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4905" w:rsidRPr="00807060" w:rsidRDefault="00BD4905" w:rsidP="00BD4905">
      <w:pPr>
        <w:spacing w:after="0" w:line="240" w:lineRule="auto"/>
        <w:jc w:val="center"/>
        <w:rPr>
          <w:rFonts w:ascii="Times New Roman" w:eastAsia="Times New Roman" w:hAnsi="Times New Roman" w:cs="Times New Roman"/>
          <w:b/>
          <w:caps/>
          <w:sz w:val="28"/>
          <w:szCs w:val="28"/>
          <w:lang w:val="uk-UA" w:eastAsia="ar-SA"/>
        </w:rPr>
      </w:pPr>
      <w:r w:rsidRPr="00807060">
        <w:rPr>
          <w:rFonts w:ascii="Times New Roman" w:eastAsia="Times New Roman" w:hAnsi="Times New Roman" w:cs="Times New Roman"/>
          <w:b/>
          <w:caps/>
          <w:sz w:val="28"/>
          <w:szCs w:val="28"/>
          <w:lang w:val="uk-UA" w:eastAsia="ar-SA"/>
        </w:rPr>
        <w:t>Міністерство освіти і науки України</w:t>
      </w:r>
    </w:p>
    <w:p w:rsidR="00BD4905" w:rsidRPr="00807060" w:rsidRDefault="00BD4905" w:rsidP="00BD4905">
      <w:pPr>
        <w:spacing w:before="120" w:after="0" w:line="300" w:lineRule="auto"/>
        <w:jc w:val="center"/>
        <w:rPr>
          <w:rFonts w:ascii="Times New Roman" w:eastAsia="Times New Roman" w:hAnsi="Times New Roman" w:cs="Times New Roman"/>
          <w:b/>
          <w:sz w:val="32"/>
          <w:szCs w:val="32"/>
          <w:lang w:val="uk-UA" w:eastAsia="ar-SA"/>
        </w:rPr>
      </w:pPr>
      <w:r w:rsidRPr="00807060">
        <w:rPr>
          <w:rFonts w:ascii="Times New Roman" w:eastAsia="Times New Roman" w:hAnsi="Times New Roman" w:cs="Times New Roman"/>
          <w:b/>
          <w:sz w:val="32"/>
          <w:szCs w:val="32"/>
          <w:lang w:val="uk-UA" w:eastAsia="ar-SA"/>
        </w:rPr>
        <w:t>Національний авіаційний університет</w:t>
      </w:r>
    </w:p>
    <w:p w:rsidR="00BD4905" w:rsidRPr="00807060" w:rsidRDefault="00BD4905" w:rsidP="00BD4905">
      <w:pPr>
        <w:spacing w:after="0" w:line="300" w:lineRule="auto"/>
        <w:rPr>
          <w:rFonts w:ascii="Times New Roman" w:eastAsia="Times New Roman" w:hAnsi="Times New Roman" w:cs="Times New Roman"/>
          <w:sz w:val="32"/>
          <w:szCs w:val="32"/>
          <w:lang w:val="uk-UA" w:eastAsia="ar-SA"/>
        </w:rPr>
      </w:pPr>
    </w:p>
    <w:p w:rsidR="00BD4905" w:rsidRPr="00807060" w:rsidRDefault="00BD4905" w:rsidP="00BD4905">
      <w:pPr>
        <w:spacing w:after="0" w:line="300" w:lineRule="auto"/>
        <w:rPr>
          <w:rFonts w:ascii="Times New Roman" w:eastAsia="Times New Roman" w:hAnsi="Times New Roman" w:cs="Times New Roman"/>
          <w:sz w:val="32"/>
          <w:szCs w:val="32"/>
          <w:lang w:val="uk-UA" w:eastAsia="ar-SA"/>
        </w:rPr>
      </w:pPr>
    </w:p>
    <w:p w:rsidR="00BD4905" w:rsidRPr="00807060" w:rsidRDefault="00BD4905" w:rsidP="00BD4905">
      <w:pPr>
        <w:spacing w:after="0" w:line="300" w:lineRule="auto"/>
        <w:rPr>
          <w:rFonts w:ascii="Times New Roman" w:eastAsia="Times New Roman" w:hAnsi="Times New Roman" w:cs="Times New Roman"/>
          <w:sz w:val="32"/>
          <w:szCs w:val="32"/>
          <w:lang w:val="uk-UA" w:eastAsia="ar-SA"/>
        </w:rPr>
      </w:pPr>
    </w:p>
    <w:p w:rsidR="00BD4905" w:rsidRPr="00807060" w:rsidRDefault="00BD4905" w:rsidP="00BD4905">
      <w:pPr>
        <w:spacing w:after="0" w:line="300" w:lineRule="auto"/>
        <w:jc w:val="center"/>
        <w:rPr>
          <w:rFonts w:ascii="Times New Roman" w:eastAsia="Times New Roman" w:hAnsi="Times New Roman" w:cs="Times New Roman"/>
          <w:sz w:val="32"/>
          <w:szCs w:val="32"/>
          <w:lang w:val="uk-UA" w:eastAsia="ar-SA"/>
        </w:rPr>
      </w:pPr>
      <w:r w:rsidRPr="00807060">
        <w:rPr>
          <w:rFonts w:ascii="Times New Roman" w:eastAsia="Times New Roman" w:hAnsi="Times New Roman" w:cs="Times New Roman"/>
          <w:noProof/>
          <w:sz w:val="32"/>
          <w:szCs w:val="32"/>
          <w:lang w:eastAsia="ru-RU"/>
        </w:rPr>
        <w:drawing>
          <wp:inline distT="0" distB="0" distL="0" distR="0">
            <wp:extent cx="2028825" cy="17145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8825" cy="1714500"/>
                    </a:xfrm>
                    <a:prstGeom prst="rect">
                      <a:avLst/>
                    </a:prstGeom>
                    <a:solidFill>
                      <a:srgbClr val="FFFFFF"/>
                    </a:solidFill>
                    <a:ln>
                      <a:noFill/>
                    </a:ln>
                  </pic:spPr>
                </pic:pic>
              </a:graphicData>
            </a:graphic>
          </wp:inline>
        </w:drawing>
      </w:r>
    </w:p>
    <w:p w:rsidR="00BD4905" w:rsidRPr="00181B96" w:rsidRDefault="00BD4905" w:rsidP="00BD4905">
      <w:pPr>
        <w:spacing w:after="0" w:line="300" w:lineRule="auto"/>
        <w:rPr>
          <w:rFonts w:ascii="Times New Roman" w:eastAsia="Times New Roman" w:hAnsi="Times New Roman" w:cs="Times New Roman"/>
          <w:sz w:val="32"/>
          <w:szCs w:val="32"/>
          <w:lang w:val="en-US" w:eastAsia="ar-SA"/>
        </w:rPr>
      </w:pPr>
    </w:p>
    <w:p w:rsidR="00BD4905" w:rsidRPr="00807060" w:rsidRDefault="00BD4905" w:rsidP="00BD4905">
      <w:pPr>
        <w:spacing w:after="0" w:line="300" w:lineRule="auto"/>
        <w:rPr>
          <w:rFonts w:ascii="Times New Roman" w:eastAsia="Times New Roman" w:hAnsi="Times New Roman" w:cs="Times New Roman"/>
          <w:sz w:val="32"/>
          <w:szCs w:val="32"/>
          <w:lang w:val="uk-UA" w:eastAsia="ar-SA"/>
        </w:rPr>
      </w:pPr>
    </w:p>
    <w:p w:rsidR="00BD4905" w:rsidRPr="00807060" w:rsidRDefault="00BD4905" w:rsidP="00BD4905">
      <w:pPr>
        <w:spacing w:after="0" w:line="300" w:lineRule="auto"/>
        <w:jc w:val="center"/>
        <w:rPr>
          <w:rFonts w:ascii="Times New Roman" w:eastAsia="Times New Roman" w:hAnsi="Times New Roman" w:cs="Times New Roman"/>
          <w:b/>
          <w:sz w:val="32"/>
          <w:szCs w:val="32"/>
          <w:lang w:val="uk-UA" w:eastAsia="ar-SA"/>
        </w:rPr>
      </w:pPr>
      <w:r w:rsidRPr="00807060">
        <w:rPr>
          <w:rFonts w:ascii="Times New Roman" w:eastAsia="Times New Roman" w:hAnsi="Times New Roman" w:cs="Times New Roman"/>
          <w:b/>
          <w:sz w:val="32"/>
          <w:szCs w:val="32"/>
          <w:lang w:eastAsia="ar-SA"/>
        </w:rPr>
        <w:t xml:space="preserve">Система </w:t>
      </w:r>
      <w:r w:rsidRPr="00807060">
        <w:rPr>
          <w:rFonts w:ascii="Times New Roman" w:eastAsia="Times New Roman" w:hAnsi="Times New Roman" w:cs="Times New Roman"/>
          <w:b/>
          <w:sz w:val="32"/>
          <w:szCs w:val="32"/>
          <w:lang w:val="uk-UA" w:eastAsia="ar-SA"/>
        </w:rPr>
        <w:t>менеджменту якості</w:t>
      </w:r>
    </w:p>
    <w:p w:rsidR="00BD4905" w:rsidRPr="00807060" w:rsidRDefault="00BD4905" w:rsidP="00BD4905">
      <w:pPr>
        <w:spacing w:after="0" w:line="300" w:lineRule="auto"/>
        <w:jc w:val="center"/>
        <w:rPr>
          <w:rFonts w:ascii="Times New Roman" w:eastAsia="Times New Roman" w:hAnsi="Times New Roman" w:cs="Times New Roman"/>
          <w:b/>
          <w:sz w:val="32"/>
          <w:szCs w:val="32"/>
          <w:lang w:val="uk-UA" w:eastAsia="ar-SA"/>
        </w:rPr>
      </w:pPr>
    </w:p>
    <w:p w:rsidR="00BD4905" w:rsidRPr="00807060" w:rsidRDefault="00BD4905" w:rsidP="00BD4905">
      <w:pPr>
        <w:spacing w:after="0" w:line="300" w:lineRule="auto"/>
        <w:jc w:val="center"/>
        <w:rPr>
          <w:rFonts w:ascii="Times New Roman" w:eastAsia="Times New Roman" w:hAnsi="Times New Roman" w:cs="Times New Roman"/>
          <w:b/>
          <w:sz w:val="32"/>
          <w:szCs w:val="32"/>
          <w:lang w:val="uk-UA" w:eastAsia="ar-SA"/>
        </w:rPr>
      </w:pPr>
      <w:r w:rsidRPr="00807060">
        <w:rPr>
          <w:rFonts w:ascii="Times New Roman" w:eastAsia="Times New Roman" w:hAnsi="Times New Roman" w:cs="Times New Roman"/>
          <w:b/>
          <w:sz w:val="32"/>
          <w:szCs w:val="32"/>
          <w:lang w:val="uk-UA" w:eastAsia="ar-SA"/>
        </w:rPr>
        <w:t xml:space="preserve">НАВЧАЛЬНО-МЕТОДИЧНИЙ КОМПЛЕКС </w:t>
      </w:r>
    </w:p>
    <w:p w:rsidR="00BD4905" w:rsidRPr="00807060" w:rsidRDefault="00BD4905" w:rsidP="00BD4905">
      <w:pPr>
        <w:spacing w:before="120" w:after="0" w:line="240" w:lineRule="auto"/>
        <w:jc w:val="center"/>
        <w:rPr>
          <w:rFonts w:ascii="Times New Roman" w:eastAsia="Times New Roman" w:hAnsi="Times New Roman" w:cs="Times New Roman"/>
          <w:b/>
          <w:bCs/>
          <w:sz w:val="28"/>
          <w:szCs w:val="28"/>
          <w:lang w:val="uk-UA" w:eastAsia="ru-RU"/>
        </w:rPr>
      </w:pPr>
      <w:r w:rsidRPr="00807060">
        <w:rPr>
          <w:rFonts w:ascii="Times New Roman" w:eastAsia="Times New Roman" w:hAnsi="Times New Roman" w:cs="Times New Roman"/>
          <w:b/>
          <w:bCs/>
          <w:sz w:val="28"/>
          <w:szCs w:val="28"/>
          <w:lang w:val="uk-UA" w:eastAsia="ru-RU"/>
        </w:rPr>
        <w:t>навчальної дисципліни</w:t>
      </w:r>
    </w:p>
    <w:p w:rsidR="00BD4905" w:rsidRPr="00807060" w:rsidRDefault="00BD4905" w:rsidP="00BD4905">
      <w:pPr>
        <w:spacing w:after="0" w:line="240" w:lineRule="auto"/>
        <w:jc w:val="center"/>
        <w:rPr>
          <w:rFonts w:ascii="Times New Roman" w:eastAsia="Times New Roman" w:hAnsi="Times New Roman" w:cs="Times New Roman"/>
          <w:b/>
          <w:bCs/>
          <w:sz w:val="28"/>
          <w:szCs w:val="28"/>
          <w:lang w:val="uk-UA" w:eastAsia="ru-RU"/>
        </w:rPr>
      </w:pPr>
      <w:r w:rsidRPr="00807060">
        <w:rPr>
          <w:rFonts w:ascii="Times New Roman" w:eastAsia="Times New Roman" w:hAnsi="Times New Roman" w:cs="Times New Roman"/>
          <w:b/>
          <w:bCs/>
          <w:sz w:val="28"/>
          <w:szCs w:val="28"/>
          <w:lang w:val="uk-UA" w:eastAsia="ru-RU"/>
        </w:rPr>
        <w:t>«</w:t>
      </w:r>
      <w:r w:rsidR="00915020" w:rsidRPr="00807060">
        <w:rPr>
          <w:rFonts w:ascii="Times New Roman" w:eastAsia="Times New Roman" w:hAnsi="Times New Roman" w:cs="Times New Roman"/>
          <w:b/>
          <w:bCs/>
          <w:sz w:val="28"/>
          <w:szCs w:val="28"/>
          <w:lang w:val="uk-UA" w:eastAsia="ru-RU"/>
        </w:rPr>
        <w:t>РИСУНОК, ЖИВОПИС, СКУЛЬПТУРА</w:t>
      </w:r>
      <w:r w:rsidRPr="00807060">
        <w:rPr>
          <w:rFonts w:ascii="Times New Roman" w:eastAsia="Times New Roman" w:hAnsi="Times New Roman" w:cs="Times New Roman"/>
          <w:b/>
          <w:bCs/>
          <w:sz w:val="28"/>
          <w:szCs w:val="28"/>
          <w:lang w:val="uk-UA" w:eastAsia="ru-RU"/>
        </w:rPr>
        <w:t>»</w:t>
      </w:r>
    </w:p>
    <w:p w:rsidR="00BD4905" w:rsidRPr="00807060" w:rsidRDefault="00BD4905" w:rsidP="00BD4905">
      <w:pPr>
        <w:spacing w:after="0" w:line="240" w:lineRule="auto"/>
        <w:jc w:val="both"/>
        <w:rPr>
          <w:rFonts w:ascii="Times New Roman" w:eastAsia="Times New Roman" w:hAnsi="Times New Roman" w:cs="Times New Roman"/>
          <w:sz w:val="28"/>
          <w:szCs w:val="28"/>
          <w:lang w:val="uk-UA" w:eastAsia="ru-RU"/>
        </w:rPr>
      </w:pPr>
    </w:p>
    <w:p w:rsidR="00BD4905" w:rsidRPr="00807060" w:rsidRDefault="00BD4905" w:rsidP="00BD4905">
      <w:pPr>
        <w:keepNext/>
        <w:spacing w:after="0" w:line="240" w:lineRule="auto"/>
        <w:outlineLvl w:val="2"/>
        <w:rPr>
          <w:rFonts w:ascii="Times New Roman" w:eastAsia="Times New Roman" w:hAnsi="Times New Roman" w:cs="Times New Roman"/>
          <w:sz w:val="28"/>
          <w:szCs w:val="24"/>
          <w:lang w:eastAsia="ru-RU"/>
        </w:rPr>
      </w:pPr>
    </w:p>
    <w:p w:rsidR="00BD4905" w:rsidRPr="00807060" w:rsidRDefault="00BD4905" w:rsidP="00BD4905">
      <w:pPr>
        <w:keepNext/>
        <w:spacing w:after="0" w:line="240" w:lineRule="auto"/>
        <w:outlineLvl w:val="2"/>
        <w:rPr>
          <w:rFonts w:ascii="Times New Roman" w:eastAsia="Times New Roman" w:hAnsi="Times New Roman" w:cs="Times New Roman"/>
          <w:sz w:val="28"/>
          <w:szCs w:val="24"/>
          <w:lang w:eastAsia="ru-RU"/>
        </w:rPr>
      </w:pPr>
      <w:r w:rsidRPr="00807060">
        <w:rPr>
          <w:rFonts w:ascii="Times New Roman" w:eastAsia="Times New Roman" w:hAnsi="Times New Roman" w:cs="Times New Roman"/>
          <w:sz w:val="28"/>
          <w:szCs w:val="24"/>
          <w:lang w:val="uk-UA" w:eastAsia="ru-RU"/>
        </w:rPr>
        <w:t xml:space="preserve"> Галузь знань</w:t>
      </w:r>
      <w:r w:rsidRPr="00807060">
        <w:rPr>
          <w:rFonts w:ascii="Times New Roman" w:eastAsia="Times New Roman" w:hAnsi="Times New Roman" w:cs="Times New Roman"/>
          <w:sz w:val="28"/>
          <w:szCs w:val="24"/>
          <w:lang w:eastAsia="ru-RU"/>
        </w:rPr>
        <w:t xml:space="preserve">: </w:t>
      </w:r>
      <w:r w:rsidRPr="00807060">
        <w:rPr>
          <w:rFonts w:ascii="Times New Roman" w:eastAsia="Times New Roman" w:hAnsi="Times New Roman" w:cs="Times New Roman"/>
          <w:sz w:val="28"/>
          <w:szCs w:val="24"/>
          <w:lang w:val="uk-UA" w:eastAsia="ru-RU"/>
        </w:rPr>
        <w:t xml:space="preserve">0601 </w:t>
      </w:r>
      <w:r w:rsidRPr="00807060">
        <w:rPr>
          <w:rFonts w:ascii="Times New Roman" w:eastAsia="Times New Roman" w:hAnsi="Times New Roman" w:cs="Times New Roman"/>
          <w:sz w:val="28"/>
          <w:szCs w:val="24"/>
          <w:lang w:eastAsia="ru-RU"/>
        </w:rPr>
        <w:t>«</w:t>
      </w:r>
      <w:r w:rsidRPr="00807060">
        <w:rPr>
          <w:rFonts w:ascii="Times New Roman" w:eastAsia="Times New Roman" w:hAnsi="Times New Roman" w:cs="Times New Roman"/>
          <w:sz w:val="28"/>
          <w:szCs w:val="24"/>
          <w:lang w:val="uk-UA" w:eastAsia="ru-RU"/>
        </w:rPr>
        <w:t>Будівництво та архітектура</w:t>
      </w:r>
      <w:r w:rsidRPr="00807060">
        <w:rPr>
          <w:rFonts w:ascii="Times New Roman" w:eastAsia="Times New Roman" w:hAnsi="Times New Roman" w:cs="Times New Roman"/>
          <w:sz w:val="28"/>
          <w:szCs w:val="24"/>
          <w:lang w:eastAsia="ru-RU"/>
        </w:rPr>
        <w:t>»</w:t>
      </w:r>
    </w:p>
    <w:p w:rsidR="00BD4905" w:rsidRPr="00807060" w:rsidRDefault="00BD4905" w:rsidP="00BD4905">
      <w:pPr>
        <w:keepNext/>
        <w:spacing w:after="0" w:line="240" w:lineRule="auto"/>
        <w:outlineLvl w:val="2"/>
        <w:rPr>
          <w:rFonts w:ascii="Times New Roman" w:eastAsia="Times New Roman" w:hAnsi="Times New Roman" w:cs="Times New Roman"/>
          <w:sz w:val="28"/>
          <w:szCs w:val="24"/>
          <w:lang w:val="uk-UA" w:eastAsia="ru-RU"/>
        </w:rPr>
      </w:pPr>
      <w:r w:rsidRPr="00807060">
        <w:rPr>
          <w:rFonts w:ascii="Times New Roman" w:eastAsia="Times New Roman" w:hAnsi="Times New Roman" w:cs="Times New Roman"/>
          <w:sz w:val="28"/>
          <w:szCs w:val="24"/>
          <w:lang w:eastAsia="ru-RU"/>
        </w:rPr>
        <w:t xml:space="preserve"> </w:t>
      </w:r>
      <w:r w:rsidRPr="00807060">
        <w:rPr>
          <w:rFonts w:ascii="Times New Roman" w:eastAsia="Times New Roman" w:hAnsi="Times New Roman" w:cs="Times New Roman"/>
          <w:sz w:val="28"/>
          <w:szCs w:val="24"/>
          <w:lang w:val="uk-UA" w:eastAsia="ru-RU"/>
        </w:rPr>
        <w:t>Напрям підготовки</w:t>
      </w:r>
      <w:r w:rsidRPr="00807060">
        <w:rPr>
          <w:rFonts w:ascii="Times New Roman" w:eastAsia="Times New Roman" w:hAnsi="Times New Roman" w:cs="Times New Roman"/>
          <w:sz w:val="28"/>
          <w:szCs w:val="24"/>
          <w:lang w:eastAsia="ru-RU"/>
        </w:rPr>
        <w:t>:</w:t>
      </w:r>
      <w:r w:rsidRPr="00807060">
        <w:rPr>
          <w:rFonts w:ascii="Times New Roman" w:eastAsia="Times New Roman" w:hAnsi="Times New Roman" w:cs="Times New Roman"/>
          <w:sz w:val="28"/>
          <w:szCs w:val="24"/>
          <w:lang w:val="uk-UA" w:eastAsia="ru-RU"/>
        </w:rPr>
        <w:t xml:space="preserve"> 6.</w:t>
      </w:r>
      <w:r w:rsidRPr="00807060">
        <w:rPr>
          <w:rFonts w:ascii="Times New Roman" w:eastAsia="Times New Roman" w:hAnsi="Times New Roman" w:cs="Times New Roman"/>
          <w:sz w:val="28"/>
          <w:szCs w:val="24"/>
          <w:lang w:eastAsia="ru-RU"/>
        </w:rPr>
        <w:t>060102</w:t>
      </w:r>
      <w:r w:rsidRPr="00807060">
        <w:rPr>
          <w:rFonts w:ascii="Times New Roman" w:eastAsia="Times New Roman" w:hAnsi="Times New Roman" w:cs="Times New Roman"/>
          <w:sz w:val="28"/>
          <w:szCs w:val="24"/>
          <w:lang w:val="uk-UA" w:eastAsia="ru-RU"/>
        </w:rPr>
        <w:t xml:space="preserve">  «Архітектура»</w:t>
      </w:r>
    </w:p>
    <w:p w:rsidR="00BD4905" w:rsidRPr="00807060" w:rsidRDefault="00BD4905" w:rsidP="00BD4905">
      <w:pPr>
        <w:spacing w:after="0" w:line="240" w:lineRule="auto"/>
        <w:rPr>
          <w:rFonts w:ascii="Times New Roman" w:eastAsia="Times New Roman" w:hAnsi="Times New Roman" w:cs="Times New Roman"/>
          <w:sz w:val="28"/>
          <w:szCs w:val="24"/>
          <w:lang w:val="uk-UA" w:eastAsia="ru-RU"/>
        </w:rPr>
      </w:pPr>
    </w:p>
    <w:p w:rsidR="00BD4905" w:rsidRPr="00807060" w:rsidRDefault="00BD4905" w:rsidP="00BD4905">
      <w:pPr>
        <w:keepNext/>
        <w:spacing w:after="0" w:line="240" w:lineRule="auto"/>
        <w:outlineLvl w:val="2"/>
        <w:rPr>
          <w:rFonts w:ascii="Times New Roman" w:eastAsia="Times New Roman" w:hAnsi="Times New Roman" w:cs="Times New Roman"/>
          <w:sz w:val="28"/>
          <w:szCs w:val="28"/>
          <w:lang w:eastAsia="ru-RU"/>
        </w:rPr>
      </w:pPr>
    </w:p>
    <w:p w:rsidR="00BD4905" w:rsidRPr="00807060" w:rsidRDefault="00BD4905" w:rsidP="00BD4905">
      <w:pPr>
        <w:keepNext/>
        <w:spacing w:after="0" w:line="240" w:lineRule="auto"/>
        <w:outlineLvl w:val="2"/>
        <w:rPr>
          <w:rFonts w:ascii="Times New Roman" w:eastAsia="Times New Roman" w:hAnsi="Times New Roman" w:cs="Times New Roman"/>
          <w:sz w:val="28"/>
          <w:szCs w:val="28"/>
          <w:lang w:val="uk-UA" w:eastAsia="ru-RU"/>
        </w:rPr>
      </w:pPr>
      <w:r w:rsidRPr="00807060">
        <w:rPr>
          <w:rFonts w:ascii="Times New Roman" w:eastAsia="Times New Roman" w:hAnsi="Times New Roman" w:cs="Times New Roman"/>
          <w:sz w:val="28"/>
          <w:szCs w:val="28"/>
          <w:lang w:val="uk-UA" w:eastAsia="ru-RU"/>
        </w:rPr>
        <w:t>Курс –</w:t>
      </w:r>
      <w:r w:rsidR="00915020" w:rsidRPr="00807060">
        <w:rPr>
          <w:rFonts w:ascii="Times New Roman" w:eastAsia="Times New Roman" w:hAnsi="Times New Roman" w:cs="Times New Roman"/>
          <w:sz w:val="28"/>
          <w:szCs w:val="28"/>
          <w:lang w:val="uk-UA" w:eastAsia="ru-RU"/>
        </w:rPr>
        <w:t>1,2,3,4</w:t>
      </w:r>
      <w:r w:rsidRPr="00807060">
        <w:rPr>
          <w:rFonts w:ascii="Times New Roman" w:eastAsia="Times New Roman" w:hAnsi="Times New Roman" w:cs="Times New Roman"/>
          <w:sz w:val="28"/>
          <w:szCs w:val="28"/>
          <w:lang w:val="uk-UA" w:eastAsia="ru-RU"/>
        </w:rPr>
        <w:tab/>
        <w:t xml:space="preserve">     Семестр – </w:t>
      </w:r>
      <w:r w:rsidR="00915020" w:rsidRPr="00807060">
        <w:rPr>
          <w:rFonts w:ascii="Times New Roman" w:eastAsia="Times New Roman" w:hAnsi="Times New Roman" w:cs="Times New Roman"/>
          <w:sz w:val="28"/>
          <w:szCs w:val="28"/>
          <w:lang w:val="uk-UA" w:eastAsia="ru-RU"/>
        </w:rPr>
        <w:t>1,2,3,4,5,6,7</w:t>
      </w:r>
      <w:r w:rsidRPr="00807060">
        <w:rPr>
          <w:rFonts w:ascii="Times New Roman" w:eastAsia="Times New Roman" w:hAnsi="Times New Roman" w:cs="Times New Roman"/>
          <w:sz w:val="28"/>
          <w:szCs w:val="28"/>
          <w:lang w:val="uk-UA" w:eastAsia="ru-RU"/>
        </w:rPr>
        <w:tab/>
        <w:t xml:space="preserve">    </w:t>
      </w:r>
    </w:p>
    <w:p w:rsidR="00BD4905" w:rsidRPr="00807060" w:rsidRDefault="00BD4905" w:rsidP="00BD4905">
      <w:pPr>
        <w:spacing w:after="0" w:line="240" w:lineRule="auto"/>
        <w:rPr>
          <w:rFonts w:ascii="Times New Roman" w:eastAsia="Times New Roman" w:hAnsi="Times New Roman" w:cs="Times New Roman"/>
          <w:bCs/>
          <w:sz w:val="28"/>
          <w:szCs w:val="28"/>
          <w:lang w:val="uk-UA" w:eastAsia="ru-RU"/>
        </w:rPr>
      </w:pPr>
    </w:p>
    <w:p w:rsidR="00BD4905" w:rsidRPr="00807060" w:rsidRDefault="00BD4905" w:rsidP="00BD4905">
      <w:pPr>
        <w:spacing w:after="0" w:line="240" w:lineRule="auto"/>
        <w:rPr>
          <w:rFonts w:ascii="Times New Roman" w:eastAsia="Times New Roman" w:hAnsi="Times New Roman" w:cs="Times New Roman"/>
          <w:bCs/>
          <w:sz w:val="28"/>
          <w:szCs w:val="28"/>
          <w:lang w:val="uk-UA" w:eastAsia="ru-RU"/>
        </w:rPr>
      </w:pPr>
      <w:r w:rsidRPr="00807060">
        <w:rPr>
          <w:rFonts w:ascii="Times New Roman" w:eastAsia="Times New Roman" w:hAnsi="Times New Roman" w:cs="Times New Roman"/>
          <w:bCs/>
          <w:sz w:val="28"/>
          <w:szCs w:val="28"/>
          <w:lang w:val="uk-UA" w:eastAsia="ru-RU"/>
        </w:rPr>
        <w:t xml:space="preserve">               </w:t>
      </w:r>
      <w:r w:rsidRPr="00807060">
        <w:rPr>
          <w:rFonts w:ascii="Times New Roman" w:eastAsia="Times New Roman" w:hAnsi="Times New Roman" w:cs="Times New Roman"/>
          <w:bCs/>
          <w:sz w:val="28"/>
          <w:szCs w:val="28"/>
          <w:lang w:eastAsia="ru-RU"/>
        </w:rPr>
        <w:t xml:space="preserve">                                       </w:t>
      </w:r>
      <w:r w:rsidRPr="00807060">
        <w:rPr>
          <w:rFonts w:ascii="Times New Roman" w:eastAsia="Times New Roman" w:hAnsi="Times New Roman" w:cs="Times New Roman"/>
          <w:bCs/>
          <w:sz w:val="28"/>
          <w:szCs w:val="28"/>
          <w:lang w:val="uk-UA" w:eastAsia="ru-RU"/>
        </w:rPr>
        <w:t xml:space="preserve">   </w:t>
      </w:r>
      <w:r w:rsidRPr="00807060">
        <w:rPr>
          <w:rFonts w:ascii="Times New Roman" w:eastAsia="Times New Roman" w:hAnsi="Times New Roman" w:cs="Times New Roman"/>
          <w:bCs/>
          <w:sz w:val="28"/>
          <w:szCs w:val="28"/>
          <w:lang w:eastAsia="ru-RU"/>
        </w:rPr>
        <w:t xml:space="preserve">           </w:t>
      </w:r>
      <w:r w:rsidRPr="00807060">
        <w:rPr>
          <w:rFonts w:ascii="Times New Roman" w:eastAsia="Times New Roman" w:hAnsi="Times New Roman" w:cs="Times New Roman"/>
          <w:bCs/>
          <w:sz w:val="28"/>
          <w:szCs w:val="28"/>
          <w:lang w:val="uk-UA" w:eastAsia="ru-RU"/>
        </w:rPr>
        <w:t xml:space="preserve"> </w:t>
      </w:r>
    </w:p>
    <w:p w:rsidR="00BD4905" w:rsidRPr="00807060" w:rsidRDefault="00915020" w:rsidP="00BD4905">
      <w:pPr>
        <w:spacing w:after="0" w:line="240" w:lineRule="auto"/>
        <w:rPr>
          <w:rFonts w:ascii="Times New Roman" w:eastAsia="Times New Roman" w:hAnsi="Times New Roman" w:cs="Times New Roman"/>
          <w:bCs/>
          <w:sz w:val="28"/>
          <w:szCs w:val="28"/>
          <w:lang w:eastAsia="ru-RU"/>
        </w:rPr>
      </w:pPr>
      <w:r w:rsidRPr="00807060">
        <w:rPr>
          <w:rFonts w:ascii="Times New Roman" w:eastAsia="Times New Roman" w:hAnsi="Times New Roman" w:cs="Times New Roman"/>
          <w:bCs/>
          <w:sz w:val="28"/>
          <w:szCs w:val="28"/>
          <w:lang w:val="uk-UA" w:eastAsia="ru-RU"/>
        </w:rPr>
        <w:t>Практичні</w:t>
      </w:r>
      <w:r w:rsidR="00BD4905" w:rsidRPr="00807060">
        <w:rPr>
          <w:rFonts w:ascii="Times New Roman" w:eastAsia="Times New Roman" w:hAnsi="Times New Roman" w:cs="Times New Roman"/>
          <w:bCs/>
          <w:sz w:val="28"/>
          <w:szCs w:val="28"/>
          <w:lang w:val="uk-UA" w:eastAsia="ru-RU"/>
        </w:rPr>
        <w:t xml:space="preserve">  заняття              -   </w:t>
      </w:r>
      <w:r w:rsidRPr="00807060">
        <w:rPr>
          <w:rFonts w:ascii="Times New Roman" w:eastAsia="Times New Roman" w:hAnsi="Times New Roman" w:cs="Times New Roman"/>
          <w:bCs/>
          <w:sz w:val="28"/>
          <w:szCs w:val="28"/>
          <w:lang w:val="uk-UA" w:eastAsia="ru-RU"/>
        </w:rPr>
        <w:t>236</w:t>
      </w:r>
      <w:r w:rsidR="00BD4905" w:rsidRPr="00807060">
        <w:rPr>
          <w:rFonts w:ascii="Times New Roman" w:eastAsia="Times New Roman" w:hAnsi="Times New Roman" w:cs="Times New Roman"/>
          <w:bCs/>
          <w:sz w:val="28"/>
          <w:szCs w:val="28"/>
          <w:lang w:val="uk-UA" w:eastAsia="ru-RU"/>
        </w:rPr>
        <w:tab/>
      </w:r>
      <w:r w:rsidRPr="00807060">
        <w:rPr>
          <w:rFonts w:ascii="Times New Roman" w:eastAsia="Times New Roman" w:hAnsi="Times New Roman" w:cs="Times New Roman"/>
          <w:bCs/>
          <w:sz w:val="28"/>
          <w:szCs w:val="28"/>
          <w:lang w:eastAsia="ru-RU"/>
        </w:rPr>
        <w:t xml:space="preserve">     </w:t>
      </w:r>
      <w:r w:rsidR="00BD4905" w:rsidRPr="00807060">
        <w:rPr>
          <w:rFonts w:ascii="Times New Roman" w:eastAsia="Times New Roman" w:hAnsi="Times New Roman" w:cs="Times New Roman"/>
          <w:bCs/>
          <w:sz w:val="28"/>
          <w:szCs w:val="28"/>
          <w:lang w:eastAsia="ru-RU"/>
        </w:rPr>
        <w:t xml:space="preserve"> </w:t>
      </w:r>
      <w:r w:rsidRPr="00807060">
        <w:rPr>
          <w:rFonts w:ascii="Times New Roman" w:eastAsia="Calibri" w:hAnsi="Times New Roman" w:cs="Times New Roman"/>
          <w:sz w:val="28"/>
          <w:szCs w:val="28"/>
        </w:rPr>
        <w:t>Диференційований залік – 1-7 семестр</w:t>
      </w:r>
    </w:p>
    <w:p w:rsidR="00BD4905" w:rsidRPr="00807060" w:rsidRDefault="00BD4905" w:rsidP="00BD4905">
      <w:pPr>
        <w:spacing w:after="0" w:line="240" w:lineRule="auto"/>
        <w:rPr>
          <w:rFonts w:ascii="Times New Roman" w:eastAsia="Times New Roman" w:hAnsi="Times New Roman" w:cs="Times New Roman"/>
          <w:bCs/>
          <w:sz w:val="28"/>
          <w:szCs w:val="28"/>
          <w:lang w:val="uk-UA" w:eastAsia="ru-RU"/>
        </w:rPr>
      </w:pPr>
      <w:r w:rsidRPr="00807060">
        <w:rPr>
          <w:rFonts w:ascii="Times New Roman" w:eastAsia="Times New Roman" w:hAnsi="Times New Roman" w:cs="Times New Roman"/>
          <w:bCs/>
          <w:sz w:val="28"/>
          <w:szCs w:val="28"/>
          <w:lang w:val="uk-UA" w:eastAsia="ru-RU"/>
        </w:rPr>
        <w:t xml:space="preserve">Самостійна робота               </w:t>
      </w:r>
      <w:r w:rsidRPr="00807060">
        <w:rPr>
          <w:rFonts w:ascii="Times New Roman" w:eastAsia="Times New Roman" w:hAnsi="Times New Roman" w:cs="Times New Roman"/>
          <w:sz w:val="28"/>
          <w:szCs w:val="28"/>
          <w:lang w:val="uk-UA" w:eastAsia="ru-RU"/>
        </w:rPr>
        <w:t xml:space="preserve">-  </w:t>
      </w:r>
      <w:r w:rsidR="00915020" w:rsidRPr="00807060">
        <w:rPr>
          <w:rFonts w:ascii="Times New Roman" w:eastAsia="Times New Roman" w:hAnsi="Times New Roman" w:cs="Times New Roman"/>
          <w:sz w:val="28"/>
          <w:szCs w:val="28"/>
          <w:lang w:val="uk-UA" w:eastAsia="ru-RU"/>
        </w:rPr>
        <w:t>244</w:t>
      </w:r>
      <w:r w:rsidRPr="00807060">
        <w:rPr>
          <w:rFonts w:ascii="Times New Roman" w:eastAsia="Times New Roman" w:hAnsi="Times New Roman" w:cs="Times New Roman"/>
          <w:bCs/>
          <w:sz w:val="28"/>
          <w:szCs w:val="28"/>
          <w:lang w:val="uk-UA" w:eastAsia="ru-RU"/>
        </w:rPr>
        <w:tab/>
        <w:t xml:space="preserve">     </w:t>
      </w:r>
      <w:r w:rsidRPr="00807060">
        <w:rPr>
          <w:rFonts w:ascii="Times New Roman" w:eastAsia="Times New Roman" w:hAnsi="Times New Roman" w:cs="Times New Roman"/>
          <w:bCs/>
          <w:sz w:val="28"/>
          <w:szCs w:val="28"/>
          <w:lang w:val="uk-UA" w:eastAsia="ru-RU"/>
        </w:rPr>
        <w:tab/>
      </w:r>
      <w:r w:rsidRPr="00807060">
        <w:rPr>
          <w:rFonts w:ascii="Times New Roman" w:eastAsia="Times New Roman" w:hAnsi="Times New Roman" w:cs="Times New Roman"/>
          <w:bCs/>
          <w:sz w:val="28"/>
          <w:szCs w:val="28"/>
          <w:lang w:eastAsia="ru-RU"/>
        </w:rPr>
        <w:t xml:space="preserve">                 </w:t>
      </w:r>
    </w:p>
    <w:p w:rsidR="00BD4905" w:rsidRPr="00807060" w:rsidRDefault="00BD4905" w:rsidP="00BD4905">
      <w:pPr>
        <w:spacing w:after="0" w:line="240" w:lineRule="auto"/>
        <w:rPr>
          <w:rFonts w:ascii="Times New Roman" w:eastAsia="Times New Roman" w:hAnsi="Times New Roman" w:cs="Times New Roman"/>
          <w:sz w:val="28"/>
          <w:szCs w:val="28"/>
          <w:lang w:val="uk-UA" w:eastAsia="ru-RU"/>
        </w:rPr>
      </w:pPr>
      <w:r w:rsidRPr="00807060">
        <w:rPr>
          <w:rFonts w:ascii="Times New Roman" w:eastAsia="Times New Roman" w:hAnsi="Times New Roman" w:cs="Times New Roman"/>
          <w:bCs/>
          <w:sz w:val="28"/>
          <w:szCs w:val="28"/>
          <w:lang w:val="uk-UA" w:eastAsia="ru-RU"/>
        </w:rPr>
        <w:t xml:space="preserve">Усього (годин/кредитів </w:t>
      </w:r>
      <w:r w:rsidRPr="00807060">
        <w:rPr>
          <w:rFonts w:ascii="Times New Roman" w:eastAsia="Times New Roman" w:hAnsi="Times New Roman" w:cs="Times New Roman"/>
          <w:bCs/>
          <w:sz w:val="28"/>
          <w:szCs w:val="28"/>
          <w:lang w:val="en-US" w:eastAsia="ru-RU"/>
        </w:rPr>
        <w:t>ECTS</w:t>
      </w:r>
      <w:r w:rsidRPr="00807060">
        <w:rPr>
          <w:rFonts w:ascii="Times New Roman" w:eastAsia="Times New Roman" w:hAnsi="Times New Roman" w:cs="Times New Roman"/>
          <w:bCs/>
          <w:sz w:val="28"/>
          <w:szCs w:val="28"/>
          <w:lang w:eastAsia="ru-RU"/>
        </w:rPr>
        <w:t xml:space="preserve">) </w:t>
      </w:r>
      <w:r w:rsidRPr="00807060">
        <w:rPr>
          <w:rFonts w:ascii="Times New Roman" w:eastAsia="Times New Roman" w:hAnsi="Times New Roman" w:cs="Times New Roman"/>
          <w:sz w:val="28"/>
          <w:szCs w:val="28"/>
          <w:lang w:val="uk-UA" w:eastAsia="ru-RU"/>
        </w:rPr>
        <w:t xml:space="preserve">– </w:t>
      </w:r>
      <w:r w:rsidR="00915020" w:rsidRPr="00807060">
        <w:rPr>
          <w:rFonts w:ascii="Times New Roman" w:eastAsia="Times New Roman" w:hAnsi="Times New Roman" w:cs="Times New Roman"/>
          <w:sz w:val="28"/>
          <w:szCs w:val="28"/>
          <w:lang w:val="uk-UA" w:eastAsia="ru-RU"/>
        </w:rPr>
        <w:t>480</w:t>
      </w:r>
      <w:r w:rsidRPr="00807060">
        <w:rPr>
          <w:rFonts w:ascii="Times New Roman" w:eastAsia="Times New Roman" w:hAnsi="Times New Roman" w:cs="Times New Roman"/>
          <w:sz w:val="28"/>
          <w:szCs w:val="28"/>
          <w:lang w:val="uk-UA" w:eastAsia="ru-RU"/>
        </w:rPr>
        <w:t>/</w:t>
      </w:r>
      <w:r w:rsidR="00915020" w:rsidRPr="00807060">
        <w:rPr>
          <w:rFonts w:ascii="Times New Roman" w:eastAsia="Times New Roman" w:hAnsi="Times New Roman" w:cs="Times New Roman"/>
          <w:sz w:val="28"/>
          <w:szCs w:val="28"/>
          <w:lang w:val="uk-UA" w:eastAsia="ru-RU"/>
        </w:rPr>
        <w:t>16</w:t>
      </w:r>
      <w:r w:rsidRPr="00807060">
        <w:rPr>
          <w:rFonts w:ascii="Times New Roman" w:eastAsia="Times New Roman" w:hAnsi="Times New Roman" w:cs="Times New Roman"/>
          <w:sz w:val="28"/>
          <w:szCs w:val="28"/>
          <w:lang w:val="uk-UA" w:eastAsia="ru-RU"/>
        </w:rPr>
        <w:t>,</w:t>
      </w:r>
      <w:r w:rsidR="00562D6E" w:rsidRPr="00807060">
        <w:rPr>
          <w:rFonts w:ascii="Times New Roman" w:eastAsia="Times New Roman" w:hAnsi="Times New Roman" w:cs="Times New Roman"/>
          <w:sz w:val="28"/>
          <w:szCs w:val="28"/>
          <w:lang w:val="uk-UA" w:eastAsia="ru-RU"/>
        </w:rPr>
        <w:t>0</w:t>
      </w:r>
    </w:p>
    <w:p w:rsidR="00BD4905" w:rsidRPr="00807060" w:rsidRDefault="00BD4905" w:rsidP="00BD4905">
      <w:pPr>
        <w:spacing w:after="0" w:line="300" w:lineRule="auto"/>
        <w:jc w:val="center"/>
        <w:rPr>
          <w:rFonts w:ascii="Times New Roman" w:eastAsia="Times New Roman" w:hAnsi="Times New Roman" w:cs="Times New Roman"/>
          <w:b/>
          <w:sz w:val="28"/>
          <w:szCs w:val="28"/>
          <w:lang w:eastAsia="ar-SA"/>
        </w:rPr>
      </w:pPr>
    </w:p>
    <w:p w:rsidR="00BD4905" w:rsidRDefault="00BD4905" w:rsidP="00BD4905">
      <w:pPr>
        <w:spacing w:after="0" w:line="300" w:lineRule="auto"/>
        <w:jc w:val="center"/>
        <w:rPr>
          <w:rFonts w:ascii="Times New Roman" w:eastAsia="Times New Roman" w:hAnsi="Times New Roman" w:cs="Times New Roman"/>
          <w:b/>
          <w:sz w:val="28"/>
          <w:szCs w:val="28"/>
          <w:lang w:val="en-US" w:eastAsia="ar-SA"/>
        </w:rPr>
      </w:pPr>
    </w:p>
    <w:p w:rsidR="00852F36" w:rsidRDefault="00852F36" w:rsidP="00BD4905">
      <w:pPr>
        <w:spacing w:after="0" w:line="300" w:lineRule="auto"/>
        <w:jc w:val="center"/>
        <w:rPr>
          <w:rFonts w:ascii="Times New Roman" w:eastAsia="Times New Roman" w:hAnsi="Times New Roman" w:cs="Times New Roman"/>
          <w:b/>
          <w:sz w:val="28"/>
          <w:szCs w:val="28"/>
          <w:lang w:val="en-US" w:eastAsia="ar-SA"/>
        </w:rPr>
      </w:pPr>
    </w:p>
    <w:p w:rsidR="00852F36" w:rsidRDefault="00852F36" w:rsidP="00BD4905">
      <w:pPr>
        <w:spacing w:after="0" w:line="300" w:lineRule="auto"/>
        <w:jc w:val="center"/>
        <w:rPr>
          <w:rFonts w:ascii="Times New Roman" w:eastAsia="Times New Roman" w:hAnsi="Times New Roman" w:cs="Times New Roman"/>
          <w:b/>
          <w:sz w:val="28"/>
          <w:szCs w:val="28"/>
          <w:lang w:val="en-US" w:eastAsia="ar-SA"/>
        </w:rPr>
      </w:pPr>
    </w:p>
    <w:p w:rsidR="00852F36" w:rsidRDefault="00852F36" w:rsidP="00BD4905">
      <w:pPr>
        <w:spacing w:after="0" w:line="300" w:lineRule="auto"/>
        <w:jc w:val="center"/>
        <w:rPr>
          <w:rFonts w:ascii="Times New Roman" w:eastAsia="Times New Roman" w:hAnsi="Times New Roman" w:cs="Times New Roman"/>
          <w:b/>
          <w:sz w:val="28"/>
          <w:szCs w:val="28"/>
          <w:lang w:val="en-US" w:eastAsia="ar-SA"/>
        </w:rPr>
      </w:pPr>
    </w:p>
    <w:p w:rsidR="00852F36" w:rsidRPr="00852F36" w:rsidRDefault="00852F36" w:rsidP="00BD4905">
      <w:pPr>
        <w:spacing w:after="0" w:line="300" w:lineRule="auto"/>
        <w:jc w:val="center"/>
        <w:rPr>
          <w:rFonts w:ascii="Times New Roman" w:eastAsia="Times New Roman" w:hAnsi="Times New Roman" w:cs="Times New Roman"/>
          <w:b/>
          <w:sz w:val="28"/>
          <w:szCs w:val="28"/>
          <w:lang w:val="en-US" w:eastAsia="ar-SA"/>
        </w:rPr>
      </w:pPr>
    </w:p>
    <w:p w:rsidR="00BD4905" w:rsidRPr="00181B96" w:rsidRDefault="00BD4905" w:rsidP="00181B96">
      <w:pPr>
        <w:spacing w:after="0" w:line="300" w:lineRule="auto"/>
        <w:jc w:val="center"/>
        <w:rPr>
          <w:rFonts w:ascii="Times New Roman" w:eastAsia="Times New Roman" w:hAnsi="Times New Roman" w:cs="Times New Roman"/>
          <w:b/>
          <w:sz w:val="28"/>
          <w:szCs w:val="28"/>
          <w:lang w:val="en-US" w:eastAsia="ar-SA"/>
        </w:rPr>
      </w:pPr>
      <w:r w:rsidRPr="00807060">
        <w:rPr>
          <w:rFonts w:ascii="Times New Roman" w:eastAsia="Times New Roman" w:hAnsi="Times New Roman" w:cs="Times New Roman"/>
          <w:b/>
          <w:sz w:val="28"/>
          <w:szCs w:val="28"/>
          <w:lang w:val="uk-UA" w:eastAsia="ar-SA"/>
        </w:rPr>
        <w:t>СМЯ НАУ</w:t>
      </w:r>
      <w:r w:rsidRPr="00807060">
        <w:rPr>
          <w:rFonts w:ascii="Times New Roman" w:eastAsia="Times New Roman" w:hAnsi="Times New Roman" w:cs="Times New Roman"/>
          <w:b/>
          <w:sz w:val="28"/>
          <w:szCs w:val="28"/>
          <w:lang w:eastAsia="ar-SA"/>
        </w:rPr>
        <w:t xml:space="preserve"> </w:t>
      </w:r>
      <w:r w:rsidRPr="00807060">
        <w:rPr>
          <w:rFonts w:ascii="Times New Roman" w:eastAsia="Times New Roman" w:hAnsi="Times New Roman" w:cs="Times New Roman"/>
          <w:b/>
          <w:sz w:val="28"/>
          <w:szCs w:val="28"/>
          <w:lang w:val="uk-UA" w:eastAsia="ar-SA"/>
        </w:rPr>
        <w:t>П НМК 10.01.0</w:t>
      </w:r>
      <w:bookmarkStart w:id="0" w:name="_GoBack"/>
      <w:r w:rsidRPr="00807060">
        <w:rPr>
          <w:rFonts w:ascii="Times New Roman" w:eastAsia="Times New Roman" w:hAnsi="Times New Roman" w:cs="Times New Roman"/>
          <w:b/>
          <w:sz w:val="28"/>
          <w:szCs w:val="28"/>
          <w:lang w:val="uk-UA" w:eastAsia="ar-SA"/>
        </w:rPr>
        <w:t>7</w:t>
      </w:r>
      <w:bookmarkEnd w:id="0"/>
      <w:r w:rsidRPr="00807060">
        <w:rPr>
          <w:rFonts w:ascii="Times New Roman" w:eastAsia="Times New Roman" w:hAnsi="Times New Roman" w:cs="Times New Roman"/>
          <w:b/>
          <w:sz w:val="28"/>
          <w:szCs w:val="28"/>
          <w:lang w:val="uk-UA" w:eastAsia="ar-SA"/>
        </w:rPr>
        <w:t>-01-201</w:t>
      </w:r>
      <w:r w:rsidR="00181B96">
        <w:rPr>
          <w:rFonts w:ascii="Times New Roman" w:eastAsia="Times New Roman" w:hAnsi="Times New Roman" w:cs="Times New Roman"/>
          <w:b/>
          <w:sz w:val="28"/>
          <w:szCs w:val="28"/>
          <w:lang w:val="en-US" w:eastAsia="ar-SA"/>
        </w:rPr>
        <w:t>6</w:t>
      </w:r>
    </w:p>
    <w:p w:rsidR="00BD4905" w:rsidRDefault="00BD4905" w:rsidP="00BD4905">
      <w:pPr>
        <w:spacing w:after="0" w:line="240" w:lineRule="auto"/>
        <w:rPr>
          <w:rFonts w:ascii="Times New Roman" w:eastAsia="Times New Roman" w:hAnsi="Times New Roman" w:cs="Times New Roman"/>
          <w:sz w:val="28"/>
          <w:szCs w:val="28"/>
          <w:lang w:val="en-US" w:eastAsia="ar-SA"/>
        </w:rPr>
      </w:pPr>
    </w:p>
    <w:p w:rsidR="0081759F" w:rsidRPr="0081759F" w:rsidRDefault="0081759F" w:rsidP="00BD4905">
      <w:pPr>
        <w:spacing w:after="0" w:line="240" w:lineRule="auto"/>
        <w:rPr>
          <w:rFonts w:ascii="Times New Roman" w:eastAsia="Times New Roman" w:hAnsi="Times New Roman" w:cs="Times New Roman"/>
          <w:sz w:val="28"/>
          <w:szCs w:val="28"/>
          <w:lang w:val="en-US" w:eastAsia="ar-SA"/>
        </w:rPr>
      </w:pPr>
    </w:p>
    <w:p w:rsidR="00BD4905" w:rsidRPr="00807060" w:rsidRDefault="00BD4905" w:rsidP="00BD4905">
      <w:pPr>
        <w:spacing w:after="0" w:line="240" w:lineRule="auto"/>
        <w:ind w:firstLine="708"/>
        <w:rPr>
          <w:rFonts w:ascii="Times New Roman" w:eastAsia="Times New Roman" w:hAnsi="Times New Roman" w:cs="Times New Roman"/>
          <w:sz w:val="28"/>
          <w:szCs w:val="28"/>
          <w:lang w:val="uk-UA" w:eastAsia="ar-SA"/>
        </w:rPr>
      </w:pPr>
      <w:r w:rsidRPr="00807060">
        <w:rPr>
          <w:rFonts w:ascii="Times New Roman" w:eastAsia="Times New Roman" w:hAnsi="Times New Roman" w:cs="Times New Roman"/>
          <w:sz w:val="28"/>
          <w:szCs w:val="28"/>
          <w:lang w:val="uk-UA" w:eastAsia="ar-SA"/>
        </w:rPr>
        <w:t>Навчально-методичний комплекс розробив</w:t>
      </w:r>
    </w:p>
    <w:p w:rsidR="001B4329" w:rsidRPr="00807060" w:rsidRDefault="001B4329" w:rsidP="00BD4905">
      <w:pPr>
        <w:spacing w:after="0" w:line="240" w:lineRule="auto"/>
        <w:rPr>
          <w:rFonts w:ascii="Times New Roman" w:eastAsia="Times New Roman" w:hAnsi="Times New Roman" w:cs="Times New Roman"/>
          <w:sz w:val="24"/>
          <w:szCs w:val="24"/>
          <w:lang w:val="uk-UA" w:eastAsia="ar-SA"/>
        </w:rPr>
      </w:pPr>
    </w:p>
    <w:p w:rsidR="00BD4905" w:rsidRPr="00807060" w:rsidRDefault="001B4329" w:rsidP="00BD4905">
      <w:pPr>
        <w:spacing w:after="0" w:line="240" w:lineRule="auto"/>
        <w:rPr>
          <w:rFonts w:ascii="Times New Roman" w:eastAsia="Times New Roman" w:hAnsi="Times New Roman" w:cs="Times New Roman"/>
          <w:sz w:val="24"/>
          <w:szCs w:val="24"/>
          <w:lang w:val="uk-UA" w:eastAsia="ar-SA"/>
        </w:rPr>
      </w:pPr>
      <w:r w:rsidRPr="00807060">
        <w:rPr>
          <w:rFonts w:ascii="Times New Roman" w:eastAsia="Times New Roman" w:hAnsi="Times New Roman" w:cs="Times New Roman"/>
          <w:sz w:val="24"/>
          <w:szCs w:val="24"/>
          <w:lang w:val="uk-UA" w:eastAsia="ar-SA"/>
        </w:rPr>
        <w:t>Ст. викладач</w:t>
      </w:r>
    </w:p>
    <w:p w:rsidR="00BD4905" w:rsidRPr="00807060" w:rsidRDefault="001B4329" w:rsidP="00BD4905">
      <w:pPr>
        <w:spacing w:after="0" w:line="240" w:lineRule="auto"/>
        <w:rPr>
          <w:rFonts w:ascii="Times New Roman" w:eastAsia="Times New Roman" w:hAnsi="Times New Roman" w:cs="Times New Roman"/>
          <w:sz w:val="24"/>
          <w:szCs w:val="24"/>
          <w:lang w:eastAsia="ar-SA"/>
        </w:rPr>
      </w:pPr>
      <w:r w:rsidRPr="00807060">
        <w:rPr>
          <w:rFonts w:ascii="Times New Roman" w:eastAsia="Times New Roman" w:hAnsi="Times New Roman" w:cs="Times New Roman"/>
          <w:sz w:val="24"/>
          <w:szCs w:val="24"/>
          <w:lang w:val="uk-UA" w:eastAsia="ar-SA"/>
        </w:rPr>
        <w:t xml:space="preserve">                                                           </w:t>
      </w:r>
      <w:r w:rsidR="00BD4905" w:rsidRPr="00807060">
        <w:rPr>
          <w:rFonts w:ascii="Times New Roman" w:eastAsia="Times New Roman" w:hAnsi="Times New Roman" w:cs="Times New Roman"/>
          <w:sz w:val="24"/>
          <w:szCs w:val="24"/>
          <w:lang w:val="uk-UA" w:eastAsia="ar-SA"/>
        </w:rPr>
        <w:t xml:space="preserve">___________________           </w:t>
      </w:r>
      <w:r w:rsidR="00436293" w:rsidRPr="00807060">
        <w:rPr>
          <w:rFonts w:ascii="Times New Roman" w:eastAsia="Times New Roman" w:hAnsi="Times New Roman" w:cs="Times New Roman"/>
          <w:sz w:val="24"/>
          <w:szCs w:val="24"/>
          <w:lang w:val="uk-UA" w:eastAsia="ar-SA"/>
        </w:rPr>
        <w:t xml:space="preserve">      </w:t>
      </w:r>
      <w:r w:rsidRPr="00807060">
        <w:rPr>
          <w:rFonts w:ascii="Times New Roman" w:eastAsia="Times New Roman" w:hAnsi="Times New Roman" w:cs="Times New Roman"/>
          <w:sz w:val="24"/>
          <w:szCs w:val="24"/>
          <w:lang w:val="uk-UA" w:eastAsia="ar-SA"/>
        </w:rPr>
        <w:t xml:space="preserve">          </w:t>
      </w:r>
      <w:r w:rsidR="00436293" w:rsidRPr="00807060">
        <w:rPr>
          <w:rFonts w:ascii="Times New Roman" w:eastAsia="Times New Roman" w:hAnsi="Times New Roman" w:cs="Times New Roman"/>
          <w:sz w:val="24"/>
          <w:szCs w:val="24"/>
          <w:lang w:val="uk-UA" w:eastAsia="ar-SA"/>
        </w:rPr>
        <w:t xml:space="preserve">     Бікетов С. О.</w:t>
      </w:r>
    </w:p>
    <w:p w:rsidR="00BD4905" w:rsidRPr="00807060" w:rsidRDefault="00BD4905" w:rsidP="00BD4905">
      <w:pPr>
        <w:spacing w:after="0" w:line="240" w:lineRule="auto"/>
        <w:rPr>
          <w:rFonts w:ascii="Times New Roman" w:eastAsia="Times New Roman" w:hAnsi="Times New Roman" w:cs="Times New Roman"/>
          <w:sz w:val="18"/>
          <w:szCs w:val="18"/>
          <w:lang w:val="uk-UA" w:eastAsia="ar-SA"/>
        </w:rPr>
      </w:pPr>
      <w:r w:rsidRPr="00807060">
        <w:rPr>
          <w:rFonts w:ascii="Times New Roman" w:eastAsia="Times New Roman" w:hAnsi="Times New Roman" w:cs="Times New Roman"/>
          <w:sz w:val="24"/>
          <w:szCs w:val="24"/>
          <w:lang w:val="uk-UA" w:eastAsia="ar-SA"/>
        </w:rPr>
        <w:t xml:space="preserve">                                                                              </w:t>
      </w:r>
      <w:r w:rsidRPr="00807060">
        <w:rPr>
          <w:rFonts w:ascii="Times New Roman" w:eastAsia="Times New Roman" w:hAnsi="Times New Roman" w:cs="Times New Roman"/>
          <w:sz w:val="18"/>
          <w:szCs w:val="18"/>
          <w:lang w:val="uk-UA" w:eastAsia="ar-SA"/>
        </w:rPr>
        <w:t xml:space="preserve">підпис                                                    </w:t>
      </w:r>
    </w:p>
    <w:p w:rsidR="00BD4905" w:rsidRPr="00807060" w:rsidRDefault="00BD4905" w:rsidP="00BD4905">
      <w:pPr>
        <w:spacing w:after="0" w:line="240" w:lineRule="auto"/>
        <w:rPr>
          <w:rFonts w:ascii="Times New Roman" w:eastAsia="Times New Roman" w:hAnsi="Times New Roman" w:cs="Times New Roman"/>
          <w:sz w:val="28"/>
          <w:szCs w:val="28"/>
          <w:lang w:eastAsia="ar-SA"/>
        </w:rPr>
      </w:pPr>
    </w:p>
    <w:p w:rsidR="00BD4905" w:rsidRPr="00807060" w:rsidRDefault="00BD4905" w:rsidP="00BD4905">
      <w:pPr>
        <w:spacing w:after="0" w:line="240" w:lineRule="auto"/>
        <w:rPr>
          <w:rFonts w:ascii="Times New Roman" w:eastAsia="Times New Roman" w:hAnsi="Times New Roman" w:cs="Times New Roman"/>
          <w:sz w:val="28"/>
          <w:szCs w:val="28"/>
          <w:lang w:eastAsia="ar-SA"/>
        </w:rPr>
      </w:pPr>
    </w:p>
    <w:p w:rsidR="00BD4905" w:rsidRPr="00807060" w:rsidRDefault="00BD4905" w:rsidP="00BD4905">
      <w:pPr>
        <w:spacing w:after="0" w:line="240" w:lineRule="auto"/>
        <w:ind w:firstLine="708"/>
        <w:jc w:val="both"/>
        <w:rPr>
          <w:rFonts w:ascii="Times New Roman" w:eastAsia="Times New Roman" w:hAnsi="Times New Roman" w:cs="Times New Roman"/>
          <w:sz w:val="28"/>
          <w:szCs w:val="28"/>
          <w:lang w:val="uk-UA" w:eastAsia="ar-SA"/>
        </w:rPr>
      </w:pPr>
      <w:r w:rsidRPr="00807060">
        <w:rPr>
          <w:rFonts w:ascii="Times New Roman" w:eastAsia="Times New Roman" w:hAnsi="Times New Roman" w:cs="Times New Roman"/>
          <w:sz w:val="28"/>
          <w:szCs w:val="28"/>
          <w:lang w:val="uk-UA" w:eastAsia="ar-SA"/>
        </w:rPr>
        <w:t>Навчально-методичний комплекс обговорено</w:t>
      </w:r>
      <w:r w:rsidRPr="00807060">
        <w:rPr>
          <w:rFonts w:ascii="Times New Roman" w:eastAsia="Times New Roman" w:hAnsi="Times New Roman" w:cs="Times New Roman"/>
          <w:sz w:val="28"/>
          <w:szCs w:val="28"/>
          <w:lang w:eastAsia="ar-SA"/>
        </w:rPr>
        <w:t xml:space="preserve"> та схвален</w:t>
      </w:r>
      <w:r w:rsidRPr="00807060">
        <w:rPr>
          <w:rFonts w:ascii="Times New Roman" w:eastAsia="Times New Roman" w:hAnsi="Times New Roman" w:cs="Times New Roman"/>
          <w:sz w:val="28"/>
          <w:szCs w:val="28"/>
          <w:lang w:val="uk-UA" w:eastAsia="ar-SA"/>
        </w:rPr>
        <w:t>о</w:t>
      </w:r>
      <w:r w:rsidRPr="00807060">
        <w:rPr>
          <w:rFonts w:ascii="Times New Roman" w:eastAsia="Times New Roman" w:hAnsi="Times New Roman" w:cs="Times New Roman"/>
          <w:sz w:val="28"/>
          <w:szCs w:val="28"/>
          <w:lang w:eastAsia="ar-SA"/>
        </w:rPr>
        <w:t xml:space="preserve"> на засіданні </w:t>
      </w:r>
      <w:r w:rsidR="001B4329" w:rsidRPr="00807060">
        <w:rPr>
          <w:rFonts w:ascii="Times New Roman" w:eastAsia="Times New Roman" w:hAnsi="Times New Roman" w:cs="Times New Roman"/>
          <w:sz w:val="28"/>
          <w:szCs w:val="28"/>
          <w:lang w:val="uk-UA" w:eastAsia="ar-SA"/>
        </w:rPr>
        <w:t xml:space="preserve">  </w:t>
      </w:r>
      <w:r w:rsidRPr="00807060">
        <w:rPr>
          <w:rFonts w:ascii="Times New Roman" w:eastAsia="Times New Roman" w:hAnsi="Times New Roman" w:cs="Times New Roman"/>
          <w:sz w:val="28"/>
          <w:szCs w:val="28"/>
          <w:lang w:eastAsia="ar-SA"/>
        </w:rPr>
        <w:t xml:space="preserve">кафедри </w:t>
      </w:r>
      <w:r w:rsidR="001B4329" w:rsidRPr="00807060">
        <w:rPr>
          <w:rFonts w:ascii="Times New Roman" w:eastAsia="Times New Roman" w:hAnsi="Times New Roman" w:cs="Times New Roman"/>
          <w:sz w:val="28"/>
          <w:szCs w:val="28"/>
          <w:lang w:val="uk-UA" w:eastAsia="ar-SA"/>
        </w:rPr>
        <w:t xml:space="preserve"> основ архітектури та дизайну</w:t>
      </w:r>
      <w:r w:rsidRPr="00807060">
        <w:rPr>
          <w:rFonts w:ascii="Times New Roman" w:eastAsia="Times New Roman" w:hAnsi="Times New Roman" w:cs="Times New Roman"/>
          <w:sz w:val="28"/>
          <w:szCs w:val="28"/>
          <w:lang w:val="uk-UA" w:eastAsia="ar-SA"/>
        </w:rPr>
        <w:t>, протокол №____</w:t>
      </w:r>
    </w:p>
    <w:p w:rsidR="00BD4905" w:rsidRPr="00807060" w:rsidRDefault="00BD4905" w:rsidP="00BD4905">
      <w:pPr>
        <w:spacing w:after="0" w:line="240" w:lineRule="auto"/>
        <w:ind w:firstLine="708"/>
        <w:jc w:val="both"/>
        <w:rPr>
          <w:rFonts w:ascii="Times New Roman" w:eastAsia="Times New Roman" w:hAnsi="Times New Roman" w:cs="Times New Roman"/>
          <w:sz w:val="28"/>
          <w:szCs w:val="28"/>
          <w:lang w:val="uk-UA" w:eastAsia="ar-SA"/>
        </w:rPr>
      </w:pPr>
      <w:r w:rsidRPr="00807060">
        <w:rPr>
          <w:rFonts w:ascii="Times New Roman" w:eastAsia="Times New Roman" w:hAnsi="Times New Roman" w:cs="Times New Roman"/>
          <w:sz w:val="18"/>
          <w:szCs w:val="18"/>
          <w:lang w:val="uk-UA" w:eastAsia="ar-SA"/>
        </w:rPr>
        <w:t xml:space="preserve">                                                          </w:t>
      </w:r>
    </w:p>
    <w:p w:rsidR="00BD4905" w:rsidRPr="00807060" w:rsidRDefault="00BD4905" w:rsidP="00BD4905">
      <w:pPr>
        <w:tabs>
          <w:tab w:val="left" w:pos="2520"/>
        </w:tabs>
        <w:spacing w:after="0" w:line="240" w:lineRule="auto"/>
        <w:jc w:val="both"/>
        <w:rPr>
          <w:rFonts w:ascii="Times New Roman" w:eastAsia="Times New Roman" w:hAnsi="Times New Roman" w:cs="Times New Roman"/>
          <w:sz w:val="18"/>
          <w:szCs w:val="18"/>
          <w:lang w:val="uk-UA" w:eastAsia="ar-SA"/>
        </w:rPr>
      </w:pPr>
      <w:r w:rsidRPr="00807060">
        <w:rPr>
          <w:rFonts w:ascii="Times New Roman" w:eastAsia="Times New Roman" w:hAnsi="Times New Roman" w:cs="Times New Roman"/>
          <w:sz w:val="28"/>
          <w:szCs w:val="28"/>
          <w:lang w:val="uk-UA" w:eastAsia="ar-SA"/>
        </w:rPr>
        <w:t xml:space="preserve">від «___» ____________ 201_  р.                                        </w:t>
      </w:r>
    </w:p>
    <w:p w:rsidR="00BD4905" w:rsidRPr="00807060" w:rsidRDefault="00BD4905" w:rsidP="00BD4905">
      <w:pPr>
        <w:spacing w:after="0" w:line="240" w:lineRule="auto"/>
        <w:jc w:val="right"/>
        <w:rPr>
          <w:rFonts w:ascii="Times New Roman" w:eastAsia="Times New Roman" w:hAnsi="Times New Roman" w:cs="Times New Roman"/>
          <w:sz w:val="28"/>
          <w:szCs w:val="28"/>
          <w:lang w:val="uk-UA" w:eastAsia="ar-SA"/>
        </w:rPr>
      </w:pPr>
    </w:p>
    <w:p w:rsidR="00BD4905" w:rsidRPr="00807060" w:rsidRDefault="00BD4905" w:rsidP="00BD4905">
      <w:pPr>
        <w:spacing w:after="0" w:line="240" w:lineRule="auto"/>
        <w:rPr>
          <w:rFonts w:ascii="Times New Roman" w:eastAsia="Times New Roman" w:hAnsi="Times New Roman" w:cs="Times New Roman"/>
          <w:sz w:val="28"/>
          <w:szCs w:val="28"/>
          <w:lang w:val="uk-UA" w:eastAsia="ar-SA"/>
        </w:rPr>
      </w:pPr>
      <w:r w:rsidRPr="00807060">
        <w:rPr>
          <w:rFonts w:ascii="Times New Roman" w:eastAsia="Times New Roman" w:hAnsi="Times New Roman" w:cs="Times New Roman"/>
          <w:sz w:val="28"/>
          <w:szCs w:val="28"/>
          <w:lang w:val="uk-UA" w:eastAsia="ar-SA"/>
        </w:rPr>
        <w:t xml:space="preserve">    </w:t>
      </w:r>
      <w:r w:rsidR="001B4329" w:rsidRPr="00807060">
        <w:rPr>
          <w:rFonts w:ascii="Times New Roman" w:eastAsia="Times New Roman" w:hAnsi="Times New Roman" w:cs="Times New Roman"/>
          <w:sz w:val="28"/>
          <w:szCs w:val="28"/>
          <w:lang w:val="uk-UA" w:eastAsia="ar-SA"/>
        </w:rPr>
        <w:t xml:space="preserve">             </w:t>
      </w:r>
      <w:r w:rsidRPr="00807060">
        <w:rPr>
          <w:rFonts w:ascii="Times New Roman" w:eastAsia="Times New Roman" w:hAnsi="Times New Roman" w:cs="Times New Roman"/>
          <w:sz w:val="28"/>
          <w:szCs w:val="28"/>
          <w:lang w:val="uk-UA" w:eastAsia="ar-SA"/>
        </w:rPr>
        <w:t xml:space="preserve"> Завідувач  кафедри</w:t>
      </w:r>
      <w:r w:rsidR="001B4329" w:rsidRPr="00807060">
        <w:rPr>
          <w:rFonts w:ascii="Times New Roman" w:eastAsia="Times New Roman" w:hAnsi="Times New Roman" w:cs="Times New Roman"/>
          <w:sz w:val="28"/>
          <w:szCs w:val="28"/>
          <w:lang w:val="uk-UA" w:eastAsia="ar-SA"/>
        </w:rPr>
        <w:t xml:space="preserve">      </w:t>
      </w:r>
      <w:r w:rsidRPr="00807060">
        <w:rPr>
          <w:rFonts w:ascii="Times New Roman" w:eastAsia="Times New Roman" w:hAnsi="Times New Roman" w:cs="Times New Roman"/>
          <w:sz w:val="28"/>
          <w:szCs w:val="28"/>
          <w:lang w:val="uk-UA" w:eastAsia="ar-SA"/>
        </w:rPr>
        <w:t xml:space="preserve"> _____________  </w:t>
      </w:r>
      <w:r w:rsidR="001B4329" w:rsidRPr="00807060">
        <w:rPr>
          <w:rFonts w:ascii="Times New Roman" w:eastAsia="Times New Roman" w:hAnsi="Times New Roman" w:cs="Times New Roman"/>
          <w:sz w:val="28"/>
          <w:szCs w:val="28"/>
          <w:lang w:val="uk-UA" w:eastAsia="ar-SA"/>
        </w:rPr>
        <w:t xml:space="preserve">      О</w:t>
      </w:r>
      <w:r w:rsidRPr="00807060">
        <w:rPr>
          <w:rFonts w:ascii="Times New Roman" w:eastAsia="Times New Roman" w:hAnsi="Times New Roman" w:cs="Times New Roman"/>
          <w:sz w:val="28"/>
          <w:szCs w:val="28"/>
          <w:lang w:val="uk-UA" w:eastAsia="ar-SA"/>
        </w:rPr>
        <w:t>.</w:t>
      </w:r>
      <w:r w:rsidR="001B4329" w:rsidRPr="00807060">
        <w:rPr>
          <w:rFonts w:ascii="Times New Roman" w:eastAsia="Times New Roman" w:hAnsi="Times New Roman" w:cs="Times New Roman"/>
          <w:sz w:val="28"/>
          <w:szCs w:val="28"/>
          <w:lang w:val="uk-UA" w:eastAsia="ar-SA"/>
        </w:rPr>
        <w:t xml:space="preserve"> А.</w:t>
      </w:r>
      <w:r w:rsidRPr="00807060">
        <w:rPr>
          <w:rFonts w:ascii="Times New Roman" w:eastAsia="Times New Roman" w:hAnsi="Times New Roman" w:cs="Times New Roman"/>
          <w:sz w:val="28"/>
          <w:szCs w:val="28"/>
          <w:lang w:val="uk-UA" w:eastAsia="ar-SA"/>
        </w:rPr>
        <w:t xml:space="preserve"> </w:t>
      </w:r>
      <w:r w:rsidR="001B4329" w:rsidRPr="00807060">
        <w:rPr>
          <w:rFonts w:ascii="Times New Roman" w:eastAsia="Times New Roman" w:hAnsi="Times New Roman" w:cs="Times New Roman"/>
          <w:sz w:val="28"/>
          <w:szCs w:val="28"/>
          <w:lang w:val="uk-UA" w:eastAsia="ar-SA"/>
        </w:rPr>
        <w:t>Трошкіна</w:t>
      </w:r>
    </w:p>
    <w:p w:rsidR="00BD4905" w:rsidRPr="00807060" w:rsidRDefault="00BD4905" w:rsidP="00BD4905">
      <w:pPr>
        <w:spacing w:after="0" w:line="240" w:lineRule="auto"/>
        <w:rPr>
          <w:rFonts w:ascii="Times New Roman" w:eastAsia="Times New Roman" w:hAnsi="Times New Roman" w:cs="Times New Roman"/>
          <w:snapToGrid w:val="0"/>
          <w:sz w:val="18"/>
          <w:szCs w:val="18"/>
          <w:lang w:val="uk-UA" w:eastAsia="ar-SA"/>
        </w:rPr>
      </w:pPr>
      <w:r w:rsidRPr="00807060">
        <w:rPr>
          <w:rFonts w:ascii="Times New Roman" w:eastAsia="Times New Roman" w:hAnsi="Times New Roman" w:cs="Times New Roman"/>
          <w:sz w:val="18"/>
          <w:szCs w:val="18"/>
          <w:lang w:val="uk-UA" w:eastAsia="ar-SA"/>
        </w:rPr>
        <w:t xml:space="preserve">                                                                                                                           </w:t>
      </w:r>
    </w:p>
    <w:p w:rsidR="00BD4905" w:rsidRPr="00807060" w:rsidRDefault="00BD4905" w:rsidP="00BD4905">
      <w:pPr>
        <w:spacing w:after="0" w:line="240" w:lineRule="auto"/>
        <w:rPr>
          <w:rFonts w:ascii="Times New Roman" w:eastAsia="Times New Roman" w:hAnsi="Times New Roman" w:cs="Times New Roman"/>
          <w:sz w:val="28"/>
          <w:szCs w:val="28"/>
          <w:lang w:val="uk-UA" w:eastAsia="ar-SA"/>
        </w:rPr>
      </w:pPr>
    </w:p>
    <w:p w:rsidR="00BD4905" w:rsidRPr="00807060" w:rsidRDefault="00BD4905" w:rsidP="00BD4905">
      <w:pPr>
        <w:spacing w:after="0" w:line="240" w:lineRule="auto"/>
        <w:rPr>
          <w:rFonts w:ascii="Times New Roman" w:eastAsia="Times New Roman" w:hAnsi="Times New Roman" w:cs="Times New Roman"/>
          <w:sz w:val="28"/>
          <w:szCs w:val="28"/>
          <w:lang w:val="uk-UA" w:eastAsia="ar-SA"/>
        </w:rPr>
      </w:pPr>
    </w:p>
    <w:p w:rsidR="00BD4905" w:rsidRPr="00807060" w:rsidRDefault="00BD4905" w:rsidP="00BD4905">
      <w:pPr>
        <w:spacing w:after="0" w:line="240" w:lineRule="auto"/>
        <w:rPr>
          <w:rFonts w:ascii="Times New Roman" w:eastAsia="Times New Roman" w:hAnsi="Times New Roman" w:cs="Times New Roman"/>
          <w:sz w:val="28"/>
          <w:szCs w:val="28"/>
          <w:lang w:val="uk-UA" w:eastAsia="ar-SA"/>
        </w:rPr>
      </w:pPr>
    </w:p>
    <w:p w:rsidR="00BD4905" w:rsidRPr="00807060" w:rsidRDefault="00BD4905" w:rsidP="00BD4905">
      <w:pPr>
        <w:spacing w:after="0" w:line="240" w:lineRule="auto"/>
        <w:ind w:right="-3" w:firstLine="708"/>
        <w:jc w:val="both"/>
        <w:rPr>
          <w:rFonts w:ascii="Times New Roman" w:eastAsia="Times New Roman" w:hAnsi="Times New Roman" w:cs="Times New Roman"/>
          <w:sz w:val="28"/>
          <w:szCs w:val="28"/>
          <w:lang w:val="uk-UA" w:eastAsia="ar-SA"/>
        </w:rPr>
      </w:pPr>
      <w:r w:rsidRPr="00807060">
        <w:rPr>
          <w:rFonts w:ascii="Times New Roman" w:eastAsia="Times New Roman" w:hAnsi="Times New Roman" w:cs="Times New Roman"/>
          <w:sz w:val="28"/>
          <w:szCs w:val="28"/>
          <w:lang w:val="uk-UA" w:eastAsia="ar-SA"/>
        </w:rPr>
        <w:t>Навчально-методичний комплекс</w:t>
      </w:r>
      <w:r w:rsidRPr="00807060">
        <w:rPr>
          <w:rFonts w:ascii="Times New Roman" w:eastAsia="Times New Roman" w:hAnsi="Times New Roman" w:cs="Times New Roman"/>
          <w:sz w:val="28"/>
          <w:szCs w:val="28"/>
          <w:lang w:eastAsia="ar-SA"/>
        </w:rPr>
        <w:t xml:space="preserve"> обговорен</w:t>
      </w:r>
      <w:r w:rsidRPr="00807060">
        <w:rPr>
          <w:rFonts w:ascii="Times New Roman" w:eastAsia="Times New Roman" w:hAnsi="Times New Roman" w:cs="Times New Roman"/>
          <w:sz w:val="28"/>
          <w:szCs w:val="28"/>
          <w:lang w:val="uk-UA" w:eastAsia="ar-SA"/>
        </w:rPr>
        <w:t>о</w:t>
      </w:r>
      <w:r w:rsidRPr="00807060">
        <w:rPr>
          <w:rFonts w:ascii="Times New Roman" w:eastAsia="Times New Roman" w:hAnsi="Times New Roman" w:cs="Times New Roman"/>
          <w:sz w:val="28"/>
          <w:szCs w:val="28"/>
          <w:lang w:eastAsia="ar-SA"/>
        </w:rPr>
        <w:t xml:space="preserve"> та схвален</w:t>
      </w:r>
      <w:r w:rsidRPr="00807060">
        <w:rPr>
          <w:rFonts w:ascii="Times New Roman" w:eastAsia="Times New Roman" w:hAnsi="Times New Roman" w:cs="Times New Roman"/>
          <w:sz w:val="28"/>
          <w:szCs w:val="28"/>
          <w:lang w:val="uk-UA" w:eastAsia="ar-SA"/>
        </w:rPr>
        <w:t>о</w:t>
      </w:r>
      <w:r w:rsidRPr="00807060">
        <w:rPr>
          <w:rFonts w:ascii="Times New Roman" w:eastAsia="Times New Roman" w:hAnsi="Times New Roman" w:cs="Times New Roman"/>
          <w:sz w:val="28"/>
          <w:szCs w:val="28"/>
          <w:lang w:eastAsia="ar-SA"/>
        </w:rPr>
        <w:t xml:space="preserve"> на засіданні НМРР </w:t>
      </w:r>
      <w:r w:rsidRPr="00807060">
        <w:rPr>
          <w:rFonts w:ascii="Times New Roman" w:eastAsia="Times New Roman" w:hAnsi="Times New Roman" w:cs="Times New Roman"/>
          <w:sz w:val="28"/>
          <w:szCs w:val="28"/>
          <w:lang w:val="uk-UA" w:eastAsia="ar-SA"/>
        </w:rPr>
        <w:t xml:space="preserve">  Навчально-наукового інституту Аеропортів , протокол № ____</w:t>
      </w:r>
    </w:p>
    <w:p w:rsidR="00BD4905" w:rsidRPr="00807060" w:rsidRDefault="00BD4905" w:rsidP="00BD4905">
      <w:pPr>
        <w:spacing w:after="0" w:line="240" w:lineRule="auto"/>
        <w:ind w:right="-3"/>
        <w:jc w:val="both"/>
        <w:rPr>
          <w:rFonts w:ascii="Times New Roman" w:eastAsia="Times New Roman" w:hAnsi="Times New Roman" w:cs="Times New Roman"/>
          <w:sz w:val="18"/>
          <w:szCs w:val="18"/>
          <w:lang w:val="uk-UA" w:eastAsia="ar-SA"/>
        </w:rPr>
      </w:pPr>
      <w:r w:rsidRPr="00807060">
        <w:rPr>
          <w:rFonts w:ascii="Times New Roman" w:eastAsia="Times New Roman" w:hAnsi="Times New Roman" w:cs="Times New Roman"/>
          <w:sz w:val="18"/>
          <w:szCs w:val="18"/>
          <w:lang w:val="uk-UA" w:eastAsia="ar-SA"/>
        </w:rPr>
        <w:t xml:space="preserve">                                                                      </w:t>
      </w:r>
    </w:p>
    <w:p w:rsidR="00BD4905" w:rsidRPr="00807060" w:rsidRDefault="00BD4905" w:rsidP="00BD4905">
      <w:pPr>
        <w:spacing w:after="0" w:line="240" w:lineRule="auto"/>
        <w:jc w:val="both"/>
        <w:rPr>
          <w:rFonts w:ascii="Times New Roman" w:eastAsia="Times New Roman" w:hAnsi="Times New Roman" w:cs="Times New Roman"/>
          <w:sz w:val="28"/>
          <w:szCs w:val="28"/>
          <w:lang w:val="uk-UA" w:eastAsia="ar-SA"/>
        </w:rPr>
      </w:pPr>
      <w:r w:rsidRPr="00807060">
        <w:rPr>
          <w:rFonts w:ascii="Times New Roman" w:eastAsia="Times New Roman" w:hAnsi="Times New Roman" w:cs="Times New Roman"/>
          <w:sz w:val="28"/>
          <w:szCs w:val="28"/>
          <w:lang w:val="uk-UA" w:eastAsia="ar-SA"/>
        </w:rPr>
        <w:t>від «___» ____________ 201_  р.</w:t>
      </w:r>
    </w:p>
    <w:p w:rsidR="00BD4905" w:rsidRPr="00807060" w:rsidRDefault="00BD4905" w:rsidP="00BD4905">
      <w:pPr>
        <w:spacing w:after="0" w:line="240" w:lineRule="auto"/>
        <w:ind w:right="-3"/>
        <w:jc w:val="both"/>
        <w:rPr>
          <w:rFonts w:ascii="Times New Roman" w:eastAsia="Times New Roman" w:hAnsi="Times New Roman" w:cs="Times New Roman"/>
          <w:sz w:val="28"/>
          <w:szCs w:val="28"/>
          <w:lang w:eastAsia="ar-SA"/>
        </w:rPr>
      </w:pPr>
    </w:p>
    <w:p w:rsidR="00BD4905" w:rsidRPr="00807060" w:rsidRDefault="00BD4905" w:rsidP="00BD4905">
      <w:pPr>
        <w:spacing w:after="0" w:line="240" w:lineRule="auto"/>
        <w:ind w:firstLine="567"/>
        <w:rPr>
          <w:rFonts w:ascii="Times New Roman" w:eastAsia="Times New Roman" w:hAnsi="Times New Roman" w:cs="Times New Roman"/>
          <w:sz w:val="28"/>
          <w:szCs w:val="28"/>
          <w:lang w:val="uk-UA" w:eastAsia="ar-SA"/>
        </w:rPr>
      </w:pPr>
      <w:r w:rsidRPr="00807060">
        <w:rPr>
          <w:rFonts w:ascii="Times New Roman" w:eastAsia="Times New Roman" w:hAnsi="Times New Roman" w:cs="Times New Roman"/>
          <w:snapToGrid w:val="0"/>
          <w:sz w:val="28"/>
          <w:szCs w:val="28"/>
          <w:lang w:val="uk-UA" w:eastAsia="ar-SA"/>
        </w:rPr>
        <w:t xml:space="preserve">                            </w:t>
      </w:r>
      <w:r w:rsidRPr="00807060">
        <w:rPr>
          <w:rFonts w:ascii="Times New Roman" w:eastAsia="Times New Roman" w:hAnsi="Times New Roman" w:cs="Times New Roman"/>
          <w:snapToGrid w:val="0"/>
          <w:sz w:val="28"/>
          <w:szCs w:val="28"/>
          <w:lang w:eastAsia="ar-SA"/>
        </w:rPr>
        <w:t>Голова НМРР   _____________</w:t>
      </w:r>
      <w:r w:rsidRPr="00807060">
        <w:rPr>
          <w:rFonts w:ascii="Times New Roman" w:eastAsia="Times New Roman" w:hAnsi="Times New Roman" w:cs="Times New Roman"/>
          <w:snapToGrid w:val="0"/>
          <w:sz w:val="28"/>
          <w:szCs w:val="28"/>
          <w:lang w:val="uk-UA" w:eastAsia="ar-SA"/>
        </w:rPr>
        <w:t xml:space="preserve"> </w:t>
      </w:r>
      <w:r w:rsidRPr="00807060">
        <w:rPr>
          <w:rFonts w:ascii="Times New Roman" w:eastAsia="Times New Roman" w:hAnsi="Times New Roman" w:cs="Times New Roman"/>
          <w:snapToGrid w:val="0"/>
          <w:sz w:val="28"/>
          <w:szCs w:val="28"/>
          <w:lang w:eastAsia="ar-SA"/>
        </w:rPr>
        <w:t>А.</w:t>
      </w:r>
      <w:r w:rsidRPr="00807060">
        <w:rPr>
          <w:rFonts w:ascii="Times New Roman" w:eastAsia="Times New Roman" w:hAnsi="Times New Roman" w:cs="Times New Roman"/>
          <w:snapToGrid w:val="0"/>
          <w:sz w:val="28"/>
          <w:szCs w:val="28"/>
          <w:lang w:val="uk-UA" w:eastAsia="ar-SA"/>
        </w:rPr>
        <w:t xml:space="preserve"> </w:t>
      </w:r>
      <w:r w:rsidRPr="00807060">
        <w:rPr>
          <w:rFonts w:ascii="Times New Roman" w:eastAsia="Times New Roman" w:hAnsi="Times New Roman" w:cs="Times New Roman"/>
          <w:snapToGrid w:val="0"/>
          <w:sz w:val="28"/>
          <w:szCs w:val="28"/>
          <w:lang w:eastAsia="ar-SA"/>
        </w:rPr>
        <w:t>Бєлятинський</w:t>
      </w:r>
    </w:p>
    <w:p w:rsidR="00BD4905" w:rsidRPr="00807060" w:rsidRDefault="00BD4905" w:rsidP="00BD4905">
      <w:pPr>
        <w:spacing w:after="0" w:line="240" w:lineRule="auto"/>
        <w:ind w:firstLine="567"/>
        <w:rPr>
          <w:rFonts w:ascii="Times New Roman" w:eastAsia="Times New Roman" w:hAnsi="Times New Roman" w:cs="Times New Roman"/>
          <w:snapToGrid w:val="0"/>
          <w:sz w:val="28"/>
          <w:szCs w:val="28"/>
          <w:lang w:val="uk-UA" w:eastAsia="ar-SA"/>
        </w:rPr>
      </w:pPr>
      <w:r w:rsidRPr="00807060">
        <w:rPr>
          <w:rFonts w:ascii="Times New Roman" w:eastAsia="Times New Roman" w:hAnsi="Times New Roman" w:cs="Times New Roman"/>
          <w:snapToGrid w:val="0"/>
          <w:sz w:val="28"/>
          <w:szCs w:val="28"/>
          <w:lang w:val="uk-UA" w:eastAsia="ar-SA"/>
        </w:rPr>
        <w:t xml:space="preserve">  </w:t>
      </w:r>
    </w:p>
    <w:p w:rsidR="00BD4905" w:rsidRPr="00807060" w:rsidRDefault="00BD4905" w:rsidP="00BD4905">
      <w:pPr>
        <w:spacing w:after="0" w:line="240" w:lineRule="auto"/>
        <w:rPr>
          <w:rFonts w:ascii="Times New Roman" w:eastAsia="Times New Roman" w:hAnsi="Times New Roman" w:cs="Times New Roman"/>
          <w:snapToGrid w:val="0"/>
          <w:sz w:val="18"/>
          <w:szCs w:val="18"/>
          <w:lang w:val="uk-UA" w:eastAsia="ar-SA"/>
        </w:rPr>
      </w:pPr>
      <w:r w:rsidRPr="00807060">
        <w:rPr>
          <w:rFonts w:ascii="Times New Roman" w:eastAsia="Times New Roman" w:hAnsi="Times New Roman" w:cs="Times New Roman"/>
          <w:sz w:val="18"/>
          <w:szCs w:val="18"/>
          <w:lang w:val="uk-UA" w:eastAsia="ar-SA"/>
        </w:rPr>
        <w:t xml:space="preserve">                                                                                                            підпис                                  </w:t>
      </w:r>
    </w:p>
    <w:p w:rsidR="00BD4905" w:rsidRPr="00807060" w:rsidRDefault="00BD4905" w:rsidP="00BD4905">
      <w:pPr>
        <w:spacing w:after="0" w:line="240" w:lineRule="auto"/>
        <w:rPr>
          <w:rFonts w:ascii="Times New Roman" w:eastAsia="Times New Roman" w:hAnsi="Times New Roman" w:cs="Times New Roman"/>
          <w:sz w:val="28"/>
          <w:szCs w:val="28"/>
          <w:lang w:val="uk-UA" w:eastAsia="ar-SA"/>
        </w:rPr>
      </w:pPr>
    </w:p>
    <w:p w:rsidR="00BD4905" w:rsidRPr="00807060" w:rsidRDefault="00BD4905" w:rsidP="00BD4905">
      <w:pPr>
        <w:spacing w:after="0" w:line="240" w:lineRule="auto"/>
        <w:rPr>
          <w:rFonts w:ascii="Times New Roman" w:eastAsia="Times New Roman" w:hAnsi="Times New Roman" w:cs="Times New Roman"/>
          <w:sz w:val="28"/>
          <w:szCs w:val="28"/>
          <w:lang w:val="uk-UA" w:eastAsia="ar-SA"/>
        </w:rPr>
      </w:pPr>
    </w:p>
    <w:p w:rsidR="00BD4905" w:rsidRPr="00807060" w:rsidRDefault="00BD4905" w:rsidP="00BD4905">
      <w:pPr>
        <w:spacing w:after="0" w:line="240" w:lineRule="auto"/>
        <w:rPr>
          <w:rFonts w:ascii="Times New Roman" w:eastAsia="Times New Roman" w:hAnsi="Times New Roman" w:cs="Times New Roman"/>
          <w:sz w:val="28"/>
          <w:szCs w:val="28"/>
          <w:lang w:val="uk-UA" w:eastAsia="ar-SA"/>
        </w:rPr>
      </w:pPr>
    </w:p>
    <w:p w:rsidR="00BD4905" w:rsidRPr="00807060" w:rsidRDefault="00BD4905" w:rsidP="00BD4905">
      <w:pPr>
        <w:spacing w:after="0" w:line="240" w:lineRule="auto"/>
        <w:rPr>
          <w:rFonts w:ascii="Times New Roman" w:eastAsia="Times New Roman" w:hAnsi="Times New Roman" w:cs="Times New Roman"/>
          <w:sz w:val="28"/>
          <w:szCs w:val="28"/>
          <w:lang w:val="uk-UA" w:eastAsia="ar-SA"/>
        </w:rPr>
      </w:pPr>
    </w:p>
    <w:p w:rsidR="00BD4905" w:rsidRPr="00807060" w:rsidRDefault="00BD4905" w:rsidP="00BD4905">
      <w:pPr>
        <w:tabs>
          <w:tab w:val="left" w:pos="2520"/>
        </w:tabs>
        <w:spacing w:after="0" w:line="240" w:lineRule="auto"/>
        <w:jc w:val="both"/>
        <w:rPr>
          <w:rFonts w:ascii="Times New Roman" w:eastAsia="Times New Roman" w:hAnsi="Times New Roman" w:cs="Times New Roman"/>
          <w:snapToGrid w:val="0"/>
          <w:sz w:val="28"/>
          <w:szCs w:val="28"/>
          <w:lang w:val="uk-UA" w:eastAsia="ar-SA"/>
        </w:rPr>
      </w:pPr>
    </w:p>
    <w:p w:rsidR="00BD4905" w:rsidRPr="00807060" w:rsidRDefault="00BD4905" w:rsidP="00BD4905">
      <w:pPr>
        <w:spacing w:after="0" w:line="240" w:lineRule="auto"/>
        <w:ind w:right="1356"/>
        <w:rPr>
          <w:rFonts w:ascii="Times New Roman" w:eastAsia="Times New Roman" w:hAnsi="Times New Roman" w:cs="Times New Roman"/>
          <w:b/>
          <w:snapToGrid w:val="0"/>
          <w:sz w:val="28"/>
          <w:szCs w:val="28"/>
          <w:lang w:val="uk-UA" w:eastAsia="ar-SA"/>
        </w:rPr>
      </w:pPr>
    </w:p>
    <w:p w:rsidR="00BD4905" w:rsidRPr="00807060" w:rsidRDefault="00BD4905" w:rsidP="00BD4905">
      <w:pPr>
        <w:spacing w:after="0" w:line="240" w:lineRule="auto"/>
        <w:ind w:right="1356"/>
        <w:rPr>
          <w:rFonts w:ascii="Times New Roman" w:eastAsia="Times New Roman" w:hAnsi="Times New Roman" w:cs="Times New Roman"/>
          <w:b/>
          <w:snapToGrid w:val="0"/>
          <w:sz w:val="28"/>
          <w:szCs w:val="28"/>
          <w:lang w:val="uk-UA" w:eastAsia="ar-SA"/>
        </w:rPr>
      </w:pPr>
    </w:p>
    <w:p w:rsidR="00BD4905" w:rsidRPr="00807060" w:rsidRDefault="00BD4905" w:rsidP="00BD4905">
      <w:pPr>
        <w:spacing w:after="0" w:line="240" w:lineRule="auto"/>
        <w:jc w:val="both"/>
        <w:rPr>
          <w:rFonts w:ascii="Times New Roman" w:eastAsia="Times New Roman" w:hAnsi="Times New Roman" w:cs="Times New Roman"/>
          <w:snapToGrid w:val="0"/>
          <w:sz w:val="28"/>
          <w:szCs w:val="28"/>
          <w:lang w:eastAsia="ar-SA"/>
        </w:rPr>
      </w:pPr>
    </w:p>
    <w:p w:rsidR="00BD4905" w:rsidRPr="00807060" w:rsidRDefault="00BD4905" w:rsidP="00BD4905">
      <w:pPr>
        <w:spacing w:after="0" w:line="240" w:lineRule="auto"/>
        <w:jc w:val="both"/>
        <w:rPr>
          <w:rFonts w:ascii="Times New Roman" w:eastAsia="Times New Roman" w:hAnsi="Times New Roman" w:cs="Times New Roman"/>
          <w:sz w:val="26"/>
          <w:szCs w:val="26"/>
          <w:lang w:eastAsia="ar-SA"/>
        </w:rPr>
      </w:pPr>
      <w:r w:rsidRPr="00807060">
        <w:rPr>
          <w:rFonts w:ascii="Times New Roman" w:eastAsia="Times New Roman" w:hAnsi="Times New Roman" w:cs="Times New Roman"/>
          <w:sz w:val="26"/>
          <w:szCs w:val="26"/>
          <w:lang w:eastAsia="ar-SA"/>
        </w:rPr>
        <w:t>Рівень документа – 3б</w:t>
      </w:r>
    </w:p>
    <w:p w:rsidR="00BD4905" w:rsidRPr="00807060" w:rsidRDefault="00BD4905" w:rsidP="00BD4905">
      <w:pPr>
        <w:spacing w:after="0" w:line="240" w:lineRule="auto"/>
        <w:jc w:val="both"/>
        <w:rPr>
          <w:rFonts w:ascii="Times New Roman" w:eastAsia="Times New Roman" w:hAnsi="Times New Roman" w:cs="Times New Roman"/>
          <w:sz w:val="26"/>
          <w:szCs w:val="26"/>
          <w:lang w:eastAsia="ar-SA"/>
        </w:rPr>
      </w:pPr>
      <w:r w:rsidRPr="00807060">
        <w:rPr>
          <w:rFonts w:ascii="Times New Roman" w:eastAsia="Times New Roman" w:hAnsi="Times New Roman" w:cs="Times New Roman"/>
          <w:sz w:val="26"/>
          <w:szCs w:val="26"/>
          <w:lang w:eastAsia="ar-SA"/>
        </w:rPr>
        <w:t>Плановий термін між ревізіями – 1 рік</w:t>
      </w:r>
    </w:p>
    <w:p w:rsidR="00BD4905" w:rsidRPr="00807060" w:rsidRDefault="00BD4905" w:rsidP="00BD4905">
      <w:pPr>
        <w:spacing w:after="0" w:line="240" w:lineRule="auto"/>
        <w:jc w:val="both"/>
        <w:rPr>
          <w:rFonts w:ascii="Times New Roman" w:eastAsia="Times New Roman" w:hAnsi="Times New Roman" w:cs="Times New Roman"/>
          <w:sz w:val="18"/>
          <w:szCs w:val="18"/>
          <w:lang w:val="uk-UA" w:eastAsia="ar-SA"/>
        </w:rPr>
      </w:pPr>
      <w:r w:rsidRPr="00807060">
        <w:rPr>
          <w:rFonts w:ascii="Times New Roman" w:eastAsia="Times New Roman" w:hAnsi="Times New Roman" w:cs="Times New Roman"/>
          <w:b/>
          <w:sz w:val="26"/>
          <w:szCs w:val="26"/>
          <w:lang w:eastAsia="ar-SA"/>
        </w:rPr>
        <w:t>Контрольний примірник</w:t>
      </w:r>
    </w:p>
    <w:p w:rsidR="00BD4905" w:rsidRPr="00807060" w:rsidRDefault="00BD4905" w:rsidP="00BD4905">
      <w:pPr>
        <w:spacing w:after="0" w:line="240" w:lineRule="auto"/>
        <w:rPr>
          <w:rFonts w:ascii="Times New Roman" w:eastAsia="Times New Roman" w:hAnsi="Times New Roman" w:cs="Times New Roman"/>
          <w:sz w:val="18"/>
          <w:szCs w:val="18"/>
          <w:lang w:val="uk-UA" w:eastAsia="ar-SA"/>
        </w:rPr>
      </w:pPr>
    </w:p>
    <w:p w:rsidR="00BD4905" w:rsidRPr="00807060" w:rsidRDefault="00BD4905" w:rsidP="00BD4905">
      <w:pPr>
        <w:spacing w:after="0" w:line="240" w:lineRule="auto"/>
        <w:jc w:val="right"/>
        <w:rPr>
          <w:rFonts w:ascii="Times New Roman" w:eastAsia="Times New Roman" w:hAnsi="Times New Roman" w:cs="Times New Roman"/>
          <w:sz w:val="28"/>
          <w:szCs w:val="28"/>
          <w:lang w:val="uk-UA" w:eastAsia="ar-SA"/>
        </w:rPr>
      </w:pPr>
    </w:p>
    <w:p w:rsidR="00BD4905" w:rsidRPr="00807060" w:rsidRDefault="00BD4905" w:rsidP="00BD4905">
      <w:pPr>
        <w:spacing w:after="0" w:line="240" w:lineRule="auto"/>
        <w:jc w:val="right"/>
        <w:rPr>
          <w:rFonts w:ascii="Times New Roman" w:eastAsia="Times New Roman" w:hAnsi="Times New Roman" w:cs="Times New Roman"/>
          <w:sz w:val="28"/>
          <w:szCs w:val="28"/>
          <w:lang w:val="uk-UA" w:eastAsia="ar-SA"/>
        </w:rPr>
      </w:pPr>
    </w:p>
    <w:p w:rsidR="00BD4905" w:rsidRPr="00807060" w:rsidRDefault="00BD4905" w:rsidP="00BD4905">
      <w:pPr>
        <w:spacing w:after="0" w:line="240" w:lineRule="auto"/>
        <w:jc w:val="right"/>
        <w:rPr>
          <w:rFonts w:ascii="Times New Roman" w:eastAsia="Times New Roman" w:hAnsi="Times New Roman" w:cs="Times New Roman"/>
          <w:sz w:val="28"/>
          <w:szCs w:val="28"/>
          <w:lang w:val="uk-UA" w:eastAsia="ar-SA"/>
        </w:rPr>
      </w:pPr>
    </w:p>
    <w:p w:rsidR="0081759F" w:rsidRPr="0081759F" w:rsidRDefault="0081759F" w:rsidP="00F41D3A">
      <w:pPr>
        <w:jc w:val="center"/>
        <w:rPr>
          <w:rFonts w:ascii="Times New Roman" w:hAnsi="Times New Roman" w:cs="Times New Roman"/>
          <w:b/>
          <w:bCs/>
          <w:sz w:val="24"/>
          <w:szCs w:val="24"/>
          <w:lang w:val="en-US"/>
        </w:rPr>
      </w:pPr>
    </w:p>
    <w:p w:rsidR="0081759F" w:rsidRDefault="0081759F" w:rsidP="00F41D3A">
      <w:pPr>
        <w:jc w:val="center"/>
        <w:rPr>
          <w:rFonts w:ascii="Times New Roman" w:hAnsi="Times New Roman" w:cs="Times New Roman"/>
          <w:b/>
          <w:bCs/>
          <w:sz w:val="24"/>
          <w:szCs w:val="24"/>
          <w:lang w:val="en-US"/>
        </w:rPr>
      </w:pPr>
    </w:p>
    <w:p w:rsidR="00F41D3A" w:rsidRPr="00807060" w:rsidRDefault="00F41D3A" w:rsidP="00F41D3A">
      <w:pPr>
        <w:jc w:val="center"/>
        <w:rPr>
          <w:rFonts w:ascii="Times New Roman" w:hAnsi="Times New Roman" w:cs="Times New Roman"/>
          <w:b/>
          <w:bCs/>
          <w:sz w:val="24"/>
          <w:szCs w:val="24"/>
          <w:lang w:val="uk-UA"/>
        </w:rPr>
      </w:pPr>
      <w:r w:rsidRPr="00807060">
        <w:rPr>
          <w:rFonts w:ascii="Times New Roman" w:hAnsi="Times New Roman" w:cs="Times New Roman"/>
          <w:b/>
          <w:bCs/>
          <w:sz w:val="24"/>
          <w:szCs w:val="24"/>
        </w:rPr>
        <w:t>ЗМІСТ</w:t>
      </w:r>
      <w:r w:rsidRPr="00807060">
        <w:rPr>
          <w:rFonts w:ascii="Times New Roman" w:hAnsi="Times New Roman" w:cs="Times New Roman"/>
          <w:b/>
          <w:bCs/>
          <w:sz w:val="24"/>
          <w:szCs w:val="24"/>
          <w:lang w:val="uk-UA"/>
        </w:rPr>
        <w:t xml:space="preserve"> </w:t>
      </w:r>
      <w:r w:rsidRPr="00807060">
        <w:rPr>
          <w:rFonts w:ascii="Times New Roman" w:hAnsi="Times New Roman" w:cs="Times New Roman"/>
          <w:b/>
          <w:bCs/>
          <w:sz w:val="24"/>
          <w:szCs w:val="24"/>
        </w:rPr>
        <w:t>НАВЧАЛЬНО-МЕТОДИЧНОГО КОМПЛЕКСУ</w:t>
      </w:r>
      <w:r w:rsidRPr="00807060">
        <w:rPr>
          <w:rFonts w:ascii="Times New Roman" w:hAnsi="Times New Roman" w:cs="Times New Roman"/>
          <w:b/>
          <w:bCs/>
          <w:sz w:val="24"/>
          <w:szCs w:val="24"/>
          <w:lang w:val="uk-UA"/>
        </w:rPr>
        <w:t xml:space="preserve"> </w:t>
      </w:r>
    </w:p>
    <w:p w:rsidR="00F41D3A" w:rsidRPr="00807060" w:rsidRDefault="00815E41" w:rsidP="00F41D3A">
      <w:pPr>
        <w:autoSpaceDE w:val="0"/>
        <w:autoSpaceDN w:val="0"/>
        <w:adjustRightInd w:val="0"/>
        <w:spacing w:after="0" w:line="240" w:lineRule="auto"/>
        <w:rPr>
          <w:rFonts w:ascii="Times New Roman" w:hAnsi="Times New Roman" w:cs="Times New Roman"/>
          <w:color w:val="000000"/>
          <w:sz w:val="23"/>
          <w:szCs w:val="23"/>
          <w:lang w:val="uk-UA"/>
        </w:rPr>
      </w:pPr>
      <w:r w:rsidRPr="00807060">
        <w:rPr>
          <w:rFonts w:ascii="Times New Roman" w:hAnsi="Times New Roman" w:cs="Times New Roman"/>
          <w:color w:val="000000"/>
          <w:sz w:val="23"/>
          <w:szCs w:val="23"/>
          <w:lang w:val="en-US"/>
        </w:rPr>
        <w:t xml:space="preserve">            </w:t>
      </w:r>
      <w:r w:rsidR="00F41D3A" w:rsidRPr="00807060">
        <w:rPr>
          <w:rFonts w:ascii="Times New Roman" w:hAnsi="Times New Roman" w:cs="Times New Roman"/>
          <w:color w:val="000000"/>
          <w:sz w:val="23"/>
          <w:szCs w:val="23"/>
        </w:rPr>
        <w:t xml:space="preserve">Дисципліна </w:t>
      </w:r>
      <w:r w:rsidR="00F41D3A" w:rsidRPr="00807060">
        <w:rPr>
          <w:rFonts w:ascii="Times New Roman" w:hAnsi="Times New Roman" w:cs="Times New Roman"/>
          <w:color w:val="000000"/>
          <w:sz w:val="23"/>
          <w:szCs w:val="23"/>
          <w:lang w:val="uk-UA"/>
        </w:rPr>
        <w:t xml:space="preserve">  </w:t>
      </w:r>
      <w:r w:rsidR="008F3E18" w:rsidRPr="00807060">
        <w:rPr>
          <w:rFonts w:ascii="Times New Roman" w:hAnsi="Times New Roman" w:cs="Times New Roman"/>
          <w:color w:val="000000"/>
          <w:sz w:val="23"/>
          <w:szCs w:val="23"/>
          <w:lang w:val="uk-UA"/>
        </w:rPr>
        <w:t xml:space="preserve">    </w:t>
      </w:r>
      <w:r w:rsidRPr="00807060">
        <w:rPr>
          <w:rFonts w:ascii="Times New Roman" w:hAnsi="Times New Roman" w:cs="Times New Roman"/>
          <w:color w:val="000000"/>
          <w:sz w:val="23"/>
          <w:szCs w:val="23"/>
          <w:lang w:val="en-US"/>
        </w:rPr>
        <w:t xml:space="preserve">       </w:t>
      </w:r>
      <w:r w:rsidR="007A5285" w:rsidRPr="00807060">
        <w:rPr>
          <w:rFonts w:ascii="Times New Roman" w:hAnsi="Times New Roman" w:cs="Times New Roman"/>
          <w:color w:val="000000"/>
          <w:sz w:val="23"/>
          <w:szCs w:val="23"/>
          <w:lang w:val="en-US"/>
        </w:rPr>
        <w:t xml:space="preserve">        </w:t>
      </w:r>
      <w:r w:rsidRPr="00807060">
        <w:rPr>
          <w:rFonts w:ascii="Times New Roman" w:hAnsi="Times New Roman" w:cs="Times New Roman"/>
          <w:color w:val="000000"/>
          <w:sz w:val="23"/>
          <w:szCs w:val="23"/>
          <w:lang w:val="en-US"/>
        </w:rPr>
        <w:t xml:space="preserve"> </w:t>
      </w:r>
      <w:r w:rsidR="00F41D3A" w:rsidRPr="00807060">
        <w:rPr>
          <w:rFonts w:ascii="Times New Roman" w:hAnsi="Times New Roman" w:cs="Times New Roman"/>
          <w:color w:val="000000"/>
          <w:sz w:val="28"/>
          <w:szCs w:val="28"/>
          <w:u w:val="single"/>
          <w:lang w:val="uk-UA"/>
        </w:rPr>
        <w:t>Рисунок, живопис, скульптура</w:t>
      </w:r>
      <w:r w:rsidR="00F41D3A" w:rsidRPr="00807060">
        <w:rPr>
          <w:rFonts w:ascii="Times New Roman" w:hAnsi="Times New Roman" w:cs="Times New Roman"/>
          <w:color w:val="000000"/>
          <w:sz w:val="23"/>
          <w:szCs w:val="23"/>
          <w:lang w:val="uk-UA"/>
        </w:rPr>
        <w:t xml:space="preserve"> </w:t>
      </w:r>
    </w:p>
    <w:p w:rsidR="00F41D3A" w:rsidRPr="00807060" w:rsidRDefault="00F41D3A" w:rsidP="00F41D3A">
      <w:pPr>
        <w:spacing w:line="240" w:lineRule="auto"/>
        <w:rPr>
          <w:rFonts w:ascii="Times New Roman" w:hAnsi="Times New Roman" w:cs="Times New Roman"/>
          <w:sz w:val="24"/>
          <w:szCs w:val="24"/>
          <w:u w:val="single"/>
          <w:lang w:val="uk-UA"/>
        </w:rPr>
      </w:pPr>
      <w:r w:rsidRPr="00807060">
        <w:rPr>
          <w:rFonts w:ascii="Times New Roman" w:hAnsi="Times New Roman" w:cs="Times New Roman"/>
          <w:sz w:val="18"/>
          <w:szCs w:val="18"/>
          <w:lang w:val="uk-UA"/>
        </w:rPr>
        <w:tab/>
      </w:r>
      <w:r w:rsidRPr="00807060">
        <w:rPr>
          <w:rFonts w:ascii="Times New Roman" w:hAnsi="Times New Roman" w:cs="Times New Roman"/>
          <w:sz w:val="18"/>
          <w:szCs w:val="18"/>
          <w:lang w:val="uk-UA"/>
        </w:rPr>
        <w:tab/>
      </w:r>
      <w:r w:rsidRPr="00807060">
        <w:rPr>
          <w:rFonts w:ascii="Times New Roman" w:hAnsi="Times New Roman" w:cs="Times New Roman"/>
          <w:sz w:val="18"/>
          <w:szCs w:val="18"/>
          <w:lang w:val="uk-UA"/>
        </w:rPr>
        <w:tab/>
      </w:r>
      <w:r w:rsidRPr="00807060">
        <w:rPr>
          <w:rFonts w:ascii="Times New Roman" w:hAnsi="Times New Roman" w:cs="Times New Roman"/>
          <w:sz w:val="18"/>
          <w:szCs w:val="18"/>
          <w:lang w:val="uk-UA"/>
        </w:rPr>
        <w:tab/>
      </w:r>
      <w:r w:rsidRPr="00807060">
        <w:rPr>
          <w:rFonts w:ascii="Times New Roman" w:hAnsi="Times New Roman" w:cs="Times New Roman"/>
          <w:sz w:val="24"/>
          <w:szCs w:val="24"/>
          <w:lang w:val="uk-UA"/>
        </w:rPr>
        <w:br/>
      </w:r>
      <w:r w:rsidRPr="00807060">
        <w:rPr>
          <w:rFonts w:ascii="Times New Roman" w:hAnsi="Times New Roman" w:cs="Times New Roman"/>
          <w:sz w:val="24"/>
          <w:szCs w:val="24"/>
          <w:lang w:val="uk-UA"/>
        </w:rPr>
        <w:tab/>
        <w:t>галузь знань    ___</w:t>
      </w:r>
      <w:r w:rsidRPr="00807060">
        <w:rPr>
          <w:rFonts w:ascii="Times New Roman" w:hAnsi="Times New Roman" w:cs="Times New Roman"/>
          <w:sz w:val="28"/>
          <w:szCs w:val="28"/>
          <w:u w:val="single"/>
          <w:lang w:val="uk-UA"/>
        </w:rPr>
        <w:t xml:space="preserve">             </w:t>
      </w:r>
      <w:r w:rsidRPr="00807060">
        <w:rPr>
          <w:rFonts w:ascii="Times New Roman" w:hAnsi="Times New Roman" w:cs="Times New Roman"/>
          <w:sz w:val="24"/>
          <w:szCs w:val="24"/>
          <w:u w:val="single"/>
          <w:lang w:val="uk-UA"/>
        </w:rPr>
        <w:t>19 «Архітектура та будівництво»</w:t>
      </w:r>
      <w:r w:rsidRPr="00807060">
        <w:rPr>
          <w:rFonts w:ascii="Times New Roman" w:hAnsi="Times New Roman" w:cs="Times New Roman"/>
          <w:sz w:val="24"/>
          <w:szCs w:val="24"/>
          <w:lang w:val="uk-UA"/>
        </w:rPr>
        <w:tab/>
      </w:r>
      <w:r w:rsidRPr="00807060">
        <w:rPr>
          <w:rFonts w:ascii="Times New Roman" w:hAnsi="Times New Roman" w:cs="Times New Roman"/>
          <w:sz w:val="18"/>
          <w:szCs w:val="18"/>
          <w:lang w:val="uk-UA"/>
        </w:rPr>
        <w:tab/>
      </w:r>
      <w:r w:rsidRPr="00807060">
        <w:rPr>
          <w:rFonts w:ascii="Times New Roman" w:hAnsi="Times New Roman" w:cs="Times New Roman"/>
          <w:sz w:val="18"/>
          <w:szCs w:val="18"/>
          <w:lang w:val="uk-UA"/>
        </w:rPr>
        <w:tab/>
      </w:r>
      <w:r w:rsidRPr="00807060">
        <w:rPr>
          <w:rFonts w:ascii="Times New Roman" w:hAnsi="Times New Roman" w:cs="Times New Roman"/>
          <w:sz w:val="24"/>
          <w:szCs w:val="24"/>
          <w:lang w:val="uk-UA"/>
        </w:rPr>
        <w:br/>
      </w:r>
      <w:r w:rsidRPr="00807060">
        <w:rPr>
          <w:rFonts w:ascii="Times New Roman" w:hAnsi="Times New Roman" w:cs="Times New Roman"/>
          <w:sz w:val="24"/>
          <w:szCs w:val="24"/>
          <w:lang w:val="uk-UA"/>
        </w:rPr>
        <w:tab/>
        <w:t>напрям             __________________</w:t>
      </w:r>
      <w:r w:rsidRPr="00807060">
        <w:rPr>
          <w:rFonts w:ascii="Times New Roman" w:hAnsi="Times New Roman" w:cs="Times New Roman"/>
          <w:sz w:val="24"/>
          <w:szCs w:val="24"/>
          <w:u w:val="single"/>
          <w:lang w:val="uk-UA"/>
        </w:rPr>
        <w:t>6.060102  «Архітектура»</w:t>
      </w:r>
      <w:r w:rsidRPr="00807060">
        <w:rPr>
          <w:rFonts w:ascii="Times New Roman" w:hAnsi="Times New Roman" w:cs="Times New Roman"/>
          <w:sz w:val="18"/>
          <w:szCs w:val="18"/>
          <w:lang w:val="uk-UA"/>
        </w:rPr>
        <w:tab/>
      </w:r>
      <w:r w:rsidRPr="00807060">
        <w:rPr>
          <w:rFonts w:ascii="Times New Roman" w:hAnsi="Times New Roman" w:cs="Times New Roman"/>
          <w:sz w:val="18"/>
          <w:szCs w:val="18"/>
          <w:lang w:val="uk-UA"/>
        </w:rPr>
        <w:tab/>
      </w:r>
      <w:r w:rsidRPr="00807060">
        <w:rPr>
          <w:rFonts w:ascii="Times New Roman" w:hAnsi="Times New Roman" w:cs="Times New Roman"/>
          <w:sz w:val="18"/>
          <w:szCs w:val="18"/>
          <w:lang w:val="uk-UA"/>
        </w:rPr>
        <w:tab/>
      </w:r>
      <w:r w:rsidRPr="00807060">
        <w:rPr>
          <w:rFonts w:ascii="Times New Roman" w:hAnsi="Times New Roman" w:cs="Times New Roman"/>
          <w:sz w:val="24"/>
          <w:szCs w:val="24"/>
          <w:lang w:val="uk-UA"/>
        </w:rPr>
        <w:br/>
      </w:r>
      <w:r w:rsidRPr="00807060">
        <w:rPr>
          <w:rFonts w:ascii="Times New Roman" w:hAnsi="Times New Roman" w:cs="Times New Roman"/>
          <w:sz w:val="24"/>
          <w:szCs w:val="24"/>
          <w:lang w:val="uk-UA"/>
        </w:rPr>
        <w:tab/>
        <w:t>спеціальність  _______</w:t>
      </w:r>
      <w:r w:rsidRPr="00807060">
        <w:rPr>
          <w:rFonts w:ascii="Times New Roman" w:hAnsi="Times New Roman" w:cs="Times New Roman"/>
          <w:sz w:val="24"/>
          <w:szCs w:val="24"/>
          <w:u w:val="single"/>
          <w:lang w:val="uk-UA"/>
        </w:rPr>
        <w:t>191</w:t>
      </w:r>
      <w:r w:rsidRPr="00807060">
        <w:rPr>
          <w:rFonts w:ascii="Times New Roman" w:hAnsi="Times New Roman" w:cs="Times New Roman"/>
          <w:sz w:val="24"/>
          <w:szCs w:val="24"/>
          <w:lang w:val="uk-UA"/>
        </w:rPr>
        <w:t xml:space="preserve"> </w:t>
      </w:r>
      <w:r w:rsidRPr="00807060">
        <w:rPr>
          <w:rFonts w:ascii="Times New Roman" w:hAnsi="Times New Roman" w:cs="Times New Roman"/>
          <w:sz w:val="24"/>
          <w:szCs w:val="24"/>
          <w:u w:val="single"/>
          <w:lang w:val="uk-UA"/>
        </w:rPr>
        <w:t>«Архітектура та містобудування»</w:t>
      </w:r>
      <w:r w:rsidRPr="00807060">
        <w:rPr>
          <w:rFonts w:ascii="Times New Roman" w:hAnsi="Times New Roman" w:cs="Times New Roman"/>
          <w:sz w:val="18"/>
          <w:szCs w:val="18"/>
          <w:lang w:val="uk-UA"/>
        </w:rPr>
        <w:tab/>
      </w:r>
      <w:r w:rsidRPr="00807060">
        <w:rPr>
          <w:rFonts w:ascii="Times New Roman" w:hAnsi="Times New Roman" w:cs="Times New Roman"/>
          <w:sz w:val="24"/>
          <w:szCs w:val="24"/>
          <w:lang w:val="uk-UA"/>
        </w:rPr>
        <w:br/>
      </w:r>
      <w:r w:rsidRPr="00807060">
        <w:rPr>
          <w:rFonts w:ascii="Times New Roman" w:hAnsi="Times New Roman" w:cs="Times New Roman"/>
          <w:sz w:val="24"/>
          <w:szCs w:val="24"/>
          <w:lang w:val="uk-UA"/>
        </w:rPr>
        <w:tab/>
        <w:t>спеціалізація   _______«</w:t>
      </w:r>
      <w:r w:rsidRPr="00807060">
        <w:rPr>
          <w:rFonts w:ascii="Times New Roman" w:hAnsi="Times New Roman" w:cs="Times New Roman"/>
          <w:sz w:val="24"/>
          <w:szCs w:val="24"/>
          <w:u w:val="single"/>
          <w:lang w:val="uk-UA"/>
        </w:rPr>
        <w:t>Дизайн архітектурного середовища»</w:t>
      </w:r>
      <w:r w:rsidRPr="00807060">
        <w:rPr>
          <w:rFonts w:ascii="Times New Roman" w:hAnsi="Times New Roman" w:cs="Times New Roman"/>
          <w:sz w:val="18"/>
          <w:szCs w:val="18"/>
          <w:u w:val="single"/>
          <w:lang w:val="uk-UA"/>
        </w:rPr>
        <w:br/>
      </w:r>
      <w:r w:rsidRPr="00807060">
        <w:rPr>
          <w:rFonts w:ascii="Times New Roman" w:hAnsi="Times New Roman" w:cs="Times New Roman"/>
          <w:sz w:val="18"/>
          <w:szCs w:val="18"/>
          <w:lang w:val="uk-UA"/>
        </w:rPr>
        <w:tab/>
      </w:r>
      <w:r w:rsidRPr="00807060">
        <w:rPr>
          <w:rFonts w:ascii="Times New Roman" w:hAnsi="Times New Roman" w:cs="Times New Roman"/>
          <w:sz w:val="18"/>
          <w:szCs w:val="18"/>
          <w:lang w:val="uk-UA"/>
        </w:rPr>
        <w:tab/>
      </w:r>
      <w:r w:rsidRPr="00807060">
        <w:rPr>
          <w:rFonts w:ascii="Times New Roman" w:hAnsi="Times New Roman" w:cs="Times New Roman"/>
          <w:sz w:val="18"/>
          <w:szCs w:val="18"/>
          <w:lang w:val="uk-UA"/>
        </w:rPr>
        <w:tab/>
      </w:r>
      <w:r w:rsidRPr="00807060">
        <w:rPr>
          <w:rFonts w:ascii="Times New Roman" w:hAnsi="Times New Roman" w:cs="Times New Roman"/>
          <w:sz w:val="18"/>
          <w:szCs w:val="18"/>
          <w:lang w:val="uk-UA"/>
        </w:rPr>
        <w:tab/>
      </w:r>
      <w:r w:rsidRPr="00807060">
        <w:rPr>
          <w:rFonts w:ascii="Times New Roman" w:hAnsi="Times New Roman" w:cs="Times New Roman"/>
          <w:sz w:val="18"/>
          <w:szCs w:val="18"/>
          <w:lang w:val="uk-UA"/>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856"/>
        <w:gridCol w:w="2693"/>
        <w:gridCol w:w="1559"/>
        <w:gridCol w:w="1573"/>
      </w:tblGrid>
      <w:tr w:rsidR="00F41D3A" w:rsidRPr="00807060" w:rsidTr="00C458AD">
        <w:tc>
          <w:tcPr>
            <w:tcW w:w="534" w:type="dxa"/>
            <w:vMerge w:val="restart"/>
          </w:tcPr>
          <w:p w:rsidR="00F41D3A" w:rsidRPr="00807060" w:rsidRDefault="00F41D3A" w:rsidP="00C458AD">
            <w:pPr>
              <w:spacing w:after="0" w:line="240" w:lineRule="auto"/>
              <w:jc w:val="center"/>
              <w:rPr>
                <w:rFonts w:ascii="Times New Roman" w:hAnsi="Times New Roman" w:cs="Times New Roman"/>
                <w:sz w:val="24"/>
                <w:szCs w:val="24"/>
              </w:rPr>
            </w:pPr>
            <w:r w:rsidRPr="00807060">
              <w:rPr>
                <w:rFonts w:ascii="Times New Roman" w:hAnsi="Times New Roman" w:cs="Times New Roman"/>
                <w:sz w:val="24"/>
                <w:szCs w:val="24"/>
              </w:rPr>
              <w:t>№</w:t>
            </w:r>
          </w:p>
        </w:tc>
        <w:tc>
          <w:tcPr>
            <w:tcW w:w="3856" w:type="dxa"/>
            <w:vMerge w:val="restart"/>
          </w:tcPr>
          <w:p w:rsidR="00F41D3A" w:rsidRPr="00807060" w:rsidRDefault="00F41D3A" w:rsidP="00C458AD">
            <w:pPr>
              <w:spacing w:after="0" w:line="240" w:lineRule="auto"/>
              <w:jc w:val="center"/>
              <w:rPr>
                <w:rFonts w:ascii="Times New Roman" w:hAnsi="Times New Roman" w:cs="Times New Roman"/>
                <w:sz w:val="24"/>
                <w:szCs w:val="24"/>
              </w:rPr>
            </w:pPr>
            <w:r w:rsidRPr="00807060">
              <w:rPr>
                <w:rFonts w:ascii="Times New Roman" w:hAnsi="Times New Roman" w:cs="Times New Roman"/>
                <w:sz w:val="24"/>
                <w:szCs w:val="24"/>
              </w:rPr>
              <w:t>Складова комплексу</w:t>
            </w:r>
          </w:p>
        </w:tc>
        <w:tc>
          <w:tcPr>
            <w:tcW w:w="2693" w:type="dxa"/>
            <w:vMerge w:val="restart"/>
          </w:tcPr>
          <w:p w:rsidR="00F41D3A" w:rsidRPr="00807060" w:rsidRDefault="00F41D3A" w:rsidP="00C458AD">
            <w:pPr>
              <w:spacing w:after="0" w:line="240" w:lineRule="auto"/>
              <w:jc w:val="center"/>
              <w:rPr>
                <w:rFonts w:ascii="Times New Roman" w:hAnsi="Times New Roman" w:cs="Times New Roman"/>
                <w:sz w:val="24"/>
                <w:szCs w:val="24"/>
              </w:rPr>
            </w:pPr>
            <w:r w:rsidRPr="00807060">
              <w:rPr>
                <w:rFonts w:ascii="Times New Roman" w:hAnsi="Times New Roman" w:cs="Times New Roman"/>
                <w:sz w:val="24"/>
                <w:szCs w:val="24"/>
              </w:rPr>
              <w:t>Позначення</w:t>
            </w:r>
            <w:r w:rsidRPr="00807060">
              <w:rPr>
                <w:rFonts w:ascii="Times New Roman" w:hAnsi="Times New Roman" w:cs="Times New Roman"/>
                <w:sz w:val="24"/>
                <w:szCs w:val="24"/>
              </w:rPr>
              <w:br/>
              <w:t>електронного файлу</w:t>
            </w:r>
          </w:p>
        </w:tc>
        <w:tc>
          <w:tcPr>
            <w:tcW w:w="3132" w:type="dxa"/>
            <w:gridSpan w:val="2"/>
          </w:tcPr>
          <w:p w:rsidR="00F41D3A" w:rsidRPr="00807060" w:rsidRDefault="00F41D3A" w:rsidP="00C458AD">
            <w:pPr>
              <w:spacing w:after="0" w:line="240" w:lineRule="auto"/>
              <w:jc w:val="center"/>
              <w:rPr>
                <w:rFonts w:ascii="Times New Roman" w:hAnsi="Times New Roman" w:cs="Times New Roman"/>
                <w:sz w:val="24"/>
                <w:szCs w:val="24"/>
              </w:rPr>
            </w:pPr>
            <w:r w:rsidRPr="00807060">
              <w:rPr>
                <w:rFonts w:ascii="Times New Roman" w:hAnsi="Times New Roman" w:cs="Times New Roman"/>
                <w:sz w:val="24"/>
                <w:szCs w:val="24"/>
              </w:rPr>
              <w:t>Наявність</w:t>
            </w:r>
          </w:p>
        </w:tc>
      </w:tr>
      <w:tr w:rsidR="00F41D3A" w:rsidRPr="00807060" w:rsidTr="00C458AD">
        <w:tc>
          <w:tcPr>
            <w:tcW w:w="534" w:type="dxa"/>
            <w:vMerge/>
          </w:tcPr>
          <w:p w:rsidR="00F41D3A" w:rsidRPr="00807060" w:rsidRDefault="00F41D3A" w:rsidP="00C458AD">
            <w:pPr>
              <w:spacing w:after="0" w:line="240" w:lineRule="auto"/>
              <w:jc w:val="center"/>
              <w:rPr>
                <w:rFonts w:ascii="Times New Roman" w:hAnsi="Times New Roman" w:cs="Times New Roman"/>
                <w:sz w:val="24"/>
                <w:szCs w:val="24"/>
              </w:rPr>
            </w:pPr>
          </w:p>
        </w:tc>
        <w:tc>
          <w:tcPr>
            <w:tcW w:w="3856" w:type="dxa"/>
            <w:vMerge/>
          </w:tcPr>
          <w:p w:rsidR="00F41D3A" w:rsidRPr="00807060" w:rsidRDefault="00F41D3A" w:rsidP="00C458AD">
            <w:pPr>
              <w:spacing w:after="0" w:line="240" w:lineRule="auto"/>
              <w:jc w:val="center"/>
              <w:rPr>
                <w:rFonts w:ascii="Times New Roman" w:hAnsi="Times New Roman" w:cs="Times New Roman"/>
                <w:sz w:val="24"/>
                <w:szCs w:val="24"/>
              </w:rPr>
            </w:pPr>
          </w:p>
        </w:tc>
        <w:tc>
          <w:tcPr>
            <w:tcW w:w="2693" w:type="dxa"/>
            <w:vMerge/>
          </w:tcPr>
          <w:p w:rsidR="00F41D3A" w:rsidRPr="00807060" w:rsidRDefault="00F41D3A" w:rsidP="00C458AD">
            <w:pPr>
              <w:spacing w:after="0" w:line="240" w:lineRule="auto"/>
              <w:jc w:val="center"/>
              <w:rPr>
                <w:rFonts w:ascii="Times New Roman" w:hAnsi="Times New Roman" w:cs="Times New Roman"/>
                <w:sz w:val="24"/>
                <w:szCs w:val="24"/>
              </w:rPr>
            </w:pPr>
          </w:p>
        </w:tc>
        <w:tc>
          <w:tcPr>
            <w:tcW w:w="1559" w:type="dxa"/>
          </w:tcPr>
          <w:p w:rsidR="00F41D3A" w:rsidRPr="00807060" w:rsidRDefault="00F41D3A" w:rsidP="00C458AD">
            <w:pPr>
              <w:spacing w:after="0" w:line="240" w:lineRule="auto"/>
              <w:jc w:val="center"/>
              <w:rPr>
                <w:rFonts w:ascii="Times New Roman" w:hAnsi="Times New Roman" w:cs="Times New Roman"/>
                <w:sz w:val="24"/>
                <w:szCs w:val="24"/>
              </w:rPr>
            </w:pPr>
            <w:r w:rsidRPr="00807060">
              <w:rPr>
                <w:rFonts w:ascii="Times New Roman" w:hAnsi="Times New Roman" w:cs="Times New Roman"/>
                <w:sz w:val="24"/>
                <w:szCs w:val="24"/>
              </w:rPr>
              <w:t>друкований</w:t>
            </w:r>
          </w:p>
          <w:p w:rsidR="00F41D3A" w:rsidRPr="00807060" w:rsidRDefault="00F41D3A" w:rsidP="00C458AD">
            <w:pPr>
              <w:spacing w:after="0" w:line="240" w:lineRule="auto"/>
              <w:jc w:val="center"/>
              <w:rPr>
                <w:rFonts w:ascii="Times New Roman" w:hAnsi="Times New Roman" w:cs="Times New Roman"/>
                <w:sz w:val="24"/>
                <w:szCs w:val="24"/>
              </w:rPr>
            </w:pPr>
            <w:r w:rsidRPr="00807060">
              <w:rPr>
                <w:rFonts w:ascii="Times New Roman" w:hAnsi="Times New Roman" w:cs="Times New Roman"/>
                <w:sz w:val="24"/>
                <w:szCs w:val="24"/>
              </w:rPr>
              <w:t>вигляд**</w:t>
            </w:r>
          </w:p>
        </w:tc>
        <w:tc>
          <w:tcPr>
            <w:tcW w:w="1573" w:type="dxa"/>
          </w:tcPr>
          <w:p w:rsidR="00F41D3A" w:rsidRPr="00807060" w:rsidRDefault="00F41D3A" w:rsidP="00C458AD">
            <w:pPr>
              <w:spacing w:after="0" w:line="240" w:lineRule="auto"/>
              <w:jc w:val="center"/>
              <w:rPr>
                <w:rFonts w:ascii="Times New Roman" w:hAnsi="Times New Roman" w:cs="Times New Roman"/>
                <w:sz w:val="24"/>
                <w:szCs w:val="24"/>
              </w:rPr>
            </w:pPr>
            <w:r w:rsidRPr="00807060">
              <w:rPr>
                <w:rFonts w:ascii="Times New Roman" w:hAnsi="Times New Roman" w:cs="Times New Roman"/>
                <w:sz w:val="24"/>
                <w:szCs w:val="24"/>
              </w:rPr>
              <w:t>електронний</w:t>
            </w:r>
          </w:p>
          <w:p w:rsidR="00F41D3A" w:rsidRPr="00807060" w:rsidRDefault="00F41D3A" w:rsidP="00C458AD">
            <w:pPr>
              <w:spacing w:after="0" w:line="240" w:lineRule="auto"/>
              <w:jc w:val="center"/>
              <w:rPr>
                <w:rFonts w:ascii="Times New Roman" w:hAnsi="Times New Roman" w:cs="Times New Roman"/>
                <w:sz w:val="24"/>
                <w:szCs w:val="24"/>
              </w:rPr>
            </w:pPr>
            <w:r w:rsidRPr="00807060">
              <w:rPr>
                <w:rFonts w:ascii="Times New Roman" w:hAnsi="Times New Roman" w:cs="Times New Roman"/>
                <w:sz w:val="24"/>
                <w:szCs w:val="24"/>
              </w:rPr>
              <w:t>вигляд***</w:t>
            </w:r>
          </w:p>
        </w:tc>
      </w:tr>
      <w:tr w:rsidR="00F41D3A" w:rsidRPr="00807060" w:rsidTr="00C458AD">
        <w:tc>
          <w:tcPr>
            <w:tcW w:w="534" w:type="dxa"/>
          </w:tcPr>
          <w:p w:rsidR="00F41D3A" w:rsidRPr="00807060" w:rsidRDefault="00F41D3A" w:rsidP="00C458AD">
            <w:pPr>
              <w:spacing w:after="0" w:line="240" w:lineRule="auto"/>
              <w:rPr>
                <w:rFonts w:ascii="Times New Roman" w:hAnsi="Times New Roman" w:cs="Times New Roman"/>
                <w:sz w:val="24"/>
                <w:szCs w:val="24"/>
              </w:rPr>
            </w:pPr>
            <w:r w:rsidRPr="00807060">
              <w:rPr>
                <w:rFonts w:ascii="Times New Roman" w:hAnsi="Times New Roman" w:cs="Times New Roman"/>
                <w:sz w:val="24"/>
                <w:szCs w:val="24"/>
              </w:rPr>
              <w:t>1</w:t>
            </w:r>
          </w:p>
        </w:tc>
        <w:tc>
          <w:tcPr>
            <w:tcW w:w="3856" w:type="dxa"/>
          </w:tcPr>
          <w:p w:rsidR="00F41D3A" w:rsidRPr="00807060" w:rsidRDefault="00F41D3A" w:rsidP="00C458AD">
            <w:pPr>
              <w:spacing w:after="0" w:line="240" w:lineRule="auto"/>
              <w:rPr>
                <w:rFonts w:ascii="Times New Roman" w:hAnsi="Times New Roman" w:cs="Times New Roman"/>
                <w:sz w:val="24"/>
                <w:szCs w:val="24"/>
              </w:rPr>
            </w:pPr>
            <w:r w:rsidRPr="00807060">
              <w:rPr>
                <w:rFonts w:ascii="Times New Roman" w:hAnsi="Times New Roman" w:cs="Times New Roman"/>
                <w:sz w:val="24"/>
                <w:szCs w:val="24"/>
              </w:rPr>
              <w:t>Навчальна програма</w:t>
            </w:r>
          </w:p>
          <w:p w:rsidR="00F41D3A" w:rsidRPr="00807060" w:rsidRDefault="00F41D3A" w:rsidP="00C458AD">
            <w:pPr>
              <w:spacing w:after="0" w:line="240" w:lineRule="auto"/>
              <w:rPr>
                <w:rFonts w:ascii="Times New Roman" w:hAnsi="Times New Roman" w:cs="Times New Roman"/>
                <w:sz w:val="24"/>
                <w:szCs w:val="24"/>
              </w:rPr>
            </w:pPr>
          </w:p>
        </w:tc>
        <w:tc>
          <w:tcPr>
            <w:tcW w:w="2693" w:type="dxa"/>
          </w:tcPr>
          <w:p w:rsidR="00F41D3A" w:rsidRPr="00807060" w:rsidRDefault="00F41D3A" w:rsidP="0095565B">
            <w:pPr>
              <w:spacing w:after="0" w:line="240" w:lineRule="auto"/>
              <w:rPr>
                <w:rFonts w:ascii="Times New Roman" w:hAnsi="Times New Roman" w:cs="Times New Roman"/>
                <w:sz w:val="24"/>
                <w:szCs w:val="24"/>
              </w:rPr>
            </w:pPr>
            <w:r w:rsidRPr="00807060">
              <w:rPr>
                <w:rFonts w:ascii="Times New Roman" w:hAnsi="Times New Roman" w:cs="Times New Roman"/>
                <w:sz w:val="24"/>
                <w:szCs w:val="24"/>
              </w:rPr>
              <w:t>01_</w:t>
            </w:r>
            <w:r w:rsidR="0095565B">
              <w:rPr>
                <w:rFonts w:ascii="Times New Roman" w:hAnsi="Times New Roman" w:cs="Times New Roman"/>
                <w:sz w:val="24"/>
                <w:szCs w:val="24"/>
                <w:lang w:val="uk-UA"/>
              </w:rPr>
              <w:t>РЖС</w:t>
            </w:r>
            <w:r w:rsidRPr="00807060">
              <w:rPr>
                <w:rFonts w:ascii="Times New Roman" w:hAnsi="Times New Roman" w:cs="Times New Roman"/>
                <w:sz w:val="24"/>
                <w:szCs w:val="24"/>
                <w:lang w:val="uk-UA"/>
              </w:rPr>
              <w:t>*</w:t>
            </w:r>
            <w:r w:rsidRPr="00807060">
              <w:rPr>
                <w:rFonts w:ascii="Times New Roman" w:hAnsi="Times New Roman" w:cs="Times New Roman"/>
                <w:sz w:val="24"/>
                <w:szCs w:val="24"/>
              </w:rPr>
              <w:t>_НП</w:t>
            </w:r>
          </w:p>
        </w:tc>
        <w:tc>
          <w:tcPr>
            <w:tcW w:w="1559"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c>
          <w:tcPr>
            <w:tcW w:w="1573"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r>
      <w:tr w:rsidR="00F41D3A" w:rsidRPr="00807060" w:rsidTr="00C458AD">
        <w:trPr>
          <w:trHeight w:val="414"/>
        </w:trPr>
        <w:tc>
          <w:tcPr>
            <w:tcW w:w="534" w:type="dxa"/>
          </w:tcPr>
          <w:p w:rsidR="00F41D3A" w:rsidRPr="00807060" w:rsidRDefault="00F41D3A" w:rsidP="00C458AD">
            <w:pPr>
              <w:spacing w:after="0" w:line="240" w:lineRule="auto"/>
              <w:rPr>
                <w:rFonts w:ascii="Times New Roman" w:hAnsi="Times New Roman" w:cs="Times New Roman"/>
                <w:sz w:val="24"/>
                <w:szCs w:val="24"/>
              </w:rPr>
            </w:pPr>
            <w:r w:rsidRPr="00807060">
              <w:rPr>
                <w:rFonts w:ascii="Times New Roman" w:hAnsi="Times New Roman" w:cs="Times New Roman"/>
                <w:sz w:val="24"/>
                <w:szCs w:val="24"/>
              </w:rPr>
              <w:t>2</w:t>
            </w:r>
          </w:p>
        </w:tc>
        <w:tc>
          <w:tcPr>
            <w:tcW w:w="3856" w:type="dxa"/>
          </w:tcPr>
          <w:p w:rsidR="00F41D3A" w:rsidRPr="00807060" w:rsidRDefault="00F41D3A" w:rsidP="00C458AD">
            <w:pPr>
              <w:spacing w:after="0" w:line="240" w:lineRule="auto"/>
              <w:rPr>
                <w:rFonts w:ascii="Times New Roman" w:hAnsi="Times New Roman" w:cs="Times New Roman"/>
                <w:sz w:val="24"/>
                <w:szCs w:val="24"/>
              </w:rPr>
            </w:pPr>
            <w:r w:rsidRPr="00807060">
              <w:rPr>
                <w:rFonts w:ascii="Times New Roman" w:hAnsi="Times New Roman" w:cs="Times New Roman"/>
                <w:sz w:val="24"/>
                <w:szCs w:val="24"/>
              </w:rPr>
              <w:t>Робоча навчальна програма</w:t>
            </w:r>
          </w:p>
          <w:p w:rsidR="00F41D3A" w:rsidRPr="00807060" w:rsidRDefault="00F41D3A" w:rsidP="00C458AD">
            <w:pPr>
              <w:spacing w:after="0" w:line="240" w:lineRule="auto"/>
              <w:rPr>
                <w:rFonts w:ascii="Times New Roman" w:hAnsi="Times New Roman" w:cs="Times New Roman"/>
                <w:sz w:val="24"/>
                <w:szCs w:val="24"/>
              </w:rPr>
            </w:pPr>
          </w:p>
        </w:tc>
        <w:tc>
          <w:tcPr>
            <w:tcW w:w="2693" w:type="dxa"/>
          </w:tcPr>
          <w:p w:rsidR="00F41D3A" w:rsidRPr="00807060" w:rsidRDefault="00F41D3A" w:rsidP="0095565B">
            <w:pPr>
              <w:spacing w:after="0" w:line="240" w:lineRule="auto"/>
              <w:rPr>
                <w:rFonts w:ascii="Times New Roman" w:hAnsi="Times New Roman" w:cs="Times New Roman"/>
                <w:sz w:val="24"/>
                <w:szCs w:val="24"/>
              </w:rPr>
            </w:pPr>
            <w:r w:rsidRPr="00807060">
              <w:rPr>
                <w:rFonts w:ascii="Times New Roman" w:hAnsi="Times New Roman" w:cs="Times New Roman"/>
                <w:sz w:val="24"/>
                <w:szCs w:val="24"/>
              </w:rPr>
              <w:t>02_</w:t>
            </w:r>
            <w:r w:rsidR="0095565B">
              <w:rPr>
                <w:rFonts w:ascii="Times New Roman" w:hAnsi="Times New Roman" w:cs="Times New Roman"/>
                <w:sz w:val="24"/>
                <w:szCs w:val="24"/>
                <w:lang w:val="uk-UA"/>
              </w:rPr>
              <w:t>РЖС</w:t>
            </w:r>
            <w:r w:rsidRPr="00807060">
              <w:rPr>
                <w:rFonts w:ascii="Times New Roman" w:hAnsi="Times New Roman" w:cs="Times New Roman"/>
                <w:sz w:val="24"/>
                <w:szCs w:val="24"/>
                <w:lang w:val="uk-UA"/>
              </w:rPr>
              <w:t>*</w:t>
            </w:r>
            <w:r w:rsidRPr="00807060">
              <w:rPr>
                <w:rFonts w:ascii="Times New Roman" w:hAnsi="Times New Roman" w:cs="Times New Roman"/>
                <w:sz w:val="24"/>
                <w:szCs w:val="24"/>
              </w:rPr>
              <w:t>_РНП_С</w:t>
            </w:r>
          </w:p>
        </w:tc>
        <w:tc>
          <w:tcPr>
            <w:tcW w:w="1559"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c>
          <w:tcPr>
            <w:tcW w:w="1573"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r>
      <w:tr w:rsidR="00F41D3A" w:rsidRPr="00807060" w:rsidTr="00C458AD">
        <w:trPr>
          <w:trHeight w:val="285"/>
        </w:trPr>
        <w:tc>
          <w:tcPr>
            <w:tcW w:w="534" w:type="dxa"/>
          </w:tcPr>
          <w:p w:rsidR="00F41D3A" w:rsidRPr="00807060" w:rsidRDefault="00F41D3A" w:rsidP="00C458AD">
            <w:pPr>
              <w:spacing w:after="0" w:line="240" w:lineRule="auto"/>
              <w:rPr>
                <w:rFonts w:ascii="Times New Roman" w:hAnsi="Times New Roman" w:cs="Times New Roman"/>
                <w:sz w:val="24"/>
                <w:szCs w:val="24"/>
              </w:rPr>
            </w:pPr>
            <w:r w:rsidRPr="00807060">
              <w:rPr>
                <w:rFonts w:ascii="Times New Roman" w:hAnsi="Times New Roman" w:cs="Times New Roman"/>
                <w:sz w:val="24"/>
                <w:szCs w:val="24"/>
              </w:rPr>
              <w:t>3</w:t>
            </w:r>
          </w:p>
        </w:tc>
        <w:tc>
          <w:tcPr>
            <w:tcW w:w="3856" w:type="dxa"/>
          </w:tcPr>
          <w:p w:rsidR="00F41D3A" w:rsidRPr="00807060" w:rsidRDefault="00F41D3A" w:rsidP="00C458AD">
            <w:pPr>
              <w:spacing w:after="0" w:line="240" w:lineRule="auto"/>
              <w:rPr>
                <w:rFonts w:ascii="Times New Roman" w:hAnsi="Times New Roman" w:cs="Times New Roman"/>
                <w:sz w:val="24"/>
                <w:szCs w:val="24"/>
              </w:rPr>
            </w:pPr>
            <w:r w:rsidRPr="00807060">
              <w:rPr>
                <w:rFonts w:ascii="Times New Roman" w:hAnsi="Times New Roman" w:cs="Times New Roman"/>
                <w:sz w:val="24"/>
                <w:szCs w:val="24"/>
              </w:rPr>
              <w:t>Календарно-тематичний план</w:t>
            </w:r>
          </w:p>
        </w:tc>
        <w:tc>
          <w:tcPr>
            <w:tcW w:w="2693" w:type="dxa"/>
          </w:tcPr>
          <w:p w:rsidR="00F41D3A" w:rsidRPr="00807060" w:rsidRDefault="00F41D3A" w:rsidP="0095565B">
            <w:pPr>
              <w:spacing w:after="0" w:line="240" w:lineRule="auto"/>
              <w:rPr>
                <w:rFonts w:ascii="Times New Roman" w:hAnsi="Times New Roman" w:cs="Times New Roman"/>
                <w:sz w:val="24"/>
                <w:szCs w:val="24"/>
              </w:rPr>
            </w:pPr>
            <w:r w:rsidRPr="00807060">
              <w:rPr>
                <w:rFonts w:ascii="Times New Roman" w:hAnsi="Times New Roman" w:cs="Times New Roman"/>
                <w:sz w:val="24"/>
                <w:szCs w:val="24"/>
              </w:rPr>
              <w:t>03_</w:t>
            </w:r>
            <w:r w:rsidR="0095565B">
              <w:rPr>
                <w:rFonts w:ascii="Times New Roman" w:hAnsi="Times New Roman" w:cs="Times New Roman"/>
                <w:sz w:val="24"/>
                <w:szCs w:val="24"/>
                <w:lang w:val="uk-UA"/>
              </w:rPr>
              <w:t>РЖС</w:t>
            </w:r>
            <w:r w:rsidRPr="00807060">
              <w:rPr>
                <w:rFonts w:ascii="Times New Roman" w:hAnsi="Times New Roman" w:cs="Times New Roman"/>
                <w:sz w:val="24"/>
                <w:szCs w:val="24"/>
                <w:lang w:val="uk-UA"/>
              </w:rPr>
              <w:t>*</w:t>
            </w:r>
            <w:r w:rsidRPr="00807060">
              <w:rPr>
                <w:rFonts w:ascii="Times New Roman" w:hAnsi="Times New Roman" w:cs="Times New Roman"/>
                <w:sz w:val="24"/>
                <w:szCs w:val="24"/>
              </w:rPr>
              <w:t>_КТП</w:t>
            </w:r>
          </w:p>
        </w:tc>
        <w:tc>
          <w:tcPr>
            <w:tcW w:w="1559"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c>
          <w:tcPr>
            <w:tcW w:w="1573"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r>
      <w:tr w:rsidR="00F41D3A" w:rsidRPr="00807060" w:rsidTr="00C458AD">
        <w:trPr>
          <w:trHeight w:val="222"/>
        </w:trPr>
        <w:tc>
          <w:tcPr>
            <w:tcW w:w="534" w:type="dxa"/>
          </w:tcPr>
          <w:p w:rsidR="00F41D3A" w:rsidRPr="00514209" w:rsidRDefault="00514209" w:rsidP="00C458AD">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3856"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Методичні рекомендації з самостійної роботи студентів з опанування  навчального матеріалу</w:t>
            </w:r>
          </w:p>
        </w:tc>
        <w:tc>
          <w:tcPr>
            <w:tcW w:w="2693" w:type="dxa"/>
          </w:tcPr>
          <w:p w:rsidR="00F41D3A" w:rsidRPr="00807060" w:rsidRDefault="00F41D3A" w:rsidP="0095565B">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rPr>
              <w:t>0</w:t>
            </w:r>
            <w:r w:rsidRPr="00807060">
              <w:rPr>
                <w:rFonts w:ascii="Times New Roman" w:hAnsi="Times New Roman" w:cs="Times New Roman"/>
                <w:sz w:val="24"/>
                <w:szCs w:val="24"/>
                <w:lang w:val="uk-UA"/>
              </w:rPr>
              <w:t>5</w:t>
            </w:r>
            <w:r w:rsidRPr="00807060">
              <w:rPr>
                <w:rFonts w:ascii="Times New Roman" w:hAnsi="Times New Roman" w:cs="Times New Roman"/>
                <w:sz w:val="24"/>
                <w:szCs w:val="24"/>
              </w:rPr>
              <w:t>_</w:t>
            </w:r>
            <w:r w:rsidR="0095565B">
              <w:rPr>
                <w:rFonts w:ascii="Times New Roman" w:hAnsi="Times New Roman" w:cs="Times New Roman"/>
                <w:sz w:val="24"/>
                <w:szCs w:val="24"/>
                <w:lang w:val="uk-UA"/>
              </w:rPr>
              <w:t>РЖС</w:t>
            </w:r>
            <w:r w:rsidRPr="00807060">
              <w:rPr>
                <w:rFonts w:ascii="Times New Roman" w:hAnsi="Times New Roman" w:cs="Times New Roman"/>
                <w:sz w:val="24"/>
                <w:szCs w:val="24"/>
                <w:lang w:val="uk-UA"/>
              </w:rPr>
              <w:t>*</w:t>
            </w:r>
            <w:r w:rsidRPr="00807060">
              <w:rPr>
                <w:rFonts w:ascii="Times New Roman" w:hAnsi="Times New Roman" w:cs="Times New Roman"/>
                <w:sz w:val="24"/>
                <w:szCs w:val="24"/>
              </w:rPr>
              <w:t>_</w:t>
            </w:r>
            <w:r w:rsidRPr="00807060">
              <w:rPr>
                <w:rFonts w:ascii="Times New Roman" w:hAnsi="Times New Roman" w:cs="Times New Roman"/>
                <w:sz w:val="24"/>
                <w:szCs w:val="24"/>
                <w:lang w:val="uk-UA"/>
              </w:rPr>
              <w:t>МР</w:t>
            </w:r>
            <w:r w:rsidRPr="00807060">
              <w:rPr>
                <w:rFonts w:ascii="Times New Roman" w:hAnsi="Times New Roman" w:cs="Times New Roman"/>
                <w:sz w:val="24"/>
                <w:szCs w:val="24"/>
              </w:rPr>
              <w:t>_</w:t>
            </w:r>
            <w:r w:rsidRPr="00807060">
              <w:rPr>
                <w:rFonts w:ascii="Times New Roman" w:hAnsi="Times New Roman" w:cs="Times New Roman"/>
                <w:sz w:val="24"/>
                <w:szCs w:val="24"/>
                <w:lang w:val="uk-UA"/>
              </w:rPr>
              <w:t>СРС</w:t>
            </w:r>
          </w:p>
        </w:tc>
        <w:tc>
          <w:tcPr>
            <w:tcW w:w="1559"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c>
          <w:tcPr>
            <w:tcW w:w="1573"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r>
      <w:tr w:rsidR="00F41D3A" w:rsidRPr="00807060" w:rsidTr="00C458AD">
        <w:trPr>
          <w:trHeight w:val="255"/>
        </w:trPr>
        <w:tc>
          <w:tcPr>
            <w:tcW w:w="534" w:type="dxa"/>
          </w:tcPr>
          <w:p w:rsidR="00F41D3A" w:rsidRPr="00807060" w:rsidRDefault="00514209" w:rsidP="00C458AD">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3856"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Модульна контрольна робота</w:t>
            </w:r>
          </w:p>
        </w:tc>
        <w:tc>
          <w:tcPr>
            <w:tcW w:w="2693"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rPr>
              <w:t>0</w:t>
            </w:r>
            <w:r w:rsidRPr="00807060">
              <w:rPr>
                <w:rFonts w:ascii="Times New Roman" w:hAnsi="Times New Roman" w:cs="Times New Roman"/>
                <w:sz w:val="24"/>
                <w:szCs w:val="24"/>
                <w:lang w:val="uk-UA"/>
              </w:rPr>
              <w:t>6</w:t>
            </w:r>
            <w:r w:rsidRPr="00807060">
              <w:rPr>
                <w:rFonts w:ascii="Times New Roman" w:hAnsi="Times New Roman" w:cs="Times New Roman"/>
                <w:sz w:val="24"/>
                <w:szCs w:val="24"/>
              </w:rPr>
              <w:t>_</w:t>
            </w:r>
            <w:r w:rsidR="0095565B">
              <w:rPr>
                <w:rFonts w:ascii="Times New Roman" w:hAnsi="Times New Roman" w:cs="Times New Roman"/>
                <w:sz w:val="24"/>
                <w:szCs w:val="24"/>
                <w:lang w:val="uk-UA"/>
              </w:rPr>
              <w:t>РЖС</w:t>
            </w:r>
            <w:r w:rsidRPr="00807060">
              <w:rPr>
                <w:rFonts w:ascii="Times New Roman" w:hAnsi="Times New Roman" w:cs="Times New Roman"/>
                <w:sz w:val="24"/>
                <w:szCs w:val="24"/>
                <w:lang w:val="uk-UA"/>
              </w:rPr>
              <w:t>*</w:t>
            </w:r>
            <w:r w:rsidRPr="00807060">
              <w:rPr>
                <w:rFonts w:ascii="Times New Roman" w:hAnsi="Times New Roman" w:cs="Times New Roman"/>
                <w:sz w:val="24"/>
                <w:szCs w:val="24"/>
              </w:rPr>
              <w:t>_М</w:t>
            </w:r>
            <w:r w:rsidRPr="00807060">
              <w:rPr>
                <w:rFonts w:ascii="Times New Roman" w:hAnsi="Times New Roman" w:cs="Times New Roman"/>
                <w:sz w:val="24"/>
                <w:szCs w:val="24"/>
                <w:lang w:val="uk-UA"/>
              </w:rPr>
              <w:t>КР</w:t>
            </w:r>
            <w:r w:rsidRPr="00807060">
              <w:rPr>
                <w:rFonts w:ascii="Times New Roman" w:hAnsi="Times New Roman" w:cs="Times New Roman"/>
                <w:sz w:val="24"/>
                <w:szCs w:val="24"/>
              </w:rPr>
              <w:t>_</w:t>
            </w:r>
            <w:r w:rsidRPr="00807060">
              <w:rPr>
                <w:rFonts w:ascii="Times New Roman" w:hAnsi="Times New Roman" w:cs="Times New Roman"/>
                <w:sz w:val="24"/>
                <w:szCs w:val="24"/>
                <w:lang w:val="uk-UA"/>
              </w:rPr>
              <w:t>1</w:t>
            </w:r>
          </w:p>
          <w:p w:rsidR="00F41D3A" w:rsidRPr="00807060" w:rsidRDefault="00F41D3A" w:rsidP="0095565B">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rPr>
              <w:t>0</w:t>
            </w:r>
            <w:r w:rsidRPr="00807060">
              <w:rPr>
                <w:rFonts w:ascii="Times New Roman" w:hAnsi="Times New Roman" w:cs="Times New Roman"/>
                <w:sz w:val="24"/>
                <w:szCs w:val="24"/>
                <w:lang w:val="uk-UA"/>
              </w:rPr>
              <w:t>6</w:t>
            </w:r>
            <w:r w:rsidRPr="00807060">
              <w:rPr>
                <w:rFonts w:ascii="Times New Roman" w:hAnsi="Times New Roman" w:cs="Times New Roman"/>
                <w:sz w:val="24"/>
                <w:szCs w:val="24"/>
              </w:rPr>
              <w:t>_</w:t>
            </w:r>
            <w:r w:rsidR="0095565B">
              <w:rPr>
                <w:rFonts w:ascii="Times New Roman" w:hAnsi="Times New Roman" w:cs="Times New Roman"/>
                <w:sz w:val="24"/>
                <w:szCs w:val="24"/>
                <w:lang w:val="uk-UA"/>
              </w:rPr>
              <w:t>РЖС</w:t>
            </w:r>
            <w:r w:rsidRPr="00807060">
              <w:rPr>
                <w:rFonts w:ascii="Times New Roman" w:hAnsi="Times New Roman" w:cs="Times New Roman"/>
                <w:sz w:val="24"/>
                <w:szCs w:val="24"/>
                <w:lang w:val="uk-UA"/>
              </w:rPr>
              <w:t>*</w:t>
            </w:r>
            <w:r w:rsidRPr="00807060">
              <w:rPr>
                <w:rFonts w:ascii="Times New Roman" w:hAnsi="Times New Roman" w:cs="Times New Roman"/>
                <w:sz w:val="24"/>
                <w:szCs w:val="24"/>
              </w:rPr>
              <w:t>_М</w:t>
            </w:r>
            <w:r w:rsidRPr="00807060">
              <w:rPr>
                <w:rFonts w:ascii="Times New Roman" w:hAnsi="Times New Roman" w:cs="Times New Roman"/>
                <w:sz w:val="24"/>
                <w:szCs w:val="24"/>
                <w:lang w:val="uk-UA"/>
              </w:rPr>
              <w:t>КР</w:t>
            </w:r>
            <w:r w:rsidRPr="00807060">
              <w:rPr>
                <w:rFonts w:ascii="Times New Roman" w:hAnsi="Times New Roman" w:cs="Times New Roman"/>
                <w:sz w:val="24"/>
                <w:szCs w:val="24"/>
              </w:rPr>
              <w:t>_</w:t>
            </w:r>
            <w:r w:rsidRPr="00807060">
              <w:rPr>
                <w:rFonts w:ascii="Times New Roman" w:hAnsi="Times New Roman" w:cs="Times New Roman"/>
                <w:sz w:val="24"/>
                <w:szCs w:val="24"/>
                <w:lang w:val="uk-UA"/>
              </w:rPr>
              <w:t>2</w:t>
            </w:r>
          </w:p>
        </w:tc>
        <w:tc>
          <w:tcPr>
            <w:tcW w:w="1559"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c>
          <w:tcPr>
            <w:tcW w:w="1573"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r>
      <w:tr w:rsidR="00F41D3A" w:rsidRPr="00807060" w:rsidTr="00C458AD">
        <w:trPr>
          <w:trHeight w:val="570"/>
        </w:trPr>
        <w:tc>
          <w:tcPr>
            <w:tcW w:w="534" w:type="dxa"/>
          </w:tcPr>
          <w:p w:rsidR="00F41D3A" w:rsidRPr="00807060" w:rsidRDefault="00514209" w:rsidP="00C458AD">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uk-UA"/>
              </w:rPr>
              <w:t>6</w:t>
            </w:r>
          </w:p>
        </w:tc>
        <w:tc>
          <w:tcPr>
            <w:tcW w:w="3856"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rPr>
              <w:t>Пакет комплексної контрольної роботи</w:t>
            </w:r>
          </w:p>
        </w:tc>
        <w:tc>
          <w:tcPr>
            <w:tcW w:w="2693" w:type="dxa"/>
          </w:tcPr>
          <w:p w:rsidR="00F41D3A" w:rsidRPr="00807060" w:rsidRDefault="00F41D3A" w:rsidP="0095565B">
            <w:pPr>
              <w:spacing w:after="0" w:line="240" w:lineRule="auto"/>
              <w:rPr>
                <w:rFonts w:ascii="Times New Roman" w:hAnsi="Times New Roman" w:cs="Times New Roman"/>
                <w:sz w:val="24"/>
                <w:szCs w:val="24"/>
              </w:rPr>
            </w:pPr>
            <w:r w:rsidRPr="00807060">
              <w:rPr>
                <w:rFonts w:ascii="Times New Roman" w:hAnsi="Times New Roman" w:cs="Times New Roman"/>
                <w:sz w:val="24"/>
                <w:szCs w:val="24"/>
              </w:rPr>
              <w:t>0</w:t>
            </w:r>
            <w:r w:rsidRPr="00807060">
              <w:rPr>
                <w:rFonts w:ascii="Times New Roman" w:hAnsi="Times New Roman" w:cs="Times New Roman"/>
                <w:sz w:val="24"/>
                <w:szCs w:val="24"/>
                <w:lang w:val="uk-UA"/>
              </w:rPr>
              <w:t>7</w:t>
            </w:r>
            <w:r w:rsidRPr="00807060">
              <w:rPr>
                <w:rFonts w:ascii="Times New Roman" w:hAnsi="Times New Roman" w:cs="Times New Roman"/>
                <w:sz w:val="24"/>
                <w:szCs w:val="24"/>
              </w:rPr>
              <w:t>_</w:t>
            </w:r>
            <w:r w:rsidR="0095565B">
              <w:rPr>
                <w:rFonts w:ascii="Times New Roman" w:hAnsi="Times New Roman" w:cs="Times New Roman"/>
                <w:sz w:val="24"/>
                <w:szCs w:val="24"/>
                <w:lang w:val="uk-UA"/>
              </w:rPr>
              <w:t>РЖС</w:t>
            </w:r>
            <w:r w:rsidRPr="00807060">
              <w:rPr>
                <w:rFonts w:ascii="Times New Roman" w:hAnsi="Times New Roman" w:cs="Times New Roman"/>
                <w:sz w:val="24"/>
                <w:szCs w:val="24"/>
                <w:lang w:val="uk-UA"/>
              </w:rPr>
              <w:t>*</w:t>
            </w:r>
            <w:r w:rsidRPr="00807060">
              <w:rPr>
                <w:rFonts w:ascii="Times New Roman" w:hAnsi="Times New Roman" w:cs="Times New Roman"/>
                <w:sz w:val="24"/>
                <w:szCs w:val="24"/>
              </w:rPr>
              <w:t>_ККР</w:t>
            </w:r>
          </w:p>
        </w:tc>
        <w:tc>
          <w:tcPr>
            <w:tcW w:w="1559"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c>
          <w:tcPr>
            <w:tcW w:w="1573" w:type="dxa"/>
          </w:tcPr>
          <w:p w:rsidR="00F41D3A" w:rsidRPr="00807060" w:rsidRDefault="00F41D3A" w:rsidP="00C458AD">
            <w:pPr>
              <w:spacing w:after="0" w:line="240" w:lineRule="auto"/>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tc>
      </w:tr>
    </w:tbl>
    <w:p w:rsidR="00F41D3A" w:rsidRDefault="00F41D3A" w:rsidP="00F41D3A">
      <w:pPr>
        <w:pStyle w:val="Default"/>
        <w:rPr>
          <w:sz w:val="20"/>
          <w:szCs w:val="20"/>
          <w:lang w:val="uk-UA"/>
        </w:rPr>
      </w:pPr>
    </w:p>
    <w:p w:rsidR="0095565B" w:rsidRPr="00807060" w:rsidRDefault="0095565B" w:rsidP="00F41D3A">
      <w:pPr>
        <w:pStyle w:val="Default"/>
        <w:rPr>
          <w:sz w:val="20"/>
          <w:szCs w:val="20"/>
          <w:lang w:val="uk-UA"/>
        </w:rPr>
      </w:pPr>
    </w:p>
    <w:p w:rsidR="00F41D3A" w:rsidRPr="00807060" w:rsidRDefault="00F41D3A" w:rsidP="00F41D3A">
      <w:pPr>
        <w:pStyle w:val="Default"/>
        <w:rPr>
          <w:sz w:val="20"/>
          <w:szCs w:val="20"/>
          <w:lang w:val="uk-UA"/>
        </w:rPr>
      </w:pPr>
    </w:p>
    <w:p w:rsidR="00F41D3A" w:rsidRPr="00807060" w:rsidRDefault="00F41D3A" w:rsidP="008F3E18">
      <w:pPr>
        <w:pStyle w:val="Default"/>
        <w:ind w:left="-567"/>
      </w:pPr>
      <w:r w:rsidRPr="00807060">
        <w:rPr>
          <w:sz w:val="20"/>
          <w:szCs w:val="20"/>
        </w:rPr>
        <w:br/>
      </w:r>
      <w:r w:rsidRPr="00807060">
        <w:rPr>
          <w:lang w:val="uk-UA"/>
        </w:rPr>
        <w:t xml:space="preserve">                                                                                                             </w:t>
      </w:r>
      <w:r w:rsidR="008F3E18" w:rsidRPr="00807060">
        <w:rPr>
          <w:lang w:val="uk-UA"/>
        </w:rPr>
        <w:t xml:space="preserve">                </w:t>
      </w:r>
      <w:r w:rsidR="00116A20" w:rsidRPr="00807060">
        <w:rPr>
          <w:lang w:val="uk-UA"/>
        </w:rPr>
        <w:t xml:space="preserve"> </w:t>
      </w:r>
      <w:r w:rsidRPr="00807060">
        <w:t xml:space="preserve">Розглянуто та затверджено </w:t>
      </w:r>
    </w:p>
    <w:p w:rsidR="00F41D3A" w:rsidRPr="00807060" w:rsidRDefault="00F41D3A" w:rsidP="00116A20">
      <w:pPr>
        <w:pStyle w:val="Default"/>
      </w:pPr>
      <w:r w:rsidRPr="00807060">
        <w:rPr>
          <w:lang w:val="uk-UA"/>
        </w:rPr>
        <w:t xml:space="preserve">                      </w:t>
      </w:r>
      <w:r w:rsidR="00116A20" w:rsidRPr="00807060">
        <w:rPr>
          <w:lang w:val="uk-UA"/>
        </w:rPr>
        <w:t xml:space="preserve">                             </w:t>
      </w:r>
      <w:r w:rsidRPr="00807060">
        <w:rPr>
          <w:lang w:val="uk-UA"/>
        </w:rPr>
        <w:t xml:space="preserve"> </w:t>
      </w:r>
      <w:r w:rsidR="00116A20" w:rsidRPr="00807060">
        <w:rPr>
          <w:lang w:val="uk-UA"/>
        </w:rPr>
        <w:t xml:space="preserve">                                         </w:t>
      </w:r>
      <w:r w:rsidR="008F3E18" w:rsidRPr="00807060">
        <w:rPr>
          <w:lang w:val="uk-UA"/>
        </w:rPr>
        <w:t xml:space="preserve">       </w:t>
      </w:r>
      <w:r w:rsidR="00116A20" w:rsidRPr="00807060">
        <w:rPr>
          <w:lang w:val="uk-UA"/>
        </w:rPr>
        <w:t xml:space="preserve">  </w:t>
      </w:r>
      <w:r w:rsidRPr="00807060">
        <w:t xml:space="preserve">на засіданні </w:t>
      </w:r>
      <w:r w:rsidRPr="00807060">
        <w:rPr>
          <w:lang w:val="uk-UA"/>
        </w:rPr>
        <w:t>кафедри ОАД  Н</w:t>
      </w:r>
      <w:r w:rsidRPr="00807060">
        <w:t>Н</w:t>
      </w:r>
      <w:r w:rsidRPr="00807060">
        <w:rPr>
          <w:lang w:val="uk-UA"/>
        </w:rPr>
        <w:t>І</w:t>
      </w:r>
      <w:r w:rsidRPr="00807060">
        <w:t>А</w:t>
      </w:r>
      <w:r w:rsidRPr="00807060">
        <w:rPr>
          <w:lang w:val="uk-UA"/>
        </w:rPr>
        <w:t>П</w:t>
      </w:r>
      <w:r w:rsidRPr="00807060">
        <w:t xml:space="preserve"> </w:t>
      </w:r>
    </w:p>
    <w:p w:rsidR="00F41D3A" w:rsidRPr="00807060" w:rsidRDefault="00F41D3A" w:rsidP="00116A20">
      <w:pPr>
        <w:pStyle w:val="Default"/>
        <w:jc w:val="right"/>
      </w:pPr>
      <w:r w:rsidRPr="00807060">
        <w:t>Протокол №_</w:t>
      </w:r>
      <w:r w:rsidRPr="00807060">
        <w:rPr>
          <w:lang w:val="uk-UA"/>
        </w:rPr>
        <w:t>15</w:t>
      </w:r>
      <w:r w:rsidRPr="00807060">
        <w:t xml:space="preserve"> від _</w:t>
      </w:r>
      <w:r w:rsidRPr="00807060">
        <w:rPr>
          <w:lang w:val="uk-UA"/>
        </w:rPr>
        <w:t>06</w:t>
      </w:r>
      <w:r w:rsidRPr="00807060">
        <w:t>_</w:t>
      </w:r>
      <w:r w:rsidRPr="00807060">
        <w:rPr>
          <w:lang w:val="uk-UA"/>
        </w:rPr>
        <w:t>вересня</w:t>
      </w:r>
      <w:r w:rsidRPr="00807060">
        <w:t>_.2016</w:t>
      </w:r>
    </w:p>
    <w:p w:rsidR="00116A20" w:rsidRPr="00807060" w:rsidRDefault="00F41D3A" w:rsidP="00116A20">
      <w:pPr>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w:t>
      </w:r>
    </w:p>
    <w:p w:rsidR="00116A20" w:rsidRPr="00807060" w:rsidRDefault="00116A20" w:rsidP="00116A20">
      <w:pPr>
        <w:rPr>
          <w:rFonts w:ascii="Times New Roman" w:hAnsi="Times New Roman" w:cs="Times New Roman"/>
          <w:sz w:val="24"/>
          <w:szCs w:val="24"/>
          <w:lang w:val="uk-UA"/>
        </w:rPr>
      </w:pPr>
    </w:p>
    <w:p w:rsidR="00116A20" w:rsidRPr="00807060" w:rsidRDefault="00116A20" w:rsidP="00116A20">
      <w:pPr>
        <w:rPr>
          <w:rFonts w:ascii="Times New Roman" w:hAnsi="Times New Roman" w:cs="Times New Roman"/>
          <w:sz w:val="24"/>
          <w:szCs w:val="24"/>
          <w:lang w:val="uk-UA"/>
        </w:rPr>
      </w:pPr>
    </w:p>
    <w:p w:rsidR="00F41D3A" w:rsidRPr="00807060" w:rsidRDefault="00F41D3A" w:rsidP="00116A20">
      <w:pPr>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 Завідувач кафедри                                                      </w:t>
      </w:r>
      <w:r w:rsidR="008F3E18" w:rsidRPr="00807060">
        <w:rPr>
          <w:rFonts w:ascii="Times New Roman" w:hAnsi="Times New Roman" w:cs="Times New Roman"/>
          <w:sz w:val="24"/>
          <w:szCs w:val="24"/>
          <w:lang w:val="uk-UA"/>
        </w:rPr>
        <w:t xml:space="preserve">                                              </w:t>
      </w:r>
      <w:r w:rsidRPr="00807060">
        <w:rPr>
          <w:rFonts w:ascii="Times New Roman" w:hAnsi="Times New Roman" w:cs="Times New Roman"/>
          <w:sz w:val="24"/>
          <w:szCs w:val="24"/>
          <w:lang w:val="uk-UA"/>
        </w:rPr>
        <w:t xml:space="preserve">  Трошкіна О.А.            </w:t>
      </w:r>
    </w:p>
    <w:p w:rsidR="00193B1E" w:rsidRPr="00807060" w:rsidRDefault="00193B1E" w:rsidP="00F41D3A">
      <w:pPr>
        <w:spacing w:after="0" w:line="240" w:lineRule="auto"/>
        <w:jc w:val="both"/>
        <w:rPr>
          <w:rFonts w:ascii="Times New Roman" w:eastAsia="Times New Roman" w:hAnsi="Times New Roman" w:cs="Times New Roman"/>
          <w:sz w:val="28"/>
          <w:szCs w:val="28"/>
          <w:lang w:val="uk-UA" w:eastAsia="ar-SA"/>
        </w:rPr>
      </w:pPr>
    </w:p>
    <w:p w:rsidR="00C458AD" w:rsidRPr="00807060" w:rsidRDefault="00C458AD">
      <w:pPr>
        <w:rPr>
          <w:rFonts w:ascii="Times New Roman" w:hAnsi="Times New Roman" w:cs="Times New Roman"/>
          <w:lang w:val="en-US"/>
        </w:rPr>
      </w:pPr>
    </w:p>
    <w:p w:rsidR="00DA0080" w:rsidRPr="00807060" w:rsidRDefault="00DA0080">
      <w:pPr>
        <w:rPr>
          <w:rFonts w:ascii="Times New Roman" w:hAnsi="Times New Roman" w:cs="Times New Roman"/>
          <w:lang w:val="en-US"/>
        </w:rPr>
      </w:pPr>
    </w:p>
    <w:p w:rsidR="00DA0080" w:rsidRPr="00807060" w:rsidRDefault="00DA0080">
      <w:pPr>
        <w:rPr>
          <w:rFonts w:ascii="Times New Roman" w:hAnsi="Times New Roman" w:cs="Times New Roman"/>
          <w:lang w:val="en-US"/>
        </w:rPr>
      </w:pPr>
    </w:p>
    <w:p w:rsidR="00B349E3" w:rsidRDefault="00B349E3" w:rsidP="00DA0080">
      <w:pPr>
        <w:pStyle w:val="a9"/>
        <w:rPr>
          <w:caps/>
          <w:szCs w:val="28"/>
          <w:lang w:val="en-US"/>
        </w:rPr>
      </w:pPr>
    </w:p>
    <w:p w:rsidR="00DA0080" w:rsidRPr="00807060" w:rsidRDefault="00DA0080" w:rsidP="00DA0080">
      <w:pPr>
        <w:pStyle w:val="a9"/>
        <w:rPr>
          <w:caps/>
          <w:szCs w:val="28"/>
        </w:rPr>
      </w:pPr>
      <w:r w:rsidRPr="00807060">
        <w:rPr>
          <w:caps/>
          <w:szCs w:val="28"/>
        </w:rPr>
        <w:lastRenderedPageBreak/>
        <w:t>Міністерство освіти і науки УКРАЇНИ</w:t>
      </w:r>
    </w:p>
    <w:p w:rsidR="00DA0080" w:rsidRPr="00807060" w:rsidRDefault="00DA0080" w:rsidP="00DA0080">
      <w:pPr>
        <w:pStyle w:val="a9"/>
        <w:rPr>
          <w:szCs w:val="28"/>
        </w:rPr>
      </w:pPr>
      <w:r w:rsidRPr="00807060">
        <w:rPr>
          <w:szCs w:val="28"/>
        </w:rPr>
        <w:t>Національний авіаційний університет</w:t>
      </w:r>
    </w:p>
    <w:p w:rsidR="00DA0080" w:rsidRPr="00807060" w:rsidRDefault="00DA0080" w:rsidP="00DA0080">
      <w:pPr>
        <w:jc w:val="center"/>
        <w:rPr>
          <w:rFonts w:ascii="Times New Roman" w:hAnsi="Times New Roman" w:cs="Times New Roman"/>
          <w:sz w:val="28"/>
          <w:szCs w:val="28"/>
        </w:rPr>
      </w:pPr>
      <w:r w:rsidRPr="00807060">
        <w:rPr>
          <w:rFonts w:ascii="Times New Roman" w:hAnsi="Times New Roman" w:cs="Times New Roman"/>
          <w:sz w:val="28"/>
          <w:szCs w:val="28"/>
        </w:rPr>
        <w:t>Навчально-науковий інститут аеропортів</w:t>
      </w:r>
    </w:p>
    <w:p w:rsidR="00DA0080" w:rsidRPr="00B349E3" w:rsidRDefault="00DA0080" w:rsidP="00B349E3">
      <w:pPr>
        <w:jc w:val="center"/>
        <w:rPr>
          <w:rFonts w:ascii="Times New Roman" w:hAnsi="Times New Roman" w:cs="Times New Roman"/>
          <w:sz w:val="28"/>
          <w:szCs w:val="28"/>
          <w:lang w:val="en-US"/>
        </w:rPr>
      </w:pPr>
      <w:r w:rsidRPr="00807060">
        <w:rPr>
          <w:rFonts w:ascii="Times New Roman" w:hAnsi="Times New Roman" w:cs="Times New Roman"/>
          <w:sz w:val="28"/>
          <w:szCs w:val="28"/>
        </w:rPr>
        <w:t>Кафедра основ архітектури та дизайну</w:t>
      </w:r>
    </w:p>
    <w:p w:rsidR="00DA0080" w:rsidRPr="00807060" w:rsidRDefault="00DA0080" w:rsidP="00DA0080">
      <w:pPr>
        <w:pStyle w:val="a7"/>
        <w:ind w:firstLine="432"/>
      </w:pPr>
      <w:r w:rsidRPr="00807060">
        <w:rPr>
          <w:lang w:val="ru-RU"/>
        </w:rPr>
        <w:tab/>
      </w:r>
      <w:r w:rsidRPr="00807060">
        <w:rPr>
          <w:lang w:val="ru-RU"/>
        </w:rPr>
        <w:tab/>
      </w:r>
      <w:r w:rsidRPr="00807060">
        <w:rPr>
          <w:lang w:val="ru-RU"/>
        </w:rPr>
        <w:tab/>
      </w:r>
      <w:r w:rsidRPr="00807060">
        <w:rPr>
          <w:lang w:val="ru-RU"/>
        </w:rPr>
        <w:tab/>
      </w:r>
      <w:r w:rsidRPr="00807060">
        <w:rPr>
          <w:lang w:val="ru-RU"/>
        </w:rPr>
        <w:tab/>
        <w:t xml:space="preserve">          </w:t>
      </w:r>
      <w:r w:rsidRPr="00807060">
        <w:rPr>
          <w:lang w:val="ru-RU"/>
        </w:rPr>
        <w:tab/>
      </w:r>
      <w:r w:rsidRPr="00807060">
        <w:t>ЗАТВЕРДЖУЮ</w:t>
      </w:r>
      <w:r w:rsidRPr="00807060">
        <w:tab/>
      </w:r>
    </w:p>
    <w:p w:rsidR="00DA0080" w:rsidRPr="00807060" w:rsidRDefault="00DA0080" w:rsidP="00DA0080">
      <w:pPr>
        <w:pStyle w:val="a7"/>
        <w:ind w:left="4962" w:hanging="4962"/>
        <w:rPr>
          <w:lang w:val="ru-RU"/>
        </w:rPr>
      </w:pPr>
      <w:r w:rsidRPr="00807060">
        <w:rPr>
          <w:lang w:val="ru-RU"/>
        </w:rPr>
        <w:tab/>
        <w:t>В. о. ректора університету</w:t>
      </w:r>
    </w:p>
    <w:p w:rsidR="00DA0080" w:rsidRPr="00E07024" w:rsidRDefault="00E07024" w:rsidP="00DA0080">
      <w:pPr>
        <w:spacing w:before="120"/>
        <w:jc w:val="right"/>
        <w:rPr>
          <w:rFonts w:ascii="Times New Roman" w:hAnsi="Times New Roman" w:cs="Times New Roman"/>
          <w:lang w:val="uk-UA"/>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________________ </w:t>
      </w:r>
      <w:r>
        <w:rPr>
          <w:rFonts w:ascii="Times New Roman" w:hAnsi="Times New Roman" w:cs="Times New Roman"/>
          <w:lang w:val="uk-UA"/>
        </w:rPr>
        <w:t>В</w:t>
      </w:r>
      <w:r w:rsidR="00DA0080" w:rsidRPr="00807060">
        <w:rPr>
          <w:rFonts w:ascii="Times New Roman" w:hAnsi="Times New Roman" w:cs="Times New Roman"/>
        </w:rPr>
        <w:t>. І</w:t>
      </w:r>
      <w:r>
        <w:rPr>
          <w:rFonts w:ascii="Times New Roman" w:hAnsi="Times New Roman" w:cs="Times New Roman"/>
          <w:lang w:val="uk-UA"/>
        </w:rPr>
        <w:t>саєнко</w:t>
      </w:r>
    </w:p>
    <w:p w:rsidR="00DA0080" w:rsidRPr="00807060" w:rsidRDefault="00DA0080" w:rsidP="00DA0080">
      <w:pPr>
        <w:jc w:val="right"/>
        <w:rPr>
          <w:rFonts w:ascii="Times New Roman" w:hAnsi="Times New Roman" w:cs="Times New Roman"/>
        </w:rPr>
      </w:pPr>
      <w:r w:rsidRPr="00807060">
        <w:rPr>
          <w:rFonts w:ascii="Times New Roman" w:hAnsi="Times New Roman" w:cs="Times New Roman"/>
        </w:rPr>
        <w:tab/>
      </w:r>
      <w:r w:rsidRPr="00807060">
        <w:rPr>
          <w:rFonts w:ascii="Times New Roman" w:hAnsi="Times New Roman" w:cs="Times New Roman"/>
        </w:rPr>
        <w:tab/>
      </w:r>
      <w:r w:rsidRPr="00807060">
        <w:rPr>
          <w:rFonts w:ascii="Times New Roman" w:hAnsi="Times New Roman" w:cs="Times New Roman"/>
        </w:rPr>
        <w:tab/>
        <w:t xml:space="preserve">   "_____"______________2016 р.</w:t>
      </w:r>
    </w:p>
    <w:p w:rsidR="00DA0080" w:rsidRPr="00807060" w:rsidRDefault="00580636" w:rsidP="00DA0080">
      <w:pPr>
        <w:jc w:val="right"/>
        <w:rPr>
          <w:rFonts w:ascii="Times New Roman" w:hAnsi="Times New Roman" w:cs="Times New Roman"/>
        </w:rPr>
      </w:pPr>
      <w:r w:rsidRPr="00580636">
        <w:rPr>
          <w:rFonts w:ascii="Times New Roman" w:hAnsi="Times New Roman" w:cs="Times New Roman"/>
          <w:noProof/>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82.3pt;margin-top:7.7pt;width:85.95pt;height:89.5pt;z-index:251663360;mso-wrap-distance-left:9.05pt;mso-wrap-distance-right:9.05pt" wrapcoords="-283 0 -283 21317 21469 21317 21469 0 -283 0" filled="t">
            <v:fill color2="black"/>
            <v:imagedata r:id="rId9" o:title=""/>
            <w10:wrap type="tight"/>
          </v:shape>
          <o:OLEObject Type="Embed" ProgID="Word.Picture.8" ShapeID="_x0000_s1026" DrawAspect="Content" ObjectID="_1548329409" r:id="rId10"/>
        </w:pict>
      </w:r>
    </w:p>
    <w:p w:rsidR="00DA0080" w:rsidRPr="00807060" w:rsidRDefault="00DA0080" w:rsidP="00DA0080">
      <w:pPr>
        <w:pStyle w:val="11"/>
        <w:spacing w:before="120"/>
        <w:ind w:left="432" w:hanging="432"/>
        <w:jc w:val="both"/>
      </w:pPr>
    </w:p>
    <w:p w:rsidR="00DA0080" w:rsidRPr="00807060" w:rsidRDefault="00DA0080" w:rsidP="00DA0080">
      <w:pPr>
        <w:jc w:val="both"/>
        <w:rPr>
          <w:rFonts w:ascii="Times New Roman" w:hAnsi="Times New Roman" w:cs="Times New Roman"/>
          <w:sz w:val="28"/>
        </w:rPr>
      </w:pPr>
    </w:p>
    <w:p w:rsidR="00DA0080" w:rsidRPr="00807060" w:rsidRDefault="00DA0080" w:rsidP="00DA0080">
      <w:pPr>
        <w:jc w:val="both"/>
        <w:rPr>
          <w:rFonts w:ascii="Times New Roman" w:hAnsi="Times New Roman" w:cs="Times New Roman"/>
          <w:sz w:val="28"/>
        </w:rPr>
      </w:pPr>
    </w:p>
    <w:p w:rsidR="00DA0080" w:rsidRPr="00B349E3" w:rsidRDefault="00DA0080" w:rsidP="00DA0080">
      <w:pPr>
        <w:pStyle w:val="11"/>
        <w:jc w:val="both"/>
        <w:rPr>
          <w:b/>
          <w:bCs/>
          <w:szCs w:val="28"/>
          <w:lang w:val="en-US"/>
        </w:rPr>
      </w:pPr>
    </w:p>
    <w:p w:rsidR="00DA0080" w:rsidRPr="00807060" w:rsidRDefault="00DA0080" w:rsidP="00DA0080">
      <w:pPr>
        <w:pStyle w:val="11"/>
        <w:rPr>
          <w:bCs/>
          <w:sz w:val="27"/>
          <w:szCs w:val="27"/>
        </w:rPr>
      </w:pPr>
      <w:r w:rsidRPr="00807060">
        <w:rPr>
          <w:bCs/>
          <w:sz w:val="27"/>
          <w:szCs w:val="27"/>
        </w:rPr>
        <w:t>Система менеджменту якості</w:t>
      </w:r>
    </w:p>
    <w:p w:rsidR="00DA0080" w:rsidRPr="00B349E3" w:rsidRDefault="00DA0080" w:rsidP="00B349E3">
      <w:pPr>
        <w:rPr>
          <w:rFonts w:ascii="Times New Roman" w:hAnsi="Times New Roman" w:cs="Times New Roman"/>
          <w:sz w:val="27"/>
          <w:szCs w:val="27"/>
          <w:lang w:val="en-US"/>
        </w:rPr>
      </w:pPr>
    </w:p>
    <w:p w:rsidR="00DA0080" w:rsidRPr="00807060" w:rsidRDefault="00DA0080" w:rsidP="00DA0080">
      <w:pPr>
        <w:pStyle w:val="11"/>
        <w:rPr>
          <w:b/>
          <w:bCs/>
          <w:szCs w:val="28"/>
        </w:rPr>
      </w:pPr>
      <w:r w:rsidRPr="00807060">
        <w:rPr>
          <w:b/>
          <w:bCs/>
          <w:szCs w:val="28"/>
        </w:rPr>
        <w:t>НАВЧАЛЬНА  ПРОГРАМА</w:t>
      </w:r>
    </w:p>
    <w:p w:rsidR="00DA0080" w:rsidRPr="00807060" w:rsidRDefault="00DA0080" w:rsidP="00DA0080">
      <w:pPr>
        <w:spacing w:before="120"/>
        <w:jc w:val="center"/>
        <w:rPr>
          <w:rFonts w:ascii="Times New Roman" w:hAnsi="Times New Roman" w:cs="Times New Roman"/>
          <w:b/>
          <w:bCs/>
          <w:sz w:val="28"/>
          <w:szCs w:val="28"/>
        </w:rPr>
      </w:pPr>
      <w:r w:rsidRPr="00807060">
        <w:rPr>
          <w:rFonts w:ascii="Times New Roman" w:hAnsi="Times New Roman" w:cs="Times New Roman"/>
          <w:b/>
          <w:bCs/>
          <w:sz w:val="28"/>
          <w:szCs w:val="28"/>
        </w:rPr>
        <w:t>з навчальної дисципліни</w:t>
      </w:r>
    </w:p>
    <w:p w:rsidR="00DA0080" w:rsidRPr="00807060" w:rsidRDefault="00DA0080" w:rsidP="00DA0080">
      <w:pPr>
        <w:jc w:val="center"/>
        <w:rPr>
          <w:rFonts w:ascii="Times New Roman" w:hAnsi="Times New Roman" w:cs="Times New Roman"/>
          <w:b/>
          <w:bCs/>
          <w:sz w:val="28"/>
          <w:szCs w:val="28"/>
        </w:rPr>
      </w:pPr>
      <w:r w:rsidRPr="00807060">
        <w:rPr>
          <w:rFonts w:ascii="Times New Roman" w:hAnsi="Times New Roman" w:cs="Times New Roman"/>
          <w:b/>
          <w:bCs/>
          <w:sz w:val="28"/>
          <w:szCs w:val="28"/>
        </w:rPr>
        <w:t>«Рисунок, живопис, скульптура»</w:t>
      </w:r>
    </w:p>
    <w:p w:rsidR="00DA0080" w:rsidRPr="00B349E3" w:rsidRDefault="00DA0080" w:rsidP="00B349E3">
      <w:pPr>
        <w:jc w:val="center"/>
        <w:rPr>
          <w:rFonts w:ascii="Times New Roman" w:hAnsi="Times New Roman" w:cs="Times New Roman"/>
          <w:lang w:val="en-US"/>
        </w:rPr>
      </w:pPr>
      <w:r w:rsidRPr="00807060">
        <w:rPr>
          <w:rFonts w:ascii="Times New Roman" w:hAnsi="Times New Roman" w:cs="Times New Roman"/>
        </w:rPr>
        <w:t>(за кредитно-модульною системою)</w:t>
      </w:r>
    </w:p>
    <w:p w:rsidR="00DA0080" w:rsidRPr="00807060" w:rsidRDefault="00DA0080" w:rsidP="00DA0080">
      <w:pPr>
        <w:pStyle w:val="30"/>
        <w:jc w:val="both"/>
        <w:rPr>
          <w:szCs w:val="28"/>
        </w:rPr>
      </w:pPr>
      <w:r w:rsidRPr="00807060">
        <w:rPr>
          <w:szCs w:val="28"/>
        </w:rPr>
        <w:t>Галузь знань:</w:t>
      </w:r>
      <w:r w:rsidRPr="00807060">
        <w:rPr>
          <w:szCs w:val="28"/>
        </w:rPr>
        <w:tab/>
      </w:r>
      <w:r w:rsidRPr="00807060">
        <w:rPr>
          <w:szCs w:val="28"/>
        </w:rPr>
        <w:tab/>
        <w:t>19  «Архітектура та будівництво»</w:t>
      </w:r>
    </w:p>
    <w:p w:rsidR="00DA0080" w:rsidRPr="00807060" w:rsidRDefault="00DA0080" w:rsidP="00DA0080">
      <w:pPr>
        <w:pStyle w:val="30"/>
        <w:jc w:val="both"/>
        <w:rPr>
          <w:szCs w:val="28"/>
        </w:rPr>
      </w:pPr>
      <w:r w:rsidRPr="00807060">
        <w:rPr>
          <w:szCs w:val="28"/>
        </w:rPr>
        <w:t xml:space="preserve">Напрям підготовки: </w:t>
      </w:r>
      <w:r w:rsidRPr="00807060">
        <w:rPr>
          <w:szCs w:val="28"/>
        </w:rPr>
        <w:tab/>
      </w:r>
      <w:r w:rsidRPr="00807060">
        <w:t>6.060102</w:t>
      </w:r>
      <w:r w:rsidRPr="00807060">
        <w:rPr>
          <w:szCs w:val="28"/>
        </w:rPr>
        <w:t xml:space="preserve"> «Архітектура»</w:t>
      </w:r>
    </w:p>
    <w:p w:rsidR="00DA0080" w:rsidRPr="00B349E3" w:rsidRDefault="00DA0080" w:rsidP="00DA0080">
      <w:pPr>
        <w:jc w:val="both"/>
        <w:rPr>
          <w:rFonts w:ascii="Times New Roman" w:hAnsi="Times New Roman" w:cs="Times New Roman"/>
          <w:sz w:val="28"/>
          <w:szCs w:val="28"/>
          <w:lang w:val="en-US"/>
        </w:rPr>
      </w:pPr>
    </w:p>
    <w:p w:rsidR="00DA0080" w:rsidRPr="00807060" w:rsidRDefault="00DA0080" w:rsidP="00DA0080">
      <w:pPr>
        <w:pStyle w:val="210"/>
        <w:rPr>
          <w:sz w:val="28"/>
          <w:szCs w:val="28"/>
        </w:rPr>
      </w:pPr>
      <w:r w:rsidRPr="00807060">
        <w:rPr>
          <w:sz w:val="28"/>
          <w:szCs w:val="28"/>
        </w:rPr>
        <w:t>Курс – 1,2,3,4</w:t>
      </w:r>
      <w:r w:rsidRPr="00807060">
        <w:rPr>
          <w:sz w:val="28"/>
          <w:szCs w:val="28"/>
        </w:rPr>
        <w:tab/>
        <w:t xml:space="preserve">     Семестр – 1,2,3,4,5,6,7</w:t>
      </w:r>
      <w:r w:rsidRPr="00807060">
        <w:rPr>
          <w:sz w:val="28"/>
          <w:szCs w:val="28"/>
        </w:rPr>
        <w:tab/>
        <w:t xml:space="preserve">     </w:t>
      </w:r>
    </w:p>
    <w:p w:rsidR="00DA0080" w:rsidRPr="00807060" w:rsidRDefault="00DA0080" w:rsidP="00DA0080">
      <w:pPr>
        <w:pStyle w:val="210"/>
        <w:rPr>
          <w:sz w:val="28"/>
          <w:szCs w:val="28"/>
        </w:rPr>
      </w:pPr>
    </w:p>
    <w:p w:rsidR="00DA0080" w:rsidRPr="00807060" w:rsidRDefault="00DA0080" w:rsidP="00DA0080">
      <w:pPr>
        <w:jc w:val="both"/>
        <w:rPr>
          <w:rFonts w:ascii="Times New Roman" w:hAnsi="Times New Roman" w:cs="Times New Roman"/>
          <w:sz w:val="28"/>
          <w:szCs w:val="28"/>
        </w:rPr>
      </w:pPr>
      <w:r w:rsidRPr="00807060">
        <w:rPr>
          <w:rFonts w:ascii="Times New Roman" w:hAnsi="Times New Roman" w:cs="Times New Roman"/>
          <w:bCs/>
          <w:sz w:val="28"/>
          <w:szCs w:val="28"/>
        </w:rPr>
        <w:t xml:space="preserve">Практичні  заняття </w:t>
      </w:r>
      <w:r w:rsidRPr="00807060">
        <w:rPr>
          <w:rFonts w:ascii="Times New Roman" w:hAnsi="Times New Roman" w:cs="Times New Roman"/>
          <w:sz w:val="28"/>
          <w:szCs w:val="28"/>
        </w:rPr>
        <w:t>–</w:t>
      </w:r>
      <w:r w:rsidRPr="00807060">
        <w:rPr>
          <w:rFonts w:ascii="Times New Roman" w:hAnsi="Times New Roman" w:cs="Times New Roman"/>
          <w:bCs/>
          <w:sz w:val="28"/>
          <w:szCs w:val="28"/>
        </w:rPr>
        <w:t xml:space="preserve">   236         </w:t>
      </w:r>
      <w:r w:rsidRPr="00807060">
        <w:rPr>
          <w:rFonts w:ascii="Times New Roman" w:hAnsi="Times New Roman" w:cs="Times New Roman"/>
          <w:bCs/>
          <w:sz w:val="28"/>
          <w:szCs w:val="28"/>
        </w:rPr>
        <w:tab/>
      </w:r>
      <w:r w:rsidRPr="00807060">
        <w:rPr>
          <w:rFonts w:ascii="Times New Roman" w:hAnsi="Times New Roman" w:cs="Times New Roman"/>
          <w:sz w:val="28"/>
          <w:szCs w:val="28"/>
        </w:rPr>
        <w:t>Диференційований залік – 1-7 семестр</w:t>
      </w:r>
      <w:r w:rsidRPr="00807060">
        <w:rPr>
          <w:rFonts w:ascii="Times New Roman" w:hAnsi="Times New Roman" w:cs="Times New Roman"/>
          <w:bCs/>
          <w:sz w:val="28"/>
          <w:szCs w:val="28"/>
        </w:rPr>
        <w:t xml:space="preserve">     </w:t>
      </w:r>
      <w:r w:rsidRPr="00807060">
        <w:rPr>
          <w:rFonts w:ascii="Times New Roman" w:hAnsi="Times New Roman" w:cs="Times New Roman"/>
          <w:sz w:val="28"/>
          <w:szCs w:val="28"/>
        </w:rPr>
        <w:t xml:space="preserve">                </w:t>
      </w:r>
      <w:r w:rsidRPr="00807060">
        <w:rPr>
          <w:rFonts w:ascii="Times New Roman" w:hAnsi="Times New Roman" w:cs="Times New Roman"/>
          <w:bCs/>
          <w:sz w:val="28"/>
          <w:szCs w:val="28"/>
        </w:rPr>
        <w:t xml:space="preserve">Самостійна робота  </w:t>
      </w:r>
      <w:r w:rsidRPr="00807060">
        <w:rPr>
          <w:rFonts w:ascii="Times New Roman" w:hAnsi="Times New Roman" w:cs="Times New Roman"/>
          <w:sz w:val="28"/>
          <w:szCs w:val="28"/>
        </w:rPr>
        <w:t>–   244</w:t>
      </w:r>
    </w:p>
    <w:p w:rsidR="00DA0080" w:rsidRPr="00B349E3" w:rsidRDefault="00DA0080" w:rsidP="00DA0080">
      <w:pPr>
        <w:jc w:val="both"/>
        <w:rPr>
          <w:rFonts w:ascii="Times New Roman" w:hAnsi="Times New Roman" w:cs="Times New Roman"/>
          <w:sz w:val="28"/>
          <w:szCs w:val="28"/>
          <w:lang w:val="en-US"/>
        </w:rPr>
      </w:pPr>
      <w:r w:rsidRPr="00807060">
        <w:rPr>
          <w:rFonts w:ascii="Times New Roman" w:hAnsi="Times New Roman" w:cs="Times New Roman"/>
          <w:bCs/>
          <w:sz w:val="28"/>
          <w:szCs w:val="28"/>
        </w:rPr>
        <w:t xml:space="preserve">Усього (годин/кредитів </w:t>
      </w:r>
      <w:r w:rsidRPr="00807060">
        <w:rPr>
          <w:rFonts w:ascii="Times New Roman" w:hAnsi="Times New Roman" w:cs="Times New Roman"/>
          <w:bCs/>
          <w:sz w:val="28"/>
          <w:szCs w:val="28"/>
          <w:lang w:val="en-US"/>
        </w:rPr>
        <w:t>ECTS</w:t>
      </w:r>
      <w:r w:rsidRPr="00807060">
        <w:rPr>
          <w:rFonts w:ascii="Times New Roman" w:hAnsi="Times New Roman" w:cs="Times New Roman"/>
          <w:bCs/>
          <w:sz w:val="28"/>
          <w:szCs w:val="28"/>
        </w:rPr>
        <w:t xml:space="preserve">) </w:t>
      </w:r>
      <w:r w:rsidRPr="00807060">
        <w:rPr>
          <w:rFonts w:ascii="Times New Roman" w:hAnsi="Times New Roman" w:cs="Times New Roman"/>
          <w:sz w:val="28"/>
          <w:szCs w:val="28"/>
        </w:rPr>
        <w:t>– 480/16.</w:t>
      </w:r>
    </w:p>
    <w:p w:rsidR="00DA0080" w:rsidRPr="00807060" w:rsidRDefault="00DA0080" w:rsidP="00DA0080">
      <w:pPr>
        <w:jc w:val="both"/>
        <w:rPr>
          <w:rFonts w:ascii="Times New Roman" w:hAnsi="Times New Roman" w:cs="Times New Roman"/>
          <w:sz w:val="28"/>
          <w:szCs w:val="28"/>
        </w:rPr>
      </w:pPr>
    </w:p>
    <w:p w:rsidR="00DA0080" w:rsidRPr="00B349E3" w:rsidRDefault="00DA0080" w:rsidP="00DA0080">
      <w:pPr>
        <w:jc w:val="both"/>
        <w:rPr>
          <w:rFonts w:ascii="Times New Roman" w:hAnsi="Times New Roman" w:cs="Times New Roman"/>
          <w:sz w:val="28"/>
          <w:szCs w:val="28"/>
          <w:lang w:val="en-US"/>
        </w:rPr>
      </w:pPr>
      <w:r w:rsidRPr="00807060">
        <w:rPr>
          <w:rFonts w:ascii="Times New Roman" w:hAnsi="Times New Roman" w:cs="Times New Roman"/>
          <w:sz w:val="28"/>
          <w:szCs w:val="28"/>
        </w:rPr>
        <w:t>Домашні завдання (1)</w:t>
      </w:r>
      <w:r w:rsidRPr="00807060">
        <w:rPr>
          <w:rFonts w:ascii="Times New Roman" w:hAnsi="Times New Roman" w:cs="Times New Roman"/>
          <w:sz w:val="28"/>
          <w:szCs w:val="28"/>
        </w:rPr>
        <w:tab/>
        <w:t xml:space="preserve">– 1-7 семестр </w:t>
      </w:r>
    </w:p>
    <w:p w:rsidR="00DA0080" w:rsidRPr="00807060" w:rsidRDefault="00DA0080" w:rsidP="00DA0080">
      <w:pPr>
        <w:spacing w:before="120"/>
        <w:jc w:val="both"/>
        <w:rPr>
          <w:rFonts w:ascii="Times New Roman" w:hAnsi="Times New Roman" w:cs="Times New Roman"/>
          <w:b/>
          <w:sz w:val="27"/>
          <w:szCs w:val="27"/>
        </w:rPr>
      </w:pPr>
      <w:r w:rsidRPr="00807060">
        <w:rPr>
          <w:rFonts w:ascii="Times New Roman" w:hAnsi="Times New Roman" w:cs="Times New Roman"/>
          <w:sz w:val="28"/>
          <w:szCs w:val="28"/>
        </w:rPr>
        <w:t>Індекс НБ-5-191/16-2.1.10</w:t>
      </w:r>
    </w:p>
    <w:p w:rsidR="00DA0080" w:rsidRPr="00B349E3" w:rsidRDefault="00DA0080" w:rsidP="00DA0080">
      <w:pPr>
        <w:jc w:val="both"/>
        <w:rPr>
          <w:rFonts w:ascii="Times New Roman" w:hAnsi="Times New Roman" w:cs="Times New Roman"/>
          <w:b/>
          <w:sz w:val="27"/>
          <w:szCs w:val="27"/>
          <w:lang w:val="en-US"/>
        </w:rPr>
      </w:pPr>
    </w:p>
    <w:p w:rsidR="004B7639" w:rsidRDefault="004B7639" w:rsidP="00DA0080">
      <w:pPr>
        <w:jc w:val="center"/>
        <w:rPr>
          <w:rFonts w:ascii="Times New Roman" w:hAnsi="Times New Roman" w:cs="Times New Roman"/>
          <w:b/>
          <w:color w:val="000000"/>
          <w:sz w:val="27"/>
          <w:szCs w:val="27"/>
          <w:lang w:val="en-US"/>
        </w:rPr>
      </w:pPr>
    </w:p>
    <w:p w:rsidR="00DA0080" w:rsidRPr="00807060" w:rsidRDefault="00DA0080" w:rsidP="00DA0080">
      <w:pPr>
        <w:jc w:val="center"/>
        <w:rPr>
          <w:rFonts w:ascii="Times New Roman" w:hAnsi="Times New Roman" w:cs="Times New Roman"/>
          <w:b/>
          <w:color w:val="000000"/>
          <w:sz w:val="27"/>
          <w:szCs w:val="27"/>
        </w:rPr>
      </w:pPr>
      <w:r w:rsidRPr="00807060">
        <w:rPr>
          <w:rFonts w:ascii="Times New Roman" w:hAnsi="Times New Roman" w:cs="Times New Roman"/>
          <w:b/>
          <w:color w:val="000000"/>
          <w:sz w:val="27"/>
          <w:szCs w:val="27"/>
        </w:rPr>
        <w:t>СМЯ НАУ РНП 10.01.04-01-2016</w:t>
      </w:r>
    </w:p>
    <w:p w:rsidR="00DA0080" w:rsidRPr="00807060" w:rsidRDefault="00DA0080" w:rsidP="00DA0080">
      <w:pPr>
        <w:ind w:firstLine="708"/>
        <w:jc w:val="both"/>
        <w:rPr>
          <w:rFonts w:ascii="Times New Roman" w:hAnsi="Times New Roman" w:cs="Times New Roman"/>
        </w:rPr>
      </w:pPr>
      <w:r w:rsidRPr="00807060">
        <w:rPr>
          <w:rFonts w:ascii="Times New Roman" w:hAnsi="Times New Roman" w:cs="Times New Roman"/>
        </w:rPr>
        <w:t xml:space="preserve">Навчальну програму дисципліни «Рисунок, живопис, скульптура» розроблено на основі робочого </w:t>
      </w:r>
      <w:r w:rsidRPr="00807060">
        <w:rPr>
          <w:rFonts w:ascii="Times New Roman" w:hAnsi="Times New Roman" w:cs="Times New Roman"/>
          <w:spacing w:val="-2"/>
        </w:rPr>
        <w:t xml:space="preserve">навчального плану № </w:t>
      </w:r>
      <w:r w:rsidRPr="00807060">
        <w:rPr>
          <w:rFonts w:ascii="Times New Roman" w:hAnsi="Times New Roman" w:cs="Times New Roman"/>
        </w:rPr>
        <w:t xml:space="preserve">РБ 5-191/16 </w:t>
      </w:r>
      <w:r w:rsidRPr="00807060">
        <w:rPr>
          <w:rFonts w:ascii="Times New Roman" w:hAnsi="Times New Roman" w:cs="Times New Roman"/>
          <w:spacing w:val="-2"/>
        </w:rPr>
        <w:t xml:space="preserve">підготовки фахівців освітньо-кваліфікаційного рівня "Бакалавр" за напрямом 6.060102 «Архітектура», </w:t>
      </w:r>
      <w:r w:rsidRPr="00807060">
        <w:rPr>
          <w:rFonts w:ascii="Times New Roman" w:hAnsi="Times New Roman" w:cs="Times New Roman"/>
        </w:rPr>
        <w:t>навчальної програми цієї дисципліни, індекс РБ-14-125/16-2.3 затвердженої ректором  _____________, "Тимчасового Положення про організацію навчального процесу за кредитно-модульною системою (в умовах педагогічного експерименту)" та "Тимчасового Положення про рейтингову систему оцінювання", затверджених наказом ректора від 15.06.2004 №122/од, та наказу ректора від 12.04.2005 №81/од.</w:t>
      </w:r>
    </w:p>
    <w:p w:rsidR="00DA0080" w:rsidRPr="00807060" w:rsidRDefault="00DA0080" w:rsidP="00DA0080">
      <w:pPr>
        <w:ind w:firstLine="708"/>
        <w:jc w:val="both"/>
        <w:rPr>
          <w:rFonts w:ascii="Times New Roman" w:hAnsi="Times New Roman" w:cs="Times New Roman"/>
        </w:rPr>
      </w:pPr>
    </w:p>
    <w:p w:rsidR="00DA0080" w:rsidRPr="00807060" w:rsidRDefault="00DA0080" w:rsidP="00DA0080">
      <w:pPr>
        <w:ind w:firstLine="708"/>
        <w:jc w:val="both"/>
        <w:rPr>
          <w:rFonts w:ascii="Times New Roman" w:hAnsi="Times New Roman" w:cs="Times New Roman"/>
        </w:rPr>
      </w:pPr>
      <w:r w:rsidRPr="00807060">
        <w:rPr>
          <w:rFonts w:ascii="Times New Roman" w:hAnsi="Times New Roman" w:cs="Times New Roman"/>
        </w:rPr>
        <w:t>Навчальну програму розробила</w:t>
      </w:r>
    </w:p>
    <w:p w:rsidR="00DA0080" w:rsidRPr="00807060" w:rsidRDefault="00DA0080" w:rsidP="00DA0080">
      <w:pPr>
        <w:jc w:val="both"/>
        <w:rPr>
          <w:rFonts w:ascii="Times New Roman" w:hAnsi="Times New Roman" w:cs="Times New Roman"/>
        </w:rPr>
      </w:pPr>
      <w:r w:rsidRPr="00807060">
        <w:rPr>
          <w:rFonts w:ascii="Times New Roman" w:hAnsi="Times New Roman" w:cs="Times New Roman"/>
        </w:rPr>
        <w:t xml:space="preserve">старший викладач  кафедри </w:t>
      </w:r>
    </w:p>
    <w:p w:rsidR="00DA0080" w:rsidRPr="00807060" w:rsidRDefault="00DA0080" w:rsidP="00DA0080">
      <w:pPr>
        <w:jc w:val="both"/>
        <w:rPr>
          <w:rFonts w:ascii="Times New Roman" w:hAnsi="Times New Roman" w:cs="Times New Roman"/>
        </w:rPr>
      </w:pPr>
      <w:r w:rsidRPr="00807060">
        <w:rPr>
          <w:rFonts w:ascii="Times New Roman" w:hAnsi="Times New Roman" w:cs="Times New Roman"/>
        </w:rPr>
        <w:t xml:space="preserve">основ архітектури та дизайну </w:t>
      </w:r>
      <w:r w:rsidRPr="00807060">
        <w:rPr>
          <w:rFonts w:ascii="Times New Roman" w:hAnsi="Times New Roman" w:cs="Times New Roman"/>
        </w:rPr>
        <w:tab/>
        <w:t>________________     С.Триколенко</w:t>
      </w:r>
    </w:p>
    <w:p w:rsidR="00DA0080" w:rsidRPr="00807060" w:rsidRDefault="00DA0080" w:rsidP="00DA0080">
      <w:pPr>
        <w:jc w:val="both"/>
        <w:rPr>
          <w:rFonts w:ascii="Times New Roman" w:hAnsi="Times New Roman" w:cs="Times New Roman"/>
        </w:rPr>
      </w:pPr>
    </w:p>
    <w:p w:rsidR="00DA0080" w:rsidRPr="00807060" w:rsidRDefault="00DA0080" w:rsidP="00DA0080">
      <w:pPr>
        <w:ind w:firstLine="708"/>
        <w:jc w:val="both"/>
        <w:rPr>
          <w:rFonts w:ascii="Times New Roman" w:hAnsi="Times New Roman" w:cs="Times New Roman"/>
          <w:color w:val="FF0000"/>
          <w:spacing w:val="-8"/>
          <w:lang w:val="en-US"/>
        </w:rPr>
      </w:pPr>
      <w:r w:rsidRPr="00807060">
        <w:rPr>
          <w:rFonts w:ascii="Times New Roman" w:hAnsi="Times New Roman" w:cs="Times New Roman"/>
          <w:spacing w:val="-8"/>
        </w:rPr>
        <w:t xml:space="preserve">Навчальна  програма обговорена та схвалена  на засіданні  кафедри основ  архітектури та дизайну, протокол  </w:t>
      </w:r>
      <w:r w:rsidRPr="00807060">
        <w:rPr>
          <w:rFonts w:ascii="Times New Roman" w:hAnsi="Times New Roman" w:cs="Times New Roman"/>
        </w:rPr>
        <w:t xml:space="preserve">№ </w:t>
      </w:r>
      <w:r w:rsidRPr="00807060">
        <w:rPr>
          <w:rFonts w:ascii="Times New Roman" w:hAnsi="Times New Roman" w:cs="Times New Roman"/>
          <w:lang w:val="en-US"/>
        </w:rPr>
        <w:t xml:space="preserve">  </w:t>
      </w:r>
      <w:r w:rsidRPr="00807060">
        <w:rPr>
          <w:rFonts w:ascii="Times New Roman" w:hAnsi="Times New Roman" w:cs="Times New Roman"/>
        </w:rPr>
        <w:t xml:space="preserve"> </w:t>
      </w:r>
      <w:r w:rsidRPr="00807060">
        <w:rPr>
          <w:rFonts w:ascii="Times New Roman" w:hAnsi="Times New Roman" w:cs="Times New Roman"/>
          <w:color w:val="FF0000"/>
        </w:rPr>
        <w:t xml:space="preserve"> </w:t>
      </w:r>
      <w:r w:rsidRPr="00807060">
        <w:rPr>
          <w:rFonts w:ascii="Times New Roman" w:hAnsi="Times New Roman" w:cs="Times New Roman"/>
          <w:color w:val="000000"/>
          <w:spacing w:val="-8"/>
        </w:rPr>
        <w:t xml:space="preserve">від  </w:t>
      </w:r>
      <w:r w:rsidRPr="00807060">
        <w:rPr>
          <w:rFonts w:ascii="Times New Roman" w:hAnsi="Times New Roman" w:cs="Times New Roman"/>
          <w:color w:val="000000"/>
        </w:rPr>
        <w:t xml:space="preserve">« </w:t>
      </w:r>
      <w:r w:rsidRPr="00807060">
        <w:rPr>
          <w:rFonts w:ascii="Times New Roman" w:hAnsi="Times New Roman" w:cs="Times New Roman"/>
          <w:color w:val="000000"/>
          <w:u w:val="single"/>
          <w:lang w:val="en-US"/>
        </w:rPr>
        <w:t>__</w:t>
      </w:r>
      <w:r w:rsidRPr="00807060">
        <w:rPr>
          <w:rFonts w:ascii="Times New Roman" w:hAnsi="Times New Roman" w:cs="Times New Roman"/>
          <w:color w:val="000000"/>
        </w:rPr>
        <w:t xml:space="preserve"> » </w:t>
      </w:r>
      <w:r w:rsidRPr="00807060">
        <w:rPr>
          <w:rFonts w:ascii="Times New Roman" w:hAnsi="Times New Roman" w:cs="Times New Roman"/>
          <w:color w:val="000000"/>
          <w:u w:val="single"/>
          <w:lang w:val="en-US"/>
        </w:rPr>
        <w:t>______________</w:t>
      </w:r>
    </w:p>
    <w:p w:rsidR="00DA0080" w:rsidRPr="00807060" w:rsidRDefault="00DA0080" w:rsidP="00DA0080">
      <w:pPr>
        <w:jc w:val="both"/>
        <w:rPr>
          <w:rFonts w:ascii="Times New Roman" w:hAnsi="Times New Roman" w:cs="Times New Roman"/>
          <w:color w:val="000000"/>
        </w:rPr>
      </w:pPr>
      <w:r w:rsidRPr="00807060">
        <w:rPr>
          <w:rFonts w:ascii="Times New Roman" w:hAnsi="Times New Roman" w:cs="Times New Roman"/>
          <w:color w:val="000000"/>
        </w:rPr>
        <w:t xml:space="preserve">         Завідувач кафедри _____________________________ О. Трошкіна</w:t>
      </w:r>
    </w:p>
    <w:p w:rsidR="00DA0080" w:rsidRPr="00807060" w:rsidRDefault="00DA0080" w:rsidP="00DA0080">
      <w:pPr>
        <w:jc w:val="both"/>
        <w:rPr>
          <w:rFonts w:ascii="Times New Roman" w:hAnsi="Times New Roman" w:cs="Times New Roman"/>
        </w:rPr>
      </w:pPr>
    </w:p>
    <w:p w:rsidR="00DA0080" w:rsidRPr="00807060" w:rsidRDefault="00DA0080" w:rsidP="00DA0080">
      <w:pPr>
        <w:ind w:firstLine="708"/>
        <w:jc w:val="both"/>
        <w:rPr>
          <w:rFonts w:ascii="Times New Roman" w:hAnsi="Times New Roman" w:cs="Times New Roman"/>
          <w:color w:val="000000"/>
          <w:spacing w:val="-8"/>
        </w:rPr>
      </w:pPr>
      <w:r w:rsidRPr="00807060">
        <w:rPr>
          <w:rFonts w:ascii="Times New Roman" w:hAnsi="Times New Roman" w:cs="Times New Roman"/>
          <w:spacing w:val="-8"/>
        </w:rPr>
        <w:t xml:space="preserve">Навчальна програма обговорена та схвалена  на засіданні випускової кафедри комп’ютерних технологій дизайну напряму  </w:t>
      </w:r>
      <w:r w:rsidRPr="00807060">
        <w:rPr>
          <w:rFonts w:ascii="Times New Roman" w:hAnsi="Times New Roman" w:cs="Times New Roman"/>
          <w:spacing w:val="-2"/>
        </w:rPr>
        <w:t xml:space="preserve">6.060102 </w:t>
      </w:r>
      <w:r w:rsidRPr="00807060">
        <w:rPr>
          <w:rFonts w:ascii="Times New Roman" w:hAnsi="Times New Roman" w:cs="Times New Roman"/>
          <w:color w:val="000000"/>
          <w:spacing w:val="-8"/>
        </w:rPr>
        <w:t xml:space="preserve"> «Архітектура» (спеціальність 191 “Архітектура та містобудування”), протокол  № </w:t>
      </w:r>
      <w:r w:rsidRPr="00807060">
        <w:rPr>
          <w:rFonts w:ascii="Times New Roman" w:hAnsi="Times New Roman" w:cs="Times New Roman"/>
          <w:color w:val="000000"/>
          <w:spacing w:val="-8"/>
          <w:u w:val="single"/>
        </w:rPr>
        <w:t xml:space="preserve">   </w:t>
      </w:r>
      <w:r w:rsidRPr="00807060">
        <w:rPr>
          <w:rFonts w:ascii="Times New Roman" w:hAnsi="Times New Roman" w:cs="Times New Roman"/>
          <w:color w:val="000000"/>
          <w:spacing w:val="-8"/>
        </w:rPr>
        <w:t xml:space="preserve"> від _________</w:t>
      </w:r>
    </w:p>
    <w:p w:rsidR="00DA0080" w:rsidRPr="00807060" w:rsidRDefault="00DA0080" w:rsidP="00DA0080">
      <w:pPr>
        <w:pStyle w:val="50"/>
        <w:ind w:firstLine="708"/>
        <w:rPr>
          <w:color w:val="000000"/>
          <w:sz w:val="24"/>
        </w:rPr>
      </w:pPr>
      <w:r w:rsidRPr="00807060">
        <w:rPr>
          <w:color w:val="000000"/>
          <w:sz w:val="24"/>
        </w:rPr>
        <w:t xml:space="preserve"> Завідувач випускової кафедри __________________ Ю. Дорошенко</w:t>
      </w:r>
    </w:p>
    <w:p w:rsidR="00DA0080" w:rsidRPr="00807060" w:rsidRDefault="00DA0080" w:rsidP="00DA0080">
      <w:pPr>
        <w:rPr>
          <w:rFonts w:ascii="Times New Roman" w:hAnsi="Times New Roman" w:cs="Times New Roman"/>
          <w:color w:val="000000"/>
        </w:rPr>
      </w:pPr>
      <w:r w:rsidRPr="00807060">
        <w:rPr>
          <w:rFonts w:ascii="Times New Roman" w:hAnsi="Times New Roman" w:cs="Times New Roman"/>
          <w:color w:val="000000"/>
        </w:rPr>
        <w:t xml:space="preserve">                                                                                                                                       </w:t>
      </w:r>
    </w:p>
    <w:p w:rsidR="00DA0080" w:rsidRPr="00807060" w:rsidRDefault="00DA0080" w:rsidP="00DA0080">
      <w:pPr>
        <w:ind w:firstLine="708"/>
        <w:rPr>
          <w:rFonts w:ascii="Times New Roman" w:hAnsi="Times New Roman" w:cs="Times New Roman"/>
          <w:color w:val="000000"/>
        </w:rPr>
      </w:pPr>
      <w:r w:rsidRPr="00807060">
        <w:rPr>
          <w:rFonts w:ascii="Times New Roman" w:hAnsi="Times New Roman" w:cs="Times New Roman"/>
          <w:color w:val="000000"/>
        </w:rPr>
        <w:t xml:space="preserve">Навчальна програма обговорена та схвалена на засіданні                             </w:t>
      </w:r>
    </w:p>
    <w:p w:rsidR="00DA0080" w:rsidRPr="00807060" w:rsidRDefault="00DA0080" w:rsidP="00DA0080">
      <w:pPr>
        <w:rPr>
          <w:rFonts w:ascii="Times New Roman" w:hAnsi="Times New Roman" w:cs="Times New Roman"/>
          <w:color w:val="000000"/>
        </w:rPr>
      </w:pPr>
      <w:r w:rsidRPr="00807060">
        <w:rPr>
          <w:rFonts w:ascii="Times New Roman" w:hAnsi="Times New Roman" w:cs="Times New Roman"/>
          <w:color w:val="000000"/>
        </w:rPr>
        <w:t>науково-</w:t>
      </w:r>
      <w:r w:rsidRPr="00807060">
        <w:rPr>
          <w:rFonts w:ascii="Times New Roman" w:hAnsi="Times New Roman" w:cs="Times New Roman"/>
          <w:color w:val="000000"/>
          <w:spacing w:val="-6"/>
        </w:rPr>
        <w:t>методично - редакційної ради  Інституту</w:t>
      </w:r>
      <w:r w:rsidRPr="00807060">
        <w:rPr>
          <w:rFonts w:ascii="Times New Roman" w:hAnsi="Times New Roman" w:cs="Times New Roman"/>
          <w:color w:val="000000"/>
        </w:rPr>
        <w:t xml:space="preserve"> аеропортів, протокол № </w:t>
      </w:r>
      <w:r w:rsidRPr="00807060">
        <w:rPr>
          <w:rFonts w:ascii="Times New Roman" w:hAnsi="Times New Roman" w:cs="Times New Roman"/>
          <w:color w:val="000000"/>
          <w:u w:val="single"/>
        </w:rPr>
        <w:t>____</w:t>
      </w:r>
      <w:r w:rsidRPr="00807060">
        <w:rPr>
          <w:rFonts w:ascii="Times New Roman" w:hAnsi="Times New Roman" w:cs="Times New Roman"/>
          <w:color w:val="000000"/>
        </w:rPr>
        <w:t xml:space="preserve">  від ____________</w:t>
      </w:r>
    </w:p>
    <w:p w:rsidR="00DA0080" w:rsidRPr="00807060" w:rsidRDefault="00DA0080" w:rsidP="00DA0080">
      <w:pPr>
        <w:jc w:val="both"/>
        <w:rPr>
          <w:rFonts w:ascii="Times New Roman" w:hAnsi="Times New Roman" w:cs="Times New Roman"/>
          <w:color w:val="000000"/>
        </w:rPr>
      </w:pPr>
      <w:r w:rsidRPr="00807060">
        <w:rPr>
          <w:rFonts w:ascii="Times New Roman" w:hAnsi="Times New Roman" w:cs="Times New Roman"/>
          <w:color w:val="000000"/>
        </w:rPr>
        <w:t xml:space="preserve">                                                </w:t>
      </w:r>
    </w:p>
    <w:p w:rsidR="00DA0080" w:rsidRPr="00807060" w:rsidRDefault="00DA0080" w:rsidP="00DA0080">
      <w:pPr>
        <w:jc w:val="both"/>
        <w:rPr>
          <w:rFonts w:ascii="Times New Roman" w:hAnsi="Times New Roman" w:cs="Times New Roman"/>
          <w:color w:val="000000"/>
        </w:rPr>
      </w:pPr>
      <w:r w:rsidRPr="00807060">
        <w:rPr>
          <w:rFonts w:ascii="Times New Roman" w:hAnsi="Times New Roman" w:cs="Times New Roman"/>
          <w:color w:val="000000"/>
        </w:rPr>
        <w:t xml:space="preserve">       Голова НМРР __________________________________ А. Бєлятинський </w:t>
      </w:r>
    </w:p>
    <w:p w:rsidR="00DA0080" w:rsidRPr="00807060" w:rsidRDefault="00DA0080" w:rsidP="00DA0080">
      <w:pPr>
        <w:rPr>
          <w:rFonts w:ascii="Times New Roman" w:hAnsi="Times New Roman" w:cs="Times New Roman"/>
        </w:rPr>
      </w:pPr>
    </w:p>
    <w:p w:rsidR="00DA0080" w:rsidRPr="00B349E3" w:rsidRDefault="00DA0080" w:rsidP="00DA0080">
      <w:pPr>
        <w:rPr>
          <w:rFonts w:ascii="Times New Roman" w:hAnsi="Times New Roman" w:cs="Times New Roman"/>
          <w:lang w:val="en-US"/>
        </w:rPr>
      </w:pPr>
      <w:r w:rsidRPr="00807060">
        <w:rPr>
          <w:rFonts w:ascii="Times New Roman" w:hAnsi="Times New Roman" w:cs="Times New Roman"/>
        </w:rPr>
        <w:t xml:space="preserve">          </w:t>
      </w:r>
    </w:p>
    <w:p w:rsidR="00DA0080" w:rsidRPr="00B349E3" w:rsidRDefault="00DA0080" w:rsidP="00DA0080">
      <w:pPr>
        <w:rPr>
          <w:rFonts w:ascii="Times New Roman" w:hAnsi="Times New Roman" w:cs="Times New Roman"/>
          <w:lang w:val="en-US"/>
        </w:rPr>
      </w:pPr>
      <w:r w:rsidRPr="00807060">
        <w:rPr>
          <w:rFonts w:ascii="Times New Roman" w:hAnsi="Times New Roman" w:cs="Times New Roman"/>
        </w:rPr>
        <w:t xml:space="preserve">              </w:t>
      </w:r>
    </w:p>
    <w:p w:rsidR="00DA0080" w:rsidRPr="00807060" w:rsidRDefault="00DA0080" w:rsidP="00DA0080">
      <w:pPr>
        <w:jc w:val="both"/>
        <w:rPr>
          <w:rFonts w:ascii="Times New Roman" w:hAnsi="Times New Roman" w:cs="Times New Roman"/>
        </w:rPr>
      </w:pPr>
      <w:r w:rsidRPr="00807060">
        <w:rPr>
          <w:rFonts w:ascii="Times New Roman" w:hAnsi="Times New Roman" w:cs="Times New Roman"/>
        </w:rPr>
        <w:t>Рівень документа – 3д</w:t>
      </w:r>
    </w:p>
    <w:p w:rsidR="00DA0080" w:rsidRPr="00807060" w:rsidRDefault="00DA0080" w:rsidP="00DA0080">
      <w:pPr>
        <w:jc w:val="both"/>
        <w:rPr>
          <w:rFonts w:ascii="Times New Roman" w:hAnsi="Times New Roman" w:cs="Times New Roman"/>
        </w:rPr>
      </w:pPr>
      <w:r w:rsidRPr="00807060">
        <w:rPr>
          <w:rFonts w:ascii="Times New Roman" w:hAnsi="Times New Roman" w:cs="Times New Roman"/>
        </w:rPr>
        <w:t>Плановий термін між ревізіями – 1 рік</w:t>
      </w:r>
    </w:p>
    <w:p w:rsidR="00DA0080" w:rsidRPr="00807060" w:rsidRDefault="00DA0080" w:rsidP="00DA0080">
      <w:pPr>
        <w:jc w:val="both"/>
        <w:rPr>
          <w:rFonts w:ascii="Times New Roman" w:hAnsi="Times New Roman" w:cs="Times New Roman"/>
          <w:b/>
        </w:rPr>
      </w:pPr>
      <w:r w:rsidRPr="00807060">
        <w:rPr>
          <w:rFonts w:ascii="Times New Roman" w:hAnsi="Times New Roman" w:cs="Times New Roman"/>
          <w:b/>
        </w:rPr>
        <w:t>Врахований примірник 1</w:t>
      </w:r>
    </w:p>
    <w:p w:rsidR="00DA0080" w:rsidRPr="00825E15" w:rsidRDefault="00DA0080" w:rsidP="00825E15">
      <w:pPr>
        <w:rPr>
          <w:rFonts w:ascii="Times New Roman" w:hAnsi="Times New Roman" w:cs="Times New Roman"/>
          <w:b/>
          <w:sz w:val="28"/>
          <w:lang w:val="en-US"/>
        </w:rPr>
      </w:pPr>
    </w:p>
    <w:p w:rsidR="00DA0080" w:rsidRPr="00807060" w:rsidRDefault="00DA0080" w:rsidP="00DA0080">
      <w:pPr>
        <w:jc w:val="center"/>
        <w:rPr>
          <w:rFonts w:ascii="Times New Roman" w:hAnsi="Times New Roman" w:cs="Times New Roman"/>
          <w:b/>
          <w:sz w:val="28"/>
        </w:rPr>
      </w:pPr>
      <w:r w:rsidRPr="00807060">
        <w:rPr>
          <w:rFonts w:ascii="Times New Roman" w:hAnsi="Times New Roman" w:cs="Times New Roman"/>
          <w:b/>
          <w:sz w:val="28"/>
        </w:rPr>
        <w:t>ЗМІСТ</w:t>
      </w:r>
    </w:p>
    <w:p w:rsidR="00DA0080" w:rsidRPr="00807060" w:rsidRDefault="00DA0080" w:rsidP="00DA0080">
      <w:pPr>
        <w:jc w:val="center"/>
        <w:rPr>
          <w:rFonts w:ascii="Times New Roman" w:hAnsi="Times New Roman" w:cs="Times New Roman"/>
          <w:b/>
          <w:sz w:val="28"/>
        </w:rPr>
      </w:pPr>
    </w:p>
    <w:tbl>
      <w:tblPr>
        <w:tblW w:w="0" w:type="auto"/>
        <w:tblLook w:val="01E0"/>
      </w:tblPr>
      <w:tblGrid>
        <w:gridCol w:w="9030"/>
        <w:gridCol w:w="496"/>
      </w:tblGrid>
      <w:tr w:rsidR="00DA0080" w:rsidRPr="00807060" w:rsidTr="001D7459">
        <w:tc>
          <w:tcPr>
            <w:tcW w:w="9030" w:type="dxa"/>
          </w:tcPr>
          <w:p w:rsidR="00DA0080" w:rsidRPr="00807060" w:rsidRDefault="00DA0080" w:rsidP="00C458AD">
            <w:pPr>
              <w:spacing w:before="120"/>
              <w:rPr>
                <w:rFonts w:ascii="Times New Roman" w:hAnsi="Times New Roman" w:cs="Times New Roman"/>
                <w:b/>
                <w:sz w:val="28"/>
              </w:rPr>
            </w:pPr>
            <w:r w:rsidRPr="00807060">
              <w:rPr>
                <w:rFonts w:ascii="Times New Roman" w:hAnsi="Times New Roman" w:cs="Times New Roman"/>
                <w:b/>
                <w:sz w:val="28"/>
              </w:rPr>
              <w:t>1.    Пояснювальна записка</w:t>
            </w:r>
            <w:r w:rsidRPr="00807060">
              <w:rPr>
                <w:rFonts w:ascii="Times New Roman" w:hAnsi="Times New Roman" w:cs="Times New Roman"/>
                <w:sz w:val="28"/>
              </w:rPr>
              <w:t xml:space="preserve"> ...........................................................................</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4</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z w:val="28"/>
              </w:rPr>
              <w:t>1.1. Місце навчальної дисципліни в системі професійної підготовки</w:t>
            </w:r>
          </w:p>
        </w:tc>
        <w:tc>
          <w:tcPr>
            <w:tcW w:w="496" w:type="dxa"/>
            <w:vAlign w:val="bottom"/>
          </w:tcPr>
          <w:p w:rsidR="00DA0080" w:rsidRPr="00807060" w:rsidRDefault="00DA0080" w:rsidP="00C458AD">
            <w:pPr>
              <w:jc w:val="center"/>
              <w:rPr>
                <w:rFonts w:ascii="Times New Roman" w:hAnsi="Times New Roman" w:cs="Times New Roman"/>
                <w:sz w:val="28"/>
              </w:rPr>
            </w:pP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z w:val="28"/>
              </w:rPr>
              <w:t>фахівця…………………………………………………………………………</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4</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z w:val="28"/>
              </w:rPr>
              <w:t>1.2. Мета викладання навчальної дисципліни ...............................................</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4</w:t>
            </w:r>
          </w:p>
        </w:tc>
      </w:tr>
      <w:tr w:rsidR="00DA0080" w:rsidRPr="00807060" w:rsidTr="001D7459">
        <w:tc>
          <w:tcPr>
            <w:tcW w:w="9030" w:type="dxa"/>
          </w:tcPr>
          <w:p w:rsidR="00DA0080" w:rsidRPr="00807060" w:rsidRDefault="00DA0080" w:rsidP="00C458AD">
            <w:pPr>
              <w:rPr>
                <w:rFonts w:ascii="Times New Roman" w:hAnsi="Times New Roman" w:cs="Times New Roman"/>
                <w:sz w:val="28"/>
              </w:rPr>
            </w:pPr>
            <w:r w:rsidRPr="00807060">
              <w:rPr>
                <w:rFonts w:ascii="Times New Roman" w:hAnsi="Times New Roman" w:cs="Times New Roman"/>
                <w:sz w:val="28"/>
              </w:rPr>
              <w:t>1.3 Завдання вивчення навчальної дисципліни. .............................................</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4</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z w:val="28"/>
              </w:rPr>
              <w:t>1.4. Інтегровані вимоги до знань і умінь з навчальної дисципліни .............</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5</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z w:val="28"/>
              </w:rPr>
              <w:t>1.5. Інтегровані вимоги до знань і умінь з навчальних модулів ..................</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7</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z w:val="28"/>
              </w:rPr>
              <w:t>1.6. Міждисциплінарні зв’язки навчальної дисципліни ................................</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12</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b/>
                <w:sz w:val="28"/>
              </w:rPr>
              <w:t>2.    Зміст навчальної дисципліни</w:t>
            </w:r>
            <w:r w:rsidRPr="00807060">
              <w:rPr>
                <w:rFonts w:ascii="Times New Roman" w:hAnsi="Times New Roman" w:cs="Times New Roman"/>
                <w:sz w:val="28"/>
              </w:rPr>
              <w:t xml:space="preserve"> ................................................................</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13</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z w:val="28"/>
              </w:rPr>
              <w:t>2.1.  Модуль №1 «Об’ємно–конструктивна побудова натюрморту та рельєфу»..............................................................................................................</w:t>
            </w:r>
          </w:p>
        </w:tc>
        <w:tc>
          <w:tcPr>
            <w:tcW w:w="496" w:type="dxa"/>
            <w:vAlign w:val="bottom"/>
          </w:tcPr>
          <w:p w:rsidR="00DA0080" w:rsidRPr="00807060" w:rsidRDefault="00DA0080" w:rsidP="00C458AD">
            <w:pPr>
              <w:jc w:val="center"/>
              <w:rPr>
                <w:rFonts w:ascii="Times New Roman" w:hAnsi="Times New Roman" w:cs="Times New Roman"/>
                <w:sz w:val="28"/>
              </w:rPr>
            </w:pPr>
          </w:p>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13</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pacing w:val="-4"/>
                <w:sz w:val="28"/>
              </w:rPr>
              <w:t>2.2. Модуль №2. «</w:t>
            </w:r>
            <w:r w:rsidRPr="00807060">
              <w:rPr>
                <w:rFonts w:ascii="Times New Roman" w:hAnsi="Times New Roman" w:cs="Times New Roman"/>
                <w:sz w:val="28"/>
                <w:szCs w:val="28"/>
              </w:rPr>
              <w:t>Об’ємно–конструктивна побудова складного рельєфу та капітелі»……………………………………………….</w:t>
            </w:r>
            <w:r w:rsidRPr="00807060">
              <w:rPr>
                <w:rFonts w:ascii="Times New Roman" w:hAnsi="Times New Roman" w:cs="Times New Roman"/>
                <w:spacing w:val="-4"/>
                <w:sz w:val="28"/>
              </w:rPr>
              <w:t>................................</w:t>
            </w:r>
          </w:p>
        </w:tc>
        <w:tc>
          <w:tcPr>
            <w:tcW w:w="496" w:type="dxa"/>
            <w:vAlign w:val="bottom"/>
          </w:tcPr>
          <w:p w:rsidR="00DA0080" w:rsidRPr="00807060" w:rsidRDefault="00DA0080" w:rsidP="00C458AD">
            <w:pPr>
              <w:jc w:val="center"/>
              <w:rPr>
                <w:rFonts w:ascii="Times New Roman" w:hAnsi="Times New Roman" w:cs="Times New Roman"/>
                <w:sz w:val="28"/>
              </w:rPr>
            </w:pPr>
          </w:p>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13</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z w:val="28"/>
              </w:rPr>
              <w:t xml:space="preserve">2.3. Модуль №3 </w:t>
            </w:r>
            <w:r w:rsidRPr="00807060">
              <w:rPr>
                <w:rFonts w:ascii="Times New Roman" w:hAnsi="Times New Roman" w:cs="Times New Roman"/>
                <w:sz w:val="28"/>
                <w:szCs w:val="28"/>
              </w:rPr>
              <w:t>«Об’ємно–конструктивна побудова інтер’єрі…….</w:t>
            </w:r>
            <w:r w:rsidRPr="00807060">
              <w:rPr>
                <w:rFonts w:ascii="Times New Roman" w:hAnsi="Times New Roman" w:cs="Times New Roman"/>
                <w:sz w:val="28"/>
              </w:rPr>
              <w:t>...........</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14</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z w:val="28"/>
              </w:rPr>
              <w:t>2.4. Модуль №4 «</w:t>
            </w:r>
            <w:r w:rsidRPr="00807060">
              <w:rPr>
                <w:rFonts w:ascii="Times New Roman" w:hAnsi="Times New Roman" w:cs="Times New Roman"/>
                <w:sz w:val="28"/>
                <w:szCs w:val="28"/>
              </w:rPr>
              <w:t>Об’ємно–конструктивна побудова черепа, обруба та екорше»</w:t>
            </w:r>
            <w:r w:rsidRPr="00807060">
              <w:rPr>
                <w:rFonts w:ascii="Times New Roman" w:hAnsi="Times New Roman" w:cs="Times New Roman"/>
                <w:b/>
                <w:sz w:val="28"/>
                <w:szCs w:val="28"/>
              </w:rPr>
              <w:t xml:space="preserve"> </w:t>
            </w:r>
            <w:r w:rsidRPr="00807060">
              <w:rPr>
                <w:rFonts w:ascii="Times New Roman" w:hAnsi="Times New Roman" w:cs="Times New Roman"/>
                <w:sz w:val="28"/>
              </w:rPr>
              <w:t>..............................................................................................................</w:t>
            </w:r>
          </w:p>
        </w:tc>
        <w:tc>
          <w:tcPr>
            <w:tcW w:w="496" w:type="dxa"/>
            <w:vAlign w:val="bottom"/>
          </w:tcPr>
          <w:p w:rsidR="00DA0080" w:rsidRPr="00807060" w:rsidRDefault="00DA0080" w:rsidP="00C458AD">
            <w:pPr>
              <w:jc w:val="center"/>
              <w:rPr>
                <w:rFonts w:ascii="Times New Roman" w:hAnsi="Times New Roman" w:cs="Times New Roman"/>
                <w:sz w:val="28"/>
              </w:rPr>
            </w:pPr>
          </w:p>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14</w:t>
            </w:r>
          </w:p>
        </w:tc>
      </w:tr>
      <w:tr w:rsidR="00DA0080" w:rsidRPr="00807060" w:rsidTr="001D7459">
        <w:tc>
          <w:tcPr>
            <w:tcW w:w="9030" w:type="dxa"/>
          </w:tcPr>
          <w:p w:rsidR="00DA0080" w:rsidRDefault="00DA0080" w:rsidP="00C458AD">
            <w:pPr>
              <w:spacing w:before="120"/>
              <w:rPr>
                <w:rFonts w:ascii="Times New Roman" w:hAnsi="Times New Roman" w:cs="Times New Roman"/>
                <w:sz w:val="28"/>
                <w:szCs w:val="28"/>
                <w:lang w:val="en-US"/>
              </w:rPr>
            </w:pPr>
            <w:r w:rsidRPr="00807060">
              <w:rPr>
                <w:rFonts w:ascii="Times New Roman" w:hAnsi="Times New Roman" w:cs="Times New Roman"/>
                <w:sz w:val="28"/>
              </w:rPr>
              <w:t>2.5. Модуль №5 «</w:t>
            </w:r>
            <w:r w:rsidRPr="00807060">
              <w:rPr>
                <w:rFonts w:ascii="Times New Roman" w:hAnsi="Times New Roman" w:cs="Times New Roman"/>
                <w:sz w:val="28"/>
                <w:szCs w:val="28"/>
              </w:rPr>
              <w:t>Об’ємно–конструктивна побудова гіпсових фрагментів обличчя»………………………………………………………………………</w:t>
            </w:r>
          </w:p>
          <w:p w:rsidR="001D7459" w:rsidRDefault="001D7459" w:rsidP="00C458AD">
            <w:pPr>
              <w:spacing w:before="120"/>
              <w:rPr>
                <w:rFonts w:ascii="Times New Roman" w:hAnsi="Times New Roman" w:cs="Times New Roman"/>
                <w:sz w:val="28"/>
                <w:szCs w:val="28"/>
                <w:lang w:val="en-US"/>
              </w:rPr>
            </w:pPr>
          </w:p>
          <w:p w:rsidR="001D7459" w:rsidRPr="001D7459" w:rsidRDefault="001D7459" w:rsidP="00C458AD">
            <w:pPr>
              <w:spacing w:before="120"/>
              <w:rPr>
                <w:rFonts w:ascii="Times New Roman" w:hAnsi="Times New Roman" w:cs="Times New Roman"/>
                <w:sz w:val="28"/>
                <w:szCs w:val="28"/>
                <w:lang w:val="en-US"/>
              </w:rPr>
            </w:pPr>
          </w:p>
        </w:tc>
        <w:tc>
          <w:tcPr>
            <w:tcW w:w="496" w:type="dxa"/>
            <w:vAlign w:val="bottom"/>
          </w:tcPr>
          <w:p w:rsidR="00DA0080" w:rsidRPr="004B7639" w:rsidRDefault="004B7639" w:rsidP="004B7639">
            <w:pPr>
              <w:rPr>
                <w:rFonts w:ascii="Times New Roman" w:hAnsi="Times New Roman" w:cs="Times New Roman"/>
                <w:sz w:val="28"/>
                <w:lang w:val="en-US"/>
              </w:rPr>
            </w:pPr>
            <w:r>
              <w:rPr>
                <w:rFonts w:ascii="Times New Roman" w:hAnsi="Times New Roman" w:cs="Times New Roman"/>
                <w:sz w:val="28"/>
                <w:lang w:val="en-US"/>
              </w:rPr>
              <w:t>15</w:t>
            </w:r>
          </w:p>
          <w:p w:rsidR="00DA0080" w:rsidRPr="00807060" w:rsidRDefault="00DA0080" w:rsidP="004B7639">
            <w:pPr>
              <w:rPr>
                <w:rFonts w:ascii="Times New Roman" w:hAnsi="Times New Roman" w:cs="Times New Roman"/>
                <w:sz w:val="28"/>
              </w:rPr>
            </w:pPr>
          </w:p>
        </w:tc>
      </w:tr>
      <w:tr w:rsidR="00DA0080" w:rsidRPr="00807060" w:rsidTr="001D7459">
        <w:tc>
          <w:tcPr>
            <w:tcW w:w="9030" w:type="dxa"/>
          </w:tcPr>
          <w:p w:rsidR="001D7459" w:rsidRDefault="001D7459" w:rsidP="00C458AD">
            <w:pPr>
              <w:spacing w:before="120"/>
              <w:rPr>
                <w:rFonts w:ascii="Times New Roman" w:hAnsi="Times New Roman" w:cs="Times New Roman"/>
                <w:sz w:val="28"/>
                <w:szCs w:val="28"/>
                <w:lang w:val="en-US"/>
              </w:rPr>
            </w:pPr>
          </w:p>
          <w:p w:rsidR="001D7459" w:rsidRPr="001D7459" w:rsidRDefault="00DA0080" w:rsidP="00C458AD">
            <w:pPr>
              <w:spacing w:before="120"/>
              <w:rPr>
                <w:rFonts w:ascii="Times New Roman" w:hAnsi="Times New Roman" w:cs="Times New Roman"/>
                <w:sz w:val="28"/>
                <w:szCs w:val="28"/>
                <w:lang w:val="en-US"/>
              </w:rPr>
            </w:pPr>
            <w:r w:rsidRPr="00807060">
              <w:rPr>
                <w:rFonts w:ascii="Times New Roman" w:hAnsi="Times New Roman" w:cs="Times New Roman"/>
                <w:sz w:val="28"/>
                <w:szCs w:val="28"/>
              </w:rPr>
              <w:t>2.6. Модуль №6 «Об’ємно–конструктивна побудова натюрморту та гіпсової голови»……………………………………………………………..</w:t>
            </w:r>
          </w:p>
        </w:tc>
        <w:tc>
          <w:tcPr>
            <w:tcW w:w="496" w:type="dxa"/>
            <w:vAlign w:val="bottom"/>
          </w:tcPr>
          <w:p w:rsidR="00DA0080" w:rsidRPr="00807060" w:rsidRDefault="00DA0080" w:rsidP="00C458AD">
            <w:pPr>
              <w:jc w:val="center"/>
              <w:rPr>
                <w:rFonts w:ascii="Times New Roman" w:hAnsi="Times New Roman" w:cs="Times New Roman"/>
                <w:sz w:val="28"/>
              </w:rPr>
            </w:pPr>
          </w:p>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15</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szCs w:val="28"/>
              </w:rPr>
            </w:pPr>
            <w:r w:rsidRPr="00807060">
              <w:rPr>
                <w:rFonts w:ascii="Times New Roman" w:hAnsi="Times New Roman" w:cs="Times New Roman"/>
                <w:sz w:val="28"/>
                <w:szCs w:val="28"/>
              </w:rPr>
              <w:t>2.7. Модуль №7 «Об’ємно–конструктивна побудова натюрморта та людини в інтер’єрі»…………………………………………………………</w:t>
            </w:r>
          </w:p>
        </w:tc>
        <w:tc>
          <w:tcPr>
            <w:tcW w:w="496" w:type="dxa"/>
            <w:vAlign w:val="bottom"/>
          </w:tcPr>
          <w:p w:rsidR="00DA0080" w:rsidRPr="00807060" w:rsidRDefault="00DA0080" w:rsidP="00C458AD">
            <w:pPr>
              <w:jc w:val="center"/>
              <w:rPr>
                <w:rFonts w:ascii="Times New Roman" w:hAnsi="Times New Roman" w:cs="Times New Roman"/>
                <w:sz w:val="28"/>
              </w:rPr>
            </w:pPr>
          </w:p>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16</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szCs w:val="28"/>
              </w:rPr>
            </w:pPr>
            <w:r w:rsidRPr="00807060">
              <w:rPr>
                <w:rFonts w:ascii="Times New Roman" w:hAnsi="Times New Roman" w:cs="Times New Roman"/>
                <w:sz w:val="28"/>
                <w:szCs w:val="28"/>
              </w:rPr>
              <w:t>2.8. Модуль №1 «Простий натюрморт»……………………………………</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17</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szCs w:val="28"/>
              </w:rPr>
            </w:pPr>
            <w:r w:rsidRPr="00807060">
              <w:rPr>
                <w:rFonts w:ascii="Times New Roman" w:hAnsi="Times New Roman" w:cs="Times New Roman"/>
                <w:sz w:val="28"/>
                <w:szCs w:val="28"/>
              </w:rPr>
              <w:t>2.9. Модуль №2 «Натюрморт в теплій та холодній гаммі»………………</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17</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szCs w:val="28"/>
              </w:rPr>
            </w:pPr>
            <w:r w:rsidRPr="00807060">
              <w:rPr>
                <w:rFonts w:ascii="Times New Roman" w:hAnsi="Times New Roman" w:cs="Times New Roman"/>
                <w:sz w:val="28"/>
                <w:szCs w:val="28"/>
              </w:rPr>
              <w:t>2.10. Модуль №3 «Складний натюрморт»………………………………….</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18</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szCs w:val="28"/>
              </w:rPr>
            </w:pPr>
            <w:r w:rsidRPr="00807060">
              <w:rPr>
                <w:rFonts w:ascii="Times New Roman" w:hAnsi="Times New Roman" w:cs="Times New Roman"/>
                <w:sz w:val="28"/>
                <w:szCs w:val="28"/>
              </w:rPr>
              <w:t>2.11. Модуль №4 «Складний натюрморт в інтер’єрі»…………………….</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18</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sz w:val="28"/>
              </w:rPr>
            </w:pPr>
            <w:r w:rsidRPr="00807060">
              <w:rPr>
                <w:rFonts w:ascii="Times New Roman" w:hAnsi="Times New Roman" w:cs="Times New Roman"/>
                <w:sz w:val="28"/>
                <w:szCs w:val="28"/>
              </w:rPr>
              <w:t>2.12. Модуль №1 «Натюрморт (рельєф)»………………………………….</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19</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b/>
                <w:sz w:val="28"/>
              </w:rPr>
            </w:pPr>
            <w:r w:rsidRPr="00807060">
              <w:rPr>
                <w:rFonts w:ascii="Times New Roman" w:hAnsi="Times New Roman" w:cs="Times New Roman"/>
                <w:b/>
                <w:sz w:val="28"/>
              </w:rPr>
              <w:t>3.    Список рекомендованих джерел</w:t>
            </w:r>
            <w:r w:rsidRPr="00807060">
              <w:rPr>
                <w:rFonts w:ascii="Times New Roman" w:hAnsi="Times New Roman" w:cs="Times New Roman"/>
                <w:sz w:val="28"/>
              </w:rPr>
              <w:t>……………….. .................................</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21</w:t>
            </w:r>
          </w:p>
        </w:tc>
      </w:tr>
      <w:tr w:rsidR="00DA0080" w:rsidRPr="00807060" w:rsidTr="001D7459">
        <w:tc>
          <w:tcPr>
            <w:tcW w:w="9030" w:type="dxa"/>
          </w:tcPr>
          <w:p w:rsidR="00DA0080" w:rsidRPr="00807060" w:rsidRDefault="00DA0080" w:rsidP="00C458AD">
            <w:pPr>
              <w:spacing w:before="120"/>
              <w:rPr>
                <w:rFonts w:ascii="Times New Roman" w:hAnsi="Times New Roman" w:cs="Times New Roman"/>
                <w:b/>
                <w:sz w:val="28"/>
              </w:rPr>
            </w:pPr>
            <w:r w:rsidRPr="00807060">
              <w:rPr>
                <w:rFonts w:ascii="Times New Roman" w:hAnsi="Times New Roman" w:cs="Times New Roman"/>
                <w:b/>
                <w:sz w:val="28"/>
              </w:rPr>
              <w:t xml:space="preserve">4.    </w:t>
            </w:r>
            <w:r w:rsidRPr="00807060">
              <w:rPr>
                <w:rFonts w:ascii="Times New Roman" w:hAnsi="Times New Roman" w:cs="Times New Roman"/>
                <w:b/>
                <w:spacing w:val="-4"/>
                <w:sz w:val="28"/>
              </w:rPr>
              <w:t>Форми документів Системи менеджменту якості</w:t>
            </w:r>
            <w:r w:rsidRPr="00807060">
              <w:rPr>
                <w:rFonts w:ascii="Times New Roman" w:hAnsi="Times New Roman" w:cs="Times New Roman"/>
                <w:spacing w:val="-4"/>
                <w:sz w:val="28"/>
              </w:rPr>
              <w:t>……………………</w:t>
            </w:r>
          </w:p>
        </w:tc>
        <w:tc>
          <w:tcPr>
            <w:tcW w:w="496" w:type="dxa"/>
            <w:vAlign w:val="bottom"/>
          </w:tcPr>
          <w:p w:rsidR="00DA0080" w:rsidRPr="00807060" w:rsidRDefault="00DA0080" w:rsidP="00C458AD">
            <w:pPr>
              <w:jc w:val="center"/>
              <w:rPr>
                <w:rFonts w:ascii="Times New Roman" w:hAnsi="Times New Roman" w:cs="Times New Roman"/>
                <w:sz w:val="28"/>
              </w:rPr>
            </w:pPr>
            <w:r w:rsidRPr="00807060">
              <w:rPr>
                <w:rFonts w:ascii="Times New Roman" w:hAnsi="Times New Roman" w:cs="Times New Roman"/>
                <w:sz w:val="28"/>
              </w:rPr>
              <w:t>23</w:t>
            </w:r>
          </w:p>
        </w:tc>
      </w:tr>
    </w:tbl>
    <w:p w:rsidR="00DA0080" w:rsidRPr="00807060" w:rsidRDefault="00DA0080" w:rsidP="00DA0080">
      <w:pPr>
        <w:suppressAutoHyphens/>
        <w:rPr>
          <w:rFonts w:ascii="Times New Roman" w:hAnsi="Times New Roman" w:cs="Times New Roman"/>
          <w:b/>
          <w:bCs/>
          <w:sz w:val="28"/>
          <w:szCs w:val="28"/>
        </w:rPr>
      </w:pPr>
    </w:p>
    <w:p w:rsidR="00DA0080" w:rsidRPr="00807060" w:rsidRDefault="00DA0080" w:rsidP="00DA0080">
      <w:pPr>
        <w:suppressAutoHyphens/>
        <w:rPr>
          <w:rFonts w:ascii="Times New Roman" w:hAnsi="Times New Roman" w:cs="Times New Roman"/>
          <w:b/>
          <w:bCs/>
          <w:sz w:val="28"/>
          <w:szCs w:val="28"/>
        </w:rPr>
      </w:pPr>
      <w:r w:rsidRPr="00807060">
        <w:rPr>
          <w:rFonts w:ascii="Times New Roman" w:hAnsi="Times New Roman" w:cs="Times New Roman"/>
          <w:b/>
          <w:bCs/>
          <w:sz w:val="28"/>
          <w:szCs w:val="28"/>
        </w:rPr>
        <w:br w:type="page"/>
      </w:r>
    </w:p>
    <w:p w:rsidR="00825E15" w:rsidRDefault="00825E15" w:rsidP="00825E15">
      <w:pPr>
        <w:suppressAutoHyphens/>
        <w:spacing w:after="0" w:line="240" w:lineRule="auto"/>
        <w:jc w:val="center"/>
        <w:rPr>
          <w:rFonts w:ascii="Times New Roman" w:hAnsi="Times New Roman" w:cs="Times New Roman"/>
          <w:b/>
          <w:bCs/>
          <w:sz w:val="28"/>
          <w:szCs w:val="28"/>
          <w:lang w:val="uk-UA"/>
        </w:rPr>
      </w:pPr>
    </w:p>
    <w:p w:rsidR="00DA0080" w:rsidRPr="00807060" w:rsidRDefault="00825E15" w:rsidP="00825E15">
      <w:pPr>
        <w:suppressAutoHyphen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lang w:val="en-US"/>
        </w:rPr>
        <w:t>1</w:t>
      </w:r>
      <w:r>
        <w:rPr>
          <w:rFonts w:ascii="Times New Roman" w:hAnsi="Times New Roman" w:cs="Times New Roman"/>
          <w:b/>
          <w:bCs/>
          <w:sz w:val="28"/>
          <w:szCs w:val="28"/>
          <w:lang w:val="uk-UA"/>
        </w:rPr>
        <w:t xml:space="preserve">. </w:t>
      </w:r>
      <w:r w:rsidR="00DA0080" w:rsidRPr="00807060">
        <w:rPr>
          <w:rFonts w:ascii="Times New Roman" w:hAnsi="Times New Roman" w:cs="Times New Roman"/>
          <w:b/>
          <w:bCs/>
          <w:sz w:val="28"/>
          <w:szCs w:val="28"/>
        </w:rPr>
        <w:t>ПОЯСНЮВАЛЬНА ЗАПИСКА</w:t>
      </w:r>
    </w:p>
    <w:p w:rsidR="00DA0080" w:rsidRPr="00807060" w:rsidRDefault="00DA0080" w:rsidP="00DA0080">
      <w:pPr>
        <w:suppressAutoHyphens/>
        <w:rPr>
          <w:rFonts w:ascii="Times New Roman" w:hAnsi="Times New Roman" w:cs="Times New Roman"/>
          <w:b/>
          <w:bCs/>
          <w:sz w:val="28"/>
          <w:szCs w:val="28"/>
        </w:rPr>
      </w:pPr>
    </w:p>
    <w:p w:rsidR="00DA0080" w:rsidRPr="00807060" w:rsidRDefault="00DA0080" w:rsidP="0011584C">
      <w:pPr>
        <w:numPr>
          <w:ilvl w:val="1"/>
          <w:numId w:val="5"/>
        </w:numPr>
        <w:suppressAutoHyphens/>
        <w:spacing w:after="0" w:line="240" w:lineRule="auto"/>
        <w:ind w:left="0" w:firstLine="567"/>
        <w:jc w:val="both"/>
        <w:rPr>
          <w:rFonts w:ascii="Times New Roman" w:hAnsi="Times New Roman" w:cs="Times New Roman"/>
          <w:b/>
          <w:sz w:val="28"/>
          <w:szCs w:val="28"/>
        </w:rPr>
      </w:pPr>
      <w:r w:rsidRPr="00807060">
        <w:rPr>
          <w:rFonts w:ascii="Times New Roman" w:hAnsi="Times New Roman" w:cs="Times New Roman"/>
          <w:b/>
          <w:sz w:val="28"/>
          <w:szCs w:val="28"/>
        </w:rPr>
        <w:t xml:space="preserve"> Мета викладання навчальної дисципліни.</w:t>
      </w:r>
    </w:p>
    <w:p w:rsidR="00DA0080" w:rsidRPr="00807060" w:rsidRDefault="00DA0080" w:rsidP="00DA0080">
      <w:pPr>
        <w:pStyle w:val="9"/>
        <w:numPr>
          <w:ilvl w:val="8"/>
          <w:numId w:val="0"/>
        </w:numPr>
        <w:tabs>
          <w:tab w:val="clear" w:pos="851"/>
          <w:tab w:val="num" w:pos="1584"/>
        </w:tabs>
        <w:suppressAutoHyphens/>
        <w:jc w:val="both"/>
        <w:rPr>
          <w:b w:val="0"/>
          <w:sz w:val="28"/>
          <w:szCs w:val="28"/>
        </w:rPr>
      </w:pPr>
      <w:r w:rsidRPr="00807060">
        <w:rPr>
          <w:b w:val="0"/>
          <w:sz w:val="28"/>
          <w:szCs w:val="28"/>
        </w:rPr>
        <w:t>Метою викладання навчальної дисципліни є надання студентам знань з основ рисунка, живопису, скульптури, вивчення законів лінійної і повітряної перспективи, світлотіні, кольорознавства, пластичної анатомії, композиції; опанування способами самоперевірки засвоєння теоретичних знань, навичок у зображенні людини та предметного світу, користуючись класичним реалістичним методом з урахуванням досягнень мистецтва ХХ століття.</w:t>
      </w:r>
    </w:p>
    <w:p w:rsidR="00DA0080" w:rsidRPr="00807060" w:rsidRDefault="00DA0080" w:rsidP="00DA0080">
      <w:pPr>
        <w:ind w:firstLine="708"/>
        <w:jc w:val="both"/>
        <w:rPr>
          <w:rFonts w:ascii="Times New Roman" w:hAnsi="Times New Roman" w:cs="Times New Roman"/>
          <w:sz w:val="28"/>
          <w:szCs w:val="28"/>
        </w:rPr>
      </w:pPr>
      <w:r w:rsidRPr="00807060">
        <w:rPr>
          <w:rFonts w:ascii="Times New Roman" w:hAnsi="Times New Roman" w:cs="Times New Roman"/>
          <w:sz w:val="28"/>
          <w:szCs w:val="28"/>
        </w:rPr>
        <w:t>Рисунок, живопис, скульптура з натури, — фундамент реалістичного мистецтва — є основним видом навчальної діяльності студентів. З оволодінням основами майстерності зображення натури у молодого художника з’являються можливості для реалізації власного творчого потенціалу та продуктивної самостійної творчості.</w:t>
      </w:r>
    </w:p>
    <w:p w:rsidR="00DA0080" w:rsidRPr="00807060" w:rsidRDefault="00DA0080" w:rsidP="00DA0080">
      <w:pPr>
        <w:pStyle w:val="220"/>
        <w:ind w:firstLine="0"/>
        <w:rPr>
          <w:sz w:val="28"/>
          <w:szCs w:val="28"/>
        </w:rPr>
      </w:pPr>
      <w:r w:rsidRPr="00807060">
        <w:rPr>
          <w:sz w:val="28"/>
          <w:szCs w:val="28"/>
        </w:rPr>
        <w:t>Методичні вимоги до оволодіння рисунком, живописом, скульптурою передбачають послідовне становлення майстра-професіонала, митця, здатного вир</w:t>
      </w:r>
      <w:r w:rsidR="006D677D">
        <w:rPr>
          <w:sz w:val="28"/>
          <w:szCs w:val="28"/>
        </w:rPr>
        <w:t>ішувати складні творчі завдання</w:t>
      </w:r>
      <w:r w:rsidRPr="00807060">
        <w:rPr>
          <w:sz w:val="28"/>
          <w:szCs w:val="28"/>
        </w:rPr>
        <w:t>.</w:t>
      </w:r>
    </w:p>
    <w:p w:rsidR="00DA0080" w:rsidRPr="00807060" w:rsidRDefault="00DA0080" w:rsidP="00DA0080">
      <w:pPr>
        <w:ind w:firstLine="567"/>
        <w:jc w:val="both"/>
        <w:rPr>
          <w:rFonts w:ascii="Times New Roman" w:hAnsi="Times New Roman" w:cs="Times New Roman"/>
          <w:b/>
          <w:sz w:val="28"/>
          <w:szCs w:val="28"/>
        </w:rPr>
      </w:pPr>
      <w:r w:rsidRPr="00807060">
        <w:rPr>
          <w:rFonts w:ascii="Times New Roman" w:hAnsi="Times New Roman" w:cs="Times New Roman"/>
          <w:b/>
          <w:sz w:val="28"/>
          <w:szCs w:val="28"/>
        </w:rPr>
        <w:t>1.2. Завдання вивчення навчальної дисципліни.</w:t>
      </w:r>
    </w:p>
    <w:p w:rsidR="00DA0080" w:rsidRPr="00807060" w:rsidRDefault="00DA0080" w:rsidP="00DA0080">
      <w:pPr>
        <w:pStyle w:val="ab"/>
        <w:tabs>
          <w:tab w:val="left" w:pos="567"/>
        </w:tabs>
        <w:ind w:firstLine="0"/>
        <w:jc w:val="both"/>
        <w:rPr>
          <w:szCs w:val="28"/>
        </w:rPr>
      </w:pPr>
      <w:r w:rsidRPr="00807060">
        <w:rPr>
          <w:szCs w:val="28"/>
        </w:rPr>
        <w:tab/>
        <w:t>Основним завданням вивчення навчальної дисципліни є засвоєння студентами методів роботи над рисунком з натури, таких як:</w:t>
      </w:r>
    </w:p>
    <w:p w:rsidR="00DA0080" w:rsidRPr="00807060" w:rsidRDefault="00DA0080" w:rsidP="0011584C">
      <w:pPr>
        <w:pStyle w:val="a7"/>
        <w:numPr>
          <w:ilvl w:val="0"/>
          <w:numId w:val="4"/>
        </w:numPr>
        <w:tabs>
          <w:tab w:val="left" w:pos="993"/>
          <w:tab w:val="left" w:pos="7113"/>
        </w:tabs>
        <w:suppressAutoHyphens/>
        <w:ind w:left="0" w:firstLine="0"/>
        <w:jc w:val="both"/>
        <w:rPr>
          <w:sz w:val="28"/>
          <w:szCs w:val="28"/>
        </w:rPr>
      </w:pPr>
      <w:r w:rsidRPr="00807060">
        <w:rPr>
          <w:sz w:val="28"/>
          <w:szCs w:val="28"/>
        </w:rPr>
        <w:t>метод схематизації (орієнтування по координатам, умовне узагальнення об’ємної форми, застосування допоміжних побудов);</w:t>
      </w:r>
    </w:p>
    <w:p w:rsidR="00DA0080" w:rsidRPr="00807060" w:rsidRDefault="00DA0080" w:rsidP="0011584C">
      <w:pPr>
        <w:pStyle w:val="a7"/>
        <w:numPr>
          <w:ilvl w:val="0"/>
          <w:numId w:val="4"/>
        </w:numPr>
        <w:tabs>
          <w:tab w:val="left" w:pos="993"/>
          <w:tab w:val="left" w:pos="7113"/>
        </w:tabs>
        <w:suppressAutoHyphens/>
        <w:ind w:left="0" w:firstLine="0"/>
        <w:jc w:val="both"/>
        <w:rPr>
          <w:sz w:val="28"/>
          <w:szCs w:val="28"/>
        </w:rPr>
      </w:pPr>
      <w:r w:rsidRPr="00807060">
        <w:rPr>
          <w:sz w:val="28"/>
          <w:szCs w:val="28"/>
        </w:rPr>
        <w:t>метод порівнянь (зіставлення пропорцій, вивчення законів світлотіні, прийом співвідношень);</w:t>
      </w:r>
    </w:p>
    <w:p w:rsidR="00DA0080" w:rsidRPr="00807060" w:rsidRDefault="00DA0080" w:rsidP="0011584C">
      <w:pPr>
        <w:pStyle w:val="a7"/>
        <w:numPr>
          <w:ilvl w:val="0"/>
          <w:numId w:val="4"/>
        </w:numPr>
        <w:tabs>
          <w:tab w:val="left" w:pos="993"/>
          <w:tab w:val="left" w:pos="7668"/>
          <w:tab w:val="left" w:pos="8235"/>
        </w:tabs>
        <w:suppressAutoHyphens/>
        <w:ind w:left="0" w:firstLine="0"/>
        <w:jc w:val="both"/>
        <w:rPr>
          <w:sz w:val="28"/>
          <w:szCs w:val="28"/>
        </w:rPr>
      </w:pPr>
      <w:r w:rsidRPr="00807060">
        <w:rPr>
          <w:sz w:val="28"/>
          <w:szCs w:val="28"/>
        </w:rPr>
        <w:t>метод конструктивно-просторового аналізу (визначення формоутворення, взаємного розташування частин і цілого зображуваного предмета в просторі, що базується на знаннях лінійної та повітряної перспективи та пластичної анатомії);</w:t>
      </w:r>
    </w:p>
    <w:p w:rsidR="00DA0080" w:rsidRPr="00807060" w:rsidRDefault="00DA0080" w:rsidP="0011584C">
      <w:pPr>
        <w:pStyle w:val="a7"/>
        <w:numPr>
          <w:ilvl w:val="0"/>
          <w:numId w:val="4"/>
        </w:numPr>
        <w:tabs>
          <w:tab w:val="left" w:pos="993"/>
          <w:tab w:val="left" w:pos="7668"/>
          <w:tab w:val="left" w:pos="8235"/>
        </w:tabs>
        <w:suppressAutoHyphens/>
        <w:ind w:left="0" w:firstLine="0"/>
        <w:jc w:val="both"/>
        <w:rPr>
          <w:sz w:val="28"/>
          <w:szCs w:val="28"/>
        </w:rPr>
      </w:pPr>
      <w:r w:rsidRPr="00807060">
        <w:rPr>
          <w:sz w:val="28"/>
          <w:szCs w:val="28"/>
        </w:rPr>
        <w:t>метод образного узагальнення (процес образного мислення, що призводить до цілісного сприйняття та відтворення натури, до пізнання об’єктивних закономірностей дійсності в художній формі та вирішення образного завдання);</w:t>
      </w:r>
    </w:p>
    <w:p w:rsidR="00DA0080" w:rsidRPr="00807060" w:rsidRDefault="00DA0080" w:rsidP="0011584C">
      <w:pPr>
        <w:pStyle w:val="a7"/>
        <w:numPr>
          <w:ilvl w:val="0"/>
          <w:numId w:val="4"/>
        </w:numPr>
        <w:tabs>
          <w:tab w:val="left" w:pos="993"/>
          <w:tab w:val="left" w:pos="7668"/>
        </w:tabs>
        <w:suppressAutoHyphens/>
        <w:ind w:left="0" w:firstLine="0"/>
        <w:jc w:val="both"/>
        <w:rPr>
          <w:sz w:val="28"/>
          <w:szCs w:val="28"/>
        </w:rPr>
      </w:pPr>
      <w:r w:rsidRPr="00807060">
        <w:rPr>
          <w:sz w:val="28"/>
          <w:szCs w:val="28"/>
        </w:rPr>
        <w:t>метод образного аналізу (визначення суттєвих типових рис та явищ оточуючої дійсності та відображення їх в конкретно-чуттєвій формі).</w:t>
      </w:r>
    </w:p>
    <w:p w:rsidR="00DA0080" w:rsidRPr="00807060" w:rsidRDefault="00DA0080" w:rsidP="00DA0080">
      <w:pPr>
        <w:pStyle w:val="a7"/>
        <w:tabs>
          <w:tab w:val="left" w:pos="567"/>
        </w:tabs>
        <w:jc w:val="both"/>
        <w:rPr>
          <w:sz w:val="28"/>
          <w:szCs w:val="28"/>
        </w:rPr>
      </w:pPr>
      <w:r w:rsidRPr="00807060">
        <w:rPr>
          <w:sz w:val="28"/>
          <w:szCs w:val="28"/>
        </w:rPr>
        <w:tab/>
        <w:t>Завдання програми спрямовані на розвиток у студентів, окрім  зорової пам’яті,— спостережливості, образного сприйняття, просторового мислення, розуміння головного і характерного в зображуваних об’єктах і явищах.</w:t>
      </w:r>
    </w:p>
    <w:p w:rsidR="00825E15" w:rsidRPr="00675AAC" w:rsidRDefault="00DA0080" w:rsidP="00675AAC">
      <w:pPr>
        <w:pStyle w:val="a7"/>
        <w:numPr>
          <w:ilvl w:val="1"/>
          <w:numId w:val="2"/>
        </w:numPr>
        <w:suppressAutoHyphens/>
        <w:ind w:left="0" w:firstLine="567"/>
        <w:jc w:val="both"/>
        <w:rPr>
          <w:b/>
          <w:sz w:val="28"/>
          <w:szCs w:val="28"/>
        </w:rPr>
      </w:pPr>
      <w:r w:rsidRPr="00807060">
        <w:rPr>
          <w:b/>
          <w:sz w:val="28"/>
          <w:szCs w:val="28"/>
        </w:rPr>
        <w:t xml:space="preserve"> Місце навчальної дисципліни в системі професійної підготовки фахівця</w:t>
      </w:r>
    </w:p>
    <w:p w:rsidR="00DA0080" w:rsidRPr="00807060" w:rsidRDefault="00DA0080" w:rsidP="00DA0080">
      <w:pPr>
        <w:pStyle w:val="a7"/>
        <w:ind w:firstLine="708"/>
        <w:jc w:val="both"/>
        <w:rPr>
          <w:sz w:val="28"/>
          <w:szCs w:val="28"/>
        </w:rPr>
      </w:pPr>
      <w:r w:rsidRPr="00807060">
        <w:rPr>
          <w:sz w:val="28"/>
          <w:szCs w:val="28"/>
        </w:rPr>
        <w:lastRenderedPageBreak/>
        <w:t xml:space="preserve"> Цикл дисциплін мистецького спрямування рисунок, живопис, скульптура – першооснова образотворчого мистецтва, універсальні засоби підготовчої роботи архітектора, що дозволяють безпосередньо зафіксувати  весь хід його творчого  задуму в період виконання архітектурного проекту. Обов’язковою для майстрів любих художніх спеціальностей (графіки, живопису, скульптури, дизайну, реклами, архітектурному та інженерному конструюванні, комп’ютерному проектуванні) є система спостереження, аналізу і побудови зображення, що виявляється:</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 спостереженні за загальною формою об’єкта, визначенні його вісі опору або напряму руху; за пропорційним співвідношенням частин і цілого; за відображенням об’ємно-пластичних рис натури;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 конструктивному аналізі та детальній характеристиці натури;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 художньо-образному узагальненні зображення.</w:t>
      </w:r>
    </w:p>
    <w:p w:rsidR="00DA0080" w:rsidRPr="00807060" w:rsidRDefault="00DA0080" w:rsidP="00DA0080">
      <w:pPr>
        <w:ind w:firstLine="708"/>
        <w:jc w:val="both"/>
        <w:rPr>
          <w:rFonts w:ascii="Times New Roman" w:hAnsi="Times New Roman" w:cs="Times New Roman"/>
          <w:sz w:val="28"/>
          <w:szCs w:val="28"/>
        </w:rPr>
      </w:pPr>
      <w:r w:rsidRPr="00807060">
        <w:rPr>
          <w:rFonts w:ascii="Times New Roman" w:hAnsi="Times New Roman" w:cs="Times New Roman"/>
          <w:sz w:val="28"/>
          <w:szCs w:val="28"/>
        </w:rPr>
        <w:t>У процесі виконання рисунка, живопису, скульптури студенти набувають фундаментальних вмінь, що необхідні для успішного засвоєння загальнонаукових і загальноінженерних дисциплін, що сприятиме розвитку уявного мислення, створенню композиційного бачення зображень, розв’язанню завдань аналізу форми за кресленням, компонуванню просторових об’єктів на наочних зображеннях, розв’язуванню оптимізаційних завдань у моделюванні, що відповідає вимогам технічної естетики, ергономіки, дизайну, машинобудування, архітектури, виконанню та читанню креслень і технічних рисунків.</w:t>
      </w:r>
    </w:p>
    <w:p w:rsidR="00DA0080" w:rsidRPr="00807060" w:rsidRDefault="00DA0080" w:rsidP="00DA0080">
      <w:pPr>
        <w:ind w:firstLine="708"/>
        <w:jc w:val="both"/>
        <w:rPr>
          <w:rFonts w:ascii="Times New Roman" w:hAnsi="Times New Roman" w:cs="Times New Roman"/>
          <w:sz w:val="28"/>
          <w:szCs w:val="28"/>
        </w:rPr>
      </w:pPr>
      <w:r w:rsidRPr="00807060">
        <w:rPr>
          <w:rFonts w:ascii="Times New Roman" w:hAnsi="Times New Roman" w:cs="Times New Roman"/>
          <w:sz w:val="28"/>
          <w:szCs w:val="28"/>
        </w:rPr>
        <w:t xml:space="preserve">Крім того, студенти набувають загальнофункціональних вмінь, які необхідні з точки зору розвитку інтелекту, творчого  мислення, використання завдань не тільки суто мистецького характеру, а й застосування методики розв’язання їх для успішного вирішення композиційних, формотворчих, емоційно-образотворчих завдань у дизайні, виробничій діяльності. </w:t>
      </w:r>
    </w:p>
    <w:p w:rsidR="00DA0080" w:rsidRPr="00807060" w:rsidRDefault="00DA0080" w:rsidP="00DA0080">
      <w:pPr>
        <w:ind w:firstLine="708"/>
        <w:jc w:val="both"/>
        <w:rPr>
          <w:rFonts w:ascii="Times New Roman" w:hAnsi="Times New Roman" w:cs="Times New Roman"/>
          <w:sz w:val="28"/>
          <w:szCs w:val="28"/>
        </w:rPr>
      </w:pPr>
      <w:r w:rsidRPr="00807060">
        <w:rPr>
          <w:rFonts w:ascii="Times New Roman" w:hAnsi="Times New Roman" w:cs="Times New Roman"/>
          <w:sz w:val="28"/>
          <w:szCs w:val="28"/>
        </w:rPr>
        <w:t>На  базі здобутих знань фахівець в своїй професійній діяльності виконує професійні задачі .</w:t>
      </w:r>
    </w:p>
    <w:p w:rsidR="00DA0080" w:rsidRPr="00807060" w:rsidRDefault="00DA0080" w:rsidP="0011584C">
      <w:pPr>
        <w:numPr>
          <w:ilvl w:val="1"/>
          <w:numId w:val="3"/>
        </w:numPr>
        <w:suppressAutoHyphens/>
        <w:spacing w:after="0" w:line="240" w:lineRule="auto"/>
        <w:ind w:left="0" w:firstLine="567"/>
        <w:jc w:val="both"/>
        <w:rPr>
          <w:rFonts w:ascii="Times New Roman" w:hAnsi="Times New Roman" w:cs="Times New Roman"/>
          <w:b/>
          <w:sz w:val="28"/>
          <w:szCs w:val="28"/>
        </w:rPr>
      </w:pPr>
      <w:r w:rsidRPr="00807060">
        <w:rPr>
          <w:rFonts w:ascii="Times New Roman" w:hAnsi="Times New Roman" w:cs="Times New Roman"/>
          <w:b/>
          <w:sz w:val="28"/>
          <w:szCs w:val="28"/>
        </w:rPr>
        <w:t xml:space="preserve"> Інтегровані вимоги до знань і умінь з навчальної дисципліни.</w:t>
      </w: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В результаті вивчення рисунка студенти повинні знати: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основні засади класичного реалістичного мистецтва;</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методи та прийоми поетапного виконання рисунка, цілісного сприйняття натури;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основні елементи композиції та правила її побудови;</w:t>
      </w:r>
    </w:p>
    <w:p w:rsidR="00825E15" w:rsidRPr="00675AAC" w:rsidRDefault="00DA0080" w:rsidP="00675AA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теоретичні засади лінійної перспективи та способи зображення об’єктів у просторі;</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lastRenderedPageBreak/>
        <w:t>закономірності розташування світлотіні та її значення в пластичному моделюванні форми предметів та детальній характеристиці натури;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основи пластичної анатомії та пропорції тіла людини;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композиційні, формотворчі, емоційно-образні методики для створення художнього образу;</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графічні прийоми розв’язання образно-пластичних завдань, пов’язаних з виконанням короткочасних малюнків та начерків;</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засоби та способи передачі різнофактурних матеріалів;</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прийоми користування різноманітними графічними матеріалами, особливості їх технічних та образних характеристик;</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способи встановлення колориту у живописній композиції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закономірності передачі плановості та відтворення кольором повітряної перспективи;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основи формування контрастного та наближеного колориту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основи формування теплого та холодного колоритів ;</w:t>
      </w:r>
    </w:p>
    <w:p w:rsidR="00DA0080" w:rsidRPr="00807060" w:rsidRDefault="00DA0080" w:rsidP="0011584C">
      <w:pPr>
        <w:numPr>
          <w:ilvl w:val="0"/>
          <w:numId w:val="4"/>
        </w:numPr>
        <w:suppressAutoHyphens/>
        <w:spacing w:after="0" w:line="240" w:lineRule="auto"/>
        <w:ind w:left="0" w:right="-369" w:firstLine="0"/>
        <w:jc w:val="both"/>
        <w:rPr>
          <w:rFonts w:ascii="Times New Roman" w:hAnsi="Times New Roman" w:cs="Times New Roman"/>
          <w:iCs/>
          <w:sz w:val="28"/>
          <w:szCs w:val="28"/>
        </w:rPr>
      </w:pPr>
      <w:r w:rsidRPr="00807060">
        <w:rPr>
          <w:rFonts w:ascii="Times New Roman" w:hAnsi="Times New Roman" w:cs="Times New Roman"/>
          <w:iCs/>
          <w:sz w:val="28"/>
          <w:szCs w:val="28"/>
        </w:rPr>
        <w:t>способи реалістичної передачі кольором і тоном предметів матеріального світу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види рельєфів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особливості виконання барельєфу ;</w:t>
      </w:r>
    </w:p>
    <w:p w:rsidR="00DA0080" w:rsidRPr="00807060" w:rsidRDefault="00DA0080" w:rsidP="0011584C">
      <w:pPr>
        <w:numPr>
          <w:ilvl w:val="0"/>
          <w:numId w:val="4"/>
        </w:numPr>
        <w:suppressAutoHyphens/>
        <w:spacing w:after="0" w:line="240" w:lineRule="auto"/>
        <w:ind w:left="0" w:right="-369" w:firstLine="0"/>
        <w:jc w:val="both"/>
        <w:rPr>
          <w:rFonts w:ascii="Times New Roman" w:hAnsi="Times New Roman" w:cs="Times New Roman"/>
          <w:iCs/>
          <w:sz w:val="28"/>
          <w:szCs w:val="28"/>
        </w:rPr>
      </w:pPr>
      <w:r w:rsidRPr="00807060">
        <w:rPr>
          <w:rFonts w:ascii="Times New Roman" w:hAnsi="Times New Roman" w:cs="Times New Roman"/>
          <w:iCs/>
          <w:sz w:val="28"/>
          <w:szCs w:val="28"/>
        </w:rPr>
        <w:t>способи виявлення  перспективи у  скульптурі;</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передачі точних пропорційних співвідношень в об’ємному зображенні голови </w:t>
      </w:r>
    </w:p>
    <w:p w:rsidR="00DA0080" w:rsidRPr="00807060" w:rsidRDefault="00DA0080" w:rsidP="0011584C">
      <w:pPr>
        <w:numPr>
          <w:ilvl w:val="0"/>
          <w:numId w:val="4"/>
        </w:numPr>
        <w:suppressAutoHyphens/>
        <w:spacing w:after="0" w:line="240" w:lineRule="auto"/>
        <w:ind w:left="0" w:right="-369" w:firstLine="0"/>
        <w:jc w:val="both"/>
        <w:rPr>
          <w:rFonts w:ascii="Times New Roman" w:hAnsi="Times New Roman" w:cs="Times New Roman"/>
          <w:iCs/>
          <w:sz w:val="28"/>
          <w:szCs w:val="28"/>
        </w:rPr>
      </w:pPr>
      <w:r w:rsidRPr="00807060">
        <w:rPr>
          <w:rFonts w:ascii="Times New Roman" w:hAnsi="Times New Roman" w:cs="Times New Roman"/>
          <w:iCs/>
          <w:sz w:val="28"/>
          <w:szCs w:val="28"/>
        </w:rPr>
        <w:t>особливості побудови барельєфа.</w:t>
      </w:r>
    </w:p>
    <w:p w:rsidR="00DA0080" w:rsidRPr="00807060" w:rsidRDefault="00DA0080" w:rsidP="00DA0080">
      <w:pPr>
        <w:pStyle w:val="220"/>
        <w:ind w:firstLine="708"/>
        <w:rPr>
          <w:b/>
          <w:sz w:val="28"/>
          <w:szCs w:val="28"/>
        </w:rPr>
      </w:pPr>
      <w:r w:rsidRPr="00807060">
        <w:rPr>
          <w:b/>
          <w:sz w:val="28"/>
          <w:szCs w:val="28"/>
        </w:rPr>
        <w:t>В результаті  вивчення дисципліни  студенти повинні вміти: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застосовувати реалістичний метод в роботі над рисунком;</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дотримуватися повної послідовності у виконанні рисунка: “від загального до окремого” і навпаки, та проводити порівняльний аналіз та узагальнення у зображенні натури;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створювати досконалу композицію;</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відтворювати конструктивну будову і форму об’єктів та їх розташування у просторі згідно із  законами перспективи;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виявляти за допомогою світлотіні явища повітряної перспективи та моделювати форму предметів;</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передавати портретну схожість та зображати людину в різних ракурсах, в стані спокою та руху;</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реалізувати творчий задум у конкретній художньо-образній формі;</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виконувати короткочасні малюнки та начерки з натури, по пам’яті та за уявою;</w:t>
      </w:r>
    </w:p>
    <w:p w:rsidR="00825E15" w:rsidRPr="00675AAC" w:rsidRDefault="00DA0080" w:rsidP="00675AA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передавати графічними засобами особливості поверхні різнофактурних матеріалів;</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lastRenderedPageBreak/>
        <w:t>використовувати різноманітні графічні матеріали в залежності від поставлених завдань;</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встановлювати відповідні натурі кольорові та тональні співвідношення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створювати гармонійні  наближені та контрастні колірні співвідношення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створювати теплий або холодний колорит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кольором і тоном форму, об’єм предметів та їх розташування у просторі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відтворювати матеріальність предметів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передній і дальній план у рельєфі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пластично моделювати форму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здійснювати конструктивну побудову натюрморту у рельєфі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взаємоузгоджувати  загальну форму та деталі;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визначати осі голови  та опорні точки у об’ємній побудові голови.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b/>
          <w:bCs/>
          <w:sz w:val="28"/>
          <w:szCs w:val="28"/>
        </w:rPr>
        <w:t xml:space="preserve">1.5. </w:t>
      </w:r>
      <w:r w:rsidRPr="00807060">
        <w:rPr>
          <w:rFonts w:ascii="Times New Roman" w:hAnsi="Times New Roman" w:cs="Times New Roman"/>
          <w:b/>
          <w:bCs/>
          <w:iCs/>
          <w:sz w:val="28"/>
          <w:szCs w:val="28"/>
        </w:rPr>
        <w:t>Інтегровані вимоги до знань і умінь з навчальних модулів</w:t>
      </w:r>
      <w:r w:rsidRPr="00807060">
        <w:rPr>
          <w:rFonts w:ascii="Times New Roman" w:hAnsi="Times New Roman" w:cs="Times New Roman"/>
          <w:iCs/>
          <w:sz w:val="28"/>
          <w:szCs w:val="28"/>
        </w:rPr>
        <w:t xml:space="preserve"> </w:t>
      </w:r>
    </w:p>
    <w:p w:rsidR="00DA0080" w:rsidRPr="00807060" w:rsidRDefault="00DA0080" w:rsidP="00DA0080">
      <w:pPr>
        <w:pStyle w:val="220"/>
        <w:ind w:firstLine="0"/>
        <w:rPr>
          <w:sz w:val="28"/>
          <w:szCs w:val="28"/>
        </w:rPr>
      </w:pPr>
      <w:r w:rsidRPr="00807060">
        <w:rPr>
          <w:sz w:val="28"/>
          <w:szCs w:val="28"/>
        </w:rPr>
        <w:t xml:space="preserve">Навчальний матеріал дисципліни структурований за модульним принципом і складається з 12  навчальних модулів.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1.5.1. У результаті засвоєння навчального матеріалу навчального </w:t>
      </w:r>
      <w:r w:rsidRPr="00807060">
        <w:rPr>
          <w:rFonts w:ascii="Times New Roman" w:hAnsi="Times New Roman" w:cs="Times New Roman"/>
          <w:sz w:val="28"/>
          <w:szCs w:val="28"/>
        </w:rPr>
        <w:t>модуля №1 «Об’ємно – конструктивна побудова натюрморту та рельєфу</w:t>
      </w:r>
      <w:r w:rsidRPr="00807060">
        <w:rPr>
          <w:rFonts w:ascii="Times New Roman" w:hAnsi="Times New Roman" w:cs="Times New Roman"/>
          <w:iCs/>
          <w:sz w:val="28"/>
          <w:szCs w:val="28"/>
        </w:rPr>
        <w:t>»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правила побудови зображення в перспективі;</w:t>
      </w:r>
    </w:p>
    <w:p w:rsidR="00DA0080" w:rsidRPr="00807060" w:rsidRDefault="00DA0080" w:rsidP="0011584C">
      <w:pPr>
        <w:numPr>
          <w:ilvl w:val="0"/>
          <w:numId w:val="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встановлення пропорцій та  визначення  взаємного розташування елементів предметів; </w:t>
      </w:r>
    </w:p>
    <w:p w:rsidR="00DA0080" w:rsidRPr="00807060" w:rsidRDefault="00DA0080" w:rsidP="0011584C">
      <w:pPr>
        <w:numPr>
          <w:ilvl w:val="0"/>
          <w:numId w:val="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постановки предметів на площину;</w:t>
      </w:r>
    </w:p>
    <w:p w:rsidR="00DA0080" w:rsidRPr="00807060" w:rsidRDefault="00DA0080" w:rsidP="0011584C">
      <w:pPr>
        <w:numPr>
          <w:ilvl w:val="0"/>
          <w:numId w:val="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закони розташування світлотіні;</w:t>
      </w:r>
    </w:p>
    <w:p w:rsidR="00DA0080" w:rsidRPr="00807060" w:rsidRDefault="00DA0080" w:rsidP="0011584C">
      <w:pPr>
        <w:numPr>
          <w:ilvl w:val="0"/>
          <w:numId w:val="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передачі матеріальності предметів;</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визначати пропорції та характерні особливості форми предметів;</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предмети на площині;</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проводити конструктивний аналіз форми; </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здійснювати детальну характеристику  натури; </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об'єм  за допомогою світлотіньових  відношень;</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передавати матеріальність предметів. </w:t>
      </w:r>
    </w:p>
    <w:p w:rsidR="00825E15" w:rsidRPr="00675AAC" w:rsidRDefault="00DA0080" w:rsidP="00675AAC">
      <w:pPr>
        <w:ind w:firstLine="567"/>
        <w:jc w:val="both"/>
        <w:rPr>
          <w:rFonts w:ascii="Times New Roman" w:hAnsi="Times New Roman" w:cs="Times New Roman"/>
          <w:iCs/>
          <w:sz w:val="28"/>
          <w:szCs w:val="28"/>
          <w:lang w:val="en-US"/>
        </w:rPr>
      </w:pPr>
      <w:r w:rsidRPr="00807060">
        <w:rPr>
          <w:rFonts w:ascii="Times New Roman" w:hAnsi="Times New Roman" w:cs="Times New Roman"/>
          <w:iCs/>
          <w:sz w:val="28"/>
          <w:szCs w:val="28"/>
        </w:rPr>
        <w:t xml:space="preserve">1.5.2. У результаті засвоєння навчального матеріалу навчального </w:t>
      </w:r>
      <w:r w:rsidRPr="00807060">
        <w:rPr>
          <w:rFonts w:ascii="Times New Roman" w:hAnsi="Times New Roman" w:cs="Times New Roman"/>
          <w:sz w:val="28"/>
          <w:szCs w:val="28"/>
        </w:rPr>
        <w:t>модуля №2</w:t>
      </w:r>
      <w:r w:rsidRPr="00807060">
        <w:rPr>
          <w:rFonts w:ascii="Times New Roman" w:hAnsi="Times New Roman" w:cs="Times New Roman"/>
          <w:b/>
          <w:sz w:val="28"/>
          <w:szCs w:val="28"/>
        </w:rPr>
        <w:t xml:space="preserve"> «</w:t>
      </w:r>
      <w:r w:rsidRPr="00807060">
        <w:rPr>
          <w:rFonts w:ascii="Times New Roman" w:hAnsi="Times New Roman" w:cs="Times New Roman"/>
          <w:sz w:val="28"/>
          <w:szCs w:val="28"/>
        </w:rPr>
        <w:t xml:space="preserve">Об’ємно – конструктивна побудова  складного рельєфу та капітелі» </w:t>
      </w:r>
      <w:r w:rsidRPr="00807060">
        <w:rPr>
          <w:rFonts w:ascii="Times New Roman" w:hAnsi="Times New Roman" w:cs="Times New Roman"/>
          <w:iCs/>
          <w:sz w:val="28"/>
          <w:szCs w:val="28"/>
        </w:rPr>
        <w:t>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lastRenderedPageBreak/>
        <w:t>Знати:</w:t>
      </w:r>
    </w:p>
    <w:p w:rsidR="00DA0080" w:rsidRPr="00807060" w:rsidRDefault="00DA0080" w:rsidP="0011584C">
      <w:pPr>
        <w:numPr>
          <w:ilvl w:val="0"/>
          <w:numId w:val="1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правила побудови зображення в перспективі;</w:t>
      </w:r>
    </w:p>
    <w:p w:rsidR="00DA0080" w:rsidRPr="00807060" w:rsidRDefault="00DA0080" w:rsidP="0011584C">
      <w:pPr>
        <w:numPr>
          <w:ilvl w:val="0"/>
          <w:numId w:val="1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об’ємно - конструктивної побудови архітектурного елементу; </w:t>
      </w:r>
    </w:p>
    <w:p w:rsidR="00DA0080" w:rsidRPr="00807060" w:rsidRDefault="00DA0080" w:rsidP="0011584C">
      <w:pPr>
        <w:numPr>
          <w:ilvl w:val="0"/>
          <w:numId w:val="1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встановлення пропорцій та  визначення  взаємного розташування елементів рельєфу та капітелі;</w:t>
      </w:r>
    </w:p>
    <w:p w:rsidR="00DA0080" w:rsidRPr="00807060" w:rsidRDefault="00DA0080" w:rsidP="0011584C">
      <w:pPr>
        <w:numPr>
          <w:ilvl w:val="0"/>
          <w:numId w:val="1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об’ємно-конструктивної побудови зображення; </w:t>
      </w:r>
    </w:p>
    <w:p w:rsidR="00DA0080" w:rsidRPr="00807060" w:rsidRDefault="00DA0080" w:rsidP="0011584C">
      <w:pPr>
        <w:numPr>
          <w:ilvl w:val="0"/>
          <w:numId w:val="1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закони розташування світлотіні.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конструктивний аналіз форми;</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виявити пропорції та перспективне скорочення форм;</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здійснювати детальну характеристику  натури; </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об'єм  за допомогою світлотіньових  відношень;</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матеріальність гіпсових моделей.</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1.5.3. У результаті засвоєння навчального матеріалу навчального </w:t>
      </w:r>
      <w:r w:rsidRPr="00807060">
        <w:rPr>
          <w:rFonts w:ascii="Times New Roman" w:hAnsi="Times New Roman" w:cs="Times New Roman"/>
          <w:sz w:val="28"/>
          <w:szCs w:val="28"/>
        </w:rPr>
        <w:t>модуля №3</w:t>
      </w:r>
      <w:r w:rsidRPr="00807060">
        <w:rPr>
          <w:rFonts w:ascii="Times New Roman" w:hAnsi="Times New Roman" w:cs="Times New Roman"/>
          <w:b/>
          <w:sz w:val="28"/>
          <w:szCs w:val="28"/>
        </w:rPr>
        <w:t xml:space="preserve"> </w:t>
      </w:r>
      <w:r w:rsidRPr="00807060">
        <w:rPr>
          <w:rFonts w:ascii="Times New Roman" w:hAnsi="Times New Roman" w:cs="Times New Roman"/>
          <w:sz w:val="28"/>
          <w:szCs w:val="28"/>
        </w:rPr>
        <w:t xml:space="preserve">«Об’ємно – конструктивна побудова інтер'єру» </w:t>
      </w:r>
      <w:r w:rsidRPr="00807060">
        <w:rPr>
          <w:rFonts w:ascii="Times New Roman" w:hAnsi="Times New Roman" w:cs="Times New Roman"/>
          <w:iCs/>
          <w:sz w:val="28"/>
          <w:szCs w:val="28"/>
        </w:rPr>
        <w:t>студент повинен:</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b/>
          <w:iCs/>
          <w:sz w:val="28"/>
          <w:szCs w:val="28"/>
        </w:rPr>
        <w:t>Знати:</w:t>
      </w:r>
      <w:r w:rsidRPr="00807060">
        <w:rPr>
          <w:rFonts w:ascii="Times New Roman" w:hAnsi="Times New Roman" w:cs="Times New Roman"/>
          <w:iCs/>
          <w:sz w:val="28"/>
          <w:szCs w:val="28"/>
        </w:rPr>
        <w:t xml:space="preserve"> </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правила побудови зображення в перспективі;</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об’ємно - конструктивної побудови інтер'єру;</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встановлення пропорцій приміщення;</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розташування предметних форм у просторі;</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 співмаштабності;</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закони розташування світлотіні в інтер'єрі.</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вірно визначати лінію горизонту та точку зору;</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здійснювати перспективну побудову та виявити загальні пропорції приміщення;</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проводити конструктивний аналіз форми; </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показати перспективне скорочення предметних форм та передати розташування їх в просторі інтер'єра; </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в інтер'єрі людину, використовуючи принцип співмаштабності</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виявляти об'єм та глибину простору за допомогою світлотіні  </w:t>
      </w:r>
    </w:p>
    <w:p w:rsidR="00825E15" w:rsidRPr="00675AAC" w:rsidRDefault="00825E15" w:rsidP="00675AAC">
      <w:pPr>
        <w:rPr>
          <w:rFonts w:ascii="Times New Roman" w:hAnsi="Times New Roman" w:cs="Times New Roman"/>
          <w:iCs/>
          <w:sz w:val="28"/>
          <w:szCs w:val="28"/>
          <w:lang w:val="en-US"/>
        </w:rPr>
      </w:pP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lastRenderedPageBreak/>
        <w:t xml:space="preserve">1.5.4. У результаті засвоєння навчального матеріалу навчального </w:t>
      </w:r>
      <w:r w:rsidRPr="00807060">
        <w:rPr>
          <w:rFonts w:ascii="Times New Roman" w:hAnsi="Times New Roman" w:cs="Times New Roman"/>
          <w:sz w:val="28"/>
          <w:szCs w:val="28"/>
        </w:rPr>
        <w:t>модуля №4</w:t>
      </w:r>
      <w:r w:rsidRPr="00807060">
        <w:rPr>
          <w:rFonts w:ascii="Times New Roman" w:hAnsi="Times New Roman" w:cs="Times New Roman"/>
          <w:b/>
          <w:sz w:val="28"/>
          <w:szCs w:val="28"/>
        </w:rPr>
        <w:t xml:space="preserve"> «</w:t>
      </w:r>
      <w:r w:rsidRPr="00807060">
        <w:rPr>
          <w:rFonts w:ascii="Times New Roman" w:hAnsi="Times New Roman" w:cs="Times New Roman"/>
          <w:sz w:val="28"/>
          <w:szCs w:val="28"/>
        </w:rPr>
        <w:t xml:space="preserve">Об’ємно – конструктивна побудова черепа, обруба та екорше» </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1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об’ємно – конструктивної побудови форми черепа, екорше та обруба; </w:t>
      </w:r>
    </w:p>
    <w:p w:rsidR="00DA0080" w:rsidRPr="00807060" w:rsidRDefault="00DA0080" w:rsidP="0011584C">
      <w:pPr>
        <w:numPr>
          <w:ilvl w:val="0"/>
          <w:numId w:val="1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основи пластичної анатомії черепа;</w:t>
      </w:r>
    </w:p>
    <w:p w:rsidR="00DA0080" w:rsidRPr="00807060" w:rsidRDefault="00DA0080" w:rsidP="0011584C">
      <w:pPr>
        <w:numPr>
          <w:ilvl w:val="0"/>
          <w:numId w:val="1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м'язову  систему голови та шиї людини;</w:t>
      </w:r>
    </w:p>
    <w:p w:rsidR="00DA0080" w:rsidRPr="00807060" w:rsidRDefault="00DA0080" w:rsidP="0011584C">
      <w:pPr>
        <w:numPr>
          <w:ilvl w:val="0"/>
          <w:numId w:val="1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закони розташування світлотіні.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визначати основні пропорції черепа, екорше та обруба;</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конструктивний аналіз форм;</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виявити перспективне скорочення форм черепа, обруба та екорше;</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конструктивний аналіз м’язової системи голови та шиї;</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визначати тоном загальну форму черепа, обруба та екорше; </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детальну характеристику натури.</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1.5.5. У результаті засвоєння навчального матеріалу навчального </w:t>
      </w:r>
      <w:r w:rsidRPr="00807060">
        <w:rPr>
          <w:rFonts w:ascii="Times New Roman" w:hAnsi="Times New Roman" w:cs="Times New Roman"/>
          <w:sz w:val="28"/>
          <w:szCs w:val="28"/>
        </w:rPr>
        <w:t>модуля №5 «Об’ємно – конструктивна побудова гіпсових фрагментів обличчя »</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b/>
          <w:iCs/>
          <w:sz w:val="28"/>
          <w:szCs w:val="28"/>
        </w:rPr>
        <w:t>Знати:</w:t>
      </w:r>
      <w:r w:rsidRPr="00807060">
        <w:rPr>
          <w:rFonts w:ascii="Times New Roman" w:hAnsi="Times New Roman" w:cs="Times New Roman"/>
          <w:iCs/>
          <w:sz w:val="28"/>
          <w:szCs w:val="28"/>
        </w:rPr>
        <w:t xml:space="preserve"> </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особливості композиційного розміщення частин обличчя;</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визначення пропорцій у побудові зображення частин обличчя;</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конструктивної побудови та перспективного скорочення форм частин обличчя;</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конструктивну основу голови людини-череп в різних ракурсах;</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м'язову систему голови людини в різних ракурсах;</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прийоми тонального узагальнення основної форми та деталей.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створювати гармонійну композицію;</w:t>
      </w:r>
    </w:p>
    <w:p w:rsidR="00DA0080" w:rsidRPr="00807060" w:rsidRDefault="00DA0080" w:rsidP="0011584C">
      <w:pPr>
        <w:numPr>
          <w:ilvl w:val="0"/>
          <w:numId w:val="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точно передавати пропорції частин обличчя;</w:t>
      </w:r>
    </w:p>
    <w:p w:rsidR="00DA0080" w:rsidRPr="00807060" w:rsidRDefault="00DA0080" w:rsidP="0011584C">
      <w:pPr>
        <w:numPr>
          <w:ilvl w:val="0"/>
          <w:numId w:val="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ті частини черепу, які впливають на форму частин обличчя людини;</w:t>
      </w:r>
    </w:p>
    <w:p w:rsidR="00DA0080" w:rsidRPr="00807060" w:rsidRDefault="00DA0080" w:rsidP="0011584C">
      <w:pPr>
        <w:numPr>
          <w:ilvl w:val="0"/>
          <w:numId w:val="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конструктивний аналіз м’язової системи голови;</w:t>
      </w:r>
    </w:p>
    <w:p w:rsidR="00DA0080" w:rsidRPr="00807060" w:rsidRDefault="00DA0080" w:rsidP="0011584C">
      <w:pPr>
        <w:numPr>
          <w:ilvl w:val="0"/>
          <w:numId w:val="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об'єм за допомогою світлотіні.</w:t>
      </w:r>
    </w:p>
    <w:p w:rsidR="00C458AD" w:rsidRPr="00675AAC" w:rsidRDefault="00C458AD" w:rsidP="00675AAC">
      <w:pPr>
        <w:rPr>
          <w:rFonts w:ascii="Times New Roman" w:hAnsi="Times New Roman" w:cs="Times New Roman"/>
          <w:iCs/>
          <w:sz w:val="28"/>
          <w:szCs w:val="28"/>
          <w:lang w:val="en-US"/>
        </w:rPr>
      </w:pP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lastRenderedPageBreak/>
        <w:t xml:space="preserve">1.5.6. У результаті засвоєння навчального матеріалу навчального </w:t>
      </w:r>
      <w:r w:rsidRPr="00807060">
        <w:rPr>
          <w:rFonts w:ascii="Times New Roman" w:hAnsi="Times New Roman" w:cs="Times New Roman"/>
          <w:sz w:val="28"/>
          <w:szCs w:val="28"/>
        </w:rPr>
        <w:t xml:space="preserve">модуля №6 «Об’ємно – конструктивна побудова натюрморту та гіпсової голови» </w:t>
      </w:r>
      <w:r w:rsidRPr="00807060">
        <w:rPr>
          <w:rFonts w:ascii="Times New Roman" w:hAnsi="Times New Roman" w:cs="Times New Roman"/>
          <w:iCs/>
          <w:sz w:val="28"/>
          <w:szCs w:val="28"/>
        </w:rPr>
        <w:t>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1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гармонійної композиції;</w:t>
      </w:r>
    </w:p>
    <w:p w:rsidR="00DA0080" w:rsidRPr="00807060" w:rsidRDefault="00DA0080" w:rsidP="0011584C">
      <w:pPr>
        <w:numPr>
          <w:ilvl w:val="0"/>
          <w:numId w:val="1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виявлення характеру форми , основних  пропорцій форми предметів натюрморту;</w:t>
      </w:r>
    </w:p>
    <w:p w:rsidR="00DA0080" w:rsidRPr="00807060" w:rsidRDefault="00DA0080" w:rsidP="0011584C">
      <w:pPr>
        <w:numPr>
          <w:ilvl w:val="0"/>
          <w:numId w:val="1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закон розташування світла і тіні;</w:t>
      </w:r>
    </w:p>
    <w:p w:rsidR="00DA0080" w:rsidRPr="00807060" w:rsidRDefault="00DA0080" w:rsidP="0011584C">
      <w:pPr>
        <w:numPr>
          <w:ilvl w:val="0"/>
          <w:numId w:val="1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об’ємно – конструктивної побудови форми голови та її частин  з урахування знань пласт анатомії  та перспективи; </w:t>
      </w:r>
    </w:p>
    <w:p w:rsidR="00DA0080" w:rsidRPr="00807060" w:rsidRDefault="00DA0080" w:rsidP="0011584C">
      <w:pPr>
        <w:numPr>
          <w:ilvl w:val="0"/>
          <w:numId w:val="1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особливості світлотіньового моделювання форми голови.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визначати пропорції та характерні особливості форми предметів та гіпсової голови;</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конструктивний аналіз форми предметів та гіпсової голови;</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розташовувати предмети та гіпсову голову на площині; </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здійснювати детальну характеристику  натури; </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об'єм  за допомогою світлотіньових  відношень;</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матеріальність предметів та гіпсу.</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1.5.7. У результаті засвоєння навчального матеріалу навчального </w:t>
      </w:r>
      <w:r w:rsidRPr="00807060">
        <w:rPr>
          <w:rFonts w:ascii="Times New Roman" w:hAnsi="Times New Roman" w:cs="Times New Roman"/>
          <w:sz w:val="28"/>
          <w:szCs w:val="28"/>
        </w:rPr>
        <w:t>модуля №7  «</w:t>
      </w:r>
      <w:r w:rsidRPr="00807060">
        <w:rPr>
          <w:rFonts w:ascii="Times New Roman" w:hAnsi="Times New Roman" w:cs="Times New Roman"/>
          <w:b/>
          <w:sz w:val="28"/>
          <w:szCs w:val="28"/>
        </w:rPr>
        <w:t xml:space="preserve"> </w:t>
      </w:r>
      <w:r w:rsidRPr="00807060">
        <w:rPr>
          <w:rFonts w:ascii="Times New Roman" w:hAnsi="Times New Roman" w:cs="Times New Roman"/>
          <w:sz w:val="28"/>
          <w:szCs w:val="28"/>
        </w:rPr>
        <w:t>Об’ємно – конструктивна побудова натюрморту та людини  в інтер'єр</w:t>
      </w:r>
      <w:r w:rsidRPr="00807060">
        <w:rPr>
          <w:rFonts w:ascii="Times New Roman" w:hAnsi="Times New Roman" w:cs="Times New Roman"/>
          <w:b/>
          <w:sz w:val="28"/>
          <w:szCs w:val="28"/>
        </w:rPr>
        <w:t>і</w:t>
      </w:r>
      <w:r w:rsidRPr="00807060">
        <w:rPr>
          <w:rFonts w:ascii="Times New Roman" w:hAnsi="Times New Roman" w:cs="Times New Roman"/>
          <w:sz w:val="28"/>
          <w:szCs w:val="28"/>
        </w:rPr>
        <w:t>»</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правила побудови зображення в перспективі;</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об’ємно - конструктивної побудови інтер'єру;</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встановлення пропорцій приміщення;</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розташування натюрморту у просторі інтер'єру;</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 співмаштабності;</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закони розташування світлотіні в інтер'єрі.</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вірно визначати лінію горизонту та точку зору;</w:t>
      </w:r>
    </w:p>
    <w:p w:rsidR="00C458AD" w:rsidRPr="00675AAC" w:rsidRDefault="00C458AD" w:rsidP="00675AAC">
      <w:pPr>
        <w:suppressAutoHyphens/>
        <w:spacing w:after="0" w:line="240" w:lineRule="auto"/>
        <w:ind w:left="567"/>
        <w:jc w:val="both"/>
        <w:rPr>
          <w:rFonts w:ascii="Times New Roman" w:hAnsi="Times New Roman" w:cs="Times New Roman"/>
          <w:iCs/>
          <w:sz w:val="28"/>
          <w:szCs w:val="28"/>
        </w:rPr>
      </w:pP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lastRenderedPageBreak/>
        <w:t>здійснювати перспективну побудову та виявити загальні пропорції приміщення;</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проводити конструктивний аналіз форми; </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показати конструкцію, перспективне скорочення форм в натюрморті та передати розташування їх в просторі інтер'єра; </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в інтер'єрі натюрморт, використовуючи принцип співмаштабності;</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в інтер'єрі людину, використовуючи принцип співмаштабності;</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b/>
          <w:iCs/>
          <w:sz w:val="28"/>
          <w:szCs w:val="28"/>
        </w:rPr>
      </w:pPr>
      <w:r w:rsidRPr="00807060">
        <w:rPr>
          <w:rFonts w:ascii="Times New Roman" w:hAnsi="Times New Roman" w:cs="Times New Roman"/>
          <w:iCs/>
          <w:sz w:val="28"/>
          <w:szCs w:val="28"/>
        </w:rPr>
        <w:t xml:space="preserve">виявляти об'єм та глибину простору за допомогою світлотіні. </w:t>
      </w:r>
      <w:r w:rsidRPr="00807060">
        <w:rPr>
          <w:rFonts w:ascii="Times New Roman" w:hAnsi="Times New Roman" w:cs="Times New Roman"/>
          <w:b/>
          <w:iCs/>
          <w:sz w:val="28"/>
          <w:szCs w:val="28"/>
        </w:rPr>
        <w:t xml:space="preserve">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1.5.8. У результаті засвоєння навчального матеріалу навчального </w:t>
      </w:r>
      <w:r w:rsidRPr="00807060">
        <w:rPr>
          <w:rFonts w:ascii="Times New Roman" w:hAnsi="Times New Roman" w:cs="Times New Roman"/>
          <w:sz w:val="28"/>
          <w:szCs w:val="28"/>
        </w:rPr>
        <w:t>модуля №1 «Простий натюрморт</w:t>
      </w:r>
      <w:r w:rsidRPr="00807060">
        <w:rPr>
          <w:rFonts w:ascii="Times New Roman" w:hAnsi="Times New Roman" w:cs="Times New Roman"/>
          <w:b/>
          <w:sz w:val="28"/>
          <w:szCs w:val="28"/>
        </w:rPr>
        <w:t xml:space="preserve"> </w:t>
      </w:r>
      <w:r w:rsidRPr="00807060">
        <w:rPr>
          <w:rFonts w:ascii="Times New Roman" w:hAnsi="Times New Roman" w:cs="Times New Roman"/>
          <w:sz w:val="28"/>
          <w:szCs w:val="28"/>
        </w:rPr>
        <w:t>»</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2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гармонійної композиції;</w:t>
      </w:r>
    </w:p>
    <w:p w:rsidR="00DA0080" w:rsidRPr="00807060" w:rsidRDefault="00DA0080" w:rsidP="0011584C">
      <w:pPr>
        <w:numPr>
          <w:ilvl w:val="0"/>
          <w:numId w:val="2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конструктивної побудови предметів та драпіровок та розміщення їх на площині;</w:t>
      </w:r>
    </w:p>
    <w:p w:rsidR="00DA0080" w:rsidRPr="00807060" w:rsidRDefault="00DA0080" w:rsidP="0011584C">
      <w:pPr>
        <w:numPr>
          <w:ilvl w:val="0"/>
          <w:numId w:val="2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встановлення колориту;</w:t>
      </w:r>
    </w:p>
    <w:p w:rsidR="00DA0080" w:rsidRPr="00807060" w:rsidRDefault="00DA0080" w:rsidP="0011584C">
      <w:pPr>
        <w:numPr>
          <w:ilvl w:val="0"/>
          <w:numId w:val="2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передачі об'єму предметів та простору за допомогою кольору.</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b/>
          <w:iCs/>
          <w:sz w:val="28"/>
          <w:szCs w:val="28"/>
        </w:rPr>
        <w:t>Вміти:</w:t>
      </w:r>
    </w:p>
    <w:p w:rsidR="00DA0080" w:rsidRPr="00807060" w:rsidRDefault="00DA0080" w:rsidP="0011584C">
      <w:pPr>
        <w:numPr>
          <w:ilvl w:val="0"/>
          <w:numId w:val="2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2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пропорції предметів, їх конструкцію;</w:t>
      </w:r>
    </w:p>
    <w:p w:rsidR="00DA0080" w:rsidRPr="00807060" w:rsidRDefault="00DA0080" w:rsidP="0011584C">
      <w:pPr>
        <w:numPr>
          <w:ilvl w:val="0"/>
          <w:numId w:val="2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предмети на площині;</w:t>
      </w:r>
    </w:p>
    <w:p w:rsidR="00DA0080" w:rsidRPr="00807060" w:rsidRDefault="00DA0080" w:rsidP="0011584C">
      <w:pPr>
        <w:numPr>
          <w:ilvl w:val="0"/>
          <w:numId w:val="2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моделювати кольором  різну форму предметів; </w:t>
      </w:r>
    </w:p>
    <w:p w:rsidR="00DA0080" w:rsidRPr="00807060" w:rsidRDefault="00DA0080" w:rsidP="0011584C">
      <w:pPr>
        <w:numPr>
          <w:ilvl w:val="0"/>
          <w:numId w:val="2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об'єм за допомогою кольору.</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1.5.9. У результаті засвоєння навчального матеріалу навчального </w:t>
      </w:r>
      <w:r w:rsidRPr="00807060">
        <w:rPr>
          <w:rFonts w:ascii="Times New Roman" w:hAnsi="Times New Roman" w:cs="Times New Roman"/>
          <w:sz w:val="28"/>
          <w:szCs w:val="28"/>
        </w:rPr>
        <w:t>модуля №2 «Натюрморт в теплій та холодній гамі»</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2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гармонійної композиції;</w:t>
      </w:r>
    </w:p>
    <w:p w:rsidR="00DA0080" w:rsidRPr="00807060" w:rsidRDefault="00DA0080" w:rsidP="0011584C">
      <w:pPr>
        <w:numPr>
          <w:ilvl w:val="0"/>
          <w:numId w:val="2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конструктивної побудови предметів та драпіровок, та розміщення їх на площині;</w:t>
      </w:r>
    </w:p>
    <w:p w:rsidR="00DA0080" w:rsidRPr="00807060" w:rsidRDefault="00DA0080" w:rsidP="0011584C">
      <w:pPr>
        <w:numPr>
          <w:ilvl w:val="0"/>
          <w:numId w:val="2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закономірності передачі плановості та відтворення кольором повітряної перспективи; </w:t>
      </w:r>
    </w:p>
    <w:p w:rsidR="00DA0080" w:rsidRPr="00807060" w:rsidRDefault="00DA0080" w:rsidP="0011584C">
      <w:pPr>
        <w:numPr>
          <w:ilvl w:val="0"/>
          <w:numId w:val="2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основи формування теплого та холодного колоритів.</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C458AD" w:rsidRPr="00675AAC" w:rsidRDefault="00DA0080" w:rsidP="00675AA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lastRenderedPageBreak/>
        <w:t>виявляти пропорції предметів, їх конструкцію</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предмети на площині</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форму та об'єм за допомогою кольору</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встановлювати відповідні натурі кольорові та тональні співвідношення </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показувати різну фактуру предметів та драпіровок</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1.5.10. У результаті засвоєння навчального матеріалу навчального </w:t>
      </w:r>
      <w:r w:rsidRPr="00807060">
        <w:rPr>
          <w:rFonts w:ascii="Times New Roman" w:hAnsi="Times New Roman" w:cs="Times New Roman"/>
          <w:sz w:val="28"/>
          <w:szCs w:val="28"/>
        </w:rPr>
        <w:t>модуля №3  «Складний натюрморт»</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гармонійної композиції;</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конструктивної побудови предметів, та драпіровок та розміщення їх на площині;</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встановлення відповідних натурі  кольорових і тональних співвідношень; </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прийоми створення декоративного колориту;</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особливості роботи різними техніками( гуаш, акрил, темпера);</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створення різних фактур та матеріальності предметів.</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пропорції предметів, їх конструкцію та взаємозв'язок;</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предмети на площині та у просторі;</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передавати кольором і тоном форму та об’єм предметів; </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створювати декоративний колорит;</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працювати різними техніками (гуаш, акрил, темпера);</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відтворювати матеріальність предметів.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1.5.11. У результаті засвоєння навчального матеріалу навчального </w:t>
      </w:r>
      <w:r w:rsidRPr="00807060">
        <w:rPr>
          <w:rFonts w:ascii="Times New Roman" w:hAnsi="Times New Roman" w:cs="Times New Roman"/>
          <w:sz w:val="28"/>
          <w:szCs w:val="28"/>
        </w:rPr>
        <w:t>модуля №4  «Складний натюрморт в інтер'єрі»</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правила побудови зображення в перспективі;</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об’ємно - конструктивної побудови інтер'єру;</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встановлення пропорцій приміщення;</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розташування натюрморту у просторі інтер'єру;</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 співмаштабності;</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встановлення відповідних натурі  кольорових і тональних співвідношень; </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передачі об'єму предметів та простору за допомогою кольору;</w:t>
      </w:r>
    </w:p>
    <w:p w:rsidR="00C458AD" w:rsidRPr="00C458AD" w:rsidRDefault="00C458AD" w:rsidP="00C458AD">
      <w:pPr>
        <w:suppressAutoHyphens/>
        <w:spacing w:after="0" w:line="240" w:lineRule="auto"/>
        <w:ind w:left="567"/>
        <w:jc w:val="center"/>
        <w:rPr>
          <w:rFonts w:ascii="Times New Roman" w:hAnsi="Times New Roman" w:cs="Times New Roman"/>
          <w:iCs/>
          <w:sz w:val="28"/>
          <w:szCs w:val="28"/>
        </w:rPr>
      </w:pP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lastRenderedPageBreak/>
        <w:t>методи створення різних фактур та матеріальності предметів.</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вірно визначати лінію горизонту та точку зору;</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здійснювати перспективну побудову та виявити загальні пропорції приміщення;</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конструктивний аналіз форми;</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показати конструкцію, перспективне скорочення форм в натюрморті та передати розташування їх в просторі інтер'єра; </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в інтер'єрі натюрморт, використовуючи принцип спімаштабності;</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b/>
          <w:iCs/>
          <w:sz w:val="28"/>
          <w:szCs w:val="28"/>
        </w:rPr>
      </w:pPr>
      <w:r w:rsidRPr="00807060">
        <w:rPr>
          <w:rFonts w:ascii="Times New Roman" w:hAnsi="Times New Roman" w:cs="Times New Roman"/>
          <w:iCs/>
          <w:sz w:val="28"/>
          <w:szCs w:val="28"/>
        </w:rPr>
        <w:t xml:space="preserve">виявляти об'єм та глибину простору за допомогою кольору; </w:t>
      </w:r>
      <w:r w:rsidRPr="00807060">
        <w:rPr>
          <w:rFonts w:ascii="Times New Roman" w:hAnsi="Times New Roman" w:cs="Times New Roman"/>
          <w:b/>
          <w:iCs/>
          <w:sz w:val="28"/>
          <w:szCs w:val="28"/>
        </w:rPr>
        <w:t xml:space="preserve"> </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відтворювати матеріальність предметів.</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1.5.12. У результаті засвоєння навчального матеріалу навчального </w:t>
      </w:r>
      <w:r w:rsidRPr="00807060">
        <w:rPr>
          <w:rFonts w:ascii="Times New Roman" w:hAnsi="Times New Roman" w:cs="Times New Roman"/>
          <w:sz w:val="28"/>
          <w:szCs w:val="28"/>
        </w:rPr>
        <w:t>модуль №1 «Натюрморт (рельєф) »</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2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види рельєфів; </w:t>
      </w:r>
    </w:p>
    <w:p w:rsidR="00DA0080" w:rsidRPr="00807060" w:rsidRDefault="00DA0080" w:rsidP="0011584C">
      <w:pPr>
        <w:numPr>
          <w:ilvl w:val="0"/>
          <w:numId w:val="2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особливості виконання барельєфу; </w:t>
      </w:r>
    </w:p>
    <w:p w:rsidR="00DA0080" w:rsidRPr="00807060" w:rsidRDefault="00DA0080" w:rsidP="0011584C">
      <w:pPr>
        <w:numPr>
          <w:ilvl w:val="0"/>
          <w:numId w:val="2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виявлення  перспективи у  скульптурі.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2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передній і дальній план у рельєфі;</w:t>
      </w:r>
    </w:p>
    <w:p w:rsidR="00DA0080" w:rsidRPr="00807060" w:rsidRDefault="00DA0080" w:rsidP="0011584C">
      <w:pPr>
        <w:numPr>
          <w:ilvl w:val="0"/>
          <w:numId w:val="2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пластично моделювати форму; </w:t>
      </w:r>
    </w:p>
    <w:p w:rsidR="00DA0080" w:rsidRPr="00807060" w:rsidRDefault="00DA0080" w:rsidP="0011584C">
      <w:pPr>
        <w:numPr>
          <w:ilvl w:val="0"/>
          <w:numId w:val="2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здійснювати конструктивну побудову натюрморту у рельєфі. </w:t>
      </w:r>
    </w:p>
    <w:p w:rsidR="00DA0080" w:rsidRPr="00807060" w:rsidRDefault="00DA0080" w:rsidP="0011584C">
      <w:pPr>
        <w:numPr>
          <w:ilvl w:val="1"/>
          <w:numId w:val="1"/>
        </w:numPr>
        <w:suppressAutoHyphens/>
        <w:spacing w:after="0" w:line="240" w:lineRule="auto"/>
        <w:ind w:left="0" w:firstLine="567"/>
        <w:jc w:val="both"/>
        <w:rPr>
          <w:rFonts w:ascii="Times New Roman" w:hAnsi="Times New Roman" w:cs="Times New Roman"/>
          <w:b/>
          <w:sz w:val="28"/>
          <w:szCs w:val="28"/>
        </w:rPr>
      </w:pPr>
      <w:r w:rsidRPr="00807060">
        <w:rPr>
          <w:rFonts w:ascii="Times New Roman" w:hAnsi="Times New Roman" w:cs="Times New Roman"/>
          <w:b/>
          <w:sz w:val="28"/>
          <w:szCs w:val="28"/>
        </w:rPr>
        <w:t xml:space="preserve"> Міждисциплінарні зв’язки навчальної дисципліни</w:t>
      </w: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Викладання дисципліни базується на знаннях, набутих при вивченні як програм загальноосвітньої середньої школи з дисциплін: образотворче мистецтво, креслення, художня культура, біологія, так і програм середніх навчальних закладів художнього профілю з дисциплін: рисунок,  живопис, композиція, скульптура, декоративно-прикладне мистецтво, історія мистецтва, і є базовою для вивчення спеціальних дисциплін: живопису, проектування, композиції, пластичної анатомії, нарисної геометрії і перспективи, шрифтів, основ формоутворення, історії мистецтва та архітектури, макетування, комп’ютерного проектування, історії дизайну та матеріальної культури, інженерного проектування, конструювання та обладнання інтер’єру, ергономіки, архітектурного конструювання, скульптури, анімаційного конструювання.</w:t>
      </w:r>
    </w:p>
    <w:p w:rsidR="00C458AD" w:rsidRPr="00211033" w:rsidRDefault="00C458AD" w:rsidP="00211033">
      <w:pPr>
        <w:rPr>
          <w:rFonts w:ascii="Times New Roman" w:hAnsi="Times New Roman" w:cs="Times New Roman"/>
          <w:sz w:val="28"/>
          <w:szCs w:val="28"/>
          <w:lang w:val="en-US"/>
        </w:rPr>
      </w:pPr>
    </w:p>
    <w:p w:rsidR="00DA0080" w:rsidRPr="00807060" w:rsidRDefault="00DA0080" w:rsidP="00DA0080">
      <w:pPr>
        <w:jc w:val="both"/>
        <w:rPr>
          <w:rFonts w:ascii="Times New Roman" w:hAnsi="Times New Roman" w:cs="Times New Roman"/>
          <w:sz w:val="28"/>
          <w:szCs w:val="28"/>
        </w:rPr>
      </w:pPr>
      <w:r w:rsidRPr="00807060">
        <w:rPr>
          <w:rFonts w:ascii="Times New Roman" w:hAnsi="Times New Roman" w:cs="Times New Roman"/>
          <w:sz w:val="28"/>
          <w:szCs w:val="28"/>
        </w:rPr>
        <w:lastRenderedPageBreak/>
        <w:t>Засвоєння дисципліни – рисунка, сприятиме розвиткові творчої уяви, образного мислення, об’ємно-просторового сприйняття та відтворення натури, допомагатиме студентам вдосконалювати графічну і живописну майстерність та розширювати вміння і навики в розробці креслень для дизайнерської проектної документації, архітектурного конструювання, моделювання, ергономічних досліджень, розробки шрифтів та логотипів. Тому застосування на практиці знань, умінь і навичок, здобутих при засвоєнні даної дисципліни, є необхідною умовою для глибокого опанування дисциплін професії дизайнера. Здобуті знання, вміння і навички особливо необхідні для успішного виконання студентами найважливіших робіт їх майбутньої спеціальності – дизайну: курсових робіт, дипломного проекту, робіт, пов’язаних з теорією і практикою композиції та проектування, основами формоутворення і ергономіки, архітектурно-пленерною практикою.</w:t>
      </w:r>
    </w:p>
    <w:p w:rsidR="00DA0080" w:rsidRPr="002A4D0F" w:rsidRDefault="00DA0080" w:rsidP="002A4D0F">
      <w:pPr>
        <w:jc w:val="center"/>
        <w:rPr>
          <w:rFonts w:ascii="Times New Roman" w:hAnsi="Times New Roman" w:cs="Times New Roman"/>
          <w:b/>
          <w:sz w:val="28"/>
          <w:lang w:val="en-US"/>
        </w:rPr>
      </w:pPr>
      <w:r w:rsidRPr="00807060">
        <w:rPr>
          <w:rFonts w:ascii="Times New Roman" w:hAnsi="Times New Roman" w:cs="Times New Roman"/>
          <w:b/>
          <w:sz w:val="28"/>
        </w:rPr>
        <w:t>2. ЗМІСТ НАВЧАЛЬНОЇ ДИСЦИПЛІНИ</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2.1.  Модуль №1 Об’ємно – конструктивна побудова натюрморту та рельєфу.</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2.1.1. </w:t>
      </w:r>
      <w:r w:rsidRPr="00807060">
        <w:rPr>
          <w:rFonts w:ascii="Times New Roman" w:hAnsi="Times New Roman" w:cs="Times New Roman"/>
          <w:iCs/>
          <w:sz w:val="28"/>
          <w:szCs w:val="28"/>
        </w:rPr>
        <w:t>Натюрморт з геометричних фігур.</w:t>
      </w: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 пропорцій; конструктивний аналіз форми; побудова зображення у перспективі; пластичне моделювання форми світлотінню; детальна характеристика натури;  передача матеріальності предметів; тональна та композиційна цілісність зображення.</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2.1.2. </w:t>
      </w:r>
      <w:r w:rsidRPr="00807060">
        <w:rPr>
          <w:rFonts w:ascii="Times New Roman" w:hAnsi="Times New Roman" w:cs="Times New Roman"/>
          <w:iCs/>
          <w:sz w:val="28"/>
          <w:szCs w:val="28"/>
        </w:rPr>
        <w:t xml:space="preserve">Натюрморт з чотирьох предметів. </w:t>
      </w: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 пропорцій; конструктивний аналіз форми; побудова зображення у перспективі; пластичне моделювання форми світлотінню; детальна характеристика натури;  передача матеріальності предметів; тональна та композиційна цілісність зображення.</w:t>
      </w:r>
    </w:p>
    <w:p w:rsidR="00DA0080" w:rsidRPr="00807060" w:rsidRDefault="00DA0080" w:rsidP="00DA0080">
      <w:pPr>
        <w:snapToGrid w:val="0"/>
        <w:ind w:right="-13"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Тема 2.1.3. </w:t>
      </w:r>
      <w:r w:rsidRPr="00807060">
        <w:rPr>
          <w:rFonts w:ascii="Times New Roman" w:hAnsi="Times New Roman" w:cs="Times New Roman"/>
          <w:iCs/>
          <w:sz w:val="28"/>
          <w:szCs w:val="28"/>
        </w:rPr>
        <w:t>Гіпсовий рослинний рельєф</w:t>
      </w:r>
      <w:r w:rsidRPr="00807060">
        <w:rPr>
          <w:rFonts w:ascii="Times New Roman" w:hAnsi="Times New Roman" w:cs="Times New Roman"/>
          <w:sz w:val="28"/>
          <w:szCs w:val="28"/>
        </w:rPr>
        <w:t xml:space="preserve">. </w:t>
      </w:r>
    </w:p>
    <w:p w:rsidR="00C458AD" w:rsidRPr="002A4D0F" w:rsidRDefault="00C458AD" w:rsidP="002A4D0F">
      <w:pPr>
        <w:snapToGrid w:val="0"/>
        <w:rPr>
          <w:rFonts w:ascii="Times New Roman" w:hAnsi="Times New Roman" w:cs="Times New Roman"/>
          <w:sz w:val="28"/>
          <w:szCs w:val="28"/>
          <w:lang w:val="en-US"/>
        </w:rPr>
      </w:pP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lastRenderedPageBreak/>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визначення пропорцій та взаємного розташування елементів рельєфу; об’ємно-конструктивна побудова зображення; передача форми засобами світлотіні.</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2.2.  Модуль №2 Об’ємно – конструктивна побудова  складного рельєфу та капітелі.</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Тема 2.2.1.  </w:t>
      </w:r>
      <w:r w:rsidRPr="00807060">
        <w:rPr>
          <w:rFonts w:ascii="Times New Roman" w:hAnsi="Times New Roman" w:cs="Times New Roman"/>
          <w:iCs/>
          <w:sz w:val="28"/>
          <w:szCs w:val="28"/>
        </w:rPr>
        <w:t>Складний гіпсовий рельєф.</w:t>
      </w:r>
      <w:r w:rsidRPr="00807060">
        <w:rPr>
          <w:rFonts w:ascii="Times New Roman" w:hAnsi="Times New Roman" w:cs="Times New Roman"/>
          <w:sz w:val="28"/>
          <w:szCs w:val="28"/>
        </w:rPr>
        <w:t xml:space="preserve">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рельєфу; визначення пропорцій та взаємного розташування елементів рельєфу; конструктивний аналіз форми; побудова зображення у перспективі;  детальна характеристика натури; передача форми засобами світлотіні.</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Тема 2.2.2. </w:t>
      </w:r>
      <w:r w:rsidRPr="00807060">
        <w:rPr>
          <w:rFonts w:ascii="Times New Roman" w:hAnsi="Times New Roman" w:cs="Times New Roman"/>
          <w:iCs/>
          <w:sz w:val="28"/>
          <w:szCs w:val="28"/>
        </w:rPr>
        <w:t>Натюрморт з гіпсовою архітектурною деталлю.</w:t>
      </w:r>
      <w:r w:rsidRPr="00807060">
        <w:rPr>
          <w:rFonts w:ascii="Times New Roman" w:hAnsi="Times New Roman" w:cs="Times New Roman"/>
          <w:sz w:val="28"/>
          <w:szCs w:val="28"/>
        </w:rPr>
        <w:t xml:space="preserve">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передача пропорційного відношення частин архітектурного елементу, пластичне моделювання форми світлотінню; детальна характеристика натури; передача матеріальності предметів; тональна та композиційна цілісність зображення.</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2.2.3. </w:t>
      </w:r>
      <w:r w:rsidRPr="00807060">
        <w:rPr>
          <w:rFonts w:ascii="Times New Roman" w:hAnsi="Times New Roman" w:cs="Times New Roman"/>
          <w:iCs/>
          <w:sz w:val="28"/>
          <w:szCs w:val="28"/>
        </w:rPr>
        <w:t>Гіпсова капітель.</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Розмір малюнка – ½ аркуша. Матеріал – графітний олівець</w:t>
      </w:r>
      <w:r w:rsidRPr="00807060">
        <w:rPr>
          <w:rFonts w:ascii="Times New Roman" w:hAnsi="Times New Roman" w:cs="Times New Roman"/>
          <w:iCs/>
          <w:sz w:val="28"/>
          <w:szCs w:val="28"/>
        </w:rPr>
        <w:t>.</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капітелі; визначення пропорцій та взаємного розташування елементів капітелі; конструктивний аналіз форми; побудова зображення у перспективі;  детальна характеристика натури; передача форми засобами світлотіні.</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2.3. Модуль №3 Об’ємно – конструктивна побудова  інтер'єра.</w:t>
      </w:r>
    </w:p>
    <w:p w:rsidR="00C458AD" w:rsidRPr="002A4D0F" w:rsidRDefault="00DA0080" w:rsidP="002A4D0F">
      <w:pPr>
        <w:snapToGrid w:val="0"/>
        <w:ind w:firstLine="567"/>
        <w:jc w:val="both"/>
        <w:rPr>
          <w:rFonts w:ascii="Times New Roman" w:hAnsi="Times New Roman" w:cs="Times New Roman"/>
          <w:iCs/>
          <w:sz w:val="28"/>
          <w:szCs w:val="28"/>
          <w:lang w:val="en-US"/>
        </w:rPr>
      </w:pPr>
      <w:r w:rsidRPr="00807060">
        <w:rPr>
          <w:rFonts w:ascii="Times New Roman" w:hAnsi="Times New Roman" w:cs="Times New Roman"/>
          <w:sz w:val="28"/>
          <w:szCs w:val="28"/>
        </w:rPr>
        <w:t xml:space="preserve">Тема 2.3.1. </w:t>
      </w:r>
      <w:r w:rsidRPr="00807060">
        <w:rPr>
          <w:rFonts w:ascii="Times New Roman" w:hAnsi="Times New Roman" w:cs="Times New Roman"/>
          <w:iCs/>
          <w:sz w:val="28"/>
          <w:szCs w:val="28"/>
        </w:rPr>
        <w:t>Простий інтер'єр.</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lastRenderedPageBreak/>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інтер'єра; конструктивний аналіз форми; </w:t>
      </w:r>
      <w:r w:rsidRPr="00807060">
        <w:rPr>
          <w:rFonts w:ascii="Times New Roman" w:hAnsi="Times New Roman" w:cs="Times New Roman"/>
          <w:iCs/>
          <w:sz w:val="28"/>
          <w:szCs w:val="28"/>
        </w:rPr>
        <w:t xml:space="preserve"> розташування предметних форм в просторі інтер'єра;</w:t>
      </w:r>
      <w:r w:rsidRPr="00807060">
        <w:rPr>
          <w:rFonts w:ascii="Times New Roman" w:hAnsi="Times New Roman" w:cs="Times New Roman"/>
          <w:sz w:val="28"/>
          <w:szCs w:val="28"/>
        </w:rPr>
        <w:t xml:space="preserve"> передача об'єму та форми за допомогою світлотіні; тональна та композиційна цілісність зображення.</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2.3.2. </w:t>
      </w:r>
      <w:r w:rsidRPr="00807060">
        <w:rPr>
          <w:rFonts w:ascii="Times New Roman" w:hAnsi="Times New Roman" w:cs="Times New Roman"/>
          <w:iCs/>
          <w:sz w:val="28"/>
          <w:szCs w:val="28"/>
        </w:rPr>
        <w:t>Інтер'єр зі сходами.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знаходження різних точок   </w:t>
      </w:r>
    </w:p>
    <w:p w:rsidR="00DA0080" w:rsidRPr="00807060" w:rsidRDefault="00DA0080" w:rsidP="00DA0080">
      <w:pPr>
        <w:snapToGrid w:val="0"/>
        <w:jc w:val="both"/>
        <w:rPr>
          <w:rFonts w:ascii="Times New Roman" w:hAnsi="Times New Roman" w:cs="Times New Roman"/>
          <w:sz w:val="28"/>
          <w:szCs w:val="28"/>
        </w:rPr>
      </w:pPr>
      <w:r w:rsidRPr="00807060">
        <w:rPr>
          <w:rFonts w:ascii="Times New Roman" w:hAnsi="Times New Roman" w:cs="Times New Roman"/>
          <w:sz w:val="28"/>
          <w:szCs w:val="28"/>
        </w:rPr>
        <w:t>сходу;  передача  перспективних скорочень форм  та загальних пропорцій інтер'єра; конструктивний аналіз форми;  розташування сходів в просторі інтер'єра; передача об'єму та форми за допомогою світлотіні; тональна та композиційна цілісність зображення.</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Тема 2.3.3.</w:t>
      </w:r>
      <w:r w:rsidRPr="00807060">
        <w:rPr>
          <w:rFonts w:ascii="Times New Roman" w:hAnsi="Times New Roman" w:cs="Times New Roman"/>
          <w:iCs/>
          <w:sz w:val="28"/>
          <w:szCs w:val="28"/>
        </w:rPr>
        <w:t xml:space="preserve"> Натюрморт в інтер'єрі.</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інтер'єру; конструктивний аналіз форми; </w:t>
      </w:r>
      <w:r w:rsidRPr="00807060">
        <w:rPr>
          <w:rFonts w:ascii="Times New Roman" w:hAnsi="Times New Roman" w:cs="Times New Roman"/>
          <w:iCs/>
          <w:sz w:val="28"/>
          <w:szCs w:val="28"/>
        </w:rPr>
        <w:t xml:space="preserve"> розташування натюрморту в просторі інтер'єра;</w:t>
      </w:r>
      <w:r w:rsidRPr="00807060">
        <w:rPr>
          <w:rFonts w:ascii="Times New Roman" w:hAnsi="Times New Roman" w:cs="Times New Roman"/>
          <w:sz w:val="28"/>
          <w:szCs w:val="28"/>
        </w:rPr>
        <w:t xml:space="preserve"> передача об'єму та форми за допомогою світлотіні; тональна та композиційна цілісність зображення.</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2.4. Модуль №4 Об’ємно – конструктивна побудова черепа, обруба та екорше.</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Тема 2.4.1. </w:t>
      </w:r>
      <w:r w:rsidRPr="00807060">
        <w:rPr>
          <w:rFonts w:ascii="Times New Roman" w:hAnsi="Times New Roman" w:cs="Times New Roman"/>
          <w:iCs/>
          <w:sz w:val="28"/>
          <w:szCs w:val="28"/>
        </w:rPr>
        <w:t>Череп у трьох  положеннях</w:t>
      </w:r>
      <w:r w:rsidRPr="00807060">
        <w:rPr>
          <w:rFonts w:ascii="Times New Roman" w:hAnsi="Times New Roman" w:cs="Times New Roman"/>
          <w:sz w:val="28"/>
          <w:szCs w:val="28"/>
        </w:rPr>
        <w:t>.</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 Розмір малюнка – ½ аркуша. Матеріал – графітний олівець.</w:t>
      </w: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оптимальне композиційне розміщення трьох зображень черепа.</w:t>
      </w:r>
    </w:p>
    <w:p w:rsidR="00C458AD" w:rsidRDefault="00C458AD" w:rsidP="00DA0080">
      <w:pPr>
        <w:snapToGrid w:val="0"/>
        <w:ind w:firstLine="567"/>
        <w:jc w:val="both"/>
        <w:rPr>
          <w:rFonts w:ascii="Times New Roman" w:hAnsi="Times New Roman" w:cs="Times New Roman"/>
          <w:sz w:val="28"/>
          <w:szCs w:val="28"/>
          <w:lang w:val="uk-UA"/>
        </w:rPr>
      </w:pPr>
    </w:p>
    <w:p w:rsidR="00C458AD" w:rsidRPr="002A4D0F" w:rsidRDefault="00C458AD" w:rsidP="002A4D0F">
      <w:pPr>
        <w:snapToGrid w:val="0"/>
        <w:rPr>
          <w:rFonts w:ascii="Times New Roman" w:hAnsi="Times New Roman" w:cs="Times New Roman"/>
          <w:sz w:val="28"/>
          <w:szCs w:val="28"/>
          <w:lang w:val="en-US"/>
        </w:rPr>
      </w:pP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lastRenderedPageBreak/>
        <w:t>Визначення основних пропорцій черепа, зображення об’ємно-конструктивної форми черепа та його частин за допомогою головних осей; опорних точок з урахуванням знань пластанатомії та перспективи; визначення тоном загальної форми черепа та рельєфу деталей.</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Тема 2.4.2. </w:t>
      </w:r>
      <w:r w:rsidRPr="00807060">
        <w:rPr>
          <w:rFonts w:ascii="Times New Roman" w:hAnsi="Times New Roman" w:cs="Times New Roman"/>
          <w:iCs/>
          <w:sz w:val="28"/>
          <w:szCs w:val="28"/>
        </w:rPr>
        <w:t>Екорше голови</w:t>
      </w:r>
      <w:r w:rsidRPr="00807060">
        <w:rPr>
          <w:rFonts w:ascii="Times New Roman" w:hAnsi="Times New Roman" w:cs="Times New Roman"/>
          <w:sz w:val="28"/>
          <w:szCs w:val="28"/>
        </w:rPr>
        <w:t>.</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 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передача загальних пропорцій; визначення головних осей та опорних точок у побудові зображення голови; виявлення характеру форми голови; конструктивний аналіз м’язової системи голови та шиї; тональне ліплення об’ємної форми деталей та голови в цілому; передача об'єму за допомогою світлотіні. </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2.4.3. </w:t>
      </w:r>
      <w:r w:rsidRPr="00807060">
        <w:rPr>
          <w:rFonts w:ascii="Times New Roman" w:hAnsi="Times New Roman" w:cs="Times New Roman"/>
          <w:iCs/>
          <w:sz w:val="28"/>
          <w:szCs w:val="28"/>
        </w:rPr>
        <w:t>Обруб  голови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гармонійна композиція зображення на аркуші; виявлення загального характеру форми основних пропорцій; зображення об’ємно-конструктивної форми всіх частин голови;  пластичне моделювання форми за допомогою світлотіні;  детальна характеристика натури.</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2.5.  Модуль №5 Об’ємно – конструктивна побудова гіпсових фрагментів обличчя.</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2.5.1.  </w:t>
      </w:r>
      <w:r w:rsidRPr="00807060">
        <w:rPr>
          <w:rFonts w:ascii="Times New Roman" w:hAnsi="Times New Roman" w:cs="Times New Roman"/>
          <w:iCs/>
          <w:sz w:val="28"/>
          <w:szCs w:val="28"/>
        </w:rPr>
        <w:t>Гіпсовий фрагмент обличчя(ніс).</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 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 Методичні вимоги: гармонійне композиційне розміщення зображення на аркуші; передача характерних особливостей форми носа, враховуючи пластичну анатомію ; конструктивний аналіз форми; побудова зображення у перспективі; пластичне моделювання форми світлотінню; детальна характеристика натури.</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Тема 2.5.2.</w:t>
      </w:r>
      <w:r w:rsidRPr="00807060">
        <w:rPr>
          <w:rFonts w:ascii="Times New Roman" w:hAnsi="Times New Roman" w:cs="Times New Roman"/>
          <w:iCs/>
          <w:sz w:val="28"/>
          <w:szCs w:val="28"/>
        </w:rPr>
        <w:t>Гіпсовий фрагмент обличчя (око).</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Розмір малюнка – ½ аркуша. Матеріал –  графітний олівець.</w:t>
      </w:r>
    </w:p>
    <w:p w:rsidR="00C458AD" w:rsidRDefault="00DA0080" w:rsidP="00DA0080">
      <w:pPr>
        <w:snapToGrid w:val="0"/>
        <w:ind w:firstLine="567"/>
        <w:jc w:val="both"/>
        <w:rPr>
          <w:rFonts w:ascii="Times New Roman" w:hAnsi="Times New Roman" w:cs="Times New Roman"/>
          <w:sz w:val="28"/>
          <w:szCs w:val="28"/>
          <w:lang w:val="uk-UA"/>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ока, враховуючи пластичну </w:t>
      </w:r>
    </w:p>
    <w:p w:rsidR="00C458AD" w:rsidRDefault="00C458AD" w:rsidP="00C458AD">
      <w:pPr>
        <w:snapToGrid w:val="0"/>
        <w:jc w:val="center"/>
        <w:rPr>
          <w:rFonts w:ascii="Times New Roman" w:hAnsi="Times New Roman" w:cs="Times New Roman"/>
          <w:sz w:val="28"/>
          <w:szCs w:val="28"/>
          <w:lang w:val="uk-UA"/>
        </w:rPr>
      </w:pPr>
    </w:p>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lastRenderedPageBreak/>
        <w:t>анатомію черепа; конструктивний аналіз форми; побудова зображення у перспективі; пластичне моделювання форми світлотінню;детальна характеристика натури.</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Тема 2.5.3.</w:t>
      </w:r>
      <w:r w:rsidRPr="00807060">
        <w:rPr>
          <w:rFonts w:ascii="Times New Roman" w:hAnsi="Times New Roman" w:cs="Times New Roman"/>
          <w:iCs/>
          <w:sz w:val="28"/>
          <w:szCs w:val="28"/>
        </w:rPr>
        <w:t xml:space="preserve"> Гіпсовий фрагмент обличчя(губи).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Розмір </w:t>
      </w:r>
      <w:r w:rsidRPr="00807060">
        <w:rPr>
          <w:rFonts w:ascii="Times New Roman" w:hAnsi="Times New Roman" w:cs="Times New Roman"/>
          <w:sz w:val="28"/>
          <w:szCs w:val="28"/>
        </w:rPr>
        <w:t xml:space="preserve">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губ, враховуючи пластичну анатомію ; конструктивний аналіз форми; побудова зображення у перспективі; пластичне моделювання форми світлотінню;детальна характеристика натури.</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2.6. Модуль №6 Об’ємно – конструктивна побудова натюрморту та гіпсової голови.</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2.6.1. </w:t>
      </w:r>
      <w:r w:rsidRPr="00807060">
        <w:rPr>
          <w:rFonts w:ascii="Times New Roman" w:hAnsi="Times New Roman" w:cs="Times New Roman"/>
          <w:iCs/>
          <w:sz w:val="28"/>
          <w:szCs w:val="28"/>
        </w:rPr>
        <w:t>Натюрморт з гіпсовою маскою.</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 Розмір малюнка – ½ аркуша. Матеріал – м’який матеріал, італійський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Методичні вимоги: гармонійне композиційне розміщення зображення на аркуші; передача характерних особливостей форми предметів та їх пропорцій; конструктивний аналіз форми; побудова зображення у перспективі; пластичне моделювання форми світлотінню;детальна характеристика натури;  передача матеріальності предметів; тональна та композиційна цілісність зображення.</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2.6.2. </w:t>
      </w:r>
      <w:r w:rsidRPr="00807060">
        <w:rPr>
          <w:rFonts w:ascii="Times New Roman" w:hAnsi="Times New Roman" w:cs="Times New Roman"/>
          <w:iCs/>
          <w:sz w:val="28"/>
          <w:szCs w:val="28"/>
        </w:rPr>
        <w:t>Гіпсова голова.</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визначення загального характеру форми та положення  голови; дотримання пропорційних співвідношень частин та цілого; відображення анатомічних, об’ємно-конструктивних та пластичних якостей натури; достатнє світлотіньове  моделювання форми та деталей .</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Тема 2.6.3.</w:t>
      </w:r>
      <w:r w:rsidRPr="00807060">
        <w:rPr>
          <w:rFonts w:ascii="Times New Roman" w:hAnsi="Times New Roman" w:cs="Times New Roman"/>
          <w:iCs/>
          <w:sz w:val="28"/>
          <w:szCs w:val="28"/>
        </w:rPr>
        <w:t>Гіпсова голова з плечовим поясом.</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Розмір малюнка – ½ аркуша. Матеріал  – графітний олівець.</w:t>
      </w:r>
    </w:p>
    <w:p w:rsidR="00C458AD" w:rsidRDefault="00C458AD" w:rsidP="00DA0080">
      <w:pPr>
        <w:snapToGrid w:val="0"/>
        <w:ind w:firstLine="567"/>
        <w:jc w:val="both"/>
        <w:rPr>
          <w:rFonts w:ascii="Times New Roman" w:hAnsi="Times New Roman" w:cs="Times New Roman"/>
          <w:sz w:val="28"/>
          <w:szCs w:val="28"/>
          <w:lang w:val="uk-UA"/>
        </w:rPr>
      </w:pPr>
    </w:p>
    <w:p w:rsidR="00C458AD" w:rsidRDefault="00C458AD" w:rsidP="00C458AD">
      <w:pPr>
        <w:snapToGrid w:val="0"/>
        <w:ind w:firstLine="567"/>
        <w:jc w:val="center"/>
        <w:rPr>
          <w:rFonts w:ascii="Times New Roman" w:hAnsi="Times New Roman" w:cs="Times New Roman"/>
          <w:sz w:val="28"/>
          <w:szCs w:val="28"/>
          <w:lang w:val="uk-UA"/>
        </w:rPr>
      </w:pP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lastRenderedPageBreak/>
        <w:t>Методичні вимоги: гармонійне композиційне розміщення зображення на аркуші; визначення загального характеру форми та положення  голови з плечовим поясом; передача повороту та нахилу голови та плечового пояса; дотримання пропорційних співвідношень частин та цілого; відображення анатомічних, об’ємно-конструктивних та пластичних якостей натури; достатнє світлотіньове  моделювання форми та деталей .</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2.7. Модуль №7  Об’ємно – конструктивна побудова натюрморта в інтер'єрі.</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2.7.1. </w:t>
      </w:r>
      <w:r w:rsidRPr="00807060">
        <w:rPr>
          <w:rFonts w:ascii="Times New Roman" w:hAnsi="Times New Roman" w:cs="Times New Roman"/>
          <w:iCs/>
          <w:sz w:val="28"/>
          <w:szCs w:val="28"/>
        </w:rPr>
        <w:t>Складний натюрморт в інтер'єрі.</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інтер'єра; конструктивний аналіз форми; </w:t>
      </w:r>
      <w:r w:rsidRPr="00807060">
        <w:rPr>
          <w:rFonts w:ascii="Times New Roman" w:hAnsi="Times New Roman" w:cs="Times New Roman"/>
          <w:iCs/>
          <w:sz w:val="28"/>
          <w:szCs w:val="28"/>
        </w:rPr>
        <w:t xml:space="preserve"> розташування натюрморту в просторі інтер'єра;</w:t>
      </w:r>
      <w:r w:rsidRPr="00807060">
        <w:rPr>
          <w:rFonts w:ascii="Times New Roman" w:hAnsi="Times New Roman" w:cs="Times New Roman"/>
          <w:sz w:val="28"/>
          <w:szCs w:val="28"/>
        </w:rPr>
        <w:t xml:space="preserve"> передача об'єму та форми за допомогою світлотіні; тональна та композиційна цілісність зображення.</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2.7.2. </w:t>
      </w:r>
      <w:r w:rsidRPr="00807060">
        <w:rPr>
          <w:rFonts w:ascii="Times New Roman" w:hAnsi="Times New Roman" w:cs="Times New Roman"/>
          <w:iCs/>
          <w:sz w:val="28"/>
          <w:szCs w:val="28"/>
        </w:rPr>
        <w:t>Складний натюрморт з гіпсовою головою  в інтер'єрі.</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Розмір малюнка – ½ аркуша. Матеріал –м'який матеріал, італійський олівець.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інтер'єра; конструктивний аналіз форми; </w:t>
      </w:r>
      <w:r w:rsidRPr="00807060">
        <w:rPr>
          <w:rFonts w:ascii="Times New Roman" w:hAnsi="Times New Roman" w:cs="Times New Roman"/>
          <w:iCs/>
          <w:sz w:val="28"/>
          <w:szCs w:val="28"/>
        </w:rPr>
        <w:t xml:space="preserve"> розташування натюрморту та гіпсової голови  в просторі інтер'єра;</w:t>
      </w:r>
      <w:r w:rsidRPr="00807060">
        <w:rPr>
          <w:rFonts w:ascii="Times New Roman" w:hAnsi="Times New Roman" w:cs="Times New Roman"/>
          <w:sz w:val="28"/>
          <w:szCs w:val="28"/>
        </w:rPr>
        <w:t xml:space="preserve"> передача об'єму та форми за допомогою світлотіні; тональна та композиційна цілісність зображення.</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Тема 2.7.3.</w:t>
      </w:r>
      <w:r w:rsidRPr="00807060">
        <w:rPr>
          <w:rFonts w:ascii="Times New Roman" w:hAnsi="Times New Roman" w:cs="Times New Roman"/>
          <w:iCs/>
          <w:sz w:val="28"/>
          <w:szCs w:val="28"/>
        </w:rPr>
        <w:t xml:space="preserve">Складний інтер’єр з фігурою.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олівець(м'які матеріали, італійський олівець).</w:t>
      </w:r>
    </w:p>
    <w:p w:rsidR="00C458AD" w:rsidRPr="002A4D0F" w:rsidRDefault="00DA0080" w:rsidP="002A4D0F">
      <w:pPr>
        <w:snapToGrid w:val="0"/>
        <w:ind w:firstLine="567"/>
        <w:jc w:val="both"/>
        <w:rPr>
          <w:rFonts w:ascii="Times New Roman" w:hAnsi="Times New Roman" w:cs="Times New Roman"/>
          <w:sz w:val="28"/>
          <w:szCs w:val="28"/>
          <w:lang w:val="en-US"/>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інтер'єра; конструктивний аналіз форми; </w:t>
      </w:r>
      <w:r w:rsidRPr="00807060">
        <w:rPr>
          <w:rFonts w:ascii="Times New Roman" w:hAnsi="Times New Roman" w:cs="Times New Roman"/>
          <w:iCs/>
          <w:sz w:val="28"/>
          <w:szCs w:val="28"/>
        </w:rPr>
        <w:t xml:space="preserve"> розташування фігури в просторі інтер'єра, співмаштабно приміщенню;</w:t>
      </w:r>
      <w:r w:rsidRPr="00807060">
        <w:rPr>
          <w:rFonts w:ascii="Times New Roman" w:hAnsi="Times New Roman" w:cs="Times New Roman"/>
          <w:sz w:val="28"/>
          <w:szCs w:val="28"/>
        </w:rPr>
        <w:t xml:space="preserve">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lastRenderedPageBreak/>
        <w:t>передача об'єму та форми за допомогою світлотіні; тональна та композиційна цілісність зображення.</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2.8. Модуль №1 Простий натюрморт.</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Тема 2.8.1.</w:t>
      </w:r>
      <w:r w:rsidRPr="00807060">
        <w:rPr>
          <w:rFonts w:ascii="Times New Roman" w:hAnsi="Times New Roman" w:cs="Times New Roman"/>
          <w:iCs/>
          <w:sz w:val="28"/>
          <w:szCs w:val="28"/>
        </w:rPr>
        <w:t xml:space="preserve"> Простий натюрморт з 3-4 предметів та драпіровками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роботи – ½ аркуша. Матеріал – акварельні фарби.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передача форми та об'єму предметів та драпіровок за допомогою кольору.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Тема 2.8.2. Простий натюрморт з темними предметами на світлому тлі.</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роботи – ½ аркуша. Матеріал –акварельні фарби.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передача форми та об'єму предметів  за допомогою кольору; передача матеріальності предметів.</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Тема 2.8.3.Простий натюрморт зі світлими предметами на темному тлі.</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Розмір роботи – ½ аркуша. Матеріал –акварельні фарби.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передача форми та об'єму предметів  за допомогою кольору; створення контрастів; передача матеріальності предметів. </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2.9. Модуль №2 Натюрморти у теплому і холодному колоритах.</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2.9.1. </w:t>
      </w:r>
      <w:r w:rsidRPr="00807060">
        <w:rPr>
          <w:rFonts w:ascii="Times New Roman" w:hAnsi="Times New Roman" w:cs="Times New Roman"/>
          <w:iCs/>
          <w:sz w:val="28"/>
          <w:szCs w:val="28"/>
        </w:rPr>
        <w:t>Натюрморт  у теплій гамі.</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 Розмір роботи – ½ аркуша. Матеріал –акварельні фарби.</w:t>
      </w:r>
    </w:p>
    <w:p w:rsidR="00C458AD" w:rsidRPr="002A4D0F" w:rsidRDefault="00DA0080" w:rsidP="002A4D0F">
      <w:pPr>
        <w:snapToGrid w:val="0"/>
        <w:ind w:firstLine="567"/>
        <w:jc w:val="both"/>
        <w:rPr>
          <w:rFonts w:ascii="Times New Roman" w:hAnsi="Times New Roman" w:cs="Times New Roman"/>
          <w:sz w:val="28"/>
          <w:szCs w:val="28"/>
          <w:lang w:val="en-US"/>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lastRenderedPageBreak/>
        <w:t>створення теплого колориту; передача форми та об'єму предметів  за допомогою кольору; детальна проробка форм; передача матеріальності предметів.</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2.9.2. </w:t>
      </w:r>
      <w:r w:rsidRPr="00807060">
        <w:rPr>
          <w:rFonts w:ascii="Times New Roman" w:hAnsi="Times New Roman" w:cs="Times New Roman"/>
          <w:iCs/>
          <w:sz w:val="28"/>
          <w:szCs w:val="28"/>
        </w:rPr>
        <w:t>Натюрморт  у холодній гамі.</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 Розмір роботи – ½ аркуша. Матеріал – акварельні фарби.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холодного колориту; передача форми та об'єму предметів  за допомогою кольору; детальна проробка форм; передача матеріальності предметів. Розмір малюнка – ½ аркуша. Матеріал –акварельні фарби.</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Тема 2.9.3.</w:t>
      </w:r>
      <w:r w:rsidRPr="00807060">
        <w:rPr>
          <w:rFonts w:ascii="Times New Roman" w:hAnsi="Times New Roman" w:cs="Times New Roman"/>
          <w:iCs/>
          <w:sz w:val="28"/>
          <w:szCs w:val="28"/>
        </w:rPr>
        <w:t>Натюрморт зі скляними предметами.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Розмір роботи – ½ аркуша. Матеріал –акварельні фарби.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відповідно до натури; передача форми та об'єму предметів  за допомогою кольору;  передача матеріальності скляних предметів. </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2.10. Модуль №3 Складний натюрморт.</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2.10.1. </w:t>
      </w:r>
      <w:r w:rsidRPr="00807060">
        <w:rPr>
          <w:rFonts w:ascii="Times New Roman" w:hAnsi="Times New Roman" w:cs="Times New Roman"/>
          <w:iCs/>
          <w:sz w:val="28"/>
          <w:szCs w:val="28"/>
        </w:rPr>
        <w:t>Складний натюрморт з гіпсовою маскою.</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Розмір роботи – ½ аркуша. Матеріал –акварельні фарби.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відповідно до натури; передача форми та об'єму предметів  за допомогою кольору;  передача матеріальності  гіпсової маски та інших предметів.</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Тема 2.10.2.</w:t>
      </w:r>
      <w:r w:rsidRPr="00807060">
        <w:rPr>
          <w:rFonts w:ascii="Times New Roman" w:hAnsi="Times New Roman" w:cs="Times New Roman"/>
          <w:iCs/>
          <w:sz w:val="28"/>
          <w:szCs w:val="28"/>
        </w:rPr>
        <w:t xml:space="preserve">Складний натюрморт декоративний.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Розмір малюнка – ½ аркуша. Матеріал –гуаш, акрил, темпера.</w:t>
      </w:r>
    </w:p>
    <w:p w:rsidR="00C458AD" w:rsidRDefault="00C458AD" w:rsidP="00DA0080">
      <w:pPr>
        <w:snapToGrid w:val="0"/>
        <w:ind w:firstLine="567"/>
        <w:jc w:val="both"/>
        <w:rPr>
          <w:rFonts w:ascii="Times New Roman" w:hAnsi="Times New Roman" w:cs="Times New Roman"/>
          <w:sz w:val="28"/>
          <w:szCs w:val="28"/>
          <w:lang w:val="uk-UA"/>
        </w:rPr>
      </w:pPr>
    </w:p>
    <w:p w:rsidR="00C458AD" w:rsidRDefault="00C458AD" w:rsidP="00C458AD">
      <w:pPr>
        <w:snapToGrid w:val="0"/>
        <w:ind w:firstLine="567"/>
        <w:jc w:val="center"/>
        <w:rPr>
          <w:rFonts w:ascii="Times New Roman" w:hAnsi="Times New Roman" w:cs="Times New Roman"/>
          <w:sz w:val="28"/>
          <w:szCs w:val="28"/>
          <w:lang w:val="uk-UA"/>
        </w:rPr>
      </w:pP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lastRenderedPageBreak/>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декоративного  колориту; передача форми та об'єму предметів  за допомогою кольору;  передача матеріальності предметів.</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Тема 2.10.3.</w:t>
      </w: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Натюрморт на зближених півтонах.</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Розмір роботи – ½ аркуша. Матеріал –гуаш, акріл, темпера..</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особливу увагу приділити півтонам; передача форми та об'єму предметів  за допомогою кольору;  передача матеріальності предметів.</w:t>
      </w:r>
    </w:p>
    <w:p w:rsidR="00DA0080" w:rsidRPr="00807060" w:rsidRDefault="00DA0080" w:rsidP="00DA0080">
      <w:pPr>
        <w:snapToGrid w:val="0"/>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2.11. Модуль №4 Складний натюрморт в інтер'єрі.</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 xml:space="preserve">Тема 2.11.4. </w:t>
      </w:r>
      <w:r w:rsidRPr="00807060">
        <w:rPr>
          <w:rFonts w:ascii="Times New Roman" w:hAnsi="Times New Roman" w:cs="Times New Roman"/>
          <w:iCs/>
          <w:sz w:val="28"/>
          <w:szCs w:val="28"/>
        </w:rPr>
        <w:t xml:space="preserve">Складний натюрморт в інтер'єрі.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Розмір роботи – ½ аркуша. Матеріал –акварельні фарби.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інтер'єра; конструктивний аналіз форми;створення колориту; </w:t>
      </w:r>
      <w:r w:rsidRPr="00807060">
        <w:rPr>
          <w:rFonts w:ascii="Times New Roman" w:hAnsi="Times New Roman" w:cs="Times New Roman"/>
          <w:iCs/>
          <w:sz w:val="28"/>
          <w:szCs w:val="28"/>
        </w:rPr>
        <w:t xml:space="preserve"> розташування натюрморту в просторі інтер'єра;</w:t>
      </w:r>
      <w:r w:rsidRPr="00807060">
        <w:rPr>
          <w:rFonts w:ascii="Times New Roman" w:hAnsi="Times New Roman" w:cs="Times New Roman"/>
          <w:sz w:val="28"/>
          <w:szCs w:val="28"/>
        </w:rPr>
        <w:t xml:space="preserve"> передача об'єму та форми за допомогою кольору.</w:t>
      </w:r>
    </w:p>
    <w:p w:rsidR="00DA0080" w:rsidRPr="00807060" w:rsidRDefault="00DA0080" w:rsidP="00DA0080">
      <w:pPr>
        <w:snapToGrid w:val="0"/>
        <w:ind w:firstLine="567"/>
        <w:jc w:val="both"/>
        <w:rPr>
          <w:rFonts w:ascii="Times New Roman" w:hAnsi="Times New Roman" w:cs="Times New Roman"/>
          <w:iCs/>
          <w:sz w:val="28"/>
          <w:szCs w:val="28"/>
        </w:rPr>
      </w:pPr>
      <w:r w:rsidRPr="00807060">
        <w:rPr>
          <w:rFonts w:ascii="Times New Roman" w:hAnsi="Times New Roman" w:cs="Times New Roman"/>
          <w:sz w:val="28"/>
          <w:szCs w:val="28"/>
        </w:rPr>
        <w:t>Тема 2.11.2.</w:t>
      </w:r>
      <w:r w:rsidRPr="00807060">
        <w:rPr>
          <w:rFonts w:ascii="Times New Roman" w:hAnsi="Times New Roman" w:cs="Times New Roman"/>
          <w:iCs/>
          <w:sz w:val="28"/>
          <w:szCs w:val="28"/>
        </w:rPr>
        <w:t xml:space="preserve">Складний натюрморт з гіпсовим рельєфом.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Розмір роботи – ½ аркуша. Матеріал –гуаш, акрил, темпера.</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інтер'єра; конструктивний аналіз форми;створення колориту; </w:t>
      </w:r>
      <w:r w:rsidRPr="00807060">
        <w:rPr>
          <w:rFonts w:ascii="Times New Roman" w:hAnsi="Times New Roman" w:cs="Times New Roman"/>
          <w:iCs/>
          <w:sz w:val="28"/>
          <w:szCs w:val="28"/>
        </w:rPr>
        <w:t xml:space="preserve"> розташування натюрморту та рельєфу  в просторі інтер'єра;</w:t>
      </w:r>
      <w:r w:rsidRPr="00807060">
        <w:rPr>
          <w:rFonts w:ascii="Times New Roman" w:hAnsi="Times New Roman" w:cs="Times New Roman"/>
          <w:sz w:val="28"/>
          <w:szCs w:val="28"/>
        </w:rPr>
        <w:t xml:space="preserve"> передача об'єму та форми за допомогою кольору;передача матеріальності предметів.</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Тема 2.11.3.</w:t>
      </w: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Складний натюрморт біля вікна (контражур).</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Розмір роботи – ½ аркуша. Матеріал –гуаш, акрил, темпера.</w:t>
      </w:r>
    </w:p>
    <w:p w:rsidR="00C458AD" w:rsidRDefault="00C458AD" w:rsidP="00C458AD">
      <w:pPr>
        <w:snapToGrid w:val="0"/>
        <w:ind w:firstLine="567"/>
        <w:jc w:val="center"/>
        <w:rPr>
          <w:rFonts w:ascii="Times New Roman" w:hAnsi="Times New Roman" w:cs="Times New Roman"/>
          <w:sz w:val="28"/>
          <w:szCs w:val="28"/>
          <w:lang w:val="uk-UA"/>
        </w:rPr>
      </w:pP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lastRenderedPageBreak/>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особливу увагу приділити світлотіні; передача форми та об'єму предметів  за допомогою кольору;  передача матеріальності предметів.</w:t>
      </w:r>
    </w:p>
    <w:p w:rsidR="00DA0080" w:rsidRPr="00807060" w:rsidRDefault="00DA0080" w:rsidP="00DA0080">
      <w:pPr>
        <w:snapToGrid w:val="0"/>
        <w:ind w:firstLine="567"/>
        <w:jc w:val="both"/>
        <w:rPr>
          <w:rFonts w:ascii="Times New Roman" w:hAnsi="Times New Roman" w:cs="Times New Roman"/>
          <w:b/>
          <w:sz w:val="28"/>
          <w:szCs w:val="28"/>
        </w:rPr>
      </w:pPr>
      <w:r w:rsidRPr="00807060">
        <w:rPr>
          <w:rFonts w:ascii="Times New Roman" w:hAnsi="Times New Roman" w:cs="Times New Roman"/>
          <w:b/>
          <w:sz w:val="28"/>
          <w:szCs w:val="28"/>
        </w:rPr>
        <w:t>2.12. Модуль №1 Натюрморт (рельєф).</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Тема 2.12.1. Натюрморт простий  з геометричних фігур (рельєф).</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Розмір барельєфу 30х25 (см) . </w:t>
      </w: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 Матеріали : пластилін, дошка, стеки.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підготовка матеріалу та інструментарію до виконання завдання; засвоєння основних принципів побудови простору та об’єму на площині; побудова композиції в розмірі плінта з урахуванням перспективи, виявлення  форми загальною плановістю та моделіровкою.</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Тема 2.12.2. Натюрморт складний  з 3-4-х предметів (рельєф).</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Розмір барельєфу 30х25 (см) . </w:t>
      </w: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 Матеріали : пластилін, дошка, стеки.</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підготовка матеріалу та інструментарію до виконання завдання;засвоєння основних принципів побудови простору та об’єму на площині; побудова композиції в розмірі плінта з урахуванням перспективи,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виявлення  форми загальною плановістю та моделіровкою.</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Тема 2.12.3.Копія рельєфу.</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 Розмір барельєфу 30х25 (см) . </w:t>
      </w: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Матеріали : пластилін, дошка, стеки. </w:t>
      </w:r>
    </w:p>
    <w:p w:rsidR="00DA0080" w:rsidRPr="00807060" w:rsidRDefault="00DA0080" w:rsidP="00DA0080">
      <w:pPr>
        <w:snapToGrid w:val="0"/>
        <w:ind w:firstLine="567"/>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підготовка матеріалу та інструментарію до виконання завдання; засвоєння основних принципів побудови простору та об’єму на площині; побудова композиції в розмірі плінта з урахуванням перспективи, виявлення  форми загальною плановістю та моделіровкою.</w:t>
      </w:r>
    </w:p>
    <w:p w:rsidR="00DA0080" w:rsidRPr="00807060" w:rsidRDefault="00DA0080" w:rsidP="00DA0080">
      <w:pPr>
        <w:jc w:val="center"/>
        <w:rPr>
          <w:rFonts w:ascii="Times New Roman" w:hAnsi="Times New Roman" w:cs="Times New Roman"/>
          <w:b/>
          <w:sz w:val="28"/>
        </w:rPr>
      </w:pPr>
      <w:r w:rsidRPr="00807060">
        <w:rPr>
          <w:rFonts w:ascii="Times New Roman" w:hAnsi="Times New Roman" w:cs="Times New Roman"/>
          <w:b/>
          <w:sz w:val="28"/>
        </w:rPr>
        <w:t>3. НАВЧАЛЬНО-МЕТОДИЧНІ МАТЕРІАЛИ З ДИСЦИПЛІНИ</w:t>
      </w:r>
    </w:p>
    <w:p w:rsidR="00DA0080" w:rsidRPr="00807060" w:rsidRDefault="00DA0080" w:rsidP="00DA0080">
      <w:pPr>
        <w:jc w:val="both"/>
        <w:rPr>
          <w:rFonts w:ascii="Times New Roman" w:hAnsi="Times New Roman" w:cs="Times New Roman"/>
          <w:b/>
          <w:sz w:val="16"/>
        </w:rPr>
      </w:pPr>
    </w:p>
    <w:p w:rsidR="00C458AD" w:rsidRDefault="00C458AD" w:rsidP="003A208D">
      <w:pPr>
        <w:rPr>
          <w:rFonts w:ascii="Times New Roman" w:hAnsi="Times New Roman" w:cs="Times New Roman"/>
          <w:b/>
          <w:sz w:val="28"/>
          <w:lang w:val="uk-UA"/>
        </w:rPr>
      </w:pPr>
    </w:p>
    <w:p w:rsidR="00DA0080" w:rsidRPr="00807060" w:rsidRDefault="00DA0080" w:rsidP="00DA0080">
      <w:pPr>
        <w:jc w:val="both"/>
        <w:rPr>
          <w:rFonts w:ascii="Times New Roman" w:hAnsi="Times New Roman" w:cs="Times New Roman"/>
          <w:b/>
          <w:sz w:val="28"/>
        </w:rPr>
      </w:pPr>
      <w:r w:rsidRPr="00807060">
        <w:rPr>
          <w:rFonts w:ascii="Times New Roman" w:hAnsi="Times New Roman" w:cs="Times New Roman"/>
          <w:b/>
          <w:sz w:val="28"/>
        </w:rPr>
        <w:lastRenderedPageBreak/>
        <w:t>3.1. Список рекомендованих джерел</w:t>
      </w:r>
    </w:p>
    <w:p w:rsidR="00DA0080" w:rsidRPr="00807060" w:rsidRDefault="00DA0080" w:rsidP="00DA0080">
      <w:pPr>
        <w:jc w:val="both"/>
        <w:rPr>
          <w:rFonts w:ascii="Times New Roman" w:hAnsi="Times New Roman" w:cs="Times New Roman"/>
          <w:b/>
          <w:sz w:val="28"/>
        </w:rPr>
      </w:pPr>
      <w:r w:rsidRPr="00807060">
        <w:rPr>
          <w:rFonts w:ascii="Times New Roman" w:hAnsi="Times New Roman" w:cs="Times New Roman"/>
          <w:b/>
          <w:sz w:val="28"/>
        </w:rPr>
        <w:t>Основні рекомендовані джерела</w:t>
      </w:r>
    </w:p>
    <w:p w:rsidR="00DA0080" w:rsidRPr="00807060" w:rsidRDefault="00DA0080" w:rsidP="0011584C">
      <w:pPr>
        <w:pStyle w:val="220"/>
        <w:numPr>
          <w:ilvl w:val="0"/>
          <w:numId w:val="30"/>
        </w:numPr>
      </w:pPr>
      <w:r w:rsidRPr="00807060">
        <w:rPr>
          <w:b/>
          <w:i/>
        </w:rPr>
        <w:t>Авсиян О.А</w:t>
      </w:r>
      <w:r w:rsidRPr="00807060">
        <w:rPr>
          <w:i/>
        </w:rPr>
        <w:t>.</w:t>
      </w:r>
      <w:r w:rsidRPr="00807060">
        <w:t xml:space="preserve"> Натура по представлению: Учеб. пособие. – М.: Изобраз. искусство, 1985. – 152с.</w:t>
      </w:r>
    </w:p>
    <w:p w:rsidR="00DA0080" w:rsidRPr="00807060" w:rsidRDefault="00DA0080" w:rsidP="0011584C">
      <w:pPr>
        <w:pStyle w:val="220"/>
        <w:numPr>
          <w:ilvl w:val="0"/>
          <w:numId w:val="30"/>
        </w:numPr>
      </w:pPr>
      <w:r w:rsidRPr="00807060">
        <w:rPr>
          <w:b/>
          <w:i/>
        </w:rPr>
        <w:t>Алпатов М.В.</w:t>
      </w:r>
      <w:r w:rsidRPr="00807060">
        <w:t xml:space="preserve"> Художественные проблемы итальянского Возрождения. – М.: Искус-ство, 1976. – 288с.</w:t>
      </w:r>
    </w:p>
    <w:p w:rsidR="00DA0080" w:rsidRPr="00807060" w:rsidRDefault="00DA0080" w:rsidP="0011584C">
      <w:pPr>
        <w:pStyle w:val="220"/>
        <w:numPr>
          <w:ilvl w:val="0"/>
          <w:numId w:val="30"/>
        </w:numPr>
      </w:pPr>
      <w:r w:rsidRPr="00807060">
        <w:rPr>
          <w:b/>
          <w:i/>
        </w:rPr>
        <w:t>Анисимов Н.Н.</w:t>
      </w:r>
      <w:r w:rsidRPr="00807060">
        <w:t xml:space="preserve"> Основы рисования. – М.: Стройиздат, 1974. – 168с.</w:t>
      </w:r>
    </w:p>
    <w:p w:rsidR="00DA0080" w:rsidRPr="00807060" w:rsidRDefault="00DA0080" w:rsidP="0011584C">
      <w:pPr>
        <w:pStyle w:val="220"/>
        <w:numPr>
          <w:ilvl w:val="0"/>
          <w:numId w:val="30"/>
        </w:numPr>
      </w:pPr>
      <w:r w:rsidRPr="00807060">
        <w:rPr>
          <w:b/>
          <w:i/>
        </w:rPr>
        <w:t>Барчай Е.</w:t>
      </w:r>
      <w:r w:rsidRPr="00807060">
        <w:t xml:space="preserve"> Анатомия для художников. – Будапешт, Корвина, 1982. – 344с.</w:t>
      </w:r>
    </w:p>
    <w:p w:rsidR="00DA0080" w:rsidRPr="00807060" w:rsidRDefault="00DA0080" w:rsidP="0011584C">
      <w:pPr>
        <w:pStyle w:val="220"/>
        <w:numPr>
          <w:ilvl w:val="0"/>
          <w:numId w:val="30"/>
        </w:numPr>
      </w:pPr>
      <w:r w:rsidRPr="00807060">
        <w:rPr>
          <w:b/>
          <w:i/>
        </w:rPr>
        <w:t>Барщ А.О.</w:t>
      </w:r>
      <w:r w:rsidRPr="00807060">
        <w:t xml:space="preserve"> Наброски и зарисовки. – М.: Искусство, 1970. – 166с.</w:t>
      </w:r>
    </w:p>
    <w:p w:rsidR="00DA0080" w:rsidRPr="00807060" w:rsidRDefault="00DA0080" w:rsidP="0011584C">
      <w:pPr>
        <w:pStyle w:val="220"/>
        <w:numPr>
          <w:ilvl w:val="0"/>
          <w:numId w:val="30"/>
        </w:numPr>
      </w:pPr>
      <w:r w:rsidRPr="00807060">
        <w:rPr>
          <w:b/>
          <w:i/>
        </w:rPr>
        <w:t>Ватагин В.А.</w:t>
      </w:r>
      <w:r w:rsidRPr="00807060">
        <w:t xml:space="preserve"> Изображение животного. – М.: Искусство, 1957. – 170с.</w:t>
      </w:r>
    </w:p>
    <w:p w:rsidR="00DA0080" w:rsidRPr="00807060" w:rsidRDefault="00DA0080" w:rsidP="0011584C">
      <w:pPr>
        <w:pStyle w:val="220"/>
        <w:numPr>
          <w:ilvl w:val="0"/>
          <w:numId w:val="30"/>
        </w:numPr>
      </w:pPr>
      <w:r w:rsidRPr="00807060">
        <w:rPr>
          <w:b/>
          <w:i/>
        </w:rPr>
        <w:t>Виноградова Г.Г.</w:t>
      </w:r>
      <w:r w:rsidRPr="00807060">
        <w:t xml:space="preserve"> Малювання з натури. – К.: Радянська школа, 1976. – 103с.</w:t>
      </w:r>
    </w:p>
    <w:p w:rsidR="00DA0080" w:rsidRPr="00807060" w:rsidRDefault="00DA0080" w:rsidP="0011584C">
      <w:pPr>
        <w:pStyle w:val="220"/>
        <w:numPr>
          <w:ilvl w:val="0"/>
          <w:numId w:val="30"/>
        </w:numPr>
      </w:pPr>
      <w:r w:rsidRPr="00807060">
        <w:rPr>
          <w:b/>
          <w:i/>
        </w:rPr>
        <w:t>Гинсбург И.В.</w:t>
      </w:r>
      <w:r w:rsidRPr="00807060">
        <w:rPr>
          <w:i/>
        </w:rPr>
        <w:t xml:space="preserve"> </w:t>
      </w:r>
      <w:r w:rsidRPr="00807060">
        <w:t>П.П. Чистяков и его педагогическая система. – М.-Л.: Искусство, 1940. – 235с.</w:t>
      </w:r>
    </w:p>
    <w:p w:rsidR="00DA0080" w:rsidRPr="00807060" w:rsidRDefault="00DA0080" w:rsidP="0011584C">
      <w:pPr>
        <w:pStyle w:val="220"/>
        <w:numPr>
          <w:ilvl w:val="0"/>
          <w:numId w:val="30"/>
        </w:numPr>
      </w:pPr>
      <w:r w:rsidRPr="00807060">
        <w:rPr>
          <w:b/>
          <w:i/>
        </w:rPr>
        <w:t>Дейнека А.А.</w:t>
      </w:r>
      <w:r w:rsidRPr="00807060">
        <w:t xml:space="preserve"> Учитесь рисовать. – М.: Академия художеств СССР, 1961. – 223с.</w:t>
      </w:r>
    </w:p>
    <w:p w:rsidR="00DA0080" w:rsidRPr="00807060" w:rsidRDefault="00DA0080" w:rsidP="0011584C">
      <w:pPr>
        <w:pStyle w:val="220"/>
        <w:numPr>
          <w:ilvl w:val="0"/>
          <w:numId w:val="30"/>
        </w:numPr>
      </w:pPr>
      <w:r w:rsidRPr="00807060">
        <w:rPr>
          <w:b/>
          <w:i/>
        </w:rPr>
        <w:t>Зайцев К.Г.</w:t>
      </w:r>
      <w:r w:rsidRPr="00807060">
        <w:t xml:space="preserve"> Графика и архитектурное творчество. – М.: Стройиздат, 1979. – 160с.</w:t>
      </w:r>
    </w:p>
    <w:p w:rsidR="00DA0080" w:rsidRPr="00807060" w:rsidRDefault="00DA0080" w:rsidP="0011584C">
      <w:pPr>
        <w:pStyle w:val="220"/>
        <w:numPr>
          <w:ilvl w:val="0"/>
          <w:numId w:val="30"/>
        </w:numPr>
      </w:pPr>
      <w:r w:rsidRPr="00807060">
        <w:rPr>
          <w:b/>
          <w:i/>
        </w:rPr>
        <w:t>Иваницкий М.Ф.</w:t>
      </w:r>
      <w:r w:rsidRPr="00807060">
        <w:rPr>
          <w:b/>
        </w:rPr>
        <w:t xml:space="preserve"> </w:t>
      </w:r>
      <w:r w:rsidRPr="00807060">
        <w:t>Анатомия человека. – М.: Физкультура и спорт, 1965, т.1. – 520с.</w:t>
      </w:r>
    </w:p>
    <w:p w:rsidR="00DA0080" w:rsidRPr="00807060" w:rsidRDefault="00DA0080" w:rsidP="0011584C">
      <w:pPr>
        <w:pStyle w:val="220"/>
        <w:numPr>
          <w:ilvl w:val="0"/>
          <w:numId w:val="30"/>
        </w:numPr>
      </w:pPr>
      <w:r w:rsidRPr="00807060">
        <w:rPr>
          <w:b/>
          <w:i/>
        </w:rPr>
        <w:t>Капланова С.Г.</w:t>
      </w:r>
      <w:r w:rsidRPr="00807060">
        <w:t xml:space="preserve"> От замысла и натуры к законченому произведению. – М.: Изобрази-тельное искусство, 1981. – 216с.</w:t>
      </w:r>
    </w:p>
    <w:p w:rsidR="00DA0080" w:rsidRPr="00807060" w:rsidRDefault="00DA0080" w:rsidP="0011584C">
      <w:pPr>
        <w:pStyle w:val="220"/>
        <w:numPr>
          <w:ilvl w:val="0"/>
          <w:numId w:val="30"/>
        </w:numPr>
      </w:pPr>
      <w:r w:rsidRPr="00807060">
        <w:rPr>
          <w:b/>
          <w:i/>
        </w:rPr>
        <w:t>Кардовский Д.Н.</w:t>
      </w:r>
      <w:r w:rsidRPr="00807060">
        <w:t xml:space="preserve"> Об искусстве. – М.: Академия художеств СССР, 1960. – 164с.</w:t>
      </w:r>
    </w:p>
    <w:p w:rsidR="00DA0080" w:rsidRPr="00807060" w:rsidRDefault="00DA0080" w:rsidP="0011584C">
      <w:pPr>
        <w:pStyle w:val="220"/>
        <w:numPr>
          <w:ilvl w:val="0"/>
          <w:numId w:val="30"/>
        </w:numPr>
      </w:pPr>
      <w:r w:rsidRPr="00807060">
        <w:rPr>
          <w:b/>
          <w:i/>
        </w:rPr>
        <w:t>Карлов Г.Н.</w:t>
      </w:r>
      <w:r w:rsidRPr="00807060">
        <w:t xml:space="preserve"> Изображение птиц и зверей. – М.: Просвещение, 1976. – 192с.</w:t>
      </w:r>
    </w:p>
    <w:p w:rsidR="00DA0080" w:rsidRPr="00807060" w:rsidRDefault="00DA0080" w:rsidP="0011584C">
      <w:pPr>
        <w:pStyle w:val="220"/>
        <w:numPr>
          <w:ilvl w:val="0"/>
          <w:numId w:val="30"/>
        </w:numPr>
      </w:pPr>
      <w:r w:rsidRPr="00807060">
        <w:rPr>
          <w:b/>
          <w:i/>
        </w:rPr>
        <w:t>Кириченко М.А.</w:t>
      </w:r>
      <w:r w:rsidRPr="00807060">
        <w:t xml:space="preserve"> Основи образотворчої грамоти. – К.: Вища школа, 1982. – 168с.</w:t>
      </w:r>
    </w:p>
    <w:p w:rsidR="00DA0080" w:rsidRPr="00807060" w:rsidRDefault="00DA0080" w:rsidP="0011584C">
      <w:pPr>
        <w:pStyle w:val="220"/>
        <w:numPr>
          <w:ilvl w:val="0"/>
          <w:numId w:val="30"/>
        </w:numPr>
      </w:pPr>
      <w:r w:rsidRPr="00807060">
        <w:rPr>
          <w:b/>
          <w:i/>
        </w:rPr>
        <w:t>Короев Ю, Федоров М</w:t>
      </w:r>
      <w:r w:rsidRPr="00807060">
        <w:rPr>
          <w:b/>
        </w:rPr>
        <w:t>.</w:t>
      </w:r>
      <w:r w:rsidRPr="00807060">
        <w:t xml:space="preserve"> Архитектура и особенности зрительного восприятия. – М.: Стройиздат, 1954. – 170с.</w:t>
      </w:r>
      <w:r w:rsidRPr="00807060">
        <w:rPr>
          <w:lang w:val="ru-RU"/>
        </w:rPr>
        <w:t xml:space="preserve"> </w:t>
      </w:r>
    </w:p>
    <w:p w:rsidR="00DA0080" w:rsidRPr="00807060" w:rsidRDefault="00DA0080" w:rsidP="0011584C">
      <w:pPr>
        <w:pStyle w:val="220"/>
        <w:numPr>
          <w:ilvl w:val="0"/>
          <w:numId w:val="30"/>
        </w:numPr>
      </w:pPr>
      <w:r w:rsidRPr="00807060">
        <w:rPr>
          <w:b/>
          <w:i/>
        </w:rPr>
        <w:t>Костин В., Юматов В.</w:t>
      </w:r>
      <w:r w:rsidRPr="00807060">
        <w:t xml:space="preserve"> Язык изобразительного искусства. – М.: Знание, 1978.</w:t>
      </w:r>
    </w:p>
    <w:p w:rsidR="00DA0080" w:rsidRPr="00807060" w:rsidRDefault="00DA0080" w:rsidP="0011584C">
      <w:pPr>
        <w:pStyle w:val="220"/>
        <w:numPr>
          <w:ilvl w:val="0"/>
          <w:numId w:val="30"/>
        </w:numPr>
      </w:pPr>
      <w:r w:rsidRPr="00807060">
        <w:rPr>
          <w:b/>
          <w:i/>
        </w:rPr>
        <w:t>Кринский В., Ламцов И., Туркус М.</w:t>
      </w:r>
      <w:r w:rsidRPr="00807060">
        <w:t xml:space="preserve"> Элементы архитектурно-пространственной композиции. – М.: Стройиздат, 1968. –</w:t>
      </w:r>
      <w:r w:rsidRPr="00807060">
        <w:rPr>
          <w:lang w:val="ru-RU"/>
        </w:rPr>
        <w:t xml:space="preserve"> 157с.</w:t>
      </w:r>
    </w:p>
    <w:p w:rsidR="00DA0080" w:rsidRPr="00807060" w:rsidRDefault="00DA0080" w:rsidP="0011584C">
      <w:pPr>
        <w:pStyle w:val="220"/>
        <w:numPr>
          <w:ilvl w:val="0"/>
          <w:numId w:val="30"/>
        </w:numPr>
      </w:pPr>
      <w:r w:rsidRPr="00807060">
        <w:rPr>
          <w:b/>
          <w:i/>
        </w:rPr>
        <w:t>Кузин В.С.</w:t>
      </w:r>
      <w:r w:rsidRPr="00807060">
        <w:t xml:space="preserve"> Вопросы изобразительного творчества.– М.: Просвещение, 1971</w:t>
      </w:r>
      <w:r w:rsidRPr="00807060">
        <w:rPr>
          <w:lang w:val="ru-RU"/>
        </w:rPr>
        <w:t>.</w:t>
      </w:r>
      <w:r w:rsidRPr="00807060">
        <w:t xml:space="preserve"> –</w:t>
      </w:r>
      <w:r w:rsidRPr="00807060">
        <w:rPr>
          <w:lang w:val="ru-RU"/>
        </w:rPr>
        <w:t xml:space="preserve"> 125с.</w:t>
      </w:r>
    </w:p>
    <w:p w:rsidR="00DA0080" w:rsidRPr="00807060" w:rsidRDefault="00DA0080" w:rsidP="0011584C">
      <w:pPr>
        <w:pStyle w:val="220"/>
        <w:numPr>
          <w:ilvl w:val="0"/>
          <w:numId w:val="30"/>
        </w:numPr>
      </w:pPr>
      <w:r w:rsidRPr="00807060">
        <w:rPr>
          <w:b/>
          <w:i/>
        </w:rPr>
        <w:t>Ле Корбюзье.</w:t>
      </w:r>
      <w:r w:rsidRPr="00807060">
        <w:t xml:space="preserve"> Архитектура ХХвека. – М.: Прогресс,1970. –</w:t>
      </w:r>
      <w:r w:rsidRPr="00807060">
        <w:rPr>
          <w:lang w:val="ru-RU"/>
        </w:rPr>
        <w:t xml:space="preserve"> 250 с.</w:t>
      </w:r>
    </w:p>
    <w:p w:rsidR="00DA0080" w:rsidRPr="00807060" w:rsidRDefault="00DA0080" w:rsidP="0011584C">
      <w:pPr>
        <w:pStyle w:val="220"/>
        <w:numPr>
          <w:ilvl w:val="0"/>
          <w:numId w:val="30"/>
        </w:numPr>
      </w:pPr>
      <w:r w:rsidRPr="00807060">
        <w:rPr>
          <w:b/>
          <w:i/>
        </w:rPr>
        <w:t>Леонардо да Винчи.</w:t>
      </w:r>
      <w:r w:rsidRPr="00807060">
        <w:t xml:space="preserve"> Избранное. – М.: Гостлитиздат, 1952. – 260с.</w:t>
      </w:r>
    </w:p>
    <w:p w:rsidR="00DA0080" w:rsidRPr="00807060" w:rsidRDefault="00DA0080" w:rsidP="0011584C">
      <w:pPr>
        <w:pStyle w:val="220"/>
        <w:numPr>
          <w:ilvl w:val="0"/>
          <w:numId w:val="30"/>
        </w:numPr>
      </w:pPr>
      <w:r w:rsidRPr="00807060">
        <w:rPr>
          <w:b/>
          <w:i/>
        </w:rPr>
        <w:t xml:space="preserve">Ли Н.Г. </w:t>
      </w:r>
      <w:r w:rsidRPr="00807060">
        <w:t>Основ</w:t>
      </w:r>
      <w:r w:rsidRPr="00807060">
        <w:rPr>
          <w:lang w:val="ru-RU"/>
        </w:rPr>
        <w:t>ы учебного академическогорисунка.</w:t>
      </w:r>
      <w:r w:rsidRPr="00807060">
        <w:t xml:space="preserve"> –</w:t>
      </w:r>
      <w:r w:rsidRPr="00807060">
        <w:rPr>
          <w:lang w:val="ru-RU"/>
        </w:rPr>
        <w:t>М.: Эксмо, 2005.</w:t>
      </w:r>
      <w:r w:rsidRPr="00807060">
        <w:t xml:space="preserve"> –</w:t>
      </w:r>
      <w:r w:rsidRPr="00807060">
        <w:rPr>
          <w:lang w:val="ru-RU"/>
        </w:rPr>
        <w:t xml:space="preserve"> 480 с.</w:t>
      </w:r>
    </w:p>
    <w:p w:rsidR="00DA0080" w:rsidRPr="00807060" w:rsidRDefault="00DA0080" w:rsidP="0011584C">
      <w:pPr>
        <w:pStyle w:val="220"/>
        <w:numPr>
          <w:ilvl w:val="0"/>
          <w:numId w:val="30"/>
        </w:numPr>
      </w:pPr>
      <w:r w:rsidRPr="00807060">
        <w:rPr>
          <w:b/>
          <w:i/>
        </w:rPr>
        <w:t>Лунячек Йозеф.</w:t>
      </w:r>
      <w:r w:rsidRPr="00807060">
        <w:t xml:space="preserve"> Основы изображения с натуры. – К.: АН УССР, 1961. – 127с. – Предисловие В.И. Касияна.</w:t>
      </w:r>
    </w:p>
    <w:p w:rsidR="00DA0080" w:rsidRPr="00807060" w:rsidRDefault="00DA0080" w:rsidP="0011584C">
      <w:pPr>
        <w:pStyle w:val="220"/>
        <w:numPr>
          <w:ilvl w:val="0"/>
          <w:numId w:val="30"/>
        </w:numPr>
      </w:pPr>
      <w:r w:rsidRPr="00807060">
        <w:rPr>
          <w:b/>
          <w:i/>
        </w:rPr>
        <w:t>Нарбут Г.І</w:t>
      </w:r>
      <w:r w:rsidRPr="00807060">
        <w:rPr>
          <w:b/>
        </w:rPr>
        <w:t>.</w:t>
      </w:r>
      <w:r w:rsidRPr="00807060">
        <w:t>: Альбом /авт.-упор. П.О.Білецький. – К.: Мистецтво, 1983. – 119с.</w:t>
      </w:r>
    </w:p>
    <w:p w:rsidR="00DA0080" w:rsidRPr="00807060" w:rsidRDefault="00DA0080" w:rsidP="0011584C">
      <w:pPr>
        <w:pStyle w:val="220"/>
        <w:numPr>
          <w:ilvl w:val="0"/>
          <w:numId w:val="30"/>
        </w:numPr>
      </w:pPr>
      <w:r w:rsidRPr="00807060">
        <w:rPr>
          <w:b/>
          <w:i/>
        </w:rPr>
        <w:t>Павлинов П.Я.</w:t>
      </w:r>
      <w:r w:rsidRPr="00807060">
        <w:t xml:space="preserve"> Для тех, кто рисует: советы художника. – М.: Советский художник, 1965.– 72с.</w:t>
      </w:r>
    </w:p>
    <w:p w:rsidR="00DA0080" w:rsidRPr="00807060" w:rsidRDefault="00DA0080" w:rsidP="0011584C">
      <w:pPr>
        <w:pStyle w:val="220"/>
        <w:numPr>
          <w:ilvl w:val="0"/>
          <w:numId w:val="30"/>
        </w:numPr>
      </w:pPr>
      <w:r w:rsidRPr="00807060">
        <w:rPr>
          <w:b/>
          <w:i/>
        </w:rPr>
        <w:t>Ракитин В.Ч.</w:t>
      </w:r>
      <w:r w:rsidRPr="00807060">
        <w:t xml:space="preserve"> Искусство видеть. – М.: Знание, 1973. – 128с.</w:t>
      </w:r>
    </w:p>
    <w:p w:rsidR="00DA0080" w:rsidRPr="00807060" w:rsidRDefault="00DA0080" w:rsidP="0011584C">
      <w:pPr>
        <w:pStyle w:val="220"/>
        <w:numPr>
          <w:ilvl w:val="0"/>
          <w:numId w:val="30"/>
        </w:numPr>
      </w:pPr>
      <w:r w:rsidRPr="00807060">
        <w:rPr>
          <w:b/>
          <w:i/>
        </w:rPr>
        <w:t>Ратнічин В.М.</w:t>
      </w:r>
      <w:r w:rsidRPr="00807060">
        <w:t xml:space="preserve"> Перспектива. – К.: Вища школа, 1977. – 135с.</w:t>
      </w:r>
    </w:p>
    <w:p w:rsidR="00DA0080" w:rsidRPr="00807060" w:rsidRDefault="00DA0080" w:rsidP="0011584C">
      <w:pPr>
        <w:pStyle w:val="220"/>
        <w:numPr>
          <w:ilvl w:val="0"/>
          <w:numId w:val="30"/>
        </w:numPr>
      </w:pPr>
      <w:r w:rsidRPr="00807060">
        <w:t>Рисунки старых мастеров, вып. 1, Тодоров М.Ф. Италия. От истоков до Пизанелло. – М.: Изобразительное искусство, 1982. – 95с.</w:t>
      </w:r>
    </w:p>
    <w:p w:rsidR="00DA0080" w:rsidRPr="00807060" w:rsidRDefault="00DA0080" w:rsidP="0011584C">
      <w:pPr>
        <w:pStyle w:val="220"/>
        <w:numPr>
          <w:ilvl w:val="0"/>
          <w:numId w:val="30"/>
        </w:numPr>
      </w:pPr>
      <w:r w:rsidRPr="00807060">
        <w:t>Рисунки старых мастеров, вып. 2, Темпести А.Ф. Шедевры Возрождения. Чинквеченто в Тоскане. – М.: Изобразительное искусство, 1982. – 103с.</w:t>
      </w:r>
    </w:p>
    <w:p w:rsidR="00DA0080" w:rsidRPr="00807060" w:rsidRDefault="00DA0080" w:rsidP="0011584C">
      <w:pPr>
        <w:pStyle w:val="220"/>
        <w:numPr>
          <w:ilvl w:val="0"/>
          <w:numId w:val="30"/>
        </w:numPr>
      </w:pPr>
      <w:r w:rsidRPr="00807060">
        <w:t>Рисунок / под ред. А.М.Серова/. – М.: Просвещение, 1975.</w:t>
      </w:r>
    </w:p>
    <w:p w:rsidR="00DA0080" w:rsidRPr="00807060" w:rsidRDefault="00DA0080" w:rsidP="0011584C">
      <w:pPr>
        <w:pStyle w:val="220"/>
        <w:numPr>
          <w:ilvl w:val="0"/>
          <w:numId w:val="30"/>
        </w:numPr>
      </w:pPr>
      <w:r w:rsidRPr="00807060">
        <w:rPr>
          <w:b/>
          <w:i/>
        </w:rPr>
        <w:t>Ростовцев Н.Н.</w:t>
      </w:r>
      <w:r w:rsidRPr="00807060">
        <w:t xml:space="preserve"> Академический рисунок. – М.: Просвещение, 19</w:t>
      </w:r>
      <w:r w:rsidRPr="00807060">
        <w:rPr>
          <w:lang w:val="ru-RU"/>
        </w:rPr>
        <w:t>84</w:t>
      </w:r>
      <w:r w:rsidRPr="00807060">
        <w:t>. –</w:t>
      </w:r>
      <w:r w:rsidRPr="00807060">
        <w:rPr>
          <w:lang w:val="ru-RU"/>
        </w:rPr>
        <w:t xml:space="preserve"> 240с.</w:t>
      </w:r>
    </w:p>
    <w:p w:rsidR="00DA0080" w:rsidRDefault="00DA0080" w:rsidP="003A208D">
      <w:pPr>
        <w:pStyle w:val="220"/>
        <w:numPr>
          <w:ilvl w:val="0"/>
          <w:numId w:val="30"/>
        </w:numPr>
      </w:pPr>
      <w:r w:rsidRPr="00807060">
        <w:rPr>
          <w:b/>
          <w:i/>
        </w:rPr>
        <w:t>Ростовцев Н.Н.</w:t>
      </w:r>
      <w:r w:rsidRPr="00807060">
        <w:rPr>
          <w:b/>
        </w:rPr>
        <w:t xml:space="preserve"> </w:t>
      </w:r>
      <w:r w:rsidRPr="00807060">
        <w:t>Учебный рисунок. – М.: Просвещение, 1976. – 287с.</w:t>
      </w:r>
    </w:p>
    <w:p w:rsidR="003A208D" w:rsidRPr="003A208D" w:rsidRDefault="003A208D" w:rsidP="003A208D">
      <w:pPr>
        <w:pStyle w:val="220"/>
        <w:ind w:left="720" w:firstLine="0"/>
        <w:jc w:val="center"/>
      </w:pPr>
    </w:p>
    <w:p w:rsidR="00DA0080" w:rsidRPr="00807060" w:rsidRDefault="00DA0080" w:rsidP="00DA0080">
      <w:pPr>
        <w:pStyle w:val="220"/>
        <w:ind w:left="360" w:firstLine="0"/>
        <w:rPr>
          <w:szCs w:val="24"/>
          <w:lang w:val="en-US"/>
        </w:rPr>
      </w:pPr>
    </w:p>
    <w:p w:rsidR="00DA0080" w:rsidRPr="00807060" w:rsidRDefault="00DA0080" w:rsidP="00DA0080">
      <w:pPr>
        <w:pStyle w:val="a9"/>
        <w:rPr>
          <w:caps/>
          <w:szCs w:val="28"/>
        </w:rPr>
      </w:pPr>
      <w:r w:rsidRPr="00807060">
        <w:rPr>
          <w:caps/>
          <w:szCs w:val="28"/>
        </w:rPr>
        <w:t>Міністерство освіти і науки УКРАЇНИ</w:t>
      </w:r>
    </w:p>
    <w:p w:rsidR="00DA0080" w:rsidRPr="00807060" w:rsidRDefault="00DA0080" w:rsidP="00DA0080">
      <w:pPr>
        <w:pStyle w:val="a9"/>
        <w:rPr>
          <w:szCs w:val="28"/>
        </w:rPr>
      </w:pPr>
      <w:r w:rsidRPr="00807060">
        <w:rPr>
          <w:szCs w:val="28"/>
        </w:rPr>
        <w:t>Національний авіаційний університет</w:t>
      </w:r>
    </w:p>
    <w:p w:rsidR="00DA0080" w:rsidRPr="00807060" w:rsidRDefault="00DA0080" w:rsidP="00DA0080">
      <w:pPr>
        <w:jc w:val="center"/>
        <w:rPr>
          <w:rFonts w:ascii="Times New Roman" w:hAnsi="Times New Roman" w:cs="Times New Roman"/>
          <w:sz w:val="28"/>
          <w:szCs w:val="28"/>
        </w:rPr>
      </w:pPr>
      <w:r w:rsidRPr="00807060">
        <w:rPr>
          <w:rFonts w:ascii="Times New Roman" w:hAnsi="Times New Roman" w:cs="Times New Roman"/>
          <w:sz w:val="28"/>
          <w:szCs w:val="28"/>
        </w:rPr>
        <w:t>Навчально-науковий інститут аеропортів</w:t>
      </w:r>
    </w:p>
    <w:p w:rsidR="00DA0080" w:rsidRPr="003A208D" w:rsidRDefault="00DA0080" w:rsidP="003A208D">
      <w:pPr>
        <w:jc w:val="center"/>
        <w:rPr>
          <w:rFonts w:ascii="Times New Roman" w:hAnsi="Times New Roman" w:cs="Times New Roman"/>
          <w:sz w:val="28"/>
          <w:szCs w:val="28"/>
          <w:lang w:val="uk-UA"/>
        </w:rPr>
      </w:pPr>
      <w:r w:rsidRPr="00807060">
        <w:rPr>
          <w:rFonts w:ascii="Times New Roman" w:hAnsi="Times New Roman" w:cs="Times New Roman"/>
          <w:sz w:val="28"/>
          <w:szCs w:val="28"/>
        </w:rPr>
        <w:t>Кафедра основ архітектури та дизайну</w:t>
      </w:r>
    </w:p>
    <w:p w:rsidR="00DA0080" w:rsidRPr="00807060" w:rsidRDefault="00DA0080" w:rsidP="00DA0080">
      <w:pPr>
        <w:jc w:val="both"/>
        <w:rPr>
          <w:rFonts w:ascii="Times New Roman" w:hAnsi="Times New Roman" w:cs="Times New Roman"/>
          <w:sz w:val="27"/>
          <w:szCs w:val="27"/>
        </w:rPr>
      </w:pPr>
    </w:p>
    <w:p w:rsidR="00DA0080" w:rsidRPr="00807060" w:rsidRDefault="00DA0080" w:rsidP="00DA0080">
      <w:pPr>
        <w:pStyle w:val="7"/>
        <w:ind w:left="0" w:firstLine="0"/>
        <w:rPr>
          <w:b/>
          <w:bCs/>
        </w:rPr>
      </w:pPr>
      <w:r w:rsidRPr="00807060">
        <w:rPr>
          <w:b/>
          <w:bCs/>
        </w:rPr>
        <w:t>УЗГОДЖЕНО</w:t>
      </w:r>
      <w:r w:rsidRPr="00807060">
        <w:rPr>
          <w:b/>
        </w:rPr>
        <w:t xml:space="preserve"> </w:t>
      </w:r>
      <w:r w:rsidRPr="00807060">
        <w:rPr>
          <w:b/>
          <w:lang w:val="ru-RU"/>
        </w:rPr>
        <w:tab/>
      </w:r>
      <w:r w:rsidRPr="00807060">
        <w:rPr>
          <w:b/>
          <w:lang w:val="ru-RU"/>
        </w:rPr>
        <w:tab/>
      </w:r>
      <w:r w:rsidRPr="00807060">
        <w:rPr>
          <w:b/>
          <w:lang w:val="ru-RU"/>
        </w:rPr>
        <w:tab/>
      </w:r>
      <w:r w:rsidRPr="00807060">
        <w:rPr>
          <w:b/>
          <w:lang w:val="ru-RU"/>
        </w:rPr>
        <w:tab/>
      </w:r>
      <w:r w:rsidRPr="00807060">
        <w:rPr>
          <w:b/>
          <w:lang w:val="ru-RU"/>
        </w:rPr>
        <w:tab/>
      </w:r>
      <w:r w:rsidRPr="00807060">
        <w:rPr>
          <w:b/>
          <w:lang w:val="ru-RU"/>
        </w:rPr>
        <w:tab/>
      </w:r>
      <w:r w:rsidRPr="00807060">
        <w:rPr>
          <w:b/>
        </w:rPr>
        <w:t>ЗАТВЕРДЖУЮ</w:t>
      </w:r>
    </w:p>
    <w:p w:rsidR="00DA0080" w:rsidRPr="00807060" w:rsidRDefault="00DA0080" w:rsidP="00DA0080">
      <w:pPr>
        <w:pStyle w:val="a7"/>
        <w:jc w:val="left"/>
      </w:pPr>
      <w:r w:rsidRPr="00807060">
        <w:rPr>
          <w:bCs/>
        </w:rPr>
        <w:t xml:space="preserve"> Директор ННІАП</w:t>
      </w:r>
      <w:r w:rsidRPr="00807060">
        <w:t xml:space="preserve"> </w:t>
      </w:r>
      <w:r w:rsidRPr="00807060">
        <w:tab/>
      </w:r>
      <w:r w:rsidRPr="00807060">
        <w:tab/>
      </w:r>
      <w:r w:rsidRPr="00807060">
        <w:tab/>
      </w:r>
      <w:r w:rsidRPr="00807060">
        <w:tab/>
      </w:r>
      <w:r w:rsidRPr="00807060">
        <w:tab/>
        <w:t xml:space="preserve">     В. о. ректора університету</w:t>
      </w:r>
    </w:p>
    <w:p w:rsidR="00DA0080" w:rsidRPr="00807060" w:rsidRDefault="00DA0080" w:rsidP="00DA0080">
      <w:pPr>
        <w:pStyle w:val="11"/>
        <w:spacing w:before="120"/>
        <w:rPr>
          <w:bCs/>
          <w:szCs w:val="28"/>
        </w:rPr>
      </w:pPr>
      <w:r w:rsidRPr="00807060">
        <w:rPr>
          <w:b/>
          <w:bCs/>
          <w:szCs w:val="28"/>
        </w:rPr>
        <w:t xml:space="preserve">_______________ </w:t>
      </w:r>
      <w:r w:rsidRPr="00807060">
        <w:rPr>
          <w:bCs/>
          <w:szCs w:val="28"/>
        </w:rPr>
        <w:t>О.Чемакіна</w:t>
      </w:r>
      <w:r w:rsidRPr="00807060">
        <w:rPr>
          <w:bCs/>
          <w:szCs w:val="28"/>
          <w:lang w:val="ru-RU"/>
        </w:rPr>
        <w:t xml:space="preserve"> </w:t>
      </w:r>
      <w:r w:rsidRPr="00807060">
        <w:rPr>
          <w:bCs/>
          <w:szCs w:val="28"/>
          <w:lang w:val="ru-RU"/>
        </w:rPr>
        <w:tab/>
      </w:r>
      <w:r w:rsidRPr="00807060">
        <w:rPr>
          <w:bCs/>
          <w:szCs w:val="28"/>
          <w:lang w:val="ru-RU"/>
        </w:rPr>
        <w:tab/>
        <w:t xml:space="preserve">_________________ </w:t>
      </w:r>
      <w:r w:rsidRPr="00807060">
        <w:rPr>
          <w:bCs/>
          <w:szCs w:val="28"/>
        </w:rPr>
        <w:t>Т. Іванова</w:t>
      </w:r>
    </w:p>
    <w:p w:rsidR="00DA0080" w:rsidRPr="00807060" w:rsidRDefault="00DA0080" w:rsidP="00DA0080">
      <w:pPr>
        <w:jc w:val="center"/>
        <w:rPr>
          <w:rFonts w:ascii="Times New Roman" w:hAnsi="Times New Roman" w:cs="Times New Roman"/>
          <w:sz w:val="28"/>
        </w:rPr>
      </w:pPr>
      <w:r w:rsidRPr="00807060">
        <w:rPr>
          <w:rFonts w:ascii="Times New Roman" w:hAnsi="Times New Roman" w:cs="Times New Roman"/>
          <w:sz w:val="28"/>
          <w:szCs w:val="28"/>
        </w:rPr>
        <w:t>"____"____________2016 р.</w:t>
      </w:r>
      <w:r w:rsidRPr="00807060">
        <w:rPr>
          <w:rFonts w:ascii="Times New Roman" w:hAnsi="Times New Roman" w:cs="Times New Roman"/>
          <w:sz w:val="28"/>
          <w:szCs w:val="28"/>
        </w:rPr>
        <w:tab/>
      </w:r>
      <w:r w:rsidRPr="00807060">
        <w:rPr>
          <w:rFonts w:ascii="Times New Roman" w:hAnsi="Times New Roman" w:cs="Times New Roman"/>
          <w:sz w:val="28"/>
          <w:szCs w:val="28"/>
        </w:rPr>
        <w:tab/>
        <w:t xml:space="preserve">         </w:t>
      </w:r>
      <w:r w:rsidRPr="00807060">
        <w:rPr>
          <w:rFonts w:ascii="Times New Roman" w:hAnsi="Times New Roman" w:cs="Times New Roman"/>
          <w:sz w:val="28"/>
          <w:szCs w:val="28"/>
        </w:rPr>
        <w:tab/>
      </w:r>
      <w:r w:rsidRPr="00807060">
        <w:rPr>
          <w:rFonts w:ascii="Times New Roman" w:hAnsi="Times New Roman" w:cs="Times New Roman"/>
          <w:sz w:val="28"/>
        </w:rPr>
        <w:t>"_____"_______________2016р.</w:t>
      </w:r>
    </w:p>
    <w:p w:rsidR="00DA0080" w:rsidRPr="00807060" w:rsidRDefault="00580636" w:rsidP="00DA0080">
      <w:pPr>
        <w:pStyle w:val="a7"/>
        <w:ind w:firstLine="432"/>
      </w:pPr>
      <w:r w:rsidRPr="00580636">
        <w:rPr>
          <w:noProof/>
          <w:sz w:val="28"/>
        </w:rPr>
        <w:pict>
          <v:shape id="_x0000_s1027" type="#_x0000_t75" style="position:absolute;left:0;text-align:left;margin-left:182.3pt;margin-top:3.5pt;width:85.95pt;height:89.5pt;z-index:251665408;mso-wrap-distance-left:9.05pt;mso-wrap-distance-right:9.05pt" wrapcoords="-283 0 -283 21317 21469 21317 21469 0 -283 0" filled="t">
            <v:fill color2="black"/>
            <v:imagedata r:id="rId9" o:title=""/>
            <w10:wrap type="tight"/>
          </v:shape>
          <o:OLEObject Type="Embed" ProgID="Word.Picture.8" ShapeID="_x0000_s1027" DrawAspect="Content" ObjectID="_1548329410" r:id="rId11"/>
        </w:pict>
      </w:r>
    </w:p>
    <w:p w:rsidR="00DA0080" w:rsidRPr="00807060" w:rsidRDefault="00DA0080" w:rsidP="00DA0080">
      <w:pPr>
        <w:jc w:val="right"/>
        <w:rPr>
          <w:rFonts w:ascii="Times New Roman" w:hAnsi="Times New Roman" w:cs="Times New Roman"/>
        </w:rPr>
      </w:pPr>
    </w:p>
    <w:p w:rsidR="00DA0080" w:rsidRPr="00807060" w:rsidRDefault="00DA0080" w:rsidP="00DA0080">
      <w:pPr>
        <w:pStyle w:val="11"/>
        <w:spacing w:before="120"/>
        <w:ind w:left="432" w:hanging="432"/>
        <w:jc w:val="both"/>
      </w:pPr>
    </w:p>
    <w:p w:rsidR="00DA0080" w:rsidRPr="00807060" w:rsidRDefault="00DA0080" w:rsidP="00DA0080">
      <w:pPr>
        <w:jc w:val="both"/>
        <w:rPr>
          <w:rFonts w:ascii="Times New Roman" w:hAnsi="Times New Roman" w:cs="Times New Roman"/>
          <w:sz w:val="28"/>
        </w:rPr>
      </w:pPr>
    </w:p>
    <w:p w:rsidR="00DA0080" w:rsidRPr="00807060" w:rsidRDefault="00DA0080" w:rsidP="00DA0080">
      <w:pPr>
        <w:pStyle w:val="11"/>
        <w:jc w:val="both"/>
        <w:rPr>
          <w:b/>
          <w:bCs/>
          <w:szCs w:val="28"/>
        </w:rPr>
      </w:pPr>
    </w:p>
    <w:p w:rsidR="00DA0080" w:rsidRPr="00807060" w:rsidRDefault="00DA0080" w:rsidP="00DA0080">
      <w:pPr>
        <w:pStyle w:val="11"/>
        <w:rPr>
          <w:bCs/>
          <w:sz w:val="27"/>
          <w:szCs w:val="27"/>
        </w:rPr>
      </w:pPr>
      <w:r w:rsidRPr="00807060">
        <w:rPr>
          <w:bCs/>
          <w:sz w:val="27"/>
          <w:szCs w:val="27"/>
        </w:rPr>
        <w:t>Система менеджменту якості</w:t>
      </w:r>
    </w:p>
    <w:p w:rsidR="00DA0080" w:rsidRPr="003A208D" w:rsidRDefault="00DA0080" w:rsidP="003A208D">
      <w:pPr>
        <w:rPr>
          <w:rFonts w:ascii="Times New Roman" w:hAnsi="Times New Roman" w:cs="Times New Roman"/>
          <w:sz w:val="27"/>
          <w:szCs w:val="27"/>
          <w:lang w:val="uk-UA"/>
        </w:rPr>
      </w:pPr>
    </w:p>
    <w:p w:rsidR="00DA0080" w:rsidRPr="00807060" w:rsidRDefault="00DA0080" w:rsidP="00DA0080">
      <w:pPr>
        <w:pStyle w:val="11"/>
        <w:rPr>
          <w:b/>
          <w:bCs/>
          <w:szCs w:val="28"/>
        </w:rPr>
      </w:pPr>
      <w:r w:rsidRPr="00807060">
        <w:rPr>
          <w:b/>
          <w:bCs/>
          <w:szCs w:val="28"/>
        </w:rPr>
        <w:t>РОБОЧА  НАВЧАЛЬНА  ПРОГРАМА</w:t>
      </w:r>
    </w:p>
    <w:p w:rsidR="00DA0080" w:rsidRPr="00807060" w:rsidRDefault="00DA0080" w:rsidP="00DA0080">
      <w:pPr>
        <w:spacing w:before="120"/>
        <w:jc w:val="center"/>
        <w:rPr>
          <w:rFonts w:ascii="Times New Roman" w:hAnsi="Times New Roman" w:cs="Times New Roman"/>
          <w:b/>
          <w:bCs/>
          <w:sz w:val="28"/>
          <w:szCs w:val="28"/>
        </w:rPr>
      </w:pPr>
      <w:r w:rsidRPr="00807060">
        <w:rPr>
          <w:rFonts w:ascii="Times New Roman" w:hAnsi="Times New Roman" w:cs="Times New Roman"/>
          <w:b/>
          <w:bCs/>
          <w:sz w:val="28"/>
          <w:szCs w:val="28"/>
        </w:rPr>
        <w:t>з навчальної дисципліни</w:t>
      </w:r>
    </w:p>
    <w:p w:rsidR="00DA0080" w:rsidRPr="00807060" w:rsidRDefault="00DA0080" w:rsidP="00DA0080">
      <w:pPr>
        <w:jc w:val="center"/>
        <w:rPr>
          <w:rFonts w:ascii="Times New Roman" w:hAnsi="Times New Roman" w:cs="Times New Roman"/>
          <w:b/>
          <w:bCs/>
          <w:sz w:val="28"/>
          <w:szCs w:val="28"/>
        </w:rPr>
      </w:pPr>
      <w:r w:rsidRPr="00807060">
        <w:rPr>
          <w:rFonts w:ascii="Times New Roman" w:hAnsi="Times New Roman" w:cs="Times New Roman"/>
          <w:b/>
          <w:bCs/>
          <w:sz w:val="28"/>
          <w:szCs w:val="28"/>
        </w:rPr>
        <w:t>«Рисунок, живопис, скульптура»</w:t>
      </w:r>
    </w:p>
    <w:p w:rsidR="00DA0080" w:rsidRPr="003A208D" w:rsidRDefault="00DA0080" w:rsidP="003A208D">
      <w:pPr>
        <w:jc w:val="center"/>
        <w:rPr>
          <w:rFonts w:ascii="Times New Roman" w:hAnsi="Times New Roman" w:cs="Times New Roman"/>
          <w:lang w:val="uk-UA"/>
        </w:rPr>
      </w:pPr>
      <w:r w:rsidRPr="00807060">
        <w:rPr>
          <w:rFonts w:ascii="Times New Roman" w:hAnsi="Times New Roman" w:cs="Times New Roman"/>
        </w:rPr>
        <w:t>(за кредитно-модульною системою)</w:t>
      </w:r>
    </w:p>
    <w:p w:rsidR="00DA0080" w:rsidRPr="00807060" w:rsidRDefault="00DA0080" w:rsidP="00DA0080">
      <w:pPr>
        <w:pStyle w:val="30"/>
        <w:jc w:val="both"/>
        <w:rPr>
          <w:szCs w:val="28"/>
        </w:rPr>
      </w:pPr>
      <w:r w:rsidRPr="00807060">
        <w:rPr>
          <w:szCs w:val="28"/>
        </w:rPr>
        <w:t>Галузь знань:</w:t>
      </w:r>
      <w:r w:rsidRPr="00807060">
        <w:rPr>
          <w:szCs w:val="28"/>
        </w:rPr>
        <w:tab/>
      </w:r>
      <w:r w:rsidRPr="00807060">
        <w:rPr>
          <w:szCs w:val="28"/>
        </w:rPr>
        <w:tab/>
        <w:t>19  «Архітектура та будівництво»</w:t>
      </w:r>
    </w:p>
    <w:p w:rsidR="00DA0080" w:rsidRPr="00807060" w:rsidRDefault="00DA0080" w:rsidP="00DA0080">
      <w:pPr>
        <w:pStyle w:val="30"/>
        <w:jc w:val="both"/>
        <w:rPr>
          <w:szCs w:val="28"/>
        </w:rPr>
      </w:pPr>
      <w:r w:rsidRPr="00807060">
        <w:rPr>
          <w:szCs w:val="28"/>
        </w:rPr>
        <w:t xml:space="preserve">Напрям підготовки: </w:t>
      </w:r>
      <w:r w:rsidRPr="00807060">
        <w:rPr>
          <w:szCs w:val="28"/>
        </w:rPr>
        <w:tab/>
        <w:t>6.060102 «Архітектура»</w:t>
      </w:r>
    </w:p>
    <w:p w:rsidR="00DA0080" w:rsidRPr="003A208D" w:rsidRDefault="00DA0080" w:rsidP="00DA0080">
      <w:pPr>
        <w:jc w:val="both"/>
        <w:rPr>
          <w:rFonts w:ascii="Times New Roman" w:hAnsi="Times New Roman" w:cs="Times New Roman"/>
          <w:sz w:val="28"/>
          <w:szCs w:val="28"/>
          <w:lang w:val="uk-UA"/>
        </w:rPr>
      </w:pPr>
    </w:p>
    <w:p w:rsidR="00DA0080" w:rsidRPr="00807060" w:rsidRDefault="00DA0080" w:rsidP="00DA0080">
      <w:pPr>
        <w:pStyle w:val="210"/>
        <w:rPr>
          <w:sz w:val="28"/>
          <w:szCs w:val="28"/>
        </w:rPr>
      </w:pPr>
      <w:r w:rsidRPr="00807060">
        <w:rPr>
          <w:sz w:val="28"/>
          <w:szCs w:val="28"/>
        </w:rPr>
        <w:t>Курс – 1,2,3,4</w:t>
      </w:r>
      <w:r w:rsidRPr="00807060">
        <w:rPr>
          <w:sz w:val="28"/>
          <w:szCs w:val="28"/>
        </w:rPr>
        <w:tab/>
        <w:t xml:space="preserve">     Семестр – 1,2,3,4,5,6,7</w:t>
      </w:r>
      <w:r w:rsidRPr="00807060">
        <w:rPr>
          <w:sz w:val="28"/>
          <w:szCs w:val="28"/>
        </w:rPr>
        <w:tab/>
        <w:t xml:space="preserve">     </w:t>
      </w:r>
    </w:p>
    <w:p w:rsidR="00DA0080" w:rsidRPr="00807060" w:rsidRDefault="00DA0080" w:rsidP="00DA0080">
      <w:pPr>
        <w:pStyle w:val="210"/>
        <w:rPr>
          <w:sz w:val="28"/>
          <w:szCs w:val="28"/>
        </w:rPr>
      </w:pPr>
    </w:p>
    <w:p w:rsidR="00DA0080" w:rsidRPr="00807060" w:rsidRDefault="00DA0080" w:rsidP="00DA0080">
      <w:pPr>
        <w:jc w:val="both"/>
        <w:rPr>
          <w:rFonts w:ascii="Times New Roman" w:hAnsi="Times New Roman" w:cs="Times New Roman"/>
          <w:sz w:val="28"/>
          <w:szCs w:val="28"/>
        </w:rPr>
      </w:pPr>
      <w:r w:rsidRPr="00807060">
        <w:rPr>
          <w:rFonts w:ascii="Times New Roman" w:hAnsi="Times New Roman" w:cs="Times New Roman"/>
          <w:bCs/>
          <w:sz w:val="28"/>
          <w:szCs w:val="28"/>
        </w:rPr>
        <w:t xml:space="preserve">Практичні  заняття </w:t>
      </w:r>
      <w:r w:rsidRPr="00807060">
        <w:rPr>
          <w:rFonts w:ascii="Times New Roman" w:hAnsi="Times New Roman" w:cs="Times New Roman"/>
          <w:sz w:val="28"/>
          <w:szCs w:val="28"/>
        </w:rPr>
        <w:t>–</w:t>
      </w:r>
      <w:r w:rsidRPr="00807060">
        <w:rPr>
          <w:rFonts w:ascii="Times New Roman" w:hAnsi="Times New Roman" w:cs="Times New Roman"/>
          <w:bCs/>
          <w:sz w:val="28"/>
          <w:szCs w:val="28"/>
        </w:rPr>
        <w:t xml:space="preserve">   236         </w:t>
      </w:r>
      <w:r w:rsidRPr="00807060">
        <w:rPr>
          <w:rFonts w:ascii="Times New Roman" w:hAnsi="Times New Roman" w:cs="Times New Roman"/>
          <w:bCs/>
          <w:sz w:val="28"/>
          <w:szCs w:val="28"/>
        </w:rPr>
        <w:tab/>
      </w:r>
      <w:r w:rsidRPr="00807060">
        <w:rPr>
          <w:rFonts w:ascii="Times New Roman" w:hAnsi="Times New Roman" w:cs="Times New Roman"/>
          <w:sz w:val="28"/>
          <w:szCs w:val="28"/>
        </w:rPr>
        <w:t>Диференційований залік – 1-7 семестр</w:t>
      </w:r>
      <w:r w:rsidRPr="00807060">
        <w:rPr>
          <w:rFonts w:ascii="Times New Roman" w:hAnsi="Times New Roman" w:cs="Times New Roman"/>
          <w:bCs/>
          <w:sz w:val="28"/>
          <w:szCs w:val="28"/>
        </w:rPr>
        <w:t xml:space="preserve">     </w:t>
      </w:r>
      <w:r w:rsidRPr="00807060">
        <w:rPr>
          <w:rFonts w:ascii="Times New Roman" w:hAnsi="Times New Roman" w:cs="Times New Roman"/>
          <w:sz w:val="28"/>
          <w:szCs w:val="28"/>
        </w:rPr>
        <w:t xml:space="preserve">                </w:t>
      </w:r>
      <w:r w:rsidRPr="00807060">
        <w:rPr>
          <w:rFonts w:ascii="Times New Roman" w:hAnsi="Times New Roman" w:cs="Times New Roman"/>
          <w:bCs/>
          <w:sz w:val="28"/>
          <w:szCs w:val="28"/>
        </w:rPr>
        <w:t xml:space="preserve">Самостійна робота  </w:t>
      </w:r>
      <w:r w:rsidRPr="00807060">
        <w:rPr>
          <w:rFonts w:ascii="Times New Roman" w:hAnsi="Times New Roman" w:cs="Times New Roman"/>
          <w:sz w:val="28"/>
          <w:szCs w:val="28"/>
        </w:rPr>
        <w:t>–   244</w:t>
      </w:r>
    </w:p>
    <w:p w:rsidR="00DA0080" w:rsidRPr="003A208D" w:rsidRDefault="00DA0080" w:rsidP="00DA0080">
      <w:pPr>
        <w:jc w:val="both"/>
        <w:rPr>
          <w:rFonts w:ascii="Times New Roman" w:hAnsi="Times New Roman" w:cs="Times New Roman"/>
          <w:sz w:val="28"/>
          <w:szCs w:val="28"/>
          <w:lang w:val="uk-UA"/>
        </w:rPr>
      </w:pPr>
      <w:r w:rsidRPr="00807060">
        <w:rPr>
          <w:rFonts w:ascii="Times New Roman" w:hAnsi="Times New Roman" w:cs="Times New Roman"/>
          <w:bCs/>
          <w:sz w:val="28"/>
          <w:szCs w:val="28"/>
        </w:rPr>
        <w:t xml:space="preserve">Усього (годин/кредитів </w:t>
      </w:r>
      <w:r w:rsidRPr="00807060">
        <w:rPr>
          <w:rFonts w:ascii="Times New Roman" w:hAnsi="Times New Roman" w:cs="Times New Roman"/>
          <w:bCs/>
          <w:sz w:val="28"/>
          <w:szCs w:val="28"/>
          <w:lang w:val="en-US"/>
        </w:rPr>
        <w:t>ECTS</w:t>
      </w:r>
      <w:r w:rsidRPr="00807060">
        <w:rPr>
          <w:rFonts w:ascii="Times New Roman" w:hAnsi="Times New Roman" w:cs="Times New Roman"/>
          <w:bCs/>
          <w:sz w:val="28"/>
          <w:szCs w:val="28"/>
        </w:rPr>
        <w:t xml:space="preserve">) </w:t>
      </w:r>
      <w:r w:rsidRPr="00807060">
        <w:rPr>
          <w:rFonts w:ascii="Times New Roman" w:hAnsi="Times New Roman" w:cs="Times New Roman"/>
          <w:sz w:val="28"/>
          <w:szCs w:val="28"/>
        </w:rPr>
        <w:t>– 480/16.0</w:t>
      </w:r>
    </w:p>
    <w:p w:rsidR="00DA0080" w:rsidRPr="003A208D" w:rsidRDefault="00DA0080" w:rsidP="00DA0080">
      <w:pPr>
        <w:jc w:val="both"/>
        <w:rPr>
          <w:rFonts w:ascii="Times New Roman" w:hAnsi="Times New Roman" w:cs="Times New Roman"/>
          <w:sz w:val="28"/>
          <w:szCs w:val="28"/>
          <w:lang w:val="uk-UA"/>
        </w:rPr>
      </w:pPr>
      <w:r w:rsidRPr="00807060">
        <w:rPr>
          <w:rFonts w:ascii="Times New Roman" w:hAnsi="Times New Roman" w:cs="Times New Roman"/>
          <w:sz w:val="28"/>
          <w:szCs w:val="28"/>
        </w:rPr>
        <w:t>Домашні завдання (1)</w:t>
      </w:r>
      <w:r w:rsidRPr="00807060">
        <w:rPr>
          <w:rFonts w:ascii="Times New Roman" w:hAnsi="Times New Roman" w:cs="Times New Roman"/>
          <w:sz w:val="28"/>
          <w:szCs w:val="28"/>
        </w:rPr>
        <w:tab/>
        <w:t>– 1-7 семест</w:t>
      </w:r>
    </w:p>
    <w:p w:rsidR="00DA0080" w:rsidRDefault="00DA0080" w:rsidP="004320C0">
      <w:pPr>
        <w:spacing w:before="120"/>
        <w:jc w:val="both"/>
        <w:rPr>
          <w:rFonts w:ascii="Times New Roman" w:hAnsi="Times New Roman" w:cs="Times New Roman"/>
          <w:sz w:val="28"/>
          <w:szCs w:val="28"/>
          <w:lang w:val="uk-UA"/>
        </w:rPr>
      </w:pPr>
      <w:r w:rsidRPr="00807060">
        <w:rPr>
          <w:rFonts w:ascii="Times New Roman" w:hAnsi="Times New Roman" w:cs="Times New Roman"/>
          <w:sz w:val="28"/>
          <w:szCs w:val="28"/>
        </w:rPr>
        <w:t>Індекс НБ-5-191/16-2.1.1</w:t>
      </w:r>
    </w:p>
    <w:p w:rsidR="00DA0080" w:rsidRPr="004320C0" w:rsidRDefault="00DA0080" w:rsidP="00DA0080">
      <w:pPr>
        <w:jc w:val="both"/>
        <w:rPr>
          <w:rFonts w:ascii="Times New Roman" w:hAnsi="Times New Roman" w:cs="Times New Roman"/>
          <w:b/>
          <w:sz w:val="27"/>
          <w:szCs w:val="27"/>
          <w:lang w:val="uk-UA"/>
        </w:rPr>
      </w:pPr>
    </w:p>
    <w:p w:rsidR="00DA0080" w:rsidRPr="00807060" w:rsidRDefault="00DA0080" w:rsidP="00DA0080">
      <w:pPr>
        <w:jc w:val="center"/>
        <w:rPr>
          <w:rFonts w:ascii="Times New Roman" w:hAnsi="Times New Roman" w:cs="Times New Roman"/>
          <w:b/>
          <w:color w:val="000000"/>
          <w:sz w:val="27"/>
          <w:szCs w:val="27"/>
        </w:rPr>
      </w:pPr>
      <w:r w:rsidRPr="00807060">
        <w:rPr>
          <w:rFonts w:ascii="Times New Roman" w:hAnsi="Times New Roman" w:cs="Times New Roman"/>
          <w:b/>
          <w:color w:val="000000"/>
          <w:sz w:val="27"/>
          <w:szCs w:val="27"/>
        </w:rPr>
        <w:t>СМЯ НАУ РНП 10.01.04-01-2016</w:t>
      </w:r>
    </w:p>
    <w:p w:rsidR="00DA0080" w:rsidRPr="00807060" w:rsidRDefault="00DA0080" w:rsidP="00DA0080">
      <w:pPr>
        <w:ind w:firstLine="708"/>
        <w:jc w:val="both"/>
        <w:rPr>
          <w:rFonts w:ascii="Times New Roman" w:hAnsi="Times New Roman" w:cs="Times New Roman"/>
        </w:rPr>
      </w:pPr>
      <w:r w:rsidRPr="00807060">
        <w:rPr>
          <w:rFonts w:ascii="Times New Roman" w:hAnsi="Times New Roman" w:cs="Times New Roman"/>
        </w:rPr>
        <w:t xml:space="preserve">Робочу навчальну програму дисципліни «Рисунок, живопис, скульптура» розроблено на основі робочого </w:t>
      </w:r>
      <w:r w:rsidRPr="00807060">
        <w:rPr>
          <w:rFonts w:ascii="Times New Roman" w:hAnsi="Times New Roman" w:cs="Times New Roman"/>
          <w:spacing w:val="-2"/>
        </w:rPr>
        <w:t xml:space="preserve">навчального плану № </w:t>
      </w:r>
      <w:r w:rsidRPr="00807060">
        <w:rPr>
          <w:rFonts w:ascii="Times New Roman" w:hAnsi="Times New Roman" w:cs="Times New Roman"/>
        </w:rPr>
        <w:t xml:space="preserve">РБ 5-6.060102/16 </w:t>
      </w:r>
      <w:r w:rsidRPr="00807060">
        <w:rPr>
          <w:rFonts w:ascii="Times New Roman" w:hAnsi="Times New Roman" w:cs="Times New Roman"/>
          <w:spacing w:val="-2"/>
        </w:rPr>
        <w:t xml:space="preserve">підготовки фахівців освітньо-кваліфікаційного рівня "Бакалавр" за напрямом 6.060102 «Архітектура», </w:t>
      </w:r>
      <w:r w:rsidRPr="00807060">
        <w:rPr>
          <w:rFonts w:ascii="Times New Roman" w:hAnsi="Times New Roman" w:cs="Times New Roman"/>
        </w:rPr>
        <w:t>навчальної програми цієї дисципліни, індекс РБ-14-125/16-2.3 затвердженої ректором  _____________, "Тимчасового Положення про організацію навчального процесу за кредитно-модульною системою (в умовах педагогічного експерименту)" та "Тимчасового Положення про рейтингову систему оцінювання", затверджених наказом ректора від 15.06.2004 №122/од, та наказу ректора від 12.04.2005 №81/од.</w:t>
      </w:r>
    </w:p>
    <w:p w:rsidR="00DA0080" w:rsidRDefault="00DA0080" w:rsidP="00DA0080">
      <w:pPr>
        <w:ind w:firstLine="708"/>
        <w:jc w:val="both"/>
        <w:rPr>
          <w:rFonts w:ascii="Times New Roman" w:hAnsi="Times New Roman" w:cs="Times New Roman"/>
          <w:lang w:val="uk-UA"/>
        </w:rPr>
      </w:pPr>
    </w:p>
    <w:p w:rsidR="004320C0" w:rsidRPr="004320C0" w:rsidRDefault="004320C0" w:rsidP="00DA0080">
      <w:pPr>
        <w:ind w:firstLine="708"/>
        <w:jc w:val="both"/>
        <w:rPr>
          <w:rFonts w:ascii="Times New Roman" w:hAnsi="Times New Roman" w:cs="Times New Roman"/>
          <w:lang w:val="uk-UA"/>
        </w:rPr>
      </w:pPr>
    </w:p>
    <w:p w:rsidR="00DA0080" w:rsidRPr="00807060" w:rsidRDefault="00DA0080" w:rsidP="00DA0080">
      <w:pPr>
        <w:ind w:firstLine="708"/>
        <w:jc w:val="both"/>
        <w:rPr>
          <w:rFonts w:ascii="Times New Roman" w:hAnsi="Times New Roman" w:cs="Times New Roman"/>
        </w:rPr>
      </w:pPr>
      <w:r w:rsidRPr="00807060">
        <w:rPr>
          <w:rFonts w:ascii="Times New Roman" w:hAnsi="Times New Roman" w:cs="Times New Roman"/>
        </w:rPr>
        <w:t>Робочу навчальну програму розробила</w:t>
      </w:r>
    </w:p>
    <w:p w:rsidR="00DA0080" w:rsidRPr="00807060" w:rsidRDefault="00DA0080" w:rsidP="00DA0080">
      <w:pPr>
        <w:jc w:val="both"/>
        <w:rPr>
          <w:rFonts w:ascii="Times New Roman" w:hAnsi="Times New Roman" w:cs="Times New Roman"/>
        </w:rPr>
      </w:pPr>
      <w:r w:rsidRPr="00807060">
        <w:rPr>
          <w:rFonts w:ascii="Times New Roman" w:hAnsi="Times New Roman" w:cs="Times New Roman"/>
        </w:rPr>
        <w:t xml:space="preserve">старший викладач  кафедри </w:t>
      </w:r>
    </w:p>
    <w:p w:rsidR="00DA0080" w:rsidRPr="00807060" w:rsidRDefault="00DA0080" w:rsidP="00DA0080">
      <w:pPr>
        <w:jc w:val="both"/>
        <w:rPr>
          <w:rFonts w:ascii="Times New Roman" w:hAnsi="Times New Roman" w:cs="Times New Roman"/>
        </w:rPr>
      </w:pPr>
      <w:r w:rsidRPr="00807060">
        <w:rPr>
          <w:rFonts w:ascii="Times New Roman" w:hAnsi="Times New Roman" w:cs="Times New Roman"/>
        </w:rPr>
        <w:t xml:space="preserve">основ архітектури та дизайну </w:t>
      </w:r>
      <w:r w:rsidRPr="00807060">
        <w:rPr>
          <w:rFonts w:ascii="Times New Roman" w:hAnsi="Times New Roman" w:cs="Times New Roman"/>
        </w:rPr>
        <w:tab/>
        <w:t>________________     С.Триколенко</w:t>
      </w:r>
    </w:p>
    <w:p w:rsidR="00DA0080" w:rsidRPr="00807060" w:rsidRDefault="00DA0080" w:rsidP="00DA0080">
      <w:pPr>
        <w:jc w:val="both"/>
        <w:rPr>
          <w:rFonts w:ascii="Times New Roman" w:hAnsi="Times New Roman" w:cs="Times New Roman"/>
        </w:rPr>
      </w:pPr>
    </w:p>
    <w:p w:rsidR="00DA0080" w:rsidRPr="00807060" w:rsidRDefault="00DA0080" w:rsidP="00DA0080">
      <w:pPr>
        <w:ind w:firstLine="708"/>
        <w:jc w:val="both"/>
        <w:rPr>
          <w:rFonts w:ascii="Times New Roman" w:hAnsi="Times New Roman" w:cs="Times New Roman"/>
          <w:color w:val="FF0000"/>
          <w:spacing w:val="-8"/>
          <w:lang w:val="en-US"/>
        </w:rPr>
      </w:pPr>
      <w:r w:rsidRPr="00807060">
        <w:rPr>
          <w:rFonts w:ascii="Times New Roman" w:hAnsi="Times New Roman" w:cs="Times New Roman"/>
          <w:spacing w:val="-8"/>
        </w:rPr>
        <w:t xml:space="preserve">Робоча  навчальна  програма обговорена та схвалена  на засіданні  кафедри основ  архітектури та дизайну, протокол  </w:t>
      </w:r>
      <w:r w:rsidRPr="00807060">
        <w:rPr>
          <w:rFonts w:ascii="Times New Roman" w:hAnsi="Times New Roman" w:cs="Times New Roman"/>
        </w:rPr>
        <w:t xml:space="preserve">№ </w:t>
      </w:r>
      <w:r w:rsidRPr="00807060">
        <w:rPr>
          <w:rFonts w:ascii="Times New Roman" w:hAnsi="Times New Roman" w:cs="Times New Roman"/>
          <w:lang w:val="en-US"/>
        </w:rPr>
        <w:t xml:space="preserve">  </w:t>
      </w:r>
      <w:r w:rsidRPr="00807060">
        <w:rPr>
          <w:rFonts w:ascii="Times New Roman" w:hAnsi="Times New Roman" w:cs="Times New Roman"/>
        </w:rPr>
        <w:t xml:space="preserve"> </w:t>
      </w:r>
      <w:r w:rsidRPr="00807060">
        <w:rPr>
          <w:rFonts w:ascii="Times New Roman" w:hAnsi="Times New Roman" w:cs="Times New Roman"/>
          <w:color w:val="FF0000"/>
        </w:rPr>
        <w:t xml:space="preserve"> </w:t>
      </w:r>
      <w:r w:rsidRPr="00807060">
        <w:rPr>
          <w:rFonts w:ascii="Times New Roman" w:hAnsi="Times New Roman" w:cs="Times New Roman"/>
          <w:color w:val="000000"/>
          <w:spacing w:val="-8"/>
        </w:rPr>
        <w:t xml:space="preserve">від  </w:t>
      </w:r>
      <w:r w:rsidRPr="00807060">
        <w:rPr>
          <w:rFonts w:ascii="Times New Roman" w:hAnsi="Times New Roman" w:cs="Times New Roman"/>
          <w:color w:val="000000"/>
        </w:rPr>
        <w:t xml:space="preserve">« </w:t>
      </w:r>
      <w:r w:rsidRPr="00807060">
        <w:rPr>
          <w:rFonts w:ascii="Times New Roman" w:hAnsi="Times New Roman" w:cs="Times New Roman"/>
          <w:color w:val="000000"/>
          <w:u w:val="single"/>
          <w:lang w:val="en-US"/>
        </w:rPr>
        <w:t>__</w:t>
      </w:r>
      <w:r w:rsidRPr="00807060">
        <w:rPr>
          <w:rFonts w:ascii="Times New Roman" w:hAnsi="Times New Roman" w:cs="Times New Roman"/>
          <w:color w:val="000000"/>
        </w:rPr>
        <w:t xml:space="preserve">» </w:t>
      </w:r>
      <w:r w:rsidRPr="00807060">
        <w:rPr>
          <w:rFonts w:ascii="Times New Roman" w:hAnsi="Times New Roman" w:cs="Times New Roman"/>
          <w:color w:val="000000"/>
          <w:lang w:val="en-US"/>
        </w:rPr>
        <w:t>_________________</w:t>
      </w:r>
    </w:p>
    <w:p w:rsidR="00DA0080" w:rsidRPr="00807060" w:rsidRDefault="00DA0080" w:rsidP="00DA0080">
      <w:pPr>
        <w:jc w:val="both"/>
        <w:rPr>
          <w:rFonts w:ascii="Times New Roman" w:hAnsi="Times New Roman" w:cs="Times New Roman"/>
          <w:color w:val="000000"/>
        </w:rPr>
      </w:pPr>
      <w:r w:rsidRPr="00807060">
        <w:rPr>
          <w:rFonts w:ascii="Times New Roman" w:hAnsi="Times New Roman" w:cs="Times New Roman"/>
          <w:color w:val="000000"/>
        </w:rPr>
        <w:t xml:space="preserve">         Завідувач кафедри _____________________________ О. Трошкіна</w:t>
      </w:r>
    </w:p>
    <w:p w:rsidR="00DA0080" w:rsidRPr="00807060" w:rsidRDefault="00DA0080" w:rsidP="00DA0080">
      <w:pPr>
        <w:jc w:val="both"/>
        <w:rPr>
          <w:rFonts w:ascii="Times New Roman" w:hAnsi="Times New Roman" w:cs="Times New Roman"/>
        </w:rPr>
      </w:pPr>
    </w:p>
    <w:p w:rsidR="00DA0080" w:rsidRPr="00807060" w:rsidRDefault="00DA0080" w:rsidP="00DA0080">
      <w:pPr>
        <w:ind w:firstLine="708"/>
        <w:jc w:val="both"/>
        <w:rPr>
          <w:rFonts w:ascii="Times New Roman" w:hAnsi="Times New Roman" w:cs="Times New Roman"/>
          <w:color w:val="000000"/>
          <w:spacing w:val="-8"/>
        </w:rPr>
      </w:pPr>
      <w:r w:rsidRPr="00807060">
        <w:rPr>
          <w:rFonts w:ascii="Times New Roman" w:hAnsi="Times New Roman" w:cs="Times New Roman"/>
          <w:spacing w:val="-8"/>
        </w:rPr>
        <w:t xml:space="preserve">Робоча навчальна програма обговорена та схвалена  на засіданні випускової кафедри комп’ютерних технологій дизайну напряму  </w:t>
      </w:r>
      <w:r w:rsidRPr="00807060">
        <w:rPr>
          <w:rFonts w:ascii="Times New Roman" w:hAnsi="Times New Roman" w:cs="Times New Roman"/>
          <w:color w:val="000000"/>
          <w:spacing w:val="-8"/>
        </w:rPr>
        <w:t xml:space="preserve">6.060102 «Архітектура» (спеціальність 191 “Архітектура та містобудування”), протокол  № </w:t>
      </w:r>
      <w:r w:rsidRPr="00807060">
        <w:rPr>
          <w:rFonts w:ascii="Times New Roman" w:hAnsi="Times New Roman" w:cs="Times New Roman"/>
          <w:color w:val="000000"/>
          <w:spacing w:val="-8"/>
          <w:u w:val="single"/>
        </w:rPr>
        <w:t xml:space="preserve">   </w:t>
      </w:r>
      <w:r w:rsidRPr="00807060">
        <w:rPr>
          <w:rFonts w:ascii="Times New Roman" w:hAnsi="Times New Roman" w:cs="Times New Roman"/>
          <w:color w:val="000000"/>
          <w:spacing w:val="-8"/>
        </w:rPr>
        <w:t xml:space="preserve"> від _________</w:t>
      </w:r>
    </w:p>
    <w:p w:rsidR="00DA0080" w:rsidRPr="00807060" w:rsidRDefault="00DA0080" w:rsidP="00DA0080">
      <w:pPr>
        <w:pStyle w:val="50"/>
        <w:ind w:firstLine="708"/>
        <w:rPr>
          <w:color w:val="000000"/>
          <w:sz w:val="24"/>
        </w:rPr>
      </w:pPr>
      <w:r w:rsidRPr="00807060">
        <w:rPr>
          <w:color w:val="000000"/>
          <w:sz w:val="24"/>
        </w:rPr>
        <w:t xml:space="preserve"> Завідувач випускової кафедри __________________ Ю. Дорошенко</w:t>
      </w:r>
    </w:p>
    <w:p w:rsidR="00DA0080" w:rsidRPr="00807060" w:rsidRDefault="00DA0080" w:rsidP="00DA0080">
      <w:pPr>
        <w:rPr>
          <w:rFonts w:ascii="Times New Roman" w:hAnsi="Times New Roman" w:cs="Times New Roman"/>
          <w:color w:val="000000"/>
        </w:rPr>
      </w:pPr>
      <w:r w:rsidRPr="00807060">
        <w:rPr>
          <w:rFonts w:ascii="Times New Roman" w:hAnsi="Times New Roman" w:cs="Times New Roman"/>
          <w:color w:val="000000"/>
        </w:rPr>
        <w:t xml:space="preserve">                                                                                                                                       </w:t>
      </w:r>
    </w:p>
    <w:p w:rsidR="00DA0080" w:rsidRPr="00807060" w:rsidRDefault="00DA0080" w:rsidP="00DA0080">
      <w:pPr>
        <w:ind w:firstLine="708"/>
        <w:rPr>
          <w:rFonts w:ascii="Times New Roman" w:hAnsi="Times New Roman" w:cs="Times New Roman"/>
          <w:color w:val="000000"/>
        </w:rPr>
      </w:pPr>
      <w:r w:rsidRPr="00807060">
        <w:rPr>
          <w:rFonts w:ascii="Times New Roman" w:hAnsi="Times New Roman" w:cs="Times New Roman"/>
          <w:color w:val="000000"/>
        </w:rPr>
        <w:t>Робоча навчальна програма обговорена та схвалена на засіданні                             науково-</w:t>
      </w:r>
      <w:r w:rsidRPr="00807060">
        <w:rPr>
          <w:rFonts w:ascii="Times New Roman" w:hAnsi="Times New Roman" w:cs="Times New Roman"/>
          <w:color w:val="000000"/>
          <w:spacing w:val="-6"/>
        </w:rPr>
        <w:t>методично - редакційної ради  Інституту</w:t>
      </w:r>
      <w:r w:rsidRPr="00807060">
        <w:rPr>
          <w:rFonts w:ascii="Times New Roman" w:hAnsi="Times New Roman" w:cs="Times New Roman"/>
          <w:color w:val="000000"/>
        </w:rPr>
        <w:t xml:space="preserve"> аеропортів, протокол № </w:t>
      </w:r>
      <w:r w:rsidRPr="00807060">
        <w:rPr>
          <w:rFonts w:ascii="Times New Roman" w:hAnsi="Times New Roman" w:cs="Times New Roman"/>
          <w:color w:val="000000"/>
          <w:u w:val="single"/>
        </w:rPr>
        <w:t>____</w:t>
      </w:r>
      <w:r w:rsidRPr="00807060">
        <w:rPr>
          <w:rFonts w:ascii="Times New Roman" w:hAnsi="Times New Roman" w:cs="Times New Roman"/>
          <w:color w:val="000000"/>
        </w:rPr>
        <w:t xml:space="preserve">  від ____________</w:t>
      </w:r>
    </w:p>
    <w:p w:rsidR="00DA0080" w:rsidRPr="00807060" w:rsidRDefault="00DA0080" w:rsidP="00DA0080">
      <w:pPr>
        <w:jc w:val="both"/>
        <w:rPr>
          <w:rFonts w:ascii="Times New Roman" w:hAnsi="Times New Roman" w:cs="Times New Roman"/>
          <w:color w:val="000000"/>
        </w:rPr>
      </w:pPr>
      <w:r w:rsidRPr="00807060">
        <w:rPr>
          <w:rFonts w:ascii="Times New Roman" w:hAnsi="Times New Roman" w:cs="Times New Roman"/>
          <w:color w:val="000000"/>
        </w:rPr>
        <w:t xml:space="preserve">                                                </w:t>
      </w:r>
    </w:p>
    <w:p w:rsidR="00DA0080" w:rsidRPr="00807060" w:rsidRDefault="00DA0080" w:rsidP="00DA0080">
      <w:pPr>
        <w:jc w:val="both"/>
        <w:rPr>
          <w:rFonts w:ascii="Times New Roman" w:hAnsi="Times New Roman" w:cs="Times New Roman"/>
          <w:color w:val="000000"/>
        </w:rPr>
      </w:pPr>
      <w:r w:rsidRPr="00807060">
        <w:rPr>
          <w:rFonts w:ascii="Times New Roman" w:hAnsi="Times New Roman" w:cs="Times New Roman"/>
          <w:color w:val="000000"/>
        </w:rPr>
        <w:t xml:space="preserve">       Голова НМРР __________________________________ А. Бєлятинський </w:t>
      </w:r>
    </w:p>
    <w:p w:rsidR="00DA0080" w:rsidRPr="00807060" w:rsidRDefault="00DA0080" w:rsidP="00DA0080">
      <w:pPr>
        <w:rPr>
          <w:rFonts w:ascii="Times New Roman" w:hAnsi="Times New Roman" w:cs="Times New Roman"/>
        </w:rPr>
      </w:pPr>
    </w:p>
    <w:p w:rsidR="004320C0" w:rsidRDefault="004320C0" w:rsidP="00DA0080">
      <w:pPr>
        <w:rPr>
          <w:rFonts w:ascii="Times New Roman" w:hAnsi="Times New Roman" w:cs="Times New Roman"/>
          <w:lang w:val="uk-UA"/>
        </w:rPr>
      </w:pPr>
      <w:r>
        <w:rPr>
          <w:rFonts w:ascii="Times New Roman" w:hAnsi="Times New Roman" w:cs="Times New Roman"/>
        </w:rPr>
        <w:t xml:space="preserve">        </w:t>
      </w:r>
      <w:r w:rsidR="00DA0080" w:rsidRPr="00807060">
        <w:rPr>
          <w:rFonts w:ascii="Times New Roman" w:hAnsi="Times New Roman" w:cs="Times New Roman"/>
        </w:rPr>
        <w:t xml:space="preserve">                    </w:t>
      </w:r>
    </w:p>
    <w:p w:rsidR="00DA0080" w:rsidRPr="004320C0" w:rsidRDefault="00DA0080" w:rsidP="00DA0080">
      <w:pPr>
        <w:rPr>
          <w:rFonts w:ascii="Times New Roman" w:hAnsi="Times New Roman" w:cs="Times New Roman"/>
          <w:lang w:val="uk-UA"/>
        </w:rPr>
      </w:pPr>
      <w:r w:rsidRPr="00807060">
        <w:rPr>
          <w:rFonts w:ascii="Times New Roman" w:hAnsi="Times New Roman" w:cs="Times New Roman"/>
        </w:rPr>
        <w:t xml:space="preserve">                </w:t>
      </w:r>
    </w:p>
    <w:p w:rsidR="00DA0080" w:rsidRPr="00807060" w:rsidRDefault="00DA0080" w:rsidP="00DA0080">
      <w:pPr>
        <w:jc w:val="both"/>
        <w:rPr>
          <w:rFonts w:ascii="Times New Roman" w:hAnsi="Times New Roman" w:cs="Times New Roman"/>
        </w:rPr>
      </w:pPr>
      <w:r w:rsidRPr="00807060">
        <w:rPr>
          <w:rFonts w:ascii="Times New Roman" w:hAnsi="Times New Roman" w:cs="Times New Roman"/>
        </w:rPr>
        <w:t>Рівень документа – 3д</w:t>
      </w:r>
    </w:p>
    <w:p w:rsidR="00DA0080" w:rsidRPr="00807060" w:rsidRDefault="00DA0080" w:rsidP="00DA0080">
      <w:pPr>
        <w:jc w:val="both"/>
        <w:rPr>
          <w:rFonts w:ascii="Times New Roman" w:hAnsi="Times New Roman" w:cs="Times New Roman"/>
        </w:rPr>
      </w:pPr>
      <w:r w:rsidRPr="00807060">
        <w:rPr>
          <w:rFonts w:ascii="Times New Roman" w:hAnsi="Times New Roman" w:cs="Times New Roman"/>
        </w:rPr>
        <w:t>Плановий термін між ревізіями – 1 рік</w:t>
      </w:r>
    </w:p>
    <w:p w:rsidR="00DA0080" w:rsidRDefault="004320C0" w:rsidP="004320C0">
      <w:pPr>
        <w:jc w:val="both"/>
        <w:rPr>
          <w:rFonts w:ascii="Times New Roman" w:hAnsi="Times New Roman" w:cs="Times New Roman"/>
          <w:b/>
          <w:lang w:val="uk-UA"/>
        </w:rPr>
      </w:pPr>
      <w:r>
        <w:rPr>
          <w:rFonts w:ascii="Times New Roman" w:hAnsi="Times New Roman" w:cs="Times New Roman"/>
          <w:b/>
        </w:rPr>
        <w:t xml:space="preserve">Врахований примірник </w:t>
      </w:r>
    </w:p>
    <w:p w:rsidR="004320C0" w:rsidRPr="004320C0" w:rsidRDefault="004320C0" w:rsidP="004320C0">
      <w:pPr>
        <w:jc w:val="center"/>
        <w:rPr>
          <w:rFonts w:ascii="Times New Roman" w:hAnsi="Times New Roman" w:cs="Times New Roman"/>
          <w:b/>
          <w:lang w:val="uk-UA"/>
        </w:rPr>
      </w:pPr>
    </w:p>
    <w:p w:rsidR="00DA0080" w:rsidRPr="00807060" w:rsidRDefault="00DA0080" w:rsidP="00DA0080">
      <w:pPr>
        <w:jc w:val="center"/>
        <w:rPr>
          <w:rFonts w:ascii="Times New Roman" w:hAnsi="Times New Roman" w:cs="Times New Roman"/>
          <w:b/>
          <w:sz w:val="28"/>
        </w:rPr>
      </w:pPr>
      <w:r w:rsidRPr="00807060">
        <w:rPr>
          <w:rFonts w:ascii="Times New Roman" w:hAnsi="Times New Roman" w:cs="Times New Roman"/>
          <w:b/>
          <w:sz w:val="28"/>
        </w:rPr>
        <w:t>ЗМІСТ</w:t>
      </w:r>
    </w:p>
    <w:p w:rsidR="00DA0080" w:rsidRPr="00807060" w:rsidRDefault="00DA0080" w:rsidP="00DA0080">
      <w:pPr>
        <w:jc w:val="both"/>
        <w:rPr>
          <w:rFonts w:ascii="Times New Roman" w:hAnsi="Times New Roman" w:cs="Times New Roman"/>
          <w:b/>
          <w:sz w:val="28"/>
        </w:rPr>
      </w:pPr>
    </w:p>
    <w:tbl>
      <w:tblPr>
        <w:tblW w:w="9747" w:type="dxa"/>
        <w:tblLayout w:type="fixed"/>
        <w:tblLook w:val="0000"/>
      </w:tblPr>
      <w:tblGrid>
        <w:gridCol w:w="9058"/>
        <w:gridCol w:w="689"/>
      </w:tblGrid>
      <w:tr w:rsidR="00DA0080" w:rsidRPr="00807060" w:rsidTr="00C458AD">
        <w:trPr>
          <w:trHeight w:val="9780"/>
        </w:trPr>
        <w:tc>
          <w:tcPr>
            <w:tcW w:w="9058" w:type="dxa"/>
          </w:tcPr>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 xml:space="preserve">       </w:t>
            </w:r>
            <w:r w:rsidRPr="00807060">
              <w:rPr>
                <w:rFonts w:ascii="Times New Roman" w:hAnsi="Times New Roman" w:cs="Times New Roman"/>
                <w:b/>
                <w:sz w:val="28"/>
              </w:rPr>
              <w:t>Вступ</w:t>
            </w:r>
            <w:r w:rsidRPr="00807060">
              <w:rPr>
                <w:rFonts w:ascii="Times New Roman" w:hAnsi="Times New Roman" w:cs="Times New Roman"/>
                <w:sz w:val="28"/>
              </w:rPr>
              <w:t xml:space="preserve"> ............................................................................................................</w:t>
            </w:r>
          </w:p>
          <w:p w:rsidR="00DA0080" w:rsidRPr="00807060" w:rsidRDefault="00DA0080" w:rsidP="00C458AD">
            <w:pPr>
              <w:spacing w:before="120"/>
              <w:ind w:right="-57"/>
              <w:jc w:val="both"/>
              <w:rPr>
                <w:rFonts w:ascii="Times New Roman" w:hAnsi="Times New Roman" w:cs="Times New Roman"/>
                <w:b/>
                <w:sz w:val="28"/>
              </w:rPr>
            </w:pPr>
            <w:r w:rsidRPr="00807060">
              <w:rPr>
                <w:rFonts w:ascii="Times New Roman" w:hAnsi="Times New Roman" w:cs="Times New Roman"/>
                <w:b/>
                <w:sz w:val="28"/>
              </w:rPr>
              <w:t>1.    Пояснювальна записка</w:t>
            </w:r>
            <w:r w:rsidRPr="00807060">
              <w:rPr>
                <w:rFonts w:ascii="Times New Roman" w:hAnsi="Times New Roman" w:cs="Times New Roman"/>
                <w:sz w:val="28"/>
              </w:rPr>
              <w:t xml:space="preserve">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1.1. Мета викладання навчальної дисципліни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 xml:space="preserve"> 1.2. Завдання вивчення навчальної дисципліни..............................................</w:t>
            </w:r>
          </w:p>
          <w:p w:rsidR="00DA0080" w:rsidRPr="00807060" w:rsidRDefault="00DA0080" w:rsidP="00C458AD">
            <w:pPr>
              <w:ind w:right="-57"/>
              <w:jc w:val="both"/>
              <w:rPr>
                <w:rFonts w:ascii="Times New Roman" w:hAnsi="Times New Roman" w:cs="Times New Roman"/>
                <w:sz w:val="28"/>
              </w:rPr>
            </w:pPr>
            <w:r w:rsidRPr="00807060">
              <w:rPr>
                <w:rFonts w:ascii="Times New Roman" w:hAnsi="Times New Roman" w:cs="Times New Roman"/>
                <w:sz w:val="28"/>
              </w:rPr>
              <w:t>1.3. Місце навчальної дисципліни в системі професійної підготовки  фахівця………………………………………………………………………….</w:t>
            </w:r>
          </w:p>
          <w:p w:rsidR="00DA0080" w:rsidRPr="00807060" w:rsidRDefault="00DA0080" w:rsidP="00C458AD">
            <w:pPr>
              <w:ind w:right="-57"/>
              <w:jc w:val="both"/>
              <w:rPr>
                <w:rFonts w:ascii="Times New Roman" w:hAnsi="Times New Roman" w:cs="Times New Roman"/>
                <w:sz w:val="28"/>
              </w:rPr>
            </w:pPr>
            <w:r w:rsidRPr="00807060">
              <w:rPr>
                <w:rFonts w:ascii="Times New Roman" w:hAnsi="Times New Roman" w:cs="Times New Roman"/>
                <w:sz w:val="28"/>
              </w:rPr>
              <w:t>1.4. Інтегровані вимоги до знань і умінь з навчальної дисципліни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 xml:space="preserve">1.5. Інтегровані вимоги до знань і умінь з навчальних модулів ...................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 xml:space="preserve">1.6. Міждисциплінарні зв’язки навчальної дисципліни .................................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b/>
                <w:sz w:val="28"/>
              </w:rPr>
              <w:t>2.    Зміст навчальної дисципліни</w:t>
            </w:r>
            <w:r w:rsidRPr="00807060">
              <w:rPr>
                <w:rFonts w:ascii="Times New Roman" w:hAnsi="Times New Roman" w:cs="Times New Roman"/>
                <w:sz w:val="28"/>
              </w:rPr>
              <w:t xml:space="preserve">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2.1. Тематичний план навчальної дисципліни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pacing w:val="-4"/>
                <w:sz w:val="28"/>
              </w:rPr>
              <w:t>2.2. Проектування дидактичного процесу з видів навчальних занять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2.2.1. Практичні заняття, їх тематика і обсяг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2.2.2. Самостійна робота студента і контрольні заходи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2.2.2.1. Домашні завдання..................................................................................</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b/>
                <w:sz w:val="28"/>
              </w:rPr>
              <w:t>3.    Навчально-методичні матеріали з дисципліни</w:t>
            </w:r>
            <w:r w:rsidRPr="00807060">
              <w:rPr>
                <w:rFonts w:ascii="Times New Roman" w:hAnsi="Times New Roman" w:cs="Times New Roman"/>
                <w:sz w:val="28"/>
              </w:rPr>
              <w:t xml:space="preserve"> ..................................</w:t>
            </w:r>
          </w:p>
          <w:p w:rsidR="00DA0080" w:rsidRPr="00807060" w:rsidRDefault="00DA0080" w:rsidP="00C458AD">
            <w:pPr>
              <w:spacing w:before="120"/>
              <w:ind w:right="-57"/>
              <w:jc w:val="both"/>
              <w:rPr>
                <w:rFonts w:ascii="Times New Roman" w:hAnsi="Times New Roman" w:cs="Times New Roman"/>
                <w:sz w:val="28"/>
                <w:szCs w:val="28"/>
              </w:rPr>
            </w:pPr>
            <w:r w:rsidRPr="00807060">
              <w:rPr>
                <w:rFonts w:ascii="Times New Roman" w:hAnsi="Times New Roman" w:cs="Times New Roman"/>
                <w:sz w:val="28"/>
              </w:rPr>
              <w:t xml:space="preserve">3.1. </w:t>
            </w:r>
            <w:r w:rsidRPr="00807060">
              <w:rPr>
                <w:rFonts w:ascii="Times New Roman" w:hAnsi="Times New Roman" w:cs="Times New Roman"/>
                <w:sz w:val="28"/>
                <w:szCs w:val="28"/>
              </w:rPr>
              <w:t>Основна та додаткова література ..............................................................</w:t>
            </w:r>
          </w:p>
          <w:p w:rsidR="00DA0080" w:rsidRPr="00807060" w:rsidRDefault="00DA0080" w:rsidP="00C458AD">
            <w:pPr>
              <w:jc w:val="both"/>
              <w:rPr>
                <w:rFonts w:ascii="Times New Roman" w:hAnsi="Times New Roman" w:cs="Times New Roman"/>
                <w:sz w:val="28"/>
                <w:szCs w:val="28"/>
              </w:rPr>
            </w:pPr>
            <w:r w:rsidRPr="00807060">
              <w:rPr>
                <w:rFonts w:ascii="Times New Roman" w:hAnsi="Times New Roman" w:cs="Times New Roman"/>
                <w:sz w:val="28"/>
                <w:szCs w:val="28"/>
              </w:rPr>
              <w:t>3.2. Перелік наочних та інших навчально-методичних посібників, методичних матеріалів до ТЗН……………………………………………….</w:t>
            </w:r>
          </w:p>
          <w:p w:rsidR="00DA0080" w:rsidRPr="00807060" w:rsidRDefault="00DA0080" w:rsidP="00C458AD">
            <w:pPr>
              <w:jc w:val="both"/>
              <w:rPr>
                <w:rFonts w:ascii="Times New Roman" w:hAnsi="Times New Roman" w:cs="Times New Roman"/>
                <w:b/>
                <w:sz w:val="28"/>
              </w:rPr>
            </w:pPr>
            <w:r w:rsidRPr="00807060">
              <w:rPr>
                <w:rFonts w:ascii="Times New Roman" w:hAnsi="Times New Roman" w:cs="Times New Roman"/>
                <w:b/>
                <w:sz w:val="28"/>
              </w:rPr>
              <w:t xml:space="preserve">4.    </w:t>
            </w:r>
            <w:r w:rsidRPr="00807060">
              <w:rPr>
                <w:rFonts w:ascii="Times New Roman" w:hAnsi="Times New Roman" w:cs="Times New Roman"/>
                <w:b/>
                <w:spacing w:val="-4"/>
                <w:sz w:val="28"/>
              </w:rPr>
              <w:t>Рейтингова система оцінювання набутих студентом знань та вмінь</w:t>
            </w:r>
            <w:r w:rsidRPr="00807060">
              <w:rPr>
                <w:rFonts w:ascii="Times New Roman" w:hAnsi="Times New Roman" w:cs="Times New Roman"/>
                <w:sz w:val="28"/>
              </w:rPr>
              <w:t xml:space="preserve">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4.1  Основні терміни, поняття, означення .......................................................</w:t>
            </w:r>
          </w:p>
          <w:p w:rsidR="00DA0080" w:rsidRPr="00807060" w:rsidRDefault="00DA0080" w:rsidP="00C458AD">
            <w:pPr>
              <w:spacing w:before="120"/>
              <w:ind w:right="-57"/>
              <w:jc w:val="both"/>
              <w:rPr>
                <w:rFonts w:ascii="Times New Roman" w:hAnsi="Times New Roman" w:cs="Times New Roman"/>
                <w:sz w:val="28"/>
              </w:rPr>
            </w:pPr>
            <w:r w:rsidRPr="00807060">
              <w:rPr>
                <w:rFonts w:ascii="Times New Roman" w:hAnsi="Times New Roman" w:cs="Times New Roman"/>
                <w:sz w:val="28"/>
              </w:rPr>
              <w:t>4.2. Порядок рейтингового оцінювання набутих студентом знань та вмінь.</w:t>
            </w:r>
          </w:p>
          <w:p w:rsidR="00DA0080" w:rsidRPr="00807060" w:rsidRDefault="00DA0080" w:rsidP="00C458AD">
            <w:pPr>
              <w:jc w:val="both"/>
              <w:rPr>
                <w:rFonts w:ascii="Times New Roman" w:hAnsi="Times New Roman" w:cs="Times New Roman"/>
                <w:sz w:val="28"/>
              </w:rPr>
            </w:pPr>
            <w:r w:rsidRPr="00807060">
              <w:rPr>
                <w:rFonts w:ascii="Times New Roman" w:hAnsi="Times New Roman" w:cs="Times New Roman"/>
                <w:b/>
                <w:sz w:val="28"/>
              </w:rPr>
              <w:t>5.    Форми документів Системи менеджменту якості</w:t>
            </w:r>
            <w:r w:rsidRPr="00807060">
              <w:rPr>
                <w:rFonts w:ascii="Times New Roman" w:hAnsi="Times New Roman" w:cs="Times New Roman"/>
                <w:sz w:val="28"/>
              </w:rPr>
              <w:t>……………… ….</w:t>
            </w:r>
          </w:p>
        </w:tc>
        <w:tc>
          <w:tcPr>
            <w:tcW w:w="689" w:type="dxa"/>
          </w:tcPr>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4</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4</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4</w:t>
            </w:r>
          </w:p>
          <w:p w:rsidR="00DA0080" w:rsidRPr="00807060" w:rsidRDefault="00DA0080" w:rsidP="00C458AD">
            <w:pPr>
              <w:spacing w:line="300" w:lineRule="exact"/>
              <w:jc w:val="right"/>
              <w:rPr>
                <w:rFonts w:ascii="Times New Roman" w:hAnsi="Times New Roman" w:cs="Times New Roman"/>
                <w:sz w:val="28"/>
              </w:rPr>
            </w:pPr>
            <w:r w:rsidRPr="00807060">
              <w:rPr>
                <w:rFonts w:ascii="Times New Roman" w:hAnsi="Times New Roman" w:cs="Times New Roman"/>
                <w:sz w:val="28"/>
              </w:rPr>
              <w:t>4</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4</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5</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6</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7</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12</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13</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13</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17</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17</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28</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31</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32</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32</w:t>
            </w:r>
          </w:p>
          <w:p w:rsidR="00DA0080" w:rsidRPr="00807060" w:rsidRDefault="00DA0080" w:rsidP="00C458AD">
            <w:pPr>
              <w:spacing w:before="120" w:line="300" w:lineRule="exact"/>
              <w:jc w:val="right"/>
              <w:rPr>
                <w:rFonts w:ascii="Times New Roman" w:hAnsi="Times New Roman" w:cs="Times New Roman"/>
                <w:sz w:val="28"/>
              </w:rPr>
            </w:pP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33</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33</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35</w:t>
            </w:r>
          </w:p>
          <w:p w:rsidR="00DA0080" w:rsidRPr="00807060" w:rsidRDefault="00DA0080" w:rsidP="00C458AD">
            <w:pPr>
              <w:spacing w:before="120" w:line="300" w:lineRule="exact"/>
              <w:jc w:val="right"/>
              <w:rPr>
                <w:rFonts w:ascii="Times New Roman" w:hAnsi="Times New Roman" w:cs="Times New Roman"/>
                <w:sz w:val="28"/>
              </w:rPr>
            </w:pPr>
            <w:r w:rsidRPr="00807060">
              <w:rPr>
                <w:rFonts w:ascii="Times New Roman" w:hAnsi="Times New Roman" w:cs="Times New Roman"/>
                <w:sz w:val="28"/>
              </w:rPr>
              <w:t>44</w:t>
            </w:r>
          </w:p>
          <w:p w:rsidR="00DA0080" w:rsidRPr="00807060" w:rsidRDefault="00DA0080" w:rsidP="00C458AD">
            <w:pPr>
              <w:spacing w:before="120" w:line="300" w:lineRule="exact"/>
              <w:jc w:val="right"/>
              <w:rPr>
                <w:rFonts w:ascii="Times New Roman" w:hAnsi="Times New Roman" w:cs="Times New Roman"/>
                <w:sz w:val="28"/>
              </w:rPr>
            </w:pPr>
          </w:p>
        </w:tc>
      </w:tr>
    </w:tbl>
    <w:p w:rsidR="004320C0" w:rsidRPr="002A4D0F" w:rsidRDefault="004320C0" w:rsidP="002A4D0F">
      <w:pPr>
        <w:rPr>
          <w:rFonts w:ascii="Times New Roman" w:hAnsi="Times New Roman" w:cs="Times New Roman"/>
          <w:lang w:val="en-US"/>
        </w:rPr>
      </w:pPr>
    </w:p>
    <w:p w:rsidR="00DA0080" w:rsidRPr="00807060" w:rsidRDefault="00DA0080" w:rsidP="00DA0080">
      <w:pPr>
        <w:spacing w:before="120"/>
        <w:jc w:val="center"/>
        <w:rPr>
          <w:rFonts w:ascii="Times New Roman" w:hAnsi="Times New Roman" w:cs="Times New Roman"/>
          <w:b/>
          <w:bCs/>
          <w:sz w:val="28"/>
        </w:rPr>
      </w:pPr>
      <w:r w:rsidRPr="00807060">
        <w:rPr>
          <w:rFonts w:ascii="Times New Roman" w:hAnsi="Times New Roman" w:cs="Times New Roman"/>
          <w:b/>
          <w:bCs/>
          <w:sz w:val="28"/>
        </w:rPr>
        <w:t>ВСТУП</w:t>
      </w:r>
    </w:p>
    <w:p w:rsidR="00DA0080" w:rsidRPr="00807060" w:rsidRDefault="00DA0080" w:rsidP="00DA0080">
      <w:pPr>
        <w:jc w:val="both"/>
        <w:rPr>
          <w:rFonts w:ascii="Times New Roman" w:hAnsi="Times New Roman" w:cs="Times New Roman"/>
          <w:sz w:val="28"/>
          <w:szCs w:val="28"/>
        </w:rPr>
      </w:pPr>
    </w:p>
    <w:p w:rsidR="00DA0080" w:rsidRPr="00807060" w:rsidRDefault="00DA0080" w:rsidP="00DA0080">
      <w:pPr>
        <w:jc w:val="both"/>
        <w:rPr>
          <w:rFonts w:ascii="Times New Roman" w:hAnsi="Times New Roman" w:cs="Times New Roman"/>
          <w:sz w:val="28"/>
          <w:szCs w:val="28"/>
        </w:rPr>
      </w:pPr>
      <w:r w:rsidRPr="00807060">
        <w:rPr>
          <w:rFonts w:ascii="Times New Roman" w:hAnsi="Times New Roman" w:cs="Times New Roman"/>
          <w:sz w:val="28"/>
          <w:szCs w:val="28"/>
        </w:rPr>
        <w:t xml:space="preserve">Однією з необхідних умов організації навчального процесу за кредитно-модульною системою є наявність робочої навчальної програми з кожної дисципліни, виконаної за модульно-рейтинговими засадами і доведеної до відома викладачів та студентів. </w:t>
      </w:r>
    </w:p>
    <w:p w:rsidR="00DA0080" w:rsidRPr="00807060" w:rsidRDefault="00DA0080" w:rsidP="00DA0080">
      <w:pPr>
        <w:jc w:val="both"/>
        <w:rPr>
          <w:rFonts w:ascii="Times New Roman" w:hAnsi="Times New Roman" w:cs="Times New Roman"/>
          <w:sz w:val="28"/>
          <w:szCs w:val="28"/>
        </w:rPr>
      </w:pPr>
      <w:r w:rsidRPr="00807060">
        <w:rPr>
          <w:rFonts w:ascii="Times New Roman" w:hAnsi="Times New Roman" w:cs="Times New Roman"/>
          <w:sz w:val="28"/>
          <w:szCs w:val="28"/>
        </w:rPr>
        <w:t xml:space="preserve">Рейтингова система оцінювання (РСО) є невід’ємною складовою робочої навчальної програми і передбачає визначення якості виконаної студентом усіх видів аудиторної та самостійної навчальної роботи та рівня набутих ним знань та вмінь шляхом оцінювання в балах результатів цієї роботи під час поточного, модульного та семестрового контролю, з наступним переведенням оцінки в балах у оцінки за традиційною національною шкалою та шкалою ECTS (European Credit Transfer System). </w:t>
      </w:r>
    </w:p>
    <w:p w:rsidR="00DA0080" w:rsidRPr="00807060" w:rsidRDefault="00DA0080" w:rsidP="00DA0080">
      <w:pPr>
        <w:jc w:val="both"/>
        <w:rPr>
          <w:rFonts w:ascii="Times New Roman" w:hAnsi="Times New Roman" w:cs="Times New Roman"/>
          <w:sz w:val="28"/>
          <w:szCs w:val="28"/>
        </w:rPr>
      </w:pPr>
    </w:p>
    <w:p w:rsidR="00DA0080" w:rsidRPr="00807060" w:rsidRDefault="00DA0080" w:rsidP="0011584C">
      <w:pPr>
        <w:numPr>
          <w:ilvl w:val="0"/>
          <w:numId w:val="5"/>
        </w:numPr>
        <w:suppressAutoHyphens/>
        <w:spacing w:after="0" w:line="240" w:lineRule="auto"/>
        <w:ind w:left="0" w:firstLine="0"/>
        <w:jc w:val="center"/>
        <w:rPr>
          <w:rFonts w:ascii="Times New Roman" w:hAnsi="Times New Roman" w:cs="Times New Roman"/>
          <w:b/>
          <w:bCs/>
          <w:sz w:val="28"/>
          <w:szCs w:val="28"/>
        </w:rPr>
      </w:pPr>
      <w:r w:rsidRPr="00807060">
        <w:rPr>
          <w:rFonts w:ascii="Times New Roman" w:hAnsi="Times New Roman" w:cs="Times New Roman"/>
          <w:b/>
          <w:bCs/>
          <w:sz w:val="28"/>
          <w:szCs w:val="28"/>
        </w:rPr>
        <w:t>ПОЯСНЮВАЛЬНА ЗАПИСКА</w:t>
      </w:r>
    </w:p>
    <w:p w:rsidR="00DA0080" w:rsidRPr="00807060" w:rsidRDefault="00DA0080" w:rsidP="00DA0080">
      <w:pPr>
        <w:suppressAutoHyphens/>
        <w:rPr>
          <w:rFonts w:ascii="Times New Roman" w:hAnsi="Times New Roman" w:cs="Times New Roman"/>
          <w:b/>
          <w:bCs/>
          <w:sz w:val="28"/>
          <w:szCs w:val="28"/>
        </w:rPr>
      </w:pPr>
    </w:p>
    <w:p w:rsidR="00DA0080" w:rsidRPr="00807060" w:rsidRDefault="00DA0080" w:rsidP="0011584C">
      <w:pPr>
        <w:numPr>
          <w:ilvl w:val="1"/>
          <w:numId w:val="5"/>
        </w:numPr>
        <w:suppressAutoHyphens/>
        <w:spacing w:after="0" w:line="240" w:lineRule="auto"/>
        <w:ind w:left="0" w:firstLine="567"/>
        <w:jc w:val="both"/>
        <w:rPr>
          <w:rFonts w:ascii="Times New Roman" w:hAnsi="Times New Roman" w:cs="Times New Roman"/>
          <w:b/>
          <w:sz w:val="28"/>
          <w:szCs w:val="28"/>
        </w:rPr>
      </w:pPr>
      <w:r w:rsidRPr="00807060">
        <w:rPr>
          <w:rFonts w:ascii="Times New Roman" w:hAnsi="Times New Roman" w:cs="Times New Roman"/>
          <w:b/>
          <w:sz w:val="28"/>
          <w:szCs w:val="28"/>
        </w:rPr>
        <w:t xml:space="preserve"> Мета викладання навчальної дисципліни.</w:t>
      </w:r>
    </w:p>
    <w:p w:rsidR="00DA0080" w:rsidRPr="00807060" w:rsidRDefault="00DA0080" w:rsidP="00DA0080">
      <w:pPr>
        <w:pStyle w:val="9"/>
        <w:numPr>
          <w:ilvl w:val="8"/>
          <w:numId w:val="0"/>
        </w:numPr>
        <w:tabs>
          <w:tab w:val="clear" w:pos="851"/>
          <w:tab w:val="num" w:pos="1584"/>
        </w:tabs>
        <w:suppressAutoHyphens/>
        <w:jc w:val="both"/>
        <w:rPr>
          <w:b w:val="0"/>
          <w:sz w:val="28"/>
          <w:szCs w:val="28"/>
        </w:rPr>
      </w:pPr>
      <w:r w:rsidRPr="00807060">
        <w:rPr>
          <w:b w:val="0"/>
          <w:sz w:val="28"/>
          <w:szCs w:val="28"/>
        </w:rPr>
        <w:t>Метою викладання навчальної дисципліни є надання студентам знань з основ рисунка, живопису, скульптури вивчення законів лінійної і повітряної перспективи, світлотіні, кольорознавство, пластичної анатомії, композиції; опанування способами самоперевірки засвоєння теоретичних знань, навичок у зображенні людини та предметного світу, користуючись класичним реалістичним методом з урахуванням досягнень мистецтва ХХ століття.</w:t>
      </w:r>
    </w:p>
    <w:p w:rsidR="00DA0080" w:rsidRPr="00807060" w:rsidRDefault="00DA0080" w:rsidP="00DA0080">
      <w:pPr>
        <w:ind w:firstLine="708"/>
        <w:jc w:val="both"/>
        <w:rPr>
          <w:rFonts w:ascii="Times New Roman" w:hAnsi="Times New Roman" w:cs="Times New Roman"/>
          <w:sz w:val="28"/>
          <w:szCs w:val="28"/>
        </w:rPr>
      </w:pPr>
      <w:r w:rsidRPr="00807060">
        <w:rPr>
          <w:rFonts w:ascii="Times New Roman" w:hAnsi="Times New Roman" w:cs="Times New Roman"/>
          <w:sz w:val="28"/>
          <w:szCs w:val="28"/>
        </w:rPr>
        <w:t>Рисунок, живопису, скульптура з натури, - фундамент реалістичного мистецтва – є основним видом навчальної діяльності студентів. З оволодінням основами майстерності зображення натури у молодого художника з’являються можливості для реалізації власного творчого потенціалу та продуктивної самостійної творчості.</w:t>
      </w:r>
    </w:p>
    <w:p w:rsidR="00DA0080" w:rsidRPr="00807060" w:rsidRDefault="00DA0080" w:rsidP="00DA0080">
      <w:pPr>
        <w:pStyle w:val="220"/>
        <w:ind w:firstLine="0"/>
        <w:rPr>
          <w:sz w:val="28"/>
          <w:szCs w:val="28"/>
        </w:rPr>
      </w:pPr>
      <w:r w:rsidRPr="00807060">
        <w:rPr>
          <w:sz w:val="28"/>
          <w:szCs w:val="28"/>
        </w:rPr>
        <w:t>Методичні вимоги до оволодіння рисунком, живописом, скульптурою передбачають послідовне становлення майстра-професіонала, митця, здатного вирішувати складні творчі завдання .</w:t>
      </w:r>
    </w:p>
    <w:p w:rsidR="00DA0080" w:rsidRPr="00807060" w:rsidRDefault="00DA0080" w:rsidP="00DA0080">
      <w:pPr>
        <w:ind w:firstLine="567"/>
        <w:jc w:val="both"/>
        <w:rPr>
          <w:rFonts w:ascii="Times New Roman" w:hAnsi="Times New Roman" w:cs="Times New Roman"/>
          <w:b/>
          <w:sz w:val="28"/>
          <w:szCs w:val="28"/>
        </w:rPr>
      </w:pPr>
      <w:r w:rsidRPr="00807060">
        <w:rPr>
          <w:rFonts w:ascii="Times New Roman" w:hAnsi="Times New Roman" w:cs="Times New Roman"/>
          <w:b/>
          <w:sz w:val="28"/>
          <w:szCs w:val="28"/>
        </w:rPr>
        <w:t>1.2. Завдання вивчення навчальної дисципліни.</w:t>
      </w:r>
    </w:p>
    <w:p w:rsidR="003A30EB" w:rsidRPr="002A4D0F" w:rsidRDefault="00DA0080" w:rsidP="002A4D0F">
      <w:pPr>
        <w:pStyle w:val="ab"/>
        <w:tabs>
          <w:tab w:val="left" w:pos="567"/>
        </w:tabs>
        <w:ind w:firstLine="0"/>
        <w:jc w:val="both"/>
        <w:rPr>
          <w:szCs w:val="28"/>
          <w:lang w:val="en-US"/>
        </w:rPr>
      </w:pPr>
      <w:r w:rsidRPr="00807060">
        <w:rPr>
          <w:szCs w:val="28"/>
        </w:rPr>
        <w:lastRenderedPageBreak/>
        <w:tab/>
        <w:t>Основним завданням вивчення навчальної дисципліни є засвоєння студентами методів роботи над рисунком з натури, таких як:</w:t>
      </w:r>
    </w:p>
    <w:p w:rsidR="00DA0080" w:rsidRPr="00807060" w:rsidRDefault="00DA0080" w:rsidP="0011584C">
      <w:pPr>
        <w:pStyle w:val="a7"/>
        <w:numPr>
          <w:ilvl w:val="0"/>
          <w:numId w:val="4"/>
        </w:numPr>
        <w:tabs>
          <w:tab w:val="left" w:pos="993"/>
          <w:tab w:val="left" w:pos="7113"/>
        </w:tabs>
        <w:suppressAutoHyphens/>
        <w:ind w:left="0" w:firstLine="0"/>
        <w:jc w:val="both"/>
        <w:rPr>
          <w:sz w:val="28"/>
          <w:szCs w:val="28"/>
        </w:rPr>
      </w:pPr>
      <w:r w:rsidRPr="00807060">
        <w:rPr>
          <w:sz w:val="28"/>
          <w:szCs w:val="28"/>
        </w:rPr>
        <w:t>метод схематизації (орієнтування по координатам, умовне узагальнення об’ємної форми, застосування допоміжних побудов);</w:t>
      </w:r>
    </w:p>
    <w:p w:rsidR="00DA0080" w:rsidRPr="00807060" w:rsidRDefault="00DA0080" w:rsidP="0011584C">
      <w:pPr>
        <w:pStyle w:val="a7"/>
        <w:numPr>
          <w:ilvl w:val="0"/>
          <w:numId w:val="4"/>
        </w:numPr>
        <w:tabs>
          <w:tab w:val="left" w:pos="993"/>
          <w:tab w:val="left" w:pos="7113"/>
        </w:tabs>
        <w:suppressAutoHyphens/>
        <w:ind w:left="0" w:firstLine="0"/>
        <w:jc w:val="both"/>
        <w:rPr>
          <w:sz w:val="28"/>
          <w:szCs w:val="28"/>
        </w:rPr>
      </w:pPr>
      <w:r w:rsidRPr="00807060">
        <w:rPr>
          <w:sz w:val="28"/>
          <w:szCs w:val="28"/>
        </w:rPr>
        <w:t>метод порівнянь (зіставлення пропорцій, вивчення законів світлотіні, прийом співвідношень);</w:t>
      </w:r>
    </w:p>
    <w:p w:rsidR="00DA0080" w:rsidRPr="00807060" w:rsidRDefault="00DA0080" w:rsidP="0011584C">
      <w:pPr>
        <w:pStyle w:val="a7"/>
        <w:numPr>
          <w:ilvl w:val="0"/>
          <w:numId w:val="4"/>
        </w:numPr>
        <w:tabs>
          <w:tab w:val="left" w:pos="993"/>
          <w:tab w:val="left" w:pos="7668"/>
          <w:tab w:val="left" w:pos="8235"/>
        </w:tabs>
        <w:suppressAutoHyphens/>
        <w:ind w:left="0" w:firstLine="0"/>
        <w:jc w:val="both"/>
        <w:rPr>
          <w:sz w:val="28"/>
          <w:szCs w:val="28"/>
        </w:rPr>
      </w:pPr>
      <w:r w:rsidRPr="00807060">
        <w:rPr>
          <w:sz w:val="28"/>
          <w:szCs w:val="28"/>
        </w:rPr>
        <w:t>метод конструктивно-просторового аналізу (визначення формоутворення, взаємного розташування частин і цілого зображуваного предмета в просторі, що базується на знаннях лінійної та повітряної перспективи та пластичної анатомії);</w:t>
      </w:r>
    </w:p>
    <w:p w:rsidR="00DA0080" w:rsidRPr="00807060" w:rsidRDefault="00DA0080" w:rsidP="0011584C">
      <w:pPr>
        <w:pStyle w:val="a7"/>
        <w:numPr>
          <w:ilvl w:val="0"/>
          <w:numId w:val="4"/>
        </w:numPr>
        <w:tabs>
          <w:tab w:val="left" w:pos="993"/>
          <w:tab w:val="left" w:pos="7668"/>
          <w:tab w:val="left" w:pos="8235"/>
        </w:tabs>
        <w:suppressAutoHyphens/>
        <w:ind w:left="0" w:firstLine="0"/>
        <w:jc w:val="both"/>
        <w:rPr>
          <w:sz w:val="28"/>
          <w:szCs w:val="28"/>
        </w:rPr>
      </w:pPr>
      <w:r w:rsidRPr="00807060">
        <w:rPr>
          <w:sz w:val="28"/>
          <w:szCs w:val="28"/>
        </w:rPr>
        <w:t>метод образного узагальнення (процес образного мислення, що призводить до цілісного сприйняття та відтворення натури, до пізнання об’єктивних закономірностей дійсності в художній формі та вирішення образного завдання);</w:t>
      </w:r>
    </w:p>
    <w:p w:rsidR="00DA0080" w:rsidRPr="00807060" w:rsidRDefault="00DA0080" w:rsidP="0011584C">
      <w:pPr>
        <w:pStyle w:val="a7"/>
        <w:numPr>
          <w:ilvl w:val="0"/>
          <w:numId w:val="4"/>
        </w:numPr>
        <w:tabs>
          <w:tab w:val="left" w:pos="993"/>
          <w:tab w:val="left" w:pos="7668"/>
        </w:tabs>
        <w:suppressAutoHyphens/>
        <w:ind w:left="0" w:firstLine="0"/>
        <w:jc w:val="both"/>
        <w:rPr>
          <w:sz w:val="28"/>
          <w:szCs w:val="28"/>
        </w:rPr>
      </w:pPr>
      <w:r w:rsidRPr="00807060">
        <w:rPr>
          <w:sz w:val="28"/>
          <w:szCs w:val="28"/>
        </w:rPr>
        <w:t>метод образного аналізу (визначення суттєвих типових рис та явищ оточуючої дійсності та відображення їх в конкретно-чуттєвій формі).</w:t>
      </w:r>
    </w:p>
    <w:p w:rsidR="00DA0080" w:rsidRPr="00807060" w:rsidRDefault="00DA0080" w:rsidP="00DA0080">
      <w:pPr>
        <w:pStyle w:val="a7"/>
        <w:tabs>
          <w:tab w:val="left" w:pos="567"/>
        </w:tabs>
        <w:jc w:val="both"/>
        <w:rPr>
          <w:sz w:val="28"/>
          <w:szCs w:val="28"/>
        </w:rPr>
      </w:pPr>
      <w:r w:rsidRPr="00807060">
        <w:rPr>
          <w:sz w:val="28"/>
          <w:szCs w:val="28"/>
        </w:rPr>
        <w:tab/>
        <w:t>Завдання програми спрямовані на розвиток у студентів окрім , зорової пам’яті, спостережливості, образного сприйняття, просторового мислення, розуміння головного і характерного в зображуваних об’єктах і явищах.</w:t>
      </w:r>
    </w:p>
    <w:p w:rsidR="00DA0080" w:rsidRPr="00807060" w:rsidRDefault="00DA0080" w:rsidP="0011584C">
      <w:pPr>
        <w:pStyle w:val="a7"/>
        <w:numPr>
          <w:ilvl w:val="1"/>
          <w:numId w:val="2"/>
        </w:numPr>
        <w:suppressAutoHyphens/>
        <w:ind w:left="0" w:firstLine="567"/>
        <w:jc w:val="both"/>
        <w:rPr>
          <w:b/>
          <w:sz w:val="28"/>
          <w:szCs w:val="28"/>
        </w:rPr>
      </w:pPr>
      <w:r w:rsidRPr="00807060">
        <w:rPr>
          <w:b/>
          <w:sz w:val="28"/>
          <w:szCs w:val="28"/>
        </w:rPr>
        <w:t xml:space="preserve"> Місце навчальної дисципліни в системі професійної підготовки фахівця.</w:t>
      </w:r>
    </w:p>
    <w:p w:rsidR="00DA0080" w:rsidRPr="00807060" w:rsidRDefault="00DA0080" w:rsidP="00DA0080">
      <w:pPr>
        <w:pStyle w:val="a7"/>
        <w:ind w:firstLine="708"/>
        <w:jc w:val="both"/>
        <w:rPr>
          <w:sz w:val="28"/>
          <w:szCs w:val="28"/>
        </w:rPr>
      </w:pPr>
      <w:r w:rsidRPr="00807060">
        <w:rPr>
          <w:sz w:val="28"/>
          <w:szCs w:val="28"/>
        </w:rPr>
        <w:t xml:space="preserve"> Цикл дисциплін мистецького спрямування рисунок, живопис, скульптура – першооснова образотворчого мистецтва, універсальні засоби підготовчої роботи архітектора, що дозволяють безпосередньо зафіксувати  весь хід його творчого  задуму в період виконання архітектурного проекту. Обов’язковою для майстрів любих художніх спеціальностей (графіки, живопису, скульптури, дизайну, реклами, архітектурному та інженерному конструюванні, комп’ютерному проектуванні) є система спостереження, аналізу і побудови зображення, що виявляється:</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 спостереженні за загальною формою об’єкта, визначенні його вісі опору або напряму руху; за пропорційним співвідношенням частин і цілого; за відображенням об’ємно-пластичних рис натури;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 конструктивному аналізі та детальній характеристиці натури;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 художньо-образному узагальненні зображення.</w:t>
      </w:r>
    </w:p>
    <w:p w:rsidR="003A30EB" w:rsidRPr="002A4D0F" w:rsidRDefault="00DA0080" w:rsidP="002A4D0F">
      <w:pPr>
        <w:ind w:firstLine="708"/>
        <w:jc w:val="both"/>
        <w:rPr>
          <w:rFonts w:ascii="Times New Roman" w:hAnsi="Times New Roman" w:cs="Times New Roman"/>
          <w:sz w:val="28"/>
          <w:szCs w:val="28"/>
          <w:lang w:val="en-US"/>
        </w:rPr>
      </w:pPr>
      <w:r w:rsidRPr="00807060">
        <w:rPr>
          <w:rFonts w:ascii="Times New Roman" w:hAnsi="Times New Roman" w:cs="Times New Roman"/>
          <w:sz w:val="28"/>
          <w:szCs w:val="28"/>
        </w:rPr>
        <w:t>У процесі виконання рисунку, живопису, скульптури студенти набувають фундаментальних вмінь, що необхідні для успішного засвоєння загальнонаукових і загально інженерних дисциплін, що сприятиме розвитку уявного мислення, створенню композиційного бачення зображень, розв’язанню завдань аналізу форми за кресленням, компонуванню просторових об’єктів на наочних зображеннях, розв’язуванню оптимізаційних завдань у моделюванні, що відповідає вимогам технічної естетики, ергономіки, дизайну, машинобудування, архітектури, виконанню та читанню креслень і технічних рисунків.</w:t>
      </w:r>
    </w:p>
    <w:p w:rsidR="00DA0080" w:rsidRPr="00807060" w:rsidRDefault="00DA0080" w:rsidP="00DA0080">
      <w:pPr>
        <w:ind w:firstLine="708"/>
        <w:jc w:val="both"/>
        <w:rPr>
          <w:rFonts w:ascii="Times New Roman" w:hAnsi="Times New Roman" w:cs="Times New Roman"/>
          <w:sz w:val="28"/>
          <w:szCs w:val="28"/>
        </w:rPr>
      </w:pPr>
      <w:r w:rsidRPr="00807060">
        <w:rPr>
          <w:rFonts w:ascii="Times New Roman" w:hAnsi="Times New Roman" w:cs="Times New Roman"/>
          <w:sz w:val="28"/>
          <w:szCs w:val="28"/>
        </w:rPr>
        <w:lastRenderedPageBreak/>
        <w:t xml:space="preserve">Крім того, студенти набувають загально функціональних вмінь, які необхідні з точки зору розвитку інтелекту, творчого та евристичного мислення, використання завдань не тільки суто мистецького характеру, а й застосування методики розв’язання їх для успішного вирішення композиційних, формотворчих, емоційно-образотворчих завдань у дизайні, виробничій діяльності. </w:t>
      </w:r>
    </w:p>
    <w:p w:rsidR="00DA0080" w:rsidRPr="00807060" w:rsidRDefault="00DA0080" w:rsidP="00DA0080">
      <w:pPr>
        <w:ind w:firstLine="708"/>
        <w:jc w:val="both"/>
        <w:rPr>
          <w:rFonts w:ascii="Times New Roman" w:hAnsi="Times New Roman" w:cs="Times New Roman"/>
          <w:sz w:val="28"/>
          <w:szCs w:val="28"/>
        </w:rPr>
      </w:pPr>
      <w:r w:rsidRPr="00807060">
        <w:rPr>
          <w:rFonts w:ascii="Times New Roman" w:hAnsi="Times New Roman" w:cs="Times New Roman"/>
          <w:sz w:val="28"/>
          <w:szCs w:val="28"/>
        </w:rPr>
        <w:t>На  базі здобутих знань фахівець в своїй професійній діяльності виконує професійні задачі .</w:t>
      </w:r>
    </w:p>
    <w:p w:rsidR="00DA0080" w:rsidRPr="00807060" w:rsidRDefault="00DA0080" w:rsidP="00DA0080">
      <w:pPr>
        <w:jc w:val="both"/>
        <w:rPr>
          <w:rFonts w:ascii="Times New Roman" w:hAnsi="Times New Roman" w:cs="Times New Roman"/>
          <w:sz w:val="28"/>
          <w:szCs w:val="28"/>
        </w:rPr>
      </w:pPr>
    </w:p>
    <w:p w:rsidR="00DA0080" w:rsidRPr="00807060" w:rsidRDefault="00DA0080" w:rsidP="0011584C">
      <w:pPr>
        <w:numPr>
          <w:ilvl w:val="1"/>
          <w:numId w:val="3"/>
        </w:numPr>
        <w:suppressAutoHyphens/>
        <w:spacing w:after="0" w:line="240" w:lineRule="auto"/>
        <w:ind w:left="0" w:firstLine="567"/>
        <w:jc w:val="both"/>
        <w:rPr>
          <w:rFonts w:ascii="Times New Roman" w:hAnsi="Times New Roman" w:cs="Times New Roman"/>
          <w:b/>
          <w:sz w:val="28"/>
          <w:szCs w:val="28"/>
        </w:rPr>
      </w:pPr>
      <w:r w:rsidRPr="00807060">
        <w:rPr>
          <w:rFonts w:ascii="Times New Roman" w:hAnsi="Times New Roman" w:cs="Times New Roman"/>
          <w:b/>
          <w:sz w:val="28"/>
          <w:szCs w:val="28"/>
        </w:rPr>
        <w:t xml:space="preserve"> Інтегровані вимоги до знань і умінь з навчальної дисципліни.</w:t>
      </w: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В результаті вивчення рисунка студенти повинні знати: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основні засади класичного реалістичного мистецтва;</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методи та прийоми поетапного виконання рисунка, цілісного сприйняття натури;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основні елементи композиції та правила її побудови;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теоретичні засади лінійної перспективи та способи зображення об’єктів у просторі;</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закономірності розташування світлотіні та її значення в пластичному моделюванні форми предметів та детальній характеристиці натури;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основи пластичної анатомії та пропорції тіла людини;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композиційні, формотворчі, емоційно-образні методики для створення художнього образу;</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графічні прийоми розв’язання образно-пластичних завдань, пов’язаних з виконанням короткочасних малюнків та начерків;</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засоби та способи передачі різнофактурних матеріалів;</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прийоми користування різноманітними графічними матеріалами, особливості їх технічних та образних характеристик;</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способи встановлення колориту у живописній композиції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закономірності передачі плановості та відтворення кольором повітряної перспективи;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основи формування контрастного та наближеного колориту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основи формування теплого та холодного колоритів ;</w:t>
      </w:r>
    </w:p>
    <w:p w:rsidR="00DA0080" w:rsidRPr="00807060" w:rsidRDefault="00DA0080" w:rsidP="0011584C">
      <w:pPr>
        <w:numPr>
          <w:ilvl w:val="0"/>
          <w:numId w:val="4"/>
        </w:numPr>
        <w:suppressAutoHyphens/>
        <w:spacing w:after="0" w:line="240" w:lineRule="auto"/>
        <w:ind w:left="0" w:right="-369" w:firstLine="0"/>
        <w:jc w:val="both"/>
        <w:rPr>
          <w:rFonts w:ascii="Times New Roman" w:hAnsi="Times New Roman" w:cs="Times New Roman"/>
          <w:iCs/>
          <w:sz w:val="28"/>
          <w:szCs w:val="28"/>
        </w:rPr>
      </w:pPr>
      <w:r w:rsidRPr="00807060">
        <w:rPr>
          <w:rFonts w:ascii="Times New Roman" w:hAnsi="Times New Roman" w:cs="Times New Roman"/>
          <w:iCs/>
          <w:sz w:val="28"/>
          <w:szCs w:val="28"/>
        </w:rPr>
        <w:t>способи реалістичної передачі кольором і тоном предметів матеріального світу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види рельєфів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особливості виконання барельєфу ;</w:t>
      </w:r>
    </w:p>
    <w:p w:rsidR="00DA0080" w:rsidRPr="00807060" w:rsidRDefault="00DA0080" w:rsidP="0011584C">
      <w:pPr>
        <w:numPr>
          <w:ilvl w:val="0"/>
          <w:numId w:val="4"/>
        </w:numPr>
        <w:suppressAutoHyphens/>
        <w:spacing w:after="0" w:line="240" w:lineRule="auto"/>
        <w:ind w:left="0" w:right="-369" w:firstLine="0"/>
        <w:jc w:val="both"/>
        <w:rPr>
          <w:rFonts w:ascii="Times New Roman" w:hAnsi="Times New Roman" w:cs="Times New Roman"/>
          <w:iCs/>
          <w:sz w:val="28"/>
          <w:szCs w:val="28"/>
        </w:rPr>
      </w:pPr>
      <w:r w:rsidRPr="00807060">
        <w:rPr>
          <w:rFonts w:ascii="Times New Roman" w:hAnsi="Times New Roman" w:cs="Times New Roman"/>
          <w:iCs/>
          <w:sz w:val="28"/>
          <w:szCs w:val="28"/>
        </w:rPr>
        <w:t>способи виявлення  перспективи у  скульптурі;</w:t>
      </w:r>
    </w:p>
    <w:p w:rsidR="003A30EB" w:rsidRPr="003A30EB" w:rsidRDefault="003A30EB" w:rsidP="003A30EB">
      <w:pPr>
        <w:suppressAutoHyphens/>
        <w:spacing w:after="0" w:line="240" w:lineRule="auto"/>
        <w:jc w:val="center"/>
        <w:rPr>
          <w:rFonts w:ascii="Times New Roman" w:hAnsi="Times New Roman" w:cs="Times New Roman"/>
          <w:iCs/>
          <w:sz w:val="28"/>
          <w:szCs w:val="28"/>
        </w:rPr>
      </w:pP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lastRenderedPageBreak/>
        <w:t xml:space="preserve">способи передачі точних пропорційних співвідношень в об’ємному зображенні голови </w:t>
      </w:r>
    </w:p>
    <w:p w:rsidR="00DA0080" w:rsidRPr="00807060" w:rsidRDefault="00DA0080" w:rsidP="0011584C">
      <w:pPr>
        <w:numPr>
          <w:ilvl w:val="0"/>
          <w:numId w:val="4"/>
        </w:numPr>
        <w:suppressAutoHyphens/>
        <w:spacing w:after="0" w:line="240" w:lineRule="auto"/>
        <w:ind w:left="0" w:right="-369" w:firstLine="0"/>
        <w:jc w:val="both"/>
        <w:rPr>
          <w:rFonts w:ascii="Times New Roman" w:hAnsi="Times New Roman" w:cs="Times New Roman"/>
          <w:iCs/>
          <w:sz w:val="28"/>
          <w:szCs w:val="28"/>
        </w:rPr>
      </w:pPr>
      <w:r w:rsidRPr="00807060">
        <w:rPr>
          <w:rFonts w:ascii="Times New Roman" w:hAnsi="Times New Roman" w:cs="Times New Roman"/>
          <w:iCs/>
          <w:sz w:val="28"/>
          <w:szCs w:val="28"/>
        </w:rPr>
        <w:t>особливості побудови барельєфу.</w:t>
      </w:r>
    </w:p>
    <w:p w:rsidR="00DA0080" w:rsidRPr="00807060" w:rsidRDefault="00DA0080" w:rsidP="00DA0080">
      <w:pPr>
        <w:pStyle w:val="220"/>
        <w:ind w:firstLine="708"/>
        <w:rPr>
          <w:b/>
          <w:sz w:val="28"/>
          <w:szCs w:val="28"/>
        </w:rPr>
      </w:pPr>
      <w:r w:rsidRPr="00807060">
        <w:rPr>
          <w:b/>
          <w:sz w:val="28"/>
          <w:szCs w:val="28"/>
        </w:rPr>
        <w:t>В результаті  вивчення дисципліни  студенти повинні вміти: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застосовувати реалістичний метод в роботі над рисунком;</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дотримуватися повної послідовності у виконанні рисунка: “від загального до окремого” і навпаки та проводити порівняльний аналіз та узагальнення у зображенні натури;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створювати досконалу композицію;</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відтворювати конструктивну будову і форму об’єктів та їх розташування у просторі згідно із  законами перспективи;</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виявляти за допомогою світлотіні явища повітряної перспективи та моделювати форму предметів;</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передавати портретну схожість та зображати людину в різних ракурсах, в стані спокою та руху;</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реалізувати творчий задум у конкретній художньо-образній формі;</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виконувати короткочасні малюнки та начерки з натури, по пам’яті та за уявою;</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передавати графічними засобами особливості поверхні різнофактурних матеріалів;</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sz w:val="28"/>
          <w:szCs w:val="28"/>
        </w:rPr>
      </w:pPr>
      <w:r w:rsidRPr="00807060">
        <w:rPr>
          <w:rFonts w:ascii="Times New Roman" w:hAnsi="Times New Roman" w:cs="Times New Roman"/>
          <w:sz w:val="28"/>
          <w:szCs w:val="28"/>
        </w:rPr>
        <w:t>використовувати різноманітні графічні матеріали в залежності від поставлених завдань;</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встановлювати відповідні натурі кольорові та тональні співвідношення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створювати гармонійні  наближені та контрастні колірні співвідношення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створювати теплий або холодний колорит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кольором і тоном форму, об’єм предметів та їх розташування у просторі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відтворювати матеріальність предметів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передній і дальній план у рельєфі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пластично моделювати форму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здійснювати конструктивну побудову натюрморту у рельєфі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взаємоузгоджувати  загальну форму та деталі; </w:t>
      </w:r>
    </w:p>
    <w:p w:rsidR="00DA0080" w:rsidRPr="00807060" w:rsidRDefault="00DA0080" w:rsidP="0011584C">
      <w:pPr>
        <w:numPr>
          <w:ilvl w:val="0"/>
          <w:numId w:val="4"/>
        </w:numPr>
        <w:suppressAutoHyphens/>
        <w:spacing w:after="0" w:line="240" w:lineRule="auto"/>
        <w:ind w:left="0" w:firstLine="0"/>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визначати голови осі та опорні точки у об’ємній побудові голови.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b/>
          <w:bCs/>
          <w:sz w:val="28"/>
          <w:szCs w:val="28"/>
        </w:rPr>
        <w:t xml:space="preserve">1.5. </w:t>
      </w:r>
      <w:r w:rsidRPr="00807060">
        <w:rPr>
          <w:rFonts w:ascii="Times New Roman" w:hAnsi="Times New Roman" w:cs="Times New Roman"/>
          <w:b/>
          <w:bCs/>
          <w:iCs/>
          <w:sz w:val="28"/>
          <w:szCs w:val="28"/>
        </w:rPr>
        <w:t>Інтегровані вимоги до знань і умінь з навчальних модулів</w:t>
      </w:r>
      <w:r w:rsidRPr="00807060">
        <w:rPr>
          <w:rFonts w:ascii="Times New Roman" w:hAnsi="Times New Roman" w:cs="Times New Roman"/>
          <w:iCs/>
          <w:sz w:val="28"/>
          <w:szCs w:val="28"/>
        </w:rPr>
        <w:t xml:space="preserve"> </w:t>
      </w:r>
    </w:p>
    <w:p w:rsidR="00DA0080" w:rsidRPr="00807060" w:rsidRDefault="00DA0080" w:rsidP="00DA0080">
      <w:pPr>
        <w:pStyle w:val="220"/>
        <w:ind w:firstLine="0"/>
        <w:rPr>
          <w:sz w:val="28"/>
          <w:szCs w:val="28"/>
        </w:rPr>
      </w:pPr>
      <w:r w:rsidRPr="00807060">
        <w:rPr>
          <w:sz w:val="28"/>
          <w:szCs w:val="28"/>
        </w:rPr>
        <w:t xml:space="preserve">Навчальний матеріал дисципліни структурований за модульним принципом і складається з 12  навчальних модулів.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1.5.1. У результаті засвоєння навчального матеріалу навчального </w:t>
      </w:r>
      <w:r w:rsidRPr="00807060">
        <w:rPr>
          <w:rFonts w:ascii="Times New Roman" w:hAnsi="Times New Roman" w:cs="Times New Roman"/>
          <w:sz w:val="28"/>
          <w:szCs w:val="28"/>
        </w:rPr>
        <w:t>модуля №1 «Об’ємно – конструктивна побудова натюрморту та рельєфу</w:t>
      </w:r>
      <w:r w:rsidRPr="00807060">
        <w:rPr>
          <w:rFonts w:ascii="Times New Roman" w:hAnsi="Times New Roman" w:cs="Times New Roman"/>
          <w:iCs/>
          <w:sz w:val="28"/>
          <w:szCs w:val="28"/>
        </w:rPr>
        <w:t>» студент повинен:</w:t>
      </w:r>
    </w:p>
    <w:p w:rsidR="003A30EB" w:rsidRDefault="003A30EB" w:rsidP="003A30EB">
      <w:pPr>
        <w:ind w:firstLine="567"/>
        <w:jc w:val="center"/>
        <w:rPr>
          <w:rFonts w:ascii="Times New Roman" w:hAnsi="Times New Roman" w:cs="Times New Roman"/>
          <w:b/>
          <w:iCs/>
          <w:sz w:val="28"/>
          <w:szCs w:val="28"/>
          <w:lang w:val="uk-UA"/>
        </w:rPr>
      </w:pP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lastRenderedPageBreak/>
        <w:t>Знати:</w:t>
      </w:r>
    </w:p>
    <w:p w:rsidR="00DA0080" w:rsidRPr="00807060" w:rsidRDefault="00DA0080" w:rsidP="0011584C">
      <w:pPr>
        <w:numPr>
          <w:ilvl w:val="0"/>
          <w:numId w:val="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правила побудови зображення в перспективі</w:t>
      </w:r>
    </w:p>
    <w:p w:rsidR="00DA0080" w:rsidRPr="00807060" w:rsidRDefault="00DA0080" w:rsidP="0011584C">
      <w:pPr>
        <w:numPr>
          <w:ilvl w:val="0"/>
          <w:numId w:val="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встановлення пропорцій та  визначення  взаємного розташування елементів предметів </w:t>
      </w:r>
    </w:p>
    <w:p w:rsidR="00DA0080" w:rsidRPr="00807060" w:rsidRDefault="00DA0080" w:rsidP="0011584C">
      <w:pPr>
        <w:numPr>
          <w:ilvl w:val="0"/>
          <w:numId w:val="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постановки предметів на площину</w:t>
      </w:r>
    </w:p>
    <w:p w:rsidR="00DA0080" w:rsidRPr="00807060" w:rsidRDefault="00DA0080" w:rsidP="0011584C">
      <w:pPr>
        <w:numPr>
          <w:ilvl w:val="0"/>
          <w:numId w:val="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закони розташування світлотіні </w:t>
      </w:r>
    </w:p>
    <w:p w:rsidR="00DA0080" w:rsidRPr="00807060" w:rsidRDefault="00DA0080" w:rsidP="0011584C">
      <w:pPr>
        <w:numPr>
          <w:ilvl w:val="0"/>
          <w:numId w:val="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передачі матеріальності предметів</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визначати пропорції та характерні особливості форми предметів</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предмети на площині</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проводити конструктивний аналіз форми </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здійснювати детальну характеристику  натури </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об'єм  за допомогою світлотіньових  відношень</w:t>
      </w:r>
    </w:p>
    <w:p w:rsidR="00DA0080" w:rsidRPr="00807060" w:rsidRDefault="00DA0080" w:rsidP="0011584C">
      <w:pPr>
        <w:numPr>
          <w:ilvl w:val="0"/>
          <w:numId w:val="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передавати матеріальність предметів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1.5.2. У результаті засвоєння навчального матеріалу навчального </w:t>
      </w:r>
      <w:r w:rsidRPr="00807060">
        <w:rPr>
          <w:rFonts w:ascii="Times New Roman" w:hAnsi="Times New Roman" w:cs="Times New Roman"/>
          <w:sz w:val="28"/>
          <w:szCs w:val="28"/>
        </w:rPr>
        <w:t>модуля №2</w:t>
      </w:r>
      <w:r w:rsidRPr="00807060">
        <w:rPr>
          <w:rFonts w:ascii="Times New Roman" w:hAnsi="Times New Roman" w:cs="Times New Roman"/>
          <w:b/>
          <w:sz w:val="28"/>
          <w:szCs w:val="28"/>
        </w:rPr>
        <w:t xml:space="preserve"> «</w:t>
      </w:r>
      <w:r w:rsidRPr="00807060">
        <w:rPr>
          <w:rFonts w:ascii="Times New Roman" w:hAnsi="Times New Roman" w:cs="Times New Roman"/>
          <w:sz w:val="28"/>
          <w:szCs w:val="28"/>
        </w:rPr>
        <w:t xml:space="preserve">Об’ємно – конструктивна побудова  складного рельєфу та капітелі» </w:t>
      </w:r>
      <w:r w:rsidRPr="00807060">
        <w:rPr>
          <w:rFonts w:ascii="Times New Roman" w:hAnsi="Times New Roman" w:cs="Times New Roman"/>
          <w:iCs/>
          <w:sz w:val="28"/>
          <w:szCs w:val="28"/>
        </w:rPr>
        <w:t>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1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правила побудови зображення в перспективі</w:t>
      </w:r>
    </w:p>
    <w:p w:rsidR="00DA0080" w:rsidRPr="00807060" w:rsidRDefault="00DA0080" w:rsidP="0011584C">
      <w:pPr>
        <w:numPr>
          <w:ilvl w:val="0"/>
          <w:numId w:val="1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об’ємно - конструктивної побудови архітектурного елементу </w:t>
      </w:r>
    </w:p>
    <w:p w:rsidR="00DA0080" w:rsidRPr="00807060" w:rsidRDefault="00DA0080" w:rsidP="0011584C">
      <w:pPr>
        <w:numPr>
          <w:ilvl w:val="0"/>
          <w:numId w:val="1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встановлення пропорцій та  визначення  взаємного розташування елементів рельєфу та капітелі</w:t>
      </w:r>
    </w:p>
    <w:p w:rsidR="00DA0080" w:rsidRPr="00807060" w:rsidRDefault="00DA0080" w:rsidP="0011584C">
      <w:pPr>
        <w:numPr>
          <w:ilvl w:val="0"/>
          <w:numId w:val="1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об’ємно-конструктивної побудови зображення  </w:t>
      </w:r>
    </w:p>
    <w:p w:rsidR="00DA0080" w:rsidRPr="00807060" w:rsidRDefault="00DA0080" w:rsidP="0011584C">
      <w:pPr>
        <w:numPr>
          <w:ilvl w:val="0"/>
          <w:numId w:val="1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закони розташування світлотіні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проводити конструктивний аналіз форми </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виявити пропорції та перспективне скорочення форм</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здійснювати детальну характеристику  натури </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об'єм  за допомогою світлотіньових  відношень</w:t>
      </w:r>
    </w:p>
    <w:p w:rsidR="00DA0080" w:rsidRPr="00807060" w:rsidRDefault="00DA0080" w:rsidP="0011584C">
      <w:pPr>
        <w:numPr>
          <w:ilvl w:val="0"/>
          <w:numId w:val="1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матеріальність гіпсових моделей</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1.5.3. У результаті засвоєння навчального матеріалу навчального </w:t>
      </w:r>
      <w:r w:rsidRPr="00807060">
        <w:rPr>
          <w:rFonts w:ascii="Times New Roman" w:hAnsi="Times New Roman" w:cs="Times New Roman"/>
          <w:sz w:val="28"/>
          <w:szCs w:val="28"/>
        </w:rPr>
        <w:t>модуля №3</w:t>
      </w:r>
      <w:r w:rsidRPr="00807060">
        <w:rPr>
          <w:rFonts w:ascii="Times New Roman" w:hAnsi="Times New Roman" w:cs="Times New Roman"/>
          <w:b/>
          <w:sz w:val="28"/>
          <w:szCs w:val="28"/>
        </w:rPr>
        <w:t xml:space="preserve"> </w:t>
      </w:r>
      <w:r w:rsidRPr="00807060">
        <w:rPr>
          <w:rFonts w:ascii="Times New Roman" w:hAnsi="Times New Roman" w:cs="Times New Roman"/>
          <w:sz w:val="28"/>
          <w:szCs w:val="28"/>
        </w:rPr>
        <w:t xml:space="preserve">«Об’ємно – конструктивна побудова інтер'єру» </w:t>
      </w:r>
      <w:r w:rsidRPr="00807060">
        <w:rPr>
          <w:rFonts w:ascii="Times New Roman" w:hAnsi="Times New Roman" w:cs="Times New Roman"/>
          <w:iCs/>
          <w:sz w:val="28"/>
          <w:szCs w:val="28"/>
        </w:rPr>
        <w:t>студент повинен:</w:t>
      </w:r>
    </w:p>
    <w:p w:rsidR="003A30EB" w:rsidRDefault="003A30EB" w:rsidP="003A30EB">
      <w:pPr>
        <w:ind w:firstLine="567"/>
        <w:jc w:val="center"/>
        <w:rPr>
          <w:rFonts w:ascii="Times New Roman" w:hAnsi="Times New Roman" w:cs="Times New Roman"/>
          <w:b/>
          <w:iCs/>
          <w:sz w:val="28"/>
          <w:szCs w:val="28"/>
          <w:lang w:val="uk-UA"/>
        </w:rPr>
      </w:pP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b/>
          <w:iCs/>
          <w:sz w:val="28"/>
          <w:szCs w:val="28"/>
        </w:rPr>
        <w:lastRenderedPageBreak/>
        <w:t>Знати:</w:t>
      </w:r>
      <w:r w:rsidRPr="00807060">
        <w:rPr>
          <w:rFonts w:ascii="Times New Roman" w:hAnsi="Times New Roman" w:cs="Times New Roman"/>
          <w:iCs/>
          <w:sz w:val="28"/>
          <w:szCs w:val="28"/>
        </w:rPr>
        <w:t xml:space="preserve"> </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правила побудови зображення в перспективі</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об’ємно - конструктивної побудови інтер'єру</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встановлення пропорцій приміщення</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розташування предметних форм у просторі</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 сомаштабності</w:t>
      </w:r>
    </w:p>
    <w:p w:rsidR="00DA0080" w:rsidRPr="00807060" w:rsidRDefault="00DA0080" w:rsidP="0011584C">
      <w:pPr>
        <w:numPr>
          <w:ilvl w:val="0"/>
          <w:numId w:val="1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закони розташування світлотіні в інтер'єрі</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вірно визначати лінію горизонту та точку зору</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здійснювати перспективну побудову та виявити загальні пропорції приміщення</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проводити конструктивний аналіз форми </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показати перспективне скорочення предметних форм та передати розташування їх в просторі інтер'єра </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в інтер'єрі людину, використовуючи принцип сомаштабності</w:t>
      </w:r>
    </w:p>
    <w:p w:rsidR="00DA0080" w:rsidRPr="00807060" w:rsidRDefault="00DA0080" w:rsidP="0011584C">
      <w:pPr>
        <w:numPr>
          <w:ilvl w:val="0"/>
          <w:numId w:val="1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виявляти об'єм та глибину простору за допомогою світлотіні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1.5.4. У результаті засвоєння навчального матеріалу навчального </w:t>
      </w:r>
      <w:r w:rsidRPr="00807060">
        <w:rPr>
          <w:rFonts w:ascii="Times New Roman" w:hAnsi="Times New Roman" w:cs="Times New Roman"/>
          <w:sz w:val="28"/>
          <w:szCs w:val="28"/>
        </w:rPr>
        <w:t>модуль №4</w:t>
      </w:r>
      <w:r w:rsidRPr="00807060">
        <w:rPr>
          <w:rFonts w:ascii="Times New Roman" w:hAnsi="Times New Roman" w:cs="Times New Roman"/>
          <w:b/>
          <w:sz w:val="28"/>
          <w:szCs w:val="28"/>
        </w:rPr>
        <w:t xml:space="preserve"> «</w:t>
      </w:r>
      <w:r w:rsidRPr="00807060">
        <w:rPr>
          <w:rFonts w:ascii="Times New Roman" w:hAnsi="Times New Roman" w:cs="Times New Roman"/>
          <w:sz w:val="28"/>
          <w:szCs w:val="28"/>
        </w:rPr>
        <w:t xml:space="preserve">Об’ємно – конструктивна побудова черепа, обруба та екорше» </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1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об’ємно – конструктивної побудови форми черепа, екорше та обруба  </w:t>
      </w:r>
    </w:p>
    <w:p w:rsidR="00DA0080" w:rsidRPr="00807060" w:rsidRDefault="00DA0080" w:rsidP="0011584C">
      <w:pPr>
        <w:numPr>
          <w:ilvl w:val="0"/>
          <w:numId w:val="1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основи пластичної анатомії черепа</w:t>
      </w:r>
    </w:p>
    <w:p w:rsidR="00DA0080" w:rsidRPr="00807060" w:rsidRDefault="00DA0080" w:rsidP="0011584C">
      <w:pPr>
        <w:numPr>
          <w:ilvl w:val="0"/>
          <w:numId w:val="1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м'язову  систему голови та шиї людини</w:t>
      </w:r>
    </w:p>
    <w:p w:rsidR="00DA0080" w:rsidRPr="00807060" w:rsidRDefault="00DA0080" w:rsidP="0011584C">
      <w:pPr>
        <w:numPr>
          <w:ilvl w:val="0"/>
          <w:numId w:val="1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закони розташування світлотіні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визначати основні пропорції черепа, екорше та обруба</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конструктивний аналіз форм</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виявити перспективне скорочення форм черепа, обруба та екорше</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конструктивний аналіз м’язової системи голови та шиї</w:t>
      </w: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визначати тоном загальну форму черепа, обруба та екорше </w:t>
      </w:r>
    </w:p>
    <w:p w:rsidR="003A30EB" w:rsidRPr="003A30EB" w:rsidRDefault="003A30EB" w:rsidP="003A30EB">
      <w:pPr>
        <w:suppressAutoHyphens/>
        <w:spacing w:after="0" w:line="240" w:lineRule="auto"/>
        <w:ind w:left="567"/>
        <w:jc w:val="center"/>
        <w:rPr>
          <w:rFonts w:ascii="Times New Roman" w:hAnsi="Times New Roman" w:cs="Times New Roman"/>
          <w:iCs/>
          <w:sz w:val="28"/>
          <w:szCs w:val="28"/>
        </w:rPr>
      </w:pPr>
    </w:p>
    <w:p w:rsidR="00DA0080" w:rsidRPr="00807060" w:rsidRDefault="00DA0080" w:rsidP="0011584C">
      <w:pPr>
        <w:numPr>
          <w:ilvl w:val="0"/>
          <w:numId w:val="1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lastRenderedPageBreak/>
        <w:t>проводити детальну характеристику натури</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1.5.5. У результаті засвоєння навчального матеріалу навчального </w:t>
      </w:r>
      <w:r w:rsidRPr="00807060">
        <w:rPr>
          <w:rFonts w:ascii="Times New Roman" w:hAnsi="Times New Roman" w:cs="Times New Roman"/>
          <w:sz w:val="28"/>
          <w:szCs w:val="28"/>
        </w:rPr>
        <w:t>модуль №11 «Об’ємно – конструктивна побудова гіпсових фрагментів обличчя »</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b/>
          <w:iCs/>
          <w:sz w:val="28"/>
          <w:szCs w:val="28"/>
        </w:rPr>
        <w:t>Знати:</w:t>
      </w:r>
      <w:r w:rsidRPr="00807060">
        <w:rPr>
          <w:rFonts w:ascii="Times New Roman" w:hAnsi="Times New Roman" w:cs="Times New Roman"/>
          <w:iCs/>
          <w:sz w:val="28"/>
          <w:szCs w:val="28"/>
        </w:rPr>
        <w:t xml:space="preserve"> </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особливості композиційного розміщення частин обличчя</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визначення пропорцій у побудові зображення частин обличчя</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конструктивної побудови та перспективного скорочення форм частин обличчя</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конструктивну основу голови людини- череп в різних ракурсах</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м'язову систему голови людини в різних ракурсах</w:t>
      </w:r>
    </w:p>
    <w:p w:rsidR="00DA0080" w:rsidRPr="00807060" w:rsidRDefault="00DA0080" w:rsidP="0011584C">
      <w:pPr>
        <w:numPr>
          <w:ilvl w:val="0"/>
          <w:numId w:val="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прийоми тонального узагальнення основної форми та деталей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створювати гармонійну композицію</w:t>
      </w:r>
    </w:p>
    <w:p w:rsidR="00DA0080" w:rsidRPr="00807060" w:rsidRDefault="00DA0080" w:rsidP="0011584C">
      <w:pPr>
        <w:numPr>
          <w:ilvl w:val="0"/>
          <w:numId w:val="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точно передавати пропорції частин обличчя</w:t>
      </w:r>
    </w:p>
    <w:p w:rsidR="00DA0080" w:rsidRPr="00807060" w:rsidRDefault="00DA0080" w:rsidP="0011584C">
      <w:pPr>
        <w:numPr>
          <w:ilvl w:val="0"/>
          <w:numId w:val="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ті частини черепу, які впливають на форму частин обличчя людини</w:t>
      </w:r>
    </w:p>
    <w:p w:rsidR="00DA0080" w:rsidRPr="00807060" w:rsidRDefault="00DA0080" w:rsidP="0011584C">
      <w:pPr>
        <w:numPr>
          <w:ilvl w:val="0"/>
          <w:numId w:val="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конструктивний аналіз м’язової системи голови</w:t>
      </w:r>
    </w:p>
    <w:p w:rsidR="00DA0080" w:rsidRPr="00807060" w:rsidRDefault="00DA0080" w:rsidP="0011584C">
      <w:pPr>
        <w:numPr>
          <w:ilvl w:val="0"/>
          <w:numId w:val="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об'єм за допомогою світлотіні</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1.5.6. У результаті засвоєння навчального матеріалу навчального </w:t>
      </w:r>
      <w:r w:rsidRPr="00807060">
        <w:rPr>
          <w:rFonts w:ascii="Times New Roman" w:hAnsi="Times New Roman" w:cs="Times New Roman"/>
          <w:sz w:val="28"/>
          <w:szCs w:val="28"/>
        </w:rPr>
        <w:t xml:space="preserve">модуль №6 «Об’ємно – конструктивна побудова натюрморту та гіпсової голови» </w:t>
      </w:r>
      <w:r w:rsidRPr="00807060">
        <w:rPr>
          <w:rFonts w:ascii="Times New Roman" w:hAnsi="Times New Roman" w:cs="Times New Roman"/>
          <w:iCs/>
          <w:sz w:val="28"/>
          <w:szCs w:val="28"/>
        </w:rPr>
        <w:t>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1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гармонійної композиції</w:t>
      </w:r>
    </w:p>
    <w:p w:rsidR="00DA0080" w:rsidRPr="00807060" w:rsidRDefault="00DA0080" w:rsidP="0011584C">
      <w:pPr>
        <w:numPr>
          <w:ilvl w:val="0"/>
          <w:numId w:val="1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виявлення характеру форми , основних  пропорцій форми предметів натюрморту</w:t>
      </w:r>
    </w:p>
    <w:p w:rsidR="00DA0080" w:rsidRPr="00807060" w:rsidRDefault="00DA0080" w:rsidP="0011584C">
      <w:pPr>
        <w:numPr>
          <w:ilvl w:val="0"/>
          <w:numId w:val="1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закон розташування світла і тіні</w:t>
      </w:r>
    </w:p>
    <w:p w:rsidR="00DA0080" w:rsidRPr="00807060" w:rsidRDefault="00DA0080" w:rsidP="0011584C">
      <w:pPr>
        <w:numPr>
          <w:ilvl w:val="0"/>
          <w:numId w:val="1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об’ємно – конструктивної побудови форми голови та її частин  з урахування знань пласт анатомії  та перспективи </w:t>
      </w:r>
    </w:p>
    <w:p w:rsidR="00DA0080" w:rsidRPr="00807060" w:rsidRDefault="00DA0080" w:rsidP="0011584C">
      <w:pPr>
        <w:numPr>
          <w:ilvl w:val="0"/>
          <w:numId w:val="1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особливості світлотіньового моделювання форми голови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визначати пропорції та характерні особливості форми предметів та гіпсової голови</w:t>
      </w:r>
    </w:p>
    <w:p w:rsidR="003A30EB" w:rsidRPr="00577409" w:rsidRDefault="00DA0080" w:rsidP="00577409">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проводити конструктивний аналіз форми предметів та гіпсової голови</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lastRenderedPageBreak/>
        <w:t xml:space="preserve">розташовувати предмети та гіпсову голову на площині </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здійснювати детальну характеристику  натури </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об'єм  за допомогою світлотіньових  відношень</w:t>
      </w:r>
    </w:p>
    <w:p w:rsidR="00DA0080" w:rsidRPr="00807060" w:rsidRDefault="00DA0080" w:rsidP="0011584C">
      <w:pPr>
        <w:numPr>
          <w:ilvl w:val="0"/>
          <w:numId w:val="1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матеріальність предметів та гіпсу</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1.5.7. У результаті засвоєння навчального матеріалу навчального </w:t>
      </w:r>
      <w:r w:rsidRPr="00807060">
        <w:rPr>
          <w:rFonts w:ascii="Times New Roman" w:hAnsi="Times New Roman" w:cs="Times New Roman"/>
          <w:sz w:val="28"/>
          <w:szCs w:val="28"/>
        </w:rPr>
        <w:t>модуль №12 «</w:t>
      </w:r>
      <w:r w:rsidRPr="00807060">
        <w:rPr>
          <w:rFonts w:ascii="Times New Roman" w:hAnsi="Times New Roman" w:cs="Times New Roman"/>
          <w:b/>
          <w:sz w:val="28"/>
          <w:szCs w:val="28"/>
        </w:rPr>
        <w:t xml:space="preserve"> </w:t>
      </w:r>
      <w:r w:rsidRPr="00807060">
        <w:rPr>
          <w:rFonts w:ascii="Times New Roman" w:hAnsi="Times New Roman" w:cs="Times New Roman"/>
          <w:sz w:val="28"/>
          <w:szCs w:val="28"/>
        </w:rPr>
        <w:t>Об’ємно – конструктивна побудова натюрморту та людини  в інтер'єр</w:t>
      </w:r>
      <w:r w:rsidRPr="00807060">
        <w:rPr>
          <w:rFonts w:ascii="Times New Roman" w:hAnsi="Times New Roman" w:cs="Times New Roman"/>
          <w:b/>
          <w:sz w:val="28"/>
          <w:szCs w:val="28"/>
        </w:rPr>
        <w:t>і</w:t>
      </w:r>
      <w:r w:rsidRPr="00807060">
        <w:rPr>
          <w:rFonts w:ascii="Times New Roman" w:hAnsi="Times New Roman" w:cs="Times New Roman"/>
          <w:sz w:val="28"/>
          <w:szCs w:val="28"/>
        </w:rPr>
        <w:t>»</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правила побудови зображення в перспективі</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об’ємно - конструктивної побудови інтер'єру</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встановлення пропорцій приміщення</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розташування натюрморту у просторі інтер'єру</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 сомаштабності</w:t>
      </w:r>
    </w:p>
    <w:p w:rsidR="00DA0080" w:rsidRPr="00807060" w:rsidRDefault="00DA0080" w:rsidP="0011584C">
      <w:pPr>
        <w:numPr>
          <w:ilvl w:val="0"/>
          <w:numId w:val="1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закони розташування світлотіні в інтер'єрі</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вірно визначати лінію горизонту та точку зору</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здійснювати перспективну побудову та виявити загальні пропорції приміщення</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проводити конструктивний аналіз форми </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показати конструкцію, перспективне скорочення форм в натюрморті та передати розташування їх в просторі інтер'єра </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в інтер'єрі натюрморт, використовуючи принцип сомаштабності</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в інтер'єрі людину, використовуючи принцип сомаштабності</w:t>
      </w:r>
    </w:p>
    <w:p w:rsidR="00DA0080" w:rsidRPr="00807060" w:rsidRDefault="00DA0080" w:rsidP="0011584C">
      <w:pPr>
        <w:numPr>
          <w:ilvl w:val="0"/>
          <w:numId w:val="19"/>
        </w:numPr>
        <w:suppressAutoHyphens/>
        <w:spacing w:after="0" w:line="240" w:lineRule="auto"/>
        <w:ind w:left="0" w:firstLine="567"/>
        <w:jc w:val="both"/>
        <w:rPr>
          <w:rFonts w:ascii="Times New Roman" w:hAnsi="Times New Roman" w:cs="Times New Roman"/>
          <w:b/>
          <w:iCs/>
          <w:sz w:val="28"/>
          <w:szCs w:val="28"/>
        </w:rPr>
      </w:pPr>
      <w:r w:rsidRPr="00807060">
        <w:rPr>
          <w:rFonts w:ascii="Times New Roman" w:hAnsi="Times New Roman" w:cs="Times New Roman"/>
          <w:iCs/>
          <w:sz w:val="28"/>
          <w:szCs w:val="28"/>
        </w:rPr>
        <w:t xml:space="preserve">виявляти об'єм та глибину простору за допомогою світлотіні </w:t>
      </w:r>
      <w:r w:rsidRPr="00807060">
        <w:rPr>
          <w:rFonts w:ascii="Times New Roman" w:hAnsi="Times New Roman" w:cs="Times New Roman"/>
          <w:b/>
          <w:iCs/>
          <w:sz w:val="28"/>
          <w:szCs w:val="28"/>
        </w:rPr>
        <w:t xml:space="preserve">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1.5.8. У результаті засвоєння навчального матеріалу навчального </w:t>
      </w:r>
      <w:r w:rsidRPr="00807060">
        <w:rPr>
          <w:rFonts w:ascii="Times New Roman" w:hAnsi="Times New Roman" w:cs="Times New Roman"/>
          <w:sz w:val="28"/>
          <w:szCs w:val="28"/>
        </w:rPr>
        <w:t>модуль №13 «Простий натюрморт</w:t>
      </w:r>
      <w:r w:rsidRPr="00807060">
        <w:rPr>
          <w:rFonts w:ascii="Times New Roman" w:hAnsi="Times New Roman" w:cs="Times New Roman"/>
          <w:b/>
          <w:sz w:val="28"/>
          <w:szCs w:val="28"/>
        </w:rPr>
        <w:t xml:space="preserve"> </w:t>
      </w:r>
      <w:r w:rsidRPr="00807060">
        <w:rPr>
          <w:rFonts w:ascii="Times New Roman" w:hAnsi="Times New Roman" w:cs="Times New Roman"/>
          <w:sz w:val="28"/>
          <w:szCs w:val="28"/>
        </w:rPr>
        <w:t>»</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2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гармонійної композиції</w:t>
      </w:r>
    </w:p>
    <w:p w:rsidR="00DA0080" w:rsidRPr="00807060" w:rsidRDefault="00DA0080" w:rsidP="0011584C">
      <w:pPr>
        <w:numPr>
          <w:ilvl w:val="0"/>
          <w:numId w:val="2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конструктивної побудови предметів та драпіровок та розміщення їх на площині</w:t>
      </w:r>
    </w:p>
    <w:p w:rsidR="00DA0080" w:rsidRPr="00807060" w:rsidRDefault="00DA0080" w:rsidP="0011584C">
      <w:pPr>
        <w:numPr>
          <w:ilvl w:val="0"/>
          <w:numId w:val="2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встановлення колориту</w:t>
      </w:r>
    </w:p>
    <w:p w:rsidR="00DA0080" w:rsidRPr="00807060" w:rsidRDefault="00DA0080" w:rsidP="0011584C">
      <w:pPr>
        <w:numPr>
          <w:ilvl w:val="0"/>
          <w:numId w:val="20"/>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передачі об'єму предметів та простору за допомогою кольору</w:t>
      </w:r>
    </w:p>
    <w:p w:rsidR="003A30EB" w:rsidRDefault="003A30EB" w:rsidP="003A30EB">
      <w:pPr>
        <w:ind w:firstLine="567"/>
        <w:jc w:val="center"/>
        <w:rPr>
          <w:rFonts w:ascii="Times New Roman" w:hAnsi="Times New Roman" w:cs="Times New Roman"/>
          <w:iCs/>
          <w:sz w:val="28"/>
          <w:szCs w:val="28"/>
          <w:lang w:val="uk-UA"/>
        </w:rPr>
      </w:pP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lastRenderedPageBreak/>
        <w:t>Вміти:</w:t>
      </w:r>
    </w:p>
    <w:p w:rsidR="00DA0080" w:rsidRPr="00807060" w:rsidRDefault="00DA0080" w:rsidP="0011584C">
      <w:pPr>
        <w:numPr>
          <w:ilvl w:val="0"/>
          <w:numId w:val="2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2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пропорції предметів, їх конструкцію</w:t>
      </w:r>
    </w:p>
    <w:p w:rsidR="00DA0080" w:rsidRPr="00807060" w:rsidRDefault="00DA0080" w:rsidP="0011584C">
      <w:pPr>
        <w:numPr>
          <w:ilvl w:val="0"/>
          <w:numId w:val="2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предмети на площині</w:t>
      </w:r>
    </w:p>
    <w:p w:rsidR="00DA0080" w:rsidRPr="00807060" w:rsidRDefault="00DA0080" w:rsidP="0011584C">
      <w:pPr>
        <w:numPr>
          <w:ilvl w:val="0"/>
          <w:numId w:val="2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моделювати кольором  різну форму предметів </w:t>
      </w:r>
    </w:p>
    <w:p w:rsidR="00DA0080" w:rsidRPr="00807060" w:rsidRDefault="00DA0080" w:rsidP="0011584C">
      <w:pPr>
        <w:numPr>
          <w:ilvl w:val="0"/>
          <w:numId w:val="21"/>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об'єм за допомогою кольору</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1.5.9. У результаті засвоєння навчального матеріалу навчального </w:t>
      </w:r>
      <w:r w:rsidRPr="00807060">
        <w:rPr>
          <w:rFonts w:ascii="Times New Roman" w:hAnsi="Times New Roman" w:cs="Times New Roman"/>
          <w:sz w:val="28"/>
          <w:szCs w:val="28"/>
        </w:rPr>
        <w:t>модуль №14 «Натюрморт в теплій та холодній гаммі»</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2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гармонійної композиції</w:t>
      </w:r>
    </w:p>
    <w:p w:rsidR="00DA0080" w:rsidRPr="00807060" w:rsidRDefault="00DA0080" w:rsidP="0011584C">
      <w:pPr>
        <w:numPr>
          <w:ilvl w:val="0"/>
          <w:numId w:val="2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конструктивної побудови предметів та драпіровок та розміщення їх на площині</w:t>
      </w:r>
    </w:p>
    <w:p w:rsidR="00DA0080" w:rsidRPr="00807060" w:rsidRDefault="00DA0080" w:rsidP="0011584C">
      <w:pPr>
        <w:numPr>
          <w:ilvl w:val="0"/>
          <w:numId w:val="2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закономірності передачі плановості та відтворення кольором повітряної перспективи </w:t>
      </w:r>
    </w:p>
    <w:p w:rsidR="00DA0080" w:rsidRPr="00807060" w:rsidRDefault="00DA0080" w:rsidP="0011584C">
      <w:pPr>
        <w:numPr>
          <w:ilvl w:val="0"/>
          <w:numId w:val="22"/>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основи формування теплого та холодного колоритів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створювати гармонійну композицію </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пропорції предметів, їх конструкцію</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предмети на площині</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передавати форму та об'єм за допомогою кольору</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встановлювати відповідні натурі кольорові та тональні співвідношення </w:t>
      </w:r>
    </w:p>
    <w:p w:rsidR="00DA0080" w:rsidRPr="00807060" w:rsidRDefault="00DA0080" w:rsidP="0011584C">
      <w:pPr>
        <w:numPr>
          <w:ilvl w:val="0"/>
          <w:numId w:val="23"/>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показувати різну фактуру предметів та драпіровок</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1.5.10. У результаті засвоєння навчального матеріалу навчального </w:t>
      </w:r>
      <w:r w:rsidRPr="00807060">
        <w:rPr>
          <w:rFonts w:ascii="Times New Roman" w:hAnsi="Times New Roman" w:cs="Times New Roman"/>
          <w:sz w:val="28"/>
          <w:szCs w:val="28"/>
        </w:rPr>
        <w:t>модуля №15 «Складний натюрморт»</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гармонійної композиції</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конструктивної побудови предметів та драпіровок та розміщення їх на площині</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встановлення відповідних натурі  кольорових і тональних співвідношень </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прийоми створення декоративного колориту</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особливості роботи різними техніками( гуаш, акріл, темпера)</w:t>
      </w:r>
    </w:p>
    <w:p w:rsidR="00DA0080" w:rsidRPr="00807060" w:rsidRDefault="00DA0080" w:rsidP="0011584C">
      <w:pPr>
        <w:numPr>
          <w:ilvl w:val="0"/>
          <w:numId w:val="24"/>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створення різних фактур та матеріальності предметів</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3A30EB" w:rsidRPr="003A30EB" w:rsidRDefault="003A30EB" w:rsidP="003A30EB">
      <w:pPr>
        <w:suppressAutoHyphens/>
        <w:spacing w:after="0" w:line="240" w:lineRule="auto"/>
        <w:ind w:left="567"/>
        <w:jc w:val="center"/>
        <w:rPr>
          <w:rFonts w:ascii="Times New Roman" w:hAnsi="Times New Roman" w:cs="Times New Roman"/>
          <w:iCs/>
          <w:sz w:val="28"/>
          <w:szCs w:val="28"/>
        </w:rPr>
      </w:pP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lastRenderedPageBreak/>
        <w:t xml:space="preserve">створювати гармонійну композицію </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виявляти пропорції предметів, їх конструкцію та взаємозв'язок</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предмети на площині та у просторі</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передавати кольором і тоном форму та об’єм предметів </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створювати декоративний колорит</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працювати різними техніками (гуаш, акріл, темпера)</w:t>
      </w:r>
    </w:p>
    <w:p w:rsidR="00DA0080" w:rsidRPr="00807060" w:rsidRDefault="00DA0080" w:rsidP="0011584C">
      <w:pPr>
        <w:numPr>
          <w:ilvl w:val="0"/>
          <w:numId w:val="25"/>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відтворювати матеріальність предметів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1.5.11. У результаті засвоєння навчального матеріалу навчального </w:t>
      </w:r>
      <w:r w:rsidRPr="00807060">
        <w:rPr>
          <w:rFonts w:ascii="Times New Roman" w:hAnsi="Times New Roman" w:cs="Times New Roman"/>
          <w:sz w:val="28"/>
          <w:szCs w:val="28"/>
        </w:rPr>
        <w:t>модуля №15 «Складний натюрморт в інтер'єрі»</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правила побудови зображення в перспективі</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об’ємно - конструктивної побудови інтер'єру</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встановлення пропорцій приміщення</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розташування натюрморту у просторі інтер'єру</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 сомаштабності</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способи встановлення відповідних натурі  кольорових і тональних співвідношень </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способи передачі об'єму предметів та простору за допомогою кольору</w:t>
      </w:r>
    </w:p>
    <w:p w:rsidR="00DA0080" w:rsidRPr="00807060" w:rsidRDefault="00DA0080" w:rsidP="0011584C">
      <w:pPr>
        <w:numPr>
          <w:ilvl w:val="0"/>
          <w:numId w:val="26"/>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методи створення різних фактур та матеріальності предметів</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вірно визначати лінію горизонту та точку зору</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здійснювати перспективну побудову та виявити загальні пропорції приміщення</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проводити конструктивний аналіз форми </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показати конструкцію, перспективне скорочення форм в натюрморті та передати розташування їх в просторі інтер'єра </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розташовувати в інтер'єрі натюрморт, використовуючи принцип сомаштабності</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b/>
          <w:iCs/>
          <w:sz w:val="28"/>
          <w:szCs w:val="28"/>
        </w:rPr>
      </w:pPr>
      <w:r w:rsidRPr="00807060">
        <w:rPr>
          <w:rFonts w:ascii="Times New Roman" w:hAnsi="Times New Roman" w:cs="Times New Roman"/>
          <w:iCs/>
          <w:sz w:val="28"/>
          <w:szCs w:val="28"/>
        </w:rPr>
        <w:t xml:space="preserve">виявляти об'єм та глибину простору за допомогою кольору </w:t>
      </w:r>
      <w:r w:rsidRPr="00807060">
        <w:rPr>
          <w:rFonts w:ascii="Times New Roman" w:hAnsi="Times New Roman" w:cs="Times New Roman"/>
          <w:b/>
          <w:iCs/>
          <w:sz w:val="28"/>
          <w:szCs w:val="28"/>
        </w:rPr>
        <w:t xml:space="preserve"> </w:t>
      </w:r>
    </w:p>
    <w:p w:rsidR="00DA0080" w:rsidRPr="00807060" w:rsidRDefault="00DA0080" w:rsidP="0011584C">
      <w:pPr>
        <w:numPr>
          <w:ilvl w:val="0"/>
          <w:numId w:val="27"/>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відтворювати матеріальність предметів </w:t>
      </w:r>
    </w:p>
    <w:p w:rsidR="00DA0080" w:rsidRPr="00807060" w:rsidRDefault="00DA0080" w:rsidP="00DA0080">
      <w:pPr>
        <w:ind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1.5.12. У результаті засвоєння навчального матеріалу навчального </w:t>
      </w:r>
      <w:r w:rsidRPr="00807060">
        <w:rPr>
          <w:rFonts w:ascii="Times New Roman" w:hAnsi="Times New Roman" w:cs="Times New Roman"/>
          <w:sz w:val="28"/>
          <w:szCs w:val="28"/>
        </w:rPr>
        <w:t>модуль №16 «Натюрморт (рельєф) »</w:t>
      </w:r>
      <w:r w:rsidRPr="00807060">
        <w:rPr>
          <w:rFonts w:ascii="Times New Roman" w:hAnsi="Times New Roman" w:cs="Times New Roman"/>
          <w:iCs/>
          <w:sz w:val="28"/>
          <w:szCs w:val="28"/>
        </w:rPr>
        <w:t xml:space="preserve"> студент повинен:</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Знати:</w:t>
      </w:r>
    </w:p>
    <w:p w:rsidR="00DA0080" w:rsidRPr="00807060" w:rsidRDefault="00DA0080" w:rsidP="0011584C">
      <w:pPr>
        <w:numPr>
          <w:ilvl w:val="0"/>
          <w:numId w:val="2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види рельєфів </w:t>
      </w:r>
    </w:p>
    <w:p w:rsidR="00DA0080" w:rsidRPr="00807060" w:rsidRDefault="00DA0080" w:rsidP="0011584C">
      <w:pPr>
        <w:numPr>
          <w:ilvl w:val="0"/>
          <w:numId w:val="2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особливості виконання барельєфу </w:t>
      </w:r>
    </w:p>
    <w:p w:rsidR="003A30EB" w:rsidRPr="003A30EB" w:rsidRDefault="003A30EB" w:rsidP="003A30EB">
      <w:pPr>
        <w:suppressAutoHyphens/>
        <w:spacing w:after="0" w:line="240" w:lineRule="auto"/>
        <w:ind w:left="567"/>
        <w:jc w:val="center"/>
        <w:rPr>
          <w:rFonts w:ascii="Times New Roman" w:hAnsi="Times New Roman" w:cs="Times New Roman"/>
          <w:iCs/>
          <w:sz w:val="28"/>
          <w:szCs w:val="28"/>
        </w:rPr>
      </w:pPr>
    </w:p>
    <w:p w:rsidR="00DA0080" w:rsidRPr="00807060" w:rsidRDefault="00DA0080" w:rsidP="0011584C">
      <w:pPr>
        <w:numPr>
          <w:ilvl w:val="0"/>
          <w:numId w:val="28"/>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lastRenderedPageBreak/>
        <w:t xml:space="preserve">способи виявлення  перспективи у  скульптурі </w:t>
      </w:r>
    </w:p>
    <w:p w:rsidR="00DA0080" w:rsidRPr="00807060" w:rsidRDefault="00DA0080" w:rsidP="00DA0080">
      <w:pPr>
        <w:ind w:firstLine="567"/>
        <w:jc w:val="both"/>
        <w:rPr>
          <w:rFonts w:ascii="Times New Roman" w:hAnsi="Times New Roman" w:cs="Times New Roman"/>
          <w:b/>
          <w:iCs/>
          <w:sz w:val="28"/>
          <w:szCs w:val="28"/>
        </w:rPr>
      </w:pPr>
      <w:r w:rsidRPr="00807060">
        <w:rPr>
          <w:rFonts w:ascii="Times New Roman" w:hAnsi="Times New Roman" w:cs="Times New Roman"/>
          <w:b/>
          <w:iCs/>
          <w:sz w:val="28"/>
          <w:szCs w:val="28"/>
        </w:rPr>
        <w:t>Вміти:</w:t>
      </w:r>
    </w:p>
    <w:p w:rsidR="00DA0080" w:rsidRPr="00807060" w:rsidRDefault="00DA0080" w:rsidP="0011584C">
      <w:pPr>
        <w:numPr>
          <w:ilvl w:val="0"/>
          <w:numId w:val="2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передавати передній і дальній план у рельєфі </w:t>
      </w:r>
    </w:p>
    <w:p w:rsidR="00DA0080" w:rsidRPr="00807060" w:rsidRDefault="00DA0080" w:rsidP="0011584C">
      <w:pPr>
        <w:numPr>
          <w:ilvl w:val="0"/>
          <w:numId w:val="2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пластично моделювати форму </w:t>
      </w:r>
    </w:p>
    <w:p w:rsidR="00DA0080" w:rsidRPr="00807060" w:rsidRDefault="00DA0080" w:rsidP="0011584C">
      <w:pPr>
        <w:numPr>
          <w:ilvl w:val="0"/>
          <w:numId w:val="29"/>
        </w:numPr>
        <w:suppressAutoHyphens/>
        <w:spacing w:after="0" w:line="240" w:lineRule="auto"/>
        <w:ind w:left="0" w:firstLine="567"/>
        <w:jc w:val="both"/>
        <w:rPr>
          <w:rFonts w:ascii="Times New Roman" w:hAnsi="Times New Roman" w:cs="Times New Roman"/>
          <w:iCs/>
          <w:sz w:val="28"/>
          <w:szCs w:val="28"/>
        </w:rPr>
      </w:pPr>
      <w:r w:rsidRPr="00807060">
        <w:rPr>
          <w:rFonts w:ascii="Times New Roman" w:hAnsi="Times New Roman" w:cs="Times New Roman"/>
          <w:iCs/>
          <w:sz w:val="28"/>
          <w:szCs w:val="28"/>
        </w:rPr>
        <w:t xml:space="preserve">здійснювати конструктивну побудову натюрморту у рельєфі </w:t>
      </w:r>
    </w:p>
    <w:p w:rsidR="00DA0080" w:rsidRPr="00807060" w:rsidRDefault="00DA0080" w:rsidP="0011584C">
      <w:pPr>
        <w:numPr>
          <w:ilvl w:val="1"/>
          <w:numId w:val="1"/>
        </w:numPr>
        <w:suppressAutoHyphens/>
        <w:spacing w:after="0" w:line="240" w:lineRule="auto"/>
        <w:ind w:left="0" w:firstLine="567"/>
        <w:jc w:val="both"/>
        <w:rPr>
          <w:rFonts w:ascii="Times New Roman" w:hAnsi="Times New Roman" w:cs="Times New Roman"/>
          <w:b/>
          <w:sz w:val="28"/>
          <w:szCs w:val="28"/>
        </w:rPr>
      </w:pPr>
      <w:r w:rsidRPr="00807060">
        <w:rPr>
          <w:rFonts w:ascii="Times New Roman" w:hAnsi="Times New Roman" w:cs="Times New Roman"/>
          <w:b/>
          <w:sz w:val="28"/>
          <w:szCs w:val="28"/>
        </w:rPr>
        <w:t xml:space="preserve"> Міждисциплінарні зв’язки навчальної дисципліни</w:t>
      </w: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Викладання дисципліни базується на знаннях, набутих при вивченні як програм загальноосвітньої середньої школи з дисциплін: образотворче мистецтво, креслення, художня культура, біологія, так і програм середніх навчальних закладів художнього профілю з дисциплін: рисунок,  живопис, композиція, скульптура, декоративно-прикладне мистецтво, історія мистецтва, і є базовою для вивчення спеціальних дисциплін: живопису, проектування, композиції, пластичної анатомії, нарисної геометрії і перспективи, шрифтів, основ формоутворення, історії мистецтва та архітектури, макетування, комп’ютерного проектування, історії дизайну та матеріальної культури, інженерного проектування, конструювання та обладнання інтер’єру, ергономіки, архітектурного конструювання, скульптури, анімаційного конструювання.</w:t>
      </w:r>
    </w:p>
    <w:p w:rsidR="00DA0080" w:rsidRPr="00807060" w:rsidRDefault="00DA0080" w:rsidP="00DA0080">
      <w:pPr>
        <w:jc w:val="both"/>
        <w:rPr>
          <w:rFonts w:ascii="Times New Roman" w:hAnsi="Times New Roman" w:cs="Times New Roman"/>
          <w:sz w:val="28"/>
          <w:szCs w:val="28"/>
        </w:rPr>
      </w:pPr>
      <w:r w:rsidRPr="00807060">
        <w:rPr>
          <w:rFonts w:ascii="Times New Roman" w:hAnsi="Times New Roman" w:cs="Times New Roman"/>
          <w:sz w:val="28"/>
          <w:szCs w:val="28"/>
        </w:rPr>
        <w:t>Засвоєння дисципліни – рисунку, сприятиме розвиткові творчої уяви, образного мислення, об’ємно-просторового сприйняття та відтворення натури, допомагатиме студентам вдосконалювати графічну і живописну майстерність та розширювати вміння і навики в розробці креслень для дизайнерської проектної документації, архітектурного конструювання, моделювання, ергономічних досліджень, розробки шрифтів та логотипів. Тому застосування на практиці знань, умінь і навичок, здобутих при засвоєнні даної дисципліни, є необхідною умовою для глибокого опанування дисциплін професії дизайнера. Здобуті знання, вміння і навички особливо необхідні для успішного виконання студентами найважливіших робіт їх майбутньої спеціальності – дизайну: курсових робіт, дипломного проекту, робіт, пов’язаних з теорією і практикою композиції та проектування, основами формоутворення і ергономіки, архітектурно-пленерною практикою.</w:t>
      </w:r>
    </w:p>
    <w:p w:rsidR="00DA0080" w:rsidRPr="00807060" w:rsidRDefault="00DA0080" w:rsidP="00DA0080">
      <w:pPr>
        <w:jc w:val="both"/>
        <w:rPr>
          <w:rFonts w:ascii="Times New Roman" w:hAnsi="Times New Roman" w:cs="Times New Roman"/>
          <w:b/>
          <w:sz w:val="20"/>
        </w:rPr>
      </w:pPr>
    </w:p>
    <w:p w:rsidR="00DA0080" w:rsidRPr="00807060" w:rsidRDefault="00DA0080" w:rsidP="00DA0080">
      <w:pPr>
        <w:jc w:val="center"/>
        <w:rPr>
          <w:rFonts w:ascii="Times New Roman" w:hAnsi="Times New Roman" w:cs="Times New Roman"/>
          <w:b/>
          <w:sz w:val="28"/>
        </w:rPr>
      </w:pPr>
      <w:r w:rsidRPr="00807060">
        <w:rPr>
          <w:rFonts w:ascii="Times New Roman" w:hAnsi="Times New Roman" w:cs="Times New Roman"/>
          <w:b/>
          <w:sz w:val="28"/>
        </w:rPr>
        <w:t>2. ЗМІСТ НАВЧАЛЬНОЇ ДИСЦИПЛІНИ</w:t>
      </w:r>
    </w:p>
    <w:p w:rsidR="00DA0080" w:rsidRPr="00807060" w:rsidRDefault="00DA0080" w:rsidP="00DA0080">
      <w:pPr>
        <w:jc w:val="center"/>
        <w:rPr>
          <w:rFonts w:ascii="Times New Roman" w:hAnsi="Times New Roman" w:cs="Times New Roman"/>
          <w:b/>
          <w:sz w:val="28"/>
        </w:rPr>
      </w:pPr>
    </w:p>
    <w:p w:rsidR="00DA0080" w:rsidRPr="00807060" w:rsidRDefault="00DA0080" w:rsidP="00DA0080">
      <w:pPr>
        <w:tabs>
          <w:tab w:val="left" w:pos="1276"/>
        </w:tabs>
        <w:jc w:val="both"/>
        <w:rPr>
          <w:rFonts w:ascii="Times New Roman" w:hAnsi="Times New Roman" w:cs="Times New Roman"/>
          <w:b/>
          <w:sz w:val="28"/>
        </w:rPr>
      </w:pPr>
      <w:r w:rsidRPr="00807060">
        <w:rPr>
          <w:rFonts w:ascii="Times New Roman" w:hAnsi="Times New Roman" w:cs="Times New Roman"/>
          <w:b/>
          <w:sz w:val="28"/>
        </w:rPr>
        <w:t>2.1. Тематичний план навчальної дисципліни</w:t>
      </w:r>
    </w:p>
    <w:p w:rsidR="00DA0080" w:rsidRPr="00807060" w:rsidRDefault="00DA0080" w:rsidP="003A30EB">
      <w:pPr>
        <w:tabs>
          <w:tab w:val="left" w:pos="1276"/>
        </w:tabs>
        <w:jc w:val="center"/>
        <w:rPr>
          <w:rFonts w:ascii="Times New Roman" w:hAnsi="Times New Roman" w:cs="Times New Roman"/>
          <w:b/>
          <w:sz w:val="28"/>
        </w:rPr>
      </w:pPr>
    </w:p>
    <w:tbl>
      <w:tblPr>
        <w:tblW w:w="5001" w:type="pct"/>
        <w:tblCellMar>
          <w:left w:w="0" w:type="dxa"/>
          <w:right w:w="0" w:type="dxa"/>
        </w:tblCellMar>
        <w:tblLook w:val="0000"/>
      </w:tblPr>
      <w:tblGrid>
        <w:gridCol w:w="852"/>
        <w:gridCol w:w="4933"/>
        <w:gridCol w:w="1782"/>
        <w:gridCol w:w="439"/>
        <w:gridCol w:w="824"/>
        <w:gridCol w:w="962"/>
      </w:tblGrid>
      <w:tr w:rsidR="00DA0080" w:rsidRPr="00807060" w:rsidTr="00577409">
        <w:trPr>
          <w:cantSplit/>
          <w:trHeight w:val="469"/>
        </w:trPr>
        <w:tc>
          <w:tcPr>
            <w:tcW w:w="435" w:type="pct"/>
            <w:vMerge w:val="restar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p w:rsidR="00DA0080" w:rsidRPr="00807060" w:rsidRDefault="00DA0080" w:rsidP="00C458AD">
            <w:pPr>
              <w:jc w:val="center"/>
              <w:rPr>
                <w:rFonts w:ascii="Times New Roman" w:hAnsi="Times New Roman" w:cs="Times New Roman"/>
                <w:b/>
                <w:sz w:val="28"/>
                <w:szCs w:val="28"/>
              </w:rPr>
            </w:pPr>
            <w:r w:rsidRPr="00807060">
              <w:rPr>
                <w:rFonts w:ascii="Times New Roman" w:hAnsi="Times New Roman" w:cs="Times New Roman"/>
                <w:b/>
                <w:sz w:val="28"/>
                <w:szCs w:val="28"/>
              </w:rPr>
              <w:t>№</w:t>
            </w:r>
          </w:p>
          <w:p w:rsidR="00DA0080" w:rsidRPr="00807060" w:rsidRDefault="00DA0080" w:rsidP="00C458AD">
            <w:pPr>
              <w:jc w:val="center"/>
              <w:rPr>
                <w:rFonts w:ascii="Times New Roman" w:hAnsi="Times New Roman" w:cs="Times New Roman"/>
                <w:b/>
                <w:sz w:val="28"/>
                <w:szCs w:val="28"/>
              </w:rPr>
            </w:pPr>
            <w:r w:rsidRPr="00807060">
              <w:rPr>
                <w:rFonts w:ascii="Times New Roman" w:hAnsi="Times New Roman" w:cs="Times New Roman"/>
                <w:b/>
                <w:sz w:val="28"/>
                <w:szCs w:val="28"/>
              </w:rPr>
              <w:t xml:space="preserve"> п/п</w:t>
            </w:r>
          </w:p>
        </w:tc>
        <w:tc>
          <w:tcPr>
            <w:tcW w:w="2519" w:type="pct"/>
            <w:vMerge w:val="restar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p w:rsidR="00DA0080" w:rsidRPr="00807060" w:rsidRDefault="00DA0080" w:rsidP="00C458AD">
            <w:pPr>
              <w:jc w:val="center"/>
              <w:rPr>
                <w:rFonts w:ascii="Times New Roman" w:hAnsi="Times New Roman" w:cs="Times New Roman"/>
                <w:b/>
                <w:sz w:val="28"/>
                <w:szCs w:val="28"/>
              </w:rPr>
            </w:pPr>
            <w:r w:rsidRPr="00807060">
              <w:rPr>
                <w:rFonts w:ascii="Times New Roman" w:hAnsi="Times New Roman" w:cs="Times New Roman"/>
                <w:b/>
                <w:sz w:val="28"/>
                <w:szCs w:val="28"/>
              </w:rPr>
              <w:t>Назва теми</w:t>
            </w:r>
          </w:p>
        </w:tc>
        <w:tc>
          <w:tcPr>
            <w:tcW w:w="2046" w:type="pct"/>
            <w:gridSpan w:val="4"/>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snapToGrid w:val="0"/>
              <w:ind w:left="-534" w:firstLine="284"/>
              <w:jc w:val="center"/>
              <w:rPr>
                <w:rFonts w:ascii="Times New Roman" w:hAnsi="Times New Roman" w:cs="Times New Roman"/>
                <w:b/>
                <w:sz w:val="28"/>
                <w:szCs w:val="28"/>
              </w:rPr>
            </w:pPr>
            <w:r w:rsidRPr="00807060">
              <w:rPr>
                <w:rFonts w:ascii="Times New Roman" w:hAnsi="Times New Roman" w:cs="Times New Roman"/>
                <w:b/>
                <w:sz w:val="28"/>
                <w:szCs w:val="28"/>
              </w:rPr>
              <w:t>Обсяг навчальних занять</w:t>
            </w:r>
          </w:p>
          <w:p w:rsidR="00DA0080" w:rsidRPr="00807060" w:rsidRDefault="00DA0080" w:rsidP="00C458AD">
            <w:pPr>
              <w:ind w:left="-534" w:firstLine="284"/>
              <w:jc w:val="center"/>
              <w:rPr>
                <w:rFonts w:ascii="Times New Roman" w:hAnsi="Times New Roman" w:cs="Times New Roman"/>
                <w:b/>
                <w:sz w:val="28"/>
                <w:szCs w:val="28"/>
              </w:rPr>
            </w:pPr>
            <w:r w:rsidRPr="00807060">
              <w:rPr>
                <w:rFonts w:ascii="Times New Roman" w:hAnsi="Times New Roman" w:cs="Times New Roman"/>
                <w:b/>
                <w:sz w:val="28"/>
                <w:szCs w:val="28"/>
              </w:rPr>
              <w:t>(год.)</w:t>
            </w:r>
          </w:p>
        </w:tc>
      </w:tr>
      <w:tr w:rsidR="00DA0080" w:rsidRPr="00807060" w:rsidTr="00577409">
        <w:tblPrEx>
          <w:tblCellMar>
            <w:top w:w="55" w:type="dxa"/>
            <w:left w:w="55" w:type="dxa"/>
            <w:bottom w:w="55" w:type="dxa"/>
            <w:right w:w="55" w:type="dxa"/>
          </w:tblCellMar>
        </w:tblPrEx>
        <w:trPr>
          <w:cantSplit/>
          <w:trHeight w:val="520"/>
        </w:trPr>
        <w:tc>
          <w:tcPr>
            <w:tcW w:w="435" w:type="pct"/>
            <w:vMerge/>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tc>
        <w:tc>
          <w:tcPr>
            <w:tcW w:w="2519" w:type="pct"/>
            <w:vMerge/>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tc>
        <w:tc>
          <w:tcPr>
            <w:tcW w:w="910"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w:t>
            </w:r>
          </w:p>
        </w:tc>
        <w:tc>
          <w:tcPr>
            <w:tcW w:w="645" w:type="pct"/>
            <w:gridSpan w:val="2"/>
            <w:tcBorders>
              <w:top w:val="single" w:sz="4" w:space="0" w:color="000000"/>
              <w:left w:val="single" w:sz="4" w:space="0" w:color="000000"/>
              <w:bottom w:val="single" w:sz="4" w:space="0" w:color="000000"/>
            </w:tcBorders>
          </w:tcPr>
          <w:p w:rsidR="00DA0080" w:rsidRPr="00807060" w:rsidRDefault="00DA0080" w:rsidP="00C458AD">
            <w:pPr>
              <w:pStyle w:val="13"/>
              <w:rPr>
                <w:sz w:val="28"/>
                <w:szCs w:val="28"/>
              </w:rPr>
            </w:pPr>
            <w:r w:rsidRPr="00807060">
              <w:rPr>
                <w:sz w:val="28"/>
                <w:szCs w:val="28"/>
              </w:rPr>
              <w:t>Прак.</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ind w:left="-534" w:firstLine="284"/>
              <w:jc w:val="center"/>
              <w:rPr>
                <w:rFonts w:ascii="Times New Roman" w:hAnsi="Times New Roman" w:cs="Times New Roman"/>
                <w:b/>
                <w:sz w:val="28"/>
                <w:szCs w:val="28"/>
              </w:rPr>
            </w:pPr>
            <w:r w:rsidRPr="00807060">
              <w:rPr>
                <w:rFonts w:ascii="Times New Roman" w:hAnsi="Times New Roman" w:cs="Times New Roman"/>
                <w:b/>
                <w:sz w:val="28"/>
                <w:szCs w:val="28"/>
              </w:rPr>
              <w:t>СРС</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8280"/>
              </w:tabs>
              <w:snapToGrid w:val="0"/>
              <w:ind w:left="360"/>
              <w:jc w:val="center"/>
              <w:rPr>
                <w:rFonts w:ascii="Times New Roman" w:hAnsi="Times New Roman" w:cs="Times New Roman"/>
                <w:sz w:val="28"/>
                <w:szCs w:val="28"/>
              </w:rPr>
            </w:pPr>
            <w:r w:rsidRPr="00807060">
              <w:rPr>
                <w:rFonts w:ascii="Times New Roman" w:hAnsi="Times New Roman" w:cs="Times New Roman"/>
                <w:sz w:val="28"/>
                <w:szCs w:val="28"/>
              </w:rPr>
              <w:t>1</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2</w:t>
            </w:r>
          </w:p>
        </w:tc>
        <w:tc>
          <w:tcPr>
            <w:tcW w:w="910"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3</w:t>
            </w:r>
          </w:p>
        </w:tc>
        <w:tc>
          <w:tcPr>
            <w:tcW w:w="645"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4</w:t>
            </w:r>
          </w:p>
        </w:tc>
        <w:tc>
          <w:tcPr>
            <w:tcW w:w="490" w:type="pct"/>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5</w:t>
            </w:r>
          </w:p>
        </w:tc>
      </w:tr>
      <w:tr w:rsidR="00DA0080" w:rsidRPr="00807060" w:rsidTr="00577409">
        <w:trPr>
          <w:cantSplit/>
          <w:trHeight w:val="32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 xml:space="preserve">1-й семестр </w:t>
            </w:r>
          </w:p>
        </w:tc>
      </w:tr>
      <w:tr w:rsidR="00DA0080" w:rsidRPr="00807060" w:rsidTr="00577409">
        <w:trPr>
          <w:cantSplit/>
          <w:trHeight w:val="276"/>
        </w:trPr>
        <w:tc>
          <w:tcPr>
            <w:tcW w:w="5000" w:type="pct"/>
            <w:gridSpan w:val="6"/>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Модуль №1 Об’ємно – конструктивна побудова натюрморту та рельєфу</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1.1</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Натюрморт з геометричних фігур</w:t>
            </w:r>
          </w:p>
        </w:tc>
        <w:tc>
          <w:tcPr>
            <w:tcW w:w="910"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c>
          <w:tcPr>
            <w:tcW w:w="645"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1.2</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Натюрморт з чотирьох предметів</w:t>
            </w:r>
          </w:p>
        </w:tc>
        <w:tc>
          <w:tcPr>
            <w:tcW w:w="910"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18</w:t>
            </w:r>
          </w:p>
        </w:tc>
        <w:tc>
          <w:tcPr>
            <w:tcW w:w="645"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1.3</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Гіпсовий рослинний рельєф</w:t>
            </w:r>
          </w:p>
        </w:tc>
        <w:tc>
          <w:tcPr>
            <w:tcW w:w="910"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18</w:t>
            </w:r>
          </w:p>
        </w:tc>
        <w:tc>
          <w:tcPr>
            <w:tcW w:w="645"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1.4</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Простий натюрморт з 3-4 предметів та драпіровками</w:t>
            </w:r>
          </w:p>
        </w:tc>
        <w:tc>
          <w:tcPr>
            <w:tcW w:w="910"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14</w:t>
            </w:r>
          </w:p>
        </w:tc>
        <w:tc>
          <w:tcPr>
            <w:tcW w:w="645"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1.5.</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ДЗ</w:t>
            </w:r>
          </w:p>
        </w:tc>
        <w:tc>
          <w:tcPr>
            <w:tcW w:w="910"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645"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1.6</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МКР</w:t>
            </w:r>
          </w:p>
        </w:tc>
        <w:tc>
          <w:tcPr>
            <w:tcW w:w="910"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w:t>
            </w:r>
          </w:p>
        </w:tc>
        <w:tc>
          <w:tcPr>
            <w:tcW w:w="645"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 за модулем №1</w:t>
            </w:r>
          </w:p>
        </w:tc>
        <w:tc>
          <w:tcPr>
            <w:tcW w:w="910"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75</w:t>
            </w:r>
          </w:p>
        </w:tc>
        <w:tc>
          <w:tcPr>
            <w:tcW w:w="645"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34</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41</w:t>
            </w:r>
          </w:p>
        </w:tc>
      </w:tr>
      <w:tr w:rsidR="00DA0080" w:rsidRPr="00807060" w:rsidTr="00577409">
        <w:trPr>
          <w:cantSplit/>
          <w:trHeight w:val="322"/>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b/>
                <w:sz w:val="28"/>
                <w:szCs w:val="28"/>
              </w:rPr>
            </w:pP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ind w:left="360"/>
              <w:jc w:val="center"/>
              <w:rPr>
                <w:rFonts w:ascii="Times New Roman" w:hAnsi="Times New Roman" w:cs="Times New Roman"/>
                <w:b/>
                <w:sz w:val="28"/>
                <w:szCs w:val="28"/>
              </w:rPr>
            </w:pPr>
            <w:r w:rsidRPr="00807060">
              <w:rPr>
                <w:rFonts w:ascii="Times New Roman" w:hAnsi="Times New Roman" w:cs="Times New Roman"/>
                <w:b/>
                <w:sz w:val="28"/>
                <w:szCs w:val="28"/>
              </w:rPr>
              <w:t xml:space="preserve"> Усього за  1-й семестр</w:t>
            </w:r>
          </w:p>
        </w:tc>
        <w:tc>
          <w:tcPr>
            <w:tcW w:w="910"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75</w:t>
            </w:r>
          </w:p>
        </w:tc>
        <w:tc>
          <w:tcPr>
            <w:tcW w:w="645"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34</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41</w:t>
            </w:r>
          </w:p>
        </w:tc>
      </w:tr>
      <w:tr w:rsidR="00DA0080" w:rsidRPr="00807060" w:rsidTr="00577409">
        <w:trPr>
          <w:cantSplit/>
          <w:trHeight w:val="32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 xml:space="preserve">2-й семестр  </w:t>
            </w:r>
          </w:p>
        </w:tc>
      </w:tr>
      <w:tr w:rsidR="00DA0080" w:rsidRPr="00807060" w:rsidTr="00577409">
        <w:trPr>
          <w:cantSplit/>
          <w:trHeight w:val="276"/>
        </w:trPr>
        <w:tc>
          <w:tcPr>
            <w:tcW w:w="5000" w:type="pct"/>
            <w:gridSpan w:val="6"/>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Модуль №2 Об’ємно – конструктивна побудова  складного рельєфу та капітелі</w:t>
            </w:r>
          </w:p>
        </w:tc>
      </w:tr>
      <w:tr w:rsidR="00DA0080" w:rsidRPr="00807060" w:rsidTr="00577409">
        <w:trPr>
          <w:cantSplit/>
          <w:trHeight w:val="321"/>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2.1</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гіпсовий рельєф</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3A30EB">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2.2</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Натюрморт з архітектурною деталлю</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2.3</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Гіпсова капітель</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11</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2.4</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Простий натюрморт з темними предметами на світлому тлі</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9</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630"/>
        </w:trPr>
        <w:tc>
          <w:tcPr>
            <w:tcW w:w="435" w:type="pct"/>
            <w:tcBorders>
              <w:top w:val="single" w:sz="4" w:space="0" w:color="000000"/>
              <w:left w:val="single" w:sz="4" w:space="0" w:color="000000"/>
              <w:bottom w:val="single" w:sz="4" w:space="0" w:color="auto"/>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2.5</w:t>
            </w:r>
          </w:p>
        </w:tc>
        <w:tc>
          <w:tcPr>
            <w:tcW w:w="2519" w:type="pct"/>
            <w:tcBorders>
              <w:top w:val="single" w:sz="4" w:space="0" w:color="000000"/>
              <w:left w:val="single" w:sz="4" w:space="0" w:color="000000"/>
              <w:bottom w:val="single" w:sz="4" w:space="0" w:color="auto"/>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Простий натюрморт зі світлими предметами на темному тлі</w:t>
            </w:r>
          </w:p>
        </w:tc>
        <w:tc>
          <w:tcPr>
            <w:tcW w:w="1134" w:type="pct"/>
            <w:gridSpan w:val="2"/>
            <w:tcBorders>
              <w:top w:val="single" w:sz="4" w:space="0" w:color="000000"/>
              <w:left w:val="single" w:sz="4" w:space="0" w:color="000000"/>
              <w:bottom w:val="single" w:sz="4" w:space="0" w:color="auto"/>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21" w:type="pct"/>
            <w:tcBorders>
              <w:top w:val="single" w:sz="4" w:space="0" w:color="000000"/>
              <w:left w:val="single" w:sz="4" w:space="0" w:color="000000"/>
              <w:bottom w:val="single" w:sz="4" w:space="0" w:color="auto"/>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auto"/>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525"/>
        </w:trPr>
        <w:tc>
          <w:tcPr>
            <w:tcW w:w="435" w:type="pct"/>
            <w:tcBorders>
              <w:top w:val="single" w:sz="4" w:space="0" w:color="000000"/>
              <w:left w:val="single" w:sz="4" w:space="0" w:color="000000"/>
              <w:bottom w:val="single" w:sz="4" w:space="0" w:color="auto"/>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2.6</w:t>
            </w:r>
          </w:p>
        </w:tc>
        <w:tc>
          <w:tcPr>
            <w:tcW w:w="2519" w:type="pct"/>
            <w:tcBorders>
              <w:top w:val="single" w:sz="4" w:space="0" w:color="000000"/>
              <w:left w:val="single" w:sz="4" w:space="0" w:color="000000"/>
              <w:bottom w:val="single" w:sz="4" w:space="0" w:color="auto"/>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МКР</w:t>
            </w:r>
          </w:p>
        </w:tc>
        <w:tc>
          <w:tcPr>
            <w:tcW w:w="1134" w:type="pct"/>
            <w:gridSpan w:val="2"/>
            <w:tcBorders>
              <w:top w:val="single" w:sz="4" w:space="0" w:color="000000"/>
              <w:left w:val="single" w:sz="4" w:space="0" w:color="000000"/>
              <w:bottom w:val="single" w:sz="4" w:space="0" w:color="auto"/>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w:t>
            </w:r>
          </w:p>
        </w:tc>
        <w:tc>
          <w:tcPr>
            <w:tcW w:w="421" w:type="pct"/>
            <w:tcBorders>
              <w:top w:val="single" w:sz="4" w:space="0" w:color="000000"/>
              <w:left w:val="single" w:sz="4" w:space="0" w:color="000000"/>
              <w:bottom w:val="single" w:sz="4" w:space="0" w:color="auto"/>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c>
          <w:tcPr>
            <w:tcW w:w="490" w:type="pct"/>
            <w:tcBorders>
              <w:top w:val="single" w:sz="4" w:space="0" w:color="000000"/>
              <w:left w:val="single" w:sz="4" w:space="0" w:color="000000"/>
              <w:bottom w:val="single" w:sz="4" w:space="0" w:color="auto"/>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w:t>
            </w:r>
          </w:p>
        </w:tc>
      </w:tr>
      <w:tr w:rsidR="001D7459" w:rsidRPr="00807060" w:rsidTr="00577409">
        <w:trPr>
          <w:cantSplit/>
        </w:trPr>
        <w:tc>
          <w:tcPr>
            <w:tcW w:w="435" w:type="pct"/>
            <w:tcBorders>
              <w:top w:val="single" w:sz="4" w:space="0" w:color="auto"/>
              <w:left w:val="single" w:sz="4" w:space="0" w:color="000000"/>
              <w:bottom w:val="single" w:sz="4" w:space="0" w:color="000000"/>
            </w:tcBorders>
          </w:tcPr>
          <w:p w:rsidR="001D7459" w:rsidRPr="00807060" w:rsidRDefault="001D7459" w:rsidP="00C458AD">
            <w:pPr>
              <w:tabs>
                <w:tab w:val="left" w:pos="0"/>
              </w:tabs>
              <w:snapToGrid w:val="0"/>
              <w:jc w:val="center"/>
              <w:rPr>
                <w:rFonts w:ascii="Times New Roman" w:hAnsi="Times New Roman" w:cs="Times New Roman"/>
                <w:sz w:val="28"/>
                <w:szCs w:val="28"/>
              </w:rPr>
            </w:pPr>
          </w:p>
        </w:tc>
        <w:tc>
          <w:tcPr>
            <w:tcW w:w="2519" w:type="pct"/>
            <w:tcBorders>
              <w:top w:val="single" w:sz="4" w:space="0" w:color="auto"/>
              <w:left w:val="single" w:sz="4" w:space="0" w:color="000000"/>
              <w:bottom w:val="single" w:sz="4" w:space="0" w:color="000000"/>
            </w:tcBorders>
          </w:tcPr>
          <w:p w:rsidR="001D7459" w:rsidRPr="00807060" w:rsidRDefault="001D7459" w:rsidP="00C458AD">
            <w:pPr>
              <w:snapToGrid w:val="0"/>
              <w:rPr>
                <w:rFonts w:ascii="Times New Roman" w:hAnsi="Times New Roman" w:cs="Times New Roman"/>
                <w:sz w:val="28"/>
                <w:szCs w:val="28"/>
              </w:rPr>
            </w:pPr>
          </w:p>
        </w:tc>
        <w:tc>
          <w:tcPr>
            <w:tcW w:w="1134" w:type="pct"/>
            <w:gridSpan w:val="2"/>
            <w:tcBorders>
              <w:top w:val="single" w:sz="4" w:space="0" w:color="auto"/>
              <w:left w:val="single" w:sz="4" w:space="0" w:color="000000"/>
              <w:bottom w:val="single" w:sz="4" w:space="0" w:color="000000"/>
            </w:tcBorders>
          </w:tcPr>
          <w:p w:rsidR="001D7459" w:rsidRPr="00807060" w:rsidRDefault="001D7459" w:rsidP="00C458AD">
            <w:pPr>
              <w:snapToGrid w:val="0"/>
              <w:jc w:val="center"/>
              <w:rPr>
                <w:rFonts w:ascii="Times New Roman" w:hAnsi="Times New Roman" w:cs="Times New Roman"/>
                <w:sz w:val="28"/>
                <w:szCs w:val="28"/>
              </w:rPr>
            </w:pPr>
          </w:p>
        </w:tc>
        <w:tc>
          <w:tcPr>
            <w:tcW w:w="421" w:type="pct"/>
            <w:tcBorders>
              <w:top w:val="single" w:sz="4" w:space="0" w:color="auto"/>
              <w:left w:val="single" w:sz="4" w:space="0" w:color="000000"/>
              <w:bottom w:val="single" w:sz="4" w:space="0" w:color="000000"/>
            </w:tcBorders>
          </w:tcPr>
          <w:p w:rsidR="001D7459" w:rsidRPr="00807060" w:rsidRDefault="001D7459" w:rsidP="00C458AD">
            <w:pPr>
              <w:snapToGrid w:val="0"/>
              <w:jc w:val="center"/>
              <w:rPr>
                <w:rFonts w:ascii="Times New Roman" w:hAnsi="Times New Roman" w:cs="Times New Roman"/>
                <w:sz w:val="28"/>
                <w:szCs w:val="28"/>
              </w:rPr>
            </w:pPr>
          </w:p>
        </w:tc>
        <w:tc>
          <w:tcPr>
            <w:tcW w:w="490" w:type="pct"/>
            <w:tcBorders>
              <w:top w:val="single" w:sz="4" w:space="0" w:color="auto"/>
              <w:left w:val="single" w:sz="4" w:space="0" w:color="000000"/>
              <w:bottom w:val="single" w:sz="4" w:space="0" w:color="000000"/>
              <w:right w:val="single" w:sz="4" w:space="0" w:color="000000"/>
            </w:tcBorders>
          </w:tcPr>
          <w:p w:rsidR="001D7459" w:rsidRPr="00807060" w:rsidRDefault="001D7459" w:rsidP="00C458AD">
            <w:pPr>
              <w:snapToGrid w:val="0"/>
              <w:jc w:val="center"/>
              <w:rPr>
                <w:rFonts w:ascii="Times New Roman" w:hAnsi="Times New Roman" w:cs="Times New Roman"/>
                <w:sz w:val="28"/>
                <w:szCs w:val="28"/>
              </w:rPr>
            </w:pP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ind w:left="360"/>
              <w:jc w:val="center"/>
              <w:rPr>
                <w:rFonts w:ascii="Times New Roman" w:hAnsi="Times New Roman" w:cs="Times New Roman"/>
                <w:b/>
                <w:sz w:val="28"/>
                <w:szCs w:val="28"/>
              </w:rPr>
            </w:pPr>
            <w:r w:rsidRPr="00807060">
              <w:rPr>
                <w:rFonts w:ascii="Times New Roman" w:hAnsi="Times New Roman" w:cs="Times New Roman"/>
                <w:b/>
                <w:sz w:val="28"/>
                <w:szCs w:val="28"/>
              </w:rPr>
              <w:t>Усього за модулем №2</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75</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34</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41</w:t>
            </w:r>
          </w:p>
        </w:tc>
      </w:tr>
      <w:tr w:rsidR="00DA0080" w:rsidRPr="00807060" w:rsidTr="00577409">
        <w:trPr>
          <w:cantSplit/>
          <w:trHeight w:val="276"/>
        </w:trPr>
        <w:tc>
          <w:tcPr>
            <w:tcW w:w="435" w:type="pct"/>
            <w:tcBorders>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p>
        </w:tc>
        <w:tc>
          <w:tcPr>
            <w:tcW w:w="2519" w:type="pct"/>
            <w:tcBorders>
              <w:left w:val="single" w:sz="4" w:space="0" w:color="000000"/>
              <w:bottom w:val="single" w:sz="4" w:space="0" w:color="000000"/>
            </w:tcBorders>
          </w:tcPr>
          <w:p w:rsidR="00DA0080" w:rsidRPr="00807060" w:rsidRDefault="00DA0080" w:rsidP="00C458AD">
            <w:pPr>
              <w:snapToGrid w:val="0"/>
              <w:ind w:left="360"/>
              <w:jc w:val="center"/>
              <w:rPr>
                <w:rFonts w:ascii="Times New Roman" w:hAnsi="Times New Roman" w:cs="Times New Roman"/>
                <w:b/>
                <w:sz w:val="28"/>
                <w:szCs w:val="28"/>
              </w:rPr>
            </w:pPr>
            <w:r w:rsidRPr="00807060">
              <w:rPr>
                <w:rFonts w:ascii="Times New Roman" w:hAnsi="Times New Roman" w:cs="Times New Roman"/>
                <w:b/>
                <w:sz w:val="28"/>
                <w:szCs w:val="28"/>
              </w:rPr>
              <w:t>Усього за  2-й семестр</w:t>
            </w:r>
          </w:p>
        </w:tc>
        <w:tc>
          <w:tcPr>
            <w:tcW w:w="1134" w:type="pct"/>
            <w:gridSpan w:val="2"/>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75</w:t>
            </w:r>
          </w:p>
        </w:tc>
        <w:tc>
          <w:tcPr>
            <w:tcW w:w="421"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34</w:t>
            </w:r>
          </w:p>
        </w:tc>
        <w:tc>
          <w:tcPr>
            <w:tcW w:w="490" w:type="pct"/>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41</w:t>
            </w:r>
          </w:p>
        </w:tc>
      </w:tr>
      <w:tr w:rsidR="00DA0080" w:rsidRPr="00807060" w:rsidTr="00577409">
        <w:tblPrEx>
          <w:tblCellMar>
            <w:left w:w="108" w:type="dxa"/>
            <w:right w:w="108" w:type="dxa"/>
          </w:tblCellMar>
        </w:tblPrEx>
        <w:trPr>
          <w:cantSplit/>
          <w:trHeight w:val="27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ind w:left="360"/>
              <w:jc w:val="center"/>
              <w:rPr>
                <w:rFonts w:ascii="Times New Roman" w:hAnsi="Times New Roman" w:cs="Times New Roman"/>
                <w:b/>
                <w:sz w:val="28"/>
                <w:szCs w:val="28"/>
              </w:rPr>
            </w:pPr>
            <w:r w:rsidRPr="00807060">
              <w:rPr>
                <w:rFonts w:ascii="Times New Roman" w:hAnsi="Times New Roman" w:cs="Times New Roman"/>
                <w:b/>
                <w:sz w:val="28"/>
                <w:szCs w:val="28"/>
              </w:rPr>
              <w:t>3-й семестр</w:t>
            </w:r>
          </w:p>
        </w:tc>
      </w:tr>
      <w:tr w:rsidR="00DA0080" w:rsidRPr="00807060" w:rsidTr="00577409">
        <w:trPr>
          <w:cantSplit/>
          <w:trHeight w:val="276"/>
        </w:trPr>
        <w:tc>
          <w:tcPr>
            <w:tcW w:w="5000" w:type="pct"/>
            <w:gridSpan w:val="6"/>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Модуль №3 Об’ємно – конструктивна побудова інтер</w:t>
            </w:r>
            <w:r w:rsidRPr="00807060">
              <w:rPr>
                <w:rFonts w:ascii="Times New Roman" w:hAnsi="Times New Roman" w:cs="Times New Roman"/>
                <w:sz w:val="28"/>
                <w:szCs w:val="28"/>
              </w:rPr>
              <w:t>'</w:t>
            </w:r>
            <w:r w:rsidRPr="00807060">
              <w:rPr>
                <w:rFonts w:ascii="Times New Roman" w:hAnsi="Times New Roman" w:cs="Times New Roman"/>
                <w:b/>
                <w:sz w:val="28"/>
                <w:szCs w:val="28"/>
              </w:rPr>
              <w:t>єра</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3.1</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Інтер'єр простий</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12</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3.2</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Інтер'єр зі сходами</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13</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3.3</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Натюрморт в інтер'єрі</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13</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3.4</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Натюрморт в теплій гаммі</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11</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3.5</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Натюрморт в холодній гаммі</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12</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3.6</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Натюрморт зі скляними предметами</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13</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3.7</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МКР</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 за модулем №3</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75</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34</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41</w:t>
            </w:r>
          </w:p>
        </w:tc>
      </w:tr>
      <w:tr w:rsidR="00DA0080" w:rsidRPr="00807060" w:rsidTr="00577409">
        <w:trPr>
          <w:cantSplit/>
          <w:trHeight w:val="276"/>
        </w:trPr>
        <w:tc>
          <w:tcPr>
            <w:tcW w:w="435" w:type="pct"/>
            <w:tcBorders>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p>
        </w:tc>
        <w:tc>
          <w:tcPr>
            <w:tcW w:w="2519"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 за  3-й семестр</w:t>
            </w:r>
          </w:p>
        </w:tc>
        <w:tc>
          <w:tcPr>
            <w:tcW w:w="1134" w:type="pct"/>
            <w:gridSpan w:val="2"/>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75</w:t>
            </w:r>
          </w:p>
        </w:tc>
        <w:tc>
          <w:tcPr>
            <w:tcW w:w="421"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34</w:t>
            </w:r>
          </w:p>
        </w:tc>
        <w:tc>
          <w:tcPr>
            <w:tcW w:w="490" w:type="pct"/>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41</w:t>
            </w:r>
          </w:p>
        </w:tc>
      </w:tr>
      <w:tr w:rsidR="00DA0080" w:rsidRPr="00807060" w:rsidTr="00577409">
        <w:trPr>
          <w:cantSplit/>
          <w:trHeight w:val="27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4-й семестр</w:t>
            </w:r>
          </w:p>
        </w:tc>
      </w:tr>
      <w:tr w:rsidR="00DA0080" w:rsidRPr="00807060" w:rsidTr="00577409">
        <w:trPr>
          <w:cantSplit/>
          <w:trHeight w:val="276"/>
        </w:trPr>
        <w:tc>
          <w:tcPr>
            <w:tcW w:w="5000" w:type="pct"/>
            <w:gridSpan w:val="6"/>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Модуль №4 Об’ємно – конструктивна побудова черепа, обруба та екорше</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4.1</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Череп у 3-х положеннях</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13</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577409">
        <w:trPr>
          <w:cantSplit/>
          <w:trHeight w:val="463"/>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4.2</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Екорше голови</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4.3</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Обруб  голови</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4.4</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з гіпсовою маскою</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11</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4.5</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декоративний (різні техніки)</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630"/>
        </w:trPr>
        <w:tc>
          <w:tcPr>
            <w:tcW w:w="435" w:type="pct"/>
            <w:tcBorders>
              <w:top w:val="single" w:sz="4" w:space="0" w:color="000000"/>
              <w:left w:val="single" w:sz="4" w:space="0" w:color="000000"/>
              <w:bottom w:val="single" w:sz="4" w:space="0" w:color="auto"/>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4.6</w:t>
            </w:r>
          </w:p>
        </w:tc>
        <w:tc>
          <w:tcPr>
            <w:tcW w:w="2519" w:type="pct"/>
            <w:tcBorders>
              <w:top w:val="single" w:sz="4" w:space="0" w:color="000000"/>
              <w:left w:val="single" w:sz="4" w:space="0" w:color="000000"/>
              <w:bottom w:val="single" w:sz="4" w:space="0" w:color="auto"/>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на зближених півтонах</w:t>
            </w:r>
          </w:p>
        </w:tc>
        <w:tc>
          <w:tcPr>
            <w:tcW w:w="1134" w:type="pct"/>
            <w:gridSpan w:val="2"/>
            <w:tcBorders>
              <w:top w:val="single" w:sz="4" w:space="0" w:color="000000"/>
              <w:left w:val="single" w:sz="4" w:space="0" w:color="000000"/>
              <w:bottom w:val="single" w:sz="4" w:space="0" w:color="auto"/>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c>
          <w:tcPr>
            <w:tcW w:w="421" w:type="pct"/>
            <w:tcBorders>
              <w:top w:val="single" w:sz="4" w:space="0" w:color="000000"/>
              <w:left w:val="single" w:sz="4" w:space="0" w:color="000000"/>
              <w:bottom w:val="single" w:sz="4" w:space="0" w:color="auto"/>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auto"/>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4.7</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МКР</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1</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1</w:t>
            </w:r>
          </w:p>
        </w:tc>
      </w:tr>
      <w:tr w:rsidR="00DA0080" w:rsidRPr="00807060" w:rsidTr="00577409">
        <w:trPr>
          <w:cantSplit/>
          <w:trHeight w:val="322"/>
        </w:trPr>
        <w:tc>
          <w:tcPr>
            <w:tcW w:w="435"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 за модулем №4</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Cs/>
                <w:sz w:val="28"/>
                <w:szCs w:val="28"/>
              </w:rPr>
            </w:pPr>
            <w:r w:rsidRPr="00807060">
              <w:rPr>
                <w:rFonts w:ascii="Times New Roman" w:hAnsi="Times New Roman" w:cs="Times New Roman"/>
                <w:bCs/>
                <w:sz w:val="28"/>
                <w:szCs w:val="28"/>
              </w:rPr>
              <w:t>60</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Cs/>
                <w:sz w:val="28"/>
                <w:szCs w:val="28"/>
              </w:rPr>
            </w:pPr>
            <w:r w:rsidRPr="00807060">
              <w:rPr>
                <w:rFonts w:ascii="Times New Roman" w:hAnsi="Times New Roman" w:cs="Times New Roman"/>
                <w:bCs/>
                <w:sz w:val="28"/>
                <w:szCs w:val="28"/>
              </w:rPr>
              <w:t>34</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Cs/>
                <w:sz w:val="28"/>
                <w:szCs w:val="28"/>
              </w:rPr>
            </w:pPr>
            <w:r w:rsidRPr="00807060">
              <w:rPr>
                <w:rFonts w:ascii="Times New Roman" w:hAnsi="Times New Roman" w:cs="Times New Roman"/>
                <w:bCs/>
                <w:sz w:val="28"/>
                <w:szCs w:val="28"/>
              </w:rPr>
              <w:t>26</w:t>
            </w:r>
          </w:p>
        </w:tc>
      </w:tr>
      <w:tr w:rsidR="00DA0080" w:rsidRPr="00807060" w:rsidTr="00577409">
        <w:trPr>
          <w:cantSplit/>
          <w:trHeight w:val="322"/>
        </w:trPr>
        <w:tc>
          <w:tcPr>
            <w:tcW w:w="435"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 за  4-й семестр</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60</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34</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26</w:t>
            </w:r>
          </w:p>
        </w:tc>
      </w:tr>
      <w:tr w:rsidR="00DA0080" w:rsidRPr="00807060" w:rsidTr="00577409">
        <w:trPr>
          <w:cantSplit/>
          <w:trHeight w:val="32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5-й семестр</w:t>
            </w:r>
          </w:p>
        </w:tc>
      </w:tr>
      <w:tr w:rsidR="00DA0080" w:rsidRPr="00807060" w:rsidTr="00577409">
        <w:trPr>
          <w:cantSplit/>
          <w:trHeight w:val="276"/>
        </w:trPr>
        <w:tc>
          <w:tcPr>
            <w:tcW w:w="5000" w:type="pct"/>
            <w:gridSpan w:val="6"/>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Модуль №5 Об’ємно – конструктивна побудова гіпсових фрагментів обличчя</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5.1</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Гіпсовий фрагмент (ніс)</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308"/>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5.2</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Гіпсовий фрагмент (око)</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577409">
        <w:trPr>
          <w:cantSplit/>
          <w:trHeight w:val="401"/>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5.3</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Гіпсовий фрагмент (губи)</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401"/>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5.4</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Гіпсовий фрагмент (вухо)</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401"/>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5.4</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з рослинним рельєфом в інтер'єрі</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9</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4</w:t>
            </w:r>
          </w:p>
        </w:tc>
      </w:tr>
      <w:tr w:rsidR="00DA0080" w:rsidRPr="00807060" w:rsidTr="00577409">
        <w:trPr>
          <w:cantSplit/>
          <w:trHeight w:val="401"/>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5.5</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біля вікна (контражур)</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9</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4</w:t>
            </w:r>
          </w:p>
        </w:tc>
      </w:tr>
      <w:tr w:rsidR="00DA0080" w:rsidRPr="00807060" w:rsidTr="00577409">
        <w:trPr>
          <w:cantSplit/>
          <w:trHeight w:val="401"/>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5.6</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Стилізація натюрморта в обраній техніці</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9</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4</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577409">
        <w:trPr>
          <w:cantSplit/>
          <w:trHeight w:val="401"/>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5.4</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МКР</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r>
      <w:tr w:rsidR="00DA0080" w:rsidRPr="00807060" w:rsidTr="00577409">
        <w:trPr>
          <w:cantSplit/>
          <w:trHeight w:val="401"/>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b/>
                <w:sz w:val="28"/>
                <w:szCs w:val="28"/>
              </w:rPr>
            </w:pP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 за модулем №5</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60</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34</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26</w:t>
            </w:r>
          </w:p>
        </w:tc>
      </w:tr>
      <w:tr w:rsidR="00DA0080" w:rsidRPr="00807060" w:rsidTr="00577409">
        <w:trPr>
          <w:cantSplit/>
          <w:trHeight w:val="401"/>
        </w:trPr>
        <w:tc>
          <w:tcPr>
            <w:tcW w:w="435" w:type="pct"/>
            <w:tcBorders>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b/>
                <w:sz w:val="28"/>
                <w:szCs w:val="28"/>
              </w:rPr>
            </w:pPr>
          </w:p>
        </w:tc>
        <w:tc>
          <w:tcPr>
            <w:tcW w:w="2519"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 за  5-й семестр</w:t>
            </w:r>
          </w:p>
        </w:tc>
        <w:tc>
          <w:tcPr>
            <w:tcW w:w="1134" w:type="pct"/>
            <w:gridSpan w:val="2"/>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60</w:t>
            </w:r>
          </w:p>
        </w:tc>
        <w:tc>
          <w:tcPr>
            <w:tcW w:w="421"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34</w:t>
            </w:r>
          </w:p>
        </w:tc>
        <w:tc>
          <w:tcPr>
            <w:tcW w:w="490" w:type="pct"/>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26</w:t>
            </w:r>
          </w:p>
        </w:tc>
      </w:tr>
      <w:tr w:rsidR="00DA0080" w:rsidRPr="00807060" w:rsidTr="00577409">
        <w:tblPrEx>
          <w:tblCellMar>
            <w:left w:w="108" w:type="dxa"/>
            <w:right w:w="108" w:type="dxa"/>
          </w:tblCellMar>
        </w:tblPrEx>
        <w:trPr>
          <w:cantSplit/>
          <w:trHeight w:val="32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6-й семестр</w:t>
            </w:r>
          </w:p>
        </w:tc>
      </w:tr>
      <w:tr w:rsidR="00DA0080" w:rsidRPr="00807060" w:rsidTr="00577409">
        <w:trPr>
          <w:cantSplit/>
          <w:trHeight w:val="276"/>
        </w:trPr>
        <w:tc>
          <w:tcPr>
            <w:tcW w:w="5000" w:type="pct"/>
            <w:gridSpan w:val="6"/>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ind w:left="360"/>
              <w:jc w:val="center"/>
              <w:rPr>
                <w:rFonts w:ascii="Times New Roman" w:hAnsi="Times New Roman" w:cs="Times New Roman"/>
                <w:b/>
                <w:sz w:val="28"/>
                <w:szCs w:val="28"/>
              </w:rPr>
            </w:pPr>
            <w:r w:rsidRPr="00807060">
              <w:rPr>
                <w:rFonts w:ascii="Times New Roman" w:hAnsi="Times New Roman" w:cs="Times New Roman"/>
                <w:b/>
                <w:sz w:val="28"/>
                <w:szCs w:val="28"/>
              </w:rPr>
              <w:t>Модуль №6 Об’ємно – конструктивна побудова натюрморту та гіпсової голови</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6.1</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 Натюрморт з гіпсовою маскою</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6.2</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 Гіпсова голова</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6.3</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 Гіпсова голова з плечовим поясом</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9</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6.4</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з декоративними елементами</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6.5</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з гіпсовою головою</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6.6</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з архітектурною деталлю</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6.7</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МКР</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 за модулем №6</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60</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32</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28</w:t>
            </w:r>
          </w:p>
        </w:tc>
      </w:tr>
      <w:tr w:rsidR="00DA0080" w:rsidRPr="00807060" w:rsidTr="00577409">
        <w:trPr>
          <w:cantSplit/>
          <w:trHeight w:val="276"/>
        </w:trPr>
        <w:tc>
          <w:tcPr>
            <w:tcW w:w="435" w:type="pct"/>
            <w:tcBorders>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p>
        </w:tc>
        <w:tc>
          <w:tcPr>
            <w:tcW w:w="2519"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 за  6-й семестр</w:t>
            </w:r>
          </w:p>
        </w:tc>
        <w:tc>
          <w:tcPr>
            <w:tcW w:w="1134" w:type="pct"/>
            <w:gridSpan w:val="2"/>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60</w:t>
            </w:r>
          </w:p>
        </w:tc>
        <w:tc>
          <w:tcPr>
            <w:tcW w:w="421"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32</w:t>
            </w:r>
          </w:p>
        </w:tc>
        <w:tc>
          <w:tcPr>
            <w:tcW w:w="490" w:type="pct"/>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28</w:t>
            </w:r>
          </w:p>
        </w:tc>
      </w:tr>
      <w:tr w:rsidR="00DA0080" w:rsidRPr="00807060" w:rsidTr="00577409">
        <w:trPr>
          <w:cantSplit/>
          <w:trHeight w:val="32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7-й семестр</w:t>
            </w:r>
          </w:p>
        </w:tc>
      </w:tr>
      <w:tr w:rsidR="00DA0080" w:rsidRPr="00807060" w:rsidTr="00577409">
        <w:trPr>
          <w:cantSplit/>
          <w:trHeight w:val="276"/>
        </w:trPr>
        <w:tc>
          <w:tcPr>
            <w:tcW w:w="5000" w:type="pct"/>
            <w:gridSpan w:val="6"/>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ind w:left="360"/>
              <w:jc w:val="center"/>
              <w:rPr>
                <w:rFonts w:ascii="Times New Roman" w:hAnsi="Times New Roman" w:cs="Times New Roman"/>
                <w:b/>
                <w:sz w:val="28"/>
                <w:szCs w:val="28"/>
              </w:rPr>
            </w:pPr>
            <w:r w:rsidRPr="00807060">
              <w:rPr>
                <w:rFonts w:ascii="Times New Roman" w:hAnsi="Times New Roman" w:cs="Times New Roman"/>
                <w:b/>
                <w:sz w:val="28"/>
                <w:szCs w:val="28"/>
              </w:rPr>
              <w:t>Модуль №7 Об’ємно – конструктивна побудова натюрморту і скульптурний рельєф</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7.1</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в інтер'єрі</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23</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7.2</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з гіпсовою головою в інтер'єрі</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25</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7.3</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інтер'єр з фігурою</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26</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7.4</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Простий натюрморт з геометричних фігур (рельєф)</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7.5</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з 3-4 предметів (рельєф)</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7.6</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Копія рельєфу  </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r w:rsidRPr="00807060">
              <w:rPr>
                <w:rFonts w:ascii="Times New Roman" w:hAnsi="Times New Roman" w:cs="Times New Roman"/>
                <w:sz w:val="28"/>
                <w:szCs w:val="28"/>
              </w:rPr>
              <w:t>7.4</w:t>
            </w: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МКР</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ind w:left="142"/>
              <w:jc w:val="center"/>
              <w:rPr>
                <w:rFonts w:ascii="Times New Roman" w:hAnsi="Times New Roman" w:cs="Times New Roman"/>
                <w:b/>
                <w:sz w:val="28"/>
                <w:szCs w:val="28"/>
              </w:rPr>
            </w:pPr>
            <w:r w:rsidRPr="00807060">
              <w:rPr>
                <w:rFonts w:ascii="Times New Roman" w:hAnsi="Times New Roman" w:cs="Times New Roman"/>
                <w:b/>
                <w:sz w:val="28"/>
                <w:szCs w:val="28"/>
              </w:rPr>
              <w:t>Усього за модулем №7</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75</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34</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41</w:t>
            </w:r>
          </w:p>
        </w:tc>
      </w:tr>
      <w:tr w:rsidR="00DA0080" w:rsidRPr="00807060" w:rsidTr="00577409">
        <w:trPr>
          <w:cantSplit/>
          <w:trHeight w:val="276"/>
        </w:trPr>
        <w:tc>
          <w:tcPr>
            <w:tcW w:w="435" w:type="pct"/>
            <w:tcBorders>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p>
        </w:tc>
        <w:tc>
          <w:tcPr>
            <w:tcW w:w="2519" w:type="pct"/>
            <w:tcBorders>
              <w:left w:val="single" w:sz="4" w:space="0" w:color="000000"/>
              <w:bottom w:val="single" w:sz="4" w:space="0" w:color="000000"/>
            </w:tcBorders>
          </w:tcPr>
          <w:p w:rsidR="00DA0080" w:rsidRPr="00807060" w:rsidRDefault="00DA0080" w:rsidP="00C458AD">
            <w:pPr>
              <w:snapToGrid w:val="0"/>
              <w:ind w:left="142"/>
              <w:jc w:val="center"/>
              <w:rPr>
                <w:rFonts w:ascii="Times New Roman" w:hAnsi="Times New Roman" w:cs="Times New Roman"/>
                <w:b/>
                <w:sz w:val="28"/>
                <w:szCs w:val="28"/>
              </w:rPr>
            </w:pPr>
            <w:r w:rsidRPr="00807060">
              <w:rPr>
                <w:rFonts w:ascii="Times New Roman" w:hAnsi="Times New Roman" w:cs="Times New Roman"/>
                <w:b/>
                <w:sz w:val="28"/>
                <w:szCs w:val="28"/>
              </w:rPr>
              <w:t>Усього за  7-й семестр</w:t>
            </w:r>
          </w:p>
        </w:tc>
        <w:tc>
          <w:tcPr>
            <w:tcW w:w="1134" w:type="pct"/>
            <w:gridSpan w:val="2"/>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75</w:t>
            </w:r>
          </w:p>
        </w:tc>
        <w:tc>
          <w:tcPr>
            <w:tcW w:w="421"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34</w:t>
            </w:r>
          </w:p>
        </w:tc>
        <w:tc>
          <w:tcPr>
            <w:tcW w:w="490" w:type="pct"/>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41</w:t>
            </w:r>
          </w:p>
        </w:tc>
      </w:tr>
      <w:tr w:rsidR="00DA0080" w:rsidRPr="00807060" w:rsidTr="00577409">
        <w:trPr>
          <w:cantSplit/>
          <w:trHeight w:val="276"/>
        </w:trPr>
        <w:tc>
          <w:tcPr>
            <w:tcW w:w="435"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8"/>
                <w:szCs w:val="28"/>
              </w:rPr>
            </w:pPr>
          </w:p>
        </w:tc>
        <w:tc>
          <w:tcPr>
            <w:tcW w:w="2519"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Усього за навчальною дисципліною (рисунок, живопис, скульптура)</w:t>
            </w:r>
          </w:p>
        </w:tc>
        <w:tc>
          <w:tcPr>
            <w:tcW w:w="1134"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480</w:t>
            </w:r>
          </w:p>
        </w:tc>
        <w:tc>
          <w:tcPr>
            <w:tcW w:w="421"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236</w:t>
            </w:r>
          </w:p>
        </w:tc>
        <w:tc>
          <w:tcPr>
            <w:tcW w:w="490"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244</w:t>
            </w:r>
          </w:p>
        </w:tc>
      </w:tr>
    </w:tbl>
    <w:p w:rsidR="00DA0080" w:rsidRPr="00807060" w:rsidRDefault="00DA0080" w:rsidP="00DA0080">
      <w:pPr>
        <w:jc w:val="both"/>
        <w:rPr>
          <w:rFonts w:ascii="Times New Roman" w:hAnsi="Times New Roman" w:cs="Times New Roman"/>
          <w:b/>
          <w:sz w:val="28"/>
          <w:szCs w:val="28"/>
        </w:rPr>
      </w:pPr>
    </w:p>
    <w:p w:rsidR="00DA0080" w:rsidRPr="00807060" w:rsidRDefault="00DA0080" w:rsidP="00DA0080">
      <w:pPr>
        <w:jc w:val="both"/>
        <w:rPr>
          <w:rFonts w:ascii="Times New Roman" w:hAnsi="Times New Roman" w:cs="Times New Roman"/>
          <w:b/>
          <w:sz w:val="28"/>
          <w:szCs w:val="28"/>
        </w:rPr>
      </w:pPr>
    </w:p>
    <w:p w:rsidR="00DA0080" w:rsidRPr="00807060" w:rsidRDefault="00DA0080" w:rsidP="00DA0080">
      <w:pPr>
        <w:jc w:val="center"/>
        <w:rPr>
          <w:rFonts w:ascii="Times New Roman" w:hAnsi="Times New Roman" w:cs="Times New Roman"/>
          <w:b/>
          <w:bCs/>
          <w:spacing w:val="-4"/>
          <w:sz w:val="28"/>
          <w:szCs w:val="28"/>
        </w:rPr>
      </w:pPr>
      <w:r w:rsidRPr="00807060">
        <w:rPr>
          <w:rFonts w:ascii="Times New Roman" w:hAnsi="Times New Roman" w:cs="Times New Roman"/>
          <w:b/>
          <w:bCs/>
          <w:spacing w:val="-4"/>
          <w:sz w:val="28"/>
          <w:szCs w:val="28"/>
        </w:rPr>
        <w:t>2.2. Проектування дидактичного процесу з видів навчальних занять.</w:t>
      </w:r>
    </w:p>
    <w:p w:rsidR="00DA0080" w:rsidRPr="00807060" w:rsidRDefault="00DA0080" w:rsidP="00DA0080">
      <w:pPr>
        <w:pStyle w:val="6"/>
        <w:numPr>
          <w:ilvl w:val="5"/>
          <w:numId w:val="0"/>
        </w:numPr>
        <w:tabs>
          <w:tab w:val="num" w:pos="1152"/>
        </w:tabs>
        <w:suppressAutoHyphens/>
        <w:ind w:left="1152" w:hanging="1152"/>
        <w:jc w:val="left"/>
        <w:rPr>
          <w:b/>
          <w:bCs/>
          <w:szCs w:val="28"/>
          <w:u w:val="none"/>
        </w:rPr>
      </w:pPr>
    </w:p>
    <w:p w:rsidR="00DA0080" w:rsidRPr="00807060" w:rsidRDefault="00DA0080" w:rsidP="00DA0080">
      <w:pPr>
        <w:pStyle w:val="6"/>
        <w:numPr>
          <w:ilvl w:val="5"/>
          <w:numId w:val="0"/>
        </w:numPr>
        <w:tabs>
          <w:tab w:val="num" w:pos="1152"/>
        </w:tabs>
        <w:suppressAutoHyphens/>
        <w:ind w:left="1152" w:hanging="1152"/>
        <w:jc w:val="left"/>
        <w:rPr>
          <w:b/>
          <w:bCs/>
          <w:szCs w:val="28"/>
          <w:u w:val="none"/>
        </w:rPr>
      </w:pPr>
      <w:r w:rsidRPr="00807060">
        <w:rPr>
          <w:b/>
          <w:bCs/>
          <w:szCs w:val="28"/>
          <w:u w:val="none"/>
        </w:rPr>
        <w:t>2.2.1. Практичні заняття, їх тематика і обсяг.</w:t>
      </w:r>
    </w:p>
    <w:p w:rsidR="00DA0080" w:rsidRPr="00807060" w:rsidRDefault="00DA0080" w:rsidP="00DA0080">
      <w:pPr>
        <w:rPr>
          <w:rFonts w:ascii="Times New Roman" w:hAnsi="Times New Roman" w:cs="Times New Roman"/>
          <w:b/>
          <w:sz w:val="28"/>
          <w:szCs w:val="28"/>
        </w:rPr>
      </w:pPr>
    </w:p>
    <w:tbl>
      <w:tblPr>
        <w:tblW w:w="5000" w:type="pct"/>
        <w:jc w:val="center"/>
        <w:tblLook w:val="0000"/>
      </w:tblPr>
      <w:tblGrid>
        <w:gridCol w:w="643"/>
        <w:gridCol w:w="7189"/>
        <w:gridCol w:w="852"/>
        <w:gridCol w:w="582"/>
        <w:gridCol w:w="730"/>
      </w:tblGrid>
      <w:tr w:rsidR="00DA0080" w:rsidRPr="00807060" w:rsidTr="00C458AD">
        <w:trPr>
          <w:cantSplit/>
          <w:trHeight w:val="472"/>
          <w:jc w:val="center"/>
        </w:trPr>
        <w:tc>
          <w:tcPr>
            <w:tcW w:w="322" w:type="pct"/>
            <w:vMerge w:val="restar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p w:rsidR="00DA0080" w:rsidRPr="00807060" w:rsidRDefault="00DA0080" w:rsidP="00C458AD">
            <w:pPr>
              <w:jc w:val="center"/>
              <w:rPr>
                <w:rFonts w:ascii="Times New Roman" w:hAnsi="Times New Roman" w:cs="Times New Roman"/>
                <w:b/>
                <w:sz w:val="28"/>
                <w:szCs w:val="28"/>
              </w:rPr>
            </w:pPr>
            <w:r w:rsidRPr="00807060">
              <w:rPr>
                <w:rFonts w:ascii="Times New Roman" w:hAnsi="Times New Roman" w:cs="Times New Roman"/>
                <w:b/>
                <w:sz w:val="28"/>
                <w:szCs w:val="28"/>
              </w:rPr>
              <w:t>№</w:t>
            </w:r>
          </w:p>
          <w:p w:rsidR="00DA0080" w:rsidRPr="00807060" w:rsidRDefault="00DA0080" w:rsidP="00C458AD">
            <w:pPr>
              <w:jc w:val="center"/>
              <w:rPr>
                <w:rFonts w:ascii="Times New Roman" w:hAnsi="Times New Roman" w:cs="Times New Roman"/>
                <w:b/>
                <w:sz w:val="28"/>
                <w:szCs w:val="28"/>
              </w:rPr>
            </w:pPr>
            <w:r w:rsidRPr="00807060">
              <w:rPr>
                <w:rFonts w:ascii="Times New Roman" w:hAnsi="Times New Roman" w:cs="Times New Roman"/>
                <w:b/>
                <w:sz w:val="28"/>
                <w:szCs w:val="28"/>
              </w:rPr>
              <w:t>п/п</w:t>
            </w:r>
          </w:p>
        </w:tc>
        <w:tc>
          <w:tcPr>
            <w:tcW w:w="3596" w:type="pct"/>
            <w:vMerge w:val="restart"/>
            <w:tcBorders>
              <w:top w:val="single" w:sz="4" w:space="0" w:color="000000"/>
              <w:left w:val="single" w:sz="4" w:space="0" w:color="000000"/>
              <w:bottom w:val="single" w:sz="4" w:space="0" w:color="000000"/>
            </w:tcBorders>
          </w:tcPr>
          <w:p w:rsidR="00DA0080" w:rsidRPr="00807060" w:rsidRDefault="00DA0080" w:rsidP="00C458AD">
            <w:pPr>
              <w:pStyle w:val="8"/>
              <w:numPr>
                <w:ilvl w:val="7"/>
                <w:numId w:val="0"/>
              </w:numPr>
              <w:tabs>
                <w:tab w:val="clear" w:pos="851"/>
                <w:tab w:val="num" w:pos="1440"/>
              </w:tabs>
              <w:suppressAutoHyphens/>
              <w:snapToGrid w:val="0"/>
              <w:ind w:left="1440" w:hanging="1440"/>
              <w:jc w:val="left"/>
              <w:rPr>
                <w:sz w:val="28"/>
                <w:szCs w:val="28"/>
              </w:rPr>
            </w:pPr>
          </w:p>
          <w:p w:rsidR="00DA0080" w:rsidRPr="00807060" w:rsidRDefault="00DA0080" w:rsidP="00C458AD">
            <w:pPr>
              <w:jc w:val="center"/>
              <w:rPr>
                <w:rFonts w:ascii="Times New Roman" w:hAnsi="Times New Roman" w:cs="Times New Roman"/>
                <w:b/>
                <w:sz w:val="28"/>
                <w:szCs w:val="28"/>
              </w:rPr>
            </w:pPr>
            <w:r w:rsidRPr="00807060">
              <w:rPr>
                <w:rFonts w:ascii="Times New Roman" w:hAnsi="Times New Roman" w:cs="Times New Roman"/>
                <w:b/>
                <w:sz w:val="28"/>
                <w:szCs w:val="28"/>
              </w:rPr>
              <w:t xml:space="preserve">Назва теми </w:t>
            </w:r>
          </w:p>
          <w:p w:rsidR="00DA0080" w:rsidRPr="00807060" w:rsidRDefault="00DA0080" w:rsidP="00C458AD">
            <w:pPr>
              <w:jc w:val="center"/>
              <w:rPr>
                <w:rFonts w:ascii="Times New Roman" w:hAnsi="Times New Roman" w:cs="Times New Roman"/>
                <w:b/>
                <w:sz w:val="28"/>
                <w:szCs w:val="28"/>
              </w:rPr>
            </w:pPr>
          </w:p>
        </w:tc>
        <w:tc>
          <w:tcPr>
            <w:tcW w:w="1082" w:type="pct"/>
            <w:gridSpan w:val="3"/>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snapToGrid w:val="0"/>
              <w:ind w:left="-108"/>
              <w:jc w:val="center"/>
              <w:rPr>
                <w:rFonts w:ascii="Times New Roman" w:hAnsi="Times New Roman" w:cs="Times New Roman"/>
                <w:b/>
                <w:sz w:val="28"/>
                <w:szCs w:val="28"/>
              </w:rPr>
            </w:pPr>
            <w:r w:rsidRPr="00807060">
              <w:rPr>
                <w:rFonts w:ascii="Times New Roman" w:hAnsi="Times New Roman" w:cs="Times New Roman"/>
                <w:b/>
                <w:sz w:val="28"/>
                <w:szCs w:val="28"/>
              </w:rPr>
              <w:t>Обсяг навчальних</w:t>
            </w:r>
          </w:p>
          <w:p w:rsidR="00DA0080" w:rsidRPr="00807060" w:rsidRDefault="00DA0080" w:rsidP="00C458AD">
            <w:pPr>
              <w:tabs>
                <w:tab w:val="left" w:pos="-25158"/>
              </w:tabs>
              <w:ind w:left="1603" w:hanging="1711"/>
              <w:jc w:val="center"/>
              <w:rPr>
                <w:rFonts w:ascii="Times New Roman" w:hAnsi="Times New Roman" w:cs="Times New Roman"/>
                <w:b/>
                <w:sz w:val="28"/>
                <w:szCs w:val="28"/>
              </w:rPr>
            </w:pPr>
            <w:r w:rsidRPr="00807060">
              <w:rPr>
                <w:rFonts w:ascii="Times New Roman" w:hAnsi="Times New Roman" w:cs="Times New Roman"/>
                <w:b/>
                <w:sz w:val="28"/>
                <w:szCs w:val="28"/>
              </w:rPr>
              <w:t xml:space="preserve"> занять (год.)</w:t>
            </w:r>
          </w:p>
        </w:tc>
      </w:tr>
      <w:tr w:rsidR="00DA0080" w:rsidRPr="00807060" w:rsidTr="00C458AD">
        <w:trPr>
          <w:cantSplit/>
          <w:trHeight w:val="622"/>
          <w:jc w:val="center"/>
        </w:trPr>
        <w:tc>
          <w:tcPr>
            <w:tcW w:w="322" w:type="pct"/>
            <w:vMerge/>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tc>
        <w:tc>
          <w:tcPr>
            <w:tcW w:w="3596" w:type="pct"/>
            <w:vMerge/>
            <w:tcBorders>
              <w:top w:val="single" w:sz="4" w:space="0" w:color="000000"/>
              <w:left w:val="single" w:sz="4" w:space="0" w:color="000000"/>
              <w:bottom w:val="single" w:sz="4" w:space="0" w:color="000000"/>
            </w:tcBorders>
          </w:tcPr>
          <w:p w:rsidR="00DA0080" w:rsidRPr="00807060" w:rsidRDefault="00DA0080" w:rsidP="00C458AD">
            <w:pPr>
              <w:pStyle w:val="8"/>
              <w:numPr>
                <w:ilvl w:val="7"/>
                <w:numId w:val="0"/>
              </w:numPr>
              <w:tabs>
                <w:tab w:val="clear" w:pos="851"/>
                <w:tab w:val="num" w:pos="1440"/>
              </w:tabs>
              <w:suppressAutoHyphens/>
              <w:snapToGrid w:val="0"/>
              <w:ind w:left="1440" w:hanging="1440"/>
              <w:jc w:val="left"/>
              <w:rPr>
                <w:sz w:val="28"/>
                <w:szCs w:val="28"/>
              </w:rPr>
            </w:pPr>
          </w:p>
        </w:tc>
        <w:tc>
          <w:tcPr>
            <w:tcW w:w="717" w:type="pct"/>
            <w:gridSpan w:val="2"/>
            <w:tcBorders>
              <w:top w:val="single" w:sz="4" w:space="0" w:color="000000"/>
              <w:left w:val="single" w:sz="4" w:space="0" w:color="000000"/>
              <w:bottom w:val="single" w:sz="4" w:space="0" w:color="000000"/>
            </w:tcBorders>
            <w:vAlign w:val="center"/>
          </w:tcPr>
          <w:p w:rsidR="00DA0080" w:rsidRPr="00807060" w:rsidRDefault="00DA0080" w:rsidP="00C458AD">
            <w:pPr>
              <w:pStyle w:val="310"/>
              <w:snapToGrid w:val="0"/>
              <w:ind w:right="-109"/>
              <w:jc w:val="center"/>
              <w:rPr>
                <w:sz w:val="28"/>
                <w:szCs w:val="28"/>
              </w:rPr>
            </w:pPr>
            <w:r w:rsidRPr="00807060">
              <w:rPr>
                <w:sz w:val="28"/>
                <w:szCs w:val="28"/>
              </w:rPr>
              <w:t xml:space="preserve">Практичні  </w:t>
            </w:r>
          </w:p>
        </w:tc>
        <w:tc>
          <w:tcPr>
            <w:tcW w:w="365" w:type="pc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10"/>
              <w:snapToGrid w:val="0"/>
              <w:ind w:right="-109" w:firstLine="0"/>
              <w:jc w:val="center"/>
              <w:rPr>
                <w:sz w:val="28"/>
                <w:szCs w:val="28"/>
              </w:rPr>
            </w:pPr>
            <w:r w:rsidRPr="00807060">
              <w:rPr>
                <w:sz w:val="28"/>
                <w:szCs w:val="28"/>
              </w:rPr>
              <w:t>СРС</w:t>
            </w:r>
          </w:p>
        </w:tc>
      </w:tr>
      <w:tr w:rsidR="00DA0080" w:rsidRPr="00807060" w:rsidTr="00C458AD">
        <w:trPr>
          <w:cantSplit/>
          <w:trHeight w:val="276"/>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ind w:firstLine="175"/>
              <w:jc w:val="center"/>
              <w:rPr>
                <w:rFonts w:ascii="Times New Roman" w:hAnsi="Times New Roman" w:cs="Times New Roman"/>
                <w:b/>
                <w:sz w:val="28"/>
                <w:szCs w:val="28"/>
              </w:rPr>
            </w:pPr>
            <w:r w:rsidRPr="00807060">
              <w:rPr>
                <w:rFonts w:ascii="Times New Roman" w:hAnsi="Times New Roman" w:cs="Times New Roman"/>
                <w:b/>
                <w:sz w:val="28"/>
                <w:szCs w:val="28"/>
              </w:rPr>
              <w:t>1-й семестр (рисунок)</w:t>
            </w:r>
          </w:p>
        </w:tc>
      </w:tr>
      <w:tr w:rsidR="00DA0080" w:rsidRPr="00807060" w:rsidTr="00C458AD">
        <w:trPr>
          <w:cantSplit/>
          <w:trHeight w:val="276"/>
          <w:jc w:val="center"/>
        </w:trPr>
        <w:tc>
          <w:tcPr>
            <w:tcW w:w="4635" w:type="pct"/>
            <w:gridSpan w:val="4"/>
            <w:tcBorders>
              <w:top w:val="single" w:sz="4" w:space="0" w:color="000000"/>
              <w:left w:val="single" w:sz="4" w:space="0" w:color="000000"/>
              <w:bottom w:val="single" w:sz="4" w:space="0" w:color="000000"/>
            </w:tcBorders>
          </w:tcPr>
          <w:p w:rsidR="00DA0080" w:rsidRPr="00807060" w:rsidRDefault="00DA0080" w:rsidP="00C458AD">
            <w:pPr>
              <w:snapToGrid w:val="0"/>
              <w:ind w:firstLine="1593"/>
              <w:jc w:val="center"/>
              <w:rPr>
                <w:rFonts w:ascii="Times New Roman" w:hAnsi="Times New Roman" w:cs="Times New Roman"/>
                <w:b/>
                <w:sz w:val="28"/>
                <w:szCs w:val="28"/>
              </w:rPr>
            </w:pPr>
            <w:r w:rsidRPr="00807060">
              <w:rPr>
                <w:rFonts w:ascii="Times New Roman" w:hAnsi="Times New Roman" w:cs="Times New Roman"/>
                <w:b/>
                <w:sz w:val="28"/>
                <w:szCs w:val="28"/>
              </w:rPr>
              <w:t>Модуль №1 Об’ємно – конструктивна побудова натюрморту та рельєфу</w:t>
            </w:r>
          </w:p>
        </w:tc>
        <w:tc>
          <w:tcPr>
            <w:tcW w:w="365"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ind w:firstLine="175"/>
              <w:jc w:val="center"/>
              <w:rPr>
                <w:rFonts w:ascii="Times New Roman" w:hAnsi="Times New Roman" w:cs="Times New Roman"/>
                <w:b/>
                <w:sz w:val="28"/>
                <w:szCs w:val="28"/>
              </w:rPr>
            </w:pP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1.1</w:t>
            </w:r>
          </w:p>
          <w:p w:rsidR="00DA0080" w:rsidRPr="00807060" w:rsidRDefault="00DA0080" w:rsidP="00C458AD">
            <w:pPr>
              <w:rPr>
                <w:rFonts w:ascii="Times New Roman" w:hAnsi="Times New Roman" w:cs="Times New Roman"/>
                <w:sz w:val="28"/>
                <w:szCs w:val="28"/>
              </w:rPr>
            </w:pPr>
            <w:r w:rsidRPr="00807060">
              <w:rPr>
                <w:rFonts w:ascii="Times New Roman" w:hAnsi="Times New Roman" w:cs="Times New Roman"/>
                <w:sz w:val="28"/>
                <w:szCs w:val="28"/>
              </w:rPr>
              <w:t xml:space="preserve"> </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jc w:val="both"/>
              <w:rPr>
                <w:rFonts w:ascii="Times New Roman" w:hAnsi="Times New Roman" w:cs="Times New Roman"/>
                <w:i/>
                <w:iCs/>
                <w:sz w:val="28"/>
                <w:szCs w:val="28"/>
              </w:rPr>
            </w:pPr>
            <w:r w:rsidRPr="00807060">
              <w:rPr>
                <w:rFonts w:ascii="Times New Roman" w:hAnsi="Times New Roman" w:cs="Times New Roman"/>
                <w:i/>
                <w:iCs/>
                <w:sz w:val="28"/>
                <w:szCs w:val="28"/>
              </w:rPr>
              <w:t>Натюрморт з геометричних фігур.</w:t>
            </w:r>
          </w:p>
          <w:p w:rsidR="00DA0080" w:rsidRPr="00807060" w:rsidRDefault="00DA0080" w:rsidP="00C458AD">
            <w:pPr>
              <w:ind w:firstLine="175"/>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C458AD">
            <w:pPr>
              <w:ind w:firstLine="175"/>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пластичне моделювання форми світлотінню; детальна характеристика натури;  передача матеріальності предметів; тональна та композиційна цілісність зображення.</w:t>
            </w:r>
          </w:p>
        </w:tc>
        <w:tc>
          <w:tcPr>
            <w:tcW w:w="717"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365"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1.2</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jc w:val="both"/>
              <w:rPr>
                <w:rFonts w:ascii="Times New Roman" w:hAnsi="Times New Roman" w:cs="Times New Roman"/>
                <w:i/>
                <w:iCs/>
                <w:sz w:val="28"/>
                <w:szCs w:val="28"/>
              </w:rPr>
            </w:pPr>
            <w:r w:rsidRPr="00807060">
              <w:rPr>
                <w:rFonts w:ascii="Times New Roman" w:hAnsi="Times New Roman" w:cs="Times New Roman"/>
                <w:i/>
                <w:iCs/>
                <w:sz w:val="28"/>
                <w:szCs w:val="28"/>
              </w:rPr>
              <w:t xml:space="preserve">Натюрморт з чотирьох предметів </w:t>
            </w:r>
          </w:p>
          <w:p w:rsidR="00DA0080" w:rsidRPr="00807060" w:rsidRDefault="00DA0080" w:rsidP="00C458AD">
            <w:pPr>
              <w:ind w:firstLine="175"/>
              <w:jc w:val="both"/>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C458AD">
            <w:pPr>
              <w:ind w:firstLine="175"/>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пластичне моделювання форми світлотінню;детальна характеристика натури;  передача матеріальності предметів; тональна та композиційна цілісність зображення.</w:t>
            </w:r>
          </w:p>
        </w:tc>
        <w:tc>
          <w:tcPr>
            <w:tcW w:w="717"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365"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ind w:right="-13"/>
              <w:jc w:val="both"/>
              <w:rPr>
                <w:rFonts w:ascii="Times New Roman" w:hAnsi="Times New Roman" w:cs="Times New Roman"/>
                <w:sz w:val="28"/>
                <w:szCs w:val="28"/>
              </w:rPr>
            </w:pPr>
            <w:r w:rsidRPr="00807060">
              <w:rPr>
                <w:rFonts w:ascii="Times New Roman" w:hAnsi="Times New Roman" w:cs="Times New Roman"/>
                <w:sz w:val="28"/>
                <w:szCs w:val="28"/>
              </w:rPr>
              <w:t>1.3</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Гіпсовий рослинний рельєф</w:t>
            </w:r>
            <w:r w:rsidRPr="00807060">
              <w:rPr>
                <w:rFonts w:ascii="Times New Roman" w:hAnsi="Times New Roman" w:cs="Times New Roman"/>
                <w:sz w:val="28"/>
                <w:szCs w:val="28"/>
              </w:rPr>
              <w:t xml:space="preserve">.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Розмір малюнка – ½ аркуша. Матеріал – графітний </w:t>
            </w:r>
            <w:r w:rsidRPr="00807060">
              <w:rPr>
                <w:rFonts w:ascii="Times New Roman" w:hAnsi="Times New Roman" w:cs="Times New Roman"/>
                <w:sz w:val="28"/>
                <w:szCs w:val="28"/>
              </w:rPr>
              <w:lastRenderedPageBreak/>
              <w:t>олівець.</w:t>
            </w:r>
          </w:p>
          <w:p w:rsidR="00DA0080" w:rsidRPr="00807060" w:rsidRDefault="00DA0080" w:rsidP="00C458AD">
            <w:pPr>
              <w:jc w:val="both"/>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визначення пропорцій та взаємного розташування елементів рельєфу; об’ємно-конструктивна побудова зображення; передача форми засобами світлотіні.</w:t>
            </w:r>
          </w:p>
        </w:tc>
        <w:tc>
          <w:tcPr>
            <w:tcW w:w="717"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8</w:t>
            </w:r>
          </w:p>
        </w:tc>
        <w:tc>
          <w:tcPr>
            <w:tcW w:w="365"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ind w:right="-13"/>
              <w:jc w:val="both"/>
              <w:rPr>
                <w:rFonts w:ascii="Times New Roman" w:hAnsi="Times New Roman" w:cs="Times New Roman"/>
                <w:sz w:val="28"/>
                <w:szCs w:val="28"/>
              </w:rPr>
            </w:pPr>
            <w:r w:rsidRPr="00807060">
              <w:rPr>
                <w:rFonts w:ascii="Times New Roman" w:hAnsi="Times New Roman" w:cs="Times New Roman"/>
                <w:sz w:val="28"/>
                <w:szCs w:val="28"/>
              </w:rPr>
              <w:lastRenderedPageBreak/>
              <w:t>1.4</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Простий натюрморт з 3-4 предметів та драпіровками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роботи – ½ аркуша. Матеріал –акварельні фарби.</w:t>
            </w:r>
          </w:p>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передача форми та об'єму предметів та драпіровок за допомогою кольору.</w:t>
            </w:r>
          </w:p>
        </w:tc>
        <w:tc>
          <w:tcPr>
            <w:tcW w:w="717"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365"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ind w:right="-13"/>
              <w:jc w:val="both"/>
              <w:rPr>
                <w:rFonts w:ascii="Times New Roman" w:hAnsi="Times New Roman" w:cs="Times New Roman"/>
                <w:sz w:val="28"/>
                <w:szCs w:val="28"/>
              </w:rPr>
            </w:pPr>
            <w:r w:rsidRPr="00807060">
              <w:rPr>
                <w:rFonts w:ascii="Times New Roman" w:hAnsi="Times New Roman" w:cs="Times New Roman"/>
                <w:sz w:val="28"/>
                <w:szCs w:val="28"/>
              </w:rPr>
              <w:t>1.5</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i/>
                <w:iCs/>
                <w:sz w:val="28"/>
                <w:szCs w:val="28"/>
              </w:rPr>
              <w:t>Домашнє завдання.</w:t>
            </w:r>
          </w:p>
          <w:p w:rsidR="00DA0080" w:rsidRPr="00807060" w:rsidRDefault="00DA0080" w:rsidP="00C458AD">
            <w:pPr>
              <w:rPr>
                <w:rFonts w:ascii="Times New Roman" w:hAnsi="Times New Roman" w:cs="Times New Roman"/>
                <w:i/>
                <w:sz w:val="28"/>
                <w:szCs w:val="28"/>
              </w:rPr>
            </w:pPr>
            <w:r w:rsidRPr="00807060">
              <w:rPr>
                <w:rFonts w:ascii="Times New Roman" w:hAnsi="Times New Roman" w:cs="Times New Roman"/>
                <w:bCs/>
                <w:i/>
                <w:iCs/>
                <w:sz w:val="28"/>
                <w:szCs w:val="28"/>
              </w:rPr>
              <w:t xml:space="preserve"> Конструктивні малюнки циліндричних та кулеподібних предметів</w:t>
            </w:r>
            <w:r w:rsidRPr="00807060">
              <w:rPr>
                <w:rFonts w:ascii="Times New Roman" w:hAnsi="Times New Roman" w:cs="Times New Roman"/>
                <w:i/>
                <w:sz w:val="28"/>
                <w:szCs w:val="28"/>
              </w:rPr>
              <w:t xml:space="preserve"> в різних ракурсах (вази, глечики, пляшки, посуд).</w:t>
            </w:r>
          </w:p>
          <w:p w:rsidR="00DA0080" w:rsidRPr="00807060" w:rsidRDefault="00DA0080" w:rsidP="00C458AD">
            <w:pPr>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розміщення зображення  на аркуші; розміщення предметів на площині, передача характерних особливостей форми предметів та їхніх пропорцій; конструктивний аналіз форми; побудова зображення у перспективі.</w:t>
            </w:r>
          </w:p>
          <w:p w:rsidR="00DA0080" w:rsidRPr="00807060" w:rsidRDefault="00DA0080" w:rsidP="00C458AD">
            <w:pPr>
              <w:snapToGrid w:val="0"/>
              <w:ind w:firstLine="175"/>
              <w:rPr>
                <w:rFonts w:ascii="Times New Roman" w:hAnsi="Times New Roman" w:cs="Times New Roman"/>
                <w:iCs/>
                <w:sz w:val="28"/>
                <w:szCs w:val="28"/>
              </w:rPr>
            </w:pPr>
            <w:r w:rsidRPr="00807060">
              <w:rPr>
                <w:rFonts w:ascii="Times New Roman" w:hAnsi="Times New Roman" w:cs="Times New Roman"/>
                <w:sz w:val="28"/>
                <w:szCs w:val="28"/>
              </w:rPr>
              <w:t>Завдання на аналіз та вивчення конструктивних особливостей циліндричних предметів.</w:t>
            </w:r>
          </w:p>
        </w:tc>
        <w:tc>
          <w:tcPr>
            <w:tcW w:w="717"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365"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ind w:right="-13"/>
              <w:jc w:val="both"/>
              <w:rPr>
                <w:rFonts w:ascii="Times New Roman" w:hAnsi="Times New Roman" w:cs="Times New Roman"/>
                <w:sz w:val="28"/>
                <w:szCs w:val="28"/>
              </w:rPr>
            </w:pPr>
            <w:r w:rsidRPr="00807060">
              <w:rPr>
                <w:rFonts w:ascii="Times New Roman" w:hAnsi="Times New Roman" w:cs="Times New Roman"/>
                <w:sz w:val="28"/>
                <w:szCs w:val="28"/>
              </w:rPr>
              <w:t>1.5</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МКР</w:t>
            </w:r>
          </w:p>
        </w:tc>
        <w:tc>
          <w:tcPr>
            <w:tcW w:w="717" w:type="pct"/>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365"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w:t>
            </w:r>
          </w:p>
        </w:tc>
      </w:tr>
      <w:tr w:rsidR="00DA0080" w:rsidRPr="00807060" w:rsidTr="00C458AD">
        <w:trPr>
          <w:trHeight w:val="276"/>
          <w:jc w:val="center"/>
        </w:trPr>
        <w:tc>
          <w:tcPr>
            <w:tcW w:w="322" w:type="pct"/>
            <w:tcBorders>
              <w:left w:val="single" w:sz="4" w:space="0" w:color="000000"/>
              <w:bottom w:val="single" w:sz="4" w:space="0" w:color="000000"/>
            </w:tcBorders>
          </w:tcPr>
          <w:p w:rsidR="00DA0080" w:rsidRPr="00807060" w:rsidRDefault="00DA0080" w:rsidP="00C458AD">
            <w:pPr>
              <w:snapToGrid w:val="0"/>
              <w:ind w:right="-13"/>
              <w:jc w:val="both"/>
              <w:rPr>
                <w:rFonts w:ascii="Times New Roman" w:hAnsi="Times New Roman" w:cs="Times New Roman"/>
                <w:sz w:val="28"/>
                <w:szCs w:val="28"/>
              </w:rPr>
            </w:pPr>
          </w:p>
        </w:tc>
        <w:tc>
          <w:tcPr>
            <w:tcW w:w="3596" w:type="pct"/>
            <w:tcBorders>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b/>
                <w:sz w:val="28"/>
                <w:szCs w:val="28"/>
              </w:rPr>
            </w:pPr>
            <w:r w:rsidRPr="00807060">
              <w:rPr>
                <w:rFonts w:ascii="Times New Roman" w:hAnsi="Times New Roman" w:cs="Times New Roman"/>
                <w:b/>
                <w:sz w:val="28"/>
                <w:szCs w:val="28"/>
              </w:rPr>
              <w:t>Усього за 1 семестр</w:t>
            </w:r>
          </w:p>
        </w:tc>
        <w:tc>
          <w:tcPr>
            <w:tcW w:w="717" w:type="pct"/>
            <w:gridSpan w:val="2"/>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34</w:t>
            </w:r>
          </w:p>
        </w:tc>
        <w:tc>
          <w:tcPr>
            <w:tcW w:w="365" w:type="pct"/>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bCs/>
                <w:sz w:val="28"/>
                <w:szCs w:val="28"/>
              </w:rPr>
            </w:pPr>
            <w:r w:rsidRPr="00807060">
              <w:rPr>
                <w:rFonts w:ascii="Times New Roman" w:hAnsi="Times New Roman" w:cs="Times New Roman"/>
                <w:b/>
                <w:bCs/>
                <w:sz w:val="28"/>
                <w:szCs w:val="28"/>
              </w:rPr>
              <w:t>41</w:t>
            </w:r>
          </w:p>
        </w:tc>
      </w:tr>
      <w:tr w:rsidR="00DA0080" w:rsidRPr="00807060" w:rsidTr="00C458AD">
        <w:trPr>
          <w:trHeight w:val="276"/>
          <w:jc w:val="center"/>
        </w:trPr>
        <w:tc>
          <w:tcPr>
            <w:tcW w:w="5000" w:type="pct"/>
            <w:gridSpan w:val="5"/>
            <w:tcBorders>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ind w:firstLine="175"/>
              <w:jc w:val="center"/>
              <w:rPr>
                <w:rFonts w:ascii="Times New Roman" w:hAnsi="Times New Roman" w:cs="Times New Roman"/>
                <w:b/>
                <w:sz w:val="28"/>
                <w:szCs w:val="28"/>
              </w:rPr>
            </w:pPr>
            <w:r w:rsidRPr="00807060">
              <w:rPr>
                <w:rFonts w:ascii="Times New Roman" w:hAnsi="Times New Roman" w:cs="Times New Roman"/>
                <w:b/>
                <w:sz w:val="28"/>
                <w:szCs w:val="28"/>
              </w:rPr>
              <w:t xml:space="preserve">2-й семестр </w:t>
            </w:r>
          </w:p>
        </w:tc>
      </w:tr>
      <w:tr w:rsidR="00DA0080" w:rsidRPr="00807060" w:rsidTr="00C458AD">
        <w:trPr>
          <w:trHeight w:val="276"/>
          <w:jc w:val="center"/>
        </w:trPr>
        <w:tc>
          <w:tcPr>
            <w:tcW w:w="5000" w:type="pct"/>
            <w:gridSpan w:val="5"/>
            <w:tcBorders>
              <w:left w:val="single" w:sz="4" w:space="0" w:color="000000"/>
              <w:bottom w:val="single" w:sz="4" w:space="0" w:color="000000"/>
              <w:right w:val="single" w:sz="4" w:space="0" w:color="000000"/>
            </w:tcBorders>
          </w:tcPr>
          <w:p w:rsidR="00DA0080" w:rsidRPr="00807060" w:rsidRDefault="00DA0080" w:rsidP="00C458AD">
            <w:pPr>
              <w:snapToGrid w:val="0"/>
              <w:ind w:firstLine="1593"/>
              <w:jc w:val="center"/>
              <w:rPr>
                <w:rFonts w:ascii="Times New Roman" w:hAnsi="Times New Roman" w:cs="Times New Roman"/>
                <w:b/>
                <w:sz w:val="28"/>
                <w:szCs w:val="28"/>
              </w:rPr>
            </w:pPr>
            <w:r w:rsidRPr="00807060">
              <w:rPr>
                <w:rFonts w:ascii="Times New Roman" w:hAnsi="Times New Roman" w:cs="Times New Roman"/>
                <w:b/>
                <w:sz w:val="28"/>
                <w:szCs w:val="28"/>
              </w:rPr>
              <w:t>Модуль №2Об’ємно – конструктивна побудова  складного рельєфу та капітелі</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lastRenderedPageBreak/>
              <w:t>2.1</w:t>
            </w:r>
          </w:p>
          <w:p w:rsidR="00DA0080" w:rsidRPr="00807060" w:rsidRDefault="00DA0080" w:rsidP="00C458AD">
            <w:pPr>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Складний гіпсовий рельєф.</w:t>
            </w:r>
            <w:r w:rsidRPr="00807060">
              <w:rPr>
                <w:rFonts w:ascii="Times New Roman" w:hAnsi="Times New Roman" w:cs="Times New Roman"/>
                <w:sz w:val="28"/>
                <w:szCs w:val="28"/>
              </w:rPr>
              <w:t xml:space="preserve">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рельєфу; визначення пропорцій та взаємного розташування елементів рельєфу; конструктивний аналіз форми; побудова зображення у перспективі;  детальна характеристика натури; передача форми засобами світлотіні.</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2.2</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i/>
                <w:iCs/>
                <w:sz w:val="28"/>
                <w:szCs w:val="28"/>
              </w:rPr>
              <w:t>Натюрморт з гіпсовою архітектурною деталлю.</w:t>
            </w:r>
            <w:r w:rsidRPr="00807060">
              <w:rPr>
                <w:rFonts w:ascii="Times New Roman" w:hAnsi="Times New Roman" w:cs="Times New Roman"/>
                <w:sz w:val="28"/>
                <w:szCs w:val="28"/>
              </w:rPr>
              <w:t xml:space="preserve"> </w:t>
            </w:r>
          </w:p>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 .</w:t>
            </w:r>
          </w:p>
          <w:p w:rsidR="00DA0080" w:rsidRPr="00807060" w:rsidRDefault="00DA0080" w:rsidP="00C458AD">
            <w:pPr>
              <w:ind w:firstLine="175"/>
              <w:jc w:val="both"/>
              <w:rPr>
                <w:rFonts w:ascii="Times New Roman" w:hAnsi="Times New Roman" w:cs="Times New Roman"/>
                <w:b/>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передача пропорційного відношення частин архітектурного елементу, пластичне моделювання форми світлотінню;детальна характеристика натури; передача матеріальності предметів; тональна та композиційна цілісність зображення.</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10</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2.3</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i/>
                <w:iCs/>
                <w:sz w:val="28"/>
                <w:szCs w:val="28"/>
              </w:rPr>
              <w:t>Гіпсова капітель.</w:t>
            </w:r>
          </w:p>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sz w:val="28"/>
                <w:szCs w:val="28"/>
              </w:rPr>
              <w:t>Розмір малюнка – ½ аркуша. Матеріал – графітний олівець</w:t>
            </w:r>
            <w:r w:rsidRPr="00807060">
              <w:rPr>
                <w:rFonts w:ascii="Times New Roman" w:hAnsi="Times New Roman" w:cs="Times New Roman"/>
                <w:i/>
                <w:iCs/>
                <w:sz w:val="28"/>
                <w:szCs w:val="28"/>
              </w:rPr>
              <w:t>.</w:t>
            </w:r>
          </w:p>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капітелі; визначення пропорцій та взаємного розташування елементів капітелі; конструктивний аналіз форми; побудова зображення у перспективі;  детальна характеристика натури; передача форми засобами світлотіні.</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2.4</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Простий натюрморт з темними предметами на світлому </w:t>
            </w:r>
            <w:r w:rsidRPr="00807060">
              <w:rPr>
                <w:rFonts w:ascii="Times New Roman" w:hAnsi="Times New Roman" w:cs="Times New Roman"/>
                <w:sz w:val="28"/>
                <w:szCs w:val="28"/>
              </w:rPr>
              <w:lastRenderedPageBreak/>
              <w:t>тлі.</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роботи – ½ аркуша. Матеріал –акварельні фарби.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передача форми та об'єму предметів  за допомогою кольору; передача матеріальності предметів. </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lastRenderedPageBreak/>
              <w:t>2.5</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Простий натюрморт зі світлими предметами на темному тлі.</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роботи – ½ аркуша. Матеріал –акварельні фарби.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передача форми та об'єму предметів  за допомогою кольору;створення контрастів; передача матеріальності предметів.</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2.6</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i/>
                <w:iCs/>
                <w:sz w:val="28"/>
                <w:szCs w:val="28"/>
              </w:rPr>
              <w:t>Домашнє завдання.</w:t>
            </w:r>
          </w:p>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i/>
                <w:iCs/>
                <w:sz w:val="28"/>
                <w:szCs w:val="28"/>
              </w:rPr>
              <w:t>Натюрморт з 3-4 предметів різної фактури.</w:t>
            </w:r>
          </w:p>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 .</w:t>
            </w:r>
          </w:p>
          <w:p w:rsidR="00DA0080" w:rsidRPr="00807060" w:rsidRDefault="00DA0080" w:rsidP="00C458AD">
            <w:pPr>
              <w:snapToGrid w:val="0"/>
              <w:rPr>
                <w:rFonts w:ascii="Times New Roman" w:hAnsi="Times New Roman" w:cs="Times New Roman"/>
                <w:iCs/>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передача пропорцій,  пластичне моделювання форми світлотінню;детальна характеристика натури; передача матеріальності предметів різної фактури; тональна та композиційна цілісність зображення.</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lastRenderedPageBreak/>
              <w:t>2.7</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i/>
                <w:iCs/>
                <w:sz w:val="28"/>
                <w:szCs w:val="28"/>
              </w:rPr>
              <w:t>МКР</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b/>
                <w:sz w:val="28"/>
                <w:szCs w:val="28"/>
              </w:rPr>
            </w:pPr>
            <w:r w:rsidRPr="00807060">
              <w:rPr>
                <w:rFonts w:ascii="Times New Roman" w:hAnsi="Times New Roman" w:cs="Times New Roman"/>
                <w:b/>
                <w:sz w:val="28"/>
                <w:szCs w:val="28"/>
              </w:rPr>
              <w:t xml:space="preserve">Усього за 2  семестр </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34</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41</w:t>
            </w:r>
          </w:p>
        </w:tc>
      </w:tr>
      <w:tr w:rsidR="00DA0080" w:rsidRPr="00807060" w:rsidTr="00C458AD">
        <w:trPr>
          <w:trHeight w:val="276"/>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3-й семестр</w:t>
            </w:r>
          </w:p>
        </w:tc>
      </w:tr>
      <w:tr w:rsidR="00DA0080" w:rsidRPr="00807060" w:rsidTr="00C458AD">
        <w:trPr>
          <w:trHeight w:val="276"/>
          <w:jc w:val="center"/>
        </w:trPr>
        <w:tc>
          <w:tcPr>
            <w:tcW w:w="322"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tc>
        <w:tc>
          <w:tcPr>
            <w:tcW w:w="4022" w:type="pct"/>
            <w:gridSpan w:val="2"/>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Модуль №3 Об’ємно – конструктивна побудова  інтер'єра</w:t>
            </w:r>
          </w:p>
        </w:tc>
        <w:tc>
          <w:tcPr>
            <w:tcW w:w="656" w:type="pct"/>
            <w:gridSpan w:val="2"/>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tc>
      </w:tr>
      <w:tr w:rsidR="00DA0080" w:rsidRPr="00807060" w:rsidTr="00C458AD">
        <w:trPr>
          <w:trHeight w:val="2458"/>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3.1</w:t>
            </w:r>
          </w:p>
          <w:p w:rsidR="00DA0080" w:rsidRPr="00807060" w:rsidRDefault="00DA0080" w:rsidP="00C458AD">
            <w:pPr>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Простий інтер'єр.</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інтер'єру; конструктивний аналіз форми; </w:t>
            </w:r>
            <w:r w:rsidRPr="00807060">
              <w:rPr>
                <w:rFonts w:ascii="Times New Roman" w:hAnsi="Times New Roman" w:cs="Times New Roman"/>
                <w:iCs/>
                <w:sz w:val="28"/>
                <w:szCs w:val="28"/>
              </w:rPr>
              <w:t xml:space="preserve"> розташування предметних форм в просторі інтер'єра;</w:t>
            </w:r>
            <w:r w:rsidRPr="00807060">
              <w:rPr>
                <w:rFonts w:ascii="Times New Roman" w:hAnsi="Times New Roman" w:cs="Times New Roman"/>
                <w:sz w:val="28"/>
                <w:szCs w:val="28"/>
              </w:rPr>
              <w:t xml:space="preserve"> передача об'єму та форми за допомогою світлотіні; тональна та композиційна цілісність зображення.</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C458AD">
        <w:trPr>
          <w:trHeight w:val="283"/>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3.2</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Інтер'єр зі сходами.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знаходження різних точок   </w:t>
            </w:r>
          </w:p>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сходу;  передача  перспективних скорочень форм  та загальних пропорцій інтер'єра; конструктивний аналіз форми;  розташування сходів у просторі інтер'єра; передача об'єму та форми за допомогою світлотіні; тональна та композиційна цілісність зображення.</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C458AD">
        <w:trPr>
          <w:trHeight w:val="283"/>
          <w:jc w:val="center"/>
        </w:trPr>
        <w:tc>
          <w:tcPr>
            <w:tcW w:w="322" w:type="pct"/>
            <w:tcBorders>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3.3</w:t>
            </w:r>
          </w:p>
        </w:tc>
        <w:tc>
          <w:tcPr>
            <w:tcW w:w="3596" w:type="pct"/>
            <w:tcBorders>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i/>
                <w:iCs/>
                <w:sz w:val="28"/>
                <w:szCs w:val="28"/>
              </w:rPr>
              <w:t xml:space="preserve"> Натюрморт в інтер'єрі.</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w:t>
            </w:r>
            <w:r w:rsidRPr="00807060">
              <w:rPr>
                <w:rFonts w:ascii="Times New Roman" w:hAnsi="Times New Roman" w:cs="Times New Roman"/>
                <w:sz w:val="28"/>
                <w:szCs w:val="28"/>
              </w:rPr>
              <w:lastRenderedPageBreak/>
              <w:t xml:space="preserve">горизонту та точки зору; передача  перспективних скорочень форм  та загальних пропорцій інтер'єра; конструктивний аналіз форми; </w:t>
            </w:r>
            <w:r w:rsidRPr="00807060">
              <w:rPr>
                <w:rFonts w:ascii="Times New Roman" w:hAnsi="Times New Roman" w:cs="Times New Roman"/>
                <w:iCs/>
                <w:sz w:val="28"/>
                <w:szCs w:val="28"/>
              </w:rPr>
              <w:t xml:space="preserve"> розташування натюрморту в просторі інтер'єра;</w:t>
            </w:r>
            <w:r w:rsidRPr="00807060">
              <w:rPr>
                <w:rFonts w:ascii="Times New Roman" w:hAnsi="Times New Roman" w:cs="Times New Roman"/>
                <w:sz w:val="28"/>
                <w:szCs w:val="28"/>
              </w:rPr>
              <w:t xml:space="preserve"> передача об'єму та форми за допомогою світлотіні; тональна та композиційна цілісність зображення.</w:t>
            </w:r>
          </w:p>
        </w:tc>
        <w:tc>
          <w:tcPr>
            <w:tcW w:w="426"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6</w:t>
            </w:r>
          </w:p>
        </w:tc>
        <w:tc>
          <w:tcPr>
            <w:tcW w:w="656" w:type="pct"/>
            <w:gridSpan w:val="2"/>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C458AD">
        <w:trPr>
          <w:trHeight w:val="283"/>
          <w:jc w:val="center"/>
        </w:trPr>
        <w:tc>
          <w:tcPr>
            <w:tcW w:w="322" w:type="pct"/>
            <w:tcBorders>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lastRenderedPageBreak/>
              <w:t>3.4</w:t>
            </w:r>
          </w:p>
        </w:tc>
        <w:tc>
          <w:tcPr>
            <w:tcW w:w="3596" w:type="pct"/>
            <w:tcBorders>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Натюрморт  у теплій гамі.</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 Розмір роботи – ½ аркуша. Матеріал –акварельні фарби.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теплого колориту; передача форми та об'єму предметів  за допомогою кольору; детальна проробка форм; передача матеріальності предметів.   </w:t>
            </w:r>
          </w:p>
        </w:tc>
        <w:tc>
          <w:tcPr>
            <w:tcW w:w="426"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r>
      <w:tr w:rsidR="00DA0080" w:rsidRPr="00807060" w:rsidTr="00C458AD">
        <w:trPr>
          <w:trHeight w:val="283"/>
          <w:jc w:val="center"/>
        </w:trPr>
        <w:tc>
          <w:tcPr>
            <w:tcW w:w="322" w:type="pct"/>
            <w:tcBorders>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3.5</w:t>
            </w:r>
          </w:p>
        </w:tc>
        <w:tc>
          <w:tcPr>
            <w:tcW w:w="3596" w:type="pct"/>
            <w:tcBorders>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Натюрморт  у холодній гаммі.</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 Розмір роботи – ½ аркуша. Матеріал –акварельні фарби.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холодного колориту; передача форми та об'єму предметів  за допомогою кольору; детальна проробка форм; передача матеріальності предметів. </w:t>
            </w:r>
          </w:p>
        </w:tc>
        <w:tc>
          <w:tcPr>
            <w:tcW w:w="426" w:type="pct"/>
            <w:tcBorders>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656" w:type="pct"/>
            <w:gridSpan w:val="2"/>
            <w:tcBorders>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3.6</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Натюрморт зі скляними предметами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sz w:val="28"/>
                <w:szCs w:val="28"/>
              </w:rPr>
              <w:t>Розмір роботи – ½ аркуша. Матеріал –акварельні фарби.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w:t>
            </w:r>
            <w:r w:rsidRPr="00807060">
              <w:rPr>
                <w:rFonts w:ascii="Times New Roman" w:hAnsi="Times New Roman" w:cs="Times New Roman"/>
                <w:sz w:val="28"/>
                <w:szCs w:val="28"/>
              </w:rPr>
              <w:lastRenderedPageBreak/>
              <w:t xml:space="preserve">особливостей форми предметів та їхніх пропорцій; конструктивний аналіз форми; побудова зображення у перспективі; створення  колориту, відповідно до натури; передача форми та об'єму предметів  за допомогою кольору;  передача матеріальності скляних предметів. </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lastRenderedPageBreak/>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7</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lastRenderedPageBreak/>
              <w:t>3.7</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МКР</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1</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3.8</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b/>
                <w:sz w:val="28"/>
                <w:szCs w:val="28"/>
              </w:rPr>
              <w:t>Усього за модулем №3</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34</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41</w:t>
            </w:r>
          </w:p>
        </w:tc>
      </w:tr>
      <w:tr w:rsidR="00DA0080" w:rsidRPr="00807060" w:rsidTr="00C458AD">
        <w:trPr>
          <w:trHeight w:val="276"/>
          <w:jc w:val="center"/>
        </w:trPr>
        <w:tc>
          <w:tcPr>
            <w:tcW w:w="5000" w:type="pct"/>
            <w:gridSpan w:val="5"/>
            <w:tcBorders>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4-й семестр</w:t>
            </w:r>
          </w:p>
        </w:tc>
      </w:tr>
      <w:tr w:rsidR="00DA0080" w:rsidRPr="00807060" w:rsidTr="00C458AD">
        <w:trPr>
          <w:trHeight w:val="276"/>
          <w:jc w:val="center"/>
        </w:trPr>
        <w:tc>
          <w:tcPr>
            <w:tcW w:w="4344" w:type="pct"/>
            <w:gridSpan w:val="3"/>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Модуль №4 Об’ємно – конструктивна побудова черепа, обруба та екорше</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4.1</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Череп у 3-х положеннях</w:t>
            </w:r>
            <w:r w:rsidRPr="00807060">
              <w:rPr>
                <w:rFonts w:ascii="Times New Roman" w:hAnsi="Times New Roman" w:cs="Times New Roman"/>
                <w:sz w:val="28"/>
                <w:szCs w:val="28"/>
              </w:rPr>
              <w:t>.</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 Розмір малюнка – ½ аркуша. Матеріал – графітний олівець.</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t>Методичні вимоги: оптимальне композиційне розміщення трьох зображень черепа.</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t>Визначення основних пропорцій черепа, зображення об’ємно-конструктивної форми черепа та його частин за допомогою головних осей; опорних точок з урахуванням знань пластанатомії та перспективи; визначення тоном загальної форми черепа та рельєфу деталей.</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8</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4.2</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Екорше голови</w:t>
            </w:r>
            <w:r w:rsidRPr="00807060">
              <w:rPr>
                <w:rFonts w:ascii="Times New Roman" w:hAnsi="Times New Roman" w:cs="Times New Roman"/>
                <w:sz w:val="28"/>
                <w:szCs w:val="28"/>
              </w:rPr>
              <w:t>.</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 Розмір малюнка – ½ аркуша. Матеріал – графітний олівець.</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передача загальних пропорцій; визначення головних осей та опорних точок у побудові зображення голови; виявлення характеру форми голови; конструктивний аналіз м’язової системи голови та шиї; тональне ліплення об’ємної форми деталей та голови в цілому; передача об'єму за допомогою світлотіні. </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4.3</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lastRenderedPageBreak/>
              <w:t>Обруб  голови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lastRenderedPageBreak/>
              <w:t>Розмір малюнка – ½ аркуша. Матеріал – графітний олівець.</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гармонійна композиція зображення на аркуші; виявлення загального характеру форми основних пропорцій; зображення об’ємно-конструктивної форми всіх частин голови;  пластичне моделювання форми за допомогою світлотіні;  детальна характеристика натури.</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lastRenderedPageBreak/>
              <w:t>4.4</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Складний натюрморт з гіпсовою маскою.</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sz w:val="28"/>
                <w:szCs w:val="28"/>
              </w:rPr>
              <w:t>Розмір роботи – ½ аркуша. Матеріал –акварельні фарби.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відповідно до натури; передача форми та об'єму предметів  за допомогою кольору;  передача матеріальності  гіпсової маски та інших предметів.</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4.5</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 xml:space="preserve">Складний натюрморт декоративний.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sz w:val="28"/>
                <w:szCs w:val="28"/>
              </w:rPr>
              <w:t>Розмір малюнка – ½ аркуша. Матеріал – гуаш, акрил, темпера.</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декоративного  колориту; передача форми та об'єму предметів  за допомогою кольору;  передача матеріальності предметів.</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4.6</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i/>
                <w:sz w:val="28"/>
                <w:szCs w:val="28"/>
              </w:rPr>
              <w:t>Натюрморт на зближених півтонах.</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sz w:val="28"/>
                <w:szCs w:val="28"/>
              </w:rPr>
              <w:t>Розмір роботи – ½ аркуша. Матеріал –гуаш, акріл, темпера.</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w:t>
            </w:r>
            <w:r w:rsidRPr="00807060">
              <w:rPr>
                <w:rFonts w:ascii="Times New Roman" w:hAnsi="Times New Roman" w:cs="Times New Roman"/>
                <w:sz w:val="28"/>
                <w:szCs w:val="28"/>
              </w:rPr>
              <w:lastRenderedPageBreak/>
              <w:t>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особливу увагу приділити півтонам; передача форми та об'єму предметів  за допомогою кольору;  передача матеріальності предметів.</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lastRenderedPageBreak/>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2</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lastRenderedPageBreak/>
              <w:t>4.7</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i/>
                <w:iCs/>
                <w:sz w:val="28"/>
                <w:szCs w:val="28"/>
              </w:rPr>
              <w:t>МКР</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1</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4.8</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b/>
                <w:i/>
                <w:iCs/>
                <w:sz w:val="28"/>
                <w:szCs w:val="28"/>
              </w:rPr>
            </w:pPr>
            <w:r w:rsidRPr="00807060">
              <w:rPr>
                <w:rFonts w:ascii="Times New Roman" w:hAnsi="Times New Roman" w:cs="Times New Roman"/>
                <w:b/>
                <w:sz w:val="28"/>
                <w:szCs w:val="28"/>
              </w:rPr>
              <w:t>Усього за модулем №4</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34</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26</w:t>
            </w:r>
          </w:p>
        </w:tc>
      </w:tr>
      <w:tr w:rsidR="00DA0080" w:rsidRPr="00807060" w:rsidTr="00C458AD">
        <w:trPr>
          <w:trHeight w:val="276"/>
          <w:jc w:val="center"/>
        </w:trPr>
        <w:tc>
          <w:tcPr>
            <w:tcW w:w="5000" w:type="pct"/>
            <w:gridSpan w:val="5"/>
            <w:tcBorders>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5-й семестр</w:t>
            </w:r>
          </w:p>
        </w:tc>
      </w:tr>
      <w:tr w:rsidR="00DA0080" w:rsidRPr="00807060" w:rsidTr="00C458AD">
        <w:trPr>
          <w:trHeight w:val="276"/>
          <w:jc w:val="center"/>
        </w:trPr>
        <w:tc>
          <w:tcPr>
            <w:tcW w:w="5000" w:type="pct"/>
            <w:gridSpan w:val="5"/>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Модуль №5 Об’ємно – конструктивна побудова гіпсових фрагментів обличчя</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5.1</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sz w:val="28"/>
                <w:szCs w:val="28"/>
              </w:rPr>
              <w:t xml:space="preserve"> </w:t>
            </w:r>
            <w:r w:rsidRPr="00807060">
              <w:rPr>
                <w:rFonts w:ascii="Times New Roman" w:hAnsi="Times New Roman" w:cs="Times New Roman"/>
                <w:i/>
                <w:iCs/>
                <w:sz w:val="28"/>
                <w:szCs w:val="28"/>
              </w:rPr>
              <w:t>Гіпсовий фрагмент обличчя(ніс).</w:t>
            </w:r>
          </w:p>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 Розмір малюнка – ½ аркуша. Матеріал -  графітний  олівець.</w:t>
            </w:r>
          </w:p>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 Методичні вимоги: гармонійне композиційне розміщення зображення на аркуші; передача характерних особливостей форми носа, враховуючи пластичну анатомію ; конструктивний аналіз форми; побудова зображення у перспективі; пластичне моделювання форми світлотінню;детальна характеристика натури;   </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   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5.2</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Гіпсовий фрагмент обличчя(око).</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ока, враховуючи пластичну анатомію черепа; конструктивний аналіз форми; побудова зображення у перспективі; пластичне моделювання форми світлотінню;детальна характеристика натури;   </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5.3</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 xml:space="preserve"> Гіпсовий фрагмент обличчя(губи).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Cs/>
                <w:sz w:val="28"/>
                <w:szCs w:val="28"/>
              </w:rPr>
              <w:lastRenderedPageBreak/>
              <w:t xml:space="preserve">Розмір </w:t>
            </w:r>
            <w:r w:rsidRPr="00807060">
              <w:rPr>
                <w:rFonts w:ascii="Times New Roman" w:hAnsi="Times New Roman" w:cs="Times New Roman"/>
                <w:sz w:val="28"/>
                <w:szCs w:val="28"/>
              </w:rPr>
              <w:t xml:space="preserve"> малюнка – ½ аркуша. Матеріал - графітний олівець.</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губ, враховуючи пластичну анатомію ; конструктивний аналіз форми; побудова зображення у перспективі; пластичне моделювання форми світлотінню; детальна характеристика натури.   </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lastRenderedPageBreak/>
              <w:t>5.4</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 xml:space="preserve">Складний натюрморт з гіпсовим рельєфом.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sz w:val="28"/>
                <w:szCs w:val="28"/>
              </w:rPr>
              <w:t>Розмір роботи – ½ аркуша. Матеріал –гуаш, акріл, темпера.</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інтер'єру; конструктивний аналіз форми;створення колориту; </w:t>
            </w:r>
            <w:r w:rsidRPr="00807060">
              <w:rPr>
                <w:rFonts w:ascii="Times New Roman" w:hAnsi="Times New Roman" w:cs="Times New Roman"/>
                <w:iCs/>
                <w:sz w:val="28"/>
                <w:szCs w:val="28"/>
              </w:rPr>
              <w:t xml:space="preserve"> розташування натюрморту та рельєфу  в просторі інтер'єра;</w:t>
            </w:r>
            <w:r w:rsidRPr="00807060">
              <w:rPr>
                <w:rFonts w:ascii="Times New Roman" w:hAnsi="Times New Roman" w:cs="Times New Roman"/>
                <w:sz w:val="28"/>
                <w:szCs w:val="28"/>
              </w:rPr>
              <w:t xml:space="preserve"> передача об'єму та форми за допомогою кольору;передача матеріальності предметів.</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      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5.5</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i/>
                <w:sz w:val="28"/>
                <w:szCs w:val="28"/>
              </w:rPr>
              <w:t>Складний натюрморт біля вікна (контражур).</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sz w:val="28"/>
                <w:szCs w:val="28"/>
              </w:rPr>
              <w:t>Розмір роботи – ½ аркуша. Матеріал –гуаш, акріл, темпера..</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особливу увагу приділити світлотіні; передача форми та об’єму предметів  за допомогою кольору;  передача матеріальності предметів.</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4</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5.6</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Стилізація натюрморта в обраній техніці</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роботи – ½ аркуша. Матеріал –гуаш, акріл, темпера..</w:t>
            </w:r>
          </w:p>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sz w:val="28"/>
                <w:szCs w:val="28"/>
              </w:rPr>
              <w:lastRenderedPageBreak/>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особливу увагу приділити світлотіні; передача форми та об’єму предметів  за допомогою кольору;  передача матеріальності предметів.</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4</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lastRenderedPageBreak/>
              <w:t>5.7</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МКР</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b/>
                <w:sz w:val="28"/>
                <w:szCs w:val="28"/>
              </w:rPr>
            </w:pPr>
            <w:r w:rsidRPr="00807060">
              <w:rPr>
                <w:rFonts w:ascii="Times New Roman" w:hAnsi="Times New Roman" w:cs="Times New Roman"/>
                <w:b/>
                <w:sz w:val="28"/>
                <w:szCs w:val="28"/>
              </w:rPr>
              <w:t>Усього за модулем №5</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34</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26</w:t>
            </w:r>
          </w:p>
        </w:tc>
      </w:tr>
      <w:tr w:rsidR="00DA0080" w:rsidRPr="00807060" w:rsidTr="00C458AD">
        <w:trPr>
          <w:trHeight w:val="276"/>
          <w:jc w:val="center"/>
        </w:trPr>
        <w:tc>
          <w:tcPr>
            <w:tcW w:w="5000" w:type="pct"/>
            <w:gridSpan w:val="5"/>
            <w:tcBorders>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6-й семестр</w:t>
            </w:r>
          </w:p>
        </w:tc>
      </w:tr>
      <w:tr w:rsidR="00DA0080" w:rsidRPr="00807060" w:rsidTr="00C458AD">
        <w:trPr>
          <w:trHeight w:val="276"/>
          <w:jc w:val="center"/>
        </w:trPr>
        <w:tc>
          <w:tcPr>
            <w:tcW w:w="4344" w:type="pct"/>
            <w:gridSpan w:val="3"/>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 xml:space="preserve">Модуль №6 Об’ємно – конструктивна побудова натюрморту та гіпсової голови </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6.1</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Натюрморт з гіпсовою маскою.</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 Розмір малюнка – ½ аркуша. Матеріал  – м’який матеріал, італійський олівець.</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t>Методичні вимоги: 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пластичне моделювання форми світлотінню;детальна характеристика натури;  передача матеріальності предметів; тональна та композиційна цілісність зображення.</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6.2</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Гіпсова голова.</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визначення загального характеру форми та положення  голови; дотримання пропорційних співвідношень частин та цілого; відображення анатомічних, об’ємно-</w:t>
            </w:r>
            <w:r w:rsidRPr="00807060">
              <w:rPr>
                <w:rFonts w:ascii="Times New Roman" w:hAnsi="Times New Roman" w:cs="Times New Roman"/>
                <w:sz w:val="28"/>
                <w:szCs w:val="28"/>
              </w:rPr>
              <w:lastRenderedPageBreak/>
              <w:t xml:space="preserve">конструктивних та пластичних якостей натури; достатнє світлотіньове  моделювання форми та деталей. </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lastRenderedPageBreak/>
              <w:t>6.3</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Гіпсова голова з плечовим поясом.</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i/>
                <w:iCs/>
                <w:sz w:val="28"/>
                <w:szCs w:val="28"/>
              </w:rPr>
              <w:t xml:space="preserve"> </w:t>
            </w: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визначення загального характеру форми та положення  голови з плечовим поясом; передача повороту та нахилу голови та плечового поясу; дотримання пропорційних співвідношень частин та цілого; відображення анатомічних, об’ємно-конструктивних та пластичних якостей натури; достатнє світлотіньове  моделювання форми та деталей .</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6.4</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з декоративними елементами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роботи – ½ аркуша. Матеріал –гуаш, акріл, темпера..</w:t>
            </w:r>
          </w:p>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особливу увагу приділити світлотіні; передача форми та об’єму предметів  за допомогою кольору;  передача матеріальності предметів.</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6.5</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з гіпсовою головою</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роботи – ½ аркуша. Матеріал –гуаш, акріл, темпера..</w:t>
            </w:r>
          </w:p>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особливу увагу </w:t>
            </w:r>
            <w:r w:rsidRPr="00807060">
              <w:rPr>
                <w:rFonts w:ascii="Times New Roman" w:hAnsi="Times New Roman" w:cs="Times New Roman"/>
                <w:sz w:val="28"/>
                <w:szCs w:val="28"/>
              </w:rPr>
              <w:lastRenderedPageBreak/>
              <w:t>приділити світлотіні; передача форми та об’єму предметів  за допомогою кольору;  передача матеріальності предметів.</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3</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lastRenderedPageBreak/>
              <w:t>6.6</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Складний натюрморт з архітектурною деталлю</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роботи – ½ аркуша. Матеріал –гуаш, акріл, темпера..</w:t>
            </w:r>
          </w:p>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Методичні вимоги: гармонійне композиційне розміщення зображення на аркуші; передача характерних особливостей форми предметів та їхніх пропорцій; конструктивний аналіз форми; побудова зображення у перспективі; створення   колориту, особливу увагу приділити світлотіні; передача форми та об’єму предметів  за допомогою кольору;  передача матеріальності предметів.</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2</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6.7</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sz w:val="28"/>
                <w:szCs w:val="28"/>
              </w:rPr>
            </w:pPr>
            <w:r w:rsidRPr="00807060">
              <w:rPr>
                <w:rFonts w:ascii="Times New Roman" w:hAnsi="Times New Roman" w:cs="Times New Roman"/>
                <w:i/>
                <w:sz w:val="28"/>
                <w:szCs w:val="28"/>
              </w:rPr>
              <w:t>МКР</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1</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b/>
                <w:sz w:val="28"/>
                <w:szCs w:val="28"/>
              </w:rPr>
            </w:pPr>
            <w:r w:rsidRPr="00807060">
              <w:rPr>
                <w:rFonts w:ascii="Times New Roman" w:hAnsi="Times New Roman" w:cs="Times New Roman"/>
                <w:b/>
                <w:sz w:val="28"/>
                <w:szCs w:val="28"/>
              </w:rPr>
              <w:t>Всього за модулем №6</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32</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28</w:t>
            </w:r>
          </w:p>
        </w:tc>
      </w:tr>
      <w:tr w:rsidR="00DA0080" w:rsidRPr="00807060" w:rsidTr="00C458AD">
        <w:trPr>
          <w:trHeight w:val="276"/>
          <w:jc w:val="center"/>
        </w:trPr>
        <w:tc>
          <w:tcPr>
            <w:tcW w:w="5000" w:type="pct"/>
            <w:gridSpan w:val="5"/>
            <w:tcBorders>
              <w:left w:val="single" w:sz="4" w:space="0" w:color="000000"/>
              <w:bottom w:val="single" w:sz="4" w:space="0" w:color="000000"/>
              <w:right w:val="single" w:sz="4" w:space="0" w:color="000000"/>
            </w:tcBorders>
            <w:shd w:val="clear" w:color="auto" w:fill="D9D9D9"/>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7-й семестр</w:t>
            </w:r>
          </w:p>
        </w:tc>
      </w:tr>
      <w:tr w:rsidR="00DA0080" w:rsidRPr="00807060" w:rsidTr="00C458AD">
        <w:trPr>
          <w:trHeight w:val="276"/>
          <w:jc w:val="center"/>
        </w:trPr>
        <w:tc>
          <w:tcPr>
            <w:tcW w:w="5000" w:type="pct"/>
            <w:gridSpan w:val="5"/>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Модуль №7  Об’ємно – конструктивна побудова натюрморту в інтер'єрі</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7.1</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i/>
                <w:iCs/>
                <w:sz w:val="28"/>
                <w:szCs w:val="28"/>
              </w:rPr>
              <w:t>Складний натюрморт в інтер'єрі.</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інтер'єра; конструктивний аналіз форми; </w:t>
            </w:r>
            <w:r w:rsidRPr="00807060">
              <w:rPr>
                <w:rFonts w:ascii="Times New Roman" w:hAnsi="Times New Roman" w:cs="Times New Roman"/>
                <w:iCs/>
                <w:sz w:val="28"/>
                <w:szCs w:val="28"/>
              </w:rPr>
              <w:t xml:space="preserve"> розташування натюрморту в просторі інтер'єра;</w:t>
            </w:r>
            <w:r w:rsidRPr="00807060">
              <w:rPr>
                <w:rFonts w:ascii="Times New Roman" w:hAnsi="Times New Roman" w:cs="Times New Roman"/>
                <w:sz w:val="28"/>
                <w:szCs w:val="28"/>
              </w:rPr>
              <w:t xml:space="preserve"> передача об'єму та форми за допомогою світлотіні; тональна та композиційна цілісність зображення.</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7.2</w:t>
            </w:r>
          </w:p>
          <w:p w:rsidR="00DA0080" w:rsidRPr="00807060" w:rsidRDefault="00DA0080" w:rsidP="00C458AD">
            <w:pPr>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
                <w:iCs/>
                <w:sz w:val="28"/>
                <w:szCs w:val="28"/>
              </w:rPr>
            </w:pPr>
            <w:r w:rsidRPr="00807060">
              <w:rPr>
                <w:rFonts w:ascii="Times New Roman" w:hAnsi="Times New Roman" w:cs="Times New Roman"/>
                <w:i/>
                <w:iCs/>
                <w:sz w:val="28"/>
                <w:szCs w:val="28"/>
              </w:rPr>
              <w:t>Складний натюрморт з гіпсовою головою  в інтер'єрі.</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Розмір малюнка – ½ аркуша. Матеріал –м'який матеріал, </w:t>
            </w:r>
            <w:r w:rsidRPr="00807060">
              <w:rPr>
                <w:rFonts w:ascii="Times New Roman" w:hAnsi="Times New Roman" w:cs="Times New Roman"/>
                <w:sz w:val="28"/>
                <w:szCs w:val="28"/>
              </w:rPr>
              <w:lastRenderedPageBreak/>
              <w:t xml:space="preserve">італійський олівець.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інтер'єра; конструктивний аналіз форми; </w:t>
            </w:r>
            <w:r w:rsidRPr="00807060">
              <w:rPr>
                <w:rFonts w:ascii="Times New Roman" w:hAnsi="Times New Roman" w:cs="Times New Roman"/>
                <w:iCs/>
                <w:sz w:val="28"/>
                <w:szCs w:val="28"/>
              </w:rPr>
              <w:t xml:space="preserve"> розташування натюрморту та гіпсової голови  в просторі інтер'єра;</w:t>
            </w:r>
            <w:r w:rsidRPr="00807060">
              <w:rPr>
                <w:rFonts w:ascii="Times New Roman" w:hAnsi="Times New Roman" w:cs="Times New Roman"/>
                <w:sz w:val="28"/>
                <w:szCs w:val="28"/>
              </w:rPr>
              <w:t xml:space="preserve"> передача об'єму та форми за допомогою світлотіні; тональна та композиційна цілісність зображення.</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lastRenderedPageBreak/>
              <w:t>7.3</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 xml:space="preserve">Складний інтер’єр з фігурою.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Розмір малюнка – ½ аркуша. Матеріал – графітний олівець(м'які матеріали, італійський олівець).</w:t>
            </w:r>
          </w:p>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гармонійне композиційне розміщення зображення на аркуші;визначення лінії горизонту та точки зору; передача  перспективних скорочень форм  та загальних пропорцій інтер'єра; конструктивний аналіз форми; </w:t>
            </w:r>
            <w:r w:rsidRPr="00807060">
              <w:rPr>
                <w:rFonts w:ascii="Times New Roman" w:hAnsi="Times New Roman" w:cs="Times New Roman"/>
                <w:iCs/>
                <w:sz w:val="28"/>
                <w:szCs w:val="28"/>
              </w:rPr>
              <w:t xml:space="preserve"> розташування фігури в просторі інтер'єра, сомаштабно приміщенню;</w:t>
            </w:r>
            <w:r w:rsidRPr="00807060">
              <w:rPr>
                <w:rFonts w:ascii="Times New Roman" w:hAnsi="Times New Roman" w:cs="Times New Roman"/>
                <w:sz w:val="28"/>
                <w:szCs w:val="28"/>
              </w:rPr>
              <w:t xml:space="preserve"> передача об'єму та форми за допомогою світлотіні; тональна та композиційна цілісність зображення.</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 xml:space="preserve">  7</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7.4</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sz w:val="28"/>
                <w:szCs w:val="28"/>
              </w:rPr>
            </w:pPr>
            <w:r w:rsidRPr="00807060">
              <w:rPr>
                <w:rFonts w:ascii="Times New Roman" w:hAnsi="Times New Roman" w:cs="Times New Roman"/>
                <w:i/>
                <w:sz w:val="28"/>
                <w:szCs w:val="28"/>
              </w:rPr>
              <w:t>Натюрморт простий  з геометричних фігур (рельєф).</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Розмір барельєфу 30х25 (см) . </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t xml:space="preserve"> Матеріали : пластилін, дошка, стеки.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вимоги:підготовка матеріалу та інструментарію до виконання завдання;засвоєння основних принципів побудови простору та об’єму на площині; побудова композиції в розмірі плінта з урахуванням перспективи, </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t>виявлення  форми загальною плановістю та моделіровкою.</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5</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t>7.5</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sz w:val="28"/>
                <w:szCs w:val="28"/>
              </w:rPr>
            </w:pPr>
            <w:r w:rsidRPr="00807060">
              <w:rPr>
                <w:rFonts w:ascii="Times New Roman" w:hAnsi="Times New Roman" w:cs="Times New Roman"/>
                <w:i/>
                <w:sz w:val="28"/>
                <w:szCs w:val="28"/>
              </w:rPr>
              <w:t>Натюрморт складний  з 3-4-х предметів (рельєф).</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Розмір барельєфу 30х25 (см) . </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lastRenderedPageBreak/>
              <w:t xml:space="preserve"> Матеріали : пластилін, дошка, стеки.</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вимоги:підготовка матеріалу та інструментарію до виконання завдання;засвоєння основних принципів побудови простору та об’єму на площині; побудова композиції в розмірі плінта з урахуванням перспективи,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виявлення  форми загальною плановістю та моделіровкою.</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lastRenderedPageBreak/>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C458AD">
        <w:trPr>
          <w:trHeight w:val="276"/>
          <w:jc w:val="center"/>
        </w:trPr>
        <w:tc>
          <w:tcPr>
            <w:tcW w:w="322" w:type="pct"/>
            <w:tcBorders>
              <w:top w:val="single" w:sz="4" w:space="0" w:color="000000"/>
              <w:left w:val="single" w:sz="4" w:space="0" w:color="000000"/>
              <w:bottom w:val="single" w:sz="4" w:space="0" w:color="000000"/>
            </w:tcBorders>
          </w:tcPr>
          <w:p w:rsidR="00DA0080" w:rsidRPr="00807060" w:rsidRDefault="00DA0080" w:rsidP="00C458AD">
            <w:pPr>
              <w:snapToGrid w:val="0"/>
              <w:jc w:val="both"/>
              <w:rPr>
                <w:rFonts w:ascii="Times New Roman" w:hAnsi="Times New Roman" w:cs="Times New Roman"/>
                <w:sz w:val="28"/>
                <w:szCs w:val="28"/>
              </w:rPr>
            </w:pPr>
            <w:r w:rsidRPr="00807060">
              <w:rPr>
                <w:rFonts w:ascii="Times New Roman" w:hAnsi="Times New Roman" w:cs="Times New Roman"/>
                <w:sz w:val="28"/>
                <w:szCs w:val="28"/>
              </w:rPr>
              <w:lastRenderedPageBreak/>
              <w:t>7.6</w:t>
            </w:r>
          </w:p>
        </w:tc>
        <w:tc>
          <w:tcPr>
            <w:tcW w:w="3596" w:type="pct"/>
            <w:tcBorders>
              <w:top w:val="single" w:sz="4" w:space="0" w:color="000000"/>
              <w:left w:val="single" w:sz="4" w:space="0" w:color="000000"/>
              <w:bottom w:val="single" w:sz="4" w:space="0" w:color="000000"/>
            </w:tcBorders>
          </w:tcPr>
          <w:p w:rsidR="00DA0080" w:rsidRPr="00807060" w:rsidRDefault="00DA0080" w:rsidP="00C458AD">
            <w:pPr>
              <w:snapToGrid w:val="0"/>
              <w:ind w:firstLine="175"/>
              <w:rPr>
                <w:rFonts w:ascii="Times New Roman" w:hAnsi="Times New Roman" w:cs="Times New Roman"/>
                <w:i/>
                <w:sz w:val="28"/>
                <w:szCs w:val="28"/>
              </w:rPr>
            </w:pPr>
            <w:r w:rsidRPr="00807060">
              <w:rPr>
                <w:rFonts w:ascii="Times New Roman" w:hAnsi="Times New Roman" w:cs="Times New Roman"/>
                <w:i/>
                <w:sz w:val="28"/>
                <w:szCs w:val="28"/>
              </w:rPr>
              <w:t>Копія рельєфу.</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 Розмір барельєфу 30х25 (см) . </w:t>
            </w:r>
          </w:p>
          <w:p w:rsidR="00DA0080" w:rsidRPr="00807060" w:rsidRDefault="00DA0080" w:rsidP="00C458AD">
            <w:pPr>
              <w:ind w:firstLine="175"/>
              <w:rPr>
                <w:rFonts w:ascii="Times New Roman" w:hAnsi="Times New Roman" w:cs="Times New Roman"/>
                <w:sz w:val="28"/>
                <w:szCs w:val="28"/>
              </w:rPr>
            </w:pPr>
            <w:r w:rsidRPr="00807060">
              <w:rPr>
                <w:rFonts w:ascii="Times New Roman" w:hAnsi="Times New Roman" w:cs="Times New Roman"/>
                <w:sz w:val="28"/>
                <w:szCs w:val="28"/>
              </w:rPr>
              <w:t xml:space="preserve">Матеріали : пластилін, дошка, стеки.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 xml:space="preserve">Методичні вимоги: підготовка матеріалу та інструментарію до виконання завдання;засвоєння основних принципів побудови простору та об’єму на площині; побудова композиції в розмірі плінта з урахуванням перспективи, </w:t>
            </w:r>
          </w:p>
          <w:p w:rsidR="00DA0080" w:rsidRPr="00807060" w:rsidRDefault="00DA0080" w:rsidP="00C458AD">
            <w:pPr>
              <w:snapToGrid w:val="0"/>
              <w:ind w:firstLine="175"/>
              <w:rPr>
                <w:rFonts w:ascii="Times New Roman" w:hAnsi="Times New Roman" w:cs="Times New Roman"/>
                <w:sz w:val="28"/>
                <w:szCs w:val="28"/>
              </w:rPr>
            </w:pPr>
            <w:r w:rsidRPr="00807060">
              <w:rPr>
                <w:rFonts w:ascii="Times New Roman" w:hAnsi="Times New Roman" w:cs="Times New Roman"/>
                <w:sz w:val="28"/>
                <w:szCs w:val="28"/>
              </w:rPr>
              <w:t>виявлення  форми загальною плановістю та моделіровкою.</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r w:rsidRPr="00807060">
              <w:rPr>
                <w:rFonts w:ascii="Times New Roman" w:hAnsi="Times New Roman" w:cs="Times New Roman"/>
                <w:sz w:val="28"/>
                <w:szCs w:val="28"/>
              </w:rPr>
              <w:t>6</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7</w:t>
            </w:r>
          </w:p>
        </w:tc>
      </w:tr>
      <w:tr w:rsidR="00DA0080" w:rsidRPr="00807060" w:rsidTr="00C458AD">
        <w:trPr>
          <w:trHeight w:val="276"/>
          <w:jc w:val="center"/>
        </w:trPr>
        <w:tc>
          <w:tcPr>
            <w:tcW w:w="322" w:type="pct"/>
            <w:tcBorders>
              <w:top w:val="single" w:sz="4" w:space="0" w:color="000000"/>
              <w:left w:val="single" w:sz="4" w:space="0" w:color="000000"/>
              <w:bottom w:val="single" w:sz="4" w:space="0" w:color="auto"/>
            </w:tcBorders>
          </w:tcPr>
          <w:p w:rsidR="00DA0080" w:rsidRPr="00807060" w:rsidRDefault="00DA0080" w:rsidP="00C458AD">
            <w:pPr>
              <w:snapToGrid w:val="0"/>
              <w:jc w:val="both"/>
              <w:rPr>
                <w:rFonts w:ascii="Times New Roman" w:hAnsi="Times New Roman" w:cs="Times New Roman"/>
                <w:sz w:val="28"/>
                <w:szCs w:val="28"/>
              </w:rPr>
            </w:pPr>
          </w:p>
        </w:tc>
        <w:tc>
          <w:tcPr>
            <w:tcW w:w="3596" w:type="pct"/>
            <w:tcBorders>
              <w:top w:val="single" w:sz="4" w:space="0" w:color="000000"/>
              <w:left w:val="single" w:sz="4" w:space="0" w:color="000000"/>
              <w:bottom w:val="single" w:sz="4" w:space="0" w:color="auto"/>
            </w:tcBorders>
          </w:tcPr>
          <w:p w:rsidR="00DA0080" w:rsidRPr="00807060" w:rsidRDefault="00DA0080" w:rsidP="00C458AD">
            <w:pPr>
              <w:snapToGrid w:val="0"/>
              <w:ind w:firstLine="175"/>
              <w:rPr>
                <w:rFonts w:ascii="Times New Roman" w:hAnsi="Times New Roman" w:cs="Times New Roman"/>
                <w:i/>
                <w:iCs/>
                <w:sz w:val="28"/>
                <w:szCs w:val="28"/>
              </w:rPr>
            </w:pPr>
            <w:r w:rsidRPr="00807060">
              <w:rPr>
                <w:rFonts w:ascii="Times New Roman" w:hAnsi="Times New Roman" w:cs="Times New Roman"/>
                <w:i/>
                <w:iCs/>
                <w:sz w:val="28"/>
                <w:szCs w:val="28"/>
              </w:rPr>
              <w:t>МКР</w:t>
            </w:r>
          </w:p>
        </w:tc>
        <w:tc>
          <w:tcPr>
            <w:tcW w:w="426" w:type="pct"/>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8"/>
                <w:szCs w:val="28"/>
              </w:rPr>
            </w:pP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rPr>
                <w:rFonts w:ascii="Times New Roman" w:hAnsi="Times New Roman" w:cs="Times New Roman"/>
                <w:sz w:val="28"/>
                <w:szCs w:val="28"/>
              </w:rPr>
            </w:pPr>
            <w:r w:rsidRPr="00807060">
              <w:rPr>
                <w:rFonts w:ascii="Times New Roman" w:hAnsi="Times New Roman" w:cs="Times New Roman"/>
                <w:sz w:val="28"/>
                <w:szCs w:val="28"/>
              </w:rPr>
              <w:t>1</w:t>
            </w:r>
          </w:p>
        </w:tc>
      </w:tr>
      <w:tr w:rsidR="00DA0080" w:rsidRPr="00807060" w:rsidTr="00C458AD">
        <w:trPr>
          <w:trHeight w:val="276"/>
          <w:jc w:val="center"/>
        </w:trPr>
        <w:tc>
          <w:tcPr>
            <w:tcW w:w="322" w:type="pct"/>
            <w:tcBorders>
              <w:top w:val="single" w:sz="4" w:space="0" w:color="auto"/>
              <w:left w:val="single" w:sz="4" w:space="0" w:color="auto"/>
              <w:bottom w:val="single" w:sz="4" w:space="0" w:color="auto"/>
              <w:right w:val="single" w:sz="4" w:space="0" w:color="auto"/>
            </w:tcBorders>
          </w:tcPr>
          <w:p w:rsidR="00DA0080" w:rsidRPr="00807060" w:rsidRDefault="00DA0080" w:rsidP="00C458AD">
            <w:pPr>
              <w:snapToGrid w:val="0"/>
              <w:jc w:val="both"/>
              <w:rPr>
                <w:rFonts w:ascii="Times New Roman" w:hAnsi="Times New Roman" w:cs="Times New Roman"/>
                <w:sz w:val="28"/>
                <w:szCs w:val="28"/>
              </w:rPr>
            </w:pPr>
          </w:p>
        </w:tc>
        <w:tc>
          <w:tcPr>
            <w:tcW w:w="3596" w:type="pct"/>
            <w:tcBorders>
              <w:top w:val="single" w:sz="4" w:space="0" w:color="auto"/>
              <w:left w:val="single" w:sz="4" w:space="0" w:color="auto"/>
              <w:bottom w:val="single" w:sz="4" w:space="0" w:color="auto"/>
              <w:right w:val="single" w:sz="4" w:space="0" w:color="auto"/>
            </w:tcBorders>
          </w:tcPr>
          <w:p w:rsidR="00DA0080" w:rsidRPr="00807060" w:rsidRDefault="00DA0080" w:rsidP="00C458AD">
            <w:pPr>
              <w:snapToGrid w:val="0"/>
              <w:ind w:firstLine="175"/>
              <w:rPr>
                <w:rFonts w:ascii="Times New Roman" w:hAnsi="Times New Roman" w:cs="Times New Roman"/>
                <w:b/>
                <w:sz w:val="28"/>
                <w:szCs w:val="28"/>
              </w:rPr>
            </w:pPr>
            <w:r w:rsidRPr="00807060">
              <w:rPr>
                <w:rFonts w:ascii="Times New Roman" w:hAnsi="Times New Roman" w:cs="Times New Roman"/>
                <w:b/>
                <w:sz w:val="28"/>
                <w:szCs w:val="28"/>
              </w:rPr>
              <w:t>Усього за 7 семестр</w:t>
            </w:r>
          </w:p>
        </w:tc>
        <w:tc>
          <w:tcPr>
            <w:tcW w:w="426" w:type="pct"/>
            <w:tcBorders>
              <w:top w:val="single" w:sz="4" w:space="0" w:color="000000"/>
              <w:left w:val="single" w:sz="4" w:space="0" w:color="auto"/>
              <w:bottom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34</w:t>
            </w:r>
          </w:p>
        </w:tc>
        <w:tc>
          <w:tcPr>
            <w:tcW w:w="656" w:type="pct"/>
            <w:gridSpan w:val="2"/>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b/>
                <w:sz w:val="28"/>
                <w:szCs w:val="28"/>
              </w:rPr>
            </w:pPr>
            <w:r w:rsidRPr="00807060">
              <w:rPr>
                <w:rFonts w:ascii="Times New Roman" w:hAnsi="Times New Roman" w:cs="Times New Roman"/>
                <w:b/>
                <w:sz w:val="28"/>
                <w:szCs w:val="28"/>
              </w:rPr>
              <w:t>41</w:t>
            </w:r>
          </w:p>
        </w:tc>
      </w:tr>
    </w:tbl>
    <w:p w:rsidR="00DA0080" w:rsidRPr="00807060" w:rsidRDefault="00DA0080" w:rsidP="00DA0080">
      <w:pPr>
        <w:pStyle w:val="220"/>
        <w:rPr>
          <w:sz w:val="28"/>
          <w:szCs w:val="28"/>
        </w:rPr>
      </w:pPr>
      <w:r w:rsidRPr="00807060">
        <w:rPr>
          <w:sz w:val="28"/>
          <w:szCs w:val="28"/>
        </w:rPr>
        <w:t>Дисципліна рисунок базується на використанні натюрмортного фонду та фонду гіпсових фігур.</w:t>
      </w:r>
    </w:p>
    <w:p w:rsidR="00DA0080" w:rsidRPr="00807060" w:rsidRDefault="00DA0080" w:rsidP="00DA0080">
      <w:pPr>
        <w:pStyle w:val="220"/>
        <w:rPr>
          <w:sz w:val="28"/>
          <w:szCs w:val="28"/>
        </w:rPr>
      </w:pPr>
    </w:p>
    <w:p w:rsidR="00DA0080" w:rsidRPr="00807060" w:rsidRDefault="00DA0080" w:rsidP="00DA0080">
      <w:pPr>
        <w:pStyle w:val="220"/>
        <w:ind w:left="1080" w:firstLine="0"/>
        <w:jc w:val="left"/>
        <w:rPr>
          <w:b/>
          <w:bCs/>
          <w:spacing w:val="-4"/>
          <w:sz w:val="28"/>
          <w:szCs w:val="28"/>
        </w:rPr>
      </w:pPr>
      <w:r w:rsidRPr="00807060">
        <w:rPr>
          <w:b/>
          <w:bCs/>
          <w:spacing w:val="-4"/>
          <w:sz w:val="28"/>
          <w:szCs w:val="28"/>
        </w:rPr>
        <w:t>2.2.2. Самостійна робота студента і контрольні заходи</w:t>
      </w:r>
    </w:p>
    <w:p w:rsidR="00DA0080" w:rsidRPr="00807060" w:rsidRDefault="00DA0080" w:rsidP="00DA0080">
      <w:pPr>
        <w:pStyle w:val="220"/>
        <w:jc w:val="left"/>
      </w:pPr>
    </w:p>
    <w:tbl>
      <w:tblPr>
        <w:tblW w:w="5000" w:type="pct"/>
        <w:jc w:val="center"/>
        <w:tblCellMar>
          <w:top w:w="55" w:type="dxa"/>
          <w:left w:w="55" w:type="dxa"/>
          <w:bottom w:w="55" w:type="dxa"/>
          <w:right w:w="55" w:type="dxa"/>
        </w:tblCellMar>
        <w:tblLook w:val="0000"/>
      </w:tblPr>
      <w:tblGrid>
        <w:gridCol w:w="698"/>
        <w:gridCol w:w="7261"/>
        <w:gridCol w:w="1931"/>
      </w:tblGrid>
      <w:tr w:rsidR="00DA0080" w:rsidRPr="00807060" w:rsidTr="00C458AD">
        <w:trPr>
          <w:trHeight w:val="322"/>
          <w:jc w:val="center"/>
        </w:trPr>
        <w:tc>
          <w:tcPr>
            <w:tcW w:w="353" w:type="pct"/>
            <w:vMerge w:val="restart"/>
            <w:tcBorders>
              <w:top w:val="single" w:sz="1" w:space="0" w:color="000000"/>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w:t>
            </w:r>
          </w:p>
        </w:tc>
        <w:tc>
          <w:tcPr>
            <w:tcW w:w="3671" w:type="pct"/>
            <w:vMerge w:val="restart"/>
            <w:tcBorders>
              <w:top w:val="single" w:sz="1" w:space="0" w:color="000000"/>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Зміст самостійної роботи</w:t>
            </w:r>
          </w:p>
        </w:tc>
        <w:tc>
          <w:tcPr>
            <w:tcW w:w="976" w:type="pct"/>
            <w:vMerge w:val="restart"/>
            <w:tcBorders>
              <w:top w:val="single" w:sz="1" w:space="0" w:color="000000"/>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Кількість</w:t>
            </w:r>
          </w:p>
          <w:p w:rsidR="00DA0080" w:rsidRPr="00807060" w:rsidRDefault="00DA0080" w:rsidP="00C458AD">
            <w:pPr>
              <w:pStyle w:val="TableContents"/>
              <w:snapToGrid w:val="0"/>
              <w:jc w:val="center"/>
              <w:rPr>
                <w:b/>
                <w:bCs/>
                <w:szCs w:val="28"/>
                <w:lang w:val="uk-UA"/>
              </w:rPr>
            </w:pPr>
            <w:r w:rsidRPr="00807060">
              <w:rPr>
                <w:b/>
                <w:bCs/>
                <w:szCs w:val="28"/>
                <w:lang w:val="uk-UA"/>
              </w:rPr>
              <w:t>годин</w:t>
            </w:r>
          </w:p>
        </w:tc>
      </w:tr>
      <w:tr w:rsidR="00DA0080" w:rsidRPr="00807060" w:rsidTr="00C458AD">
        <w:trPr>
          <w:trHeight w:val="322"/>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1 семестр «рисунок»</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 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№1.1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№1.2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№1.3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lastRenderedPageBreak/>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ДЗ</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1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41</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2 семестр «рисунок»</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2 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№2.1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№2.2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№3.3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ДЗ</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2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41</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3 семестр «рисунок»</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3 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№3.1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№3.2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№3.3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1</w:t>
            </w:r>
          </w:p>
        </w:tc>
      </w:tr>
      <w:tr w:rsidR="00DA0080" w:rsidRPr="00807060" w:rsidTr="00C458AD">
        <w:trPr>
          <w:trHeight w:val="322"/>
          <w:jc w:val="center"/>
        </w:trPr>
        <w:tc>
          <w:tcPr>
            <w:tcW w:w="353" w:type="pc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c>
          <w:tcPr>
            <w:tcW w:w="3671" w:type="pc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ДЗ</w:t>
            </w:r>
          </w:p>
        </w:tc>
        <w:tc>
          <w:tcPr>
            <w:tcW w:w="976" w:type="pc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24</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3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41</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4 семестр «рисунок»</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4 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№4.1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№4.2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№4.3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ДЗ</w:t>
            </w:r>
          </w:p>
        </w:tc>
        <w:tc>
          <w:tcPr>
            <w:tcW w:w="976" w:type="pc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8</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4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26</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5 семестр «рисунок»</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5 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№5.1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lastRenderedPageBreak/>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№5.2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№5.3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5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17</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6 семестр «рисунок»</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6 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№6.1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№6.2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№6.3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6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18</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7семестр «рисунок»</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7 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№7.1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№7.2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№7.3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7семестр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17</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 xml:space="preserve"> Усього за навчальною дисципліною (рисунок)</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141</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3 семестр «живопис»</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 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№1.1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№1.2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№1.3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3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17</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4 семестр «живопис»</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2модуль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№2.1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№2.2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lastRenderedPageBreak/>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№2.3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4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18</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5 семестр «живопис»</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3 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№3.1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№3.2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№3.3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5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17</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6 семестр «живопис»</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4модуль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№4.1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№4.2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№4.3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6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18</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 xml:space="preserve"> Усього за навчальною дисципліною (живопис)</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70</w:t>
            </w:r>
          </w:p>
        </w:tc>
      </w:tr>
      <w:tr w:rsidR="00DA0080" w:rsidRPr="00807060" w:rsidTr="00C458AD">
        <w:trPr>
          <w:trHeight w:val="276"/>
          <w:jc w:val="center"/>
        </w:trPr>
        <w:tc>
          <w:tcPr>
            <w:tcW w:w="5000" w:type="pct"/>
            <w:gridSpan w:val="3"/>
            <w:tcBorders>
              <w:left w:val="single" w:sz="1" w:space="0" w:color="000000"/>
              <w:bottom w:val="single" w:sz="1" w:space="0" w:color="000000"/>
              <w:right w:val="single" w:sz="1" w:space="0" w:color="000000"/>
            </w:tcBorders>
            <w:shd w:val="clear" w:color="auto" w:fill="D9D9D9"/>
          </w:tcPr>
          <w:p w:rsidR="00DA0080" w:rsidRPr="00807060" w:rsidRDefault="00DA0080" w:rsidP="00C458AD">
            <w:pPr>
              <w:pStyle w:val="TableContents"/>
              <w:snapToGrid w:val="0"/>
              <w:jc w:val="center"/>
              <w:rPr>
                <w:b/>
                <w:bCs/>
                <w:szCs w:val="28"/>
                <w:lang w:val="uk-UA"/>
              </w:rPr>
            </w:pPr>
            <w:r w:rsidRPr="00807060">
              <w:rPr>
                <w:b/>
                <w:bCs/>
                <w:szCs w:val="28"/>
                <w:lang w:val="uk-UA"/>
              </w:rPr>
              <w:t>7 семестр «скульптура»</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 модуль</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rPr>
                <w:b/>
                <w:bCs/>
                <w:szCs w:val="28"/>
                <w:lang w:val="uk-UA"/>
              </w:rPr>
            </w:pP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en-US"/>
              </w:rPr>
            </w:pPr>
            <w:r w:rsidRPr="00807060">
              <w:rPr>
                <w:szCs w:val="28"/>
                <w:lang w:val="en-US"/>
              </w:rPr>
              <w:t>1</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№1.1</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6</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2</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№1.2</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3</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Підготовка до виконання ПЗ №1.3</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5</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4</w:t>
            </w: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szCs w:val="28"/>
                <w:lang w:val="uk-UA"/>
              </w:rPr>
            </w:pPr>
            <w:r w:rsidRPr="00807060">
              <w:rPr>
                <w:szCs w:val="28"/>
                <w:lang w:val="uk-UA"/>
              </w:rPr>
              <w:t>МКР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szCs w:val="28"/>
                <w:lang w:val="uk-UA"/>
              </w:rPr>
            </w:pPr>
            <w:r w:rsidRPr="00807060">
              <w:rPr>
                <w:szCs w:val="28"/>
                <w:lang w:val="uk-UA"/>
              </w:rPr>
              <w:t>1</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Усього за 7 семестр</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17</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 xml:space="preserve"> Усього за навчальною дисципліною (скульптура)</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17</w:t>
            </w:r>
          </w:p>
        </w:tc>
      </w:tr>
      <w:tr w:rsidR="00DA0080" w:rsidRPr="00807060" w:rsidTr="00C458AD">
        <w:trPr>
          <w:trHeight w:val="322"/>
          <w:jc w:val="center"/>
        </w:trPr>
        <w:tc>
          <w:tcPr>
            <w:tcW w:w="353" w:type="pct"/>
            <w:vMerge w:val="restart"/>
            <w:tcBorders>
              <w:left w:val="single" w:sz="1" w:space="0" w:color="000000"/>
              <w:bottom w:val="single" w:sz="1" w:space="0" w:color="000000"/>
            </w:tcBorders>
          </w:tcPr>
          <w:p w:rsidR="00DA0080" w:rsidRPr="00807060" w:rsidRDefault="00DA0080" w:rsidP="00C458AD">
            <w:pPr>
              <w:pStyle w:val="TableContents"/>
              <w:snapToGrid w:val="0"/>
              <w:jc w:val="center"/>
              <w:rPr>
                <w:szCs w:val="28"/>
                <w:lang w:val="uk-UA"/>
              </w:rPr>
            </w:pPr>
          </w:p>
        </w:tc>
        <w:tc>
          <w:tcPr>
            <w:tcW w:w="3671" w:type="pct"/>
            <w:vMerge w:val="restart"/>
            <w:tcBorders>
              <w:left w:val="single" w:sz="1" w:space="0" w:color="000000"/>
              <w:bottom w:val="single" w:sz="1" w:space="0" w:color="000000"/>
            </w:tcBorders>
          </w:tcPr>
          <w:p w:rsidR="00DA0080" w:rsidRPr="00807060" w:rsidRDefault="00DA0080" w:rsidP="00C458AD">
            <w:pPr>
              <w:pStyle w:val="TableContents"/>
              <w:snapToGrid w:val="0"/>
              <w:rPr>
                <w:b/>
                <w:bCs/>
                <w:szCs w:val="28"/>
                <w:lang w:val="uk-UA"/>
              </w:rPr>
            </w:pPr>
            <w:r w:rsidRPr="00807060">
              <w:rPr>
                <w:b/>
                <w:bCs/>
                <w:szCs w:val="28"/>
                <w:lang w:val="uk-UA"/>
              </w:rPr>
              <w:t xml:space="preserve"> Усього за навчальною дисципліною (рисунок, живопис, скульптура)</w:t>
            </w:r>
          </w:p>
        </w:tc>
        <w:tc>
          <w:tcPr>
            <w:tcW w:w="976" w:type="pct"/>
            <w:vMerge w:val="restart"/>
            <w:tcBorders>
              <w:left w:val="single" w:sz="1" w:space="0" w:color="000000"/>
              <w:bottom w:val="single" w:sz="1" w:space="0" w:color="000000"/>
              <w:right w:val="single" w:sz="1" w:space="0" w:color="000000"/>
            </w:tcBorders>
          </w:tcPr>
          <w:p w:rsidR="00DA0080" w:rsidRPr="00807060" w:rsidRDefault="00DA0080" w:rsidP="00C458AD">
            <w:pPr>
              <w:pStyle w:val="TableContents"/>
              <w:snapToGrid w:val="0"/>
              <w:jc w:val="center"/>
              <w:rPr>
                <w:b/>
                <w:bCs/>
                <w:szCs w:val="28"/>
                <w:lang w:val="uk-UA"/>
              </w:rPr>
            </w:pPr>
            <w:r w:rsidRPr="00807060">
              <w:rPr>
                <w:b/>
                <w:bCs/>
                <w:szCs w:val="28"/>
                <w:lang w:val="uk-UA"/>
              </w:rPr>
              <w:t>228</w:t>
            </w:r>
          </w:p>
        </w:tc>
      </w:tr>
    </w:tbl>
    <w:p w:rsidR="00DA0080" w:rsidRPr="00807060" w:rsidRDefault="00DA0080" w:rsidP="00DA0080">
      <w:pPr>
        <w:pStyle w:val="220"/>
      </w:pPr>
    </w:p>
    <w:p w:rsidR="00DA0080" w:rsidRPr="00807060" w:rsidRDefault="00DA0080" w:rsidP="00DA0080">
      <w:pPr>
        <w:pStyle w:val="34"/>
        <w:tabs>
          <w:tab w:val="clear" w:pos="993"/>
          <w:tab w:val="left" w:pos="567"/>
        </w:tabs>
        <w:ind w:firstLine="0"/>
        <w:rPr>
          <w:b/>
        </w:rPr>
      </w:pPr>
      <w:r w:rsidRPr="00807060">
        <w:rPr>
          <w:b/>
        </w:rPr>
        <w:tab/>
        <w:t>2.2.</w:t>
      </w:r>
      <w:r w:rsidRPr="00807060">
        <w:rPr>
          <w:b/>
          <w:lang w:val="ru-RU"/>
        </w:rPr>
        <w:t>2</w:t>
      </w:r>
      <w:r w:rsidRPr="00807060">
        <w:rPr>
          <w:b/>
        </w:rPr>
        <w:t>.1. Домашні завдання</w:t>
      </w:r>
    </w:p>
    <w:p w:rsidR="00DA0080" w:rsidRPr="00807060" w:rsidRDefault="00DA0080" w:rsidP="00DA0080">
      <w:pPr>
        <w:pStyle w:val="34"/>
        <w:tabs>
          <w:tab w:val="clear" w:pos="993"/>
          <w:tab w:val="left" w:pos="567"/>
        </w:tabs>
        <w:ind w:firstLine="0"/>
        <w:rPr>
          <w:b/>
        </w:rPr>
      </w:pPr>
    </w:p>
    <w:p w:rsidR="00DA0080" w:rsidRPr="00807060" w:rsidRDefault="00DA0080" w:rsidP="00DA0080">
      <w:pPr>
        <w:ind w:firstLine="555"/>
        <w:rPr>
          <w:rFonts w:ascii="Times New Roman" w:hAnsi="Times New Roman" w:cs="Times New Roman"/>
          <w:sz w:val="28"/>
          <w:szCs w:val="28"/>
        </w:rPr>
      </w:pPr>
      <w:r w:rsidRPr="00807060">
        <w:rPr>
          <w:rFonts w:ascii="Times New Roman" w:hAnsi="Times New Roman" w:cs="Times New Roman"/>
          <w:sz w:val="28"/>
          <w:szCs w:val="28"/>
        </w:rPr>
        <w:lastRenderedPageBreak/>
        <w:t xml:space="preserve">Домашні завдання передбачені в кінці кожного семестру і розраховані на 8 годин самостійної роботи. </w:t>
      </w:r>
    </w:p>
    <w:p w:rsidR="00DA0080" w:rsidRPr="00807060" w:rsidRDefault="00DA0080" w:rsidP="00DA0080">
      <w:pPr>
        <w:pStyle w:val="af4"/>
        <w:ind w:firstLine="555"/>
        <w:rPr>
          <w:rFonts w:ascii="Times New Roman" w:hAnsi="Times New Roman" w:cs="Times New Roman"/>
          <w:sz w:val="28"/>
          <w:szCs w:val="28"/>
        </w:rPr>
      </w:pPr>
      <w:r w:rsidRPr="00807060">
        <w:rPr>
          <w:rFonts w:ascii="Times New Roman" w:hAnsi="Times New Roman" w:cs="Times New Roman"/>
          <w:sz w:val="28"/>
          <w:szCs w:val="28"/>
        </w:rPr>
        <w:t>Два домашніх завдання(ДЗ) з дисципліни рисунок виконуються одне в першому семестрі, друге в другому, відповідно до робочої навчальної програми, з метою закріплення та поглиблення знань та вмінь студента, отриманих під час практичних занять, і є складовою модуля.</w:t>
      </w:r>
    </w:p>
    <w:p w:rsidR="00DA0080" w:rsidRPr="00807060" w:rsidRDefault="00DA0080" w:rsidP="00DA0080">
      <w:pPr>
        <w:pStyle w:val="af4"/>
        <w:ind w:firstLine="555"/>
        <w:rPr>
          <w:rFonts w:ascii="Times New Roman" w:hAnsi="Times New Roman" w:cs="Times New Roman"/>
          <w:sz w:val="28"/>
          <w:szCs w:val="28"/>
        </w:rPr>
      </w:pPr>
      <w:r w:rsidRPr="00807060">
        <w:rPr>
          <w:rFonts w:ascii="Times New Roman" w:hAnsi="Times New Roman" w:cs="Times New Roman"/>
          <w:sz w:val="28"/>
          <w:szCs w:val="28"/>
        </w:rPr>
        <w:t>Домашнє завдання №1 ”Конструктивні малюнки циліндричних та кулеподібних предметів в різних ракурсах” 20 шт., формат А4, матеріал — графітний олівець. Конкретна мета домашнього завдання №1 полягає в поглибленому розумінні конструктивних особливостей циліндричних предметів, закріплення знань основ перспективного скорочення форм. При виконанні ДЗ №1 основну увагу приділити конструкції предметів.</w:t>
      </w:r>
    </w:p>
    <w:p w:rsidR="008D471A" w:rsidRPr="00577409" w:rsidRDefault="00DA0080" w:rsidP="00577409">
      <w:pPr>
        <w:pStyle w:val="af4"/>
        <w:ind w:firstLine="555"/>
        <w:rPr>
          <w:rFonts w:ascii="Times New Roman" w:hAnsi="Times New Roman" w:cs="Times New Roman"/>
          <w:sz w:val="28"/>
          <w:szCs w:val="28"/>
          <w:lang w:val="en-US"/>
        </w:rPr>
      </w:pPr>
      <w:r w:rsidRPr="00807060">
        <w:rPr>
          <w:rFonts w:ascii="Times New Roman" w:hAnsi="Times New Roman" w:cs="Times New Roman"/>
          <w:sz w:val="28"/>
          <w:szCs w:val="28"/>
        </w:rPr>
        <w:t xml:space="preserve">Домашнє завдання №2 “Натюрморт з 3 - 4 предметів різної фактури” </w:t>
      </w:r>
    </w:p>
    <w:p w:rsidR="00DA0080" w:rsidRPr="00807060" w:rsidRDefault="00DA0080" w:rsidP="00DA0080">
      <w:pPr>
        <w:pStyle w:val="af4"/>
        <w:rPr>
          <w:rFonts w:ascii="Times New Roman" w:hAnsi="Times New Roman" w:cs="Times New Roman"/>
          <w:sz w:val="28"/>
          <w:szCs w:val="28"/>
        </w:rPr>
      </w:pPr>
      <w:r w:rsidRPr="00807060">
        <w:rPr>
          <w:rFonts w:ascii="Times New Roman" w:hAnsi="Times New Roman" w:cs="Times New Roman"/>
          <w:sz w:val="28"/>
          <w:szCs w:val="28"/>
        </w:rPr>
        <w:t>Формат А2. Матеріал — графітний олівець. Конкретна мета домашнього завдання №2 полягає в поглибленому вивченню та вмінню передати різницю фактур предметів.</w:t>
      </w:r>
    </w:p>
    <w:p w:rsidR="00DA0080" w:rsidRPr="00807060" w:rsidRDefault="00DA0080" w:rsidP="00DA0080">
      <w:pPr>
        <w:pStyle w:val="af4"/>
        <w:ind w:firstLine="555"/>
        <w:rPr>
          <w:rFonts w:ascii="Times New Roman" w:hAnsi="Times New Roman" w:cs="Times New Roman"/>
          <w:sz w:val="28"/>
          <w:szCs w:val="28"/>
        </w:rPr>
      </w:pPr>
      <w:r w:rsidRPr="00807060">
        <w:rPr>
          <w:rFonts w:ascii="Times New Roman" w:hAnsi="Times New Roman" w:cs="Times New Roman"/>
          <w:sz w:val="28"/>
          <w:szCs w:val="28"/>
        </w:rPr>
        <w:t>Виконання завдання здійснюється студентом в індивідуальному порядку і здається викладачу.</w:t>
      </w:r>
    </w:p>
    <w:p w:rsidR="00DA0080" w:rsidRPr="00807060" w:rsidRDefault="00DA0080" w:rsidP="00DA0080">
      <w:pPr>
        <w:pStyle w:val="af4"/>
        <w:ind w:firstLine="555"/>
        <w:rPr>
          <w:rFonts w:ascii="Times New Roman" w:hAnsi="Times New Roman" w:cs="Times New Roman"/>
          <w:sz w:val="28"/>
          <w:szCs w:val="28"/>
        </w:rPr>
      </w:pPr>
    </w:p>
    <w:p w:rsidR="00DA0080" w:rsidRPr="00807060" w:rsidRDefault="00DA0080" w:rsidP="00DA0080">
      <w:pPr>
        <w:pStyle w:val="24"/>
        <w:rPr>
          <w:sz w:val="22"/>
        </w:rPr>
      </w:pPr>
    </w:p>
    <w:p w:rsidR="00DA0080" w:rsidRPr="00807060" w:rsidRDefault="00DA0080" w:rsidP="00DA0080">
      <w:pPr>
        <w:jc w:val="both"/>
        <w:rPr>
          <w:rFonts w:ascii="Times New Roman" w:hAnsi="Times New Roman" w:cs="Times New Roman"/>
          <w:b/>
          <w:sz w:val="28"/>
        </w:rPr>
      </w:pPr>
    </w:p>
    <w:p w:rsidR="00DA0080" w:rsidRPr="00807060" w:rsidRDefault="00DA0080" w:rsidP="00DA0080">
      <w:pPr>
        <w:jc w:val="both"/>
        <w:rPr>
          <w:rFonts w:ascii="Times New Roman" w:hAnsi="Times New Roman" w:cs="Times New Roman"/>
          <w:b/>
          <w:sz w:val="28"/>
        </w:rPr>
      </w:pPr>
      <w:r w:rsidRPr="00807060">
        <w:rPr>
          <w:rFonts w:ascii="Times New Roman" w:hAnsi="Times New Roman" w:cs="Times New Roman"/>
          <w:b/>
          <w:sz w:val="28"/>
        </w:rPr>
        <w:t xml:space="preserve">    3. НАВЧАЛЬНО-МЕТОДИЧНІ МАТЕРІАЛИ З ДИСЦИПЛІНИ</w:t>
      </w:r>
    </w:p>
    <w:p w:rsidR="00DA0080" w:rsidRPr="00807060" w:rsidRDefault="00DA0080" w:rsidP="00DA0080">
      <w:pPr>
        <w:jc w:val="both"/>
        <w:rPr>
          <w:rFonts w:ascii="Times New Roman" w:hAnsi="Times New Roman" w:cs="Times New Roman"/>
          <w:b/>
          <w:sz w:val="16"/>
        </w:rPr>
      </w:pPr>
    </w:p>
    <w:p w:rsidR="00DA0080" w:rsidRPr="00807060" w:rsidRDefault="00DA0080" w:rsidP="00DA0080">
      <w:pPr>
        <w:jc w:val="both"/>
        <w:rPr>
          <w:rFonts w:ascii="Times New Roman" w:hAnsi="Times New Roman" w:cs="Times New Roman"/>
          <w:b/>
          <w:sz w:val="28"/>
        </w:rPr>
      </w:pPr>
      <w:r w:rsidRPr="00807060">
        <w:rPr>
          <w:rFonts w:ascii="Times New Roman" w:hAnsi="Times New Roman" w:cs="Times New Roman"/>
          <w:b/>
          <w:sz w:val="28"/>
        </w:rPr>
        <w:t>3.1. Список рекомендованих джерел</w:t>
      </w:r>
    </w:p>
    <w:p w:rsidR="00DA0080" w:rsidRPr="00807060" w:rsidRDefault="00DA0080" w:rsidP="00DA0080">
      <w:pPr>
        <w:jc w:val="both"/>
        <w:rPr>
          <w:rFonts w:ascii="Times New Roman" w:hAnsi="Times New Roman" w:cs="Times New Roman"/>
          <w:b/>
          <w:sz w:val="28"/>
        </w:rPr>
      </w:pPr>
      <w:r w:rsidRPr="00807060">
        <w:rPr>
          <w:rFonts w:ascii="Times New Roman" w:hAnsi="Times New Roman" w:cs="Times New Roman"/>
          <w:b/>
          <w:sz w:val="28"/>
        </w:rPr>
        <w:t>Основні рекомендовані джерела</w:t>
      </w:r>
    </w:p>
    <w:p w:rsidR="00DA0080" w:rsidRPr="00807060" w:rsidRDefault="00DA0080" w:rsidP="0011584C">
      <w:pPr>
        <w:pStyle w:val="220"/>
        <w:numPr>
          <w:ilvl w:val="0"/>
          <w:numId w:val="30"/>
        </w:numPr>
      </w:pPr>
      <w:r w:rsidRPr="00807060">
        <w:rPr>
          <w:b/>
          <w:i/>
        </w:rPr>
        <w:t>Авсиян О.А</w:t>
      </w:r>
      <w:r w:rsidRPr="00807060">
        <w:rPr>
          <w:i/>
        </w:rPr>
        <w:t>.</w:t>
      </w:r>
      <w:r w:rsidRPr="00807060">
        <w:t xml:space="preserve"> Натура по представлению: Учеб. пособие. – М.: Изобраз. искусство, 1985. – 152с.</w:t>
      </w:r>
    </w:p>
    <w:p w:rsidR="00DA0080" w:rsidRPr="00807060" w:rsidRDefault="00DA0080" w:rsidP="0011584C">
      <w:pPr>
        <w:pStyle w:val="220"/>
        <w:numPr>
          <w:ilvl w:val="0"/>
          <w:numId w:val="30"/>
        </w:numPr>
      </w:pPr>
      <w:r w:rsidRPr="00807060">
        <w:rPr>
          <w:b/>
          <w:i/>
        </w:rPr>
        <w:t>Алпатов М.В.</w:t>
      </w:r>
      <w:r w:rsidRPr="00807060">
        <w:t xml:space="preserve"> Художественные проблемы итальянского Возрождения. – М.: Искус-ство, 1976. – 288с.</w:t>
      </w:r>
    </w:p>
    <w:p w:rsidR="00DA0080" w:rsidRPr="00807060" w:rsidRDefault="00DA0080" w:rsidP="0011584C">
      <w:pPr>
        <w:pStyle w:val="220"/>
        <w:numPr>
          <w:ilvl w:val="0"/>
          <w:numId w:val="30"/>
        </w:numPr>
      </w:pPr>
      <w:r w:rsidRPr="00807060">
        <w:rPr>
          <w:b/>
          <w:i/>
        </w:rPr>
        <w:t>Анисимов Н.Н.</w:t>
      </w:r>
      <w:r w:rsidRPr="00807060">
        <w:t xml:space="preserve"> Основы рисования. – М.: Стройиздат, 1974. – 168с.</w:t>
      </w:r>
    </w:p>
    <w:p w:rsidR="00DA0080" w:rsidRPr="00807060" w:rsidRDefault="00DA0080" w:rsidP="0011584C">
      <w:pPr>
        <w:pStyle w:val="220"/>
        <w:numPr>
          <w:ilvl w:val="0"/>
          <w:numId w:val="30"/>
        </w:numPr>
      </w:pPr>
      <w:r w:rsidRPr="00807060">
        <w:rPr>
          <w:b/>
          <w:i/>
        </w:rPr>
        <w:t>Барчай Е.</w:t>
      </w:r>
      <w:r w:rsidRPr="00807060">
        <w:t xml:space="preserve"> Анатомия для художников. – Будапешт, Корвина, 1982. – 344с.</w:t>
      </w:r>
    </w:p>
    <w:p w:rsidR="00DA0080" w:rsidRPr="00807060" w:rsidRDefault="00DA0080" w:rsidP="0011584C">
      <w:pPr>
        <w:pStyle w:val="220"/>
        <w:numPr>
          <w:ilvl w:val="0"/>
          <w:numId w:val="30"/>
        </w:numPr>
      </w:pPr>
      <w:r w:rsidRPr="00807060">
        <w:rPr>
          <w:b/>
          <w:i/>
        </w:rPr>
        <w:t>Барщ А.О.</w:t>
      </w:r>
      <w:r w:rsidRPr="00807060">
        <w:t xml:space="preserve"> Наброски и зарисовки. – М.: Искусство, 1970. – 166с.</w:t>
      </w:r>
    </w:p>
    <w:p w:rsidR="00DA0080" w:rsidRPr="00807060" w:rsidRDefault="00DA0080" w:rsidP="0011584C">
      <w:pPr>
        <w:pStyle w:val="220"/>
        <w:numPr>
          <w:ilvl w:val="0"/>
          <w:numId w:val="30"/>
        </w:numPr>
      </w:pPr>
      <w:r w:rsidRPr="00807060">
        <w:rPr>
          <w:b/>
          <w:i/>
        </w:rPr>
        <w:t>Ватагин В.А.</w:t>
      </w:r>
      <w:r w:rsidRPr="00807060">
        <w:t xml:space="preserve"> Изображение животного. – М.: Искусство, 1957. – 170с.</w:t>
      </w:r>
    </w:p>
    <w:p w:rsidR="00DA0080" w:rsidRPr="00807060" w:rsidRDefault="00DA0080" w:rsidP="0011584C">
      <w:pPr>
        <w:pStyle w:val="220"/>
        <w:numPr>
          <w:ilvl w:val="0"/>
          <w:numId w:val="30"/>
        </w:numPr>
      </w:pPr>
      <w:r w:rsidRPr="00807060">
        <w:rPr>
          <w:b/>
          <w:i/>
        </w:rPr>
        <w:t>Виноградова Г.Г.</w:t>
      </w:r>
      <w:r w:rsidRPr="00807060">
        <w:t xml:space="preserve"> Малювання з натури. – К.: Радянська школа, 1976. – 103с.</w:t>
      </w:r>
    </w:p>
    <w:p w:rsidR="00DA0080" w:rsidRPr="00807060" w:rsidRDefault="00DA0080" w:rsidP="0011584C">
      <w:pPr>
        <w:pStyle w:val="220"/>
        <w:numPr>
          <w:ilvl w:val="0"/>
          <w:numId w:val="30"/>
        </w:numPr>
      </w:pPr>
      <w:r w:rsidRPr="00807060">
        <w:rPr>
          <w:b/>
          <w:i/>
        </w:rPr>
        <w:t>Гинсбург И.В.</w:t>
      </w:r>
      <w:r w:rsidRPr="00807060">
        <w:rPr>
          <w:i/>
        </w:rPr>
        <w:t xml:space="preserve"> </w:t>
      </w:r>
      <w:r w:rsidRPr="00807060">
        <w:t>П.П. Чистяков и его педагогическая система. – М.-Л.: Искусство, 1940. – 235с.</w:t>
      </w:r>
    </w:p>
    <w:p w:rsidR="00DA0080" w:rsidRPr="00807060" w:rsidRDefault="00DA0080" w:rsidP="0011584C">
      <w:pPr>
        <w:pStyle w:val="220"/>
        <w:numPr>
          <w:ilvl w:val="0"/>
          <w:numId w:val="30"/>
        </w:numPr>
      </w:pPr>
      <w:r w:rsidRPr="00807060">
        <w:rPr>
          <w:b/>
          <w:i/>
        </w:rPr>
        <w:t>Дейнека А.А.</w:t>
      </w:r>
      <w:r w:rsidRPr="00807060">
        <w:t xml:space="preserve"> Учитесь рисовать. – М.: Академия художеств СССР, 1961. – 223с.</w:t>
      </w:r>
    </w:p>
    <w:p w:rsidR="00DA0080" w:rsidRPr="00807060" w:rsidRDefault="00DA0080" w:rsidP="0011584C">
      <w:pPr>
        <w:pStyle w:val="220"/>
        <w:numPr>
          <w:ilvl w:val="0"/>
          <w:numId w:val="30"/>
        </w:numPr>
      </w:pPr>
      <w:r w:rsidRPr="00807060">
        <w:rPr>
          <w:b/>
          <w:i/>
        </w:rPr>
        <w:t>Зайцев К.Г.</w:t>
      </w:r>
      <w:r w:rsidRPr="00807060">
        <w:t xml:space="preserve"> Графика и архитектурное творчество. – М.: Стройиздат, 1979. – 160с.</w:t>
      </w:r>
    </w:p>
    <w:p w:rsidR="00DA0080" w:rsidRPr="00807060" w:rsidRDefault="00DA0080" w:rsidP="0011584C">
      <w:pPr>
        <w:pStyle w:val="220"/>
        <w:numPr>
          <w:ilvl w:val="0"/>
          <w:numId w:val="30"/>
        </w:numPr>
      </w:pPr>
      <w:r w:rsidRPr="00807060">
        <w:rPr>
          <w:b/>
          <w:i/>
        </w:rPr>
        <w:t>Иваницкий М.Ф.</w:t>
      </w:r>
      <w:r w:rsidRPr="00807060">
        <w:rPr>
          <w:b/>
        </w:rPr>
        <w:t xml:space="preserve"> </w:t>
      </w:r>
      <w:r w:rsidRPr="00807060">
        <w:t>Анатомия человека. – М.: Физкультура и спорт, 1965, т.1. – 520с.</w:t>
      </w:r>
    </w:p>
    <w:p w:rsidR="00DA0080" w:rsidRPr="00807060" w:rsidRDefault="00DA0080" w:rsidP="0011584C">
      <w:pPr>
        <w:pStyle w:val="220"/>
        <w:numPr>
          <w:ilvl w:val="0"/>
          <w:numId w:val="30"/>
        </w:numPr>
      </w:pPr>
      <w:r w:rsidRPr="00807060">
        <w:rPr>
          <w:b/>
          <w:i/>
        </w:rPr>
        <w:lastRenderedPageBreak/>
        <w:t>Капланова С.Г.</w:t>
      </w:r>
      <w:r w:rsidRPr="00807060">
        <w:t xml:space="preserve"> От замысла и натуры к законченому произведению. – М.: Изобрази-тельное искусство, 1981. – 216с.</w:t>
      </w:r>
    </w:p>
    <w:p w:rsidR="00DA0080" w:rsidRPr="00807060" w:rsidRDefault="00DA0080" w:rsidP="0011584C">
      <w:pPr>
        <w:pStyle w:val="220"/>
        <w:numPr>
          <w:ilvl w:val="0"/>
          <w:numId w:val="30"/>
        </w:numPr>
      </w:pPr>
      <w:r w:rsidRPr="00807060">
        <w:rPr>
          <w:b/>
          <w:i/>
        </w:rPr>
        <w:t>Кардовский Д.Н.</w:t>
      </w:r>
      <w:r w:rsidRPr="00807060">
        <w:t xml:space="preserve"> Об искусстве. – М.: Академия художеств СССР, 1960. – 164с.</w:t>
      </w:r>
    </w:p>
    <w:p w:rsidR="00DA0080" w:rsidRPr="00807060" w:rsidRDefault="00DA0080" w:rsidP="0011584C">
      <w:pPr>
        <w:pStyle w:val="220"/>
        <w:numPr>
          <w:ilvl w:val="0"/>
          <w:numId w:val="30"/>
        </w:numPr>
      </w:pPr>
      <w:r w:rsidRPr="00807060">
        <w:rPr>
          <w:b/>
          <w:i/>
        </w:rPr>
        <w:t>Карлов Г.Н.</w:t>
      </w:r>
      <w:r w:rsidRPr="00807060">
        <w:t xml:space="preserve"> Изображение птиц и зверей. – М.: Просвещение, 1976. – 192с.</w:t>
      </w:r>
    </w:p>
    <w:p w:rsidR="00DA0080" w:rsidRPr="00807060" w:rsidRDefault="00DA0080" w:rsidP="0011584C">
      <w:pPr>
        <w:pStyle w:val="220"/>
        <w:numPr>
          <w:ilvl w:val="0"/>
          <w:numId w:val="30"/>
        </w:numPr>
      </w:pPr>
      <w:r w:rsidRPr="00807060">
        <w:rPr>
          <w:b/>
          <w:i/>
        </w:rPr>
        <w:t>Кириченко М.А.</w:t>
      </w:r>
      <w:r w:rsidRPr="00807060">
        <w:t xml:space="preserve"> Основи образотворчої грамоти. – К.: Вища школа, 1982. – 168с.</w:t>
      </w:r>
    </w:p>
    <w:p w:rsidR="00DA0080" w:rsidRPr="00807060" w:rsidRDefault="00DA0080" w:rsidP="0011584C">
      <w:pPr>
        <w:pStyle w:val="220"/>
        <w:numPr>
          <w:ilvl w:val="0"/>
          <w:numId w:val="30"/>
        </w:numPr>
      </w:pPr>
      <w:r w:rsidRPr="00807060">
        <w:rPr>
          <w:b/>
          <w:i/>
        </w:rPr>
        <w:t>Короев Ю, Федоров М</w:t>
      </w:r>
      <w:r w:rsidRPr="00807060">
        <w:rPr>
          <w:b/>
        </w:rPr>
        <w:t>.</w:t>
      </w:r>
      <w:r w:rsidRPr="00807060">
        <w:t xml:space="preserve"> Архитектура и особенности зрительного восприятия. – М.: Стройиздат, 1954. – 170с.</w:t>
      </w:r>
      <w:r w:rsidRPr="00807060">
        <w:rPr>
          <w:lang w:val="ru-RU"/>
        </w:rPr>
        <w:t xml:space="preserve"> </w:t>
      </w:r>
    </w:p>
    <w:p w:rsidR="00DA0080" w:rsidRPr="00807060" w:rsidRDefault="00DA0080" w:rsidP="0011584C">
      <w:pPr>
        <w:pStyle w:val="220"/>
        <w:numPr>
          <w:ilvl w:val="0"/>
          <w:numId w:val="30"/>
        </w:numPr>
      </w:pPr>
      <w:r w:rsidRPr="00807060">
        <w:rPr>
          <w:b/>
          <w:i/>
        </w:rPr>
        <w:t>Костин В., Юматов В.</w:t>
      </w:r>
      <w:r w:rsidRPr="00807060">
        <w:t xml:space="preserve"> Язык изобразительного искусства. – М.: Знание, 1978.</w:t>
      </w:r>
    </w:p>
    <w:p w:rsidR="00DA0080" w:rsidRPr="00807060" w:rsidRDefault="00DA0080" w:rsidP="0011584C">
      <w:pPr>
        <w:pStyle w:val="220"/>
        <w:numPr>
          <w:ilvl w:val="0"/>
          <w:numId w:val="30"/>
        </w:numPr>
      </w:pPr>
      <w:r w:rsidRPr="00807060">
        <w:rPr>
          <w:b/>
          <w:i/>
        </w:rPr>
        <w:t>Кринский В., Ламцов И., Туркус М.</w:t>
      </w:r>
      <w:r w:rsidRPr="00807060">
        <w:t xml:space="preserve"> Элементы архитектурно-пространственной композиции. – М.: Стройиздат, 1968. –</w:t>
      </w:r>
      <w:r w:rsidRPr="00807060">
        <w:rPr>
          <w:lang w:val="ru-RU"/>
        </w:rPr>
        <w:t xml:space="preserve"> 157с.</w:t>
      </w:r>
    </w:p>
    <w:p w:rsidR="00DA0080" w:rsidRPr="00807060" w:rsidRDefault="00DA0080" w:rsidP="0011584C">
      <w:pPr>
        <w:pStyle w:val="220"/>
        <w:numPr>
          <w:ilvl w:val="0"/>
          <w:numId w:val="30"/>
        </w:numPr>
      </w:pPr>
      <w:r w:rsidRPr="00807060">
        <w:rPr>
          <w:b/>
          <w:i/>
        </w:rPr>
        <w:t>Кузин В.С.</w:t>
      </w:r>
      <w:r w:rsidRPr="00807060">
        <w:t xml:space="preserve"> Вопросы изобразительного творчества.– М.: Просвещение, 1971</w:t>
      </w:r>
      <w:r w:rsidRPr="00807060">
        <w:rPr>
          <w:lang w:val="ru-RU"/>
        </w:rPr>
        <w:t>.</w:t>
      </w:r>
      <w:r w:rsidRPr="00807060">
        <w:t xml:space="preserve"> –</w:t>
      </w:r>
      <w:r w:rsidRPr="00807060">
        <w:rPr>
          <w:lang w:val="ru-RU"/>
        </w:rPr>
        <w:t xml:space="preserve"> 125с.</w:t>
      </w:r>
    </w:p>
    <w:p w:rsidR="00DA0080" w:rsidRPr="00807060" w:rsidRDefault="00DA0080" w:rsidP="0011584C">
      <w:pPr>
        <w:pStyle w:val="220"/>
        <w:numPr>
          <w:ilvl w:val="0"/>
          <w:numId w:val="30"/>
        </w:numPr>
      </w:pPr>
      <w:r w:rsidRPr="00807060">
        <w:rPr>
          <w:b/>
          <w:i/>
        </w:rPr>
        <w:t>Ле Корбюзье.</w:t>
      </w:r>
      <w:r w:rsidRPr="00807060">
        <w:t xml:space="preserve"> Архитектура ХХвека. – М.: Прогресс,1970. –</w:t>
      </w:r>
      <w:r w:rsidRPr="00807060">
        <w:rPr>
          <w:lang w:val="ru-RU"/>
        </w:rPr>
        <w:t xml:space="preserve"> 250 с.</w:t>
      </w:r>
    </w:p>
    <w:p w:rsidR="00DA0080" w:rsidRPr="00807060" w:rsidRDefault="00DA0080" w:rsidP="0011584C">
      <w:pPr>
        <w:pStyle w:val="220"/>
        <w:numPr>
          <w:ilvl w:val="0"/>
          <w:numId w:val="30"/>
        </w:numPr>
      </w:pPr>
      <w:r w:rsidRPr="00807060">
        <w:rPr>
          <w:b/>
          <w:i/>
        </w:rPr>
        <w:t>Леонардо да Винчи.</w:t>
      </w:r>
      <w:r w:rsidRPr="00807060">
        <w:t xml:space="preserve"> Избранное. – М.: Гостлитиздат, 1952. – 260с.</w:t>
      </w:r>
    </w:p>
    <w:p w:rsidR="00DA0080" w:rsidRPr="00807060" w:rsidRDefault="00DA0080" w:rsidP="0011584C">
      <w:pPr>
        <w:pStyle w:val="220"/>
        <w:numPr>
          <w:ilvl w:val="0"/>
          <w:numId w:val="30"/>
        </w:numPr>
      </w:pPr>
      <w:r w:rsidRPr="00807060">
        <w:rPr>
          <w:b/>
          <w:i/>
        </w:rPr>
        <w:t xml:space="preserve">Ли Н.Г. </w:t>
      </w:r>
      <w:r w:rsidRPr="00807060">
        <w:t>Основ</w:t>
      </w:r>
      <w:r w:rsidRPr="00807060">
        <w:rPr>
          <w:lang w:val="ru-RU"/>
        </w:rPr>
        <w:t>ы учебного академическогорисунка.</w:t>
      </w:r>
      <w:r w:rsidRPr="00807060">
        <w:t xml:space="preserve"> –</w:t>
      </w:r>
      <w:r w:rsidRPr="00807060">
        <w:rPr>
          <w:lang w:val="ru-RU"/>
        </w:rPr>
        <w:t>М.: Эксмо, 2005.</w:t>
      </w:r>
      <w:r w:rsidRPr="00807060">
        <w:t xml:space="preserve"> –</w:t>
      </w:r>
      <w:r w:rsidRPr="00807060">
        <w:rPr>
          <w:lang w:val="ru-RU"/>
        </w:rPr>
        <w:t xml:space="preserve"> 480 с.</w:t>
      </w:r>
    </w:p>
    <w:p w:rsidR="00C34ED3" w:rsidRPr="00577409" w:rsidRDefault="00DA0080" w:rsidP="00577409">
      <w:pPr>
        <w:pStyle w:val="220"/>
        <w:numPr>
          <w:ilvl w:val="0"/>
          <w:numId w:val="30"/>
        </w:numPr>
      </w:pPr>
      <w:r w:rsidRPr="00807060">
        <w:rPr>
          <w:b/>
          <w:i/>
        </w:rPr>
        <w:t>Лунячек Йозеф.</w:t>
      </w:r>
      <w:r w:rsidRPr="00807060">
        <w:t xml:space="preserve"> Основы изображения с натуры. – К.: АН УССР, 1961. – 127с. – Предисловие В.И. Касияна.</w:t>
      </w:r>
    </w:p>
    <w:p w:rsidR="00DA0080" w:rsidRPr="00807060" w:rsidRDefault="00DA0080" w:rsidP="0011584C">
      <w:pPr>
        <w:pStyle w:val="220"/>
        <w:numPr>
          <w:ilvl w:val="0"/>
          <w:numId w:val="30"/>
        </w:numPr>
      </w:pPr>
      <w:r w:rsidRPr="00807060">
        <w:rPr>
          <w:b/>
          <w:i/>
        </w:rPr>
        <w:t>Нарбут Г.І</w:t>
      </w:r>
      <w:r w:rsidRPr="00807060">
        <w:rPr>
          <w:b/>
        </w:rPr>
        <w:t>.</w:t>
      </w:r>
      <w:r w:rsidRPr="00807060">
        <w:t>: Альбом /авт.-упор. П.О.Білецький. – К.: Мистецтво, 1983. – 119с.</w:t>
      </w:r>
    </w:p>
    <w:p w:rsidR="00DA0080" w:rsidRPr="00807060" w:rsidRDefault="00DA0080" w:rsidP="0011584C">
      <w:pPr>
        <w:pStyle w:val="220"/>
        <w:numPr>
          <w:ilvl w:val="0"/>
          <w:numId w:val="30"/>
        </w:numPr>
      </w:pPr>
      <w:r w:rsidRPr="00807060">
        <w:rPr>
          <w:b/>
          <w:i/>
        </w:rPr>
        <w:t>Павлинов П.Я.</w:t>
      </w:r>
      <w:r w:rsidRPr="00807060">
        <w:t xml:space="preserve"> Для тех, кто рисует: советы художника. – М.: Советский художник, 1965.– 72с.</w:t>
      </w:r>
    </w:p>
    <w:p w:rsidR="00DA0080" w:rsidRPr="00807060" w:rsidRDefault="00DA0080" w:rsidP="0011584C">
      <w:pPr>
        <w:pStyle w:val="220"/>
        <w:numPr>
          <w:ilvl w:val="0"/>
          <w:numId w:val="30"/>
        </w:numPr>
      </w:pPr>
      <w:r w:rsidRPr="00807060">
        <w:rPr>
          <w:b/>
          <w:i/>
        </w:rPr>
        <w:t>Ракитин В.Ч.</w:t>
      </w:r>
      <w:r w:rsidRPr="00807060">
        <w:t xml:space="preserve"> Искусство видеть. – М.: Знание, 1973. – 128с.</w:t>
      </w:r>
    </w:p>
    <w:p w:rsidR="00DA0080" w:rsidRPr="00807060" w:rsidRDefault="00DA0080" w:rsidP="0011584C">
      <w:pPr>
        <w:pStyle w:val="220"/>
        <w:numPr>
          <w:ilvl w:val="0"/>
          <w:numId w:val="30"/>
        </w:numPr>
      </w:pPr>
      <w:r w:rsidRPr="00807060">
        <w:rPr>
          <w:b/>
          <w:i/>
        </w:rPr>
        <w:t>Ратнічин В.М.</w:t>
      </w:r>
      <w:r w:rsidRPr="00807060">
        <w:t xml:space="preserve"> Перспектива. – К.: Вища школа, 1977. – 135с.</w:t>
      </w:r>
    </w:p>
    <w:p w:rsidR="00DA0080" w:rsidRPr="00807060" w:rsidRDefault="00DA0080" w:rsidP="0011584C">
      <w:pPr>
        <w:pStyle w:val="220"/>
        <w:numPr>
          <w:ilvl w:val="0"/>
          <w:numId w:val="30"/>
        </w:numPr>
      </w:pPr>
      <w:r w:rsidRPr="00807060">
        <w:t>Рисунки старых мастеров, вып. 1, Тодоров М.Ф. Италия. От истоков до Пизанелло. – М.: Изобразительное искусство, 1982. – 95с.</w:t>
      </w:r>
    </w:p>
    <w:p w:rsidR="00DA0080" w:rsidRPr="00807060" w:rsidRDefault="00DA0080" w:rsidP="0011584C">
      <w:pPr>
        <w:pStyle w:val="220"/>
        <w:numPr>
          <w:ilvl w:val="0"/>
          <w:numId w:val="30"/>
        </w:numPr>
      </w:pPr>
      <w:r w:rsidRPr="00807060">
        <w:t>Рисунки старых мастеров, вып. 2, Темпести А.Ф. Шедевры Возрождения. Чинквеченто в Тоскане. – М.: Изобразительное искусство, 1982. – 103с.</w:t>
      </w:r>
    </w:p>
    <w:p w:rsidR="00DA0080" w:rsidRPr="00807060" w:rsidRDefault="00DA0080" w:rsidP="0011584C">
      <w:pPr>
        <w:pStyle w:val="220"/>
        <w:numPr>
          <w:ilvl w:val="0"/>
          <w:numId w:val="30"/>
        </w:numPr>
      </w:pPr>
      <w:r w:rsidRPr="00807060">
        <w:t>Рисунок / под ред. А.М.Серова/. – М.: Просвещение, 1975.</w:t>
      </w:r>
    </w:p>
    <w:p w:rsidR="00DA0080" w:rsidRPr="00807060" w:rsidRDefault="00DA0080" w:rsidP="0011584C">
      <w:pPr>
        <w:pStyle w:val="220"/>
        <w:numPr>
          <w:ilvl w:val="0"/>
          <w:numId w:val="30"/>
        </w:numPr>
      </w:pPr>
      <w:r w:rsidRPr="00807060">
        <w:rPr>
          <w:b/>
          <w:i/>
        </w:rPr>
        <w:t>Ростовцев Н.Н.</w:t>
      </w:r>
      <w:r w:rsidRPr="00807060">
        <w:t xml:space="preserve"> Академический рисунок. – М.: Просвещение, 19</w:t>
      </w:r>
      <w:r w:rsidRPr="00807060">
        <w:rPr>
          <w:lang w:val="ru-RU"/>
        </w:rPr>
        <w:t>84</w:t>
      </w:r>
      <w:r w:rsidRPr="00807060">
        <w:t>. –</w:t>
      </w:r>
      <w:r w:rsidRPr="00807060">
        <w:rPr>
          <w:lang w:val="ru-RU"/>
        </w:rPr>
        <w:t xml:space="preserve"> 240с.</w:t>
      </w:r>
    </w:p>
    <w:p w:rsidR="00DA0080" w:rsidRPr="00807060" w:rsidRDefault="00DA0080" w:rsidP="0011584C">
      <w:pPr>
        <w:pStyle w:val="220"/>
        <w:numPr>
          <w:ilvl w:val="0"/>
          <w:numId w:val="30"/>
        </w:numPr>
      </w:pPr>
      <w:r w:rsidRPr="00807060">
        <w:rPr>
          <w:b/>
          <w:i/>
        </w:rPr>
        <w:t>Ростовцев Н.Н.</w:t>
      </w:r>
      <w:r w:rsidRPr="00807060">
        <w:rPr>
          <w:b/>
        </w:rPr>
        <w:t xml:space="preserve"> </w:t>
      </w:r>
      <w:r w:rsidRPr="00807060">
        <w:t>Учебный рисунок. – М.: Просвещение, 1976. – 287с.</w:t>
      </w:r>
    </w:p>
    <w:p w:rsidR="00DA0080" w:rsidRPr="00807060" w:rsidRDefault="00DA0080" w:rsidP="0011584C">
      <w:pPr>
        <w:pStyle w:val="220"/>
        <w:numPr>
          <w:ilvl w:val="0"/>
          <w:numId w:val="30"/>
        </w:numPr>
      </w:pPr>
      <w:r w:rsidRPr="00807060">
        <w:rPr>
          <w:b/>
          <w:i/>
        </w:rPr>
        <w:t>Фаворский В.А.</w:t>
      </w:r>
      <w:r w:rsidRPr="00807060">
        <w:t xml:space="preserve"> Об искусстве, о книге, о гравюре. – М.: Книга, 1986. – 238с.</w:t>
      </w:r>
    </w:p>
    <w:p w:rsidR="00DA0080" w:rsidRPr="00807060" w:rsidRDefault="00DA0080" w:rsidP="00DA0080">
      <w:pPr>
        <w:pStyle w:val="34"/>
        <w:ind w:firstLine="0"/>
      </w:pPr>
    </w:p>
    <w:p w:rsidR="00DA0080" w:rsidRPr="00807060" w:rsidRDefault="00DA0080" w:rsidP="00DA0080">
      <w:pPr>
        <w:ind w:firstLine="708"/>
        <w:jc w:val="both"/>
        <w:rPr>
          <w:rFonts w:ascii="Times New Roman" w:hAnsi="Times New Roman" w:cs="Times New Roman"/>
          <w:b/>
          <w:bCs/>
          <w:iCs/>
        </w:rPr>
      </w:pPr>
      <w:r w:rsidRPr="00807060">
        <w:rPr>
          <w:rFonts w:ascii="Times New Roman" w:hAnsi="Times New Roman" w:cs="Times New Roman"/>
          <w:b/>
          <w:bCs/>
          <w:iCs/>
        </w:rPr>
        <w:t>3.2. Перелік наочних та інших навчально-методичних посібників, методичних матеріалів до ТЗН</w:t>
      </w:r>
    </w:p>
    <w:p w:rsidR="00DA0080" w:rsidRPr="00807060" w:rsidRDefault="00DA0080" w:rsidP="00DA0080">
      <w:pPr>
        <w:pStyle w:val="320"/>
        <w:ind w:left="1418" w:hanging="710"/>
        <w:rPr>
          <w:iCs/>
          <w:szCs w:val="24"/>
        </w:rPr>
      </w:pPr>
    </w:p>
    <w:tbl>
      <w:tblPr>
        <w:tblW w:w="5000" w:type="pct"/>
        <w:tblLook w:val="0000"/>
      </w:tblPr>
      <w:tblGrid>
        <w:gridCol w:w="1269"/>
        <w:gridCol w:w="3531"/>
        <w:gridCol w:w="2401"/>
        <w:gridCol w:w="2795"/>
      </w:tblGrid>
      <w:tr w:rsidR="00DA0080" w:rsidRPr="00807060" w:rsidTr="00C458AD">
        <w:trPr>
          <w:cantSplit/>
          <w:trHeight w:val="487"/>
        </w:trPr>
        <w:tc>
          <w:tcPr>
            <w:tcW w:w="635" w:type="pct"/>
            <w:vMerge w:val="restart"/>
            <w:tcBorders>
              <w:top w:val="single" w:sz="4" w:space="0" w:color="000000"/>
              <w:left w:val="single" w:sz="4" w:space="0" w:color="000000"/>
              <w:bottom w:val="single" w:sz="4" w:space="0" w:color="000000"/>
            </w:tcBorders>
            <w:vAlign w:val="center"/>
          </w:tcPr>
          <w:p w:rsidR="00DA0080" w:rsidRPr="00807060" w:rsidRDefault="00DA0080" w:rsidP="00C458AD">
            <w:pPr>
              <w:tabs>
                <w:tab w:val="left" w:pos="851"/>
              </w:tabs>
              <w:snapToGrid w:val="0"/>
              <w:jc w:val="center"/>
              <w:rPr>
                <w:rFonts w:ascii="Times New Roman" w:hAnsi="Times New Roman" w:cs="Times New Roman"/>
              </w:rPr>
            </w:pPr>
            <w:r w:rsidRPr="00807060">
              <w:rPr>
                <w:rFonts w:ascii="Times New Roman" w:hAnsi="Times New Roman" w:cs="Times New Roman"/>
              </w:rPr>
              <w:t>№</w:t>
            </w:r>
          </w:p>
          <w:p w:rsidR="00DA0080" w:rsidRPr="00807060" w:rsidRDefault="00DA0080" w:rsidP="00C458AD">
            <w:pPr>
              <w:tabs>
                <w:tab w:val="left" w:pos="851"/>
              </w:tabs>
              <w:jc w:val="center"/>
              <w:rPr>
                <w:rFonts w:ascii="Times New Roman" w:hAnsi="Times New Roman" w:cs="Times New Roman"/>
              </w:rPr>
            </w:pPr>
            <w:r w:rsidRPr="00807060">
              <w:rPr>
                <w:rFonts w:ascii="Times New Roman" w:hAnsi="Times New Roman" w:cs="Times New Roman"/>
              </w:rPr>
              <w:t>пор.</w:t>
            </w:r>
          </w:p>
        </w:tc>
        <w:tc>
          <w:tcPr>
            <w:tcW w:w="1766" w:type="pct"/>
            <w:vMerge w:val="restart"/>
            <w:tcBorders>
              <w:top w:val="single" w:sz="4" w:space="0" w:color="000000"/>
              <w:left w:val="single" w:sz="4" w:space="0" w:color="000000"/>
              <w:bottom w:val="single" w:sz="4" w:space="0" w:color="000000"/>
            </w:tcBorders>
            <w:vAlign w:val="center"/>
          </w:tcPr>
          <w:p w:rsidR="00DA0080" w:rsidRPr="00807060" w:rsidRDefault="00DA0080" w:rsidP="00C458AD">
            <w:pPr>
              <w:tabs>
                <w:tab w:val="left" w:pos="851"/>
              </w:tabs>
              <w:snapToGrid w:val="0"/>
              <w:jc w:val="center"/>
              <w:rPr>
                <w:rFonts w:ascii="Times New Roman" w:hAnsi="Times New Roman" w:cs="Times New Roman"/>
              </w:rPr>
            </w:pPr>
            <w:r w:rsidRPr="00807060">
              <w:rPr>
                <w:rFonts w:ascii="Times New Roman" w:hAnsi="Times New Roman" w:cs="Times New Roman"/>
              </w:rPr>
              <w:t>Назва</w:t>
            </w:r>
          </w:p>
        </w:tc>
        <w:tc>
          <w:tcPr>
            <w:tcW w:w="1201" w:type="pct"/>
            <w:vMerge w:val="restart"/>
            <w:tcBorders>
              <w:top w:val="single" w:sz="4" w:space="0" w:color="000000"/>
              <w:left w:val="single" w:sz="4" w:space="0" w:color="000000"/>
              <w:bottom w:val="single" w:sz="4" w:space="0" w:color="000000"/>
            </w:tcBorders>
            <w:vAlign w:val="center"/>
          </w:tcPr>
          <w:p w:rsidR="00DA0080" w:rsidRPr="00807060" w:rsidRDefault="00DA0080" w:rsidP="00C458AD">
            <w:pPr>
              <w:tabs>
                <w:tab w:val="left" w:pos="-118"/>
              </w:tabs>
              <w:snapToGrid w:val="0"/>
              <w:ind w:left="-57" w:right="-57"/>
              <w:jc w:val="center"/>
              <w:rPr>
                <w:rFonts w:ascii="Times New Roman" w:hAnsi="Times New Roman" w:cs="Times New Roman"/>
              </w:rPr>
            </w:pPr>
            <w:r w:rsidRPr="00807060">
              <w:rPr>
                <w:rFonts w:ascii="Times New Roman" w:hAnsi="Times New Roman" w:cs="Times New Roman"/>
              </w:rPr>
              <w:t>Шифр тем за тематичним планом</w:t>
            </w:r>
          </w:p>
        </w:tc>
        <w:tc>
          <w:tcPr>
            <w:tcW w:w="1398" w:type="pct"/>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tabs>
                <w:tab w:val="left" w:pos="851"/>
              </w:tabs>
              <w:snapToGrid w:val="0"/>
              <w:jc w:val="center"/>
              <w:rPr>
                <w:rFonts w:ascii="Times New Roman" w:hAnsi="Times New Roman" w:cs="Times New Roman"/>
              </w:rPr>
            </w:pPr>
            <w:r w:rsidRPr="00807060">
              <w:rPr>
                <w:rFonts w:ascii="Times New Roman" w:hAnsi="Times New Roman" w:cs="Times New Roman"/>
              </w:rPr>
              <w:t>Кількість</w:t>
            </w:r>
          </w:p>
        </w:tc>
      </w:tr>
      <w:tr w:rsidR="00DA0080" w:rsidRPr="00807060" w:rsidTr="00C458AD">
        <w:trPr>
          <w:cantSplit/>
          <w:trHeight w:val="1670"/>
        </w:trPr>
        <w:tc>
          <w:tcPr>
            <w:tcW w:w="635" w:type="pct"/>
            <w:tcBorders>
              <w:top w:val="single" w:sz="4" w:space="0" w:color="000000"/>
              <w:left w:val="single" w:sz="4" w:space="0" w:color="000000"/>
              <w:bottom w:val="single" w:sz="4" w:space="0" w:color="000000"/>
            </w:tcBorders>
          </w:tcPr>
          <w:p w:rsidR="00DA0080" w:rsidRPr="00807060" w:rsidRDefault="00DA0080" w:rsidP="00C458AD">
            <w:pPr>
              <w:tabs>
                <w:tab w:val="left" w:pos="851"/>
              </w:tabs>
              <w:snapToGrid w:val="0"/>
              <w:jc w:val="center"/>
              <w:rPr>
                <w:rFonts w:ascii="Times New Roman" w:hAnsi="Times New Roman" w:cs="Times New Roman"/>
              </w:rPr>
            </w:pPr>
            <w:r w:rsidRPr="00807060">
              <w:rPr>
                <w:rFonts w:ascii="Times New Roman" w:hAnsi="Times New Roman" w:cs="Times New Roman"/>
              </w:rPr>
              <w:t>1.</w:t>
            </w:r>
          </w:p>
        </w:tc>
        <w:tc>
          <w:tcPr>
            <w:tcW w:w="1766" w:type="pct"/>
            <w:tcBorders>
              <w:top w:val="single" w:sz="4" w:space="0" w:color="000000"/>
              <w:left w:val="single" w:sz="4" w:space="0" w:color="000000"/>
              <w:bottom w:val="single" w:sz="4" w:space="0" w:color="000000"/>
            </w:tcBorders>
          </w:tcPr>
          <w:p w:rsidR="00DA0080" w:rsidRPr="00807060" w:rsidRDefault="00DA0080" w:rsidP="00C458AD">
            <w:pPr>
              <w:pStyle w:val="ad"/>
              <w:tabs>
                <w:tab w:val="left" w:pos="851"/>
              </w:tabs>
              <w:snapToGrid w:val="0"/>
            </w:pPr>
            <w:r w:rsidRPr="00807060">
              <w:t>Методичний посібник</w:t>
            </w:r>
          </w:p>
          <w:p w:rsidR="00DA0080" w:rsidRPr="00807060" w:rsidRDefault="00DA0080" w:rsidP="00C458AD">
            <w:pPr>
              <w:pStyle w:val="ad"/>
              <w:tabs>
                <w:tab w:val="left" w:pos="851"/>
              </w:tabs>
            </w:pPr>
            <w:r w:rsidRPr="00807060">
              <w:t>Ю.М. Ятченко</w:t>
            </w:r>
          </w:p>
        </w:tc>
        <w:tc>
          <w:tcPr>
            <w:tcW w:w="1201" w:type="pct"/>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rPr>
            </w:pPr>
            <w:r w:rsidRPr="00807060">
              <w:rPr>
                <w:rFonts w:ascii="Times New Roman" w:hAnsi="Times New Roman" w:cs="Times New Roman"/>
              </w:rPr>
              <w:t>1.1, 1.2,1.3, 1.4., 1.5, 2.1, 2.2, 2.3, 2.4, 2.5, 3.1, 3.2, 3.3, 3.4, 4.1,4.2, 4.3, 4.4, 5.1, 5.2, 5.3, 5.4, 6.1, 6.2, 6.3, 6.4, 7.1, 7.2, 7.3, 7.4, 1.1, 1.2, 1.3, 1.4</w:t>
            </w:r>
          </w:p>
        </w:tc>
        <w:tc>
          <w:tcPr>
            <w:tcW w:w="1398" w:type="pc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tabs>
                <w:tab w:val="left" w:pos="851"/>
              </w:tabs>
              <w:snapToGrid w:val="0"/>
              <w:jc w:val="center"/>
              <w:rPr>
                <w:rFonts w:ascii="Times New Roman" w:hAnsi="Times New Roman" w:cs="Times New Roman"/>
              </w:rPr>
            </w:pPr>
            <w:r w:rsidRPr="00807060">
              <w:rPr>
                <w:rFonts w:ascii="Times New Roman" w:hAnsi="Times New Roman" w:cs="Times New Roman"/>
              </w:rPr>
              <w:t>200 прим.</w:t>
            </w:r>
          </w:p>
        </w:tc>
      </w:tr>
    </w:tbl>
    <w:p w:rsidR="00DA0080" w:rsidRPr="00807060" w:rsidRDefault="00DA0080" w:rsidP="00DA0080">
      <w:pPr>
        <w:jc w:val="both"/>
        <w:rPr>
          <w:rFonts w:ascii="Times New Roman" w:hAnsi="Times New Roman" w:cs="Times New Roman"/>
          <w:sz w:val="28"/>
        </w:rPr>
      </w:pPr>
    </w:p>
    <w:p w:rsidR="00DA0080" w:rsidRPr="00807060" w:rsidRDefault="00DA0080" w:rsidP="00DA0080">
      <w:pPr>
        <w:jc w:val="both"/>
        <w:rPr>
          <w:rFonts w:ascii="Times New Roman" w:hAnsi="Times New Roman" w:cs="Times New Roman"/>
          <w:sz w:val="28"/>
          <w:szCs w:val="28"/>
        </w:rPr>
      </w:pPr>
    </w:p>
    <w:p w:rsidR="00DA0080" w:rsidRPr="00807060" w:rsidRDefault="00DA0080" w:rsidP="00DA0080">
      <w:pPr>
        <w:jc w:val="center"/>
        <w:rPr>
          <w:rFonts w:ascii="Times New Roman" w:hAnsi="Times New Roman" w:cs="Times New Roman"/>
          <w:b/>
          <w:bCs/>
          <w:sz w:val="28"/>
          <w:szCs w:val="28"/>
        </w:rPr>
      </w:pPr>
      <w:r w:rsidRPr="00807060">
        <w:rPr>
          <w:rFonts w:ascii="Times New Roman" w:hAnsi="Times New Roman" w:cs="Times New Roman"/>
          <w:b/>
          <w:bCs/>
          <w:sz w:val="28"/>
          <w:szCs w:val="28"/>
        </w:rPr>
        <w:lastRenderedPageBreak/>
        <w:t>4. РЕЙТИНГОВА СИСТЕМА ОЦІНЮВАННЯ НАБУТИХ</w:t>
      </w:r>
    </w:p>
    <w:p w:rsidR="00DA0080" w:rsidRPr="00807060" w:rsidRDefault="00DA0080" w:rsidP="00DA0080">
      <w:pPr>
        <w:jc w:val="center"/>
        <w:rPr>
          <w:rFonts w:ascii="Times New Roman" w:hAnsi="Times New Roman" w:cs="Times New Roman"/>
          <w:b/>
          <w:bCs/>
          <w:sz w:val="28"/>
          <w:szCs w:val="28"/>
        </w:rPr>
      </w:pPr>
      <w:r w:rsidRPr="00807060">
        <w:rPr>
          <w:rFonts w:ascii="Times New Roman" w:hAnsi="Times New Roman" w:cs="Times New Roman"/>
          <w:b/>
          <w:bCs/>
          <w:sz w:val="28"/>
          <w:szCs w:val="28"/>
        </w:rPr>
        <w:t>СТУДЕНТОМ ЗНАНЬ ТА ВМІНЬ</w:t>
      </w:r>
    </w:p>
    <w:p w:rsidR="00DA0080" w:rsidRPr="00807060" w:rsidRDefault="00DA0080" w:rsidP="00DA0080">
      <w:pPr>
        <w:jc w:val="both"/>
        <w:rPr>
          <w:rFonts w:ascii="Times New Roman" w:hAnsi="Times New Roman" w:cs="Times New Roman"/>
          <w:sz w:val="28"/>
          <w:szCs w:val="28"/>
        </w:rPr>
      </w:pPr>
    </w:p>
    <w:p w:rsidR="00DA0080" w:rsidRPr="00807060" w:rsidRDefault="00DA0080" w:rsidP="00DA0080">
      <w:pPr>
        <w:jc w:val="both"/>
        <w:rPr>
          <w:rFonts w:ascii="Times New Roman" w:hAnsi="Times New Roman" w:cs="Times New Roman"/>
          <w:b/>
          <w:bCs/>
          <w:sz w:val="28"/>
          <w:szCs w:val="28"/>
        </w:rPr>
      </w:pPr>
      <w:r w:rsidRPr="00807060">
        <w:rPr>
          <w:rFonts w:ascii="Times New Roman" w:hAnsi="Times New Roman" w:cs="Times New Roman"/>
          <w:b/>
          <w:bCs/>
          <w:sz w:val="28"/>
          <w:szCs w:val="28"/>
        </w:rPr>
        <w:tab/>
        <w:t>4.1 Основні терміни, поняття, означення</w:t>
      </w:r>
    </w:p>
    <w:p w:rsidR="00C34ED3" w:rsidRPr="00577409" w:rsidRDefault="00DA0080" w:rsidP="00577409">
      <w:pPr>
        <w:pStyle w:val="24"/>
        <w:ind w:firstLine="708"/>
        <w:rPr>
          <w:lang w:val="en-US"/>
        </w:rPr>
      </w:pPr>
      <w:r w:rsidRPr="00807060">
        <w:rPr>
          <w:iCs/>
        </w:rPr>
        <w:t xml:space="preserve">4.1.1. </w:t>
      </w:r>
      <w:r w:rsidRPr="00807060">
        <w:rPr>
          <w:b/>
          <w:bCs/>
          <w:i/>
        </w:rPr>
        <w:t>Семестровий диференційований залік</w:t>
      </w:r>
      <w:r w:rsidRPr="00807060">
        <w:rPr>
          <w:b/>
          <w:bCs/>
        </w:rPr>
        <w:t xml:space="preserve"> </w:t>
      </w:r>
      <w:r w:rsidRPr="00807060">
        <w:t>– це форма підсумкового контролю, що полягає в оцінці засвоєння студентом навчального матеріалу з певної дисципліни на підставі результатів виконання ним усіх видів запланованої навчальної роботи протягом семестру: аудиторної роботи під час лекційних, практичних, семінарських, лабораторних занять тощо та самостійної роботи при виконанні індивідуальних завдань (домашніх завдань тощо).</w:t>
      </w:r>
    </w:p>
    <w:p w:rsidR="00DA0080" w:rsidRPr="00C34ED3" w:rsidRDefault="00DA0080" w:rsidP="00C34ED3">
      <w:pPr>
        <w:spacing w:line="233" w:lineRule="auto"/>
        <w:ind w:firstLine="708"/>
        <w:jc w:val="both"/>
        <w:rPr>
          <w:rFonts w:ascii="Times New Roman" w:hAnsi="Times New Roman" w:cs="Times New Roman"/>
          <w:sz w:val="28"/>
          <w:szCs w:val="28"/>
          <w:lang w:val="en-US"/>
        </w:rPr>
      </w:pPr>
      <w:r w:rsidRPr="00807060">
        <w:rPr>
          <w:rFonts w:ascii="Times New Roman" w:hAnsi="Times New Roman" w:cs="Times New Roman"/>
          <w:sz w:val="28"/>
          <w:szCs w:val="28"/>
        </w:rPr>
        <w:t>Семестровий диференційований залік не передбачає обов’язкову присутність студента і виставляється за умови, що студент виконав усі попередні види навчальної роботи, визначені робочою навчальною програмою дисципліни, та отримав позитивні (за національною шкалою) підсумкові модульні рейтингові оцінки за кожен з модулів. При цьому викладач для уточнення окремих позицій має право провести зі студентом додаткову контрольну роботу, співбесіду, експрес-контроль тощо.</w:t>
      </w:r>
    </w:p>
    <w:p w:rsidR="00DA0080" w:rsidRPr="00807060" w:rsidRDefault="00DA0080" w:rsidP="00DA0080">
      <w:pPr>
        <w:spacing w:line="233" w:lineRule="auto"/>
        <w:ind w:firstLine="708"/>
        <w:jc w:val="both"/>
        <w:rPr>
          <w:rFonts w:ascii="Times New Roman" w:hAnsi="Times New Roman" w:cs="Times New Roman"/>
          <w:iCs/>
          <w:sz w:val="28"/>
          <w:szCs w:val="28"/>
        </w:rPr>
      </w:pPr>
      <w:r w:rsidRPr="00807060">
        <w:rPr>
          <w:rFonts w:ascii="Times New Roman" w:hAnsi="Times New Roman" w:cs="Times New Roman"/>
          <w:bCs/>
          <w:iCs/>
          <w:sz w:val="28"/>
          <w:szCs w:val="28"/>
        </w:rPr>
        <w:t>4.1.3.</w:t>
      </w:r>
      <w:r w:rsidRPr="00807060">
        <w:rPr>
          <w:rFonts w:ascii="Times New Roman" w:hAnsi="Times New Roman" w:cs="Times New Roman"/>
          <w:b/>
          <w:i/>
          <w:sz w:val="28"/>
          <w:szCs w:val="28"/>
        </w:rPr>
        <w:t xml:space="preserve"> Кредитно-модульна система </w:t>
      </w:r>
      <w:r w:rsidRPr="00807060">
        <w:rPr>
          <w:rFonts w:ascii="Times New Roman" w:hAnsi="Times New Roman" w:cs="Times New Roman"/>
          <w:sz w:val="28"/>
          <w:szCs w:val="28"/>
        </w:rPr>
        <w:t>– це модель організації навчального процесу, яка ґрунтується на поєднанні двох складових: модульної технології навчання та кредитів (залікових одиниць) і охоплює зміст, форми та методи організації навчального процесу, контролю якості навчальної діяльності та набутих студентом знань і вмінь у процесі аудиторної та самостійної роботи. Кредитно-модульна система має за мету поставити студента перед необхідністю регулярної навчальної роботи протягом усього семестру з розрахунком на майбутній професійний успіх</w:t>
      </w:r>
      <w:r w:rsidRPr="00807060">
        <w:rPr>
          <w:rFonts w:ascii="Times New Roman" w:hAnsi="Times New Roman" w:cs="Times New Roman"/>
          <w:iCs/>
          <w:sz w:val="28"/>
          <w:szCs w:val="28"/>
        </w:rPr>
        <w:t>.</w:t>
      </w:r>
    </w:p>
    <w:p w:rsidR="00DA0080" w:rsidRPr="00807060" w:rsidRDefault="00DA0080" w:rsidP="00DA0080">
      <w:pPr>
        <w:spacing w:line="233" w:lineRule="auto"/>
        <w:ind w:firstLine="708"/>
        <w:jc w:val="both"/>
        <w:rPr>
          <w:rFonts w:ascii="Times New Roman" w:hAnsi="Times New Roman" w:cs="Times New Roman"/>
          <w:sz w:val="28"/>
          <w:szCs w:val="28"/>
        </w:rPr>
      </w:pPr>
      <w:r w:rsidRPr="00807060">
        <w:rPr>
          <w:rFonts w:ascii="Times New Roman" w:hAnsi="Times New Roman" w:cs="Times New Roman"/>
          <w:iCs/>
          <w:sz w:val="28"/>
          <w:szCs w:val="28"/>
        </w:rPr>
        <w:t xml:space="preserve">4.1.4. </w:t>
      </w:r>
      <w:r w:rsidRPr="00807060">
        <w:rPr>
          <w:rFonts w:ascii="Times New Roman" w:hAnsi="Times New Roman" w:cs="Times New Roman"/>
          <w:b/>
          <w:bCs/>
          <w:i/>
          <w:spacing w:val="-2"/>
          <w:sz w:val="28"/>
          <w:szCs w:val="28"/>
        </w:rPr>
        <w:t>Навчальний модуль</w:t>
      </w:r>
      <w:r w:rsidRPr="00807060">
        <w:rPr>
          <w:rFonts w:ascii="Times New Roman" w:hAnsi="Times New Roman" w:cs="Times New Roman"/>
          <w:i/>
          <w:spacing w:val="-2"/>
          <w:sz w:val="28"/>
          <w:szCs w:val="28"/>
        </w:rPr>
        <w:t xml:space="preserve"> </w:t>
      </w:r>
      <w:r w:rsidRPr="00807060">
        <w:rPr>
          <w:rFonts w:ascii="Times New Roman" w:hAnsi="Times New Roman" w:cs="Times New Roman"/>
          <w:iCs/>
          <w:spacing w:val="-2"/>
          <w:sz w:val="28"/>
          <w:szCs w:val="28"/>
        </w:rPr>
        <w:t>– це логічно завершена, відносно самостійна,</w:t>
      </w:r>
      <w:r w:rsidRPr="00807060">
        <w:rPr>
          <w:rFonts w:ascii="Times New Roman" w:hAnsi="Times New Roman" w:cs="Times New Roman"/>
          <w:iCs/>
          <w:sz w:val="28"/>
          <w:szCs w:val="28"/>
        </w:rPr>
        <w:t xml:space="preserve"> </w:t>
      </w:r>
      <w:r w:rsidRPr="00807060">
        <w:rPr>
          <w:rFonts w:ascii="Times New Roman" w:hAnsi="Times New Roman" w:cs="Times New Roman"/>
          <w:sz w:val="28"/>
          <w:szCs w:val="28"/>
        </w:rPr>
        <w:t xml:space="preserve">цілісна частина навчального курсу, сукупність теоретичних та практичних завдань відповідного змісту та структури з розробленою системою навчально-методичного та індивідуально-технологічного забезпечення, необхідним компонентом якого є відповідні форми рейтингового контролю.  </w:t>
      </w:r>
    </w:p>
    <w:p w:rsidR="00DA0080" w:rsidRPr="00807060" w:rsidRDefault="00DA0080" w:rsidP="00DA0080">
      <w:pPr>
        <w:spacing w:line="233" w:lineRule="auto"/>
        <w:ind w:firstLine="708"/>
        <w:jc w:val="both"/>
        <w:rPr>
          <w:rFonts w:ascii="Times New Roman" w:hAnsi="Times New Roman" w:cs="Times New Roman"/>
          <w:sz w:val="28"/>
          <w:szCs w:val="28"/>
        </w:rPr>
      </w:pPr>
      <w:r w:rsidRPr="00807060">
        <w:rPr>
          <w:rFonts w:ascii="Times New Roman" w:hAnsi="Times New Roman" w:cs="Times New Roman"/>
          <w:sz w:val="28"/>
          <w:szCs w:val="28"/>
        </w:rPr>
        <w:t xml:space="preserve">4.1.5. </w:t>
      </w:r>
      <w:r w:rsidRPr="00807060">
        <w:rPr>
          <w:rFonts w:ascii="Times New Roman" w:hAnsi="Times New Roman" w:cs="Times New Roman"/>
          <w:b/>
          <w:bCs/>
          <w:i/>
          <w:iCs/>
          <w:sz w:val="28"/>
          <w:szCs w:val="28"/>
        </w:rPr>
        <w:t>Кредит (залікова одиниця)</w:t>
      </w:r>
      <w:r w:rsidRPr="00807060">
        <w:rPr>
          <w:rFonts w:ascii="Times New Roman" w:hAnsi="Times New Roman" w:cs="Times New Roman"/>
          <w:sz w:val="28"/>
          <w:szCs w:val="28"/>
        </w:rPr>
        <w:t xml:space="preserve"> – це уніфікована одиниця виміру виконаної студентом аудиторної та самостійної навчальної роботи (навчального навантаження), що відповідає 36 годинам робочого часу.</w:t>
      </w:r>
    </w:p>
    <w:p w:rsidR="00DA0080" w:rsidRPr="00807060" w:rsidRDefault="00DA0080" w:rsidP="00DA0080">
      <w:pPr>
        <w:keepNext/>
        <w:suppressAutoHyphens/>
        <w:spacing w:line="233" w:lineRule="auto"/>
        <w:ind w:firstLine="708"/>
        <w:jc w:val="both"/>
        <w:rPr>
          <w:rFonts w:ascii="Times New Roman" w:hAnsi="Times New Roman" w:cs="Times New Roman"/>
          <w:sz w:val="28"/>
          <w:szCs w:val="28"/>
        </w:rPr>
      </w:pPr>
      <w:r w:rsidRPr="00807060">
        <w:rPr>
          <w:rFonts w:ascii="Times New Roman" w:hAnsi="Times New Roman" w:cs="Times New Roman"/>
          <w:sz w:val="28"/>
          <w:szCs w:val="28"/>
        </w:rPr>
        <w:lastRenderedPageBreak/>
        <w:t>4.1.6.</w:t>
      </w:r>
      <w:r w:rsidRPr="00807060">
        <w:rPr>
          <w:rFonts w:ascii="Times New Roman" w:hAnsi="Times New Roman" w:cs="Times New Roman"/>
          <w:b/>
          <w:bCs/>
          <w:sz w:val="28"/>
          <w:szCs w:val="28"/>
        </w:rPr>
        <w:t xml:space="preserve"> </w:t>
      </w:r>
      <w:r w:rsidRPr="00807060">
        <w:rPr>
          <w:rFonts w:ascii="Times New Roman" w:hAnsi="Times New Roman" w:cs="Times New Roman"/>
          <w:b/>
          <w:bCs/>
          <w:i/>
          <w:iCs/>
          <w:sz w:val="28"/>
          <w:szCs w:val="28"/>
        </w:rPr>
        <w:t>Рейтинг (рейтингова оцінка)</w:t>
      </w:r>
      <w:r w:rsidRPr="00807060">
        <w:rPr>
          <w:rFonts w:ascii="Times New Roman" w:hAnsi="Times New Roman" w:cs="Times New Roman"/>
          <w:b/>
          <w:bCs/>
          <w:sz w:val="28"/>
          <w:szCs w:val="28"/>
        </w:rPr>
        <w:t xml:space="preserve"> </w:t>
      </w:r>
      <w:r w:rsidRPr="00807060">
        <w:rPr>
          <w:rFonts w:ascii="Times New Roman" w:hAnsi="Times New Roman" w:cs="Times New Roman"/>
          <w:bCs/>
          <w:sz w:val="28"/>
          <w:szCs w:val="28"/>
        </w:rPr>
        <w:t>– це кількісна оцінка досягнень студента за багатобальною шкалою в процесі виконання ним заздалегідь визначеної сукупності навчальних завдань.</w:t>
      </w:r>
    </w:p>
    <w:p w:rsidR="00DA0080" w:rsidRPr="00807060" w:rsidRDefault="00DA0080" w:rsidP="00DA0080">
      <w:pPr>
        <w:keepNext/>
        <w:suppressAutoHyphens/>
        <w:spacing w:line="233" w:lineRule="auto"/>
        <w:ind w:firstLine="708"/>
        <w:jc w:val="both"/>
        <w:rPr>
          <w:rFonts w:ascii="Times New Roman" w:hAnsi="Times New Roman" w:cs="Times New Roman"/>
          <w:sz w:val="28"/>
          <w:szCs w:val="28"/>
        </w:rPr>
      </w:pPr>
      <w:r w:rsidRPr="00807060">
        <w:rPr>
          <w:rFonts w:ascii="Times New Roman" w:hAnsi="Times New Roman" w:cs="Times New Roman"/>
          <w:bCs/>
          <w:sz w:val="28"/>
          <w:szCs w:val="28"/>
        </w:rPr>
        <w:t xml:space="preserve">4.1.7. </w:t>
      </w:r>
      <w:r w:rsidRPr="00807060">
        <w:rPr>
          <w:rFonts w:ascii="Times New Roman" w:hAnsi="Times New Roman" w:cs="Times New Roman"/>
          <w:b/>
          <w:i/>
          <w:iCs/>
          <w:spacing w:val="-2"/>
          <w:sz w:val="28"/>
          <w:szCs w:val="28"/>
        </w:rPr>
        <w:t>Ре</w:t>
      </w:r>
      <w:r w:rsidRPr="00807060">
        <w:rPr>
          <w:rFonts w:ascii="Times New Roman" w:hAnsi="Times New Roman" w:cs="Times New Roman"/>
          <w:b/>
          <w:bCs/>
          <w:i/>
          <w:iCs/>
          <w:spacing w:val="-2"/>
          <w:sz w:val="28"/>
          <w:szCs w:val="28"/>
        </w:rPr>
        <w:t xml:space="preserve">йтингова система оцінювання </w:t>
      </w:r>
      <w:r w:rsidRPr="00807060">
        <w:rPr>
          <w:rFonts w:ascii="Times New Roman" w:hAnsi="Times New Roman" w:cs="Times New Roman"/>
          <w:spacing w:val="-2"/>
          <w:sz w:val="28"/>
          <w:szCs w:val="28"/>
        </w:rPr>
        <w:t xml:space="preserve">– це система </w:t>
      </w:r>
      <w:r w:rsidRPr="00807060">
        <w:rPr>
          <w:rFonts w:ascii="Times New Roman" w:hAnsi="Times New Roman" w:cs="Times New Roman"/>
          <w:sz w:val="28"/>
          <w:szCs w:val="28"/>
        </w:rPr>
        <w:t xml:space="preserve">визначення якості виконаної студентом усіх видів аудиторної та самостійної навчальної роботи та рівня набутих ним знань та вмінь шляхом оцінювання в балах результатів цієї роботи під час поточного, модульного (проміжного) та семестрового (підсумкового) контролю, з наступним переведенням оцінки в балах у оцінки за національною шкалою та шкалою </w:t>
      </w:r>
      <w:r w:rsidRPr="00807060">
        <w:rPr>
          <w:rFonts w:ascii="Times New Roman" w:hAnsi="Times New Roman" w:cs="Times New Roman"/>
          <w:sz w:val="28"/>
          <w:szCs w:val="28"/>
          <w:lang w:val="en-US"/>
        </w:rPr>
        <w:t>ECTS</w:t>
      </w:r>
      <w:r w:rsidRPr="00807060">
        <w:rPr>
          <w:rFonts w:ascii="Times New Roman" w:hAnsi="Times New Roman" w:cs="Times New Roman"/>
          <w:sz w:val="28"/>
          <w:szCs w:val="28"/>
        </w:rPr>
        <w:t>.</w:t>
      </w:r>
    </w:p>
    <w:p w:rsidR="00DA0080" w:rsidRPr="00807060" w:rsidRDefault="00DA0080" w:rsidP="00DA0080">
      <w:pPr>
        <w:spacing w:line="233" w:lineRule="auto"/>
        <w:jc w:val="both"/>
        <w:rPr>
          <w:rFonts w:ascii="Times New Roman" w:hAnsi="Times New Roman" w:cs="Times New Roman"/>
          <w:sz w:val="28"/>
          <w:szCs w:val="28"/>
        </w:rPr>
      </w:pPr>
      <w:r w:rsidRPr="00807060">
        <w:rPr>
          <w:rFonts w:ascii="Times New Roman" w:hAnsi="Times New Roman" w:cs="Times New Roman"/>
          <w:sz w:val="28"/>
          <w:szCs w:val="28"/>
        </w:rPr>
        <w:t>РСО передбачає використання поточної, контрольної, підсумкової, підсумкової семестрової, модульних рейтингових оцінок, а також екзаменаційної та підсумкової семестрових рейтингових оцінок.</w:t>
      </w:r>
    </w:p>
    <w:p w:rsidR="008D471A" w:rsidRPr="00577409" w:rsidRDefault="00DA0080" w:rsidP="00577409">
      <w:pPr>
        <w:spacing w:line="233" w:lineRule="auto"/>
        <w:ind w:firstLine="708"/>
        <w:jc w:val="both"/>
        <w:rPr>
          <w:rFonts w:ascii="Times New Roman" w:hAnsi="Times New Roman" w:cs="Times New Roman"/>
          <w:sz w:val="28"/>
          <w:szCs w:val="28"/>
          <w:lang w:val="en-US"/>
        </w:rPr>
      </w:pPr>
      <w:r w:rsidRPr="00807060">
        <w:rPr>
          <w:rFonts w:ascii="Times New Roman" w:hAnsi="Times New Roman" w:cs="Times New Roman"/>
          <w:bCs/>
          <w:iCs/>
          <w:sz w:val="28"/>
          <w:szCs w:val="28"/>
        </w:rPr>
        <w:t>4.1.7.1.</w:t>
      </w:r>
      <w:r w:rsidRPr="00807060">
        <w:rPr>
          <w:rFonts w:ascii="Times New Roman" w:hAnsi="Times New Roman" w:cs="Times New Roman"/>
          <w:b/>
          <w:i/>
          <w:sz w:val="28"/>
          <w:szCs w:val="28"/>
        </w:rPr>
        <w:t xml:space="preserve"> Поточна модульна рейтингова оцінка </w:t>
      </w:r>
      <w:r w:rsidRPr="00807060">
        <w:rPr>
          <w:rFonts w:ascii="Times New Roman" w:hAnsi="Times New Roman" w:cs="Times New Roman"/>
          <w:sz w:val="28"/>
          <w:szCs w:val="28"/>
        </w:rPr>
        <w:t>складається з балів, які студент отримує за певну навчальну діяльність протягом засвоєння даного модуля – виконання та захист індивідуальних завдань (розрахунково-графічних робіт, рефератів тощо), лабораторних робіт, виступи на семінарських та практичних заняттях тощо.</w:t>
      </w:r>
    </w:p>
    <w:p w:rsidR="00DA0080" w:rsidRPr="00807060" w:rsidRDefault="008D471A" w:rsidP="00DA0080">
      <w:pPr>
        <w:spacing w:line="233" w:lineRule="auto"/>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DA0080" w:rsidRPr="00807060">
        <w:rPr>
          <w:rFonts w:ascii="Times New Roman" w:hAnsi="Times New Roman" w:cs="Times New Roman"/>
          <w:sz w:val="28"/>
          <w:szCs w:val="28"/>
        </w:rPr>
        <w:t xml:space="preserve">4.1.7.2. </w:t>
      </w:r>
      <w:r w:rsidR="00DA0080" w:rsidRPr="00807060">
        <w:rPr>
          <w:rFonts w:ascii="Times New Roman" w:hAnsi="Times New Roman" w:cs="Times New Roman"/>
          <w:b/>
          <w:i/>
          <w:sz w:val="28"/>
          <w:szCs w:val="28"/>
        </w:rPr>
        <w:t>Контрольна модульна рейтингова оцінка</w:t>
      </w:r>
      <w:r w:rsidR="00DA0080" w:rsidRPr="00807060">
        <w:rPr>
          <w:rFonts w:ascii="Times New Roman" w:hAnsi="Times New Roman" w:cs="Times New Roman"/>
          <w:bCs/>
          <w:iCs/>
          <w:sz w:val="28"/>
          <w:szCs w:val="28"/>
        </w:rPr>
        <w:t xml:space="preserve"> визначається </w:t>
      </w:r>
      <w:r w:rsidR="00DA0080" w:rsidRPr="00807060">
        <w:rPr>
          <w:rFonts w:ascii="Times New Roman" w:hAnsi="Times New Roman" w:cs="Times New Roman"/>
          <w:sz w:val="28"/>
          <w:szCs w:val="28"/>
        </w:rPr>
        <w:t>(в балах та за національною шкалою) за результатами виконання модульної контрольної роботи з даного модуля.</w:t>
      </w:r>
    </w:p>
    <w:p w:rsidR="00DA0080" w:rsidRPr="00807060" w:rsidRDefault="00DA0080" w:rsidP="00DA0080">
      <w:pPr>
        <w:spacing w:line="233" w:lineRule="auto"/>
        <w:jc w:val="both"/>
        <w:rPr>
          <w:rFonts w:ascii="Times New Roman" w:hAnsi="Times New Roman" w:cs="Times New Roman"/>
          <w:sz w:val="28"/>
          <w:szCs w:val="28"/>
        </w:rPr>
      </w:pPr>
      <w:r w:rsidRPr="00807060">
        <w:rPr>
          <w:rFonts w:ascii="Times New Roman" w:hAnsi="Times New Roman" w:cs="Times New Roman"/>
          <w:sz w:val="28"/>
          <w:szCs w:val="28"/>
        </w:rPr>
        <w:tab/>
        <w:t xml:space="preserve">4.1.7.3. </w:t>
      </w:r>
      <w:r w:rsidRPr="00807060">
        <w:rPr>
          <w:rFonts w:ascii="Times New Roman" w:hAnsi="Times New Roman" w:cs="Times New Roman"/>
          <w:b/>
          <w:i/>
          <w:sz w:val="28"/>
          <w:szCs w:val="28"/>
        </w:rPr>
        <w:t xml:space="preserve">Підсумкова модульна рейтингова оцінка </w:t>
      </w:r>
      <w:r w:rsidRPr="00807060">
        <w:rPr>
          <w:rFonts w:ascii="Times New Roman" w:hAnsi="Times New Roman" w:cs="Times New Roman"/>
          <w:sz w:val="28"/>
          <w:szCs w:val="28"/>
        </w:rPr>
        <w:t xml:space="preserve">визначається (в балах та за національною шкалою) як сума поточної та контрольної модульних рейтингових оцінок з даного модуля. </w:t>
      </w:r>
    </w:p>
    <w:p w:rsidR="00DA0080" w:rsidRPr="00807060" w:rsidRDefault="00DA0080" w:rsidP="00DA0080">
      <w:pPr>
        <w:spacing w:line="233" w:lineRule="auto"/>
        <w:jc w:val="both"/>
        <w:rPr>
          <w:rFonts w:ascii="Times New Roman" w:hAnsi="Times New Roman" w:cs="Times New Roman"/>
          <w:sz w:val="28"/>
          <w:szCs w:val="28"/>
        </w:rPr>
      </w:pPr>
      <w:r w:rsidRPr="00807060">
        <w:rPr>
          <w:rFonts w:ascii="Times New Roman" w:hAnsi="Times New Roman" w:cs="Times New Roman"/>
          <w:sz w:val="28"/>
          <w:szCs w:val="28"/>
        </w:rPr>
        <w:tab/>
        <w:t xml:space="preserve">4.1.7.4. </w:t>
      </w:r>
      <w:r w:rsidRPr="00807060">
        <w:rPr>
          <w:rFonts w:ascii="Times New Roman" w:hAnsi="Times New Roman" w:cs="Times New Roman"/>
          <w:b/>
          <w:i/>
          <w:sz w:val="28"/>
          <w:szCs w:val="28"/>
        </w:rPr>
        <w:t xml:space="preserve">Підсумкова семестрова модульна рейтингова оцінка </w:t>
      </w:r>
      <w:r w:rsidRPr="00807060">
        <w:rPr>
          <w:rFonts w:ascii="Times New Roman" w:hAnsi="Times New Roman" w:cs="Times New Roman"/>
          <w:sz w:val="28"/>
          <w:szCs w:val="28"/>
        </w:rPr>
        <w:t>визначається (в балах та за національною шкалою) як сума п</w:t>
      </w:r>
      <w:r w:rsidRPr="00807060">
        <w:rPr>
          <w:rFonts w:ascii="Times New Roman" w:hAnsi="Times New Roman" w:cs="Times New Roman"/>
          <w:bCs/>
          <w:iCs/>
          <w:sz w:val="28"/>
          <w:szCs w:val="28"/>
        </w:rPr>
        <w:t>ідсумкових модульних рейтингових оцінок, отриманих за засвоєння всіх модулів</w:t>
      </w:r>
      <w:r w:rsidRPr="00807060">
        <w:rPr>
          <w:rFonts w:ascii="Times New Roman" w:hAnsi="Times New Roman" w:cs="Times New Roman"/>
          <w:sz w:val="28"/>
          <w:szCs w:val="28"/>
        </w:rPr>
        <w:t xml:space="preserve">. </w:t>
      </w:r>
    </w:p>
    <w:p w:rsidR="00DA0080" w:rsidRPr="00807060" w:rsidRDefault="00DA0080" w:rsidP="00DA0080">
      <w:pPr>
        <w:spacing w:line="233" w:lineRule="auto"/>
        <w:ind w:firstLine="708"/>
        <w:jc w:val="both"/>
        <w:rPr>
          <w:rFonts w:ascii="Times New Roman" w:hAnsi="Times New Roman" w:cs="Times New Roman"/>
          <w:sz w:val="28"/>
          <w:szCs w:val="28"/>
        </w:rPr>
      </w:pPr>
      <w:r w:rsidRPr="00807060">
        <w:rPr>
          <w:rFonts w:ascii="Times New Roman" w:hAnsi="Times New Roman" w:cs="Times New Roman"/>
          <w:bCs/>
          <w:iCs/>
          <w:sz w:val="28"/>
          <w:szCs w:val="28"/>
        </w:rPr>
        <w:t xml:space="preserve">4.1.7.5. </w:t>
      </w:r>
      <w:r w:rsidRPr="00807060">
        <w:rPr>
          <w:rFonts w:ascii="Times New Roman" w:hAnsi="Times New Roman" w:cs="Times New Roman"/>
          <w:b/>
          <w:i/>
          <w:sz w:val="28"/>
          <w:szCs w:val="28"/>
        </w:rPr>
        <w:t>Залікова рейтингова оцінка</w:t>
      </w:r>
      <w:r w:rsidRPr="00807060">
        <w:rPr>
          <w:rFonts w:ascii="Times New Roman" w:hAnsi="Times New Roman" w:cs="Times New Roman"/>
          <w:bCs/>
          <w:iCs/>
          <w:sz w:val="28"/>
          <w:szCs w:val="28"/>
        </w:rPr>
        <w:t xml:space="preserve"> визначається </w:t>
      </w:r>
      <w:r w:rsidRPr="00807060">
        <w:rPr>
          <w:rFonts w:ascii="Times New Roman" w:hAnsi="Times New Roman" w:cs="Times New Roman"/>
          <w:sz w:val="28"/>
          <w:szCs w:val="28"/>
        </w:rPr>
        <w:t>(в балах та за національною шкалою) за результатами виконання всіх видів навчальної роботи протягом семестру.</w:t>
      </w:r>
    </w:p>
    <w:p w:rsidR="00DA0080" w:rsidRPr="00807060" w:rsidRDefault="00DA0080" w:rsidP="00DA0080">
      <w:pPr>
        <w:spacing w:line="233" w:lineRule="auto"/>
        <w:jc w:val="both"/>
        <w:rPr>
          <w:rFonts w:ascii="Times New Roman" w:hAnsi="Times New Roman" w:cs="Times New Roman"/>
          <w:sz w:val="28"/>
          <w:szCs w:val="28"/>
        </w:rPr>
      </w:pPr>
      <w:r w:rsidRPr="00807060">
        <w:rPr>
          <w:rFonts w:ascii="Times New Roman" w:hAnsi="Times New Roman" w:cs="Times New Roman"/>
          <w:sz w:val="28"/>
          <w:szCs w:val="28"/>
        </w:rPr>
        <w:tab/>
        <w:t xml:space="preserve">4.1.7.6. </w:t>
      </w:r>
      <w:r w:rsidRPr="00807060">
        <w:rPr>
          <w:rFonts w:ascii="Times New Roman" w:hAnsi="Times New Roman" w:cs="Times New Roman"/>
          <w:b/>
          <w:i/>
          <w:sz w:val="28"/>
          <w:szCs w:val="28"/>
        </w:rPr>
        <w:t>Підсумкова семестрова рейтингова оцінка</w:t>
      </w:r>
      <w:r w:rsidRPr="00807060">
        <w:rPr>
          <w:rFonts w:ascii="Times New Roman" w:hAnsi="Times New Roman" w:cs="Times New Roman"/>
          <w:bCs/>
          <w:iCs/>
          <w:sz w:val="28"/>
          <w:szCs w:val="28"/>
        </w:rPr>
        <w:t xml:space="preserve"> </w:t>
      </w:r>
      <w:r w:rsidRPr="00807060">
        <w:rPr>
          <w:rFonts w:ascii="Times New Roman" w:hAnsi="Times New Roman" w:cs="Times New Roman"/>
          <w:sz w:val="28"/>
          <w:szCs w:val="28"/>
        </w:rPr>
        <w:t xml:space="preserve">визначається як сума підсумкової семестрової модульної та екзаменаційної (залікової – у випадку диференційованого заліку) рейтингових оцінок (в балах, за національною шкалою та за шкалою </w:t>
      </w:r>
      <w:r w:rsidRPr="00807060">
        <w:rPr>
          <w:rFonts w:ascii="Times New Roman" w:hAnsi="Times New Roman" w:cs="Times New Roman"/>
          <w:sz w:val="28"/>
          <w:szCs w:val="28"/>
          <w:lang w:val="en-US"/>
        </w:rPr>
        <w:t>ECTS</w:t>
      </w:r>
      <w:r w:rsidRPr="00807060">
        <w:rPr>
          <w:rFonts w:ascii="Times New Roman" w:hAnsi="Times New Roman" w:cs="Times New Roman"/>
          <w:sz w:val="28"/>
          <w:szCs w:val="28"/>
        </w:rPr>
        <w:t>).</w:t>
      </w:r>
    </w:p>
    <w:p w:rsidR="00DA0080" w:rsidRPr="00807060" w:rsidRDefault="00DA0080" w:rsidP="00DA0080">
      <w:pPr>
        <w:ind w:firstLine="708"/>
        <w:jc w:val="both"/>
        <w:rPr>
          <w:rFonts w:ascii="Times New Roman" w:hAnsi="Times New Roman" w:cs="Times New Roman"/>
          <w:sz w:val="28"/>
          <w:szCs w:val="28"/>
        </w:rPr>
      </w:pPr>
      <w:r w:rsidRPr="00807060">
        <w:rPr>
          <w:rFonts w:ascii="Times New Roman" w:hAnsi="Times New Roman" w:cs="Times New Roman"/>
          <w:sz w:val="28"/>
          <w:szCs w:val="28"/>
        </w:rPr>
        <w:t xml:space="preserve">Підсумкова рейтингова оцінка з дисципліни, яка викладається протягом декількох семестрів, визначається як середньоарифметична оцінка з підсумкових семестрових рейтингових оцінок у балах (з даної дисципліни – за четвертий та </w:t>
      </w:r>
      <w:r w:rsidRPr="00807060">
        <w:rPr>
          <w:rFonts w:ascii="Times New Roman" w:hAnsi="Times New Roman" w:cs="Times New Roman"/>
          <w:sz w:val="28"/>
          <w:szCs w:val="28"/>
        </w:rPr>
        <w:lastRenderedPageBreak/>
        <w:t>п'ятий семестри) з наступним</w:t>
      </w:r>
      <w:r w:rsidRPr="00807060">
        <w:rPr>
          <w:rFonts w:ascii="Times New Roman" w:hAnsi="Times New Roman" w:cs="Times New Roman"/>
          <w:sz w:val="27"/>
          <w:szCs w:val="27"/>
        </w:rPr>
        <w:t xml:space="preserve"> її переведенням у оцінки за національною шкалою та шкалою </w:t>
      </w:r>
      <w:r w:rsidRPr="00807060">
        <w:rPr>
          <w:rFonts w:ascii="Times New Roman" w:hAnsi="Times New Roman" w:cs="Times New Roman"/>
          <w:sz w:val="27"/>
          <w:szCs w:val="27"/>
          <w:lang w:val="en-US"/>
        </w:rPr>
        <w:t>ECTS</w:t>
      </w:r>
      <w:r w:rsidRPr="00807060">
        <w:rPr>
          <w:rFonts w:ascii="Times New Roman" w:hAnsi="Times New Roman" w:cs="Times New Roman"/>
          <w:sz w:val="27"/>
          <w:szCs w:val="27"/>
        </w:rPr>
        <w:t>.</w:t>
      </w:r>
    </w:p>
    <w:p w:rsidR="00DA0080" w:rsidRPr="00807060" w:rsidRDefault="00DA0080" w:rsidP="00DA0080">
      <w:pPr>
        <w:ind w:firstLine="708"/>
        <w:jc w:val="center"/>
        <w:rPr>
          <w:rFonts w:ascii="Times New Roman" w:hAnsi="Times New Roman" w:cs="Times New Roman"/>
          <w:b/>
          <w:bCs/>
          <w:spacing w:val="-8"/>
          <w:sz w:val="28"/>
          <w:szCs w:val="28"/>
        </w:rPr>
      </w:pPr>
      <w:r w:rsidRPr="00807060">
        <w:rPr>
          <w:rFonts w:ascii="Times New Roman" w:hAnsi="Times New Roman" w:cs="Times New Roman"/>
          <w:b/>
          <w:bCs/>
          <w:sz w:val="28"/>
          <w:szCs w:val="28"/>
        </w:rPr>
        <w:t xml:space="preserve">4.2. </w:t>
      </w:r>
      <w:r w:rsidRPr="00807060">
        <w:rPr>
          <w:rFonts w:ascii="Times New Roman" w:hAnsi="Times New Roman" w:cs="Times New Roman"/>
          <w:b/>
          <w:bCs/>
          <w:spacing w:val="-8"/>
          <w:sz w:val="28"/>
          <w:szCs w:val="28"/>
        </w:rPr>
        <w:t>Рейтингова система оцінювання набутих студентом знань та умінь</w:t>
      </w:r>
    </w:p>
    <w:p w:rsidR="00DA0080" w:rsidRPr="00807060" w:rsidRDefault="00DA0080" w:rsidP="00DA0080">
      <w:pPr>
        <w:pStyle w:val="320"/>
        <w:ind w:firstLine="708"/>
        <w:jc w:val="left"/>
        <w:rPr>
          <w:iCs/>
          <w:spacing w:val="-2"/>
          <w:sz w:val="28"/>
          <w:szCs w:val="28"/>
        </w:rPr>
      </w:pPr>
      <w:r w:rsidRPr="00807060">
        <w:rPr>
          <w:iCs/>
          <w:spacing w:val="-2"/>
          <w:sz w:val="28"/>
          <w:szCs w:val="28"/>
        </w:rPr>
        <w:t>4.2.1. Оцінювання окремих видів виконаної студентом навчальної роботи здійснюється в балах відповідно до табл. 4.1</w:t>
      </w:r>
    </w:p>
    <w:p w:rsidR="00DA0080" w:rsidRPr="00807060" w:rsidRDefault="00DA0080" w:rsidP="00DA0080">
      <w:pPr>
        <w:pStyle w:val="320"/>
        <w:ind w:firstLine="708"/>
        <w:jc w:val="right"/>
        <w:rPr>
          <w:iCs/>
          <w:spacing w:val="-2"/>
          <w:sz w:val="28"/>
          <w:szCs w:val="28"/>
        </w:rPr>
      </w:pPr>
      <w:r w:rsidRPr="00807060">
        <w:rPr>
          <w:iCs/>
          <w:spacing w:val="-2"/>
          <w:sz w:val="28"/>
          <w:szCs w:val="28"/>
        </w:rPr>
        <w:t>Таблиця 4.1</w:t>
      </w:r>
    </w:p>
    <w:p w:rsidR="00DA0080" w:rsidRPr="00807060" w:rsidRDefault="00DA0080" w:rsidP="00DA0080">
      <w:pPr>
        <w:pStyle w:val="320"/>
        <w:ind w:firstLine="0"/>
        <w:jc w:val="center"/>
        <w:rPr>
          <w:iCs/>
          <w:spacing w:val="-2"/>
          <w:sz w:val="28"/>
          <w:szCs w:val="28"/>
        </w:rPr>
      </w:pPr>
      <w:r w:rsidRPr="00807060">
        <w:rPr>
          <w:iCs/>
          <w:spacing w:val="-2"/>
          <w:sz w:val="28"/>
          <w:szCs w:val="28"/>
        </w:rPr>
        <w:t>Оцінювання окремих видів навчальної роботи студента</w:t>
      </w:r>
    </w:p>
    <w:tbl>
      <w:tblPr>
        <w:tblW w:w="0" w:type="auto"/>
        <w:jc w:val="center"/>
        <w:tblCellMar>
          <w:left w:w="0" w:type="dxa"/>
          <w:right w:w="0" w:type="dxa"/>
        </w:tblCellMar>
        <w:tblLook w:val="0000"/>
      </w:tblPr>
      <w:tblGrid>
        <w:gridCol w:w="6108"/>
        <w:gridCol w:w="2667"/>
        <w:gridCol w:w="1015"/>
      </w:tblGrid>
      <w:tr w:rsidR="00DA0080" w:rsidRPr="00807060" w:rsidTr="00C458AD">
        <w:trPr>
          <w:cantSplit/>
          <w:trHeight w:val="299"/>
          <w:jc w:val="center"/>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rPr>
                <w:bCs/>
                <w:iCs/>
                <w:spacing w:val="-2"/>
                <w:sz w:val="26"/>
              </w:rPr>
              <w:t>1 семестр</w:t>
            </w:r>
            <w:r w:rsidRPr="00807060">
              <w:rPr>
                <w:b w:val="0"/>
                <w:bCs/>
                <w:iCs/>
                <w:spacing w:val="-2"/>
                <w:sz w:val="26"/>
              </w:rPr>
              <w:t xml:space="preserve"> </w:t>
            </w:r>
            <w:r w:rsidRPr="00807060">
              <w:rPr>
                <w:bCs/>
                <w:iCs/>
                <w:spacing w:val="-2"/>
                <w:sz w:val="26"/>
              </w:rPr>
              <w:t>рисунок</w:t>
            </w:r>
          </w:p>
        </w:tc>
      </w:tr>
      <w:tr w:rsidR="00DA0080" w:rsidRPr="00807060" w:rsidTr="00C458AD">
        <w:trPr>
          <w:cantSplit/>
          <w:trHeight w:val="276"/>
          <w:jc w:val="center"/>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№1</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rPr>
          <w:cantSplit/>
          <w:trHeight w:val="248"/>
          <w:jc w:val="center"/>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rPr>
          <w:cantSplit/>
          <w:trHeight w:val="248"/>
          <w:jc w:val="center"/>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№1.1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24</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rPr>
          <w:cantSplit/>
          <w:trHeight w:val="248"/>
          <w:jc w:val="center"/>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№1.2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24</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rPr>
          <w:cantSplit/>
          <w:trHeight w:val="248"/>
          <w:jc w:val="center"/>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№1.3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24</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rPr>
          <w:cantSplit/>
          <w:trHeight w:val="248"/>
          <w:jc w:val="center"/>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ДЗ</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10</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rPr>
          <w:cantSplit/>
          <w:trHeight w:val="248"/>
          <w:jc w:val="center"/>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4"/>
              <w:tabs>
                <w:tab w:val="clear" w:pos="993"/>
              </w:tabs>
              <w:ind w:firstLine="0"/>
              <w:jc w:val="left"/>
              <w:rPr>
                <w:iCs/>
                <w:spacing w:val="-2"/>
                <w:sz w:val="24"/>
              </w:rPr>
            </w:pPr>
            <w:r w:rsidRPr="00807060">
              <w:rPr>
                <w:i/>
                <w:iCs/>
                <w:spacing w:val="-2"/>
                <w:sz w:val="24"/>
              </w:rPr>
              <w:t>Для допуску до виконання модульної контрольної роботи №1 студент має набрати не менше 50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rPr>
          <w:cantSplit/>
          <w:trHeight w:val="248"/>
          <w:jc w:val="center"/>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МКР №1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6</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rPr>
          <w:cantSplit/>
          <w:trHeight w:val="248"/>
          <w:jc w:val="center"/>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rPr>
          <w:cantSplit/>
          <w:trHeight w:val="252"/>
          <w:jc w:val="center"/>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rPr>
          <w:cantSplit/>
          <w:trHeight w:val="248"/>
          <w:jc w:val="center"/>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rPr>
                <w:bCs/>
                <w:iCs/>
                <w:spacing w:val="-2"/>
                <w:sz w:val="26"/>
              </w:rPr>
              <w:t>2 семестр рисунок</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№2</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№2.1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24</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№2.2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24</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№2.3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24</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ДЗ</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10</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4"/>
              <w:tabs>
                <w:tab w:val="clear" w:pos="993"/>
              </w:tabs>
              <w:ind w:firstLine="0"/>
              <w:jc w:val="left"/>
              <w:rPr>
                <w:iCs/>
                <w:spacing w:val="-2"/>
                <w:sz w:val="24"/>
              </w:rPr>
            </w:pPr>
            <w:r w:rsidRPr="00807060">
              <w:rPr>
                <w:i/>
                <w:iCs/>
                <w:spacing w:val="-2"/>
                <w:sz w:val="24"/>
              </w:rPr>
              <w:t>Для допуску до виконання модульної контрольної роботи №1 студент має набрати не менше 54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МКР №2</w:t>
            </w:r>
          </w:p>
        </w:tc>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6</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2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rPr>
                <w:bCs/>
                <w:iCs/>
                <w:spacing w:val="-2"/>
                <w:sz w:val="26"/>
              </w:rPr>
              <w:t>3 семестр рисунок</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№3</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№3.1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№3.2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№3.3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left"/>
              <w:rPr>
                <w:b w:val="0"/>
                <w:i/>
                <w:iCs/>
                <w:spacing w:val="-2"/>
              </w:rPr>
            </w:pPr>
            <w:r w:rsidRPr="00807060">
              <w:rPr>
                <w:b w:val="0"/>
                <w:i/>
                <w:iCs/>
                <w:spacing w:val="-2"/>
              </w:rPr>
              <w:lastRenderedPageBreak/>
              <w:t>Для допуску до виконання модульної контрольної роботи №3 студент має набрати не менше 49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iCs/>
                <w:spacing w:val="-2"/>
              </w:rPr>
            </w:pPr>
            <w:r w:rsidRPr="00807060">
              <w:rPr>
                <w:iCs/>
                <w:spacing w:val="-2"/>
              </w:rPr>
              <w:t>МКР№3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iCs/>
                <w:spacing w:val="-2"/>
              </w:rPr>
            </w:pPr>
            <w:r w:rsidRPr="00807060">
              <w:rPr>
                <w:iCs/>
                <w:spacing w:val="-2"/>
              </w:rPr>
              <w:t>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keepNext/>
              <w:snapToGrid w:val="0"/>
              <w:ind w:firstLine="0"/>
              <w:jc w:val="center"/>
              <w:rPr>
                <w:bCs/>
                <w:iCs/>
                <w:spacing w:val="-2"/>
                <w:sz w:val="26"/>
              </w:rPr>
            </w:pPr>
            <w:r w:rsidRPr="00807060">
              <w:rPr>
                <w:bCs/>
                <w:iCs/>
                <w:spacing w:val="-2"/>
                <w:sz w:val="26"/>
              </w:rPr>
              <w:t>4 семестр рисунок</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№4</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№4.1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№4.2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№4.3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left"/>
              <w:rPr>
                <w:b w:val="0"/>
                <w:i/>
                <w:iCs/>
                <w:spacing w:val="-2"/>
              </w:rPr>
            </w:pPr>
            <w:r w:rsidRPr="00807060">
              <w:rPr>
                <w:b w:val="0"/>
                <w:i/>
                <w:iCs/>
                <w:spacing w:val="-2"/>
              </w:rPr>
              <w:t xml:space="preserve"> Для допуску до виконання модульної контрольної роботи №4 студент має набрати не менше 49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iCs/>
                <w:spacing w:val="-2"/>
              </w:rPr>
              <w:t>МКР№4</w:t>
            </w:r>
          </w:p>
        </w:tc>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iCs/>
                <w:spacing w:val="-2"/>
              </w:rPr>
            </w:pPr>
            <w:r w:rsidRPr="00807060">
              <w:rPr>
                <w:iCs/>
                <w:spacing w:val="-2"/>
              </w:rPr>
              <w:t>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№4</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rPr>
                <w:bCs/>
                <w:iCs/>
                <w:spacing w:val="-2"/>
                <w:sz w:val="26"/>
              </w:rPr>
              <w:t>5 семестр рисунок</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№5</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№5.1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№5.2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№5.3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left"/>
              <w:rPr>
                <w:b w:val="0"/>
                <w:i/>
                <w:iCs/>
                <w:spacing w:val="-2"/>
              </w:rPr>
            </w:pPr>
            <w:r w:rsidRPr="00807060">
              <w:rPr>
                <w:b w:val="0"/>
                <w:i/>
                <w:iCs/>
                <w:spacing w:val="-2"/>
              </w:rPr>
              <w:t>Для допуску до виконання модульної контрольної роботи №3 студент має набрати не менше 49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iCs/>
                <w:spacing w:val="-2"/>
              </w:rPr>
              <w:t>МКР№5</w:t>
            </w:r>
          </w:p>
        </w:tc>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iCs/>
                <w:spacing w:val="-2"/>
              </w:rPr>
            </w:pPr>
            <w:r w:rsidRPr="00807060">
              <w:rPr>
                <w:iCs/>
                <w:spacing w:val="-2"/>
              </w:rPr>
              <w:t>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№5</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tab/>
            </w:r>
            <w:r w:rsidRPr="00807060">
              <w:rPr>
                <w:bCs/>
                <w:iCs/>
                <w:spacing w:val="-2"/>
                <w:sz w:val="26"/>
              </w:rPr>
              <w:t>6 семестр рисунок</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№6</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№6.1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№6.2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№6.3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left"/>
              <w:rPr>
                <w:b w:val="0"/>
                <w:i/>
                <w:iCs/>
                <w:spacing w:val="-2"/>
              </w:rPr>
            </w:pPr>
            <w:r w:rsidRPr="00807060">
              <w:rPr>
                <w:b w:val="0"/>
                <w:i/>
                <w:iCs/>
                <w:spacing w:val="-2"/>
              </w:rPr>
              <w:t>Для допуску до виконання модульної контрольної роботи №3 студент має набрати не менше 49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МКР№6</w:t>
            </w:r>
          </w:p>
        </w:tc>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№6</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rPr>
                <w:bCs/>
                <w:iCs/>
                <w:spacing w:val="-2"/>
                <w:sz w:val="26"/>
              </w:rPr>
              <w:t>7 семестр рисунок</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lastRenderedPageBreak/>
              <w:t>Модуль №7</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№7.1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№7.2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№7.3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left"/>
              <w:rPr>
                <w:b w:val="0"/>
                <w:i/>
                <w:iCs/>
                <w:spacing w:val="-2"/>
              </w:rPr>
            </w:pPr>
            <w:r w:rsidRPr="00807060">
              <w:rPr>
                <w:b w:val="0"/>
                <w:i/>
                <w:iCs/>
                <w:spacing w:val="-2"/>
              </w:rPr>
              <w:t>Для допуску до виконання модульної контрольної роботи №3 студент має набрати не менше 49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iCs/>
                <w:spacing w:val="-2"/>
              </w:rPr>
            </w:pPr>
            <w:r w:rsidRPr="00807060">
              <w:rPr>
                <w:iCs/>
                <w:spacing w:val="-2"/>
              </w:rPr>
              <w:t>МКР№7</w:t>
            </w:r>
          </w:p>
        </w:tc>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iCs/>
                <w:spacing w:val="-2"/>
              </w:rPr>
            </w:pPr>
            <w:r w:rsidRPr="00807060">
              <w:rPr>
                <w:iCs/>
                <w:spacing w:val="-2"/>
              </w:rPr>
              <w:t>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№7</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rPr>
                <w:bCs/>
                <w:iCs/>
                <w:spacing w:val="-2"/>
                <w:sz w:val="26"/>
              </w:rPr>
              <w:t>3 семестр живопис</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№1</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№1.1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№1.2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№1.3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left"/>
              <w:rPr>
                <w:b w:val="0"/>
                <w:i/>
                <w:iCs/>
                <w:spacing w:val="-2"/>
              </w:rPr>
            </w:pPr>
            <w:r w:rsidRPr="00807060">
              <w:rPr>
                <w:b w:val="0"/>
                <w:i/>
                <w:iCs/>
                <w:spacing w:val="-2"/>
              </w:rPr>
              <w:t>Для допуску до виконання модульної контрольної роботи №3 студент має набрати не менше 49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iCs/>
                <w:spacing w:val="-2"/>
              </w:rPr>
            </w:pPr>
            <w:r w:rsidRPr="00807060">
              <w:rPr>
                <w:iCs/>
                <w:spacing w:val="-2"/>
              </w:rPr>
              <w:t>МКР№1</w:t>
            </w:r>
          </w:p>
        </w:tc>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iCs/>
                <w:spacing w:val="-2"/>
              </w:rPr>
            </w:pPr>
            <w:r w:rsidRPr="00807060">
              <w:rPr>
                <w:iCs/>
                <w:spacing w:val="-2"/>
              </w:rPr>
              <w:t>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rPr>
                <w:bCs/>
                <w:iCs/>
                <w:spacing w:val="-2"/>
                <w:sz w:val="26"/>
              </w:rPr>
              <w:t>4 семестр живопис</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№2</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№2.1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№2.2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№2.3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left"/>
              <w:rPr>
                <w:b w:val="0"/>
                <w:i/>
                <w:iCs/>
                <w:spacing w:val="-2"/>
              </w:rPr>
            </w:pPr>
            <w:r w:rsidRPr="00807060">
              <w:rPr>
                <w:b w:val="0"/>
                <w:i/>
                <w:iCs/>
                <w:spacing w:val="-2"/>
              </w:rPr>
              <w:t>Для допуску до виконання модульної контрольної роботи №3 студент має набрати не менше 49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iCs/>
                <w:spacing w:val="-2"/>
              </w:rPr>
            </w:pPr>
            <w:r w:rsidRPr="00807060">
              <w:rPr>
                <w:iCs/>
                <w:spacing w:val="-2"/>
              </w:rPr>
              <w:t>МКР№2</w:t>
            </w:r>
          </w:p>
        </w:tc>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iCs/>
                <w:spacing w:val="-2"/>
              </w:rPr>
            </w:pPr>
            <w:r w:rsidRPr="00807060">
              <w:rPr>
                <w:iCs/>
                <w:spacing w:val="-2"/>
              </w:rPr>
              <w:t>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rPr>
                <w:bCs/>
                <w:iCs/>
                <w:spacing w:val="-2"/>
                <w:sz w:val="26"/>
              </w:rPr>
              <w:t>5 семестр живопис</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№3</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№3.1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№3.2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№3.3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left"/>
              <w:rPr>
                <w:b w:val="0"/>
                <w:i/>
                <w:iCs/>
                <w:spacing w:val="-2"/>
              </w:rPr>
            </w:pPr>
            <w:r w:rsidRPr="00807060">
              <w:rPr>
                <w:b w:val="0"/>
                <w:i/>
                <w:iCs/>
                <w:spacing w:val="-2"/>
              </w:rPr>
              <w:lastRenderedPageBreak/>
              <w:t>Для допуску до виконання модульної контрольної роботи №3 студент має набрати не менше 49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iCs/>
                <w:spacing w:val="-2"/>
              </w:rPr>
            </w:pPr>
            <w:r w:rsidRPr="00807060">
              <w:rPr>
                <w:iCs/>
                <w:spacing w:val="-2"/>
              </w:rPr>
              <w:t>МКР№3</w:t>
            </w:r>
          </w:p>
        </w:tc>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iCs/>
                <w:spacing w:val="-2"/>
              </w:rPr>
            </w:pPr>
            <w:r w:rsidRPr="00807060">
              <w:rPr>
                <w:iCs/>
                <w:spacing w:val="-2"/>
              </w:rPr>
              <w:t>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rPr>
                <w:bCs/>
                <w:iCs/>
                <w:spacing w:val="-2"/>
                <w:sz w:val="26"/>
              </w:rPr>
              <w:t>6 семестр живопис</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№4</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№4.1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№4.2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№4.3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left"/>
              <w:rPr>
                <w:b w:val="0"/>
                <w:i/>
                <w:iCs/>
                <w:spacing w:val="-2"/>
              </w:rPr>
            </w:pPr>
            <w:r w:rsidRPr="00807060">
              <w:rPr>
                <w:b w:val="0"/>
                <w:i/>
                <w:iCs/>
                <w:spacing w:val="-2"/>
              </w:rPr>
              <w:t>Для допуску до виконання модульної контрольної роботи №3 студент має набрати не менше 49балів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iCs/>
                <w:spacing w:val="-2"/>
              </w:rPr>
            </w:pPr>
            <w:r w:rsidRPr="00807060">
              <w:rPr>
                <w:iCs/>
                <w:spacing w:val="-2"/>
              </w:rPr>
              <w:t>МКР№4</w:t>
            </w:r>
          </w:p>
        </w:tc>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iCs/>
                <w:spacing w:val="-2"/>
              </w:rPr>
            </w:pPr>
            <w:r w:rsidRPr="00807060">
              <w:rPr>
                <w:iCs/>
                <w:spacing w:val="-2"/>
              </w:rPr>
              <w:t>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№4</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r w:rsidR="00DA0080" w:rsidRPr="00807060" w:rsidTr="00C458AD">
        <w:tblPrEx>
          <w:jc w:val="left"/>
        </w:tblPrEx>
        <w:trPr>
          <w:cantSplit/>
          <w:trHeight w:val="299"/>
        </w:trPr>
        <w:tc>
          <w:tcPr>
            <w:tcW w:w="0" w:type="auto"/>
            <w:gridSpan w:val="3"/>
            <w:vMerge w:val="restart"/>
            <w:tcBorders>
              <w:top w:val="single" w:sz="4" w:space="0" w:color="000000"/>
              <w:left w:val="single" w:sz="4" w:space="0" w:color="000000"/>
              <w:right w:val="single" w:sz="4" w:space="0" w:color="000000"/>
            </w:tcBorders>
            <w:shd w:val="clear" w:color="auto" w:fill="E0E0E0"/>
            <w:vAlign w:val="center"/>
          </w:tcPr>
          <w:p w:rsidR="00DA0080" w:rsidRPr="00807060" w:rsidRDefault="00DA0080" w:rsidP="00C458AD">
            <w:pPr>
              <w:pStyle w:val="320"/>
              <w:snapToGrid w:val="0"/>
              <w:ind w:firstLine="0"/>
              <w:jc w:val="center"/>
              <w:rPr>
                <w:bCs/>
                <w:iCs/>
                <w:spacing w:val="-2"/>
                <w:sz w:val="26"/>
              </w:rPr>
            </w:pPr>
            <w:r w:rsidRPr="00807060">
              <w:rPr>
                <w:bCs/>
                <w:iCs/>
                <w:spacing w:val="-2"/>
                <w:sz w:val="26"/>
              </w:rPr>
              <w:t>7 семестр скульптура</w:t>
            </w:r>
          </w:p>
        </w:tc>
      </w:tr>
      <w:tr w:rsidR="00DA0080" w:rsidRPr="00807060" w:rsidTr="00C458AD">
        <w:tblPrEx>
          <w:jc w:val="left"/>
        </w:tblPrEx>
        <w:trPr>
          <w:cantSplit/>
          <w:trHeight w:val="276"/>
        </w:trPr>
        <w:tc>
          <w:tcPr>
            <w:tcW w:w="0" w:type="auto"/>
            <w:gridSpan w:val="2"/>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ind w:firstLine="0"/>
              <w:jc w:val="center"/>
              <w:rPr>
                <w:b w:val="0"/>
                <w:bCs/>
                <w:iCs/>
                <w:spacing w:val="-2"/>
              </w:rPr>
            </w:pPr>
            <w:r w:rsidRPr="00807060">
              <w:rPr>
                <w:b w:val="0"/>
                <w:bCs/>
                <w:iCs/>
                <w:spacing w:val="-2"/>
              </w:rPr>
              <w:t>Модуль №3</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bCs/>
                <w:iCs/>
                <w:spacing w:val="-2"/>
              </w:rPr>
            </w:pPr>
            <w:r w:rsidRPr="00807060">
              <w:rPr>
                <w:bCs/>
                <w:iCs/>
                <w:spacing w:val="-2"/>
              </w:rPr>
              <w:t>Мах</w:t>
            </w:r>
          </w:p>
          <w:p w:rsidR="00DA0080" w:rsidRPr="00807060" w:rsidRDefault="00DA0080" w:rsidP="00C458AD">
            <w:pPr>
              <w:pStyle w:val="320"/>
              <w:spacing w:line="216" w:lineRule="auto"/>
              <w:ind w:firstLine="0"/>
              <w:jc w:val="center"/>
              <w:rPr>
                <w:bCs/>
                <w:iCs/>
                <w:spacing w:val="-2"/>
              </w:rPr>
            </w:pPr>
            <w:r w:rsidRPr="00807060">
              <w:rPr>
                <w:bCs/>
                <w:iCs/>
                <w:spacing w:val="-2"/>
              </w:rPr>
              <w:t>кількість</w:t>
            </w:r>
          </w:p>
          <w:p w:rsidR="00DA0080" w:rsidRPr="00807060" w:rsidRDefault="00DA0080" w:rsidP="00C458AD">
            <w:pPr>
              <w:pStyle w:val="320"/>
              <w:snapToGrid w:val="0"/>
              <w:spacing w:line="216" w:lineRule="auto"/>
              <w:ind w:firstLine="0"/>
              <w:jc w:val="center"/>
              <w:rPr>
                <w:bCs/>
                <w:iCs/>
                <w:spacing w:val="-2"/>
              </w:rPr>
            </w:pPr>
            <w:r w:rsidRPr="00807060">
              <w:rPr>
                <w:bCs/>
                <w:iCs/>
                <w:spacing w:val="-2"/>
              </w:rPr>
              <w:t>балів</w:t>
            </w: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Вид</w:t>
            </w:r>
          </w:p>
          <w:p w:rsidR="00DA0080" w:rsidRPr="00807060" w:rsidRDefault="00DA0080" w:rsidP="00C458AD">
            <w:pPr>
              <w:pStyle w:val="320"/>
              <w:spacing w:line="216" w:lineRule="auto"/>
              <w:ind w:firstLine="0"/>
              <w:jc w:val="center"/>
              <w:rPr>
                <w:iCs/>
                <w:spacing w:val="-2"/>
              </w:rPr>
            </w:pPr>
            <w:r w:rsidRPr="00807060">
              <w:rPr>
                <w:iCs/>
                <w:spacing w:val="-2"/>
              </w:rPr>
              <w:t>навчальної роботи</w:t>
            </w:r>
          </w:p>
        </w:tc>
        <w:tc>
          <w:tcPr>
            <w:tcW w:w="0" w:type="auto"/>
            <w:vMerge w:val="restart"/>
            <w:tcBorders>
              <w:top w:val="single" w:sz="4" w:space="0" w:color="000000"/>
              <w:left w:val="single" w:sz="4" w:space="0" w:color="000000"/>
              <w:bottom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r w:rsidRPr="00807060">
              <w:rPr>
                <w:iCs/>
                <w:spacing w:val="-2"/>
              </w:rPr>
              <w:t>Мах</w:t>
            </w:r>
          </w:p>
          <w:p w:rsidR="00DA0080" w:rsidRPr="00807060" w:rsidRDefault="00DA0080" w:rsidP="00C458AD">
            <w:pPr>
              <w:pStyle w:val="320"/>
              <w:spacing w:line="216" w:lineRule="auto"/>
              <w:ind w:firstLine="0"/>
              <w:jc w:val="center"/>
              <w:rPr>
                <w:iCs/>
                <w:spacing w:val="-2"/>
              </w:rPr>
            </w:pPr>
            <w:r w:rsidRPr="00807060">
              <w:rPr>
                <w:iCs/>
                <w:spacing w:val="-2"/>
              </w:rPr>
              <w:t>кількість</w:t>
            </w:r>
          </w:p>
          <w:p w:rsidR="00DA0080" w:rsidRPr="00807060" w:rsidRDefault="00DA0080" w:rsidP="00C458AD">
            <w:pPr>
              <w:pStyle w:val="320"/>
              <w:spacing w:line="216" w:lineRule="auto"/>
              <w:ind w:firstLine="0"/>
              <w:jc w:val="center"/>
              <w:rPr>
                <w:iCs/>
                <w:spacing w:val="-2"/>
              </w:rPr>
            </w:pPr>
            <w:r w:rsidRPr="00807060">
              <w:rPr>
                <w:iCs/>
                <w:spacing w:val="-2"/>
              </w:rPr>
              <w:t>балів</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DA0080" w:rsidRPr="00807060" w:rsidRDefault="00DA0080" w:rsidP="00C458AD">
            <w:pPr>
              <w:pStyle w:val="320"/>
              <w:snapToGrid w:val="0"/>
              <w:spacing w:line="216" w:lineRule="auto"/>
              <w:ind w:firstLine="0"/>
              <w:jc w:val="center"/>
              <w:rPr>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№1.1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№1.2</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 w:val="0"/>
                <w:iCs/>
                <w:spacing w:val="-2"/>
              </w:rPr>
            </w:pPr>
            <w:r w:rsidRPr="00807060">
              <w:rPr>
                <w:b w:val="0"/>
                <w:iCs/>
                <w:spacing w:val="-2"/>
              </w:rPr>
              <w:t>Виконання ПЗ №1.3</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 w:val="0"/>
                <w:iCs/>
                <w:spacing w:val="-2"/>
              </w:rPr>
            </w:pPr>
            <w:r w:rsidRPr="00807060">
              <w:rPr>
                <w:b w:val="0"/>
                <w:iCs/>
                <w:spacing w:val="-2"/>
              </w:rPr>
              <w:t>27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 w:val="0"/>
                <w:iCs/>
                <w:spacing w:val="-2"/>
              </w:rPr>
            </w:pP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left"/>
              <w:rPr>
                <w:b w:val="0"/>
                <w:i/>
                <w:iCs/>
                <w:spacing w:val="-2"/>
              </w:rPr>
            </w:pPr>
            <w:r w:rsidRPr="00807060">
              <w:rPr>
                <w:b w:val="0"/>
                <w:i/>
                <w:iCs/>
                <w:spacing w:val="-2"/>
              </w:rPr>
              <w:t>Для допуску до виконання модульної контрольної роботи №3 студент має набрати не менше 49 балів</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iCs/>
                <w:spacing w:val="-2"/>
              </w:rPr>
            </w:pPr>
          </w:p>
        </w:tc>
      </w:tr>
      <w:tr w:rsidR="00DA0080" w:rsidRPr="00807060" w:rsidTr="00C458AD">
        <w:tblPrEx>
          <w:jc w:val="left"/>
        </w:tblPrEx>
        <w:trPr>
          <w:cantSplit/>
          <w:trHeight w:val="248"/>
        </w:trPr>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iCs/>
                <w:spacing w:val="-2"/>
              </w:rPr>
              <w:t>МКР№3</w:t>
            </w:r>
          </w:p>
        </w:tc>
        <w:tc>
          <w:tcPr>
            <w:tcW w:w="0" w:type="auto"/>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7</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48"/>
        </w:trPr>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rPr>
                <w:bCs/>
                <w:iCs/>
                <w:spacing w:val="-2"/>
              </w:rPr>
            </w:pPr>
            <w:r w:rsidRPr="00807060">
              <w:rPr>
                <w:bCs/>
                <w:iCs/>
                <w:spacing w:val="-2"/>
              </w:rPr>
              <w:t>Усього за модулем №1</w:t>
            </w:r>
          </w:p>
        </w:tc>
        <w:tc>
          <w:tcPr>
            <w:tcW w:w="0" w:type="auto"/>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88</w:t>
            </w:r>
          </w:p>
        </w:tc>
        <w:tc>
          <w:tcPr>
            <w:tcW w:w="0" w:type="auto"/>
            <w:vMerge/>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right"/>
              <w:rPr>
                <w:bCs/>
                <w:iCs/>
                <w:spacing w:val="-2"/>
              </w:rPr>
            </w:pPr>
          </w:p>
        </w:tc>
      </w:tr>
      <w:tr w:rsidR="00DA0080" w:rsidRPr="00807060" w:rsidTr="00C458AD">
        <w:tblPrEx>
          <w:jc w:val="left"/>
        </w:tblPrEx>
        <w:trPr>
          <w:cantSplit/>
          <w:trHeight w:val="252"/>
        </w:trPr>
        <w:tc>
          <w:tcPr>
            <w:tcW w:w="0" w:type="auto"/>
            <w:gridSpan w:val="2"/>
            <w:vMerge w:val="restart"/>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Семестровий диференційований залік</w:t>
            </w:r>
          </w:p>
        </w:tc>
        <w:tc>
          <w:tcPr>
            <w:tcW w:w="0" w:type="auto"/>
            <w:vMerge w:val="restart"/>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12</w:t>
            </w:r>
          </w:p>
        </w:tc>
      </w:tr>
      <w:tr w:rsidR="00DA0080" w:rsidRPr="00807060" w:rsidTr="00C458AD">
        <w:tblPrEx>
          <w:jc w:val="left"/>
        </w:tblPrEx>
        <w:trPr>
          <w:cantSplit/>
          <w:trHeight w:val="248"/>
        </w:trPr>
        <w:tc>
          <w:tcPr>
            <w:tcW w:w="0" w:type="auto"/>
            <w:gridSpan w:val="2"/>
            <w:tcBorders>
              <w:top w:val="single" w:sz="4" w:space="0" w:color="000000"/>
              <w:left w:val="single" w:sz="4" w:space="0" w:color="000000"/>
              <w:bottom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Усього за 1 семестр</w:t>
            </w:r>
          </w:p>
        </w:tc>
        <w:tc>
          <w:tcPr>
            <w:tcW w:w="0" w:type="auto"/>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pStyle w:val="320"/>
              <w:snapToGrid w:val="0"/>
              <w:spacing w:line="216" w:lineRule="auto"/>
              <w:ind w:firstLine="0"/>
              <w:jc w:val="center"/>
              <w:rPr>
                <w:bCs/>
                <w:iCs/>
                <w:spacing w:val="-2"/>
              </w:rPr>
            </w:pPr>
            <w:r w:rsidRPr="00807060">
              <w:rPr>
                <w:bCs/>
                <w:iCs/>
                <w:spacing w:val="-2"/>
              </w:rPr>
              <w:t>100</w:t>
            </w:r>
          </w:p>
        </w:tc>
      </w:tr>
    </w:tbl>
    <w:p w:rsidR="00DA0080" w:rsidRPr="00807060" w:rsidRDefault="00DA0080" w:rsidP="00DA0080">
      <w:pPr>
        <w:pStyle w:val="34"/>
        <w:tabs>
          <w:tab w:val="clear" w:pos="993"/>
        </w:tabs>
        <w:ind w:firstLine="0"/>
        <w:rPr>
          <w:spacing w:val="-2"/>
          <w:lang w:val="ru-RU"/>
        </w:rPr>
      </w:pPr>
      <w:r w:rsidRPr="00807060">
        <w:rPr>
          <w:spacing w:val="-2"/>
        </w:rPr>
        <w:t>4.2.2. Виконаний вид навчальної роботи зараховується студенту, якщо він отримав за нього позитивну оцінку за національною шкалою відповідно до табл. 4.2.</w:t>
      </w:r>
    </w:p>
    <w:p w:rsidR="00DA0080" w:rsidRPr="00807060" w:rsidRDefault="00DA0080" w:rsidP="00DA0080">
      <w:pPr>
        <w:pStyle w:val="34"/>
        <w:tabs>
          <w:tab w:val="clear" w:pos="993"/>
        </w:tabs>
        <w:ind w:firstLine="0"/>
        <w:jc w:val="right"/>
        <w:rPr>
          <w:spacing w:val="-2"/>
          <w:lang w:val="ru-RU"/>
        </w:rPr>
      </w:pPr>
      <w:r w:rsidRPr="00807060">
        <w:rPr>
          <w:spacing w:val="-2"/>
        </w:rPr>
        <w:t>Таблиця 4.2</w:t>
      </w:r>
    </w:p>
    <w:p w:rsidR="00DA0080" w:rsidRPr="00807060" w:rsidRDefault="00DA0080" w:rsidP="00DA0080">
      <w:pPr>
        <w:pStyle w:val="34"/>
        <w:tabs>
          <w:tab w:val="clear" w:pos="993"/>
        </w:tabs>
        <w:ind w:firstLine="0"/>
        <w:jc w:val="center"/>
        <w:rPr>
          <w:spacing w:val="-2"/>
        </w:rPr>
      </w:pPr>
      <w:r w:rsidRPr="00807060">
        <w:rPr>
          <w:spacing w:val="-2"/>
        </w:rPr>
        <w:t>Відповідність рейтингових оцінок за окремі види навчальної роботи</w:t>
      </w:r>
    </w:p>
    <w:p w:rsidR="00DA0080" w:rsidRDefault="00DA0080" w:rsidP="00DA0080">
      <w:pPr>
        <w:pStyle w:val="34"/>
        <w:tabs>
          <w:tab w:val="clear" w:pos="993"/>
        </w:tabs>
        <w:ind w:firstLine="0"/>
        <w:jc w:val="center"/>
        <w:rPr>
          <w:spacing w:val="-2"/>
        </w:rPr>
      </w:pPr>
      <w:r w:rsidRPr="00807060">
        <w:rPr>
          <w:spacing w:val="-2"/>
        </w:rPr>
        <w:t>у балах оцінкам за національною шкалою</w:t>
      </w:r>
    </w:p>
    <w:p w:rsidR="00733BCE" w:rsidRDefault="00733BCE" w:rsidP="00DA0080">
      <w:pPr>
        <w:pStyle w:val="34"/>
        <w:tabs>
          <w:tab w:val="clear" w:pos="993"/>
        </w:tabs>
        <w:ind w:firstLine="0"/>
        <w:jc w:val="center"/>
        <w:rPr>
          <w:spacing w:val="-2"/>
        </w:rPr>
      </w:pPr>
    </w:p>
    <w:p w:rsidR="00733BCE" w:rsidRDefault="00733BCE" w:rsidP="00DA0080">
      <w:pPr>
        <w:pStyle w:val="34"/>
        <w:tabs>
          <w:tab w:val="clear" w:pos="993"/>
        </w:tabs>
        <w:ind w:firstLine="0"/>
        <w:jc w:val="center"/>
        <w:rPr>
          <w:spacing w:val="-2"/>
        </w:rPr>
      </w:pPr>
    </w:p>
    <w:p w:rsidR="00733BCE" w:rsidRDefault="00733BCE" w:rsidP="00DA0080">
      <w:pPr>
        <w:pStyle w:val="34"/>
        <w:tabs>
          <w:tab w:val="clear" w:pos="993"/>
        </w:tabs>
        <w:ind w:firstLine="0"/>
        <w:jc w:val="center"/>
        <w:rPr>
          <w:spacing w:val="-2"/>
        </w:rPr>
      </w:pPr>
    </w:p>
    <w:p w:rsidR="00733BCE" w:rsidRDefault="00733BCE" w:rsidP="00DA0080">
      <w:pPr>
        <w:pStyle w:val="34"/>
        <w:tabs>
          <w:tab w:val="clear" w:pos="993"/>
        </w:tabs>
        <w:ind w:firstLine="0"/>
        <w:jc w:val="center"/>
        <w:rPr>
          <w:spacing w:val="-2"/>
        </w:rPr>
      </w:pPr>
    </w:p>
    <w:p w:rsidR="00733BCE" w:rsidRDefault="00733BCE" w:rsidP="00DA0080">
      <w:pPr>
        <w:pStyle w:val="34"/>
        <w:tabs>
          <w:tab w:val="clear" w:pos="993"/>
        </w:tabs>
        <w:ind w:firstLine="0"/>
        <w:jc w:val="center"/>
        <w:rPr>
          <w:spacing w:val="-2"/>
        </w:rPr>
      </w:pPr>
    </w:p>
    <w:p w:rsidR="00733BCE" w:rsidRPr="00807060" w:rsidRDefault="00733BCE" w:rsidP="00DA0080">
      <w:pPr>
        <w:pStyle w:val="34"/>
        <w:tabs>
          <w:tab w:val="clear" w:pos="993"/>
        </w:tabs>
        <w:ind w:firstLine="0"/>
        <w:jc w:val="center"/>
        <w:rPr>
          <w:spacing w:val="-2"/>
          <w:lang w:val="ru-RU"/>
        </w:rPr>
      </w:pPr>
    </w:p>
    <w:p w:rsidR="00DA0080" w:rsidRPr="00807060" w:rsidRDefault="00DA0080" w:rsidP="00DA0080">
      <w:pPr>
        <w:pStyle w:val="34"/>
        <w:tabs>
          <w:tab w:val="clear" w:pos="993"/>
        </w:tabs>
        <w:ind w:firstLine="0"/>
        <w:jc w:val="center"/>
        <w:rPr>
          <w:spacing w:val="-2"/>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48"/>
        <w:gridCol w:w="1603"/>
        <w:gridCol w:w="1527"/>
        <w:gridCol w:w="1534"/>
        <w:gridCol w:w="1761"/>
        <w:gridCol w:w="1915"/>
      </w:tblGrid>
      <w:tr w:rsidR="00DA0080" w:rsidRPr="00807060" w:rsidTr="008B515A">
        <w:trPr>
          <w:cantSplit/>
          <w:trHeight w:val="351"/>
        </w:trPr>
        <w:tc>
          <w:tcPr>
            <w:tcW w:w="0" w:type="auto"/>
            <w:gridSpan w:val="5"/>
          </w:tcPr>
          <w:p w:rsidR="00DA0080" w:rsidRPr="00807060" w:rsidRDefault="00DA0080" w:rsidP="00C458AD">
            <w:pPr>
              <w:pStyle w:val="34"/>
              <w:tabs>
                <w:tab w:val="clear" w:pos="993"/>
              </w:tabs>
              <w:ind w:firstLine="0"/>
              <w:jc w:val="center"/>
              <w:rPr>
                <w:spacing w:val="-2"/>
              </w:rPr>
            </w:pPr>
            <w:r w:rsidRPr="00807060">
              <w:rPr>
                <w:spacing w:val="-2"/>
              </w:rPr>
              <w:lastRenderedPageBreak/>
              <w:t>Оцінка в балах</w:t>
            </w:r>
          </w:p>
        </w:tc>
        <w:tc>
          <w:tcPr>
            <w:tcW w:w="0" w:type="auto"/>
            <w:vMerge w:val="restart"/>
          </w:tcPr>
          <w:p w:rsidR="00DA0080" w:rsidRPr="00807060" w:rsidRDefault="00DA0080" w:rsidP="00C458AD">
            <w:pPr>
              <w:pStyle w:val="34"/>
              <w:tabs>
                <w:tab w:val="clear" w:pos="993"/>
              </w:tabs>
              <w:ind w:firstLine="0"/>
              <w:jc w:val="center"/>
              <w:rPr>
                <w:spacing w:val="-2"/>
              </w:rPr>
            </w:pPr>
            <w:r w:rsidRPr="00807060">
              <w:rPr>
                <w:spacing w:val="-2"/>
              </w:rPr>
              <w:t>Оцінка за національною шкалою</w:t>
            </w:r>
          </w:p>
        </w:tc>
      </w:tr>
      <w:tr w:rsidR="00DA0080" w:rsidRPr="00807060" w:rsidTr="00C458AD">
        <w:trPr>
          <w:cantSplit/>
          <w:trHeight w:val="696"/>
        </w:trPr>
        <w:tc>
          <w:tcPr>
            <w:tcW w:w="0" w:type="auto"/>
            <w:vAlign w:val="center"/>
          </w:tcPr>
          <w:p w:rsidR="00DA0080" w:rsidRPr="00807060" w:rsidRDefault="00DA0080" w:rsidP="00C458AD">
            <w:pPr>
              <w:pStyle w:val="34"/>
              <w:ind w:firstLine="0"/>
              <w:jc w:val="center"/>
              <w:rPr>
                <w:spacing w:val="-2"/>
              </w:rPr>
            </w:pPr>
            <w:r w:rsidRPr="00807060">
              <w:rPr>
                <w:spacing w:val="-2"/>
              </w:rPr>
              <w:t>Виконання</w:t>
            </w:r>
          </w:p>
          <w:p w:rsidR="00DA0080" w:rsidRPr="00807060" w:rsidRDefault="00DA0080" w:rsidP="00C458AD">
            <w:pPr>
              <w:pStyle w:val="34"/>
              <w:ind w:firstLine="0"/>
              <w:jc w:val="center"/>
              <w:rPr>
                <w:spacing w:val="-2"/>
              </w:rPr>
            </w:pPr>
            <w:r w:rsidRPr="00807060">
              <w:rPr>
                <w:spacing w:val="-2"/>
              </w:rPr>
              <w:t>Рисунок</w:t>
            </w:r>
          </w:p>
          <w:p w:rsidR="00DA0080" w:rsidRPr="00807060" w:rsidRDefault="00DA0080" w:rsidP="00C458AD">
            <w:pPr>
              <w:pStyle w:val="34"/>
              <w:ind w:firstLine="0"/>
              <w:jc w:val="center"/>
              <w:rPr>
                <w:spacing w:val="-2"/>
              </w:rPr>
            </w:pPr>
            <w:r w:rsidRPr="00807060">
              <w:rPr>
                <w:spacing w:val="-2"/>
              </w:rPr>
              <w:t xml:space="preserve">ПЗ 1.1, 1.2, 1.3, 2.1, 2.2, 2.3 </w:t>
            </w:r>
          </w:p>
        </w:tc>
        <w:tc>
          <w:tcPr>
            <w:tcW w:w="1514" w:type="dxa"/>
            <w:vAlign w:val="center"/>
          </w:tcPr>
          <w:p w:rsidR="00DA0080" w:rsidRPr="00807060" w:rsidRDefault="00DA0080" w:rsidP="00C458AD">
            <w:pPr>
              <w:pStyle w:val="34"/>
              <w:ind w:firstLine="0"/>
              <w:jc w:val="center"/>
              <w:rPr>
                <w:spacing w:val="-2"/>
              </w:rPr>
            </w:pPr>
            <w:r w:rsidRPr="00807060">
              <w:rPr>
                <w:spacing w:val="-2"/>
              </w:rPr>
              <w:t>Виконання</w:t>
            </w:r>
          </w:p>
          <w:p w:rsidR="00DA0080" w:rsidRPr="00807060" w:rsidRDefault="00DA0080" w:rsidP="00C458AD">
            <w:pPr>
              <w:pStyle w:val="34"/>
              <w:ind w:firstLine="0"/>
              <w:jc w:val="center"/>
              <w:rPr>
                <w:spacing w:val="-2"/>
              </w:rPr>
            </w:pPr>
            <w:r w:rsidRPr="00807060">
              <w:rPr>
                <w:spacing w:val="-2"/>
              </w:rPr>
              <w:t>Рисунок, Живопис,</w:t>
            </w:r>
          </w:p>
          <w:p w:rsidR="00DA0080" w:rsidRPr="00807060" w:rsidRDefault="00DA0080" w:rsidP="00C458AD">
            <w:pPr>
              <w:pStyle w:val="34"/>
              <w:ind w:firstLine="0"/>
              <w:jc w:val="center"/>
              <w:rPr>
                <w:spacing w:val="-2"/>
              </w:rPr>
            </w:pPr>
            <w:r w:rsidRPr="00807060">
              <w:rPr>
                <w:spacing w:val="-2"/>
              </w:rPr>
              <w:t>Скульптура</w:t>
            </w:r>
          </w:p>
          <w:p w:rsidR="00DA0080" w:rsidRPr="00807060" w:rsidRDefault="00DA0080" w:rsidP="00C458AD">
            <w:pPr>
              <w:pStyle w:val="34"/>
              <w:ind w:firstLine="0"/>
              <w:jc w:val="center"/>
              <w:rPr>
                <w:spacing w:val="-2"/>
              </w:rPr>
            </w:pPr>
            <w:r w:rsidRPr="00807060">
              <w:rPr>
                <w:spacing w:val="-2"/>
              </w:rPr>
              <w:t>ПЗ 3.1, 3.2, 3.3, 4.1, 4.2, 4.3, 1.1, 1.2, 1.3</w:t>
            </w:r>
          </w:p>
        </w:tc>
        <w:tc>
          <w:tcPr>
            <w:tcW w:w="1527" w:type="dxa"/>
          </w:tcPr>
          <w:p w:rsidR="00DA0080" w:rsidRPr="00807060" w:rsidRDefault="00DA0080" w:rsidP="00C458AD">
            <w:pPr>
              <w:pStyle w:val="34"/>
              <w:tabs>
                <w:tab w:val="clear" w:pos="993"/>
              </w:tabs>
              <w:ind w:firstLine="0"/>
              <w:jc w:val="center"/>
              <w:rPr>
                <w:spacing w:val="-2"/>
              </w:rPr>
            </w:pPr>
            <w:r w:rsidRPr="00807060">
              <w:rPr>
                <w:spacing w:val="-2"/>
              </w:rPr>
              <w:t>Виконання ДЗ 1, 2</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Виконання МКР 1, 2</w:t>
            </w:r>
          </w:p>
          <w:p w:rsidR="00DA0080" w:rsidRPr="00807060" w:rsidRDefault="00DA0080" w:rsidP="00C458AD">
            <w:pPr>
              <w:pStyle w:val="34"/>
              <w:tabs>
                <w:tab w:val="clear" w:pos="993"/>
              </w:tabs>
              <w:ind w:firstLine="0"/>
              <w:jc w:val="center"/>
              <w:rPr>
                <w:spacing w:val="-2"/>
              </w:rPr>
            </w:pPr>
            <w:r w:rsidRPr="00807060">
              <w:rPr>
                <w:spacing w:val="-2"/>
              </w:rPr>
              <w:t>(рисунок)</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Виконання МКР 1-7 (рисунок)</w:t>
            </w:r>
          </w:p>
          <w:p w:rsidR="00DA0080" w:rsidRPr="00807060" w:rsidRDefault="00DA0080" w:rsidP="00C458AD">
            <w:pPr>
              <w:pStyle w:val="34"/>
              <w:tabs>
                <w:tab w:val="clear" w:pos="993"/>
              </w:tabs>
              <w:ind w:firstLine="0"/>
              <w:jc w:val="center"/>
              <w:rPr>
                <w:spacing w:val="-2"/>
              </w:rPr>
            </w:pPr>
            <w:r w:rsidRPr="00807060">
              <w:rPr>
                <w:spacing w:val="-2"/>
              </w:rPr>
              <w:t>МКР 1- 4 (живопис)</w:t>
            </w:r>
          </w:p>
          <w:p w:rsidR="00DA0080" w:rsidRPr="00807060" w:rsidRDefault="00DA0080" w:rsidP="00C458AD">
            <w:pPr>
              <w:pStyle w:val="34"/>
              <w:tabs>
                <w:tab w:val="clear" w:pos="993"/>
              </w:tabs>
              <w:ind w:firstLine="0"/>
              <w:jc w:val="center"/>
              <w:rPr>
                <w:spacing w:val="-2"/>
              </w:rPr>
            </w:pPr>
            <w:r w:rsidRPr="00807060">
              <w:rPr>
                <w:spacing w:val="-2"/>
              </w:rPr>
              <w:t>МКР 1</w:t>
            </w:r>
          </w:p>
          <w:p w:rsidR="00DA0080" w:rsidRPr="00807060" w:rsidRDefault="00DA0080" w:rsidP="00C458AD">
            <w:pPr>
              <w:pStyle w:val="34"/>
              <w:tabs>
                <w:tab w:val="clear" w:pos="993"/>
              </w:tabs>
              <w:ind w:firstLine="0"/>
              <w:jc w:val="center"/>
              <w:rPr>
                <w:spacing w:val="-2"/>
              </w:rPr>
            </w:pPr>
            <w:r w:rsidRPr="00807060">
              <w:rPr>
                <w:spacing w:val="-2"/>
              </w:rPr>
              <w:t>(скульптура)</w:t>
            </w:r>
          </w:p>
        </w:tc>
        <w:tc>
          <w:tcPr>
            <w:tcW w:w="0" w:type="auto"/>
            <w:vMerge/>
          </w:tcPr>
          <w:p w:rsidR="00DA0080" w:rsidRPr="00807060" w:rsidRDefault="00DA0080" w:rsidP="00C458AD">
            <w:pPr>
              <w:pStyle w:val="34"/>
              <w:tabs>
                <w:tab w:val="clear" w:pos="993"/>
              </w:tabs>
              <w:ind w:firstLine="0"/>
              <w:jc w:val="center"/>
              <w:rPr>
                <w:spacing w:val="-2"/>
              </w:rPr>
            </w:pPr>
          </w:p>
        </w:tc>
      </w:tr>
      <w:tr w:rsidR="00DA0080" w:rsidRPr="00807060" w:rsidTr="00C458AD">
        <w:tc>
          <w:tcPr>
            <w:tcW w:w="0" w:type="auto"/>
          </w:tcPr>
          <w:p w:rsidR="00DA0080" w:rsidRPr="00807060" w:rsidRDefault="00DA0080" w:rsidP="00C458AD">
            <w:pPr>
              <w:pStyle w:val="34"/>
              <w:tabs>
                <w:tab w:val="clear" w:pos="993"/>
              </w:tabs>
              <w:ind w:firstLine="0"/>
              <w:jc w:val="center"/>
              <w:rPr>
                <w:spacing w:val="-2"/>
              </w:rPr>
            </w:pPr>
            <w:r w:rsidRPr="00807060">
              <w:rPr>
                <w:spacing w:val="-2"/>
              </w:rPr>
              <w:t>24</w:t>
            </w:r>
          </w:p>
        </w:tc>
        <w:tc>
          <w:tcPr>
            <w:tcW w:w="1514" w:type="dxa"/>
          </w:tcPr>
          <w:p w:rsidR="00DA0080" w:rsidRPr="00807060" w:rsidRDefault="00DA0080" w:rsidP="00C458AD">
            <w:pPr>
              <w:pStyle w:val="34"/>
              <w:tabs>
                <w:tab w:val="clear" w:pos="993"/>
              </w:tabs>
              <w:ind w:firstLine="0"/>
              <w:jc w:val="center"/>
              <w:rPr>
                <w:spacing w:val="-2"/>
              </w:rPr>
            </w:pPr>
            <w:r w:rsidRPr="00807060">
              <w:rPr>
                <w:spacing w:val="-2"/>
              </w:rPr>
              <w:t>27</w:t>
            </w:r>
          </w:p>
        </w:tc>
        <w:tc>
          <w:tcPr>
            <w:tcW w:w="1527" w:type="dxa"/>
          </w:tcPr>
          <w:p w:rsidR="00DA0080" w:rsidRPr="00807060" w:rsidRDefault="00DA0080" w:rsidP="00C458AD">
            <w:pPr>
              <w:pStyle w:val="34"/>
              <w:tabs>
                <w:tab w:val="clear" w:pos="993"/>
              </w:tabs>
              <w:ind w:firstLine="0"/>
              <w:jc w:val="center"/>
              <w:rPr>
                <w:spacing w:val="-2"/>
              </w:rPr>
            </w:pPr>
            <w:r w:rsidRPr="00807060">
              <w:rPr>
                <w:spacing w:val="-2"/>
              </w:rPr>
              <w:t>10</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6</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7</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Відмінно</w:t>
            </w:r>
          </w:p>
        </w:tc>
      </w:tr>
      <w:tr w:rsidR="00DA0080" w:rsidRPr="00807060" w:rsidTr="00C458AD">
        <w:tc>
          <w:tcPr>
            <w:tcW w:w="0" w:type="auto"/>
          </w:tcPr>
          <w:p w:rsidR="00DA0080" w:rsidRPr="00807060" w:rsidRDefault="00DA0080" w:rsidP="00C458AD">
            <w:pPr>
              <w:pStyle w:val="34"/>
              <w:tabs>
                <w:tab w:val="clear" w:pos="993"/>
              </w:tabs>
              <w:ind w:firstLine="0"/>
              <w:jc w:val="center"/>
              <w:rPr>
                <w:spacing w:val="-2"/>
              </w:rPr>
            </w:pPr>
            <w:r w:rsidRPr="00807060">
              <w:rPr>
                <w:spacing w:val="-2"/>
              </w:rPr>
              <w:t>24</w:t>
            </w:r>
          </w:p>
        </w:tc>
        <w:tc>
          <w:tcPr>
            <w:tcW w:w="1514" w:type="dxa"/>
          </w:tcPr>
          <w:p w:rsidR="00DA0080" w:rsidRPr="00807060" w:rsidRDefault="00DA0080" w:rsidP="00C458AD">
            <w:pPr>
              <w:pStyle w:val="34"/>
              <w:tabs>
                <w:tab w:val="clear" w:pos="993"/>
              </w:tabs>
              <w:ind w:firstLine="0"/>
              <w:jc w:val="center"/>
              <w:rPr>
                <w:spacing w:val="-2"/>
              </w:rPr>
            </w:pPr>
            <w:r w:rsidRPr="00807060">
              <w:rPr>
                <w:spacing w:val="-2"/>
              </w:rPr>
              <w:t>26</w:t>
            </w:r>
          </w:p>
        </w:tc>
        <w:tc>
          <w:tcPr>
            <w:tcW w:w="1527" w:type="dxa"/>
          </w:tcPr>
          <w:p w:rsidR="00DA0080" w:rsidRPr="00807060" w:rsidRDefault="00DA0080" w:rsidP="00C458AD">
            <w:pPr>
              <w:pStyle w:val="34"/>
              <w:tabs>
                <w:tab w:val="clear" w:pos="993"/>
              </w:tabs>
              <w:ind w:firstLine="0"/>
              <w:jc w:val="center"/>
              <w:rPr>
                <w:spacing w:val="-2"/>
              </w:rPr>
            </w:pPr>
            <w:r w:rsidRPr="00807060">
              <w:rPr>
                <w:spacing w:val="-2"/>
              </w:rPr>
              <w:t>9</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5</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6</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Добре</w:t>
            </w:r>
          </w:p>
        </w:tc>
      </w:tr>
      <w:tr w:rsidR="00DA0080" w:rsidRPr="00807060" w:rsidTr="00C458AD">
        <w:tc>
          <w:tcPr>
            <w:tcW w:w="0" w:type="auto"/>
          </w:tcPr>
          <w:p w:rsidR="00DA0080" w:rsidRPr="00807060" w:rsidRDefault="00DA0080" w:rsidP="00C458AD">
            <w:pPr>
              <w:pStyle w:val="34"/>
              <w:tabs>
                <w:tab w:val="clear" w:pos="993"/>
              </w:tabs>
              <w:ind w:firstLine="0"/>
              <w:jc w:val="center"/>
              <w:rPr>
                <w:spacing w:val="-2"/>
              </w:rPr>
            </w:pPr>
            <w:r w:rsidRPr="00807060">
              <w:rPr>
                <w:spacing w:val="-2"/>
              </w:rPr>
              <w:t>23</w:t>
            </w:r>
          </w:p>
        </w:tc>
        <w:tc>
          <w:tcPr>
            <w:tcW w:w="1514" w:type="dxa"/>
          </w:tcPr>
          <w:p w:rsidR="00DA0080" w:rsidRPr="00807060" w:rsidRDefault="00DA0080" w:rsidP="00C458AD">
            <w:pPr>
              <w:pStyle w:val="34"/>
              <w:tabs>
                <w:tab w:val="clear" w:pos="993"/>
              </w:tabs>
              <w:ind w:firstLine="0"/>
              <w:jc w:val="center"/>
              <w:rPr>
                <w:spacing w:val="-2"/>
              </w:rPr>
            </w:pPr>
            <w:r w:rsidRPr="00807060">
              <w:rPr>
                <w:spacing w:val="-2"/>
              </w:rPr>
              <w:t>25</w:t>
            </w:r>
          </w:p>
        </w:tc>
        <w:tc>
          <w:tcPr>
            <w:tcW w:w="1527" w:type="dxa"/>
          </w:tcPr>
          <w:p w:rsidR="00DA0080" w:rsidRPr="00807060" w:rsidRDefault="00DA0080" w:rsidP="00C458AD">
            <w:pPr>
              <w:pStyle w:val="34"/>
              <w:tabs>
                <w:tab w:val="clear" w:pos="993"/>
              </w:tabs>
              <w:ind w:firstLine="0"/>
              <w:jc w:val="center"/>
              <w:rPr>
                <w:spacing w:val="-2"/>
              </w:rPr>
            </w:pPr>
            <w:r w:rsidRPr="00807060">
              <w:rPr>
                <w:spacing w:val="-2"/>
              </w:rPr>
              <w:t>8</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3- 4</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4-5</w:t>
            </w: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Задовільно</w:t>
            </w:r>
          </w:p>
        </w:tc>
      </w:tr>
      <w:tr w:rsidR="00DA0080" w:rsidRPr="00807060" w:rsidTr="00C458AD">
        <w:trPr>
          <w:trHeight w:val="277"/>
        </w:trPr>
        <w:tc>
          <w:tcPr>
            <w:tcW w:w="0" w:type="auto"/>
          </w:tcPr>
          <w:p w:rsidR="00DA0080" w:rsidRPr="00807060" w:rsidRDefault="00DA0080" w:rsidP="00C458AD">
            <w:pPr>
              <w:pStyle w:val="34"/>
              <w:tabs>
                <w:tab w:val="clear" w:pos="993"/>
              </w:tabs>
              <w:ind w:firstLine="0"/>
              <w:jc w:val="center"/>
              <w:rPr>
                <w:spacing w:val="-2"/>
              </w:rPr>
            </w:pPr>
            <w:r w:rsidRPr="00807060">
              <w:rPr>
                <w:spacing w:val="-2"/>
              </w:rPr>
              <w:t>Менше 22</w:t>
            </w:r>
          </w:p>
        </w:tc>
        <w:tc>
          <w:tcPr>
            <w:tcW w:w="1514" w:type="dxa"/>
          </w:tcPr>
          <w:p w:rsidR="00DA0080" w:rsidRPr="00807060" w:rsidRDefault="00DA0080" w:rsidP="00C458AD">
            <w:pPr>
              <w:pStyle w:val="34"/>
              <w:tabs>
                <w:tab w:val="clear" w:pos="993"/>
              </w:tabs>
              <w:ind w:firstLine="0"/>
              <w:jc w:val="center"/>
              <w:rPr>
                <w:spacing w:val="-2"/>
              </w:rPr>
            </w:pPr>
            <w:r w:rsidRPr="00807060">
              <w:rPr>
                <w:spacing w:val="-2"/>
              </w:rPr>
              <w:t>Менше 24</w:t>
            </w:r>
          </w:p>
        </w:tc>
        <w:tc>
          <w:tcPr>
            <w:tcW w:w="1527" w:type="dxa"/>
          </w:tcPr>
          <w:p w:rsidR="00DA0080" w:rsidRPr="00807060" w:rsidRDefault="00DA0080" w:rsidP="00C458AD">
            <w:pPr>
              <w:pStyle w:val="34"/>
              <w:tabs>
                <w:tab w:val="clear" w:pos="993"/>
              </w:tabs>
              <w:ind w:firstLine="0"/>
              <w:jc w:val="center"/>
              <w:rPr>
                <w:spacing w:val="-2"/>
              </w:rPr>
            </w:pPr>
            <w:r w:rsidRPr="00807060">
              <w:rPr>
                <w:spacing w:val="-2"/>
              </w:rPr>
              <w:t>Менше 7</w:t>
            </w:r>
          </w:p>
          <w:p w:rsidR="00DA0080" w:rsidRPr="00807060" w:rsidRDefault="00DA0080" w:rsidP="00C458AD">
            <w:pPr>
              <w:pStyle w:val="34"/>
              <w:tabs>
                <w:tab w:val="clear" w:pos="993"/>
              </w:tabs>
              <w:ind w:firstLine="0"/>
              <w:jc w:val="center"/>
              <w:rPr>
                <w:spacing w:val="-2"/>
              </w:rPr>
            </w:pPr>
          </w:p>
        </w:tc>
        <w:tc>
          <w:tcPr>
            <w:tcW w:w="0" w:type="auto"/>
          </w:tcPr>
          <w:p w:rsidR="00DA0080" w:rsidRPr="00807060" w:rsidRDefault="00DA0080" w:rsidP="00C458AD">
            <w:pPr>
              <w:jc w:val="center"/>
              <w:rPr>
                <w:rFonts w:ascii="Times New Roman" w:hAnsi="Times New Roman" w:cs="Times New Roman"/>
                <w:spacing w:val="-2"/>
                <w:sz w:val="28"/>
                <w:szCs w:val="28"/>
              </w:rPr>
            </w:pPr>
            <w:r w:rsidRPr="00807060">
              <w:rPr>
                <w:rFonts w:ascii="Times New Roman" w:hAnsi="Times New Roman" w:cs="Times New Roman"/>
                <w:spacing w:val="-2"/>
                <w:sz w:val="28"/>
                <w:szCs w:val="28"/>
              </w:rPr>
              <w:t>Менше 3</w:t>
            </w:r>
          </w:p>
          <w:p w:rsidR="00DA0080" w:rsidRPr="00807060" w:rsidRDefault="00DA0080" w:rsidP="00C458AD">
            <w:pPr>
              <w:pStyle w:val="34"/>
              <w:tabs>
                <w:tab w:val="clear" w:pos="993"/>
              </w:tabs>
              <w:ind w:firstLine="0"/>
              <w:jc w:val="center"/>
              <w:rPr>
                <w:spacing w:val="-2"/>
              </w:rPr>
            </w:pPr>
          </w:p>
        </w:tc>
        <w:tc>
          <w:tcPr>
            <w:tcW w:w="0" w:type="auto"/>
          </w:tcPr>
          <w:p w:rsidR="00DA0080" w:rsidRPr="00807060" w:rsidRDefault="00DA0080" w:rsidP="00C458AD">
            <w:pPr>
              <w:jc w:val="center"/>
              <w:rPr>
                <w:rFonts w:ascii="Times New Roman" w:hAnsi="Times New Roman" w:cs="Times New Roman"/>
                <w:spacing w:val="-2"/>
                <w:sz w:val="28"/>
                <w:szCs w:val="28"/>
              </w:rPr>
            </w:pPr>
            <w:r w:rsidRPr="00807060">
              <w:rPr>
                <w:rFonts w:ascii="Times New Roman" w:hAnsi="Times New Roman" w:cs="Times New Roman"/>
                <w:spacing w:val="-2"/>
                <w:sz w:val="28"/>
                <w:szCs w:val="28"/>
              </w:rPr>
              <w:t>Менше 4</w:t>
            </w:r>
          </w:p>
          <w:p w:rsidR="00DA0080" w:rsidRPr="00807060" w:rsidRDefault="00DA0080" w:rsidP="00C458AD">
            <w:pPr>
              <w:pStyle w:val="34"/>
              <w:tabs>
                <w:tab w:val="clear" w:pos="993"/>
              </w:tabs>
              <w:ind w:firstLine="0"/>
              <w:jc w:val="center"/>
              <w:rPr>
                <w:spacing w:val="-2"/>
              </w:rPr>
            </w:pPr>
          </w:p>
        </w:tc>
        <w:tc>
          <w:tcPr>
            <w:tcW w:w="0" w:type="auto"/>
          </w:tcPr>
          <w:p w:rsidR="00DA0080" w:rsidRPr="00807060" w:rsidRDefault="00DA0080" w:rsidP="00C458AD">
            <w:pPr>
              <w:pStyle w:val="34"/>
              <w:tabs>
                <w:tab w:val="clear" w:pos="993"/>
              </w:tabs>
              <w:ind w:firstLine="0"/>
              <w:jc w:val="center"/>
              <w:rPr>
                <w:spacing w:val="-2"/>
              </w:rPr>
            </w:pPr>
            <w:r w:rsidRPr="00807060">
              <w:rPr>
                <w:spacing w:val="-2"/>
              </w:rPr>
              <w:t>Незадовільно</w:t>
            </w:r>
          </w:p>
        </w:tc>
      </w:tr>
    </w:tbl>
    <w:p w:rsidR="00DA0080" w:rsidRPr="00807060" w:rsidRDefault="00DA0080" w:rsidP="00DA0080">
      <w:pPr>
        <w:pStyle w:val="34"/>
        <w:tabs>
          <w:tab w:val="clear" w:pos="993"/>
        </w:tabs>
        <w:ind w:firstLine="708"/>
      </w:pPr>
      <w:r w:rsidRPr="00807060">
        <w:rPr>
          <w:spacing w:val="-2"/>
        </w:rPr>
        <w:t>4</w:t>
      </w:r>
      <w:r w:rsidRPr="00807060">
        <w:t xml:space="preserve">.2.3. </w:t>
      </w:r>
      <w:r w:rsidRPr="00807060">
        <w:rPr>
          <w:spacing w:val="-2"/>
        </w:rPr>
        <w:t>Сума рейтингових оцінок, отриманих студентом за окремі види виконаної навчальної роботи, становить поточну модульну рейтингову оцінку, яка заноситься до відомості модульного контролю.</w:t>
      </w:r>
    </w:p>
    <w:p w:rsidR="00DA0080" w:rsidRPr="00807060" w:rsidRDefault="00DA0080" w:rsidP="00DA0080">
      <w:pPr>
        <w:pStyle w:val="34"/>
        <w:tabs>
          <w:tab w:val="clear" w:pos="993"/>
        </w:tabs>
        <w:ind w:firstLine="708"/>
      </w:pPr>
      <w:r w:rsidRPr="00807060">
        <w:t xml:space="preserve"> </w:t>
      </w:r>
      <w:r w:rsidRPr="00807060">
        <w:rPr>
          <w:spacing w:val="-2"/>
        </w:rPr>
        <w:t xml:space="preserve">4.2.4. </w:t>
      </w:r>
      <w:r w:rsidRPr="00807060">
        <w:t>Якщо студент виконав всі види навчальної роботи поза встановлений термін з неповажних причин, з позитивними за національною шкалою оцінками, то він допускається до модульного контролю з цього модуля.</w:t>
      </w:r>
    </w:p>
    <w:p w:rsidR="00DA0080" w:rsidRPr="00807060" w:rsidRDefault="00DA0080" w:rsidP="00DA0080">
      <w:pPr>
        <w:pStyle w:val="34"/>
        <w:tabs>
          <w:tab w:val="clear" w:pos="993"/>
        </w:tabs>
        <w:ind w:firstLine="708"/>
        <w:rPr>
          <w:spacing w:val="-2"/>
        </w:rPr>
      </w:pPr>
      <w:r w:rsidRPr="00807060">
        <w:rPr>
          <w:spacing w:val="-2"/>
        </w:rPr>
        <w:t>4.2.5. Модульний контроль за модулем №1 –  №7 здійснюється в комісії, яку очолює завідувач кафедри, шляхом виконання студентом модульної контрольної роботи тривалістю до двох академічних годин.</w:t>
      </w:r>
    </w:p>
    <w:p w:rsidR="00DA0080" w:rsidRPr="00807060" w:rsidRDefault="00DA0080" w:rsidP="00DA0080">
      <w:pPr>
        <w:pStyle w:val="34"/>
        <w:tabs>
          <w:tab w:val="clear" w:pos="993"/>
        </w:tabs>
        <w:ind w:firstLine="708"/>
        <w:rPr>
          <w:spacing w:val="-2"/>
        </w:rPr>
      </w:pPr>
      <w:r w:rsidRPr="00807060">
        <w:rPr>
          <w:spacing w:val="-2"/>
        </w:rPr>
        <w:t xml:space="preserve"> 4.2.6. Сума поточної та контрольної модульної рейтингових оцінок становить підсумкову модульну рейтингову оцінку, яка виражається в балах та за національною шкалою відповідно до табл. 4.3.</w:t>
      </w:r>
    </w:p>
    <w:p w:rsidR="00DA0080" w:rsidRPr="00807060" w:rsidRDefault="00DA0080" w:rsidP="00DA0080">
      <w:pPr>
        <w:pStyle w:val="34"/>
        <w:tabs>
          <w:tab w:val="clear" w:pos="993"/>
        </w:tabs>
        <w:ind w:firstLine="0"/>
        <w:rPr>
          <w:spacing w:val="-2"/>
        </w:rPr>
      </w:pPr>
    </w:p>
    <w:p w:rsidR="00DA0080" w:rsidRPr="00807060" w:rsidRDefault="00DA0080" w:rsidP="00DA0080">
      <w:pPr>
        <w:pStyle w:val="34"/>
        <w:tabs>
          <w:tab w:val="clear" w:pos="993"/>
        </w:tabs>
        <w:ind w:firstLine="0"/>
        <w:jc w:val="right"/>
        <w:rPr>
          <w:spacing w:val="-2"/>
        </w:rPr>
      </w:pPr>
      <w:r w:rsidRPr="00807060">
        <w:rPr>
          <w:spacing w:val="-2"/>
        </w:rPr>
        <w:t>Таблиця 4.3</w:t>
      </w:r>
    </w:p>
    <w:p w:rsidR="00DA0080" w:rsidRPr="00807060" w:rsidRDefault="00DA0080" w:rsidP="00DA0080">
      <w:pPr>
        <w:pStyle w:val="34"/>
        <w:tabs>
          <w:tab w:val="clear" w:pos="993"/>
          <w:tab w:val="left" w:pos="1340"/>
        </w:tabs>
        <w:ind w:firstLine="0"/>
        <w:rPr>
          <w:spacing w:val="-2"/>
        </w:rPr>
      </w:pPr>
      <w:r w:rsidRPr="00807060">
        <w:rPr>
          <w:spacing w:val="-2"/>
        </w:rPr>
        <w:tab/>
      </w:r>
    </w:p>
    <w:p w:rsidR="00DA0080" w:rsidRPr="00807060" w:rsidRDefault="00DA0080" w:rsidP="00DA0080">
      <w:pPr>
        <w:pStyle w:val="34"/>
        <w:tabs>
          <w:tab w:val="clear" w:pos="993"/>
        </w:tabs>
        <w:ind w:firstLine="0"/>
        <w:jc w:val="center"/>
        <w:rPr>
          <w:spacing w:val="-2"/>
        </w:rPr>
      </w:pPr>
      <w:r w:rsidRPr="00807060">
        <w:rPr>
          <w:spacing w:val="-2"/>
        </w:rPr>
        <w:t>Відповідність підсумкових модульних рейтингових оцінок</w:t>
      </w:r>
    </w:p>
    <w:p w:rsidR="00DA0080" w:rsidRPr="00807060" w:rsidRDefault="00DA0080" w:rsidP="00DA0080">
      <w:pPr>
        <w:pStyle w:val="34"/>
        <w:tabs>
          <w:tab w:val="clear" w:pos="993"/>
        </w:tabs>
        <w:ind w:firstLine="0"/>
        <w:jc w:val="center"/>
        <w:rPr>
          <w:spacing w:val="-2"/>
        </w:rPr>
      </w:pPr>
      <w:r w:rsidRPr="00807060">
        <w:rPr>
          <w:spacing w:val="-2"/>
        </w:rPr>
        <w:t>у балах оцінкам за національною шкалою</w:t>
      </w:r>
    </w:p>
    <w:p w:rsidR="00DA0080" w:rsidRPr="00807060" w:rsidRDefault="00DA0080" w:rsidP="00DA0080">
      <w:pPr>
        <w:pStyle w:val="34"/>
        <w:tabs>
          <w:tab w:val="clear" w:pos="993"/>
        </w:tabs>
        <w:ind w:firstLine="0"/>
        <w:jc w:val="center"/>
        <w:rPr>
          <w:spacing w:val="-2"/>
        </w:rPr>
      </w:pP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85"/>
        <w:gridCol w:w="3665"/>
      </w:tblGrid>
      <w:tr w:rsidR="00DA0080" w:rsidRPr="00807060" w:rsidTr="00C458AD">
        <w:trPr>
          <w:trHeight w:val="662"/>
        </w:trPr>
        <w:tc>
          <w:tcPr>
            <w:tcW w:w="0" w:type="auto"/>
            <w:tcBorders>
              <w:top w:val="single" w:sz="4" w:space="0" w:color="auto"/>
              <w:left w:val="single" w:sz="4" w:space="0" w:color="auto"/>
              <w:bottom w:val="single" w:sz="4" w:space="0" w:color="auto"/>
              <w:right w:val="single" w:sz="4" w:space="0" w:color="auto"/>
            </w:tcBorders>
            <w:vAlign w:val="center"/>
          </w:tcPr>
          <w:p w:rsidR="00DA0080" w:rsidRPr="00807060" w:rsidRDefault="00DA0080" w:rsidP="00C458AD">
            <w:pPr>
              <w:pStyle w:val="34"/>
              <w:ind w:firstLine="0"/>
              <w:jc w:val="center"/>
              <w:rPr>
                <w:iCs/>
                <w:spacing w:val="-2"/>
                <w:szCs w:val="24"/>
              </w:rPr>
            </w:pPr>
            <w:r w:rsidRPr="00807060">
              <w:rPr>
                <w:iCs/>
                <w:spacing w:val="-2"/>
                <w:szCs w:val="24"/>
              </w:rPr>
              <w:t>Модулі №1, №2, №3, №4,№5,№6,№7</w:t>
            </w:r>
          </w:p>
        </w:tc>
        <w:tc>
          <w:tcPr>
            <w:tcW w:w="0" w:type="auto"/>
            <w:tcBorders>
              <w:top w:val="single" w:sz="4" w:space="0" w:color="auto"/>
              <w:left w:val="single" w:sz="4" w:space="0" w:color="auto"/>
              <w:bottom w:val="single" w:sz="4" w:space="0" w:color="auto"/>
              <w:right w:val="single" w:sz="4" w:space="0" w:color="auto"/>
            </w:tcBorders>
            <w:vAlign w:val="center"/>
          </w:tcPr>
          <w:p w:rsidR="00DA0080" w:rsidRPr="00807060" w:rsidRDefault="00DA0080" w:rsidP="00C458AD">
            <w:pPr>
              <w:pStyle w:val="34"/>
              <w:ind w:firstLine="0"/>
              <w:jc w:val="center"/>
              <w:rPr>
                <w:iCs/>
                <w:spacing w:val="-2"/>
                <w:szCs w:val="24"/>
              </w:rPr>
            </w:pPr>
            <w:r w:rsidRPr="00807060">
              <w:rPr>
                <w:iCs/>
                <w:spacing w:val="-2"/>
                <w:szCs w:val="24"/>
              </w:rPr>
              <w:t>Оцінка за національною</w:t>
            </w:r>
          </w:p>
          <w:p w:rsidR="00DA0080" w:rsidRPr="00807060" w:rsidRDefault="00DA0080" w:rsidP="00C458AD">
            <w:pPr>
              <w:pStyle w:val="34"/>
              <w:ind w:firstLine="0"/>
              <w:jc w:val="center"/>
              <w:rPr>
                <w:iCs/>
                <w:spacing w:val="-2"/>
                <w:szCs w:val="24"/>
              </w:rPr>
            </w:pPr>
            <w:r w:rsidRPr="00807060">
              <w:rPr>
                <w:iCs/>
                <w:spacing w:val="-2"/>
                <w:szCs w:val="24"/>
              </w:rPr>
              <w:t>шкалою</w:t>
            </w:r>
          </w:p>
        </w:tc>
      </w:tr>
      <w:tr w:rsidR="00DA0080" w:rsidRPr="00807060" w:rsidTr="00C458AD">
        <w:trPr>
          <w:trHeight w:val="331"/>
        </w:trPr>
        <w:tc>
          <w:tcPr>
            <w:tcW w:w="0" w:type="auto"/>
            <w:tcBorders>
              <w:top w:val="single" w:sz="4" w:space="0" w:color="auto"/>
              <w:left w:val="single" w:sz="4" w:space="0" w:color="auto"/>
              <w:bottom w:val="single" w:sz="4" w:space="0" w:color="auto"/>
              <w:right w:val="single" w:sz="4" w:space="0" w:color="auto"/>
            </w:tcBorders>
          </w:tcPr>
          <w:p w:rsidR="00DA0080" w:rsidRPr="00807060" w:rsidRDefault="00DA0080" w:rsidP="00C458AD">
            <w:pPr>
              <w:pStyle w:val="34"/>
              <w:ind w:firstLine="0"/>
              <w:jc w:val="center"/>
              <w:rPr>
                <w:iCs/>
                <w:spacing w:val="-2"/>
                <w:szCs w:val="24"/>
              </w:rPr>
            </w:pPr>
            <w:r w:rsidRPr="00807060">
              <w:rPr>
                <w:iCs/>
                <w:spacing w:val="-2"/>
                <w:szCs w:val="24"/>
              </w:rPr>
              <w:t>79-88</w:t>
            </w:r>
          </w:p>
        </w:tc>
        <w:tc>
          <w:tcPr>
            <w:tcW w:w="0" w:type="auto"/>
            <w:tcBorders>
              <w:top w:val="single" w:sz="4" w:space="0" w:color="auto"/>
              <w:left w:val="single" w:sz="4" w:space="0" w:color="auto"/>
              <w:bottom w:val="single" w:sz="4" w:space="0" w:color="auto"/>
              <w:right w:val="single" w:sz="4" w:space="0" w:color="auto"/>
            </w:tcBorders>
            <w:vAlign w:val="center"/>
          </w:tcPr>
          <w:p w:rsidR="00DA0080" w:rsidRPr="00807060" w:rsidRDefault="00DA0080" w:rsidP="00C458AD">
            <w:pPr>
              <w:pStyle w:val="34"/>
              <w:ind w:firstLine="0"/>
              <w:jc w:val="center"/>
              <w:rPr>
                <w:iCs/>
                <w:spacing w:val="-2"/>
                <w:szCs w:val="24"/>
              </w:rPr>
            </w:pPr>
            <w:r w:rsidRPr="00807060">
              <w:rPr>
                <w:iCs/>
                <w:spacing w:val="-2"/>
                <w:szCs w:val="24"/>
              </w:rPr>
              <w:t>Відмінно</w:t>
            </w:r>
          </w:p>
        </w:tc>
      </w:tr>
      <w:tr w:rsidR="00DA0080" w:rsidRPr="00807060" w:rsidTr="00C458AD">
        <w:trPr>
          <w:trHeight w:val="331"/>
        </w:trPr>
        <w:tc>
          <w:tcPr>
            <w:tcW w:w="0" w:type="auto"/>
            <w:tcBorders>
              <w:top w:val="single" w:sz="4" w:space="0" w:color="auto"/>
              <w:left w:val="single" w:sz="4" w:space="0" w:color="auto"/>
              <w:bottom w:val="single" w:sz="4" w:space="0" w:color="auto"/>
              <w:right w:val="single" w:sz="4" w:space="0" w:color="auto"/>
            </w:tcBorders>
          </w:tcPr>
          <w:p w:rsidR="00DA0080" w:rsidRPr="00807060" w:rsidRDefault="00DA0080" w:rsidP="00C458AD">
            <w:pPr>
              <w:pStyle w:val="34"/>
              <w:ind w:firstLine="0"/>
              <w:jc w:val="center"/>
              <w:rPr>
                <w:iCs/>
                <w:spacing w:val="-2"/>
                <w:szCs w:val="24"/>
              </w:rPr>
            </w:pPr>
            <w:r w:rsidRPr="00807060">
              <w:rPr>
                <w:iCs/>
                <w:spacing w:val="-2"/>
                <w:szCs w:val="24"/>
              </w:rPr>
              <w:t>66-78</w:t>
            </w:r>
          </w:p>
        </w:tc>
        <w:tc>
          <w:tcPr>
            <w:tcW w:w="0" w:type="auto"/>
            <w:tcBorders>
              <w:top w:val="single" w:sz="4" w:space="0" w:color="auto"/>
              <w:left w:val="single" w:sz="4" w:space="0" w:color="auto"/>
              <w:bottom w:val="single" w:sz="4" w:space="0" w:color="auto"/>
              <w:right w:val="single" w:sz="4" w:space="0" w:color="auto"/>
            </w:tcBorders>
            <w:vAlign w:val="center"/>
          </w:tcPr>
          <w:p w:rsidR="00DA0080" w:rsidRPr="00807060" w:rsidRDefault="00DA0080" w:rsidP="00C458AD">
            <w:pPr>
              <w:pStyle w:val="34"/>
              <w:ind w:firstLine="0"/>
              <w:jc w:val="center"/>
              <w:rPr>
                <w:iCs/>
                <w:spacing w:val="-2"/>
                <w:szCs w:val="24"/>
              </w:rPr>
            </w:pPr>
            <w:r w:rsidRPr="00807060">
              <w:rPr>
                <w:iCs/>
                <w:spacing w:val="-2"/>
                <w:szCs w:val="24"/>
              </w:rPr>
              <w:t>Добре</w:t>
            </w:r>
          </w:p>
        </w:tc>
      </w:tr>
      <w:tr w:rsidR="00DA0080" w:rsidRPr="00807060" w:rsidTr="00C458AD">
        <w:trPr>
          <w:trHeight w:val="347"/>
        </w:trPr>
        <w:tc>
          <w:tcPr>
            <w:tcW w:w="0" w:type="auto"/>
            <w:tcBorders>
              <w:top w:val="single" w:sz="4" w:space="0" w:color="auto"/>
              <w:left w:val="single" w:sz="4" w:space="0" w:color="auto"/>
              <w:bottom w:val="single" w:sz="4" w:space="0" w:color="auto"/>
              <w:right w:val="single" w:sz="4" w:space="0" w:color="auto"/>
            </w:tcBorders>
          </w:tcPr>
          <w:p w:rsidR="00DA0080" w:rsidRPr="00807060" w:rsidRDefault="00DA0080" w:rsidP="00C458AD">
            <w:pPr>
              <w:pStyle w:val="34"/>
              <w:ind w:firstLine="0"/>
              <w:jc w:val="center"/>
              <w:rPr>
                <w:iCs/>
                <w:spacing w:val="-2"/>
                <w:szCs w:val="24"/>
              </w:rPr>
            </w:pPr>
            <w:r w:rsidRPr="00807060">
              <w:rPr>
                <w:iCs/>
                <w:spacing w:val="-2"/>
                <w:szCs w:val="24"/>
              </w:rPr>
              <w:t>53-65</w:t>
            </w:r>
          </w:p>
        </w:tc>
        <w:tc>
          <w:tcPr>
            <w:tcW w:w="0" w:type="auto"/>
            <w:tcBorders>
              <w:top w:val="single" w:sz="4" w:space="0" w:color="auto"/>
              <w:left w:val="single" w:sz="4" w:space="0" w:color="auto"/>
              <w:bottom w:val="single" w:sz="4" w:space="0" w:color="auto"/>
              <w:right w:val="single" w:sz="4" w:space="0" w:color="auto"/>
            </w:tcBorders>
            <w:vAlign w:val="center"/>
          </w:tcPr>
          <w:p w:rsidR="00DA0080" w:rsidRPr="00807060" w:rsidRDefault="00DA0080" w:rsidP="00C458AD">
            <w:pPr>
              <w:pStyle w:val="34"/>
              <w:ind w:firstLine="0"/>
              <w:jc w:val="center"/>
              <w:rPr>
                <w:iCs/>
                <w:spacing w:val="-2"/>
                <w:szCs w:val="24"/>
              </w:rPr>
            </w:pPr>
            <w:r w:rsidRPr="00807060">
              <w:rPr>
                <w:iCs/>
                <w:spacing w:val="-2"/>
                <w:szCs w:val="24"/>
              </w:rPr>
              <w:t>Задовільно</w:t>
            </w:r>
          </w:p>
        </w:tc>
      </w:tr>
      <w:tr w:rsidR="00DA0080" w:rsidRPr="00807060" w:rsidTr="00C458AD">
        <w:trPr>
          <w:trHeight w:val="331"/>
        </w:trPr>
        <w:tc>
          <w:tcPr>
            <w:tcW w:w="0" w:type="auto"/>
            <w:tcBorders>
              <w:top w:val="single" w:sz="4" w:space="0" w:color="auto"/>
              <w:left w:val="single" w:sz="4" w:space="0" w:color="auto"/>
              <w:bottom w:val="single" w:sz="4" w:space="0" w:color="auto"/>
              <w:right w:val="single" w:sz="4" w:space="0" w:color="auto"/>
            </w:tcBorders>
          </w:tcPr>
          <w:p w:rsidR="00DA0080" w:rsidRPr="00807060" w:rsidRDefault="00DA0080" w:rsidP="00C458AD">
            <w:pPr>
              <w:pStyle w:val="34"/>
              <w:ind w:firstLine="0"/>
              <w:jc w:val="center"/>
              <w:rPr>
                <w:iCs/>
                <w:spacing w:val="-2"/>
                <w:szCs w:val="24"/>
              </w:rPr>
            </w:pPr>
            <w:r w:rsidRPr="00807060">
              <w:rPr>
                <w:iCs/>
                <w:spacing w:val="-2"/>
                <w:szCs w:val="24"/>
              </w:rPr>
              <w:t>Менше 53</w:t>
            </w:r>
          </w:p>
        </w:tc>
        <w:tc>
          <w:tcPr>
            <w:tcW w:w="0" w:type="auto"/>
            <w:tcBorders>
              <w:top w:val="single" w:sz="4" w:space="0" w:color="auto"/>
              <w:left w:val="single" w:sz="4" w:space="0" w:color="auto"/>
              <w:bottom w:val="single" w:sz="4" w:space="0" w:color="auto"/>
              <w:right w:val="single" w:sz="4" w:space="0" w:color="auto"/>
            </w:tcBorders>
            <w:vAlign w:val="center"/>
          </w:tcPr>
          <w:p w:rsidR="00DA0080" w:rsidRPr="00807060" w:rsidRDefault="00DA0080" w:rsidP="00C458AD">
            <w:pPr>
              <w:pStyle w:val="34"/>
              <w:ind w:firstLine="0"/>
              <w:jc w:val="center"/>
              <w:rPr>
                <w:iCs/>
                <w:spacing w:val="-2"/>
                <w:szCs w:val="24"/>
              </w:rPr>
            </w:pPr>
            <w:r w:rsidRPr="00807060">
              <w:rPr>
                <w:iCs/>
                <w:spacing w:val="-2"/>
                <w:szCs w:val="24"/>
              </w:rPr>
              <w:t>Незадовільно</w:t>
            </w:r>
          </w:p>
        </w:tc>
      </w:tr>
    </w:tbl>
    <w:p w:rsidR="00DA0080" w:rsidRPr="00807060" w:rsidRDefault="00DA0080" w:rsidP="00DA0080">
      <w:pPr>
        <w:pStyle w:val="34"/>
        <w:tabs>
          <w:tab w:val="clear" w:pos="993"/>
        </w:tabs>
        <w:ind w:firstLine="0"/>
        <w:rPr>
          <w:spacing w:val="-2"/>
        </w:rPr>
      </w:pPr>
    </w:p>
    <w:p w:rsidR="00DA0080" w:rsidRPr="00807060" w:rsidRDefault="00DA0080" w:rsidP="00DA0080">
      <w:pPr>
        <w:pStyle w:val="34"/>
        <w:tabs>
          <w:tab w:val="clear" w:pos="993"/>
        </w:tabs>
        <w:ind w:firstLine="567"/>
        <w:rPr>
          <w:spacing w:val="-2"/>
        </w:rPr>
      </w:pPr>
      <w:r w:rsidRPr="00807060">
        <w:rPr>
          <w:spacing w:val="-2"/>
        </w:rPr>
        <w:lastRenderedPageBreak/>
        <w:t>4.2.7. Модуль зараховується студенту, якщо він під час модульного контролю отримав позитивну (за національною шкалою) контрольну модульну рейтингову оцінку (табл. 4.2) та позитивну підсумкову модульну рейтингову оцінку (табл. 4.3).</w:t>
      </w:r>
    </w:p>
    <w:p w:rsidR="00E66479" w:rsidRPr="00E66479" w:rsidRDefault="00DA0080" w:rsidP="008B515A">
      <w:pPr>
        <w:pStyle w:val="af0"/>
        <w:ind w:left="0" w:right="-2" w:firstLine="567"/>
        <w:jc w:val="both"/>
        <w:rPr>
          <w:rFonts w:ascii="Times New Roman" w:hAnsi="Times New Roman" w:cs="Times New Roman"/>
          <w:sz w:val="28"/>
          <w:lang w:val="en-US"/>
        </w:rPr>
      </w:pPr>
      <w:r w:rsidRPr="00807060">
        <w:rPr>
          <w:rFonts w:ascii="Times New Roman" w:hAnsi="Times New Roman" w:cs="Times New Roman"/>
          <w:spacing w:val="-8"/>
          <w:sz w:val="28"/>
        </w:rPr>
        <w:t xml:space="preserve">4.2.8. У випадку </w:t>
      </w:r>
      <w:r w:rsidRPr="00807060">
        <w:rPr>
          <w:rFonts w:ascii="Times New Roman" w:hAnsi="Times New Roman" w:cs="Times New Roman"/>
          <w:sz w:val="28"/>
        </w:rPr>
        <w:t xml:space="preserve">відсутності студента на модульному контролі </w:t>
      </w:r>
      <w:r w:rsidRPr="00807060">
        <w:rPr>
          <w:rFonts w:ascii="Times New Roman" w:hAnsi="Times New Roman" w:cs="Times New Roman"/>
          <w:spacing w:val="-6"/>
          <w:sz w:val="28"/>
        </w:rPr>
        <w:t>з будь-яких причин (через не допуск, хворобу</w:t>
      </w:r>
      <w:r w:rsidRPr="00807060">
        <w:rPr>
          <w:rFonts w:ascii="Times New Roman" w:hAnsi="Times New Roman" w:cs="Times New Roman"/>
          <w:sz w:val="28"/>
        </w:rPr>
        <w:t xml:space="preserve"> тощо), проти його прізвища у колонці </w:t>
      </w:r>
      <w:r w:rsidRPr="00807060">
        <w:rPr>
          <w:rFonts w:ascii="Times New Roman" w:hAnsi="Times New Roman" w:cs="Times New Roman"/>
          <w:spacing w:val="-6"/>
          <w:sz w:val="28"/>
        </w:rPr>
        <w:t xml:space="preserve">“Контрольна модульна рейтингова оцінка” </w:t>
      </w:r>
      <w:r w:rsidRPr="00807060">
        <w:rPr>
          <w:rFonts w:ascii="Times New Roman" w:hAnsi="Times New Roman" w:cs="Times New Roman"/>
          <w:sz w:val="28"/>
        </w:rPr>
        <w:t xml:space="preserve">відомості модульного контролю </w:t>
      </w:r>
    </w:p>
    <w:p w:rsidR="00DA0080" w:rsidRPr="00807060" w:rsidRDefault="00DA0080" w:rsidP="00E66479">
      <w:pPr>
        <w:pStyle w:val="af0"/>
        <w:ind w:left="0" w:right="-2"/>
        <w:jc w:val="both"/>
        <w:rPr>
          <w:rFonts w:ascii="Times New Roman" w:hAnsi="Times New Roman" w:cs="Times New Roman"/>
          <w:sz w:val="28"/>
        </w:rPr>
      </w:pPr>
      <w:r w:rsidRPr="00807060">
        <w:rPr>
          <w:rFonts w:ascii="Times New Roman" w:hAnsi="Times New Roman" w:cs="Times New Roman"/>
          <w:sz w:val="28"/>
        </w:rPr>
        <w:t xml:space="preserve">робиться запис “Не з’явився”, а у колонці </w:t>
      </w:r>
      <w:r w:rsidRPr="00807060">
        <w:rPr>
          <w:rFonts w:ascii="Times New Roman" w:hAnsi="Times New Roman" w:cs="Times New Roman"/>
          <w:spacing w:val="-6"/>
          <w:sz w:val="28"/>
        </w:rPr>
        <w:t>“Підсумкова модульна рейтингова</w:t>
      </w:r>
      <w:r w:rsidRPr="00807060">
        <w:rPr>
          <w:rFonts w:ascii="Times New Roman" w:hAnsi="Times New Roman" w:cs="Times New Roman"/>
          <w:sz w:val="28"/>
        </w:rPr>
        <w:t xml:space="preserve"> оцінка” – “Не атестований”.</w:t>
      </w:r>
    </w:p>
    <w:p w:rsidR="00DA0080" w:rsidRPr="00807060" w:rsidRDefault="00DA0080" w:rsidP="00DA0080">
      <w:pPr>
        <w:pStyle w:val="af0"/>
        <w:ind w:left="0" w:right="-2" w:firstLine="567"/>
        <w:jc w:val="both"/>
        <w:rPr>
          <w:rFonts w:ascii="Times New Roman" w:hAnsi="Times New Roman" w:cs="Times New Roman"/>
          <w:sz w:val="28"/>
        </w:rPr>
      </w:pPr>
      <w:r w:rsidRPr="00807060">
        <w:rPr>
          <w:rFonts w:ascii="Times New Roman" w:hAnsi="Times New Roman" w:cs="Times New Roman"/>
          <w:sz w:val="28"/>
        </w:rPr>
        <w:t xml:space="preserve">При цьому студент вважається таким, що не має академічної заборгованості, якщо він має допуск до модульного контролю і не з’явився на нього з поважних причин, підтверджених документально. У протилежних випадках студент вважається таким, що має академічну заборгованість. </w:t>
      </w:r>
    </w:p>
    <w:p w:rsidR="00DA0080" w:rsidRPr="00807060" w:rsidRDefault="00DA0080" w:rsidP="00DA0080">
      <w:pPr>
        <w:pStyle w:val="34"/>
        <w:tabs>
          <w:tab w:val="clear" w:pos="993"/>
        </w:tabs>
        <w:ind w:firstLine="567"/>
        <w:rPr>
          <w:spacing w:val="-2"/>
        </w:rPr>
      </w:pPr>
      <w:r w:rsidRPr="00807060">
        <w:t>Питання подальшого проходження студентом модульного контролю у цих випадках вирішується в установленому порядку.</w:t>
      </w:r>
    </w:p>
    <w:p w:rsidR="00DA0080" w:rsidRPr="00807060" w:rsidRDefault="00DA0080" w:rsidP="00DA0080">
      <w:pPr>
        <w:pStyle w:val="34"/>
        <w:tabs>
          <w:tab w:val="clear" w:pos="993"/>
        </w:tabs>
        <w:ind w:firstLine="567"/>
        <w:rPr>
          <w:spacing w:val="-2"/>
        </w:rPr>
      </w:pPr>
      <w:r w:rsidRPr="00807060">
        <w:rPr>
          <w:spacing w:val="-2"/>
        </w:rPr>
        <w:t>4.2.9.</w:t>
      </w:r>
      <w:r w:rsidRPr="00807060">
        <w:t xml:space="preserve"> У випадку отримання незадовільної контрольної модульної рейтингової </w:t>
      </w:r>
      <w:r w:rsidRPr="00807060">
        <w:rPr>
          <w:spacing w:val="-2"/>
        </w:rPr>
        <w:t xml:space="preserve">оцінки студент повинен повторно пройти модульний контроль в установленому порядку.  </w:t>
      </w:r>
    </w:p>
    <w:p w:rsidR="00DA0080" w:rsidRPr="00807060" w:rsidRDefault="00DA0080" w:rsidP="00DA0080">
      <w:pPr>
        <w:pStyle w:val="34"/>
        <w:tabs>
          <w:tab w:val="clear" w:pos="993"/>
        </w:tabs>
        <w:ind w:firstLine="567"/>
        <w:rPr>
          <w:spacing w:val="-2"/>
        </w:rPr>
      </w:pPr>
      <w:r w:rsidRPr="00807060">
        <w:rPr>
          <w:spacing w:val="-2"/>
        </w:rPr>
        <w:t xml:space="preserve">4.2.10. При повторному проходженні модульного контролю максимальна величина контрольної модульної рейтингової оцінки в балах, яку може отримати студент, зменшується на один бал у порівнянні з наведеною в табл. 4.2. і дорівнює оцінці “Добре” за національною шкалою. </w:t>
      </w:r>
    </w:p>
    <w:p w:rsidR="00DA0080" w:rsidRPr="00807060" w:rsidRDefault="00DA0080" w:rsidP="00DA0080">
      <w:pPr>
        <w:pStyle w:val="34"/>
        <w:tabs>
          <w:tab w:val="clear" w:pos="993"/>
        </w:tabs>
        <w:ind w:firstLine="567"/>
      </w:pPr>
      <w:r w:rsidRPr="00807060">
        <w:rPr>
          <w:spacing w:val="-2"/>
        </w:rPr>
        <w:t>4</w:t>
      </w:r>
      <w:r w:rsidRPr="00807060">
        <w:t xml:space="preserve">.2.11. </w:t>
      </w:r>
      <w:r w:rsidRPr="00807060">
        <w:rPr>
          <w:bCs/>
          <w:iCs/>
          <w:spacing w:val="-4"/>
        </w:rPr>
        <w:t xml:space="preserve">Повторне проходження модульного контролю при отриманій раніше позитивній </w:t>
      </w:r>
      <w:r w:rsidRPr="00807060">
        <w:rPr>
          <w:iCs/>
          <w:spacing w:val="-4"/>
        </w:rPr>
        <w:t xml:space="preserve">контрольній модульній </w:t>
      </w:r>
      <w:r w:rsidRPr="00807060">
        <w:rPr>
          <w:bCs/>
          <w:iCs/>
        </w:rPr>
        <w:t>рейтинговій оцінці з метою підвищення підсумкової модульної рейтингової оцінки не дозволяється.</w:t>
      </w:r>
    </w:p>
    <w:p w:rsidR="00DA0080" w:rsidRPr="00807060" w:rsidRDefault="00DA0080" w:rsidP="00DA0080">
      <w:pPr>
        <w:pStyle w:val="34"/>
        <w:tabs>
          <w:tab w:val="clear" w:pos="993"/>
        </w:tabs>
        <w:ind w:firstLine="567"/>
        <w:rPr>
          <w:spacing w:val="-2"/>
        </w:rPr>
      </w:pPr>
      <w:r w:rsidRPr="00807060">
        <w:rPr>
          <w:spacing w:val="-2"/>
        </w:rPr>
        <w:t>4.2.12. Сума підсумкових модульних рейтингових оцінок у балах становить підсумкову семестрову модульну рейтингову оцінку, яка переховується в оцінку за національною шкалою (табл. 4.4).</w:t>
      </w:r>
    </w:p>
    <w:p w:rsidR="00DA0080" w:rsidRPr="00807060" w:rsidRDefault="00DA0080" w:rsidP="00DA0080">
      <w:pPr>
        <w:pStyle w:val="34"/>
        <w:tabs>
          <w:tab w:val="clear" w:pos="993"/>
        </w:tabs>
        <w:spacing w:before="100"/>
        <w:ind w:firstLine="567"/>
        <w:rPr>
          <w:spacing w:val="-2"/>
        </w:rPr>
      </w:pPr>
      <w:r w:rsidRPr="00807060">
        <w:rPr>
          <w:spacing w:val="-2"/>
        </w:rPr>
        <w:t xml:space="preserve">                             Таблиця 4.4                                                  Таблиця 4.5</w:t>
      </w:r>
    </w:p>
    <w:p w:rsidR="00DA0080" w:rsidRPr="00807060" w:rsidRDefault="00DA0080" w:rsidP="00DA0080">
      <w:pPr>
        <w:pStyle w:val="34"/>
        <w:tabs>
          <w:tab w:val="clear" w:pos="993"/>
        </w:tabs>
        <w:ind w:firstLine="0"/>
        <w:rPr>
          <w:spacing w:val="-2"/>
        </w:rPr>
      </w:pPr>
      <w:r w:rsidRPr="00807060">
        <w:rPr>
          <w:spacing w:val="-2"/>
        </w:rPr>
        <w:t>Відповідність підсумкових семестрових        Відповідність залікової</w:t>
      </w:r>
    </w:p>
    <w:p w:rsidR="00DA0080" w:rsidRPr="00807060" w:rsidRDefault="00DA0080" w:rsidP="00DA0080">
      <w:pPr>
        <w:pStyle w:val="34"/>
        <w:tabs>
          <w:tab w:val="clear" w:pos="993"/>
        </w:tabs>
        <w:ind w:firstLine="0"/>
        <w:rPr>
          <w:spacing w:val="-2"/>
        </w:rPr>
      </w:pPr>
      <w:r w:rsidRPr="00807060">
        <w:rPr>
          <w:spacing w:val="-2"/>
        </w:rPr>
        <w:t>модульних рейтингових оцінок у балах         рейтингової оцінки в балах оцінці</w:t>
      </w:r>
    </w:p>
    <w:p w:rsidR="00DA0080" w:rsidRPr="00807060" w:rsidRDefault="00DA0080" w:rsidP="00DA0080">
      <w:pPr>
        <w:pStyle w:val="34"/>
        <w:tabs>
          <w:tab w:val="clear" w:pos="993"/>
        </w:tabs>
        <w:ind w:firstLine="0"/>
        <w:rPr>
          <w:spacing w:val="-2"/>
        </w:rPr>
      </w:pPr>
      <w:r w:rsidRPr="00807060">
        <w:rPr>
          <w:spacing w:val="-2"/>
        </w:rPr>
        <w:t>оцінкам за національною шкалою                     за національною шкалою</w:t>
      </w:r>
    </w:p>
    <w:p w:rsidR="00DA0080" w:rsidRPr="00807060" w:rsidRDefault="00DA0080" w:rsidP="00DA0080">
      <w:pPr>
        <w:pStyle w:val="34"/>
        <w:tabs>
          <w:tab w:val="clear" w:pos="993"/>
        </w:tabs>
        <w:ind w:firstLine="567"/>
        <w:rPr>
          <w:spacing w:val="-2"/>
          <w:sz w:val="24"/>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39"/>
        <w:gridCol w:w="2339"/>
        <w:gridCol w:w="284"/>
        <w:gridCol w:w="2339"/>
        <w:gridCol w:w="2339"/>
      </w:tblGrid>
      <w:tr w:rsidR="00DA0080" w:rsidRPr="00807060" w:rsidTr="00C458AD">
        <w:tc>
          <w:tcPr>
            <w:tcW w:w="2339" w:type="dxa"/>
            <w:vAlign w:val="center"/>
          </w:tcPr>
          <w:p w:rsidR="00DA0080" w:rsidRPr="00807060" w:rsidRDefault="00DA0080" w:rsidP="00C458AD">
            <w:pPr>
              <w:pStyle w:val="34"/>
              <w:tabs>
                <w:tab w:val="clear" w:pos="993"/>
              </w:tabs>
              <w:ind w:firstLine="567"/>
              <w:rPr>
                <w:spacing w:val="-2"/>
              </w:rPr>
            </w:pPr>
            <w:r w:rsidRPr="00807060">
              <w:rPr>
                <w:spacing w:val="-2"/>
              </w:rPr>
              <w:t>Оцінка</w:t>
            </w:r>
          </w:p>
          <w:p w:rsidR="00DA0080" w:rsidRPr="00807060" w:rsidRDefault="00DA0080" w:rsidP="00C458AD">
            <w:pPr>
              <w:pStyle w:val="34"/>
              <w:tabs>
                <w:tab w:val="clear" w:pos="993"/>
              </w:tabs>
              <w:ind w:firstLine="567"/>
              <w:rPr>
                <w:spacing w:val="-2"/>
              </w:rPr>
            </w:pPr>
            <w:r w:rsidRPr="00807060">
              <w:rPr>
                <w:spacing w:val="-2"/>
              </w:rPr>
              <w:t>в балах</w:t>
            </w:r>
          </w:p>
        </w:tc>
        <w:tc>
          <w:tcPr>
            <w:tcW w:w="2339" w:type="dxa"/>
            <w:vAlign w:val="center"/>
          </w:tcPr>
          <w:p w:rsidR="00DA0080" w:rsidRPr="00807060" w:rsidRDefault="00DA0080" w:rsidP="00C458AD">
            <w:pPr>
              <w:pStyle w:val="34"/>
              <w:tabs>
                <w:tab w:val="clear" w:pos="993"/>
              </w:tabs>
              <w:ind w:firstLine="567"/>
              <w:rPr>
                <w:spacing w:val="-2"/>
              </w:rPr>
            </w:pPr>
            <w:r w:rsidRPr="00807060">
              <w:rPr>
                <w:spacing w:val="-2"/>
              </w:rPr>
              <w:t>Оцінка</w:t>
            </w:r>
          </w:p>
          <w:p w:rsidR="00DA0080" w:rsidRPr="00807060" w:rsidRDefault="00DA0080" w:rsidP="00C458AD">
            <w:pPr>
              <w:pStyle w:val="34"/>
              <w:tabs>
                <w:tab w:val="clear" w:pos="993"/>
              </w:tabs>
              <w:ind w:firstLine="567"/>
              <w:rPr>
                <w:spacing w:val="-2"/>
              </w:rPr>
            </w:pPr>
            <w:r w:rsidRPr="00807060">
              <w:rPr>
                <w:spacing w:val="-2"/>
              </w:rPr>
              <w:t>за національною шкалою</w:t>
            </w:r>
          </w:p>
        </w:tc>
        <w:tc>
          <w:tcPr>
            <w:tcW w:w="284" w:type="dxa"/>
            <w:tcBorders>
              <w:top w:val="nil"/>
              <w:bottom w:val="nil"/>
            </w:tcBorders>
            <w:vAlign w:val="center"/>
          </w:tcPr>
          <w:p w:rsidR="00DA0080" w:rsidRPr="00807060" w:rsidRDefault="00DA0080" w:rsidP="00C458AD">
            <w:pPr>
              <w:pStyle w:val="34"/>
              <w:tabs>
                <w:tab w:val="clear" w:pos="993"/>
              </w:tabs>
              <w:ind w:firstLine="567"/>
              <w:rPr>
                <w:spacing w:val="-2"/>
              </w:rPr>
            </w:pPr>
          </w:p>
        </w:tc>
        <w:tc>
          <w:tcPr>
            <w:tcW w:w="2339" w:type="dxa"/>
            <w:vAlign w:val="center"/>
          </w:tcPr>
          <w:p w:rsidR="00DA0080" w:rsidRPr="00807060" w:rsidRDefault="00DA0080" w:rsidP="00C458AD">
            <w:pPr>
              <w:pStyle w:val="34"/>
              <w:tabs>
                <w:tab w:val="clear" w:pos="993"/>
              </w:tabs>
              <w:ind w:firstLine="567"/>
              <w:rPr>
                <w:spacing w:val="-2"/>
              </w:rPr>
            </w:pPr>
            <w:r w:rsidRPr="00807060">
              <w:rPr>
                <w:spacing w:val="-2"/>
              </w:rPr>
              <w:t>Оцінка</w:t>
            </w:r>
          </w:p>
          <w:p w:rsidR="00DA0080" w:rsidRPr="00807060" w:rsidRDefault="00DA0080" w:rsidP="00C458AD">
            <w:pPr>
              <w:pStyle w:val="34"/>
              <w:tabs>
                <w:tab w:val="clear" w:pos="993"/>
              </w:tabs>
              <w:ind w:firstLine="567"/>
              <w:rPr>
                <w:spacing w:val="-2"/>
              </w:rPr>
            </w:pPr>
            <w:r w:rsidRPr="00807060">
              <w:rPr>
                <w:spacing w:val="-2"/>
              </w:rPr>
              <w:t>в балах</w:t>
            </w:r>
          </w:p>
        </w:tc>
        <w:tc>
          <w:tcPr>
            <w:tcW w:w="2339" w:type="dxa"/>
            <w:vAlign w:val="center"/>
          </w:tcPr>
          <w:p w:rsidR="00DA0080" w:rsidRPr="00807060" w:rsidRDefault="00DA0080" w:rsidP="00C458AD">
            <w:pPr>
              <w:pStyle w:val="34"/>
              <w:tabs>
                <w:tab w:val="clear" w:pos="993"/>
              </w:tabs>
              <w:ind w:firstLine="567"/>
              <w:rPr>
                <w:spacing w:val="-2"/>
              </w:rPr>
            </w:pPr>
            <w:r w:rsidRPr="00807060">
              <w:rPr>
                <w:spacing w:val="-2"/>
              </w:rPr>
              <w:t>Оцінка</w:t>
            </w:r>
          </w:p>
          <w:p w:rsidR="00DA0080" w:rsidRPr="00807060" w:rsidRDefault="00DA0080" w:rsidP="00C458AD">
            <w:pPr>
              <w:pStyle w:val="34"/>
              <w:tabs>
                <w:tab w:val="clear" w:pos="993"/>
              </w:tabs>
              <w:ind w:firstLine="567"/>
              <w:rPr>
                <w:spacing w:val="-2"/>
              </w:rPr>
            </w:pPr>
            <w:r w:rsidRPr="00807060">
              <w:rPr>
                <w:spacing w:val="-2"/>
              </w:rPr>
              <w:t>за національною шкалою</w:t>
            </w:r>
          </w:p>
        </w:tc>
      </w:tr>
      <w:tr w:rsidR="00DA0080" w:rsidRPr="00807060" w:rsidTr="00C458AD">
        <w:tc>
          <w:tcPr>
            <w:tcW w:w="2339" w:type="dxa"/>
          </w:tcPr>
          <w:p w:rsidR="00DA0080" w:rsidRPr="00807060" w:rsidRDefault="00DA0080" w:rsidP="00C458AD">
            <w:pPr>
              <w:pStyle w:val="34"/>
              <w:tabs>
                <w:tab w:val="clear" w:pos="993"/>
              </w:tabs>
              <w:ind w:firstLine="567"/>
              <w:rPr>
                <w:spacing w:val="-2"/>
              </w:rPr>
            </w:pPr>
            <w:r w:rsidRPr="00807060">
              <w:rPr>
                <w:spacing w:val="-2"/>
              </w:rPr>
              <w:t>79-88</w:t>
            </w:r>
          </w:p>
        </w:tc>
        <w:tc>
          <w:tcPr>
            <w:tcW w:w="2339" w:type="dxa"/>
            <w:vAlign w:val="center"/>
          </w:tcPr>
          <w:p w:rsidR="00DA0080" w:rsidRPr="00807060" w:rsidRDefault="00DA0080" w:rsidP="00C458AD">
            <w:pPr>
              <w:pStyle w:val="34"/>
              <w:tabs>
                <w:tab w:val="clear" w:pos="993"/>
              </w:tabs>
              <w:ind w:firstLine="567"/>
              <w:rPr>
                <w:spacing w:val="-2"/>
              </w:rPr>
            </w:pPr>
            <w:r w:rsidRPr="00807060">
              <w:rPr>
                <w:spacing w:val="-2"/>
              </w:rPr>
              <w:t>Відмінно</w:t>
            </w:r>
          </w:p>
        </w:tc>
        <w:tc>
          <w:tcPr>
            <w:tcW w:w="284" w:type="dxa"/>
            <w:tcBorders>
              <w:top w:val="nil"/>
              <w:bottom w:val="nil"/>
            </w:tcBorders>
          </w:tcPr>
          <w:p w:rsidR="00DA0080" w:rsidRPr="00807060" w:rsidRDefault="00DA0080" w:rsidP="00C458AD">
            <w:pPr>
              <w:pStyle w:val="34"/>
              <w:tabs>
                <w:tab w:val="clear" w:pos="993"/>
              </w:tabs>
              <w:ind w:firstLine="567"/>
              <w:rPr>
                <w:spacing w:val="-2"/>
              </w:rPr>
            </w:pPr>
          </w:p>
        </w:tc>
        <w:tc>
          <w:tcPr>
            <w:tcW w:w="2339" w:type="dxa"/>
          </w:tcPr>
          <w:p w:rsidR="00DA0080" w:rsidRPr="00807060" w:rsidRDefault="00DA0080" w:rsidP="00C458AD">
            <w:pPr>
              <w:pStyle w:val="34"/>
              <w:tabs>
                <w:tab w:val="clear" w:pos="993"/>
              </w:tabs>
              <w:ind w:firstLine="34"/>
              <w:jc w:val="center"/>
              <w:rPr>
                <w:spacing w:val="-2"/>
              </w:rPr>
            </w:pPr>
            <w:r w:rsidRPr="00807060">
              <w:rPr>
                <w:spacing w:val="-2"/>
              </w:rPr>
              <w:t>12</w:t>
            </w:r>
          </w:p>
        </w:tc>
        <w:tc>
          <w:tcPr>
            <w:tcW w:w="2339" w:type="dxa"/>
            <w:vAlign w:val="center"/>
          </w:tcPr>
          <w:p w:rsidR="00DA0080" w:rsidRPr="00807060" w:rsidRDefault="00DA0080" w:rsidP="00C458AD">
            <w:pPr>
              <w:pStyle w:val="34"/>
              <w:tabs>
                <w:tab w:val="clear" w:pos="993"/>
              </w:tabs>
              <w:ind w:firstLine="567"/>
              <w:rPr>
                <w:spacing w:val="-2"/>
              </w:rPr>
            </w:pPr>
            <w:r w:rsidRPr="00807060">
              <w:rPr>
                <w:spacing w:val="-2"/>
              </w:rPr>
              <w:t>Відмінно</w:t>
            </w:r>
          </w:p>
        </w:tc>
      </w:tr>
      <w:tr w:rsidR="00DA0080" w:rsidRPr="00807060" w:rsidTr="00C458AD">
        <w:tc>
          <w:tcPr>
            <w:tcW w:w="2339" w:type="dxa"/>
          </w:tcPr>
          <w:p w:rsidR="00DA0080" w:rsidRPr="00807060" w:rsidRDefault="00DA0080" w:rsidP="00C458AD">
            <w:pPr>
              <w:pStyle w:val="34"/>
              <w:tabs>
                <w:tab w:val="clear" w:pos="993"/>
              </w:tabs>
              <w:ind w:firstLine="567"/>
              <w:rPr>
                <w:spacing w:val="-2"/>
              </w:rPr>
            </w:pPr>
            <w:r w:rsidRPr="00807060">
              <w:rPr>
                <w:spacing w:val="-2"/>
              </w:rPr>
              <w:t>66-78</w:t>
            </w:r>
          </w:p>
        </w:tc>
        <w:tc>
          <w:tcPr>
            <w:tcW w:w="2339" w:type="dxa"/>
            <w:vAlign w:val="center"/>
          </w:tcPr>
          <w:p w:rsidR="00DA0080" w:rsidRPr="00807060" w:rsidRDefault="00DA0080" w:rsidP="00C458AD">
            <w:pPr>
              <w:pStyle w:val="34"/>
              <w:tabs>
                <w:tab w:val="clear" w:pos="993"/>
              </w:tabs>
              <w:ind w:firstLine="567"/>
              <w:rPr>
                <w:spacing w:val="-2"/>
              </w:rPr>
            </w:pPr>
            <w:r w:rsidRPr="00807060">
              <w:rPr>
                <w:spacing w:val="-2"/>
              </w:rPr>
              <w:t>Добре</w:t>
            </w:r>
          </w:p>
        </w:tc>
        <w:tc>
          <w:tcPr>
            <w:tcW w:w="284" w:type="dxa"/>
            <w:tcBorders>
              <w:top w:val="nil"/>
              <w:bottom w:val="nil"/>
            </w:tcBorders>
          </w:tcPr>
          <w:p w:rsidR="00DA0080" w:rsidRPr="00807060" w:rsidRDefault="00DA0080" w:rsidP="00C458AD">
            <w:pPr>
              <w:pStyle w:val="34"/>
              <w:tabs>
                <w:tab w:val="clear" w:pos="993"/>
              </w:tabs>
              <w:ind w:firstLine="567"/>
              <w:rPr>
                <w:spacing w:val="-2"/>
              </w:rPr>
            </w:pPr>
          </w:p>
        </w:tc>
        <w:tc>
          <w:tcPr>
            <w:tcW w:w="2339" w:type="dxa"/>
          </w:tcPr>
          <w:p w:rsidR="00DA0080" w:rsidRPr="00807060" w:rsidRDefault="00DA0080" w:rsidP="00C458AD">
            <w:pPr>
              <w:pStyle w:val="34"/>
              <w:tabs>
                <w:tab w:val="clear" w:pos="993"/>
              </w:tabs>
              <w:ind w:firstLine="34"/>
              <w:jc w:val="center"/>
              <w:rPr>
                <w:spacing w:val="-2"/>
              </w:rPr>
            </w:pPr>
            <w:r w:rsidRPr="00807060">
              <w:rPr>
                <w:spacing w:val="-2"/>
              </w:rPr>
              <w:t>10</w:t>
            </w:r>
          </w:p>
        </w:tc>
        <w:tc>
          <w:tcPr>
            <w:tcW w:w="2339" w:type="dxa"/>
            <w:vAlign w:val="center"/>
          </w:tcPr>
          <w:p w:rsidR="00DA0080" w:rsidRPr="00807060" w:rsidRDefault="00DA0080" w:rsidP="00C458AD">
            <w:pPr>
              <w:pStyle w:val="34"/>
              <w:tabs>
                <w:tab w:val="clear" w:pos="993"/>
              </w:tabs>
              <w:ind w:firstLine="567"/>
              <w:rPr>
                <w:spacing w:val="-2"/>
              </w:rPr>
            </w:pPr>
            <w:r w:rsidRPr="00807060">
              <w:rPr>
                <w:spacing w:val="-2"/>
              </w:rPr>
              <w:t>Добре</w:t>
            </w:r>
          </w:p>
        </w:tc>
      </w:tr>
      <w:tr w:rsidR="00DA0080" w:rsidRPr="00807060" w:rsidTr="00C458AD">
        <w:tc>
          <w:tcPr>
            <w:tcW w:w="2339" w:type="dxa"/>
          </w:tcPr>
          <w:p w:rsidR="00DA0080" w:rsidRPr="00807060" w:rsidRDefault="00DA0080" w:rsidP="00C458AD">
            <w:pPr>
              <w:pStyle w:val="34"/>
              <w:tabs>
                <w:tab w:val="clear" w:pos="993"/>
              </w:tabs>
              <w:ind w:firstLine="567"/>
              <w:rPr>
                <w:spacing w:val="-2"/>
              </w:rPr>
            </w:pPr>
            <w:r w:rsidRPr="00807060">
              <w:rPr>
                <w:spacing w:val="-2"/>
              </w:rPr>
              <w:t>53-65</w:t>
            </w:r>
          </w:p>
        </w:tc>
        <w:tc>
          <w:tcPr>
            <w:tcW w:w="2339" w:type="dxa"/>
            <w:vAlign w:val="center"/>
          </w:tcPr>
          <w:p w:rsidR="00DA0080" w:rsidRPr="00807060" w:rsidRDefault="00DA0080" w:rsidP="00C458AD">
            <w:pPr>
              <w:pStyle w:val="34"/>
              <w:tabs>
                <w:tab w:val="clear" w:pos="993"/>
              </w:tabs>
              <w:ind w:firstLine="567"/>
              <w:rPr>
                <w:spacing w:val="-2"/>
              </w:rPr>
            </w:pPr>
            <w:r w:rsidRPr="00807060">
              <w:rPr>
                <w:spacing w:val="-2"/>
              </w:rPr>
              <w:t>Задовільно</w:t>
            </w:r>
          </w:p>
        </w:tc>
        <w:tc>
          <w:tcPr>
            <w:tcW w:w="284" w:type="dxa"/>
            <w:tcBorders>
              <w:top w:val="nil"/>
              <w:bottom w:val="nil"/>
            </w:tcBorders>
          </w:tcPr>
          <w:p w:rsidR="00DA0080" w:rsidRPr="00807060" w:rsidRDefault="00DA0080" w:rsidP="00C458AD">
            <w:pPr>
              <w:pStyle w:val="34"/>
              <w:tabs>
                <w:tab w:val="clear" w:pos="993"/>
              </w:tabs>
              <w:ind w:firstLine="567"/>
              <w:rPr>
                <w:spacing w:val="-2"/>
              </w:rPr>
            </w:pPr>
          </w:p>
        </w:tc>
        <w:tc>
          <w:tcPr>
            <w:tcW w:w="2339" w:type="dxa"/>
          </w:tcPr>
          <w:p w:rsidR="00DA0080" w:rsidRPr="00807060" w:rsidRDefault="00DA0080" w:rsidP="00C458AD">
            <w:pPr>
              <w:pStyle w:val="34"/>
              <w:tabs>
                <w:tab w:val="clear" w:pos="993"/>
              </w:tabs>
              <w:ind w:firstLine="34"/>
              <w:jc w:val="center"/>
              <w:rPr>
                <w:spacing w:val="-2"/>
              </w:rPr>
            </w:pPr>
            <w:r w:rsidRPr="00807060">
              <w:rPr>
                <w:spacing w:val="-2"/>
              </w:rPr>
              <w:t>8</w:t>
            </w:r>
          </w:p>
        </w:tc>
        <w:tc>
          <w:tcPr>
            <w:tcW w:w="2339" w:type="dxa"/>
            <w:vAlign w:val="center"/>
          </w:tcPr>
          <w:p w:rsidR="00DA0080" w:rsidRPr="00807060" w:rsidRDefault="00DA0080" w:rsidP="00C458AD">
            <w:pPr>
              <w:pStyle w:val="34"/>
              <w:tabs>
                <w:tab w:val="clear" w:pos="993"/>
              </w:tabs>
              <w:ind w:firstLine="567"/>
              <w:rPr>
                <w:spacing w:val="-2"/>
              </w:rPr>
            </w:pPr>
            <w:r w:rsidRPr="00807060">
              <w:rPr>
                <w:spacing w:val="-2"/>
              </w:rPr>
              <w:t>Задовільно</w:t>
            </w:r>
          </w:p>
        </w:tc>
      </w:tr>
      <w:tr w:rsidR="00DA0080" w:rsidRPr="00807060" w:rsidTr="00C458AD">
        <w:tc>
          <w:tcPr>
            <w:tcW w:w="2339" w:type="dxa"/>
          </w:tcPr>
          <w:p w:rsidR="00DA0080" w:rsidRPr="00807060" w:rsidRDefault="00DA0080" w:rsidP="00C458AD">
            <w:pPr>
              <w:pStyle w:val="34"/>
              <w:tabs>
                <w:tab w:val="clear" w:pos="993"/>
              </w:tabs>
              <w:ind w:firstLine="567"/>
              <w:rPr>
                <w:spacing w:val="-2"/>
              </w:rPr>
            </w:pPr>
            <w:r w:rsidRPr="00807060">
              <w:rPr>
                <w:spacing w:val="-2"/>
              </w:rPr>
              <w:lastRenderedPageBreak/>
              <w:t>менше 53</w:t>
            </w:r>
          </w:p>
        </w:tc>
        <w:tc>
          <w:tcPr>
            <w:tcW w:w="2339" w:type="dxa"/>
            <w:vAlign w:val="center"/>
          </w:tcPr>
          <w:p w:rsidR="00DA0080" w:rsidRPr="00807060" w:rsidRDefault="00DA0080" w:rsidP="00C458AD">
            <w:pPr>
              <w:pStyle w:val="34"/>
              <w:tabs>
                <w:tab w:val="clear" w:pos="993"/>
              </w:tabs>
              <w:ind w:firstLine="105"/>
              <w:jc w:val="center"/>
              <w:rPr>
                <w:spacing w:val="-2"/>
              </w:rPr>
            </w:pPr>
            <w:r w:rsidRPr="00807060">
              <w:rPr>
                <w:spacing w:val="-2"/>
              </w:rPr>
              <w:t>Незадовільно</w:t>
            </w:r>
          </w:p>
        </w:tc>
        <w:tc>
          <w:tcPr>
            <w:tcW w:w="284" w:type="dxa"/>
            <w:tcBorders>
              <w:top w:val="nil"/>
              <w:bottom w:val="nil"/>
            </w:tcBorders>
          </w:tcPr>
          <w:p w:rsidR="00DA0080" w:rsidRPr="00807060" w:rsidRDefault="00DA0080" w:rsidP="00C458AD">
            <w:pPr>
              <w:pStyle w:val="34"/>
              <w:tabs>
                <w:tab w:val="clear" w:pos="993"/>
              </w:tabs>
              <w:ind w:firstLine="105"/>
              <w:jc w:val="center"/>
              <w:rPr>
                <w:spacing w:val="-2"/>
              </w:rPr>
            </w:pPr>
          </w:p>
        </w:tc>
        <w:tc>
          <w:tcPr>
            <w:tcW w:w="2339" w:type="dxa"/>
          </w:tcPr>
          <w:p w:rsidR="00DA0080" w:rsidRPr="00807060" w:rsidRDefault="00DA0080" w:rsidP="00C458AD">
            <w:pPr>
              <w:pStyle w:val="34"/>
              <w:tabs>
                <w:tab w:val="clear" w:pos="993"/>
              </w:tabs>
              <w:ind w:firstLine="105"/>
              <w:jc w:val="center"/>
              <w:rPr>
                <w:spacing w:val="-2"/>
              </w:rPr>
            </w:pPr>
            <w:r w:rsidRPr="00807060">
              <w:rPr>
                <w:spacing w:val="-2"/>
              </w:rPr>
              <w:t>менше 8</w:t>
            </w:r>
          </w:p>
        </w:tc>
        <w:tc>
          <w:tcPr>
            <w:tcW w:w="2339" w:type="dxa"/>
            <w:vAlign w:val="center"/>
          </w:tcPr>
          <w:p w:rsidR="00DA0080" w:rsidRPr="00807060" w:rsidRDefault="00DA0080" w:rsidP="00C458AD">
            <w:pPr>
              <w:pStyle w:val="34"/>
              <w:tabs>
                <w:tab w:val="clear" w:pos="993"/>
              </w:tabs>
              <w:ind w:firstLine="105"/>
              <w:jc w:val="center"/>
              <w:rPr>
                <w:spacing w:val="-2"/>
              </w:rPr>
            </w:pPr>
            <w:r w:rsidRPr="00807060">
              <w:rPr>
                <w:spacing w:val="-2"/>
              </w:rPr>
              <w:t>Незадовільно</w:t>
            </w:r>
          </w:p>
        </w:tc>
      </w:tr>
    </w:tbl>
    <w:p w:rsidR="00DA0080" w:rsidRPr="00807060" w:rsidRDefault="00DA0080" w:rsidP="00DA0080">
      <w:pPr>
        <w:pStyle w:val="af0"/>
        <w:ind w:left="0" w:right="-2"/>
        <w:jc w:val="left"/>
        <w:rPr>
          <w:rFonts w:ascii="Times New Roman" w:hAnsi="Times New Roman" w:cs="Times New Roman"/>
          <w:sz w:val="28"/>
          <w:lang w:val="en-US"/>
        </w:rPr>
      </w:pPr>
    </w:p>
    <w:p w:rsidR="00DA0080" w:rsidRPr="00807060" w:rsidRDefault="00DA0080" w:rsidP="00DA0080">
      <w:pPr>
        <w:pStyle w:val="af0"/>
        <w:ind w:left="0" w:right="-2"/>
        <w:jc w:val="right"/>
        <w:rPr>
          <w:rFonts w:ascii="Times New Roman" w:hAnsi="Times New Roman" w:cs="Times New Roman"/>
          <w:sz w:val="28"/>
        </w:rPr>
      </w:pPr>
      <w:r w:rsidRPr="00807060">
        <w:rPr>
          <w:rFonts w:ascii="Times New Roman" w:hAnsi="Times New Roman" w:cs="Times New Roman"/>
          <w:sz w:val="28"/>
        </w:rPr>
        <w:t xml:space="preserve"> Таблиця 4.6</w:t>
      </w:r>
    </w:p>
    <w:p w:rsidR="00DA0080" w:rsidRPr="00807060" w:rsidRDefault="00DA0080" w:rsidP="00DA0080">
      <w:pPr>
        <w:pStyle w:val="af0"/>
        <w:ind w:left="0" w:right="-2"/>
        <w:jc w:val="both"/>
        <w:rPr>
          <w:rFonts w:ascii="Times New Roman" w:hAnsi="Times New Roman" w:cs="Times New Roman"/>
          <w:sz w:val="28"/>
        </w:rPr>
      </w:pPr>
    </w:p>
    <w:p w:rsidR="00DA0080" w:rsidRPr="00807060" w:rsidRDefault="00DA0080" w:rsidP="00DA0080">
      <w:pPr>
        <w:pStyle w:val="8"/>
        <w:rPr>
          <w:sz w:val="28"/>
        </w:rPr>
      </w:pPr>
      <w:r w:rsidRPr="00807060">
        <w:rPr>
          <w:sz w:val="28"/>
        </w:rPr>
        <w:t>Відповідність підсумкових семестрових рейтингових оцінок</w:t>
      </w:r>
    </w:p>
    <w:p w:rsidR="00DA0080" w:rsidRPr="008B515A" w:rsidRDefault="00DA0080" w:rsidP="008B515A">
      <w:pPr>
        <w:pStyle w:val="8"/>
        <w:rPr>
          <w:sz w:val="28"/>
          <w:lang w:val="en-US"/>
        </w:rPr>
      </w:pPr>
      <w:r w:rsidRPr="00807060">
        <w:rPr>
          <w:sz w:val="28"/>
        </w:rPr>
        <w:t xml:space="preserve">у балах оцінкам за національною шкалою та шкалою </w:t>
      </w:r>
      <w:r w:rsidRPr="00807060">
        <w:rPr>
          <w:sz w:val="28"/>
          <w:lang w:val="en-US"/>
        </w:rPr>
        <w:t>ECTS</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2127"/>
        <w:gridCol w:w="1984"/>
        <w:gridCol w:w="3686"/>
      </w:tblGrid>
      <w:tr w:rsidR="00DA0080" w:rsidRPr="00807060" w:rsidTr="00C458AD">
        <w:trPr>
          <w:cantSplit/>
          <w:trHeight w:val="504"/>
        </w:trPr>
        <w:tc>
          <w:tcPr>
            <w:tcW w:w="1843" w:type="dxa"/>
            <w:vMerge w:val="restart"/>
            <w:vAlign w:val="center"/>
          </w:tcPr>
          <w:p w:rsidR="00DA0080" w:rsidRPr="00807060" w:rsidRDefault="00DA0080" w:rsidP="00C458AD">
            <w:pPr>
              <w:keepNext/>
              <w:tabs>
                <w:tab w:val="left" w:pos="5400"/>
              </w:tabs>
              <w:suppressAutoHyphens/>
              <w:spacing w:line="216" w:lineRule="auto"/>
              <w:jc w:val="center"/>
              <w:rPr>
                <w:rFonts w:ascii="Times New Roman" w:hAnsi="Times New Roman" w:cs="Times New Roman"/>
                <w:sz w:val="28"/>
                <w:szCs w:val="28"/>
              </w:rPr>
            </w:pPr>
            <w:r w:rsidRPr="00807060">
              <w:rPr>
                <w:rFonts w:ascii="Times New Roman" w:hAnsi="Times New Roman" w:cs="Times New Roman"/>
                <w:sz w:val="28"/>
                <w:szCs w:val="28"/>
              </w:rPr>
              <w:t>Оцінка</w:t>
            </w:r>
          </w:p>
          <w:p w:rsidR="00DA0080" w:rsidRPr="00807060" w:rsidRDefault="00DA0080" w:rsidP="00C458AD">
            <w:pPr>
              <w:keepNext/>
              <w:tabs>
                <w:tab w:val="left" w:pos="5400"/>
              </w:tabs>
              <w:suppressAutoHyphens/>
              <w:spacing w:line="216" w:lineRule="auto"/>
              <w:jc w:val="center"/>
              <w:rPr>
                <w:rFonts w:ascii="Times New Roman" w:hAnsi="Times New Roman" w:cs="Times New Roman"/>
                <w:sz w:val="28"/>
                <w:szCs w:val="28"/>
              </w:rPr>
            </w:pPr>
            <w:r w:rsidRPr="00807060">
              <w:rPr>
                <w:rFonts w:ascii="Times New Roman" w:hAnsi="Times New Roman" w:cs="Times New Roman"/>
                <w:sz w:val="28"/>
                <w:szCs w:val="28"/>
              </w:rPr>
              <w:t>в балах</w:t>
            </w:r>
          </w:p>
        </w:tc>
        <w:tc>
          <w:tcPr>
            <w:tcW w:w="2127" w:type="dxa"/>
            <w:vMerge w:val="restart"/>
            <w:vAlign w:val="center"/>
          </w:tcPr>
          <w:p w:rsidR="00DA0080" w:rsidRPr="00807060" w:rsidRDefault="00DA0080" w:rsidP="00C458AD">
            <w:pPr>
              <w:keepNext/>
              <w:tabs>
                <w:tab w:val="left" w:pos="5400"/>
              </w:tabs>
              <w:suppressAutoHyphens/>
              <w:spacing w:line="216" w:lineRule="auto"/>
              <w:jc w:val="center"/>
              <w:rPr>
                <w:rFonts w:ascii="Times New Roman" w:hAnsi="Times New Roman" w:cs="Times New Roman"/>
                <w:sz w:val="28"/>
                <w:szCs w:val="28"/>
              </w:rPr>
            </w:pPr>
            <w:r w:rsidRPr="00807060">
              <w:rPr>
                <w:rFonts w:ascii="Times New Roman" w:hAnsi="Times New Roman" w:cs="Times New Roman"/>
                <w:sz w:val="28"/>
                <w:szCs w:val="28"/>
              </w:rPr>
              <w:t>Оцінка</w:t>
            </w:r>
          </w:p>
          <w:p w:rsidR="00DA0080" w:rsidRPr="00807060" w:rsidRDefault="00DA0080" w:rsidP="00C458AD">
            <w:pPr>
              <w:keepNext/>
              <w:tabs>
                <w:tab w:val="left" w:pos="5400"/>
              </w:tabs>
              <w:suppressAutoHyphens/>
              <w:spacing w:line="216" w:lineRule="auto"/>
              <w:jc w:val="center"/>
              <w:rPr>
                <w:rFonts w:ascii="Times New Roman" w:hAnsi="Times New Roman" w:cs="Times New Roman"/>
                <w:sz w:val="28"/>
                <w:szCs w:val="28"/>
              </w:rPr>
            </w:pPr>
            <w:r w:rsidRPr="00807060">
              <w:rPr>
                <w:rFonts w:ascii="Times New Roman" w:hAnsi="Times New Roman" w:cs="Times New Roman"/>
                <w:sz w:val="28"/>
                <w:szCs w:val="28"/>
              </w:rPr>
              <w:t>за національною шкалою</w:t>
            </w:r>
          </w:p>
        </w:tc>
        <w:tc>
          <w:tcPr>
            <w:tcW w:w="5670" w:type="dxa"/>
            <w:gridSpan w:val="2"/>
            <w:tcBorders>
              <w:bottom w:val="single" w:sz="4" w:space="0" w:color="auto"/>
            </w:tcBorders>
            <w:vAlign w:val="center"/>
          </w:tcPr>
          <w:p w:rsidR="00DA0080" w:rsidRPr="00807060" w:rsidRDefault="00DA0080" w:rsidP="00C458AD">
            <w:pPr>
              <w:keepNext/>
              <w:tabs>
                <w:tab w:val="left" w:pos="5400"/>
              </w:tabs>
              <w:suppressAutoHyphens/>
              <w:spacing w:line="216" w:lineRule="auto"/>
              <w:jc w:val="center"/>
              <w:rPr>
                <w:rFonts w:ascii="Times New Roman" w:hAnsi="Times New Roman" w:cs="Times New Roman"/>
                <w:sz w:val="28"/>
                <w:szCs w:val="28"/>
              </w:rPr>
            </w:pPr>
            <w:r w:rsidRPr="00807060">
              <w:rPr>
                <w:rFonts w:ascii="Times New Roman" w:hAnsi="Times New Roman" w:cs="Times New Roman"/>
                <w:sz w:val="28"/>
                <w:szCs w:val="28"/>
              </w:rPr>
              <w:t>Оцінка</w:t>
            </w:r>
          </w:p>
          <w:p w:rsidR="00DA0080" w:rsidRPr="00807060" w:rsidRDefault="00DA0080" w:rsidP="00C458AD">
            <w:pPr>
              <w:keepNext/>
              <w:tabs>
                <w:tab w:val="left" w:pos="5400"/>
              </w:tabs>
              <w:suppressAutoHyphens/>
              <w:spacing w:line="216" w:lineRule="auto"/>
              <w:jc w:val="center"/>
              <w:rPr>
                <w:rFonts w:ascii="Times New Roman" w:hAnsi="Times New Roman" w:cs="Times New Roman"/>
                <w:sz w:val="28"/>
                <w:szCs w:val="28"/>
              </w:rPr>
            </w:pPr>
            <w:r w:rsidRPr="00807060">
              <w:rPr>
                <w:rFonts w:ascii="Times New Roman" w:hAnsi="Times New Roman" w:cs="Times New Roman"/>
                <w:sz w:val="28"/>
                <w:szCs w:val="28"/>
              </w:rPr>
              <w:t>за шкалою ECTS</w:t>
            </w:r>
          </w:p>
        </w:tc>
      </w:tr>
      <w:tr w:rsidR="00DA0080" w:rsidRPr="00807060" w:rsidTr="00C458AD">
        <w:trPr>
          <w:cantSplit/>
          <w:trHeight w:val="314"/>
        </w:trPr>
        <w:tc>
          <w:tcPr>
            <w:tcW w:w="1843" w:type="dxa"/>
            <w:vMerge/>
            <w:tcBorders>
              <w:bottom w:val="single" w:sz="4" w:space="0" w:color="auto"/>
            </w:tcBorders>
            <w:vAlign w:val="center"/>
          </w:tcPr>
          <w:p w:rsidR="00DA0080" w:rsidRPr="00807060" w:rsidRDefault="00DA0080" w:rsidP="00C458AD">
            <w:pPr>
              <w:keepNext/>
              <w:tabs>
                <w:tab w:val="left" w:pos="5400"/>
              </w:tabs>
              <w:suppressAutoHyphens/>
              <w:spacing w:line="216" w:lineRule="auto"/>
              <w:jc w:val="center"/>
              <w:rPr>
                <w:rFonts w:ascii="Times New Roman" w:hAnsi="Times New Roman" w:cs="Times New Roman"/>
                <w:sz w:val="28"/>
                <w:szCs w:val="28"/>
              </w:rPr>
            </w:pPr>
          </w:p>
        </w:tc>
        <w:tc>
          <w:tcPr>
            <w:tcW w:w="2127" w:type="dxa"/>
            <w:vMerge/>
            <w:tcBorders>
              <w:bottom w:val="single" w:sz="4" w:space="0" w:color="auto"/>
            </w:tcBorders>
            <w:vAlign w:val="center"/>
          </w:tcPr>
          <w:p w:rsidR="00DA0080" w:rsidRPr="00807060" w:rsidRDefault="00DA0080" w:rsidP="00C458AD">
            <w:pPr>
              <w:keepNext/>
              <w:tabs>
                <w:tab w:val="left" w:pos="5400"/>
              </w:tabs>
              <w:suppressAutoHyphens/>
              <w:spacing w:line="216" w:lineRule="auto"/>
              <w:jc w:val="center"/>
              <w:rPr>
                <w:rFonts w:ascii="Times New Roman" w:hAnsi="Times New Roman" w:cs="Times New Roman"/>
                <w:sz w:val="28"/>
                <w:szCs w:val="28"/>
              </w:rPr>
            </w:pPr>
          </w:p>
        </w:tc>
        <w:tc>
          <w:tcPr>
            <w:tcW w:w="1984" w:type="dxa"/>
            <w:tcBorders>
              <w:bottom w:val="single" w:sz="4" w:space="0" w:color="auto"/>
            </w:tcBorders>
            <w:vAlign w:val="center"/>
          </w:tcPr>
          <w:p w:rsidR="00DA0080" w:rsidRPr="00807060" w:rsidRDefault="00DA0080" w:rsidP="00C458AD">
            <w:pPr>
              <w:keepNext/>
              <w:tabs>
                <w:tab w:val="left" w:pos="5400"/>
              </w:tabs>
              <w:suppressAutoHyphens/>
              <w:spacing w:line="216" w:lineRule="auto"/>
              <w:jc w:val="center"/>
              <w:rPr>
                <w:rFonts w:ascii="Times New Roman" w:hAnsi="Times New Roman" w:cs="Times New Roman"/>
                <w:sz w:val="28"/>
                <w:szCs w:val="28"/>
              </w:rPr>
            </w:pPr>
            <w:r w:rsidRPr="00807060">
              <w:rPr>
                <w:rFonts w:ascii="Times New Roman" w:hAnsi="Times New Roman" w:cs="Times New Roman"/>
                <w:sz w:val="28"/>
                <w:szCs w:val="28"/>
              </w:rPr>
              <w:t>Оцінка</w:t>
            </w:r>
          </w:p>
        </w:tc>
        <w:tc>
          <w:tcPr>
            <w:tcW w:w="3686" w:type="dxa"/>
            <w:tcBorders>
              <w:bottom w:val="single" w:sz="4" w:space="0" w:color="auto"/>
            </w:tcBorders>
            <w:vAlign w:val="center"/>
          </w:tcPr>
          <w:p w:rsidR="00DA0080" w:rsidRPr="00807060" w:rsidRDefault="00DA0080" w:rsidP="00C458AD">
            <w:pPr>
              <w:keepNext/>
              <w:tabs>
                <w:tab w:val="left" w:pos="5400"/>
              </w:tabs>
              <w:suppressAutoHyphens/>
              <w:spacing w:line="216" w:lineRule="auto"/>
              <w:jc w:val="center"/>
              <w:rPr>
                <w:rFonts w:ascii="Times New Roman" w:hAnsi="Times New Roman" w:cs="Times New Roman"/>
                <w:sz w:val="28"/>
                <w:szCs w:val="28"/>
              </w:rPr>
            </w:pPr>
            <w:r w:rsidRPr="00807060">
              <w:rPr>
                <w:rFonts w:ascii="Times New Roman" w:hAnsi="Times New Roman" w:cs="Times New Roman"/>
                <w:sz w:val="28"/>
                <w:szCs w:val="28"/>
              </w:rPr>
              <w:t>Пояснення</w:t>
            </w:r>
          </w:p>
        </w:tc>
      </w:tr>
      <w:tr w:rsidR="00DA0080" w:rsidRPr="00807060" w:rsidTr="00C458AD">
        <w:tc>
          <w:tcPr>
            <w:tcW w:w="1843" w:type="dxa"/>
          </w:tcPr>
          <w:p w:rsidR="00DA0080" w:rsidRPr="00807060" w:rsidRDefault="00DA0080" w:rsidP="00C458AD">
            <w:pPr>
              <w:keepNext/>
              <w:tabs>
                <w:tab w:val="left" w:pos="5400"/>
              </w:tabs>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90-100</w:t>
            </w:r>
          </w:p>
        </w:tc>
        <w:tc>
          <w:tcPr>
            <w:tcW w:w="2127" w:type="dxa"/>
          </w:tcPr>
          <w:p w:rsidR="00DA0080" w:rsidRPr="00807060" w:rsidRDefault="00DA0080" w:rsidP="00C458AD">
            <w:pPr>
              <w:pStyle w:val="8"/>
              <w:suppressAutoHyphens/>
              <w:spacing w:line="228" w:lineRule="auto"/>
              <w:rPr>
                <w:b/>
                <w:sz w:val="26"/>
              </w:rPr>
            </w:pPr>
            <w:r w:rsidRPr="00807060">
              <w:rPr>
                <w:b/>
                <w:sz w:val="26"/>
              </w:rPr>
              <w:t>Відмінно</w:t>
            </w:r>
          </w:p>
        </w:tc>
        <w:tc>
          <w:tcPr>
            <w:tcW w:w="1984" w:type="dxa"/>
          </w:tcPr>
          <w:p w:rsidR="00DA0080" w:rsidRPr="00807060" w:rsidRDefault="00DA0080" w:rsidP="00C458AD">
            <w:pPr>
              <w:keepNext/>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A</w:t>
            </w:r>
          </w:p>
        </w:tc>
        <w:tc>
          <w:tcPr>
            <w:tcW w:w="3686" w:type="dxa"/>
          </w:tcPr>
          <w:p w:rsidR="00DA0080" w:rsidRPr="00807060" w:rsidRDefault="00DA0080" w:rsidP="00C458AD">
            <w:pPr>
              <w:keepNext/>
              <w:suppressAutoHyphens/>
              <w:spacing w:line="192" w:lineRule="auto"/>
              <w:ind w:right="176"/>
              <w:jc w:val="center"/>
              <w:rPr>
                <w:rFonts w:ascii="Times New Roman" w:hAnsi="Times New Roman" w:cs="Times New Roman"/>
                <w:b/>
                <w:sz w:val="28"/>
                <w:szCs w:val="28"/>
              </w:rPr>
            </w:pPr>
            <w:r w:rsidRPr="00807060">
              <w:rPr>
                <w:rFonts w:ascii="Times New Roman" w:hAnsi="Times New Roman" w:cs="Times New Roman"/>
                <w:b/>
                <w:sz w:val="28"/>
                <w:szCs w:val="28"/>
              </w:rPr>
              <w:t>Відмінно</w:t>
            </w:r>
          </w:p>
          <w:p w:rsidR="00DA0080" w:rsidRPr="00807060" w:rsidRDefault="00DA0080" w:rsidP="00C458AD">
            <w:pPr>
              <w:keepNext/>
              <w:suppressAutoHyphens/>
              <w:spacing w:after="20" w:line="192" w:lineRule="auto"/>
              <w:ind w:right="176"/>
              <w:jc w:val="center"/>
              <w:rPr>
                <w:rFonts w:ascii="Times New Roman" w:hAnsi="Times New Roman" w:cs="Times New Roman"/>
                <w:sz w:val="28"/>
                <w:szCs w:val="28"/>
              </w:rPr>
            </w:pPr>
            <w:r w:rsidRPr="00807060">
              <w:rPr>
                <w:rFonts w:ascii="Times New Roman" w:hAnsi="Times New Roman" w:cs="Times New Roman"/>
                <w:sz w:val="28"/>
                <w:szCs w:val="28"/>
              </w:rPr>
              <w:t>(відмінне виконання лише з незначною кількістю помилок)</w:t>
            </w:r>
          </w:p>
        </w:tc>
      </w:tr>
      <w:tr w:rsidR="00DA0080" w:rsidRPr="00807060" w:rsidTr="00C458AD">
        <w:trPr>
          <w:cantSplit/>
        </w:trPr>
        <w:tc>
          <w:tcPr>
            <w:tcW w:w="1843" w:type="dxa"/>
          </w:tcPr>
          <w:p w:rsidR="00DA0080" w:rsidRPr="00807060" w:rsidRDefault="00DA0080" w:rsidP="00C458AD">
            <w:pPr>
              <w:keepNext/>
              <w:tabs>
                <w:tab w:val="left" w:pos="5400"/>
              </w:tabs>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82 – 89</w:t>
            </w:r>
          </w:p>
        </w:tc>
        <w:tc>
          <w:tcPr>
            <w:tcW w:w="2127" w:type="dxa"/>
            <w:vMerge w:val="restart"/>
          </w:tcPr>
          <w:p w:rsidR="00DA0080" w:rsidRPr="00807060" w:rsidRDefault="00DA0080" w:rsidP="00C458AD">
            <w:pPr>
              <w:keepNext/>
              <w:tabs>
                <w:tab w:val="left" w:pos="5400"/>
              </w:tabs>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Добре</w:t>
            </w:r>
          </w:p>
        </w:tc>
        <w:tc>
          <w:tcPr>
            <w:tcW w:w="1984" w:type="dxa"/>
          </w:tcPr>
          <w:p w:rsidR="00DA0080" w:rsidRPr="00807060" w:rsidRDefault="00DA0080" w:rsidP="00C458AD">
            <w:pPr>
              <w:keepNext/>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B</w:t>
            </w:r>
          </w:p>
        </w:tc>
        <w:tc>
          <w:tcPr>
            <w:tcW w:w="3686" w:type="dxa"/>
          </w:tcPr>
          <w:p w:rsidR="00DA0080" w:rsidRPr="00807060" w:rsidRDefault="00DA0080" w:rsidP="00C458AD">
            <w:pPr>
              <w:keepNext/>
              <w:suppressAutoHyphens/>
              <w:spacing w:line="192" w:lineRule="auto"/>
              <w:ind w:right="176"/>
              <w:jc w:val="center"/>
              <w:rPr>
                <w:rFonts w:ascii="Times New Roman" w:hAnsi="Times New Roman" w:cs="Times New Roman"/>
                <w:b/>
                <w:sz w:val="28"/>
                <w:szCs w:val="28"/>
              </w:rPr>
            </w:pPr>
            <w:r w:rsidRPr="00807060">
              <w:rPr>
                <w:rFonts w:ascii="Times New Roman" w:hAnsi="Times New Roman" w:cs="Times New Roman"/>
                <w:b/>
                <w:sz w:val="28"/>
                <w:szCs w:val="28"/>
              </w:rPr>
              <w:t>Дуже добре</w:t>
            </w:r>
          </w:p>
          <w:p w:rsidR="00DA0080" w:rsidRPr="00807060" w:rsidRDefault="00DA0080" w:rsidP="00C458AD">
            <w:pPr>
              <w:keepNext/>
              <w:suppressAutoHyphens/>
              <w:spacing w:after="20" w:line="192" w:lineRule="auto"/>
              <w:ind w:right="176"/>
              <w:jc w:val="center"/>
              <w:rPr>
                <w:rFonts w:ascii="Times New Roman" w:hAnsi="Times New Roman" w:cs="Times New Roman"/>
                <w:sz w:val="28"/>
                <w:szCs w:val="28"/>
              </w:rPr>
            </w:pPr>
            <w:r w:rsidRPr="00807060">
              <w:rPr>
                <w:rFonts w:ascii="Times New Roman" w:hAnsi="Times New Roman" w:cs="Times New Roman"/>
                <w:sz w:val="28"/>
                <w:szCs w:val="28"/>
              </w:rPr>
              <w:t>(вище середнього рівня з кількома помилками)</w:t>
            </w:r>
          </w:p>
        </w:tc>
      </w:tr>
      <w:tr w:rsidR="00DA0080" w:rsidRPr="00807060" w:rsidTr="00C458AD">
        <w:trPr>
          <w:cantSplit/>
        </w:trPr>
        <w:tc>
          <w:tcPr>
            <w:tcW w:w="1843" w:type="dxa"/>
          </w:tcPr>
          <w:p w:rsidR="00DA0080" w:rsidRPr="00807060" w:rsidRDefault="00DA0080" w:rsidP="00C458AD">
            <w:pPr>
              <w:keepNext/>
              <w:tabs>
                <w:tab w:val="left" w:pos="5400"/>
              </w:tabs>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75 – 81</w:t>
            </w:r>
          </w:p>
        </w:tc>
        <w:tc>
          <w:tcPr>
            <w:tcW w:w="2127" w:type="dxa"/>
            <w:vMerge/>
          </w:tcPr>
          <w:p w:rsidR="00DA0080" w:rsidRPr="00807060" w:rsidRDefault="00DA0080" w:rsidP="00C458AD">
            <w:pPr>
              <w:keepNext/>
              <w:tabs>
                <w:tab w:val="left" w:pos="5400"/>
              </w:tabs>
              <w:suppressAutoHyphens/>
              <w:spacing w:line="228" w:lineRule="auto"/>
              <w:jc w:val="center"/>
              <w:rPr>
                <w:rFonts w:ascii="Times New Roman" w:hAnsi="Times New Roman" w:cs="Times New Roman"/>
                <w:b/>
                <w:sz w:val="26"/>
              </w:rPr>
            </w:pPr>
          </w:p>
        </w:tc>
        <w:tc>
          <w:tcPr>
            <w:tcW w:w="1984" w:type="dxa"/>
          </w:tcPr>
          <w:p w:rsidR="00DA0080" w:rsidRPr="00807060" w:rsidRDefault="00DA0080" w:rsidP="00C458AD">
            <w:pPr>
              <w:keepNext/>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C</w:t>
            </w:r>
          </w:p>
        </w:tc>
        <w:tc>
          <w:tcPr>
            <w:tcW w:w="3686" w:type="dxa"/>
          </w:tcPr>
          <w:p w:rsidR="00DA0080" w:rsidRPr="00807060" w:rsidRDefault="00DA0080" w:rsidP="00C458AD">
            <w:pPr>
              <w:keepNext/>
              <w:suppressAutoHyphens/>
              <w:spacing w:line="192" w:lineRule="auto"/>
              <w:ind w:right="176"/>
              <w:jc w:val="center"/>
              <w:rPr>
                <w:rFonts w:ascii="Times New Roman" w:hAnsi="Times New Roman" w:cs="Times New Roman"/>
                <w:b/>
                <w:sz w:val="28"/>
                <w:szCs w:val="28"/>
              </w:rPr>
            </w:pPr>
            <w:r w:rsidRPr="00807060">
              <w:rPr>
                <w:rFonts w:ascii="Times New Roman" w:hAnsi="Times New Roman" w:cs="Times New Roman"/>
                <w:b/>
                <w:sz w:val="28"/>
                <w:szCs w:val="28"/>
              </w:rPr>
              <w:t>Добре</w:t>
            </w:r>
          </w:p>
          <w:p w:rsidR="00DA0080" w:rsidRPr="00807060" w:rsidRDefault="00DA0080" w:rsidP="00C458AD">
            <w:pPr>
              <w:keepNext/>
              <w:suppressAutoHyphens/>
              <w:spacing w:line="192" w:lineRule="auto"/>
              <w:ind w:right="176"/>
              <w:jc w:val="center"/>
              <w:rPr>
                <w:rFonts w:ascii="Times New Roman" w:hAnsi="Times New Roman" w:cs="Times New Roman"/>
                <w:sz w:val="28"/>
                <w:szCs w:val="28"/>
              </w:rPr>
            </w:pPr>
            <w:r w:rsidRPr="00807060">
              <w:rPr>
                <w:rFonts w:ascii="Times New Roman" w:hAnsi="Times New Roman" w:cs="Times New Roman"/>
                <w:sz w:val="28"/>
                <w:szCs w:val="28"/>
              </w:rPr>
              <w:t>(в загальному вірне виконання з певною кількістю суттєвих помилок)</w:t>
            </w:r>
          </w:p>
        </w:tc>
      </w:tr>
      <w:tr w:rsidR="00DA0080" w:rsidRPr="00807060" w:rsidTr="00C458AD">
        <w:trPr>
          <w:cantSplit/>
        </w:trPr>
        <w:tc>
          <w:tcPr>
            <w:tcW w:w="1843" w:type="dxa"/>
          </w:tcPr>
          <w:p w:rsidR="00DA0080" w:rsidRPr="00807060" w:rsidRDefault="00DA0080" w:rsidP="00C458AD">
            <w:pPr>
              <w:keepNext/>
              <w:tabs>
                <w:tab w:val="left" w:pos="5400"/>
              </w:tabs>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67 – 74</w:t>
            </w:r>
          </w:p>
        </w:tc>
        <w:tc>
          <w:tcPr>
            <w:tcW w:w="2127" w:type="dxa"/>
            <w:vMerge w:val="restart"/>
          </w:tcPr>
          <w:p w:rsidR="00DA0080" w:rsidRPr="00807060" w:rsidRDefault="00DA0080" w:rsidP="00C458AD">
            <w:pPr>
              <w:keepNext/>
              <w:tabs>
                <w:tab w:val="left" w:pos="5400"/>
              </w:tabs>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Задовільно</w:t>
            </w:r>
          </w:p>
        </w:tc>
        <w:tc>
          <w:tcPr>
            <w:tcW w:w="1984" w:type="dxa"/>
          </w:tcPr>
          <w:p w:rsidR="00DA0080" w:rsidRPr="00807060" w:rsidRDefault="00DA0080" w:rsidP="00C458AD">
            <w:pPr>
              <w:keepNext/>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D</w:t>
            </w:r>
          </w:p>
        </w:tc>
        <w:tc>
          <w:tcPr>
            <w:tcW w:w="3686" w:type="dxa"/>
          </w:tcPr>
          <w:p w:rsidR="00DA0080" w:rsidRPr="00807060" w:rsidRDefault="00DA0080" w:rsidP="00C458AD">
            <w:pPr>
              <w:keepNext/>
              <w:tabs>
                <w:tab w:val="left" w:pos="5400"/>
              </w:tabs>
              <w:suppressAutoHyphens/>
              <w:spacing w:line="192" w:lineRule="auto"/>
              <w:ind w:right="176"/>
              <w:jc w:val="center"/>
              <w:rPr>
                <w:rFonts w:ascii="Times New Roman" w:hAnsi="Times New Roman" w:cs="Times New Roman"/>
                <w:b/>
                <w:sz w:val="28"/>
                <w:szCs w:val="28"/>
              </w:rPr>
            </w:pPr>
            <w:r w:rsidRPr="00807060">
              <w:rPr>
                <w:rFonts w:ascii="Times New Roman" w:hAnsi="Times New Roman" w:cs="Times New Roman"/>
                <w:b/>
                <w:sz w:val="28"/>
                <w:szCs w:val="28"/>
              </w:rPr>
              <w:t>Задовільно</w:t>
            </w:r>
          </w:p>
          <w:p w:rsidR="00DA0080" w:rsidRPr="00807060" w:rsidRDefault="00DA0080" w:rsidP="00C458AD">
            <w:pPr>
              <w:keepNext/>
              <w:tabs>
                <w:tab w:val="left" w:pos="5400"/>
              </w:tabs>
              <w:suppressAutoHyphens/>
              <w:spacing w:after="20" w:line="192" w:lineRule="auto"/>
              <w:ind w:right="176"/>
              <w:jc w:val="center"/>
              <w:rPr>
                <w:rFonts w:ascii="Times New Roman" w:hAnsi="Times New Roman" w:cs="Times New Roman"/>
                <w:sz w:val="28"/>
                <w:szCs w:val="28"/>
              </w:rPr>
            </w:pPr>
            <w:r w:rsidRPr="00807060">
              <w:rPr>
                <w:rFonts w:ascii="Times New Roman" w:hAnsi="Times New Roman" w:cs="Times New Roman"/>
                <w:sz w:val="28"/>
                <w:szCs w:val="28"/>
              </w:rPr>
              <w:t>(непогано, але зі значною кількістю недоліків)</w:t>
            </w:r>
          </w:p>
        </w:tc>
      </w:tr>
      <w:tr w:rsidR="00DA0080" w:rsidRPr="00807060" w:rsidTr="00C458AD">
        <w:trPr>
          <w:cantSplit/>
        </w:trPr>
        <w:tc>
          <w:tcPr>
            <w:tcW w:w="1843" w:type="dxa"/>
          </w:tcPr>
          <w:p w:rsidR="00DA0080" w:rsidRPr="00807060" w:rsidRDefault="00DA0080" w:rsidP="00C458AD">
            <w:pPr>
              <w:keepNext/>
              <w:tabs>
                <w:tab w:val="left" w:pos="5400"/>
              </w:tabs>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60 – 66</w:t>
            </w:r>
          </w:p>
        </w:tc>
        <w:tc>
          <w:tcPr>
            <w:tcW w:w="2127" w:type="dxa"/>
            <w:vMerge/>
          </w:tcPr>
          <w:p w:rsidR="00DA0080" w:rsidRPr="00807060" w:rsidRDefault="00DA0080" w:rsidP="00C458AD">
            <w:pPr>
              <w:keepNext/>
              <w:tabs>
                <w:tab w:val="left" w:pos="5400"/>
              </w:tabs>
              <w:suppressAutoHyphens/>
              <w:spacing w:line="228" w:lineRule="auto"/>
              <w:jc w:val="center"/>
              <w:rPr>
                <w:rFonts w:ascii="Times New Roman" w:hAnsi="Times New Roman" w:cs="Times New Roman"/>
                <w:b/>
                <w:sz w:val="26"/>
              </w:rPr>
            </w:pPr>
          </w:p>
        </w:tc>
        <w:tc>
          <w:tcPr>
            <w:tcW w:w="1984" w:type="dxa"/>
          </w:tcPr>
          <w:p w:rsidR="00DA0080" w:rsidRPr="00807060" w:rsidRDefault="00DA0080" w:rsidP="00C458AD">
            <w:pPr>
              <w:keepNext/>
              <w:suppressAutoHyphens/>
              <w:spacing w:line="228" w:lineRule="auto"/>
              <w:jc w:val="center"/>
              <w:rPr>
                <w:rFonts w:ascii="Times New Roman" w:hAnsi="Times New Roman" w:cs="Times New Roman"/>
                <w:b/>
                <w:sz w:val="26"/>
              </w:rPr>
            </w:pPr>
            <w:r w:rsidRPr="00807060">
              <w:rPr>
                <w:rFonts w:ascii="Times New Roman" w:hAnsi="Times New Roman" w:cs="Times New Roman"/>
                <w:b/>
                <w:sz w:val="26"/>
              </w:rPr>
              <w:t>E</w:t>
            </w:r>
          </w:p>
        </w:tc>
        <w:tc>
          <w:tcPr>
            <w:tcW w:w="3686" w:type="dxa"/>
          </w:tcPr>
          <w:p w:rsidR="00DA0080" w:rsidRPr="00807060" w:rsidRDefault="00DA0080" w:rsidP="00C458AD">
            <w:pPr>
              <w:keepNext/>
              <w:tabs>
                <w:tab w:val="left" w:pos="5400"/>
              </w:tabs>
              <w:suppressAutoHyphens/>
              <w:spacing w:line="192" w:lineRule="auto"/>
              <w:ind w:right="176"/>
              <w:jc w:val="center"/>
              <w:rPr>
                <w:rFonts w:ascii="Times New Roman" w:hAnsi="Times New Roman" w:cs="Times New Roman"/>
                <w:b/>
                <w:sz w:val="28"/>
                <w:szCs w:val="28"/>
              </w:rPr>
            </w:pPr>
            <w:r w:rsidRPr="00807060">
              <w:rPr>
                <w:rFonts w:ascii="Times New Roman" w:hAnsi="Times New Roman" w:cs="Times New Roman"/>
                <w:b/>
                <w:sz w:val="28"/>
                <w:szCs w:val="28"/>
              </w:rPr>
              <w:t>Достатньо</w:t>
            </w:r>
          </w:p>
          <w:p w:rsidR="00DA0080" w:rsidRPr="00807060" w:rsidRDefault="00DA0080" w:rsidP="00C458AD">
            <w:pPr>
              <w:keepNext/>
              <w:tabs>
                <w:tab w:val="left" w:pos="5400"/>
              </w:tabs>
              <w:suppressAutoHyphens/>
              <w:spacing w:line="192" w:lineRule="auto"/>
              <w:ind w:right="176"/>
              <w:jc w:val="center"/>
              <w:rPr>
                <w:rFonts w:ascii="Times New Roman" w:hAnsi="Times New Roman" w:cs="Times New Roman"/>
                <w:sz w:val="28"/>
                <w:szCs w:val="28"/>
              </w:rPr>
            </w:pPr>
            <w:r w:rsidRPr="00807060">
              <w:rPr>
                <w:rFonts w:ascii="Times New Roman" w:hAnsi="Times New Roman" w:cs="Times New Roman"/>
                <w:sz w:val="28"/>
                <w:szCs w:val="28"/>
              </w:rPr>
              <w:t>(виконання задовольняє мінімальним критеріям)</w:t>
            </w:r>
          </w:p>
        </w:tc>
      </w:tr>
      <w:tr w:rsidR="00DA0080" w:rsidRPr="00807060" w:rsidTr="00C458AD">
        <w:trPr>
          <w:cantSplit/>
        </w:trPr>
        <w:tc>
          <w:tcPr>
            <w:tcW w:w="1843" w:type="dxa"/>
          </w:tcPr>
          <w:p w:rsidR="00DA0080" w:rsidRPr="00807060" w:rsidRDefault="00DA0080" w:rsidP="00C458AD">
            <w:pPr>
              <w:keepNext/>
              <w:tabs>
                <w:tab w:val="left" w:pos="5400"/>
              </w:tabs>
              <w:suppressAutoHyphens/>
              <w:spacing w:line="216" w:lineRule="auto"/>
              <w:jc w:val="center"/>
              <w:rPr>
                <w:rFonts w:ascii="Times New Roman" w:hAnsi="Times New Roman" w:cs="Times New Roman"/>
                <w:b/>
                <w:sz w:val="26"/>
              </w:rPr>
            </w:pPr>
            <w:r w:rsidRPr="00807060">
              <w:rPr>
                <w:rFonts w:ascii="Times New Roman" w:hAnsi="Times New Roman" w:cs="Times New Roman"/>
                <w:b/>
                <w:sz w:val="26"/>
              </w:rPr>
              <w:t>35 – 59</w:t>
            </w:r>
          </w:p>
        </w:tc>
        <w:tc>
          <w:tcPr>
            <w:tcW w:w="2127" w:type="dxa"/>
            <w:vMerge w:val="restart"/>
          </w:tcPr>
          <w:p w:rsidR="00DA0080" w:rsidRPr="00807060" w:rsidRDefault="00DA0080" w:rsidP="00C458AD">
            <w:pPr>
              <w:keepNext/>
              <w:tabs>
                <w:tab w:val="left" w:pos="5400"/>
              </w:tabs>
              <w:suppressAutoHyphens/>
              <w:spacing w:line="216" w:lineRule="auto"/>
              <w:jc w:val="center"/>
              <w:rPr>
                <w:rFonts w:ascii="Times New Roman" w:hAnsi="Times New Roman" w:cs="Times New Roman"/>
                <w:b/>
                <w:sz w:val="26"/>
              </w:rPr>
            </w:pPr>
            <w:r w:rsidRPr="00807060">
              <w:rPr>
                <w:rFonts w:ascii="Times New Roman" w:hAnsi="Times New Roman" w:cs="Times New Roman"/>
                <w:b/>
                <w:sz w:val="26"/>
              </w:rPr>
              <w:t>Незадовільно</w:t>
            </w:r>
          </w:p>
          <w:p w:rsidR="00DA0080" w:rsidRPr="00807060" w:rsidRDefault="00DA0080" w:rsidP="00C458AD">
            <w:pPr>
              <w:keepNext/>
              <w:tabs>
                <w:tab w:val="left" w:pos="5400"/>
              </w:tabs>
              <w:suppressAutoHyphens/>
              <w:spacing w:line="216" w:lineRule="auto"/>
              <w:jc w:val="center"/>
              <w:rPr>
                <w:rFonts w:ascii="Times New Roman" w:hAnsi="Times New Roman" w:cs="Times New Roman"/>
                <w:b/>
                <w:sz w:val="26"/>
              </w:rPr>
            </w:pPr>
          </w:p>
          <w:p w:rsidR="00DA0080" w:rsidRPr="00807060" w:rsidRDefault="00DA0080" w:rsidP="00C458AD">
            <w:pPr>
              <w:keepNext/>
              <w:tabs>
                <w:tab w:val="left" w:pos="5400"/>
              </w:tabs>
              <w:suppressAutoHyphens/>
              <w:spacing w:line="216" w:lineRule="auto"/>
              <w:jc w:val="center"/>
              <w:rPr>
                <w:rFonts w:ascii="Times New Roman" w:hAnsi="Times New Roman" w:cs="Times New Roman"/>
                <w:b/>
                <w:sz w:val="26"/>
              </w:rPr>
            </w:pPr>
          </w:p>
        </w:tc>
        <w:tc>
          <w:tcPr>
            <w:tcW w:w="1984" w:type="dxa"/>
          </w:tcPr>
          <w:p w:rsidR="00DA0080" w:rsidRPr="00807060" w:rsidRDefault="00DA0080" w:rsidP="00C458AD">
            <w:pPr>
              <w:keepNext/>
              <w:suppressAutoHyphens/>
              <w:spacing w:line="216" w:lineRule="auto"/>
              <w:jc w:val="center"/>
              <w:rPr>
                <w:rFonts w:ascii="Times New Roman" w:hAnsi="Times New Roman" w:cs="Times New Roman"/>
                <w:b/>
                <w:sz w:val="26"/>
              </w:rPr>
            </w:pPr>
            <w:r w:rsidRPr="00807060">
              <w:rPr>
                <w:rFonts w:ascii="Times New Roman" w:hAnsi="Times New Roman" w:cs="Times New Roman"/>
                <w:b/>
                <w:sz w:val="26"/>
              </w:rPr>
              <w:t>FX</w:t>
            </w:r>
          </w:p>
        </w:tc>
        <w:tc>
          <w:tcPr>
            <w:tcW w:w="3686" w:type="dxa"/>
          </w:tcPr>
          <w:p w:rsidR="00DA0080" w:rsidRPr="00807060" w:rsidRDefault="00DA0080" w:rsidP="00C458AD">
            <w:pPr>
              <w:keepNext/>
              <w:tabs>
                <w:tab w:val="left" w:pos="5400"/>
              </w:tabs>
              <w:suppressAutoHyphens/>
              <w:spacing w:line="192" w:lineRule="auto"/>
              <w:ind w:right="176"/>
              <w:jc w:val="center"/>
              <w:rPr>
                <w:rFonts w:ascii="Times New Roman" w:hAnsi="Times New Roman" w:cs="Times New Roman"/>
                <w:b/>
                <w:sz w:val="28"/>
                <w:szCs w:val="28"/>
              </w:rPr>
            </w:pPr>
            <w:r w:rsidRPr="00807060">
              <w:rPr>
                <w:rFonts w:ascii="Times New Roman" w:hAnsi="Times New Roman" w:cs="Times New Roman"/>
                <w:b/>
                <w:sz w:val="28"/>
                <w:szCs w:val="28"/>
              </w:rPr>
              <w:t>Незадовільно</w:t>
            </w:r>
          </w:p>
          <w:p w:rsidR="00DA0080" w:rsidRPr="00807060" w:rsidRDefault="00DA0080" w:rsidP="00C458AD">
            <w:pPr>
              <w:keepNext/>
              <w:tabs>
                <w:tab w:val="left" w:pos="5400"/>
              </w:tabs>
              <w:suppressAutoHyphens/>
              <w:spacing w:after="20" w:line="192" w:lineRule="auto"/>
              <w:ind w:right="176"/>
              <w:jc w:val="center"/>
              <w:rPr>
                <w:rFonts w:ascii="Times New Roman" w:hAnsi="Times New Roman" w:cs="Times New Roman"/>
                <w:sz w:val="28"/>
                <w:szCs w:val="28"/>
              </w:rPr>
            </w:pPr>
            <w:r w:rsidRPr="00807060">
              <w:rPr>
                <w:rFonts w:ascii="Times New Roman" w:hAnsi="Times New Roman" w:cs="Times New Roman"/>
                <w:sz w:val="28"/>
                <w:szCs w:val="28"/>
              </w:rPr>
              <w:t>(з можливістю повторного складання)</w:t>
            </w:r>
          </w:p>
        </w:tc>
      </w:tr>
      <w:tr w:rsidR="00DA0080" w:rsidRPr="00807060" w:rsidTr="00C458AD">
        <w:trPr>
          <w:cantSplit/>
        </w:trPr>
        <w:tc>
          <w:tcPr>
            <w:tcW w:w="1843" w:type="dxa"/>
          </w:tcPr>
          <w:p w:rsidR="00DA0080" w:rsidRPr="00807060" w:rsidRDefault="00DA0080" w:rsidP="00C458AD">
            <w:pPr>
              <w:keepNext/>
              <w:tabs>
                <w:tab w:val="left" w:pos="5400"/>
              </w:tabs>
              <w:suppressAutoHyphens/>
              <w:spacing w:line="216" w:lineRule="auto"/>
              <w:jc w:val="center"/>
              <w:rPr>
                <w:rFonts w:ascii="Times New Roman" w:hAnsi="Times New Roman" w:cs="Times New Roman"/>
                <w:b/>
                <w:sz w:val="26"/>
              </w:rPr>
            </w:pPr>
            <w:r w:rsidRPr="00807060">
              <w:rPr>
                <w:rFonts w:ascii="Times New Roman" w:hAnsi="Times New Roman" w:cs="Times New Roman"/>
                <w:b/>
                <w:sz w:val="26"/>
              </w:rPr>
              <w:t>1 – 34</w:t>
            </w:r>
          </w:p>
        </w:tc>
        <w:tc>
          <w:tcPr>
            <w:tcW w:w="2127" w:type="dxa"/>
            <w:vMerge/>
          </w:tcPr>
          <w:p w:rsidR="00DA0080" w:rsidRPr="00807060" w:rsidRDefault="00DA0080" w:rsidP="00C458AD">
            <w:pPr>
              <w:keepNext/>
              <w:tabs>
                <w:tab w:val="left" w:pos="5400"/>
              </w:tabs>
              <w:suppressAutoHyphens/>
              <w:spacing w:line="216" w:lineRule="auto"/>
              <w:jc w:val="center"/>
              <w:rPr>
                <w:rFonts w:ascii="Times New Roman" w:hAnsi="Times New Roman" w:cs="Times New Roman"/>
                <w:sz w:val="26"/>
              </w:rPr>
            </w:pPr>
          </w:p>
        </w:tc>
        <w:tc>
          <w:tcPr>
            <w:tcW w:w="1984" w:type="dxa"/>
          </w:tcPr>
          <w:p w:rsidR="00DA0080" w:rsidRPr="00807060" w:rsidRDefault="00DA0080" w:rsidP="00C458AD">
            <w:pPr>
              <w:keepNext/>
              <w:suppressAutoHyphens/>
              <w:spacing w:line="216" w:lineRule="auto"/>
              <w:jc w:val="center"/>
              <w:rPr>
                <w:rFonts w:ascii="Times New Roman" w:hAnsi="Times New Roman" w:cs="Times New Roman"/>
                <w:b/>
                <w:sz w:val="26"/>
              </w:rPr>
            </w:pPr>
            <w:r w:rsidRPr="00807060">
              <w:rPr>
                <w:rFonts w:ascii="Times New Roman" w:hAnsi="Times New Roman" w:cs="Times New Roman"/>
                <w:b/>
                <w:sz w:val="26"/>
              </w:rPr>
              <w:t>F</w:t>
            </w:r>
          </w:p>
        </w:tc>
        <w:tc>
          <w:tcPr>
            <w:tcW w:w="3686" w:type="dxa"/>
          </w:tcPr>
          <w:p w:rsidR="00DA0080" w:rsidRPr="00807060" w:rsidRDefault="00DA0080" w:rsidP="00C458AD">
            <w:pPr>
              <w:pStyle w:val="6"/>
              <w:suppressAutoHyphens/>
              <w:spacing w:line="192" w:lineRule="auto"/>
              <w:ind w:right="176"/>
              <w:rPr>
                <w:b/>
                <w:szCs w:val="28"/>
                <w:u w:val="none"/>
              </w:rPr>
            </w:pPr>
            <w:r w:rsidRPr="00807060">
              <w:rPr>
                <w:b/>
                <w:szCs w:val="28"/>
                <w:u w:val="none"/>
              </w:rPr>
              <w:t>Незадовільно</w:t>
            </w:r>
          </w:p>
          <w:p w:rsidR="00DA0080" w:rsidRPr="00807060" w:rsidRDefault="00DA0080" w:rsidP="00C458AD">
            <w:pPr>
              <w:pStyle w:val="6"/>
              <w:suppressAutoHyphens/>
              <w:spacing w:line="192" w:lineRule="auto"/>
              <w:ind w:right="176"/>
              <w:rPr>
                <w:szCs w:val="28"/>
                <w:u w:val="none"/>
              </w:rPr>
            </w:pPr>
            <w:r w:rsidRPr="00807060">
              <w:rPr>
                <w:szCs w:val="28"/>
                <w:u w:val="none"/>
              </w:rPr>
              <w:t>(з обов’язковим  повторним курсом)</w:t>
            </w:r>
          </w:p>
        </w:tc>
      </w:tr>
    </w:tbl>
    <w:p w:rsidR="00DA0080" w:rsidRPr="00807060" w:rsidRDefault="00DA0080" w:rsidP="00DA0080">
      <w:pPr>
        <w:pStyle w:val="af0"/>
        <w:ind w:left="0" w:right="-2"/>
        <w:jc w:val="both"/>
        <w:rPr>
          <w:rFonts w:ascii="Times New Roman" w:hAnsi="Times New Roman" w:cs="Times New Roman"/>
          <w:sz w:val="28"/>
        </w:rPr>
      </w:pP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pacing w:val="-2"/>
          <w:sz w:val="28"/>
        </w:rPr>
        <w:t xml:space="preserve">4.2.13. </w:t>
      </w:r>
      <w:r w:rsidRPr="00807060">
        <w:rPr>
          <w:rFonts w:ascii="Times New Roman" w:hAnsi="Times New Roman" w:cs="Times New Roman"/>
          <w:sz w:val="28"/>
        </w:rPr>
        <w:t xml:space="preserve">Підсумкова семестрова рейтингова оцінка в семестрі, в якому передбачений диференційований залік (у даному випадку – у першому семестрі), дорівнює сумі підсумкової семестрової модульної рейтингової оцінки та залікової рейтингової оцінки, встановленої для кожної категорії підсумкових </w:t>
      </w:r>
      <w:r w:rsidRPr="00807060">
        <w:rPr>
          <w:rFonts w:ascii="Times New Roman" w:hAnsi="Times New Roman" w:cs="Times New Roman"/>
          <w:sz w:val="28"/>
        </w:rPr>
        <w:lastRenderedPageBreak/>
        <w:t>семестрових модульних рейтингових оцінок (</w:t>
      </w:r>
      <w:r w:rsidRPr="00807060">
        <w:rPr>
          <w:rFonts w:ascii="Times New Roman" w:hAnsi="Times New Roman" w:cs="Times New Roman"/>
          <w:b/>
          <w:i/>
          <w:sz w:val="28"/>
        </w:rPr>
        <w:t>для “Відмінно” –</w:t>
      </w:r>
      <w:r w:rsidRPr="00807060">
        <w:rPr>
          <w:rFonts w:ascii="Times New Roman" w:hAnsi="Times New Roman" w:cs="Times New Roman"/>
          <w:b/>
          <w:sz w:val="28"/>
        </w:rPr>
        <w:t xml:space="preserve"> </w:t>
      </w:r>
      <w:r w:rsidRPr="00807060">
        <w:rPr>
          <w:rFonts w:ascii="Times New Roman" w:hAnsi="Times New Roman" w:cs="Times New Roman"/>
          <w:b/>
          <w:i/>
          <w:sz w:val="28"/>
          <w:szCs w:val="28"/>
        </w:rPr>
        <w:t>12балів, для “Добре” – 10 балів, для “Задовільно” – 8 балів</w:t>
      </w:r>
      <w:r w:rsidRPr="00807060">
        <w:rPr>
          <w:rFonts w:ascii="Times New Roman" w:hAnsi="Times New Roman" w:cs="Times New Roman"/>
          <w:sz w:val="28"/>
          <w:szCs w:val="28"/>
        </w:rPr>
        <w:t>).</w:t>
      </w:r>
    </w:p>
    <w:p w:rsidR="00DA0080" w:rsidRDefault="00DA0080" w:rsidP="00DA0080">
      <w:pPr>
        <w:pStyle w:val="af0"/>
        <w:ind w:left="0" w:right="-2" w:firstLine="567"/>
        <w:jc w:val="both"/>
        <w:rPr>
          <w:rFonts w:ascii="Times New Roman" w:hAnsi="Times New Roman" w:cs="Times New Roman"/>
          <w:sz w:val="28"/>
          <w:szCs w:val="28"/>
          <w:lang w:val="en-US"/>
        </w:rPr>
      </w:pPr>
      <w:r w:rsidRPr="00807060">
        <w:rPr>
          <w:rFonts w:ascii="Times New Roman" w:hAnsi="Times New Roman" w:cs="Times New Roman"/>
          <w:sz w:val="28"/>
          <w:szCs w:val="28"/>
        </w:rPr>
        <w:t>4.2.14. Перескладання позитивної підсумкової семестрової рейтингової оцінки з метою її підвищення не дозволяється.</w:t>
      </w:r>
    </w:p>
    <w:p w:rsidR="00E66479" w:rsidRPr="00E66479" w:rsidRDefault="00E66479" w:rsidP="008B515A">
      <w:pPr>
        <w:pStyle w:val="af0"/>
        <w:ind w:left="0" w:right="-2"/>
        <w:jc w:val="left"/>
        <w:rPr>
          <w:rFonts w:ascii="Times New Roman" w:hAnsi="Times New Roman" w:cs="Times New Roman"/>
          <w:sz w:val="28"/>
          <w:szCs w:val="28"/>
          <w:lang w:val="en-US"/>
        </w:rPr>
      </w:pPr>
    </w:p>
    <w:p w:rsidR="00DA0080" w:rsidRPr="00807060" w:rsidRDefault="00DA0080" w:rsidP="00DA0080">
      <w:pPr>
        <w:ind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4.2.15. Підсумкова семестрова рейтингова оцінка в балах, за національною шкалою та за шкалою </w:t>
      </w:r>
      <w:r w:rsidRPr="00807060">
        <w:rPr>
          <w:rFonts w:ascii="Times New Roman" w:hAnsi="Times New Roman" w:cs="Times New Roman"/>
          <w:sz w:val="28"/>
          <w:szCs w:val="28"/>
          <w:lang w:val="en-US"/>
        </w:rPr>
        <w:t>ECTS</w:t>
      </w:r>
      <w:r w:rsidRPr="00807060">
        <w:rPr>
          <w:rFonts w:ascii="Times New Roman" w:hAnsi="Times New Roman" w:cs="Times New Roman"/>
          <w:sz w:val="28"/>
          <w:szCs w:val="28"/>
        </w:rPr>
        <w:t xml:space="preserve"> заноситься до заліково-екзаменаційної відомості, навчальної картки та залікової книжки студента.</w:t>
      </w:r>
    </w:p>
    <w:p w:rsidR="00DA0080" w:rsidRPr="00807060" w:rsidRDefault="00DA0080" w:rsidP="00DA0080">
      <w:pPr>
        <w:pStyle w:val="af0"/>
        <w:ind w:left="0" w:right="-2" w:firstLine="567"/>
        <w:jc w:val="both"/>
        <w:rPr>
          <w:rFonts w:ascii="Times New Roman" w:hAnsi="Times New Roman" w:cs="Times New Roman"/>
          <w:sz w:val="28"/>
          <w:szCs w:val="28"/>
        </w:rPr>
      </w:pPr>
      <w:r w:rsidRPr="00807060">
        <w:rPr>
          <w:rFonts w:ascii="Times New Roman" w:hAnsi="Times New Roman" w:cs="Times New Roman"/>
          <w:sz w:val="28"/>
          <w:szCs w:val="28"/>
        </w:rPr>
        <w:t xml:space="preserve">4.2.16. Підсумкова семестрова рейтингова оцінка заноситься до залікової книжки та навчальної картки студента, наприклад, так: </w:t>
      </w:r>
      <w:r w:rsidRPr="00807060">
        <w:rPr>
          <w:rFonts w:ascii="Times New Roman" w:hAnsi="Times New Roman" w:cs="Times New Roman"/>
          <w:b/>
          <w:i/>
          <w:sz w:val="28"/>
          <w:szCs w:val="28"/>
        </w:rPr>
        <w:t>92/Відм./А, 87/Добре/В, 79/Добре/С, 68/Задов./</w:t>
      </w:r>
      <w:r w:rsidRPr="00807060">
        <w:rPr>
          <w:rFonts w:ascii="Times New Roman" w:hAnsi="Times New Roman" w:cs="Times New Roman"/>
          <w:b/>
          <w:i/>
          <w:sz w:val="28"/>
          <w:szCs w:val="28"/>
          <w:lang w:val="en-US"/>
        </w:rPr>
        <w:t>D</w:t>
      </w:r>
      <w:r w:rsidRPr="00807060">
        <w:rPr>
          <w:rFonts w:ascii="Times New Roman" w:hAnsi="Times New Roman" w:cs="Times New Roman"/>
          <w:b/>
          <w:i/>
          <w:sz w:val="28"/>
          <w:szCs w:val="28"/>
        </w:rPr>
        <w:t>, 65/Задов./Е</w:t>
      </w:r>
      <w:r w:rsidRPr="00807060">
        <w:rPr>
          <w:rFonts w:ascii="Times New Roman" w:hAnsi="Times New Roman" w:cs="Times New Roman"/>
          <w:sz w:val="28"/>
          <w:szCs w:val="28"/>
        </w:rPr>
        <w:t xml:space="preserve"> тощо.</w:t>
      </w: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07060" w:rsidRDefault="00DA0080" w:rsidP="00DA0080">
      <w:pPr>
        <w:pStyle w:val="220"/>
        <w:ind w:left="360" w:firstLine="0"/>
        <w:rPr>
          <w:szCs w:val="24"/>
          <w:lang w:val="en-US"/>
        </w:rPr>
      </w:pPr>
    </w:p>
    <w:p w:rsidR="00DA0080" w:rsidRPr="008B515A" w:rsidRDefault="00DA0080" w:rsidP="008B515A">
      <w:pPr>
        <w:rPr>
          <w:rFonts w:ascii="Times New Roman" w:hAnsi="Times New Roman" w:cs="Times New Roman"/>
          <w:b/>
          <w:bCs/>
          <w:color w:val="000000"/>
          <w:sz w:val="24"/>
          <w:szCs w:val="24"/>
          <w:lang w:val="en-US"/>
        </w:rPr>
      </w:pPr>
    </w:p>
    <w:tbl>
      <w:tblPr>
        <w:tblpPr w:leftFromText="180" w:rightFromText="180" w:vertAnchor="text" w:horzAnchor="margin" w:tblpY="373"/>
        <w:tblW w:w="0" w:type="auto"/>
        <w:tblLook w:val="00A0"/>
      </w:tblPr>
      <w:tblGrid>
        <w:gridCol w:w="5682"/>
        <w:gridCol w:w="4314"/>
      </w:tblGrid>
      <w:tr w:rsidR="00DA0080" w:rsidRPr="00807060" w:rsidTr="00C458AD">
        <w:trPr>
          <w:trHeight w:val="3676"/>
        </w:trPr>
        <w:tc>
          <w:tcPr>
            <w:tcW w:w="10768" w:type="dxa"/>
          </w:tcPr>
          <w:p w:rsidR="00DA0080" w:rsidRPr="00807060" w:rsidRDefault="00DA0080" w:rsidP="00C458AD">
            <w:pPr>
              <w:spacing w:after="0" w:line="240" w:lineRule="auto"/>
              <w:jc w:val="center"/>
              <w:rPr>
                <w:rFonts w:ascii="Times New Roman" w:hAnsi="Times New Roman" w:cs="Times New Roman"/>
                <w:b/>
                <w:bCs/>
                <w:color w:val="000000"/>
              </w:rPr>
            </w:pPr>
          </w:p>
          <w:p w:rsidR="00DA0080" w:rsidRPr="00807060" w:rsidRDefault="00DA0080" w:rsidP="00C458AD">
            <w:pPr>
              <w:spacing w:after="0" w:line="240" w:lineRule="auto"/>
              <w:rPr>
                <w:rFonts w:ascii="Times New Roman" w:hAnsi="Times New Roman" w:cs="Times New Roman"/>
                <w:b/>
                <w:bCs/>
              </w:rPr>
            </w:pPr>
            <w:r w:rsidRPr="00807060">
              <w:rPr>
                <w:rFonts w:ascii="Times New Roman" w:hAnsi="Times New Roman" w:cs="Times New Roman"/>
                <w:b/>
                <w:bCs/>
              </w:rPr>
              <w:t>Навчально-науковий інститут Аеропорт</w:t>
            </w:r>
            <w:r w:rsidRPr="00807060">
              <w:rPr>
                <w:rFonts w:ascii="Times New Roman" w:hAnsi="Times New Roman" w:cs="Times New Roman"/>
                <w:b/>
                <w:bCs/>
                <w:lang w:val="uk-UA"/>
              </w:rPr>
              <w:t>ів</w:t>
            </w:r>
            <w:r w:rsidRPr="00807060">
              <w:rPr>
                <w:rFonts w:ascii="Times New Roman" w:hAnsi="Times New Roman" w:cs="Times New Roman"/>
              </w:rPr>
              <w:br/>
            </w:r>
            <w:r w:rsidRPr="00807060">
              <w:rPr>
                <w:rFonts w:ascii="Times New Roman" w:hAnsi="Times New Roman" w:cs="Times New Roman"/>
                <w:b/>
                <w:bCs/>
              </w:rPr>
              <w:t xml:space="preserve">Кафедра </w:t>
            </w:r>
            <w:r w:rsidRPr="00807060">
              <w:rPr>
                <w:rFonts w:ascii="Times New Roman" w:hAnsi="Times New Roman" w:cs="Times New Roman"/>
                <w:b/>
                <w:bCs/>
                <w:lang w:val="uk-UA"/>
              </w:rPr>
              <w:t>основ архітектури та дизайну</w:t>
            </w:r>
            <w:r w:rsidRPr="00807060">
              <w:rPr>
                <w:rFonts w:ascii="Times New Roman" w:hAnsi="Times New Roman" w:cs="Times New Roman"/>
              </w:rPr>
              <w:br/>
            </w:r>
          </w:p>
          <w:p w:rsidR="00DA0080" w:rsidRPr="00807060" w:rsidRDefault="00DA0080" w:rsidP="00C458AD">
            <w:pPr>
              <w:spacing w:after="0" w:line="240" w:lineRule="auto"/>
              <w:rPr>
                <w:rFonts w:ascii="Times New Roman" w:hAnsi="Times New Roman" w:cs="Times New Roman"/>
                <w:sz w:val="24"/>
                <w:szCs w:val="24"/>
              </w:rPr>
            </w:pPr>
            <w:r w:rsidRPr="00807060">
              <w:rPr>
                <w:rFonts w:ascii="Times New Roman" w:hAnsi="Times New Roman" w:cs="Times New Roman"/>
                <w:b/>
                <w:bCs/>
              </w:rPr>
              <w:t>КАЛЕНДАРНИЙ ПЛАН НАВЧАЛЬНИХ ЗАНЯТЬ</w:t>
            </w:r>
            <w:r w:rsidRPr="00807060">
              <w:rPr>
                <w:rFonts w:ascii="Times New Roman" w:hAnsi="Times New Roman" w:cs="Times New Roman"/>
                <w:b/>
                <w:bCs/>
              </w:rPr>
              <w:tab/>
            </w:r>
            <w:r w:rsidRPr="00807060">
              <w:rPr>
                <w:rFonts w:ascii="Times New Roman" w:hAnsi="Times New Roman" w:cs="Times New Roman"/>
                <w:b/>
                <w:bCs/>
              </w:rPr>
              <w:tab/>
            </w:r>
            <w:r w:rsidRPr="00807060">
              <w:rPr>
                <w:rFonts w:ascii="Times New Roman" w:hAnsi="Times New Roman" w:cs="Times New Roman"/>
                <w:b/>
                <w:bCs/>
              </w:rPr>
              <w:tab/>
            </w:r>
            <w:r w:rsidRPr="00807060">
              <w:rPr>
                <w:rFonts w:ascii="Times New Roman" w:hAnsi="Times New Roman" w:cs="Times New Roman"/>
                <w:b/>
                <w:bCs/>
              </w:rPr>
              <w:tab/>
            </w:r>
            <w:r w:rsidRPr="00807060">
              <w:rPr>
                <w:rFonts w:ascii="Times New Roman" w:hAnsi="Times New Roman" w:cs="Times New Roman"/>
                <w:b/>
                <w:bCs/>
              </w:rPr>
              <w:tab/>
            </w:r>
            <w:r w:rsidRPr="00807060">
              <w:rPr>
                <w:rFonts w:ascii="Times New Roman" w:hAnsi="Times New Roman" w:cs="Times New Roman"/>
                <w:b/>
                <w:bCs/>
              </w:rPr>
              <w:tab/>
            </w:r>
            <w:r w:rsidRPr="00807060">
              <w:rPr>
                <w:rFonts w:ascii="Times New Roman" w:hAnsi="Times New Roman" w:cs="Times New Roman"/>
                <w:b/>
                <w:bCs/>
              </w:rPr>
              <w:tab/>
            </w:r>
            <w:r w:rsidRPr="00807060">
              <w:rPr>
                <w:rFonts w:ascii="Times New Roman" w:hAnsi="Times New Roman" w:cs="Times New Roman"/>
                <w:b/>
                <w:bCs/>
              </w:rPr>
              <w:tab/>
            </w:r>
            <w:r w:rsidRPr="00807060">
              <w:rPr>
                <w:rFonts w:ascii="Times New Roman" w:hAnsi="Times New Roman" w:cs="Times New Roman"/>
              </w:rPr>
              <w:br/>
            </w:r>
            <w:r w:rsidRPr="00807060">
              <w:rPr>
                <w:rFonts w:ascii="Times New Roman" w:hAnsi="Times New Roman" w:cs="Times New Roman"/>
                <w:sz w:val="24"/>
                <w:szCs w:val="24"/>
              </w:rPr>
              <w:t xml:space="preserve">для студентів ОКР </w:t>
            </w:r>
            <w:r w:rsidRPr="00807060">
              <w:rPr>
                <w:rFonts w:ascii="Times New Roman" w:hAnsi="Times New Roman" w:cs="Times New Roman"/>
                <w:sz w:val="24"/>
                <w:szCs w:val="24"/>
                <w:lang w:val="uk-UA"/>
              </w:rPr>
              <w:t>«Бакалавр»</w:t>
            </w:r>
            <w:r w:rsidRPr="00807060">
              <w:rPr>
                <w:rFonts w:ascii="Times New Roman" w:hAnsi="Times New Roman" w:cs="Times New Roman"/>
                <w:sz w:val="24"/>
                <w:szCs w:val="24"/>
              </w:rPr>
              <w:t>" галузі знань</w:t>
            </w:r>
            <w:r w:rsidRPr="00807060">
              <w:rPr>
                <w:rFonts w:ascii="Times New Roman" w:hAnsi="Times New Roman" w:cs="Times New Roman"/>
                <w:sz w:val="24"/>
                <w:szCs w:val="24"/>
                <w:lang w:val="uk-UA"/>
              </w:rPr>
              <w:t>:</w:t>
            </w:r>
            <w:r w:rsidRPr="00807060">
              <w:rPr>
                <w:rFonts w:ascii="Times New Roman" w:hAnsi="Times New Roman" w:cs="Times New Roman"/>
                <w:sz w:val="24"/>
                <w:szCs w:val="24"/>
              </w:rPr>
              <w:t xml:space="preserve"> </w:t>
            </w:r>
            <w:r w:rsidRPr="00807060">
              <w:rPr>
                <w:rFonts w:ascii="Times New Roman" w:hAnsi="Times New Roman" w:cs="Times New Roman"/>
                <w:sz w:val="24"/>
                <w:szCs w:val="24"/>
                <w:lang w:val="uk-UA"/>
              </w:rPr>
              <w:t>19</w:t>
            </w:r>
            <w:r w:rsidRPr="00807060">
              <w:rPr>
                <w:rFonts w:ascii="Times New Roman" w:hAnsi="Times New Roman" w:cs="Times New Roman"/>
                <w:sz w:val="24"/>
                <w:szCs w:val="24"/>
              </w:rPr>
              <w:t xml:space="preserve">  </w:t>
            </w:r>
          </w:p>
          <w:p w:rsidR="00DA0080" w:rsidRPr="00807060" w:rsidRDefault="00DA0080" w:rsidP="00C458AD">
            <w:pPr>
              <w:pStyle w:val="30"/>
              <w:jc w:val="both"/>
              <w:rPr>
                <w:szCs w:val="28"/>
              </w:rPr>
            </w:pPr>
            <w:r w:rsidRPr="00807060">
              <w:rPr>
                <w:sz w:val="24"/>
              </w:rPr>
              <w:t>«Архітектура та будівництво»</w:t>
            </w:r>
            <w:r w:rsidRPr="00807060">
              <w:br/>
            </w:r>
            <w:r w:rsidRPr="00807060">
              <w:rPr>
                <w:sz w:val="24"/>
              </w:rPr>
              <w:t>напрям підготовки 6.060102 «Архітектура»</w:t>
            </w:r>
          </w:p>
          <w:p w:rsidR="00DA0080" w:rsidRPr="00807060" w:rsidRDefault="00DA0080" w:rsidP="00C458AD">
            <w:pPr>
              <w:spacing w:after="0" w:line="240" w:lineRule="auto"/>
              <w:rPr>
                <w:rFonts w:ascii="Times New Roman" w:hAnsi="Times New Roman" w:cs="Times New Roman"/>
                <w:lang w:val="uk-UA"/>
              </w:rPr>
            </w:pPr>
            <w:r w:rsidRPr="00807060">
              <w:rPr>
                <w:rFonts w:ascii="Times New Roman" w:hAnsi="Times New Roman" w:cs="Times New Roman"/>
              </w:rPr>
              <w:br/>
            </w:r>
            <w:r w:rsidRPr="00807060">
              <w:rPr>
                <w:rFonts w:ascii="Times New Roman" w:hAnsi="Times New Roman" w:cs="Times New Roman"/>
              </w:rPr>
              <w:br/>
              <w:t xml:space="preserve">Курс </w:t>
            </w:r>
            <w:r w:rsidRPr="00807060">
              <w:rPr>
                <w:rFonts w:ascii="Times New Roman" w:hAnsi="Times New Roman" w:cs="Times New Roman"/>
                <w:lang w:val="uk-UA"/>
              </w:rPr>
              <w:t>1, 2, 3, 4</w:t>
            </w:r>
          </w:p>
          <w:p w:rsidR="00DA0080" w:rsidRPr="00807060" w:rsidRDefault="00DA0080" w:rsidP="00C458AD">
            <w:pPr>
              <w:spacing w:after="0" w:line="240" w:lineRule="auto"/>
              <w:rPr>
                <w:rFonts w:ascii="Times New Roman" w:hAnsi="Times New Roman" w:cs="Times New Roman"/>
                <w:b/>
                <w:bCs/>
              </w:rPr>
            </w:pPr>
            <w:r w:rsidRPr="00807060">
              <w:rPr>
                <w:rFonts w:ascii="Times New Roman" w:hAnsi="Times New Roman" w:cs="Times New Roman"/>
              </w:rPr>
              <w:t xml:space="preserve">з дисципліни </w:t>
            </w:r>
            <w:r w:rsidRPr="00807060">
              <w:rPr>
                <w:rFonts w:ascii="Times New Roman" w:hAnsi="Times New Roman" w:cs="Times New Roman"/>
                <w:lang w:val="uk-UA"/>
              </w:rPr>
              <w:t>«Рисунок, живопис, скульптура»</w:t>
            </w:r>
            <w:r w:rsidRPr="00807060">
              <w:rPr>
                <w:rFonts w:ascii="Times New Roman" w:hAnsi="Times New Roman" w:cs="Times New Roman"/>
              </w:rPr>
              <w:br/>
            </w:r>
            <w:r w:rsidRPr="00807060">
              <w:rPr>
                <w:rFonts w:ascii="Times New Roman" w:hAnsi="Times New Roman" w:cs="Times New Roman"/>
                <w:lang w:val="en-US"/>
              </w:rPr>
              <w:t>I</w:t>
            </w:r>
            <w:r w:rsidRPr="00807060">
              <w:rPr>
                <w:rFonts w:ascii="Times New Roman" w:hAnsi="Times New Roman" w:cs="Times New Roman"/>
                <w:lang w:val="uk-UA"/>
              </w:rPr>
              <w:t>,2,3,4,5,6,7</w:t>
            </w:r>
            <w:r w:rsidRPr="00807060">
              <w:rPr>
                <w:rFonts w:ascii="Times New Roman" w:hAnsi="Times New Roman" w:cs="Times New Roman"/>
              </w:rPr>
              <w:t xml:space="preserve"> семестр</w:t>
            </w:r>
            <w:r w:rsidRPr="00807060">
              <w:rPr>
                <w:rFonts w:ascii="Times New Roman" w:hAnsi="Times New Roman" w:cs="Times New Roman"/>
                <w:lang w:val="uk-UA"/>
              </w:rPr>
              <w:t>и</w:t>
            </w:r>
            <w:r w:rsidRPr="00807060">
              <w:rPr>
                <w:rFonts w:ascii="Times New Roman" w:hAnsi="Times New Roman" w:cs="Times New Roman"/>
              </w:rPr>
              <w:t xml:space="preserve"> 201</w:t>
            </w:r>
            <w:r w:rsidRPr="00807060">
              <w:rPr>
                <w:rFonts w:ascii="Times New Roman" w:hAnsi="Times New Roman" w:cs="Times New Roman"/>
                <w:lang w:val="uk-UA"/>
              </w:rPr>
              <w:t>6</w:t>
            </w:r>
            <w:r w:rsidRPr="00807060">
              <w:rPr>
                <w:rFonts w:ascii="Times New Roman" w:hAnsi="Times New Roman" w:cs="Times New Roman"/>
              </w:rPr>
              <w:t>-201</w:t>
            </w:r>
            <w:r w:rsidRPr="00807060">
              <w:rPr>
                <w:rFonts w:ascii="Times New Roman" w:hAnsi="Times New Roman" w:cs="Times New Roman"/>
                <w:lang w:val="uk-UA"/>
              </w:rPr>
              <w:t>7</w:t>
            </w:r>
            <w:r w:rsidRPr="00807060">
              <w:rPr>
                <w:rFonts w:ascii="Times New Roman" w:hAnsi="Times New Roman" w:cs="Times New Roman"/>
              </w:rPr>
              <w:t xml:space="preserve">  навчальний рік</w:t>
            </w:r>
            <w:r w:rsidRPr="00807060">
              <w:rPr>
                <w:rFonts w:ascii="Times New Roman" w:hAnsi="Times New Roman" w:cs="Times New Roman"/>
              </w:rPr>
              <w:br/>
            </w:r>
          </w:p>
        </w:tc>
        <w:tc>
          <w:tcPr>
            <w:tcW w:w="4620" w:type="dxa"/>
          </w:tcPr>
          <w:p w:rsidR="00DA0080" w:rsidRPr="00807060" w:rsidRDefault="00DA0080" w:rsidP="00C458AD">
            <w:pPr>
              <w:spacing w:after="0" w:line="240" w:lineRule="auto"/>
              <w:rPr>
                <w:rFonts w:ascii="Times New Roman" w:hAnsi="Times New Roman" w:cs="Times New Roman"/>
                <w:bCs/>
                <w:color w:val="000000"/>
              </w:rPr>
            </w:pPr>
            <w:r w:rsidRPr="00807060">
              <w:rPr>
                <w:rFonts w:ascii="Times New Roman" w:hAnsi="Times New Roman" w:cs="Times New Roman"/>
                <w:b/>
                <w:bCs/>
                <w:color w:val="000000"/>
              </w:rPr>
              <w:t>ЗАТВЕРДЖУЮ</w:t>
            </w:r>
            <w:r w:rsidRPr="00807060">
              <w:rPr>
                <w:rFonts w:ascii="Times New Roman" w:hAnsi="Times New Roman" w:cs="Times New Roman"/>
                <w:bCs/>
                <w:color w:val="000000"/>
              </w:rPr>
              <w:br/>
              <w:t>Зав. кафедри_________________</w:t>
            </w:r>
            <w:r w:rsidRPr="00807060">
              <w:rPr>
                <w:rFonts w:ascii="Times New Roman" w:hAnsi="Times New Roman" w:cs="Times New Roman"/>
                <w:bCs/>
                <w:color w:val="000000"/>
              </w:rPr>
              <w:br/>
              <w:t>_</w:t>
            </w:r>
            <w:r w:rsidRPr="00807060">
              <w:rPr>
                <w:rFonts w:ascii="Times New Roman" w:hAnsi="Times New Roman" w:cs="Times New Roman"/>
                <w:bCs/>
                <w:color w:val="000000"/>
                <w:lang w:val="uk-UA"/>
              </w:rPr>
              <w:t xml:space="preserve">О.Трошкіна </w:t>
            </w:r>
          </w:p>
          <w:p w:rsidR="00DA0080" w:rsidRPr="00807060" w:rsidRDefault="00DA0080" w:rsidP="00C458AD">
            <w:pPr>
              <w:spacing w:after="0" w:line="240" w:lineRule="auto"/>
              <w:rPr>
                <w:rFonts w:ascii="Times New Roman" w:hAnsi="Times New Roman" w:cs="Times New Roman"/>
                <w:bCs/>
                <w:color w:val="000000"/>
              </w:rPr>
            </w:pPr>
            <w:r w:rsidRPr="00807060">
              <w:rPr>
                <w:rFonts w:ascii="Times New Roman" w:hAnsi="Times New Roman" w:cs="Times New Roman"/>
                <w:bCs/>
                <w:color w:val="000000"/>
              </w:rPr>
              <w:t>«___» ______________ 20__ р.</w:t>
            </w:r>
            <w:r w:rsidRPr="00807060">
              <w:rPr>
                <w:rFonts w:ascii="Times New Roman" w:hAnsi="Times New Roman" w:cs="Times New Roman"/>
                <w:bCs/>
                <w:color w:val="000000"/>
              </w:rPr>
              <w:br/>
              <w:t>К-сть тижнів____________________</w:t>
            </w:r>
            <w:r w:rsidRPr="00807060">
              <w:rPr>
                <w:rFonts w:ascii="Times New Roman" w:hAnsi="Times New Roman" w:cs="Times New Roman"/>
                <w:bCs/>
                <w:color w:val="000000"/>
              </w:rPr>
              <w:br/>
              <w:t>Лекцій</w:t>
            </w:r>
            <w:r w:rsidRPr="00807060">
              <w:rPr>
                <w:rFonts w:ascii="Times New Roman" w:hAnsi="Times New Roman" w:cs="Times New Roman"/>
                <w:bCs/>
                <w:color w:val="000000"/>
                <w:lang w:val="uk-UA"/>
              </w:rPr>
              <w:t xml:space="preserve">             </w:t>
            </w:r>
            <w:r w:rsidRPr="00807060">
              <w:rPr>
                <w:rFonts w:ascii="Times New Roman" w:hAnsi="Times New Roman" w:cs="Times New Roman"/>
                <w:bCs/>
                <w:color w:val="000000"/>
              </w:rPr>
              <w:br/>
              <w:t>Практичних занять___</w:t>
            </w:r>
            <w:r w:rsidRPr="00807060">
              <w:rPr>
                <w:rFonts w:ascii="Times New Roman" w:hAnsi="Times New Roman" w:cs="Times New Roman"/>
                <w:bCs/>
                <w:color w:val="000000"/>
                <w:u w:val="single"/>
                <w:lang w:val="uk-UA"/>
              </w:rPr>
              <w:t>236</w:t>
            </w:r>
            <w:r w:rsidRPr="00807060">
              <w:rPr>
                <w:rFonts w:ascii="Times New Roman" w:hAnsi="Times New Roman" w:cs="Times New Roman"/>
                <w:bCs/>
                <w:color w:val="000000"/>
              </w:rPr>
              <w:t xml:space="preserve">__________ </w:t>
            </w:r>
            <w:r w:rsidRPr="00807060">
              <w:rPr>
                <w:rFonts w:ascii="Times New Roman" w:hAnsi="Times New Roman" w:cs="Times New Roman"/>
                <w:bCs/>
                <w:color w:val="000000"/>
              </w:rPr>
              <w:br/>
              <w:t>Самостійна робота з них:</w:t>
            </w:r>
            <w:r w:rsidRPr="00807060">
              <w:rPr>
                <w:rFonts w:ascii="Times New Roman" w:hAnsi="Times New Roman" w:cs="Times New Roman"/>
                <w:bCs/>
                <w:color w:val="000000"/>
              </w:rPr>
              <w:br/>
              <w:t>ДЗ_________________________________</w:t>
            </w:r>
            <w:r w:rsidRPr="00807060">
              <w:rPr>
                <w:rFonts w:ascii="Times New Roman" w:hAnsi="Times New Roman" w:cs="Times New Roman"/>
                <w:bCs/>
                <w:color w:val="000000"/>
              </w:rPr>
              <w:br/>
              <w:t>РГР________________________________</w:t>
            </w:r>
            <w:r w:rsidRPr="00807060">
              <w:rPr>
                <w:rFonts w:ascii="Times New Roman" w:hAnsi="Times New Roman" w:cs="Times New Roman"/>
                <w:bCs/>
                <w:color w:val="000000"/>
              </w:rPr>
              <w:br/>
              <w:t>КР_________________________________</w:t>
            </w:r>
            <w:r w:rsidRPr="00807060">
              <w:rPr>
                <w:rFonts w:ascii="Times New Roman" w:hAnsi="Times New Roman" w:cs="Times New Roman"/>
                <w:bCs/>
                <w:color w:val="000000"/>
              </w:rPr>
              <w:br/>
              <w:t>Всього_____</w:t>
            </w:r>
            <w:r w:rsidRPr="00807060">
              <w:rPr>
                <w:rFonts w:ascii="Times New Roman" w:hAnsi="Times New Roman" w:cs="Times New Roman"/>
                <w:bCs/>
                <w:color w:val="000000"/>
                <w:u w:val="single"/>
                <w:lang w:val="uk-UA"/>
              </w:rPr>
              <w:t>480</w:t>
            </w:r>
            <w:r w:rsidRPr="00807060">
              <w:rPr>
                <w:rFonts w:ascii="Times New Roman" w:hAnsi="Times New Roman" w:cs="Times New Roman"/>
                <w:bCs/>
                <w:color w:val="000000"/>
              </w:rPr>
              <w:t>______________________</w:t>
            </w:r>
          </w:p>
          <w:p w:rsidR="00DA0080" w:rsidRPr="00807060" w:rsidRDefault="00DA0080" w:rsidP="00C458AD">
            <w:pPr>
              <w:spacing w:after="0" w:line="240" w:lineRule="auto"/>
              <w:rPr>
                <w:rFonts w:ascii="Times New Roman" w:hAnsi="Times New Roman" w:cs="Times New Roman"/>
                <w:bCs/>
                <w:color w:val="000000"/>
              </w:rPr>
            </w:pPr>
          </w:p>
        </w:tc>
      </w:tr>
    </w:tbl>
    <w:p w:rsidR="00DA0080" w:rsidRPr="00807060" w:rsidRDefault="000635BB" w:rsidP="00DA0080">
      <w:pPr>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lang w:val="uk-UA"/>
        </w:rPr>
        <w:t xml:space="preserve">3. </w:t>
      </w:r>
      <w:r w:rsidR="00DA0080" w:rsidRPr="00807060">
        <w:rPr>
          <w:rFonts w:ascii="Times New Roman" w:hAnsi="Times New Roman" w:cs="Times New Roman"/>
          <w:b/>
          <w:bCs/>
          <w:color w:val="000000"/>
          <w:sz w:val="28"/>
          <w:szCs w:val="28"/>
        </w:rPr>
        <w:t>Календарно-тематичний план вивчення дисципліни</w:t>
      </w:r>
    </w:p>
    <w:tbl>
      <w:tblPr>
        <w:tblW w:w="9639" w:type="dxa"/>
        <w:tblInd w:w="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1"/>
        <w:gridCol w:w="58"/>
        <w:gridCol w:w="32"/>
        <w:gridCol w:w="7018"/>
        <w:gridCol w:w="68"/>
        <w:gridCol w:w="714"/>
        <w:gridCol w:w="848"/>
      </w:tblGrid>
      <w:tr w:rsidR="00E9679E" w:rsidTr="00E9679E">
        <w:trPr>
          <w:trHeight w:val="330"/>
        </w:trPr>
        <w:tc>
          <w:tcPr>
            <w:tcW w:w="959" w:type="dxa"/>
            <w:gridSpan w:val="2"/>
          </w:tcPr>
          <w:p w:rsidR="00E9679E" w:rsidRDefault="00E9679E" w:rsidP="00E9679E">
            <w:pPr>
              <w:jc w:val="center"/>
              <w:rPr>
                <w:rFonts w:ascii="Times New Roman" w:hAnsi="Times New Roman" w:cs="Times New Roman"/>
                <w:sz w:val="24"/>
                <w:szCs w:val="24"/>
                <w:lang w:val="uk-UA"/>
              </w:rPr>
            </w:pPr>
            <w:r w:rsidRPr="00807060">
              <w:rPr>
                <w:rFonts w:ascii="Times New Roman" w:hAnsi="Times New Roman" w:cs="Times New Roman"/>
                <w:bCs/>
                <w:color w:val="000000"/>
                <w:lang w:val="uk-UA"/>
              </w:rPr>
              <w:t>Дата</w:t>
            </w:r>
          </w:p>
        </w:tc>
        <w:tc>
          <w:tcPr>
            <w:tcW w:w="7118" w:type="dxa"/>
            <w:gridSpan w:val="3"/>
          </w:tcPr>
          <w:p w:rsidR="00E9679E" w:rsidRDefault="00E9679E" w:rsidP="00E9679E">
            <w:pPr>
              <w:jc w:val="center"/>
              <w:rPr>
                <w:rFonts w:ascii="Times New Roman" w:hAnsi="Times New Roman" w:cs="Times New Roman"/>
                <w:sz w:val="24"/>
                <w:szCs w:val="24"/>
                <w:lang w:val="uk-UA"/>
              </w:rPr>
            </w:pPr>
            <w:r w:rsidRPr="00807060">
              <w:rPr>
                <w:rFonts w:ascii="Times New Roman" w:hAnsi="Times New Roman" w:cs="Times New Roman"/>
                <w:bCs/>
                <w:color w:val="000000"/>
                <w:lang w:val="uk-UA"/>
              </w:rPr>
              <w:t>Практичні заняття</w:t>
            </w:r>
          </w:p>
        </w:tc>
        <w:tc>
          <w:tcPr>
            <w:tcW w:w="714" w:type="dxa"/>
          </w:tcPr>
          <w:p w:rsidR="00E9679E" w:rsidRDefault="00E9679E" w:rsidP="00E9679E">
            <w:pPr>
              <w:jc w:val="center"/>
              <w:rPr>
                <w:rFonts w:ascii="Times New Roman" w:hAnsi="Times New Roman" w:cs="Times New Roman"/>
                <w:sz w:val="24"/>
                <w:szCs w:val="24"/>
                <w:lang w:val="uk-UA"/>
              </w:rPr>
            </w:pPr>
            <w:r>
              <w:rPr>
                <w:rFonts w:ascii="Times New Roman" w:hAnsi="Times New Roman" w:cs="Times New Roman"/>
                <w:bCs/>
                <w:color w:val="000000"/>
                <w:lang w:val="uk-UA"/>
              </w:rPr>
              <w:t>К-ть год.</w:t>
            </w:r>
          </w:p>
        </w:tc>
        <w:tc>
          <w:tcPr>
            <w:tcW w:w="848" w:type="dxa"/>
          </w:tcPr>
          <w:p w:rsidR="00E9679E" w:rsidRDefault="00E9679E" w:rsidP="00E9679E">
            <w:pPr>
              <w:jc w:val="center"/>
              <w:rPr>
                <w:rFonts w:ascii="Times New Roman" w:hAnsi="Times New Roman" w:cs="Times New Roman"/>
                <w:sz w:val="24"/>
                <w:szCs w:val="24"/>
                <w:lang w:val="uk-UA"/>
              </w:rPr>
            </w:pPr>
            <w:r>
              <w:rPr>
                <w:rFonts w:ascii="Times New Roman" w:hAnsi="Times New Roman" w:cs="Times New Roman"/>
                <w:bCs/>
                <w:color w:val="000000"/>
                <w:lang w:val="uk-UA"/>
              </w:rPr>
              <w:t>Сам-тійні</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639" w:type="dxa"/>
            <w:gridSpan w:val="7"/>
            <w:tcBorders>
              <w:top w:val="single" w:sz="4" w:space="0" w:color="000000"/>
              <w:left w:val="single" w:sz="4" w:space="0" w:color="000000"/>
              <w:bottom w:val="single" w:sz="4" w:space="0" w:color="000000"/>
              <w:right w:val="single" w:sz="4" w:space="0" w:color="auto"/>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Курс 1, семестр 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1.09</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Натюрморт з геометричних фігур.</w:t>
            </w:r>
          </w:p>
          <w:p w:rsidR="00DA0080" w:rsidRPr="00807060" w:rsidRDefault="00DA0080" w:rsidP="00C458AD">
            <w:pPr>
              <w:snapToGrid w:val="0"/>
              <w:rPr>
                <w:rFonts w:ascii="Times New Roman" w:hAnsi="Times New Roman" w:cs="Times New Roman"/>
                <w:sz w:val="24"/>
                <w:szCs w:val="24"/>
                <w:lang w:val="uk-UA"/>
              </w:rPr>
            </w:pP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1.09</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6.09</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6.09</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 xml:space="preserve">Натюрморт з чотирьох предметів </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15.09</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15.09</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20.09</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20.09</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iCs/>
                <w:sz w:val="24"/>
                <w:szCs w:val="24"/>
                <w:lang w:val="uk-UA"/>
              </w:rPr>
              <w:t>Гіпсовий рослинний рельєф</w:t>
            </w:r>
            <w:r w:rsidRPr="00807060">
              <w:rPr>
                <w:rFonts w:ascii="Times New Roman" w:hAnsi="Times New Roman" w:cs="Times New Roman"/>
                <w:sz w:val="24"/>
                <w:szCs w:val="24"/>
                <w:lang w:val="uk-UA"/>
              </w:rPr>
              <w:t xml:space="preserve">. </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29.09</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29.09</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4.10</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lastRenderedPageBreak/>
              <w:t>4.10</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Простий натюрморт з 3-4 предметів та драпіровками .</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13.10</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13.10</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20.10</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20</w:t>
            </w:r>
            <w:r w:rsidRPr="00807060">
              <w:rPr>
                <w:rFonts w:ascii="Times New Roman" w:hAnsi="Times New Roman" w:cs="Times New Roman"/>
                <w:sz w:val="24"/>
                <w:szCs w:val="24"/>
              </w:rPr>
              <w:t>.</w:t>
            </w:r>
            <w:r w:rsidRPr="00807060">
              <w:rPr>
                <w:rFonts w:ascii="Times New Roman" w:hAnsi="Times New Roman" w:cs="Times New Roman"/>
                <w:sz w:val="24"/>
                <w:szCs w:val="24"/>
                <w:lang w:val="uk-UA"/>
              </w:rPr>
              <w:t>10</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Домашнє завдання.</w:t>
            </w:r>
          </w:p>
          <w:p w:rsidR="00DA0080" w:rsidRPr="00807060" w:rsidRDefault="00DA0080" w:rsidP="00C458AD">
            <w:pPr>
              <w:snapToGrid w:val="0"/>
              <w:rPr>
                <w:rFonts w:ascii="Times New Roman" w:hAnsi="Times New Roman" w:cs="Times New Roman"/>
                <w:i/>
                <w:sz w:val="24"/>
                <w:szCs w:val="24"/>
                <w:lang w:val="uk-UA"/>
              </w:rPr>
            </w:pPr>
            <w:r w:rsidRPr="00807060">
              <w:rPr>
                <w:rFonts w:ascii="Times New Roman" w:hAnsi="Times New Roman" w:cs="Times New Roman"/>
                <w:bCs/>
                <w:iCs/>
                <w:sz w:val="24"/>
                <w:szCs w:val="24"/>
                <w:lang w:val="uk-UA"/>
              </w:rPr>
              <w:t xml:space="preserve"> Конструктивні малюнки циліндричних та кулеподібних предметів</w:t>
            </w:r>
            <w:r w:rsidRPr="00807060">
              <w:rPr>
                <w:rFonts w:ascii="Times New Roman" w:hAnsi="Times New Roman" w:cs="Times New Roman"/>
                <w:sz w:val="24"/>
                <w:szCs w:val="24"/>
                <w:lang w:val="uk-UA"/>
              </w:rPr>
              <w:t xml:space="preserve"> в різних ракурсах (вази, глечики, пляшки, посуд).</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4</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26.10</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Домашнє завдання.</w:t>
            </w:r>
          </w:p>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bCs/>
                <w:iCs/>
                <w:sz w:val="24"/>
                <w:szCs w:val="24"/>
                <w:lang w:val="uk-UA"/>
              </w:rPr>
              <w:t xml:space="preserve"> Конструктивні малюнки циліндричних та кулеподібних предметів</w:t>
            </w:r>
            <w:r w:rsidRPr="00807060">
              <w:rPr>
                <w:rFonts w:ascii="Times New Roman" w:hAnsi="Times New Roman" w:cs="Times New Roman"/>
                <w:sz w:val="24"/>
                <w:szCs w:val="24"/>
                <w:lang w:val="uk-UA"/>
              </w:rPr>
              <w:t xml:space="preserve"> в різних ракурсах (вази, глечики, пляшки, посуд).</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4</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3.11</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МКР</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639" w:type="dxa"/>
            <w:gridSpan w:val="7"/>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Курс 1, семестр 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1.0</w:t>
            </w:r>
            <w:r w:rsidRPr="00807060">
              <w:rPr>
                <w:rFonts w:ascii="Times New Roman" w:hAnsi="Times New Roman" w:cs="Times New Roman"/>
                <w:sz w:val="24"/>
                <w:szCs w:val="24"/>
                <w:lang w:val="en-US"/>
              </w:rPr>
              <w:t>2</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en-US"/>
              </w:rPr>
            </w:pPr>
            <w:r w:rsidRPr="00807060">
              <w:rPr>
                <w:rFonts w:ascii="Times New Roman" w:hAnsi="Times New Roman" w:cs="Times New Roman"/>
                <w:iCs/>
                <w:sz w:val="24"/>
                <w:szCs w:val="24"/>
                <w:lang w:val="uk-UA"/>
              </w:rPr>
              <w:t xml:space="preserve">Складний гіпсовий рельєф. </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1.0</w:t>
            </w:r>
            <w:r w:rsidRPr="00807060">
              <w:rPr>
                <w:rFonts w:ascii="Times New Roman" w:hAnsi="Times New Roman" w:cs="Times New Roman"/>
                <w:sz w:val="24"/>
                <w:szCs w:val="24"/>
                <w:lang w:val="en-US"/>
              </w:rPr>
              <w:t>2</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6.0</w:t>
            </w:r>
            <w:r w:rsidRPr="00807060">
              <w:rPr>
                <w:rFonts w:ascii="Times New Roman" w:hAnsi="Times New Roman" w:cs="Times New Roman"/>
                <w:sz w:val="24"/>
                <w:szCs w:val="24"/>
                <w:lang w:val="en-US"/>
              </w:rPr>
              <w:t>2</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6/02</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15</w:t>
            </w:r>
            <w:r w:rsidRPr="00807060">
              <w:rPr>
                <w:rFonts w:ascii="Times New Roman" w:hAnsi="Times New Roman" w:cs="Times New Roman"/>
                <w:sz w:val="24"/>
                <w:szCs w:val="24"/>
                <w:lang w:val="uk-UA"/>
              </w:rPr>
              <w:t>.0</w:t>
            </w:r>
            <w:r w:rsidRPr="00807060">
              <w:rPr>
                <w:rFonts w:ascii="Times New Roman" w:hAnsi="Times New Roman" w:cs="Times New Roman"/>
                <w:sz w:val="24"/>
                <w:szCs w:val="24"/>
                <w:lang w:val="en-US"/>
              </w:rPr>
              <w:t>2</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 xml:space="preserve">Натюрморт з гіпсовою архітектурною деталлю. </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15.0</w:t>
            </w:r>
            <w:r w:rsidRPr="00807060">
              <w:rPr>
                <w:rFonts w:ascii="Times New Roman" w:hAnsi="Times New Roman" w:cs="Times New Roman"/>
                <w:sz w:val="24"/>
                <w:szCs w:val="24"/>
                <w:lang w:val="en-US"/>
              </w:rPr>
              <w:t>2</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20/02</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29/02</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29/02</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en-US"/>
              </w:rPr>
            </w:pPr>
            <w:r w:rsidRPr="00807060">
              <w:rPr>
                <w:rFonts w:ascii="Times New Roman" w:hAnsi="Times New Roman" w:cs="Times New Roman"/>
                <w:iCs/>
                <w:sz w:val="24"/>
                <w:szCs w:val="24"/>
                <w:lang w:val="uk-UA"/>
              </w:rPr>
              <w:t>Гіпсова капітель.</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4/03</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4/03</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13</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rPr>
            </w:pPr>
            <w:r w:rsidRPr="00807060">
              <w:rPr>
                <w:rFonts w:ascii="Times New Roman" w:hAnsi="Times New Roman" w:cs="Times New Roman"/>
                <w:iCs/>
                <w:sz w:val="24"/>
                <w:szCs w:val="24"/>
                <w:lang w:val="uk-UA"/>
              </w:rPr>
              <w:t>Простий натюрморт з темними предметами на світлому тлі.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13.</w:t>
            </w:r>
            <w:r w:rsidRPr="00807060">
              <w:rPr>
                <w:rFonts w:ascii="Times New Roman" w:hAnsi="Times New Roman" w:cs="Times New Roman"/>
                <w:sz w:val="24"/>
                <w:szCs w:val="24"/>
                <w:lang w:val="en-US"/>
              </w:rPr>
              <w:t>03</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lastRenderedPageBreak/>
              <w:t>20/03</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20</w:t>
            </w:r>
            <w:r w:rsidRPr="00807060">
              <w:rPr>
                <w:rFonts w:ascii="Times New Roman" w:hAnsi="Times New Roman" w:cs="Times New Roman"/>
                <w:sz w:val="24"/>
                <w:szCs w:val="24"/>
              </w:rPr>
              <w:t>.</w:t>
            </w:r>
            <w:r w:rsidRPr="00807060">
              <w:rPr>
                <w:rFonts w:ascii="Times New Roman" w:hAnsi="Times New Roman" w:cs="Times New Roman"/>
                <w:sz w:val="24"/>
                <w:szCs w:val="24"/>
                <w:lang w:val="en-US"/>
              </w:rPr>
              <w:t>03</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Простий натюрморт зі світлими предметами на темному тлі.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26.</w:t>
            </w:r>
            <w:r w:rsidRPr="00807060">
              <w:rPr>
                <w:rFonts w:ascii="Times New Roman" w:hAnsi="Times New Roman" w:cs="Times New Roman"/>
                <w:sz w:val="24"/>
                <w:szCs w:val="24"/>
                <w:lang w:val="en-US"/>
              </w:rPr>
              <w:t>03</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iCs/>
                <w:sz w:val="24"/>
                <w:szCs w:val="24"/>
                <w:lang w:val="uk-UA"/>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26/03</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3/04</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Домашнє завдання.</w:t>
            </w:r>
          </w:p>
          <w:p w:rsidR="00DA0080" w:rsidRPr="00807060" w:rsidRDefault="00DA0080" w:rsidP="00C458AD">
            <w:pPr>
              <w:snapToGrid w:val="0"/>
              <w:rPr>
                <w:rFonts w:ascii="Times New Roman" w:hAnsi="Times New Roman" w:cs="Times New Roman"/>
                <w:i/>
                <w:iCs/>
                <w:sz w:val="24"/>
                <w:szCs w:val="24"/>
              </w:rPr>
            </w:pPr>
            <w:r w:rsidRPr="00807060">
              <w:rPr>
                <w:rFonts w:ascii="Times New Roman" w:hAnsi="Times New Roman" w:cs="Times New Roman"/>
                <w:iCs/>
                <w:sz w:val="24"/>
                <w:szCs w:val="24"/>
                <w:lang w:val="uk-UA"/>
              </w:rPr>
              <w:t>Натюрморт з 3-4 предметів різної фактури.</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4</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3/04</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Домашнє завдання.</w:t>
            </w:r>
          </w:p>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Натюрморт з 3-4 предметів різної фактури.</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4</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10</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04</w:t>
            </w: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МКР</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91" w:type="dxa"/>
            <w:gridSpan w:val="3"/>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p>
        </w:tc>
        <w:tc>
          <w:tcPr>
            <w:tcW w:w="7018" w:type="dxa"/>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1</w:t>
            </w:r>
            <w:r w:rsidRPr="00807060">
              <w:rPr>
                <w:rFonts w:ascii="Times New Roman" w:hAnsi="Times New Roman" w:cs="Times New Roman"/>
                <w:sz w:val="24"/>
                <w:szCs w:val="24"/>
                <w:lang w:val="en-US"/>
              </w:rPr>
              <w:t>0</w:t>
            </w:r>
            <w:r w:rsidRPr="00807060">
              <w:rPr>
                <w:rFonts w:ascii="Times New Roman" w:hAnsi="Times New Roman" w:cs="Times New Roman"/>
                <w:sz w:val="24"/>
                <w:szCs w:val="24"/>
                <w:lang w:val="uk-UA"/>
              </w:rPr>
              <w:t>.0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Череп у 3-х положеннях</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1</w:t>
            </w:r>
            <w:r w:rsidRPr="00807060">
              <w:rPr>
                <w:rFonts w:ascii="Times New Roman" w:hAnsi="Times New Roman" w:cs="Times New Roman"/>
                <w:sz w:val="24"/>
                <w:szCs w:val="24"/>
                <w:lang w:val="en-US"/>
              </w:rPr>
              <w:t>0</w:t>
            </w:r>
            <w:r w:rsidRPr="00807060">
              <w:rPr>
                <w:rFonts w:ascii="Times New Roman" w:hAnsi="Times New Roman" w:cs="Times New Roman"/>
                <w:sz w:val="24"/>
                <w:szCs w:val="24"/>
                <w:lang w:val="uk-UA"/>
              </w:rPr>
              <w:t>.0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r w:rsidRPr="00807060">
              <w:rPr>
                <w:rFonts w:ascii="Times New Roman" w:hAnsi="Times New Roman" w:cs="Times New Roman"/>
                <w:sz w:val="24"/>
                <w:szCs w:val="24"/>
                <w:lang w:val="uk-UA"/>
              </w:rPr>
              <w:t>6.0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r w:rsidRPr="00807060">
              <w:rPr>
                <w:rFonts w:ascii="Times New Roman" w:hAnsi="Times New Roman" w:cs="Times New Roman"/>
                <w:sz w:val="24"/>
                <w:szCs w:val="24"/>
                <w:lang w:val="uk-UA"/>
              </w:rPr>
              <w:t>6.0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r w:rsidRPr="00807060">
              <w:rPr>
                <w:rFonts w:ascii="Times New Roman" w:hAnsi="Times New Roman" w:cs="Times New Roman"/>
                <w:sz w:val="24"/>
                <w:szCs w:val="24"/>
                <w:lang w:val="uk-UA"/>
              </w:rPr>
              <w:t>5.0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Екорше голови</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r w:rsidRPr="00807060">
              <w:rPr>
                <w:rFonts w:ascii="Times New Roman" w:hAnsi="Times New Roman" w:cs="Times New Roman"/>
                <w:sz w:val="24"/>
                <w:szCs w:val="24"/>
                <w:lang w:val="uk-UA"/>
              </w:rPr>
              <w:t>5.0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Обруб  голови</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701"/>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6</w:t>
            </w:r>
            <w:r w:rsidRPr="00807060">
              <w:rPr>
                <w:rFonts w:ascii="Times New Roman" w:hAnsi="Times New Roman" w:cs="Times New Roman"/>
                <w:sz w:val="24"/>
                <w:szCs w:val="24"/>
                <w:lang w:val="uk-UA"/>
              </w:rPr>
              <w:t>.0</w:t>
            </w:r>
            <w:r w:rsidRPr="00807060">
              <w:rPr>
                <w:rFonts w:ascii="Times New Roman" w:hAnsi="Times New Roman" w:cs="Times New Roman"/>
                <w:sz w:val="24"/>
                <w:szCs w:val="24"/>
                <w:lang w:val="en-US"/>
              </w:rPr>
              <w:t>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6</w:t>
            </w:r>
            <w:r w:rsidRPr="00807060">
              <w:rPr>
                <w:rFonts w:ascii="Times New Roman" w:hAnsi="Times New Roman" w:cs="Times New Roman"/>
                <w:sz w:val="24"/>
                <w:szCs w:val="24"/>
                <w:lang w:val="uk-UA"/>
              </w:rPr>
              <w:t>.0</w:t>
            </w:r>
            <w:r w:rsidRPr="00807060">
              <w:rPr>
                <w:rFonts w:ascii="Times New Roman" w:hAnsi="Times New Roman" w:cs="Times New Roman"/>
                <w:sz w:val="24"/>
                <w:szCs w:val="24"/>
                <w:lang w:val="en-US"/>
              </w:rPr>
              <w:t>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10</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Складний натюрморт з гіпсовою маскою</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10</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15</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1</w:t>
            </w:r>
            <w:r w:rsidRPr="00807060">
              <w:rPr>
                <w:rFonts w:ascii="Times New Roman" w:hAnsi="Times New Roman" w:cs="Times New Roman"/>
                <w:sz w:val="24"/>
                <w:szCs w:val="24"/>
                <w:lang w:val="en-US"/>
              </w:rPr>
              <w:t>5</w:t>
            </w:r>
            <w:r w:rsidRPr="00807060">
              <w:rPr>
                <w:rFonts w:ascii="Times New Roman" w:hAnsi="Times New Roman" w:cs="Times New Roman"/>
                <w:sz w:val="24"/>
                <w:szCs w:val="24"/>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Складний натюрморт  декоративний (різні техніки)</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lastRenderedPageBreak/>
              <w:t>22</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 xml:space="preserve">Пошук композиційного рішення </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2</w:t>
            </w:r>
            <w:r w:rsidRPr="00807060">
              <w:rPr>
                <w:rFonts w:ascii="Times New Roman" w:hAnsi="Times New Roman" w:cs="Times New Roman"/>
                <w:sz w:val="24"/>
                <w:szCs w:val="24"/>
                <w:lang w:val="en-US"/>
              </w:rPr>
              <w:t>2</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Загальна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2</w:t>
            </w:r>
            <w:r w:rsidRPr="00807060">
              <w:rPr>
                <w:rFonts w:ascii="Times New Roman" w:hAnsi="Times New Roman" w:cs="Times New Roman"/>
                <w:sz w:val="24"/>
                <w:szCs w:val="24"/>
                <w:lang w:val="en-US"/>
              </w:rPr>
              <w:t>6</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Складний натюрморт на зближених півтонах</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26.</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rPr>
              <w:t>Пошук композиційного рішення</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4/04</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Загальна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4</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04</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МКР</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639" w:type="dxa"/>
            <w:gridSpan w:val="7"/>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Курс 2, семестр 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1.09</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Інтер'єр простий</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1.09</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6.09</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6.09</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Інтер'єр зі сходами</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rPr>
            </w:pP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15.09</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15.09</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Натюрморт в інтер'єрі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20.09</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20.09</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29.09</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Натюрморт в теплій гаммі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29.09</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4.10</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4</w:t>
            </w:r>
            <w:r w:rsidRPr="00807060">
              <w:rPr>
                <w:rFonts w:ascii="Times New Roman" w:hAnsi="Times New Roman" w:cs="Times New Roman"/>
                <w:sz w:val="24"/>
                <w:szCs w:val="24"/>
              </w:rPr>
              <w:t>.</w:t>
            </w:r>
            <w:r w:rsidRPr="00807060">
              <w:rPr>
                <w:rFonts w:ascii="Times New Roman" w:hAnsi="Times New Roman" w:cs="Times New Roman"/>
                <w:sz w:val="24"/>
                <w:szCs w:val="24"/>
                <w:lang w:val="uk-UA"/>
              </w:rPr>
              <w:t>10</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Натюрморт в холодній гаммі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13.10</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 xml:space="preserve">Пошук композиційного рішення </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13.10</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Загальна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8.12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МКР</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639" w:type="dxa"/>
            <w:gridSpan w:val="7"/>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Курс 2, семестр 4</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1</w:t>
            </w:r>
            <w:r w:rsidRPr="00807060">
              <w:rPr>
                <w:rFonts w:ascii="Times New Roman" w:hAnsi="Times New Roman" w:cs="Times New Roman"/>
                <w:sz w:val="24"/>
                <w:szCs w:val="24"/>
                <w:lang w:val="en-US"/>
              </w:rPr>
              <w:t>0</w:t>
            </w:r>
            <w:r w:rsidRPr="00807060">
              <w:rPr>
                <w:rFonts w:ascii="Times New Roman" w:hAnsi="Times New Roman" w:cs="Times New Roman"/>
                <w:sz w:val="24"/>
                <w:szCs w:val="24"/>
                <w:lang w:val="uk-UA"/>
              </w:rPr>
              <w:t>.0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Череп у 3-х положеннях</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lastRenderedPageBreak/>
              <w:t>1</w:t>
            </w:r>
            <w:r w:rsidRPr="00807060">
              <w:rPr>
                <w:rFonts w:ascii="Times New Roman" w:hAnsi="Times New Roman" w:cs="Times New Roman"/>
                <w:sz w:val="24"/>
                <w:szCs w:val="24"/>
                <w:lang w:val="en-US"/>
              </w:rPr>
              <w:t>0</w:t>
            </w:r>
            <w:r w:rsidRPr="00807060">
              <w:rPr>
                <w:rFonts w:ascii="Times New Roman" w:hAnsi="Times New Roman" w:cs="Times New Roman"/>
                <w:sz w:val="24"/>
                <w:szCs w:val="24"/>
                <w:lang w:val="uk-UA"/>
              </w:rPr>
              <w:t>.0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r w:rsidRPr="00807060">
              <w:rPr>
                <w:rFonts w:ascii="Times New Roman" w:hAnsi="Times New Roman" w:cs="Times New Roman"/>
                <w:sz w:val="24"/>
                <w:szCs w:val="24"/>
                <w:lang w:val="uk-UA"/>
              </w:rPr>
              <w:t>6.0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r w:rsidRPr="00807060">
              <w:rPr>
                <w:rFonts w:ascii="Times New Roman" w:hAnsi="Times New Roman" w:cs="Times New Roman"/>
                <w:sz w:val="24"/>
                <w:szCs w:val="24"/>
                <w:lang w:val="uk-UA"/>
              </w:rPr>
              <w:t>6.0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r w:rsidRPr="00807060">
              <w:rPr>
                <w:rFonts w:ascii="Times New Roman" w:hAnsi="Times New Roman" w:cs="Times New Roman"/>
                <w:sz w:val="24"/>
                <w:szCs w:val="24"/>
                <w:lang w:val="uk-UA"/>
              </w:rPr>
              <w:t>5.0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Екорше голови</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w:t>
            </w:r>
            <w:r w:rsidRPr="00807060">
              <w:rPr>
                <w:rFonts w:ascii="Times New Roman" w:hAnsi="Times New Roman" w:cs="Times New Roman"/>
                <w:sz w:val="24"/>
                <w:szCs w:val="24"/>
                <w:lang w:val="uk-UA"/>
              </w:rPr>
              <w:t>5.0</w:t>
            </w:r>
            <w:r w:rsidRPr="00807060">
              <w:rPr>
                <w:rFonts w:ascii="Times New Roman" w:hAnsi="Times New Roman" w:cs="Times New Roman"/>
                <w:sz w:val="24"/>
                <w:szCs w:val="24"/>
                <w:lang w:val="en-US"/>
              </w:rPr>
              <w:t>2</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Обруб  голови</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701"/>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6</w:t>
            </w:r>
            <w:r w:rsidRPr="00807060">
              <w:rPr>
                <w:rFonts w:ascii="Times New Roman" w:hAnsi="Times New Roman" w:cs="Times New Roman"/>
                <w:sz w:val="24"/>
                <w:szCs w:val="24"/>
                <w:lang w:val="uk-UA"/>
              </w:rPr>
              <w:t>.0</w:t>
            </w:r>
            <w:r w:rsidRPr="00807060">
              <w:rPr>
                <w:rFonts w:ascii="Times New Roman" w:hAnsi="Times New Roman" w:cs="Times New Roman"/>
                <w:sz w:val="24"/>
                <w:szCs w:val="24"/>
                <w:lang w:val="en-US"/>
              </w:rPr>
              <w:t>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6</w:t>
            </w:r>
            <w:r w:rsidRPr="00807060">
              <w:rPr>
                <w:rFonts w:ascii="Times New Roman" w:hAnsi="Times New Roman" w:cs="Times New Roman"/>
                <w:sz w:val="24"/>
                <w:szCs w:val="24"/>
                <w:lang w:val="uk-UA"/>
              </w:rPr>
              <w:t>.0</w:t>
            </w:r>
            <w:r w:rsidRPr="00807060">
              <w:rPr>
                <w:rFonts w:ascii="Times New Roman" w:hAnsi="Times New Roman" w:cs="Times New Roman"/>
                <w:sz w:val="24"/>
                <w:szCs w:val="24"/>
                <w:lang w:val="en-US"/>
              </w:rPr>
              <w:t>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10</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Складний натюрморт з гіпсовою маскою</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10</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15</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1</w:t>
            </w:r>
            <w:r w:rsidRPr="00807060">
              <w:rPr>
                <w:rFonts w:ascii="Times New Roman" w:hAnsi="Times New Roman" w:cs="Times New Roman"/>
                <w:sz w:val="24"/>
                <w:szCs w:val="24"/>
                <w:lang w:val="en-US"/>
              </w:rPr>
              <w:t>5</w:t>
            </w:r>
            <w:r w:rsidRPr="00807060">
              <w:rPr>
                <w:rFonts w:ascii="Times New Roman" w:hAnsi="Times New Roman" w:cs="Times New Roman"/>
                <w:sz w:val="24"/>
                <w:szCs w:val="24"/>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Складний натюрморт  декоративний (різні техніки)</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22</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 xml:space="preserve">Пошук композиційного рішення </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2</w:t>
            </w:r>
            <w:r w:rsidRPr="00807060">
              <w:rPr>
                <w:rFonts w:ascii="Times New Roman" w:hAnsi="Times New Roman" w:cs="Times New Roman"/>
                <w:sz w:val="24"/>
                <w:szCs w:val="24"/>
                <w:lang w:val="en-US"/>
              </w:rPr>
              <w:t>2</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Загальна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2</w:t>
            </w:r>
            <w:r w:rsidRPr="00807060">
              <w:rPr>
                <w:rFonts w:ascii="Times New Roman" w:hAnsi="Times New Roman" w:cs="Times New Roman"/>
                <w:sz w:val="24"/>
                <w:szCs w:val="24"/>
                <w:lang w:val="en-US"/>
              </w:rPr>
              <w:t>6</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lang w:val="uk-UA"/>
              </w:rPr>
              <w:t>Складний натюрморт на зближених півтонах</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26.</w:t>
            </w:r>
            <w:r w:rsidRPr="00807060">
              <w:rPr>
                <w:rFonts w:ascii="Times New Roman" w:hAnsi="Times New Roman" w:cs="Times New Roman"/>
                <w:sz w:val="24"/>
                <w:szCs w:val="24"/>
                <w:lang w:val="en-US"/>
              </w:rPr>
              <w:t>03</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rPr>
              <w:t>Пошук композиційного рішення</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4/04</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Загальна проробка.</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en-US"/>
              </w:rPr>
            </w:pPr>
            <w:r w:rsidRPr="00807060">
              <w:rPr>
                <w:rFonts w:ascii="Times New Roman" w:hAnsi="Times New Roman" w:cs="Times New Roman"/>
                <w:sz w:val="24"/>
                <w:szCs w:val="24"/>
                <w:lang w:val="en-US"/>
              </w:rPr>
              <w:t>4</w:t>
            </w:r>
            <w:r w:rsidRPr="00807060">
              <w:rPr>
                <w:rFonts w:ascii="Times New Roman" w:hAnsi="Times New Roman" w:cs="Times New Roman"/>
                <w:sz w:val="24"/>
                <w:szCs w:val="24"/>
                <w:lang w:val="uk-UA"/>
              </w:rPr>
              <w:t>.</w:t>
            </w:r>
            <w:r w:rsidRPr="00807060">
              <w:rPr>
                <w:rFonts w:ascii="Times New Roman" w:hAnsi="Times New Roman" w:cs="Times New Roman"/>
                <w:sz w:val="24"/>
                <w:szCs w:val="24"/>
                <w:lang w:val="en-US"/>
              </w:rPr>
              <w:t>04</w:t>
            </w:r>
          </w:p>
        </w:tc>
        <w:tc>
          <w:tcPr>
            <w:tcW w:w="7108" w:type="dxa"/>
            <w:gridSpan w:val="3"/>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МКР</w:t>
            </w:r>
          </w:p>
        </w:tc>
        <w:tc>
          <w:tcPr>
            <w:tcW w:w="782" w:type="dxa"/>
            <w:gridSpan w:val="2"/>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639" w:type="dxa"/>
            <w:gridSpan w:val="7"/>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Курс 3, семестр 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7.09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Гіпсовий фрагмент обличча (ніс)</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7.09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14.09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14.09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Гіпсовий фрагмент обличчя(око).</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lastRenderedPageBreak/>
              <w:t>28.09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28.09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5.10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Гіпсовий фрагмент обличчя(губи).</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5.10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12.10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12.10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Складний натюрморт з гіпсовим рельєфом (живопис)</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19.10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19.10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26.10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Складний натюрморт біля вікна (контражур).</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26.10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9.11</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9.11</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Стилізація натюрморта в обраній техніці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16</w:t>
            </w:r>
            <w:r w:rsidRPr="00807060">
              <w:rPr>
                <w:rFonts w:ascii="Times New Roman" w:hAnsi="Times New Roman" w:cs="Times New Roman"/>
                <w:sz w:val="24"/>
                <w:szCs w:val="24"/>
              </w:rPr>
              <w:t>.</w:t>
            </w:r>
            <w:r w:rsidRPr="00807060">
              <w:rPr>
                <w:rFonts w:ascii="Times New Roman" w:hAnsi="Times New Roman" w:cs="Times New Roman"/>
                <w:sz w:val="24"/>
                <w:szCs w:val="24"/>
                <w:lang w:val="uk-UA"/>
              </w:rPr>
              <w:t>11</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16.11</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23.11</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МКР</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639" w:type="dxa"/>
            <w:gridSpan w:val="7"/>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Курс 3, семестр 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5.02</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iCs/>
                <w:sz w:val="24"/>
                <w:szCs w:val="24"/>
                <w:lang w:val="uk-UA"/>
              </w:rPr>
            </w:pPr>
            <w:r w:rsidRPr="00807060">
              <w:rPr>
                <w:rFonts w:ascii="Times New Roman" w:hAnsi="Times New Roman" w:cs="Times New Roman"/>
                <w:iCs/>
                <w:sz w:val="24"/>
                <w:szCs w:val="24"/>
                <w:lang w:val="uk-UA"/>
              </w:rPr>
              <w:t>Натюрморт з гіпсовою маскою.</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5.02</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14.02</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14.02</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Гіпсова голова.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28.02</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28.02</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5.03</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Гіпсова голова з плечовим поясом.</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lastRenderedPageBreak/>
              <w:t>5.03</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12.03</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19.03</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Складний натюрморт з декоративними елементами</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19.03</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26.03</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26.03</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Складний натюрморт з гіпсовою головою</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9.04</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9.04</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16.04</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Складний натюрморт з архітектурною деталлю</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16</w:t>
            </w:r>
            <w:r w:rsidRPr="00807060">
              <w:rPr>
                <w:rFonts w:ascii="Times New Roman" w:hAnsi="Times New Roman" w:cs="Times New Roman"/>
                <w:sz w:val="24"/>
                <w:szCs w:val="24"/>
              </w:rPr>
              <w:t>.</w:t>
            </w:r>
            <w:r w:rsidRPr="00807060">
              <w:rPr>
                <w:rFonts w:ascii="Times New Roman" w:hAnsi="Times New Roman" w:cs="Times New Roman"/>
                <w:sz w:val="24"/>
                <w:szCs w:val="24"/>
                <w:lang w:val="uk-UA"/>
              </w:rPr>
              <w:t>04</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23.04</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23.04</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МКР</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639" w:type="dxa"/>
            <w:gridSpan w:val="7"/>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Курс 4, семестр 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Складний натюрморт в інтер'єрі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6.09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6.09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rPr>
              <w:t>Складний натюрморт з гіпсовою головою  в інтер'єрі.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15.09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15.09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20.09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Складний інтер'єр з фігурою</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20.09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29.09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29.09</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Простий натюрморт з геометричних фігур (рельєф)</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lastRenderedPageBreak/>
              <w:t>4.10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папері. Промальовування окремих предметів з урахуванням лінійної перспективи на папері.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4.10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4</w:t>
            </w:r>
            <w:r w:rsidRPr="00807060">
              <w:rPr>
                <w:rFonts w:ascii="Times New Roman" w:hAnsi="Times New Roman" w:cs="Times New Roman"/>
                <w:sz w:val="24"/>
                <w:szCs w:val="24"/>
              </w:rPr>
              <w:t>.</w:t>
            </w:r>
            <w:r w:rsidRPr="00807060">
              <w:rPr>
                <w:rFonts w:ascii="Times New Roman" w:hAnsi="Times New Roman" w:cs="Times New Roman"/>
                <w:sz w:val="24"/>
                <w:szCs w:val="24"/>
                <w:lang w:val="uk-UA"/>
              </w:rPr>
              <w:t>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Складний натюрморт з 3-4 предметів (рельєф)</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4.10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w:t>
            </w:r>
            <w:r w:rsidRPr="00807060">
              <w:rPr>
                <w:rFonts w:ascii="Times New Roman" w:hAnsi="Times New Roman" w:cs="Times New Roman"/>
                <w:sz w:val="24"/>
                <w:szCs w:val="24"/>
                <w:lang w:val="uk-UA"/>
              </w:rPr>
              <w:t>лінті</w:t>
            </w:r>
            <w:r w:rsidRPr="00807060">
              <w:rPr>
                <w:rFonts w:ascii="Times New Roman" w:hAnsi="Times New Roman" w:cs="Times New Roman"/>
                <w:sz w:val="24"/>
                <w:szCs w:val="24"/>
              </w:rPr>
              <w:t xml:space="preserve"> </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13.10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Загальна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18.10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 xml:space="preserve">Копія рельєфу  </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3</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27.10</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Пошук композиційного рішення на п</w:t>
            </w:r>
            <w:r w:rsidRPr="00807060">
              <w:rPr>
                <w:rFonts w:ascii="Times New Roman" w:hAnsi="Times New Roman" w:cs="Times New Roman"/>
                <w:sz w:val="24"/>
                <w:szCs w:val="24"/>
                <w:lang w:val="uk-UA"/>
              </w:rPr>
              <w:t>лінті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10.11</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Детальна проробка.</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15.11</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Проект оформлення міських споруд</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24.11</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Пошук композиційного рішення на папері. Промальовка окремих елементів</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29.11</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lang w:val="uk-UA"/>
              </w:rPr>
            </w:pPr>
            <w:r w:rsidRPr="00807060">
              <w:rPr>
                <w:rFonts w:ascii="Times New Roman" w:hAnsi="Times New Roman" w:cs="Times New Roman"/>
                <w:sz w:val="24"/>
                <w:szCs w:val="24"/>
                <w:lang w:val="uk-UA"/>
              </w:rPr>
              <w:t>Детальна проробка в матеріалі</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2</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8.12</w:t>
            </w: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r w:rsidRPr="00807060">
              <w:rPr>
                <w:rFonts w:ascii="Times New Roman" w:hAnsi="Times New Roman" w:cs="Times New Roman"/>
                <w:sz w:val="24"/>
                <w:szCs w:val="24"/>
              </w:rPr>
              <w:t>МКР</w:t>
            </w: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1</w:t>
            </w:r>
          </w:p>
        </w:tc>
      </w:tr>
      <w:tr w:rsidR="00DA0080" w:rsidRPr="00807060" w:rsidTr="00E967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cantSplit/>
          <w:trHeight w:val="276"/>
        </w:trPr>
        <w:tc>
          <w:tcPr>
            <w:tcW w:w="901" w:type="dxa"/>
            <w:tcBorders>
              <w:top w:val="single" w:sz="4" w:space="0" w:color="000000"/>
              <w:left w:val="single" w:sz="4" w:space="0" w:color="000000"/>
              <w:bottom w:val="single" w:sz="4" w:space="0" w:color="000000"/>
            </w:tcBorders>
          </w:tcPr>
          <w:p w:rsidR="00DA0080" w:rsidRPr="00807060" w:rsidRDefault="00DA0080" w:rsidP="00C458AD">
            <w:pPr>
              <w:tabs>
                <w:tab w:val="left" w:pos="0"/>
              </w:tabs>
              <w:snapToGrid w:val="0"/>
              <w:jc w:val="center"/>
              <w:rPr>
                <w:rFonts w:ascii="Times New Roman" w:hAnsi="Times New Roman" w:cs="Times New Roman"/>
                <w:sz w:val="24"/>
                <w:szCs w:val="24"/>
                <w:lang w:val="uk-UA"/>
              </w:rPr>
            </w:pPr>
          </w:p>
        </w:tc>
        <w:tc>
          <w:tcPr>
            <w:tcW w:w="7176" w:type="dxa"/>
            <w:gridSpan w:val="4"/>
            <w:tcBorders>
              <w:top w:val="single" w:sz="4" w:space="0" w:color="000000"/>
              <w:left w:val="single" w:sz="4" w:space="0" w:color="000000"/>
              <w:bottom w:val="single" w:sz="4" w:space="0" w:color="000000"/>
            </w:tcBorders>
          </w:tcPr>
          <w:p w:rsidR="00DA0080" w:rsidRPr="00807060" w:rsidRDefault="00DA0080" w:rsidP="00C458AD">
            <w:pPr>
              <w:snapToGrid w:val="0"/>
              <w:rPr>
                <w:rFonts w:ascii="Times New Roman" w:hAnsi="Times New Roman" w:cs="Times New Roman"/>
                <w:sz w:val="24"/>
                <w:szCs w:val="24"/>
              </w:rPr>
            </w:pPr>
          </w:p>
        </w:tc>
        <w:tc>
          <w:tcPr>
            <w:tcW w:w="714" w:type="dxa"/>
            <w:tcBorders>
              <w:top w:val="single" w:sz="4" w:space="0" w:color="000000"/>
              <w:left w:val="single" w:sz="4" w:space="0" w:color="000000"/>
              <w:bottom w:val="single" w:sz="4" w:space="0" w:color="000000"/>
            </w:tcBorders>
          </w:tcPr>
          <w:p w:rsidR="00DA0080" w:rsidRPr="00807060" w:rsidRDefault="00DA0080" w:rsidP="00C458AD">
            <w:pPr>
              <w:snapToGrid w:val="0"/>
              <w:jc w:val="center"/>
              <w:rPr>
                <w:rFonts w:ascii="Times New Roman" w:hAnsi="Times New Roman" w:cs="Times New Roman"/>
                <w:sz w:val="24"/>
                <w:szCs w:val="24"/>
              </w:rPr>
            </w:pPr>
          </w:p>
        </w:tc>
        <w:tc>
          <w:tcPr>
            <w:tcW w:w="848" w:type="dxa"/>
            <w:tcBorders>
              <w:top w:val="single" w:sz="4" w:space="0" w:color="000000"/>
              <w:left w:val="single" w:sz="4" w:space="0" w:color="000000"/>
              <w:bottom w:val="single" w:sz="4" w:space="0" w:color="000000"/>
              <w:right w:val="single" w:sz="4" w:space="0" w:color="000000"/>
            </w:tcBorders>
          </w:tcPr>
          <w:p w:rsidR="00DA0080" w:rsidRPr="00807060" w:rsidRDefault="00DA0080" w:rsidP="00C458AD">
            <w:pPr>
              <w:snapToGrid w:val="0"/>
              <w:jc w:val="center"/>
              <w:rPr>
                <w:rFonts w:ascii="Times New Roman" w:hAnsi="Times New Roman" w:cs="Times New Roman"/>
                <w:sz w:val="24"/>
                <w:szCs w:val="24"/>
                <w:lang w:val="uk-UA"/>
              </w:rPr>
            </w:pPr>
          </w:p>
        </w:tc>
      </w:tr>
    </w:tbl>
    <w:p w:rsidR="00DA0080" w:rsidRPr="00807060" w:rsidRDefault="00DA0080" w:rsidP="00DA0080">
      <w:pPr>
        <w:rPr>
          <w:rFonts w:ascii="Times New Roman" w:hAnsi="Times New Roman" w:cs="Times New Roman"/>
          <w:b/>
          <w:bCs/>
          <w:sz w:val="24"/>
          <w:szCs w:val="24"/>
          <w:lang w:val="uk-UA"/>
        </w:rPr>
      </w:pPr>
      <w:r w:rsidRPr="00807060">
        <w:rPr>
          <w:rFonts w:ascii="Times New Roman" w:hAnsi="Times New Roman" w:cs="Times New Roman"/>
          <w:b/>
          <w:bCs/>
          <w:sz w:val="24"/>
          <w:szCs w:val="24"/>
          <w:lang w:val="uk-UA"/>
        </w:rPr>
        <w:t xml:space="preserve">                </w:t>
      </w:r>
    </w:p>
    <w:p w:rsidR="00DA0080" w:rsidRPr="00807060" w:rsidRDefault="00DA0080" w:rsidP="00DA0080">
      <w:pPr>
        <w:rPr>
          <w:rFonts w:ascii="Times New Roman" w:hAnsi="Times New Roman" w:cs="Times New Roman"/>
          <w:b/>
          <w:bCs/>
          <w:color w:val="000000"/>
          <w:sz w:val="24"/>
          <w:szCs w:val="24"/>
          <w:lang w:val="uk-UA"/>
        </w:rPr>
      </w:pPr>
      <w:r w:rsidRPr="00807060">
        <w:rPr>
          <w:rFonts w:ascii="Times New Roman" w:hAnsi="Times New Roman" w:cs="Times New Roman"/>
          <w:b/>
          <w:bCs/>
          <w:sz w:val="24"/>
          <w:szCs w:val="24"/>
          <w:lang w:val="uk-UA"/>
        </w:rPr>
        <w:t xml:space="preserve"> </w:t>
      </w:r>
      <w:r w:rsidRPr="00807060">
        <w:rPr>
          <w:rFonts w:ascii="Times New Roman" w:hAnsi="Times New Roman" w:cs="Times New Roman"/>
          <w:b/>
          <w:bCs/>
          <w:sz w:val="24"/>
          <w:szCs w:val="24"/>
        </w:rPr>
        <w:t>Науково-педагогічний працівник ______________ (</w:t>
      </w:r>
      <w:r w:rsidRPr="00807060">
        <w:rPr>
          <w:rFonts w:ascii="Times New Roman" w:hAnsi="Times New Roman" w:cs="Times New Roman"/>
          <w:b/>
          <w:bCs/>
          <w:sz w:val="24"/>
          <w:szCs w:val="24"/>
          <w:lang w:val="uk-UA"/>
        </w:rPr>
        <w:t>Бікетов С.О,</w:t>
      </w:r>
      <w:r w:rsidRPr="00807060">
        <w:rPr>
          <w:rFonts w:ascii="Times New Roman" w:hAnsi="Times New Roman" w:cs="Times New Roman"/>
          <w:b/>
          <w:bCs/>
          <w:sz w:val="24"/>
          <w:szCs w:val="24"/>
        </w:rPr>
        <w:t>)</w:t>
      </w:r>
    </w:p>
    <w:p w:rsidR="00DA0080" w:rsidRPr="00807060" w:rsidRDefault="00DA0080" w:rsidP="00DA0080">
      <w:pPr>
        <w:jc w:val="center"/>
        <w:rPr>
          <w:rFonts w:ascii="Times New Roman" w:hAnsi="Times New Roman" w:cs="Times New Roman"/>
          <w:b/>
          <w:bCs/>
          <w:color w:val="000000"/>
          <w:sz w:val="28"/>
          <w:szCs w:val="28"/>
          <w:lang w:val="en-US"/>
        </w:rPr>
      </w:pPr>
    </w:p>
    <w:p w:rsidR="003D412D" w:rsidRPr="00807060" w:rsidRDefault="003D412D" w:rsidP="00DA0080">
      <w:pPr>
        <w:jc w:val="center"/>
        <w:rPr>
          <w:rFonts w:ascii="Times New Roman" w:hAnsi="Times New Roman" w:cs="Times New Roman"/>
          <w:b/>
          <w:bCs/>
          <w:color w:val="000000"/>
          <w:sz w:val="28"/>
          <w:szCs w:val="28"/>
          <w:lang w:val="en-US"/>
        </w:rPr>
      </w:pPr>
    </w:p>
    <w:p w:rsidR="003D412D" w:rsidRDefault="003D412D" w:rsidP="00DA0080">
      <w:pPr>
        <w:jc w:val="center"/>
        <w:rPr>
          <w:rFonts w:ascii="Times New Roman" w:hAnsi="Times New Roman" w:cs="Times New Roman"/>
          <w:b/>
          <w:bCs/>
          <w:color w:val="000000"/>
          <w:sz w:val="28"/>
          <w:szCs w:val="28"/>
          <w:lang w:val="en-US"/>
        </w:rPr>
      </w:pPr>
    </w:p>
    <w:p w:rsidR="00E66479" w:rsidRDefault="00E66479" w:rsidP="00DA0080">
      <w:pPr>
        <w:jc w:val="center"/>
        <w:rPr>
          <w:rFonts w:ascii="Times New Roman" w:hAnsi="Times New Roman" w:cs="Times New Roman"/>
          <w:b/>
          <w:bCs/>
          <w:color w:val="000000"/>
          <w:sz w:val="28"/>
          <w:szCs w:val="28"/>
          <w:lang w:val="en-US"/>
        </w:rPr>
      </w:pPr>
    </w:p>
    <w:p w:rsidR="00E66479" w:rsidRDefault="00E66479" w:rsidP="00DA0080">
      <w:pPr>
        <w:jc w:val="center"/>
        <w:rPr>
          <w:rFonts w:ascii="Times New Roman" w:hAnsi="Times New Roman" w:cs="Times New Roman"/>
          <w:b/>
          <w:bCs/>
          <w:color w:val="000000"/>
          <w:sz w:val="28"/>
          <w:szCs w:val="28"/>
          <w:lang w:val="en-US"/>
        </w:rPr>
      </w:pPr>
    </w:p>
    <w:p w:rsidR="00E66479" w:rsidRDefault="00E66479" w:rsidP="00DA0080">
      <w:pPr>
        <w:jc w:val="center"/>
        <w:rPr>
          <w:rFonts w:ascii="Times New Roman" w:hAnsi="Times New Roman" w:cs="Times New Roman"/>
          <w:b/>
          <w:bCs/>
          <w:color w:val="000000"/>
          <w:sz w:val="28"/>
          <w:szCs w:val="28"/>
          <w:lang w:val="en-US"/>
        </w:rPr>
      </w:pPr>
    </w:p>
    <w:p w:rsidR="003D412D" w:rsidRDefault="003D412D" w:rsidP="00E66479">
      <w:pPr>
        <w:rPr>
          <w:rFonts w:ascii="Times New Roman" w:hAnsi="Times New Roman" w:cs="Times New Roman"/>
          <w:b/>
          <w:bCs/>
          <w:color w:val="000000"/>
          <w:sz w:val="28"/>
          <w:szCs w:val="28"/>
          <w:lang w:val="uk-UA"/>
        </w:rPr>
      </w:pPr>
    </w:p>
    <w:p w:rsidR="00E9679E" w:rsidRDefault="00E9679E" w:rsidP="00E66479">
      <w:pPr>
        <w:rPr>
          <w:rFonts w:ascii="Times New Roman" w:hAnsi="Times New Roman" w:cs="Times New Roman"/>
          <w:b/>
          <w:bCs/>
          <w:color w:val="000000"/>
          <w:sz w:val="28"/>
          <w:szCs w:val="28"/>
          <w:lang w:val="uk-UA"/>
        </w:rPr>
      </w:pPr>
    </w:p>
    <w:p w:rsidR="00E9679E" w:rsidRDefault="00E9679E" w:rsidP="00E66479">
      <w:pPr>
        <w:rPr>
          <w:rFonts w:ascii="Times New Roman" w:hAnsi="Times New Roman" w:cs="Times New Roman"/>
          <w:b/>
          <w:bCs/>
          <w:color w:val="000000"/>
          <w:sz w:val="28"/>
          <w:szCs w:val="28"/>
          <w:lang w:val="uk-UA"/>
        </w:rPr>
      </w:pPr>
    </w:p>
    <w:p w:rsidR="00E9679E" w:rsidRPr="00E9679E" w:rsidRDefault="00E9679E" w:rsidP="00E66479">
      <w:pPr>
        <w:rPr>
          <w:rFonts w:ascii="Times New Roman" w:hAnsi="Times New Roman" w:cs="Times New Roman"/>
          <w:b/>
          <w:bCs/>
          <w:color w:val="000000"/>
          <w:sz w:val="28"/>
          <w:szCs w:val="28"/>
          <w:lang w:val="uk-UA"/>
        </w:rPr>
      </w:pPr>
    </w:p>
    <w:p w:rsidR="003D412D" w:rsidRPr="007E68A4" w:rsidRDefault="00514209" w:rsidP="007E68A4">
      <w:pPr>
        <w:tabs>
          <w:tab w:val="left" w:pos="1276"/>
        </w:tabs>
        <w:spacing w:before="120"/>
        <w:jc w:val="center"/>
        <w:rPr>
          <w:rFonts w:ascii="Times New Roman" w:hAnsi="Times New Roman" w:cs="Times New Roman"/>
          <w:b/>
          <w:sz w:val="27"/>
          <w:szCs w:val="27"/>
          <w:lang w:val="uk-UA"/>
        </w:rPr>
      </w:pPr>
      <w:r>
        <w:rPr>
          <w:rFonts w:ascii="Times New Roman" w:hAnsi="Times New Roman" w:cs="Times New Roman"/>
          <w:b/>
          <w:sz w:val="24"/>
          <w:szCs w:val="24"/>
          <w:lang w:val="uk-UA"/>
        </w:rPr>
        <w:lastRenderedPageBreak/>
        <w:t xml:space="preserve">4.  </w:t>
      </w:r>
      <w:r w:rsidR="007E68A4" w:rsidRPr="007E68A4">
        <w:rPr>
          <w:rFonts w:ascii="Times New Roman" w:hAnsi="Times New Roman" w:cs="Times New Roman"/>
          <w:b/>
          <w:sz w:val="24"/>
          <w:szCs w:val="24"/>
          <w:lang w:val="uk-UA"/>
        </w:rPr>
        <w:t>МЕТОДИЧНІ РЕКОМЕНДАЦІЇ З САМОСТІЙНОЇ РОБОТИ СТУДЕНТІВ З ОПАНУВАННЯ НАВЧАЛЬНОГО МАТЕРІАЛУ</w:t>
      </w:r>
    </w:p>
    <w:p w:rsidR="003D412D" w:rsidRPr="00807060" w:rsidRDefault="003D412D" w:rsidP="003D412D">
      <w:pPr>
        <w:tabs>
          <w:tab w:val="left" w:pos="1276"/>
        </w:tabs>
        <w:spacing w:before="120"/>
        <w:ind w:firstLine="709"/>
        <w:jc w:val="both"/>
        <w:rPr>
          <w:rFonts w:ascii="Times New Roman" w:hAnsi="Times New Roman" w:cs="Times New Roman"/>
          <w:b/>
          <w:sz w:val="27"/>
          <w:szCs w:val="27"/>
        </w:rPr>
      </w:pPr>
    </w:p>
    <w:p w:rsidR="003D412D" w:rsidRPr="00807060" w:rsidRDefault="003D412D" w:rsidP="003D412D">
      <w:pPr>
        <w:spacing w:line="360" w:lineRule="auto"/>
        <w:rPr>
          <w:rFonts w:ascii="Times New Roman" w:hAnsi="Times New Roman" w:cs="Times New Roman"/>
          <w:b/>
          <w:sz w:val="27"/>
          <w:szCs w:val="27"/>
        </w:rPr>
      </w:pPr>
      <w:r w:rsidRPr="00807060">
        <w:rPr>
          <w:rFonts w:ascii="Times New Roman" w:hAnsi="Times New Roman" w:cs="Times New Roman"/>
          <w:b/>
          <w:sz w:val="27"/>
          <w:szCs w:val="27"/>
        </w:rPr>
        <w:t>1 семестр</w:t>
      </w:r>
    </w:p>
    <w:p w:rsidR="003D412D" w:rsidRPr="00807060" w:rsidRDefault="003D412D" w:rsidP="003D412D">
      <w:pPr>
        <w:snapToGrid w:val="0"/>
        <w:rPr>
          <w:rFonts w:ascii="Times New Roman" w:hAnsi="Times New Roman" w:cs="Times New Roman"/>
          <w:b/>
          <w:sz w:val="27"/>
          <w:szCs w:val="27"/>
        </w:rPr>
      </w:pPr>
      <w:r w:rsidRPr="00807060">
        <w:rPr>
          <w:rFonts w:ascii="Times New Roman" w:hAnsi="Times New Roman" w:cs="Times New Roman"/>
          <w:b/>
          <w:sz w:val="27"/>
          <w:szCs w:val="27"/>
        </w:rPr>
        <w:t xml:space="preserve">Модуль №1 </w:t>
      </w:r>
    </w:p>
    <w:p w:rsidR="003D412D" w:rsidRPr="00807060" w:rsidRDefault="003D412D" w:rsidP="003D412D">
      <w:pPr>
        <w:snapToGrid w:val="0"/>
        <w:rPr>
          <w:rFonts w:ascii="Times New Roman" w:hAnsi="Times New Roman" w:cs="Times New Roman"/>
          <w:b/>
          <w:sz w:val="27"/>
          <w:szCs w:val="27"/>
        </w:rPr>
      </w:pPr>
      <w:r w:rsidRPr="00807060">
        <w:rPr>
          <w:rFonts w:ascii="Times New Roman" w:hAnsi="Times New Roman" w:cs="Times New Roman"/>
          <w:b/>
        </w:rPr>
        <w:t>“</w:t>
      </w:r>
      <w:r w:rsidRPr="00807060">
        <w:rPr>
          <w:rFonts w:ascii="Times New Roman" w:hAnsi="Times New Roman" w:cs="Times New Roman"/>
          <w:b/>
          <w:sz w:val="27"/>
          <w:szCs w:val="27"/>
        </w:rPr>
        <w:t>Об’ємно – конструктивна побудова натюрморту (рисунок)</w:t>
      </w:r>
      <w:r w:rsidRPr="00807060">
        <w:rPr>
          <w:rFonts w:ascii="Times New Roman" w:hAnsi="Times New Roman" w:cs="Times New Roman"/>
          <w:b/>
        </w:rPr>
        <w:t>”</w:t>
      </w:r>
    </w:p>
    <w:p w:rsidR="003D412D" w:rsidRPr="00807060" w:rsidRDefault="003D412D" w:rsidP="003D412D">
      <w:pPr>
        <w:snapToGrid w:val="0"/>
        <w:rPr>
          <w:rFonts w:ascii="Times New Roman" w:hAnsi="Times New Roman" w:cs="Times New Roman"/>
          <w:b/>
          <w:sz w:val="27"/>
          <w:szCs w:val="27"/>
        </w:rPr>
      </w:pP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1.1. </w:t>
      </w:r>
      <w:r w:rsidRPr="00807060">
        <w:rPr>
          <w:rFonts w:ascii="Times New Roman" w:hAnsi="Times New Roman" w:cs="Times New Roman"/>
          <w:b/>
          <w:iCs/>
          <w:sz w:val="27"/>
          <w:szCs w:val="27"/>
        </w:rPr>
        <w:t>Натюрморт з геометричних фігур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15: лабор.– 10, СРС– 5.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Розмір малюнка –  ½ аркуша. Матеріал – графітний олівець.</w:t>
      </w:r>
    </w:p>
    <w:p w:rsidR="003D412D" w:rsidRPr="00807060" w:rsidRDefault="003D412D" w:rsidP="003D412D">
      <w:pPr>
        <w:pStyle w:val="a7"/>
        <w:ind w:firstLine="397"/>
        <w:jc w:val="both"/>
        <w:rPr>
          <w:sz w:val="27"/>
          <w:szCs w:val="27"/>
        </w:rPr>
      </w:pPr>
      <w:r w:rsidRPr="00807060">
        <w:rPr>
          <w:b/>
          <w:bCs/>
          <w:sz w:val="27"/>
          <w:szCs w:val="27"/>
        </w:rPr>
        <w:t>Мета</w:t>
      </w:r>
      <w:r w:rsidRPr="00807060">
        <w:rPr>
          <w:sz w:val="27"/>
          <w:szCs w:val="27"/>
        </w:rPr>
        <w:t>: на основі найпростіших геометричних конструкцій навчитися основним методичним прийомам і правилам зображення предметів на площині; проаналізувати і виявити об'ємні форми предметів.</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xml:space="preserve">: визначити основні пропорції рослинного орнаменту та його складових елементів відносно осі симетрії; проаналізувати конструкцію; передати об’єм  за рахунок світлотіньового моделювання.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sz w:val="27"/>
          <w:szCs w:val="27"/>
        </w:rPr>
        <w:t xml:space="preserve">1. Гармонійне композиційне розміщення зображення на аркуші.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sz w:val="27"/>
          <w:szCs w:val="27"/>
        </w:rPr>
        <w:t xml:space="preserve">2. Передача характерних особливостей форми предметів та їхніх пропорцій.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sz w:val="27"/>
          <w:szCs w:val="27"/>
        </w:rPr>
        <w:t xml:space="preserve">3. Конструктивний аналіз форми, побудова зображення у перспективі.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sz w:val="27"/>
          <w:szCs w:val="27"/>
        </w:rPr>
        <w:t xml:space="preserve">4. Пластичне моделювання форми світлотінню, детальна характеристика натури.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sz w:val="27"/>
          <w:szCs w:val="27"/>
        </w:rPr>
        <w:t xml:space="preserve">5. Передача пропорційних натурі тонових співвідношень між предметами, передача матеріальності предметів.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Cs/>
          <w:sz w:val="27"/>
          <w:szCs w:val="27"/>
        </w:rPr>
        <w:t>6.</w:t>
      </w:r>
      <w:r w:rsidRPr="00807060">
        <w:rPr>
          <w:rFonts w:ascii="Times New Roman" w:hAnsi="Times New Roman" w:cs="Times New Roman"/>
          <w:b/>
          <w:iCs/>
          <w:sz w:val="27"/>
          <w:szCs w:val="27"/>
        </w:rPr>
        <w:t xml:space="preserve"> </w:t>
      </w:r>
      <w:r w:rsidRPr="00807060">
        <w:rPr>
          <w:rFonts w:ascii="Times New Roman" w:hAnsi="Times New Roman" w:cs="Times New Roman"/>
          <w:iCs/>
          <w:sz w:val="27"/>
          <w:szCs w:val="27"/>
        </w:rPr>
        <w:t>Тональна та композиційна цілісність зображення.</w:t>
      </w:r>
    </w:p>
    <w:p w:rsidR="003D412D" w:rsidRPr="00807060" w:rsidRDefault="003D412D" w:rsidP="003D412D">
      <w:pPr>
        <w:snapToGrid w:val="0"/>
        <w:ind w:firstLine="397"/>
        <w:jc w:val="both"/>
        <w:rPr>
          <w:rFonts w:ascii="Times New Roman" w:hAnsi="Times New Roman" w:cs="Times New Roman"/>
          <w:iCs/>
          <w:sz w:val="27"/>
          <w:szCs w:val="27"/>
        </w:rPr>
      </w:pP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1.2. </w:t>
      </w:r>
      <w:r w:rsidRPr="00807060">
        <w:rPr>
          <w:rFonts w:ascii="Times New Roman" w:hAnsi="Times New Roman" w:cs="Times New Roman"/>
          <w:b/>
          <w:iCs/>
          <w:sz w:val="27"/>
          <w:szCs w:val="27"/>
        </w:rPr>
        <w:t xml:space="preserve">Натюрморт з чотирьох предметів (рисунок).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18: лабор.– 12, СРС– 6. </w:t>
      </w:r>
    </w:p>
    <w:p w:rsidR="003D412D" w:rsidRDefault="003D412D" w:rsidP="003D412D">
      <w:pPr>
        <w:jc w:val="both"/>
        <w:rPr>
          <w:rFonts w:ascii="Times New Roman" w:hAnsi="Times New Roman" w:cs="Times New Roman"/>
          <w:sz w:val="27"/>
          <w:szCs w:val="27"/>
          <w:lang w:val="uk-UA"/>
        </w:rPr>
      </w:pPr>
      <w:r w:rsidRPr="00807060">
        <w:rPr>
          <w:rFonts w:ascii="Times New Roman" w:hAnsi="Times New Roman" w:cs="Times New Roman"/>
          <w:sz w:val="27"/>
          <w:szCs w:val="27"/>
        </w:rPr>
        <w:t>Розмір малюнка –  ½ аркуша. Матеріал – графітний олівець.</w:t>
      </w:r>
    </w:p>
    <w:p w:rsidR="00514209" w:rsidRPr="00514209" w:rsidRDefault="00514209" w:rsidP="00514209">
      <w:pPr>
        <w:rPr>
          <w:rFonts w:ascii="Times New Roman" w:hAnsi="Times New Roman" w:cs="Times New Roman"/>
          <w:sz w:val="27"/>
          <w:szCs w:val="27"/>
          <w:lang w:val="uk-UA"/>
        </w:rPr>
      </w:pPr>
    </w:p>
    <w:p w:rsidR="003D412D" w:rsidRPr="00807060" w:rsidRDefault="003D412D" w:rsidP="003D412D">
      <w:pPr>
        <w:ind w:firstLine="602"/>
        <w:jc w:val="both"/>
        <w:rPr>
          <w:rFonts w:ascii="Times New Roman" w:hAnsi="Times New Roman" w:cs="Times New Roman"/>
          <w:sz w:val="27"/>
          <w:szCs w:val="27"/>
        </w:rPr>
      </w:pPr>
      <w:r w:rsidRPr="00807060">
        <w:rPr>
          <w:rFonts w:ascii="Times New Roman" w:hAnsi="Times New Roman" w:cs="Times New Roman"/>
          <w:b/>
          <w:bCs/>
          <w:sz w:val="27"/>
          <w:szCs w:val="27"/>
        </w:rPr>
        <w:lastRenderedPageBreak/>
        <w:t>Мета</w:t>
      </w:r>
      <w:r w:rsidRPr="00807060">
        <w:rPr>
          <w:rFonts w:ascii="Times New Roman" w:hAnsi="Times New Roman" w:cs="Times New Roman"/>
          <w:sz w:val="27"/>
          <w:szCs w:val="27"/>
        </w:rPr>
        <w:t xml:space="preserve">: навчитися методам і правилам об'ємно-просторової побудови групи предметів на площині; цілісному сприйняттю композиційної групи.  </w:t>
      </w:r>
    </w:p>
    <w:p w:rsidR="003D412D" w:rsidRPr="00807060" w:rsidRDefault="003D412D" w:rsidP="003D412D">
      <w:pPr>
        <w:ind w:firstLine="602"/>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xml:space="preserve">: визначити взаємозв'язок групи предметів у натюрморті; зробити конструктивну побудову предметів; передати матеріальність предметів;  виявити об'єм за допомогою тону.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 xml:space="preserve">1. Гармонійне композиційне розміщення зображення на аркуші. </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 xml:space="preserve">2. Передача характерних особливостей форми предметів та їх пропорцій. </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 xml:space="preserve">3. Конструктивний аналіз форми, побудова зображення у перспективі. </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 xml:space="preserve">4. Пластичне моделювання форми світлотінню, детальна характеристика натури.  </w:t>
      </w:r>
    </w:p>
    <w:p w:rsidR="003D412D" w:rsidRPr="00807060" w:rsidRDefault="003D412D" w:rsidP="003D412D">
      <w:pPr>
        <w:ind w:left="560"/>
        <w:jc w:val="both"/>
        <w:rPr>
          <w:rFonts w:ascii="Times New Roman" w:hAnsi="Times New Roman" w:cs="Times New Roman"/>
          <w:sz w:val="27"/>
          <w:szCs w:val="27"/>
        </w:rPr>
      </w:pPr>
      <w:r w:rsidRPr="00807060">
        <w:rPr>
          <w:rFonts w:ascii="Times New Roman" w:hAnsi="Times New Roman" w:cs="Times New Roman"/>
          <w:sz w:val="27"/>
          <w:szCs w:val="27"/>
        </w:rPr>
        <w:t>5. Передача матеріальності предметів, тональна та композиційна цілісність</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зображення.</w:t>
      </w:r>
    </w:p>
    <w:p w:rsidR="003D412D" w:rsidRPr="00807060" w:rsidRDefault="003D412D" w:rsidP="003D412D">
      <w:pPr>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sz w:val="27"/>
          <w:szCs w:val="27"/>
        </w:rPr>
      </w:pPr>
      <w:r w:rsidRPr="00807060">
        <w:rPr>
          <w:rFonts w:ascii="Times New Roman" w:hAnsi="Times New Roman" w:cs="Times New Roman"/>
          <w:b/>
          <w:sz w:val="27"/>
          <w:szCs w:val="27"/>
        </w:rPr>
        <w:t xml:space="preserve">Тема 1.3. </w:t>
      </w:r>
      <w:r w:rsidRPr="00807060">
        <w:rPr>
          <w:rFonts w:ascii="Times New Roman" w:hAnsi="Times New Roman" w:cs="Times New Roman"/>
          <w:b/>
          <w:iCs/>
          <w:sz w:val="27"/>
          <w:szCs w:val="27"/>
        </w:rPr>
        <w:t>Гіпсовий рослинний рельєф (рисунок)</w:t>
      </w:r>
      <w:r w:rsidRPr="00807060">
        <w:rPr>
          <w:rFonts w:ascii="Times New Roman" w:hAnsi="Times New Roman" w:cs="Times New Roman"/>
          <w:b/>
          <w:sz w:val="27"/>
          <w:szCs w:val="27"/>
        </w:rPr>
        <w:t xml:space="preserve">.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18: лабор.– 12, СРС– 6.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Розмір малюнка –  ½ аркуша. Матеріал – графітний олівець.</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зрозуміти принципи конструктивної побудови та світлотіньового моделювання  рослинного рельєфу.</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xml:space="preserve">: визначити основні пропорції рослинного орнаменту та його складових елементів відносно осі симетрії; проаналізувати конструкцію; передати об’єм  за рахунок світлотіньового моделювання.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3D412D">
      <w:pPr>
        <w:snapToGrid w:val="0"/>
        <w:ind w:left="567"/>
        <w:jc w:val="both"/>
        <w:rPr>
          <w:rFonts w:ascii="Times New Roman" w:hAnsi="Times New Roman" w:cs="Times New Roman"/>
          <w:sz w:val="27"/>
          <w:szCs w:val="27"/>
        </w:rPr>
      </w:pPr>
      <w:r w:rsidRPr="00807060">
        <w:rPr>
          <w:rFonts w:ascii="Times New Roman" w:hAnsi="Times New Roman" w:cs="Times New Roman"/>
          <w:sz w:val="27"/>
          <w:szCs w:val="27"/>
        </w:rPr>
        <w:t>1. Гармонійне композиційне розміщення плити рельєфу в форматі.</w:t>
      </w:r>
    </w:p>
    <w:p w:rsidR="003D412D" w:rsidRPr="00807060" w:rsidRDefault="003D412D" w:rsidP="003D412D">
      <w:pPr>
        <w:snapToGrid w:val="0"/>
        <w:ind w:left="567"/>
        <w:jc w:val="both"/>
        <w:rPr>
          <w:rFonts w:ascii="Times New Roman" w:hAnsi="Times New Roman" w:cs="Times New Roman"/>
          <w:sz w:val="27"/>
          <w:szCs w:val="27"/>
        </w:rPr>
      </w:pPr>
      <w:r w:rsidRPr="00807060">
        <w:rPr>
          <w:rFonts w:ascii="Times New Roman" w:hAnsi="Times New Roman" w:cs="Times New Roman"/>
          <w:sz w:val="27"/>
          <w:szCs w:val="27"/>
        </w:rPr>
        <w:t>2. Визначення пропорцій та взаємного розташування елементів рельєфу.</w:t>
      </w:r>
    </w:p>
    <w:p w:rsidR="003D412D" w:rsidRPr="00807060" w:rsidRDefault="003D412D" w:rsidP="003D412D">
      <w:pPr>
        <w:snapToGrid w:val="0"/>
        <w:ind w:left="567"/>
        <w:jc w:val="both"/>
        <w:rPr>
          <w:rFonts w:ascii="Times New Roman" w:hAnsi="Times New Roman" w:cs="Times New Roman"/>
          <w:sz w:val="27"/>
          <w:szCs w:val="27"/>
        </w:rPr>
      </w:pPr>
      <w:r w:rsidRPr="00807060">
        <w:rPr>
          <w:rFonts w:ascii="Times New Roman" w:hAnsi="Times New Roman" w:cs="Times New Roman"/>
          <w:sz w:val="27"/>
          <w:szCs w:val="27"/>
        </w:rPr>
        <w:t>3. Об’ємно-конструктивна побудова зображення.</w:t>
      </w:r>
    </w:p>
    <w:p w:rsidR="003D412D" w:rsidRPr="00E66479" w:rsidRDefault="003D412D" w:rsidP="00E66479">
      <w:pPr>
        <w:snapToGrid w:val="0"/>
        <w:ind w:left="567"/>
        <w:jc w:val="both"/>
        <w:rPr>
          <w:rFonts w:ascii="Times New Roman" w:hAnsi="Times New Roman" w:cs="Times New Roman"/>
          <w:sz w:val="27"/>
          <w:szCs w:val="27"/>
          <w:lang w:val="en-US"/>
        </w:rPr>
      </w:pPr>
      <w:r w:rsidRPr="00807060">
        <w:rPr>
          <w:rFonts w:ascii="Times New Roman" w:hAnsi="Times New Roman" w:cs="Times New Roman"/>
          <w:sz w:val="27"/>
          <w:szCs w:val="27"/>
        </w:rPr>
        <w:t>4. Передача об’єму   за допомогою світлотіні.</w:t>
      </w:r>
    </w:p>
    <w:p w:rsidR="00514209" w:rsidRPr="00514209" w:rsidRDefault="003D412D" w:rsidP="00E9679E">
      <w:pPr>
        <w:spacing w:line="360" w:lineRule="auto"/>
        <w:rPr>
          <w:rFonts w:ascii="Times New Roman" w:hAnsi="Times New Roman" w:cs="Times New Roman"/>
          <w:b/>
          <w:sz w:val="27"/>
          <w:szCs w:val="27"/>
          <w:lang w:val="uk-UA"/>
        </w:rPr>
      </w:pPr>
      <w:r w:rsidRPr="00807060">
        <w:rPr>
          <w:rFonts w:ascii="Times New Roman" w:hAnsi="Times New Roman" w:cs="Times New Roman"/>
          <w:b/>
          <w:sz w:val="27"/>
          <w:szCs w:val="27"/>
        </w:rPr>
        <w:t>2 семестр</w:t>
      </w:r>
    </w:p>
    <w:p w:rsidR="003D412D" w:rsidRPr="00807060" w:rsidRDefault="003D412D" w:rsidP="003D412D">
      <w:pPr>
        <w:snapToGrid w:val="0"/>
        <w:rPr>
          <w:rFonts w:ascii="Times New Roman" w:hAnsi="Times New Roman" w:cs="Times New Roman"/>
          <w:b/>
          <w:sz w:val="27"/>
          <w:szCs w:val="27"/>
        </w:rPr>
      </w:pPr>
      <w:r w:rsidRPr="00807060">
        <w:rPr>
          <w:rFonts w:ascii="Times New Roman" w:hAnsi="Times New Roman" w:cs="Times New Roman"/>
          <w:b/>
          <w:sz w:val="27"/>
          <w:szCs w:val="27"/>
        </w:rPr>
        <w:lastRenderedPageBreak/>
        <w:t xml:space="preserve">Модуль №2 </w:t>
      </w:r>
    </w:p>
    <w:p w:rsidR="003D412D" w:rsidRPr="00E66479" w:rsidRDefault="003D412D" w:rsidP="003D412D">
      <w:pPr>
        <w:snapToGrid w:val="0"/>
        <w:rPr>
          <w:rFonts w:ascii="Times New Roman" w:hAnsi="Times New Roman" w:cs="Times New Roman"/>
          <w:b/>
          <w:sz w:val="27"/>
          <w:szCs w:val="27"/>
          <w:lang w:val="en-US"/>
        </w:rPr>
      </w:pPr>
      <w:r w:rsidRPr="00807060">
        <w:rPr>
          <w:rFonts w:ascii="Times New Roman" w:hAnsi="Times New Roman" w:cs="Times New Roman"/>
          <w:b/>
        </w:rPr>
        <w:t>“</w:t>
      </w:r>
      <w:r w:rsidRPr="00807060">
        <w:rPr>
          <w:rFonts w:ascii="Times New Roman" w:hAnsi="Times New Roman" w:cs="Times New Roman"/>
          <w:b/>
          <w:sz w:val="27"/>
          <w:szCs w:val="27"/>
        </w:rPr>
        <w:t>Об’ємно – конструктивна побудова  складного рельєфу та капітелі (рисунок)</w:t>
      </w:r>
      <w:r w:rsidRPr="00807060">
        <w:rPr>
          <w:rFonts w:ascii="Times New Roman" w:hAnsi="Times New Roman" w:cs="Times New Roman"/>
          <w:b/>
        </w:rPr>
        <w:t xml:space="preserve"> ”</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 xml:space="preserve">Тема 2.1.  </w:t>
      </w:r>
      <w:r w:rsidRPr="00807060">
        <w:rPr>
          <w:rFonts w:ascii="Times New Roman" w:hAnsi="Times New Roman" w:cs="Times New Roman"/>
          <w:b/>
          <w:iCs/>
          <w:sz w:val="27"/>
          <w:szCs w:val="27"/>
        </w:rPr>
        <w:t>Складний гіпсовий рельєф (рисунок).</w:t>
      </w:r>
      <w:r w:rsidRPr="00807060">
        <w:rPr>
          <w:rFonts w:ascii="Times New Roman" w:hAnsi="Times New Roman" w:cs="Times New Roman"/>
          <w:b/>
          <w:sz w:val="27"/>
          <w:szCs w:val="27"/>
        </w:rPr>
        <w:t xml:space="preserve">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18: лабор.– 12, СРС– 6.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Розмір малюнка –  ½ аркуша. Матеріал – графітний олівець.</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зрозуміти принципи конструктивної побудови та світлотіньового моделювання складного   рельєфу.</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визначити основні пропорції складного орнаменту та його складових елементів відносно осі симетрії; проаналізувати конструкцію; передати об’єм  за рахунок світлотіньового моделювання.</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Несиметричні орнаменти є більш складною формою для рисування з натури. В цьому завданні слід зосередити увагу на характері форми вигину та завитка, вірно співвідносити їх частини між собою та з цілим.</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Для чіткої побудови конструкції рельєфу орнаменту слід намітити легкими лініями видимі та невидимі форми елементів. Це допоможе прослідкувати за ходом побудови висоти рельєфу.</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 xml:space="preserve">Виявляючи об’єм за допомогою світлотіні необхідно підкреслити характер вигину форм, плавність контурів, і головне –  вірно передати силу тонів як у світлі так і в тіні.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1. Гармонійне композиційне розміщення зображення на аркуші.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2. Передача характерних особливостей форми рельєфу.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3. Визначення пропорцій та взаємного розташування елементів складного рельєфу.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4. Конструктивний аналіз форми; побудова зображення у перспективі.  </w:t>
      </w:r>
    </w:p>
    <w:p w:rsidR="003D412D" w:rsidRPr="00E66479" w:rsidRDefault="003D412D" w:rsidP="00E66479">
      <w:pPr>
        <w:snapToGrid w:val="0"/>
        <w:ind w:left="567"/>
        <w:jc w:val="both"/>
        <w:rPr>
          <w:rFonts w:ascii="Times New Roman" w:hAnsi="Times New Roman" w:cs="Times New Roman"/>
          <w:sz w:val="27"/>
          <w:szCs w:val="27"/>
          <w:lang w:val="en-US"/>
        </w:rPr>
      </w:pPr>
      <w:r w:rsidRPr="00807060">
        <w:rPr>
          <w:rFonts w:ascii="Times New Roman" w:hAnsi="Times New Roman" w:cs="Times New Roman"/>
          <w:sz w:val="27"/>
          <w:szCs w:val="27"/>
        </w:rPr>
        <w:t>5. Детальна характеристика натури; передача форми засобами світлотіні.</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 xml:space="preserve">Тема 2.2. </w:t>
      </w:r>
      <w:r w:rsidRPr="00807060">
        <w:rPr>
          <w:rFonts w:ascii="Times New Roman" w:hAnsi="Times New Roman" w:cs="Times New Roman"/>
          <w:b/>
          <w:iCs/>
          <w:sz w:val="27"/>
          <w:szCs w:val="27"/>
        </w:rPr>
        <w:t>Натюрморт з гіпсовою архітектурною деталлю (рисунок).</w:t>
      </w:r>
      <w:r w:rsidRPr="00807060">
        <w:rPr>
          <w:rFonts w:ascii="Times New Roman" w:hAnsi="Times New Roman" w:cs="Times New Roman"/>
          <w:b/>
          <w:sz w:val="27"/>
          <w:szCs w:val="27"/>
        </w:rPr>
        <w:t xml:space="preserve">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18: лабор.– 12, СРС– 6. </w:t>
      </w:r>
    </w:p>
    <w:p w:rsidR="003D412D" w:rsidRDefault="003D412D" w:rsidP="003D412D">
      <w:pPr>
        <w:jc w:val="both"/>
        <w:rPr>
          <w:rFonts w:ascii="Times New Roman" w:hAnsi="Times New Roman" w:cs="Times New Roman"/>
          <w:sz w:val="27"/>
          <w:szCs w:val="27"/>
          <w:lang w:val="uk-UA"/>
        </w:rPr>
      </w:pPr>
      <w:r w:rsidRPr="00807060">
        <w:rPr>
          <w:rFonts w:ascii="Times New Roman" w:hAnsi="Times New Roman" w:cs="Times New Roman"/>
          <w:sz w:val="27"/>
          <w:szCs w:val="27"/>
        </w:rPr>
        <w:t>Розмір малюнка –  ½ аркуша. Матеріал – графітний олівець.</w:t>
      </w:r>
    </w:p>
    <w:p w:rsidR="00514209" w:rsidRPr="00514209" w:rsidRDefault="00514209" w:rsidP="00514209">
      <w:pPr>
        <w:jc w:val="center"/>
        <w:rPr>
          <w:rFonts w:ascii="Times New Roman" w:hAnsi="Times New Roman" w:cs="Times New Roman"/>
          <w:sz w:val="27"/>
          <w:szCs w:val="27"/>
          <w:lang w:val="uk-UA"/>
        </w:rPr>
      </w:pP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lastRenderedPageBreak/>
        <w:t>Мета</w:t>
      </w:r>
      <w:r w:rsidRPr="00807060">
        <w:rPr>
          <w:rFonts w:ascii="Times New Roman" w:hAnsi="Times New Roman" w:cs="Times New Roman"/>
          <w:sz w:val="27"/>
          <w:szCs w:val="27"/>
        </w:rPr>
        <w:t>: навчитися методам і правилам об'ємно-просторової побудови групи предметів на площині; цілісному сприйняттю композиційної групи; зрозуміти принципи конструктивної побудови та світлотіньового моделювання  архітектурної деталі.</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xml:space="preserve">: </w:t>
      </w:r>
      <w:r w:rsidRPr="00807060">
        <w:rPr>
          <w:rFonts w:ascii="Times New Roman" w:hAnsi="Times New Roman" w:cs="Times New Roman"/>
          <w:iCs/>
          <w:sz w:val="27"/>
          <w:szCs w:val="27"/>
        </w:rPr>
        <w:t>визначити взаємозв'язок групи предметів у натюрморті; передати</w:t>
      </w:r>
      <w:r w:rsidRPr="00807060">
        <w:rPr>
          <w:rFonts w:ascii="Times New Roman" w:hAnsi="Times New Roman" w:cs="Times New Roman"/>
          <w:sz w:val="27"/>
          <w:szCs w:val="27"/>
        </w:rPr>
        <w:t xml:space="preserve"> основні пропорції архітектурної деталі, враховуючи перспективне скорочення форм;  проаналізувати конструкцію; показати об’єм  за рахунок світлотіньового моделювання. </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Починаючи працювати над натюрмортом, слід виділити головний предмет. У даному випадку – це архітектурна деталь. Це слід враховувати</w:t>
      </w:r>
      <w:r w:rsidRPr="00807060">
        <w:rPr>
          <w:rFonts w:ascii="Times New Roman" w:hAnsi="Times New Roman" w:cs="Times New Roman"/>
          <w:sz w:val="28"/>
          <w:szCs w:val="28"/>
        </w:rPr>
        <w:t xml:space="preserve"> при </w:t>
      </w:r>
      <w:r w:rsidRPr="00807060">
        <w:rPr>
          <w:rFonts w:ascii="Times New Roman" w:hAnsi="Times New Roman" w:cs="Times New Roman"/>
          <w:sz w:val="27"/>
          <w:szCs w:val="27"/>
        </w:rPr>
        <w:t xml:space="preserve">компоновці натюрморту у форматі, слідкуючи, щоб головний предмет  не був розташований близько до  краю листа. </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Працюючи над натюрмортом, необхідно строго виконувати методичний принцип послідовності ведення рисунка (від загального до конкретного та від конкретного до загального), без чого важко зрозуміти основний зміст зображення.</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1. Гармонійне композиційне розміщення зображення на аркуші.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2. Передача характерних особливостей форми предметів та їх пропорцій.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3. Конструктивний аналіз форми; побудова зображення у перспективі.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4. Передача пропорційного відношення частин архітектурного елементу до цілого. </w:t>
      </w:r>
    </w:p>
    <w:p w:rsidR="003D412D" w:rsidRPr="00E66479" w:rsidRDefault="003D412D" w:rsidP="00E66479">
      <w:pPr>
        <w:snapToGrid w:val="0"/>
        <w:ind w:firstLine="567"/>
        <w:jc w:val="both"/>
        <w:rPr>
          <w:rFonts w:ascii="Times New Roman" w:hAnsi="Times New Roman" w:cs="Times New Roman"/>
          <w:sz w:val="27"/>
          <w:szCs w:val="27"/>
          <w:lang w:val="en-US"/>
        </w:rPr>
      </w:pPr>
      <w:r w:rsidRPr="00807060">
        <w:rPr>
          <w:rFonts w:ascii="Times New Roman" w:hAnsi="Times New Roman" w:cs="Times New Roman"/>
          <w:sz w:val="27"/>
          <w:szCs w:val="27"/>
        </w:rPr>
        <w:t xml:space="preserve">5. Пластичне моделювання форми світлотінню; детальна характеристика натури; узагальнення. </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2.3. </w:t>
      </w:r>
      <w:r w:rsidRPr="00807060">
        <w:rPr>
          <w:rFonts w:ascii="Times New Roman" w:hAnsi="Times New Roman" w:cs="Times New Roman"/>
          <w:b/>
          <w:iCs/>
          <w:sz w:val="27"/>
          <w:szCs w:val="27"/>
        </w:rPr>
        <w:t>Гіпсова капітель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19: лабор.– 14,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малюнка –  ½ аркуша. Матеріал – графітний олівець.</w:t>
      </w:r>
    </w:p>
    <w:p w:rsidR="003D412D" w:rsidRPr="00807060" w:rsidRDefault="003D412D" w:rsidP="003D412D">
      <w:pPr>
        <w:ind w:firstLine="54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опанувати побудову предметів складної геометричної форми.</w:t>
      </w:r>
    </w:p>
    <w:p w:rsidR="003D412D" w:rsidRDefault="003D412D" w:rsidP="003D412D">
      <w:pPr>
        <w:ind w:firstLine="540"/>
        <w:jc w:val="both"/>
        <w:rPr>
          <w:rFonts w:ascii="Times New Roman" w:hAnsi="Times New Roman" w:cs="Times New Roman"/>
          <w:sz w:val="27"/>
          <w:szCs w:val="27"/>
          <w:lang w:val="uk-UA"/>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визначити загальний об'єм капітелі, її пропорції;   показати конструкцію капітелі, починаючи  з визначення великих мас, послідовно деталізуючи форму; передати  об'єм за допомогою тону.</w:t>
      </w:r>
    </w:p>
    <w:p w:rsidR="00514209" w:rsidRPr="00514209" w:rsidRDefault="00514209" w:rsidP="00E9679E">
      <w:pPr>
        <w:rPr>
          <w:rFonts w:ascii="Times New Roman" w:hAnsi="Times New Roman" w:cs="Times New Roman"/>
          <w:sz w:val="27"/>
          <w:szCs w:val="27"/>
          <w:lang w:val="uk-UA"/>
        </w:rPr>
      </w:pPr>
    </w:p>
    <w:p w:rsidR="003D412D" w:rsidRPr="00807060" w:rsidRDefault="003D412D" w:rsidP="003D412D">
      <w:pPr>
        <w:ind w:firstLine="540"/>
        <w:jc w:val="both"/>
        <w:rPr>
          <w:rFonts w:ascii="Times New Roman" w:hAnsi="Times New Roman" w:cs="Times New Roman"/>
          <w:sz w:val="27"/>
          <w:szCs w:val="27"/>
        </w:rPr>
      </w:pPr>
      <w:r w:rsidRPr="00807060">
        <w:rPr>
          <w:rFonts w:ascii="Times New Roman" w:hAnsi="Times New Roman" w:cs="Times New Roman"/>
          <w:sz w:val="27"/>
          <w:szCs w:val="27"/>
        </w:rPr>
        <w:lastRenderedPageBreak/>
        <w:t>Для вірного зображення капітелі необхідно зрозуміти конструктивні особливості побудови декоративних деталей у взаємозв'язку  з конструктивною основою самої капітелі.</w:t>
      </w:r>
    </w:p>
    <w:p w:rsidR="003D412D" w:rsidRPr="00807060" w:rsidRDefault="003D412D" w:rsidP="003D412D">
      <w:pPr>
        <w:ind w:firstLine="540"/>
        <w:jc w:val="both"/>
        <w:rPr>
          <w:rFonts w:ascii="Times New Roman" w:hAnsi="Times New Roman" w:cs="Times New Roman"/>
          <w:sz w:val="27"/>
          <w:szCs w:val="27"/>
        </w:rPr>
      </w:pPr>
      <w:r w:rsidRPr="00807060">
        <w:rPr>
          <w:rFonts w:ascii="Times New Roman" w:hAnsi="Times New Roman" w:cs="Times New Roman"/>
          <w:sz w:val="27"/>
          <w:szCs w:val="27"/>
        </w:rPr>
        <w:t xml:space="preserve">Починати рисунок треба з побудови ствола колони та абаки, узагальнюючи їх до простих геометричних форм. </w:t>
      </w:r>
    </w:p>
    <w:p w:rsidR="003D412D" w:rsidRPr="00807060" w:rsidRDefault="003D412D" w:rsidP="003D412D">
      <w:pPr>
        <w:ind w:firstLine="540"/>
        <w:jc w:val="both"/>
        <w:rPr>
          <w:rFonts w:ascii="Times New Roman" w:hAnsi="Times New Roman" w:cs="Times New Roman"/>
          <w:sz w:val="27"/>
          <w:szCs w:val="27"/>
        </w:rPr>
      </w:pPr>
      <w:r w:rsidRPr="00807060">
        <w:rPr>
          <w:rFonts w:ascii="Times New Roman" w:hAnsi="Times New Roman" w:cs="Times New Roman"/>
          <w:sz w:val="27"/>
          <w:szCs w:val="27"/>
        </w:rPr>
        <w:t>Деталі уточнюються в подальшій роботі.</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1. Гармонійне композиційне розміщення зображення у форматі.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2. Передача характерних особливостей форми капітелі.</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3. Визначення пропорцій та взаємного розташування елементів капітелі.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4. Конструктивний аналіз форми; побудова зображення у перспективі. </w:t>
      </w:r>
    </w:p>
    <w:p w:rsidR="003D412D" w:rsidRPr="00E66479" w:rsidRDefault="003D412D" w:rsidP="00E66479">
      <w:pPr>
        <w:snapToGrid w:val="0"/>
        <w:ind w:left="567"/>
        <w:jc w:val="both"/>
        <w:rPr>
          <w:rFonts w:ascii="Times New Roman" w:hAnsi="Times New Roman" w:cs="Times New Roman"/>
          <w:iCs/>
          <w:sz w:val="27"/>
          <w:szCs w:val="27"/>
          <w:lang w:val="en-US"/>
        </w:rPr>
      </w:pPr>
      <w:r w:rsidRPr="00807060">
        <w:rPr>
          <w:rFonts w:ascii="Times New Roman" w:hAnsi="Times New Roman" w:cs="Times New Roman"/>
          <w:iCs/>
          <w:sz w:val="27"/>
          <w:szCs w:val="27"/>
        </w:rPr>
        <w:t>5. Детальна характеристика натури; пер</w:t>
      </w:r>
      <w:r w:rsidR="00E66479">
        <w:rPr>
          <w:rFonts w:ascii="Times New Roman" w:hAnsi="Times New Roman" w:cs="Times New Roman"/>
          <w:iCs/>
          <w:sz w:val="27"/>
          <w:szCs w:val="27"/>
        </w:rPr>
        <w:t>едача форми засобами світлотіні</w:t>
      </w:r>
    </w:p>
    <w:p w:rsidR="00E66479" w:rsidRDefault="00E66479" w:rsidP="003D412D">
      <w:pPr>
        <w:spacing w:line="360" w:lineRule="auto"/>
        <w:rPr>
          <w:rFonts w:ascii="Times New Roman" w:hAnsi="Times New Roman" w:cs="Times New Roman"/>
          <w:b/>
          <w:sz w:val="27"/>
          <w:szCs w:val="27"/>
          <w:lang w:val="en-US"/>
        </w:rPr>
      </w:pPr>
    </w:p>
    <w:p w:rsidR="003D412D" w:rsidRPr="00807060" w:rsidRDefault="003D412D" w:rsidP="003D412D">
      <w:pPr>
        <w:spacing w:line="360" w:lineRule="auto"/>
        <w:rPr>
          <w:rFonts w:ascii="Times New Roman" w:hAnsi="Times New Roman" w:cs="Times New Roman"/>
          <w:b/>
          <w:sz w:val="27"/>
          <w:szCs w:val="27"/>
        </w:rPr>
      </w:pPr>
      <w:r w:rsidRPr="00807060">
        <w:rPr>
          <w:rFonts w:ascii="Times New Roman" w:hAnsi="Times New Roman" w:cs="Times New Roman"/>
          <w:b/>
          <w:sz w:val="27"/>
          <w:szCs w:val="27"/>
        </w:rPr>
        <w:t>3 семестр</w:t>
      </w:r>
    </w:p>
    <w:p w:rsidR="003D412D" w:rsidRPr="00807060" w:rsidRDefault="003D412D" w:rsidP="003D412D">
      <w:pPr>
        <w:snapToGrid w:val="0"/>
        <w:rPr>
          <w:rFonts w:ascii="Times New Roman" w:hAnsi="Times New Roman" w:cs="Times New Roman"/>
          <w:b/>
          <w:sz w:val="27"/>
          <w:szCs w:val="27"/>
        </w:rPr>
      </w:pPr>
      <w:r w:rsidRPr="00807060">
        <w:rPr>
          <w:rFonts w:ascii="Times New Roman" w:hAnsi="Times New Roman" w:cs="Times New Roman"/>
          <w:b/>
          <w:sz w:val="27"/>
          <w:szCs w:val="27"/>
        </w:rPr>
        <w:t>Модуль №3</w:t>
      </w:r>
    </w:p>
    <w:p w:rsidR="003D412D" w:rsidRPr="00807060" w:rsidRDefault="003D412D" w:rsidP="003D412D">
      <w:pPr>
        <w:snapToGrid w:val="0"/>
        <w:rPr>
          <w:rFonts w:ascii="Times New Roman" w:hAnsi="Times New Roman" w:cs="Times New Roman"/>
          <w:b/>
          <w:sz w:val="27"/>
          <w:szCs w:val="27"/>
        </w:rPr>
      </w:pPr>
      <w:r w:rsidRPr="00807060">
        <w:rPr>
          <w:rFonts w:ascii="Times New Roman" w:hAnsi="Times New Roman" w:cs="Times New Roman"/>
          <w:b/>
        </w:rPr>
        <w:t>“</w:t>
      </w:r>
      <w:r w:rsidRPr="00807060">
        <w:rPr>
          <w:rFonts w:ascii="Times New Roman" w:hAnsi="Times New Roman" w:cs="Times New Roman"/>
          <w:b/>
          <w:sz w:val="27"/>
          <w:szCs w:val="27"/>
        </w:rPr>
        <w:t>Об’ємно – конструктивна побудова  інтер'єра ( рисунок) та простий натюрморт (живопис)</w:t>
      </w:r>
      <w:r w:rsidRPr="00807060">
        <w:rPr>
          <w:rFonts w:ascii="Times New Roman" w:hAnsi="Times New Roman" w:cs="Times New Roman"/>
          <w:b/>
        </w:rPr>
        <w:t>”</w:t>
      </w:r>
    </w:p>
    <w:p w:rsidR="003D412D" w:rsidRPr="00807060" w:rsidRDefault="003D412D" w:rsidP="003D412D">
      <w:pPr>
        <w:snapToGrid w:val="0"/>
        <w:rPr>
          <w:rFonts w:ascii="Times New Roman" w:hAnsi="Times New Roman" w:cs="Times New Roman"/>
          <w:b/>
          <w:sz w:val="27"/>
          <w:szCs w:val="27"/>
        </w:rPr>
      </w:pP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3.1. </w:t>
      </w:r>
      <w:r w:rsidRPr="00807060">
        <w:rPr>
          <w:rFonts w:ascii="Times New Roman" w:hAnsi="Times New Roman" w:cs="Times New Roman"/>
          <w:b/>
          <w:iCs/>
          <w:sz w:val="27"/>
          <w:szCs w:val="27"/>
        </w:rPr>
        <w:t>Простий інтер'єр (рисунок).</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15: лабор.– 10,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малюнка –  ½ аркуша. Матеріал – графітний олівець.</w:t>
      </w:r>
    </w:p>
    <w:p w:rsidR="003D412D" w:rsidRPr="00807060" w:rsidRDefault="003D412D" w:rsidP="003D412D">
      <w:pPr>
        <w:ind w:firstLine="54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подолати плоску поверхню аркуша паперу, досягти ілюзорності та глибини в зображенні інтер'єра.</w:t>
      </w:r>
    </w:p>
    <w:p w:rsidR="003D412D" w:rsidRPr="00807060" w:rsidRDefault="003D412D" w:rsidP="003D412D">
      <w:pPr>
        <w:ind w:firstLine="551"/>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xml:space="preserve">: грамотно побудувати інтер’єр, враховуючи перспективне скорочення форм; визначити пропорції предметів  обстановки;   передати освітлення за допомогою тону.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514209" w:rsidRPr="00514209" w:rsidRDefault="003D412D" w:rsidP="00E9679E">
      <w:pPr>
        <w:snapToGrid w:val="0"/>
        <w:ind w:firstLine="567"/>
        <w:jc w:val="both"/>
        <w:rPr>
          <w:rFonts w:ascii="Times New Roman" w:hAnsi="Times New Roman" w:cs="Times New Roman"/>
          <w:sz w:val="27"/>
          <w:szCs w:val="27"/>
          <w:lang w:val="uk-UA"/>
        </w:rPr>
      </w:pPr>
      <w:r w:rsidRPr="00807060">
        <w:rPr>
          <w:rFonts w:ascii="Times New Roman" w:hAnsi="Times New Roman" w:cs="Times New Roman"/>
          <w:sz w:val="27"/>
          <w:szCs w:val="27"/>
        </w:rPr>
        <w:t>1. Гармонійне композиційне розміщення зображення на аркуші.</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lastRenderedPageBreak/>
        <w:t xml:space="preserve">2. Визначення лінії горизонту та точки зору.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3. Передача  перспективних скорочень форм  та загальних пропорцій інтер'єра. </w:t>
      </w:r>
    </w:p>
    <w:p w:rsidR="003D412D" w:rsidRPr="00807060" w:rsidRDefault="003D412D" w:rsidP="003D412D">
      <w:pPr>
        <w:snapToGrid w:val="0"/>
        <w:ind w:firstLine="567"/>
        <w:jc w:val="both"/>
        <w:rPr>
          <w:rFonts w:ascii="Times New Roman" w:hAnsi="Times New Roman" w:cs="Times New Roman"/>
          <w:iCs/>
          <w:sz w:val="27"/>
          <w:szCs w:val="27"/>
        </w:rPr>
      </w:pPr>
      <w:r w:rsidRPr="00807060">
        <w:rPr>
          <w:rFonts w:ascii="Times New Roman" w:hAnsi="Times New Roman" w:cs="Times New Roman"/>
          <w:sz w:val="27"/>
          <w:szCs w:val="27"/>
        </w:rPr>
        <w:t>4. Конструктивний аналіз форми.</w:t>
      </w:r>
      <w:r w:rsidRPr="00807060">
        <w:rPr>
          <w:rFonts w:ascii="Times New Roman" w:hAnsi="Times New Roman" w:cs="Times New Roman"/>
          <w:iCs/>
          <w:sz w:val="27"/>
          <w:szCs w:val="27"/>
        </w:rPr>
        <w:t xml:space="preserve"> </w:t>
      </w:r>
    </w:p>
    <w:p w:rsidR="003D412D" w:rsidRPr="00807060" w:rsidRDefault="003D412D" w:rsidP="003D412D">
      <w:pPr>
        <w:snapToGrid w:val="0"/>
        <w:ind w:firstLine="567"/>
        <w:jc w:val="both"/>
        <w:rPr>
          <w:rFonts w:ascii="Times New Roman" w:hAnsi="Times New Roman" w:cs="Times New Roman"/>
          <w:iCs/>
          <w:sz w:val="27"/>
          <w:szCs w:val="27"/>
        </w:rPr>
      </w:pPr>
      <w:r w:rsidRPr="00807060">
        <w:rPr>
          <w:rFonts w:ascii="Times New Roman" w:hAnsi="Times New Roman" w:cs="Times New Roman"/>
          <w:sz w:val="27"/>
          <w:szCs w:val="27"/>
        </w:rPr>
        <w:t xml:space="preserve">5. </w:t>
      </w:r>
      <w:r w:rsidRPr="00807060">
        <w:rPr>
          <w:rFonts w:ascii="Times New Roman" w:hAnsi="Times New Roman" w:cs="Times New Roman"/>
          <w:iCs/>
          <w:sz w:val="27"/>
          <w:szCs w:val="27"/>
        </w:rPr>
        <w:t>Розташування предметних форм у просторі інтер'єра.</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6. Передача об'єму та форми за допомогою світлотіні.</w:t>
      </w:r>
    </w:p>
    <w:p w:rsidR="003D412D" w:rsidRPr="00E66479" w:rsidRDefault="003D412D" w:rsidP="00E66479">
      <w:pPr>
        <w:snapToGrid w:val="0"/>
        <w:ind w:left="567"/>
        <w:jc w:val="both"/>
        <w:rPr>
          <w:rFonts w:ascii="Times New Roman" w:hAnsi="Times New Roman" w:cs="Times New Roman"/>
          <w:sz w:val="27"/>
          <w:szCs w:val="27"/>
          <w:lang w:val="en-US"/>
        </w:rPr>
      </w:pPr>
      <w:r w:rsidRPr="00807060">
        <w:rPr>
          <w:rFonts w:ascii="Times New Roman" w:hAnsi="Times New Roman" w:cs="Times New Roman"/>
          <w:sz w:val="27"/>
          <w:szCs w:val="27"/>
        </w:rPr>
        <w:t>7. Тональна та композиційна цілісність зображення.</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3.2. </w:t>
      </w:r>
      <w:r w:rsidRPr="00807060">
        <w:rPr>
          <w:rFonts w:ascii="Times New Roman" w:hAnsi="Times New Roman" w:cs="Times New Roman"/>
          <w:b/>
          <w:iCs/>
          <w:sz w:val="27"/>
          <w:szCs w:val="27"/>
        </w:rPr>
        <w:t>Інтер'єр зі сходами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17: лабор.– 12, СРС– 5.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Розмір малюнка –  ½ аркуша. Матеріал – графітний олівець.</w:t>
      </w:r>
    </w:p>
    <w:p w:rsidR="003D412D" w:rsidRPr="00807060" w:rsidRDefault="003D412D" w:rsidP="003D412D">
      <w:pPr>
        <w:ind w:firstLine="54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xml:space="preserve">: навчитися конструктивній побудові сходів в інтер'єрі; проаналізувати перспективне скорочення форм у просторі; показати об'єм.    </w:t>
      </w:r>
    </w:p>
    <w:p w:rsidR="003D412D" w:rsidRPr="00807060" w:rsidRDefault="003D412D" w:rsidP="003D412D">
      <w:pPr>
        <w:ind w:firstLine="540"/>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використовуючи закони перспективи, масштабних  співвідношень, освітлення і тональних відношень відобразити інтер'єр зі сходами; передати об'єм за допомогою тону.</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1. Гармонійне композиційне розміщення зображення у форматі.</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2. Визначення лінії горизонту та точки зору.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3. Знаходження різних точок сходу.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4. Передача  перспективних скорочень форм  та загальних пропорцій інтер'єра.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5. Конструктивний аналіз форми.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6. Розташування сходів у просторі інтер'єра. </w:t>
      </w:r>
    </w:p>
    <w:p w:rsidR="003D412D" w:rsidRPr="00807060" w:rsidRDefault="003D412D" w:rsidP="003D412D">
      <w:pPr>
        <w:snapToGrid w:val="0"/>
        <w:ind w:left="567"/>
        <w:jc w:val="both"/>
        <w:rPr>
          <w:rFonts w:ascii="Times New Roman" w:hAnsi="Times New Roman" w:cs="Times New Roman"/>
          <w:sz w:val="27"/>
          <w:szCs w:val="27"/>
        </w:rPr>
      </w:pPr>
      <w:r w:rsidRPr="00807060">
        <w:rPr>
          <w:rFonts w:ascii="Times New Roman" w:hAnsi="Times New Roman" w:cs="Times New Roman"/>
          <w:sz w:val="27"/>
          <w:szCs w:val="27"/>
        </w:rPr>
        <w:t>7. Передача об'єму та форми за допомогою світлотіні; тональна та</w:t>
      </w:r>
    </w:p>
    <w:p w:rsidR="003D412D" w:rsidRPr="00E66479" w:rsidRDefault="003D412D" w:rsidP="003D412D">
      <w:pPr>
        <w:snapToGrid w:val="0"/>
        <w:jc w:val="both"/>
        <w:rPr>
          <w:rFonts w:ascii="Times New Roman" w:hAnsi="Times New Roman" w:cs="Times New Roman"/>
          <w:sz w:val="27"/>
          <w:szCs w:val="27"/>
          <w:lang w:val="en-US"/>
        </w:rPr>
      </w:pPr>
      <w:r w:rsidRPr="00807060">
        <w:rPr>
          <w:rFonts w:ascii="Times New Roman" w:hAnsi="Times New Roman" w:cs="Times New Roman"/>
          <w:sz w:val="27"/>
          <w:szCs w:val="27"/>
        </w:rPr>
        <w:t xml:space="preserve"> композиційна цілісність зображення.</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Тема 3.3.</w:t>
      </w:r>
      <w:r w:rsidRPr="00807060">
        <w:rPr>
          <w:rFonts w:ascii="Times New Roman" w:hAnsi="Times New Roman" w:cs="Times New Roman"/>
          <w:b/>
          <w:iCs/>
          <w:sz w:val="27"/>
          <w:szCs w:val="27"/>
        </w:rPr>
        <w:t xml:space="preserve"> Натюрморт в інтер'єрі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18: лабор.– 12, СРС– 6. </w:t>
      </w:r>
    </w:p>
    <w:p w:rsidR="003D412D" w:rsidRDefault="003D412D" w:rsidP="003D412D">
      <w:pPr>
        <w:snapToGrid w:val="0"/>
        <w:jc w:val="both"/>
        <w:rPr>
          <w:rFonts w:ascii="Times New Roman" w:hAnsi="Times New Roman" w:cs="Times New Roman"/>
          <w:iCs/>
          <w:sz w:val="27"/>
          <w:szCs w:val="27"/>
          <w:lang w:val="uk-UA"/>
        </w:rPr>
      </w:pPr>
      <w:r w:rsidRPr="00807060">
        <w:rPr>
          <w:rFonts w:ascii="Times New Roman" w:hAnsi="Times New Roman" w:cs="Times New Roman"/>
          <w:iCs/>
          <w:sz w:val="27"/>
          <w:szCs w:val="27"/>
        </w:rPr>
        <w:t>Розмір малюнка –  ½ аркуша. Матеріал – графітний олівець.</w:t>
      </w:r>
    </w:p>
    <w:p w:rsidR="00514209" w:rsidRPr="00514209" w:rsidRDefault="00514209" w:rsidP="00E9679E">
      <w:pPr>
        <w:snapToGrid w:val="0"/>
        <w:rPr>
          <w:rFonts w:ascii="Times New Roman" w:hAnsi="Times New Roman" w:cs="Times New Roman"/>
          <w:iCs/>
          <w:sz w:val="27"/>
          <w:szCs w:val="27"/>
          <w:lang w:val="uk-UA"/>
        </w:rPr>
      </w:pP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b/>
          <w:bCs/>
          <w:sz w:val="27"/>
          <w:szCs w:val="27"/>
        </w:rPr>
        <w:lastRenderedPageBreak/>
        <w:t>Мета</w:t>
      </w:r>
      <w:r w:rsidRPr="00807060">
        <w:rPr>
          <w:rFonts w:ascii="Times New Roman" w:hAnsi="Times New Roman" w:cs="Times New Roman"/>
          <w:sz w:val="27"/>
          <w:szCs w:val="27"/>
        </w:rPr>
        <w:t>: виявити повітряно-просторове середовище інтер'єру; розташувати натюрморт в інтер'єрі; передати  простір, плановість та  взаємозв'язок предметів у натюрморті.</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грамотно побудувати  інтер'єр; визначити пропорційне співвідношення натюрморту та  інтер'єра; передати  простір та освітлення за допомогою тону.</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1. Гармонійне композиційне розміщення зображення на аркуші.</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2. Визначення лінії горизонту та точки зору.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3. Передача  перспективних скорочень форм  та загальних пропорцій інтер'єра.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4. Конструктивний аналіз форми.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5. </w:t>
      </w:r>
      <w:r w:rsidRPr="00807060">
        <w:rPr>
          <w:rFonts w:ascii="Times New Roman" w:hAnsi="Times New Roman" w:cs="Times New Roman"/>
          <w:iCs/>
          <w:sz w:val="27"/>
          <w:szCs w:val="27"/>
        </w:rPr>
        <w:t>Розташування натюрморту в просторі інтер'єра.</w:t>
      </w:r>
      <w:r w:rsidRPr="00807060">
        <w:rPr>
          <w:rFonts w:ascii="Times New Roman" w:hAnsi="Times New Roman" w:cs="Times New Roman"/>
          <w:sz w:val="27"/>
          <w:szCs w:val="27"/>
        </w:rPr>
        <w:t xml:space="preserve">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6. Передача об'єму та форми за допомогою світлотіні.</w:t>
      </w:r>
    </w:p>
    <w:p w:rsidR="003D412D" w:rsidRPr="00E66479" w:rsidRDefault="003D412D" w:rsidP="00E66479">
      <w:pPr>
        <w:snapToGrid w:val="0"/>
        <w:ind w:firstLine="567"/>
        <w:jc w:val="both"/>
        <w:rPr>
          <w:rFonts w:ascii="Times New Roman" w:hAnsi="Times New Roman" w:cs="Times New Roman"/>
          <w:sz w:val="27"/>
          <w:szCs w:val="27"/>
          <w:lang w:val="en-US"/>
        </w:rPr>
      </w:pPr>
      <w:r w:rsidRPr="00807060">
        <w:rPr>
          <w:rFonts w:ascii="Times New Roman" w:hAnsi="Times New Roman" w:cs="Times New Roman"/>
          <w:sz w:val="27"/>
          <w:szCs w:val="27"/>
        </w:rPr>
        <w:t>7. Тональна та композиційна цілісність зображення.</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Тема 3.4.</w:t>
      </w:r>
      <w:r w:rsidRPr="00807060">
        <w:rPr>
          <w:rFonts w:ascii="Times New Roman" w:hAnsi="Times New Roman" w:cs="Times New Roman"/>
          <w:b/>
          <w:iCs/>
          <w:sz w:val="27"/>
          <w:szCs w:val="27"/>
        </w:rPr>
        <w:t xml:space="preserve"> Простий натюрморт з 3-4 предметів та драпіровками (гризайль).</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15: лабор.– 10,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акварельна фарба (чорна або темно коричнева).</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методам і правилам об'ємно-просторової побудови групи предметів на площині; цілісному сприйняттю композиційної групи; зрозуміти принципи роботи акварельними фарбами, засвоїти метод поетапного, пошарового методу акварельного живопису.</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xml:space="preserve">: визначити взаємозв'язок групи предметів у натюрморті; передати основні пропорції предметів натюрморту, враховуючи перспективне скорочення форм; показати об’єм  за допомогою одного кольору.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3D412D">
      <w:pPr>
        <w:snapToGrid w:val="0"/>
        <w:ind w:firstLine="360"/>
        <w:jc w:val="both"/>
        <w:rPr>
          <w:rFonts w:ascii="Times New Roman" w:hAnsi="Times New Roman" w:cs="Times New Roman"/>
          <w:iCs/>
          <w:sz w:val="27"/>
          <w:szCs w:val="27"/>
        </w:rPr>
      </w:pPr>
      <w:r w:rsidRPr="00807060">
        <w:rPr>
          <w:rFonts w:ascii="Times New Roman" w:hAnsi="Times New Roman" w:cs="Times New Roman"/>
          <w:iCs/>
          <w:sz w:val="27"/>
          <w:szCs w:val="27"/>
        </w:rPr>
        <w:t xml:space="preserve">1. Гармонійне композиційне розміщення зображення на аркуші. </w:t>
      </w:r>
    </w:p>
    <w:p w:rsidR="003D412D" w:rsidRPr="00807060" w:rsidRDefault="003D412D" w:rsidP="003D412D">
      <w:pPr>
        <w:snapToGrid w:val="0"/>
        <w:ind w:firstLine="360"/>
        <w:jc w:val="both"/>
        <w:rPr>
          <w:rFonts w:ascii="Times New Roman" w:hAnsi="Times New Roman" w:cs="Times New Roman"/>
          <w:iCs/>
          <w:sz w:val="27"/>
          <w:szCs w:val="27"/>
        </w:rPr>
      </w:pPr>
      <w:r w:rsidRPr="00807060">
        <w:rPr>
          <w:rFonts w:ascii="Times New Roman" w:hAnsi="Times New Roman" w:cs="Times New Roman"/>
          <w:iCs/>
          <w:sz w:val="27"/>
          <w:szCs w:val="27"/>
        </w:rPr>
        <w:t xml:space="preserve">2. Передача характерних особливостей форми предметів та їхніх пропорцій. </w:t>
      </w:r>
    </w:p>
    <w:p w:rsidR="003D412D" w:rsidRDefault="003D412D" w:rsidP="003D412D">
      <w:pPr>
        <w:snapToGrid w:val="0"/>
        <w:ind w:firstLine="360"/>
        <w:jc w:val="both"/>
        <w:rPr>
          <w:rFonts w:ascii="Times New Roman" w:hAnsi="Times New Roman" w:cs="Times New Roman"/>
          <w:iCs/>
          <w:sz w:val="27"/>
          <w:szCs w:val="27"/>
          <w:lang w:val="uk-UA"/>
        </w:rPr>
      </w:pPr>
      <w:r w:rsidRPr="00807060">
        <w:rPr>
          <w:rFonts w:ascii="Times New Roman" w:hAnsi="Times New Roman" w:cs="Times New Roman"/>
          <w:iCs/>
          <w:sz w:val="27"/>
          <w:szCs w:val="27"/>
        </w:rPr>
        <w:t xml:space="preserve">3. Конструктивний аналіз форми; побудова зображення у перспективі. </w:t>
      </w:r>
    </w:p>
    <w:p w:rsidR="00514209" w:rsidRPr="00514209" w:rsidRDefault="00514209" w:rsidP="00514209">
      <w:pPr>
        <w:snapToGrid w:val="0"/>
        <w:ind w:firstLine="360"/>
        <w:jc w:val="center"/>
        <w:rPr>
          <w:rFonts w:ascii="Times New Roman" w:hAnsi="Times New Roman" w:cs="Times New Roman"/>
          <w:iCs/>
          <w:sz w:val="27"/>
          <w:szCs w:val="27"/>
          <w:lang w:val="uk-UA"/>
        </w:rPr>
      </w:pPr>
    </w:p>
    <w:p w:rsidR="003D412D" w:rsidRPr="00807060" w:rsidRDefault="003D412D" w:rsidP="003D412D">
      <w:pPr>
        <w:snapToGrid w:val="0"/>
        <w:ind w:firstLine="360"/>
        <w:jc w:val="both"/>
        <w:rPr>
          <w:rFonts w:ascii="Times New Roman" w:hAnsi="Times New Roman" w:cs="Times New Roman"/>
          <w:iCs/>
          <w:sz w:val="27"/>
          <w:szCs w:val="27"/>
        </w:rPr>
      </w:pPr>
      <w:r w:rsidRPr="00807060">
        <w:rPr>
          <w:rFonts w:ascii="Times New Roman" w:hAnsi="Times New Roman" w:cs="Times New Roman"/>
          <w:iCs/>
          <w:sz w:val="27"/>
          <w:szCs w:val="27"/>
        </w:rPr>
        <w:lastRenderedPageBreak/>
        <w:t>4. Передача форми та об'єму предметів та драпіровок за допомогою одного</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кольору.    </w:t>
      </w:r>
    </w:p>
    <w:p w:rsidR="003D412D" w:rsidRPr="00E66479" w:rsidRDefault="003D412D" w:rsidP="003D412D">
      <w:pPr>
        <w:snapToGrid w:val="0"/>
        <w:jc w:val="both"/>
        <w:rPr>
          <w:rFonts w:ascii="Times New Roman" w:hAnsi="Times New Roman" w:cs="Times New Roman"/>
          <w:iCs/>
          <w:sz w:val="27"/>
          <w:szCs w:val="27"/>
          <w:lang w:val="en-US"/>
        </w:rPr>
      </w:pPr>
      <w:r w:rsidRPr="00807060">
        <w:rPr>
          <w:rFonts w:ascii="Times New Roman" w:hAnsi="Times New Roman" w:cs="Times New Roman"/>
          <w:iCs/>
          <w:sz w:val="27"/>
          <w:szCs w:val="27"/>
        </w:rPr>
        <w:t xml:space="preserve">      5. Проробка деталей та визначення контрастів.</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Тема 3.5. Простий натюрморт з темними предметами на світлому тлі (живопис).</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17: лабор.– 12,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акварельні фарби.</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методам і правилам об'ємно-просторової побудови групи предметів на площині; цілісному сприйняттю композиційної групи; зрозуміти основні принципи роботи акварельними фарбами: чистота кольору та прозорість,  засвоїти метод поетапного, пошарового методу акварельного живопису.</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xml:space="preserve">: визначити взаємозв'язок групи предметів у натюрморті; передати основні пропорції предметів натюрморту, враховуючи перспективне скорочення форм; створити колорит, використовуючи обмежену палітру ( 4-5 кольорів), показати об’єм  за допомогою  кольору.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3D412D">
      <w:pPr>
        <w:snapToGrid w:val="0"/>
        <w:ind w:firstLine="360"/>
        <w:jc w:val="both"/>
        <w:rPr>
          <w:rFonts w:ascii="Times New Roman" w:hAnsi="Times New Roman" w:cs="Times New Roman"/>
          <w:iCs/>
          <w:sz w:val="27"/>
          <w:szCs w:val="27"/>
        </w:rPr>
      </w:pPr>
      <w:r w:rsidRPr="00807060">
        <w:rPr>
          <w:rFonts w:ascii="Times New Roman" w:hAnsi="Times New Roman" w:cs="Times New Roman"/>
          <w:iCs/>
          <w:sz w:val="27"/>
          <w:szCs w:val="27"/>
        </w:rPr>
        <w:t xml:space="preserve">1.  Гармонійне композиційне розміщення зображення на аркуші. </w:t>
      </w:r>
    </w:p>
    <w:p w:rsidR="003D412D" w:rsidRPr="00807060" w:rsidRDefault="003D412D" w:rsidP="003D412D">
      <w:pPr>
        <w:snapToGrid w:val="0"/>
        <w:ind w:firstLine="360"/>
        <w:jc w:val="both"/>
        <w:rPr>
          <w:rFonts w:ascii="Times New Roman" w:hAnsi="Times New Roman" w:cs="Times New Roman"/>
          <w:iCs/>
          <w:sz w:val="27"/>
          <w:szCs w:val="27"/>
        </w:rPr>
      </w:pPr>
      <w:r w:rsidRPr="00807060">
        <w:rPr>
          <w:rFonts w:ascii="Times New Roman" w:hAnsi="Times New Roman" w:cs="Times New Roman"/>
          <w:iCs/>
          <w:sz w:val="27"/>
          <w:szCs w:val="27"/>
        </w:rPr>
        <w:t xml:space="preserve">2.  Передача характерних особливостей форми предметів та їхніх пропорцій. </w:t>
      </w:r>
    </w:p>
    <w:p w:rsidR="003D412D" w:rsidRPr="00807060" w:rsidRDefault="003D412D" w:rsidP="003D412D">
      <w:pPr>
        <w:snapToGrid w:val="0"/>
        <w:ind w:firstLine="360"/>
        <w:jc w:val="both"/>
        <w:rPr>
          <w:rFonts w:ascii="Times New Roman" w:hAnsi="Times New Roman" w:cs="Times New Roman"/>
          <w:iCs/>
          <w:sz w:val="27"/>
          <w:szCs w:val="27"/>
        </w:rPr>
      </w:pPr>
      <w:r w:rsidRPr="00807060">
        <w:rPr>
          <w:rFonts w:ascii="Times New Roman" w:hAnsi="Times New Roman" w:cs="Times New Roman"/>
          <w:iCs/>
          <w:sz w:val="27"/>
          <w:szCs w:val="27"/>
        </w:rPr>
        <w:t xml:space="preserve">3.  Конструктивний аналіз форми; побудова зображення у перспективі. </w:t>
      </w:r>
    </w:p>
    <w:p w:rsidR="003D412D" w:rsidRPr="00807060" w:rsidRDefault="003D412D" w:rsidP="0011584C">
      <w:pPr>
        <w:numPr>
          <w:ilvl w:val="0"/>
          <w:numId w:val="5"/>
        </w:numPr>
        <w:tabs>
          <w:tab w:val="clear" w:pos="360"/>
          <w:tab w:val="num" w:pos="720"/>
        </w:tabs>
        <w:suppressAutoHyphens/>
        <w:snapToGrid w:val="0"/>
        <w:spacing w:after="0" w:line="240" w:lineRule="auto"/>
        <w:ind w:left="720"/>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колориту з чотирьох-п’яти кольорів.</w:t>
      </w:r>
    </w:p>
    <w:p w:rsidR="003D412D" w:rsidRPr="00807060" w:rsidRDefault="003D412D" w:rsidP="0011584C">
      <w:pPr>
        <w:numPr>
          <w:ilvl w:val="0"/>
          <w:numId w:val="5"/>
        </w:numPr>
        <w:tabs>
          <w:tab w:val="clear" w:pos="360"/>
          <w:tab w:val="num" w:pos="720"/>
        </w:tabs>
        <w:suppressAutoHyphens/>
        <w:snapToGrid w:val="0"/>
        <w:spacing w:after="0" w:line="240" w:lineRule="auto"/>
        <w:ind w:left="72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форми та об'єму предметів та драпіровок за допомогою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обмеженої палітри кольорів. </w:t>
      </w:r>
    </w:p>
    <w:p w:rsidR="003D412D" w:rsidRPr="00807060" w:rsidRDefault="003D412D" w:rsidP="0011584C">
      <w:pPr>
        <w:numPr>
          <w:ilvl w:val="0"/>
          <w:numId w:val="5"/>
        </w:numPr>
        <w:tabs>
          <w:tab w:val="clear" w:pos="360"/>
          <w:tab w:val="num" w:pos="720"/>
        </w:tabs>
        <w:suppressAutoHyphens/>
        <w:snapToGrid w:val="0"/>
        <w:spacing w:after="0" w:line="240" w:lineRule="auto"/>
        <w:ind w:left="720"/>
        <w:jc w:val="both"/>
        <w:rPr>
          <w:rFonts w:ascii="Times New Roman" w:hAnsi="Times New Roman" w:cs="Times New Roman"/>
          <w:iCs/>
          <w:sz w:val="27"/>
          <w:szCs w:val="27"/>
        </w:rPr>
      </w:pPr>
      <w:r w:rsidRPr="00807060">
        <w:rPr>
          <w:rFonts w:ascii="Times New Roman" w:hAnsi="Times New Roman" w:cs="Times New Roman"/>
          <w:iCs/>
          <w:sz w:val="27"/>
          <w:szCs w:val="27"/>
        </w:rPr>
        <w:t>Проробка деталей та визначення контрасту темних предметів на світлому</w:t>
      </w:r>
    </w:p>
    <w:p w:rsidR="003D412D" w:rsidRPr="00E66479" w:rsidRDefault="003D412D" w:rsidP="003D412D">
      <w:pPr>
        <w:snapToGrid w:val="0"/>
        <w:jc w:val="both"/>
        <w:rPr>
          <w:rFonts w:ascii="Times New Roman" w:hAnsi="Times New Roman" w:cs="Times New Roman"/>
          <w:iCs/>
          <w:sz w:val="27"/>
          <w:szCs w:val="27"/>
          <w:lang w:val="en-US"/>
        </w:rPr>
      </w:pPr>
      <w:r w:rsidRPr="00807060">
        <w:rPr>
          <w:rFonts w:ascii="Times New Roman" w:hAnsi="Times New Roman" w:cs="Times New Roman"/>
          <w:iCs/>
          <w:sz w:val="27"/>
          <w:szCs w:val="27"/>
        </w:rPr>
        <w:t xml:space="preserve"> тлі. </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Тема 3.6. Простий натюрморт зі світлими предметами на темному тлі (живопис).</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18: лабор.– 12, СРС– 6. </w:t>
      </w:r>
    </w:p>
    <w:p w:rsidR="003D412D" w:rsidRDefault="003D412D" w:rsidP="003D412D">
      <w:pPr>
        <w:snapToGrid w:val="0"/>
        <w:jc w:val="both"/>
        <w:rPr>
          <w:rFonts w:ascii="Times New Roman" w:hAnsi="Times New Roman" w:cs="Times New Roman"/>
          <w:iCs/>
          <w:sz w:val="27"/>
          <w:szCs w:val="27"/>
          <w:lang w:val="uk-UA"/>
        </w:rPr>
      </w:pPr>
      <w:r w:rsidRPr="00807060">
        <w:rPr>
          <w:rFonts w:ascii="Times New Roman" w:hAnsi="Times New Roman" w:cs="Times New Roman"/>
          <w:iCs/>
          <w:sz w:val="27"/>
          <w:szCs w:val="27"/>
        </w:rPr>
        <w:t>Розмір роботи –  ½ аркуша. Матеріал – акварельні фарби.</w:t>
      </w:r>
    </w:p>
    <w:p w:rsidR="00514209" w:rsidRDefault="00514209" w:rsidP="003D412D">
      <w:pPr>
        <w:snapToGrid w:val="0"/>
        <w:jc w:val="both"/>
        <w:rPr>
          <w:rFonts w:ascii="Times New Roman" w:hAnsi="Times New Roman" w:cs="Times New Roman"/>
          <w:iCs/>
          <w:sz w:val="27"/>
          <w:szCs w:val="27"/>
          <w:lang w:val="uk-UA"/>
        </w:rPr>
      </w:pPr>
    </w:p>
    <w:p w:rsidR="00514209" w:rsidRPr="00514209" w:rsidRDefault="00514209" w:rsidP="00AF5CBB">
      <w:pPr>
        <w:snapToGrid w:val="0"/>
        <w:rPr>
          <w:rFonts w:ascii="Times New Roman" w:hAnsi="Times New Roman" w:cs="Times New Roman"/>
          <w:iCs/>
          <w:sz w:val="27"/>
          <w:szCs w:val="27"/>
          <w:lang w:val="uk-UA"/>
        </w:rPr>
      </w:pP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lastRenderedPageBreak/>
        <w:t>Мета</w:t>
      </w:r>
      <w:r w:rsidRPr="00807060">
        <w:rPr>
          <w:rFonts w:ascii="Times New Roman" w:hAnsi="Times New Roman" w:cs="Times New Roman"/>
          <w:sz w:val="27"/>
          <w:szCs w:val="27"/>
        </w:rPr>
        <w:t>: навчитися цілісному сприйняттю композиційної групи, створенню колориту; зрозуміти методи роботи акварельними фарбами;   засвоїти метод поетапного, пошарового методу акварельного живопису.</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xml:space="preserve">: визначити взаємозв'язок групи предметів у натюрморті; передати основні пропорції предметів натюрморту, враховуючи перспективне скорочення форм; створити колорит, показати об’єм  за допомогою  кольору, показати контраст світлих предметів на темному тлі.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11584C">
      <w:pPr>
        <w:numPr>
          <w:ilvl w:val="0"/>
          <w:numId w:val="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Гармонійне композиційне розміщення зображення на аркуші. </w:t>
      </w:r>
    </w:p>
    <w:p w:rsidR="003D412D" w:rsidRPr="00807060" w:rsidRDefault="003D412D" w:rsidP="0011584C">
      <w:pPr>
        <w:numPr>
          <w:ilvl w:val="0"/>
          <w:numId w:val="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характерних особливостей форми предметів та їхніх пропорцій. </w:t>
      </w:r>
    </w:p>
    <w:p w:rsidR="003D412D" w:rsidRPr="00807060" w:rsidRDefault="003D412D" w:rsidP="0011584C">
      <w:pPr>
        <w:numPr>
          <w:ilvl w:val="0"/>
          <w:numId w:val="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Конструктивний аналіз форми; побудова зображення у перспективі. </w:t>
      </w:r>
    </w:p>
    <w:p w:rsidR="003D412D" w:rsidRPr="00807060" w:rsidRDefault="003D412D" w:rsidP="0011584C">
      <w:pPr>
        <w:numPr>
          <w:ilvl w:val="0"/>
          <w:numId w:val="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колориту.</w:t>
      </w:r>
    </w:p>
    <w:p w:rsidR="003D412D" w:rsidRPr="00807060" w:rsidRDefault="003D412D" w:rsidP="0011584C">
      <w:pPr>
        <w:numPr>
          <w:ilvl w:val="0"/>
          <w:numId w:val="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форми та об'єму предметів та драпіровок за допомогою</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  кольору. </w:t>
      </w:r>
    </w:p>
    <w:p w:rsidR="003D412D" w:rsidRPr="00807060" w:rsidRDefault="003D412D" w:rsidP="0011584C">
      <w:pPr>
        <w:numPr>
          <w:ilvl w:val="0"/>
          <w:numId w:val="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Проробка деталей та визначення контрасту світлих предметів на темному </w:t>
      </w:r>
    </w:p>
    <w:p w:rsidR="003D412D" w:rsidRPr="00E66479" w:rsidRDefault="003D412D" w:rsidP="00E66479">
      <w:pPr>
        <w:snapToGrid w:val="0"/>
        <w:jc w:val="both"/>
        <w:rPr>
          <w:rFonts w:ascii="Times New Roman" w:hAnsi="Times New Roman" w:cs="Times New Roman"/>
          <w:iCs/>
          <w:sz w:val="27"/>
          <w:szCs w:val="27"/>
          <w:lang w:val="en-US"/>
        </w:rPr>
      </w:pPr>
      <w:r w:rsidRPr="00807060">
        <w:rPr>
          <w:rFonts w:ascii="Times New Roman" w:hAnsi="Times New Roman" w:cs="Times New Roman"/>
          <w:iCs/>
          <w:sz w:val="27"/>
          <w:szCs w:val="27"/>
        </w:rPr>
        <w:t xml:space="preserve"> тлі. </w:t>
      </w:r>
    </w:p>
    <w:p w:rsidR="003D412D" w:rsidRPr="00807060" w:rsidRDefault="003D412D" w:rsidP="003D412D">
      <w:pPr>
        <w:spacing w:line="360" w:lineRule="auto"/>
        <w:rPr>
          <w:rFonts w:ascii="Times New Roman" w:hAnsi="Times New Roman" w:cs="Times New Roman"/>
          <w:b/>
          <w:sz w:val="27"/>
          <w:szCs w:val="27"/>
        </w:rPr>
      </w:pPr>
      <w:r w:rsidRPr="00807060">
        <w:rPr>
          <w:rFonts w:ascii="Times New Roman" w:hAnsi="Times New Roman" w:cs="Times New Roman"/>
          <w:b/>
          <w:sz w:val="27"/>
          <w:szCs w:val="27"/>
        </w:rPr>
        <w:t>4 семестр</w:t>
      </w:r>
    </w:p>
    <w:p w:rsidR="003D412D" w:rsidRPr="00807060" w:rsidRDefault="003D412D" w:rsidP="003D412D">
      <w:pPr>
        <w:snapToGrid w:val="0"/>
        <w:rPr>
          <w:rFonts w:ascii="Times New Roman" w:hAnsi="Times New Roman" w:cs="Times New Roman"/>
          <w:b/>
          <w:sz w:val="27"/>
          <w:szCs w:val="27"/>
        </w:rPr>
      </w:pPr>
      <w:r w:rsidRPr="00807060">
        <w:rPr>
          <w:rFonts w:ascii="Times New Roman" w:hAnsi="Times New Roman" w:cs="Times New Roman"/>
          <w:b/>
          <w:sz w:val="27"/>
          <w:szCs w:val="27"/>
        </w:rPr>
        <w:t xml:space="preserve">Модуль №4 </w:t>
      </w:r>
    </w:p>
    <w:p w:rsidR="003D412D" w:rsidRPr="00E66479" w:rsidRDefault="003D412D" w:rsidP="003D412D">
      <w:pPr>
        <w:snapToGrid w:val="0"/>
        <w:rPr>
          <w:rFonts w:ascii="Times New Roman" w:hAnsi="Times New Roman" w:cs="Times New Roman"/>
          <w:b/>
          <w:sz w:val="27"/>
          <w:szCs w:val="27"/>
          <w:lang w:val="en-US"/>
        </w:rPr>
      </w:pPr>
      <w:r w:rsidRPr="00807060">
        <w:rPr>
          <w:rFonts w:ascii="Times New Roman" w:hAnsi="Times New Roman" w:cs="Times New Roman"/>
          <w:b/>
        </w:rPr>
        <w:t>“</w:t>
      </w:r>
      <w:r w:rsidRPr="00807060">
        <w:rPr>
          <w:rFonts w:ascii="Times New Roman" w:hAnsi="Times New Roman" w:cs="Times New Roman"/>
          <w:b/>
          <w:sz w:val="27"/>
          <w:szCs w:val="27"/>
        </w:rPr>
        <w:t>Об’ємно – конструктивна побудова черепа, обруба та екорше  (рисунок)  та натюрморт у теплій та холодній  гамі (живопис)</w:t>
      </w:r>
      <w:r w:rsidRPr="00807060">
        <w:rPr>
          <w:rFonts w:ascii="Times New Roman" w:hAnsi="Times New Roman" w:cs="Times New Roman"/>
          <w:b/>
        </w:rPr>
        <w:t>”</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 xml:space="preserve">Тема 4.1. </w:t>
      </w:r>
      <w:r w:rsidRPr="00807060">
        <w:rPr>
          <w:rFonts w:ascii="Times New Roman" w:hAnsi="Times New Roman" w:cs="Times New Roman"/>
          <w:b/>
          <w:iCs/>
          <w:sz w:val="27"/>
          <w:szCs w:val="27"/>
        </w:rPr>
        <w:t>Череп у трьох  положеннях</w:t>
      </w:r>
      <w:r w:rsidRPr="00807060">
        <w:rPr>
          <w:rFonts w:ascii="Times New Roman" w:hAnsi="Times New Roman" w:cs="Times New Roman"/>
          <w:b/>
          <w:sz w:val="27"/>
          <w:szCs w:val="27"/>
        </w:rPr>
        <w:t>.</w:t>
      </w:r>
    </w:p>
    <w:p w:rsidR="003D412D" w:rsidRPr="00807060" w:rsidRDefault="003D412D" w:rsidP="003D412D">
      <w:pPr>
        <w:pStyle w:val="210"/>
        <w:rPr>
          <w:sz w:val="27"/>
          <w:szCs w:val="27"/>
        </w:rPr>
      </w:pPr>
      <w:r w:rsidRPr="00807060">
        <w:rPr>
          <w:sz w:val="27"/>
          <w:szCs w:val="27"/>
        </w:rPr>
        <w:t xml:space="preserve">Кількість годин – 22: лабор.– 16, СРС– 6. </w:t>
      </w:r>
    </w:p>
    <w:p w:rsidR="003D412D" w:rsidRPr="00807060" w:rsidRDefault="003D412D" w:rsidP="003D412D">
      <w:pPr>
        <w:pStyle w:val="210"/>
        <w:rPr>
          <w:sz w:val="27"/>
          <w:szCs w:val="27"/>
        </w:rPr>
      </w:pPr>
      <w:r w:rsidRPr="00807060">
        <w:rPr>
          <w:sz w:val="27"/>
          <w:szCs w:val="27"/>
        </w:rPr>
        <w:t>Розмір малюнка –  ½ аркуша. Матеріал – графітний олівець.</w:t>
      </w:r>
    </w:p>
    <w:p w:rsidR="003D412D" w:rsidRPr="00807060" w:rsidRDefault="003D412D" w:rsidP="003D412D">
      <w:pPr>
        <w:pStyle w:val="210"/>
        <w:ind w:firstLine="397"/>
        <w:rPr>
          <w:sz w:val="27"/>
          <w:szCs w:val="27"/>
        </w:rPr>
      </w:pPr>
      <w:r w:rsidRPr="00807060">
        <w:rPr>
          <w:b/>
          <w:bCs w:val="0"/>
          <w:sz w:val="27"/>
          <w:szCs w:val="27"/>
        </w:rPr>
        <w:t>Мета</w:t>
      </w:r>
      <w:r w:rsidRPr="00807060">
        <w:rPr>
          <w:sz w:val="27"/>
          <w:szCs w:val="27"/>
        </w:rPr>
        <w:t>: засвоїти закономірності будови черепа; проаналізувати конструктив-ну форму кісток черепа   з різних ракурсів.</w:t>
      </w:r>
    </w:p>
    <w:p w:rsidR="003D412D" w:rsidRPr="00807060" w:rsidRDefault="003D412D" w:rsidP="003D412D">
      <w:pPr>
        <w:pStyle w:val="210"/>
        <w:ind w:firstLine="397"/>
        <w:rPr>
          <w:sz w:val="27"/>
          <w:szCs w:val="27"/>
        </w:rPr>
      </w:pPr>
      <w:r w:rsidRPr="00807060">
        <w:rPr>
          <w:b/>
          <w:bCs w:val="0"/>
          <w:sz w:val="27"/>
          <w:szCs w:val="27"/>
        </w:rPr>
        <w:t>Задача</w:t>
      </w:r>
      <w:r w:rsidRPr="00807060">
        <w:rPr>
          <w:sz w:val="27"/>
          <w:szCs w:val="27"/>
        </w:rPr>
        <w:t xml:space="preserve">: закомпонувати у форматі три повороти черепа; виявити конструк-тивно-анатомічні особливості форми; передати об'єм за допомогою тону.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11584C">
      <w:pPr>
        <w:pStyle w:val="210"/>
        <w:numPr>
          <w:ilvl w:val="0"/>
          <w:numId w:val="7"/>
        </w:numPr>
        <w:rPr>
          <w:sz w:val="27"/>
          <w:szCs w:val="27"/>
        </w:rPr>
      </w:pPr>
      <w:r w:rsidRPr="00807060">
        <w:rPr>
          <w:sz w:val="27"/>
          <w:szCs w:val="27"/>
        </w:rPr>
        <w:t xml:space="preserve">Гармонійне композиційне розміщення трьох поворотів черепа на аркуші. </w:t>
      </w:r>
    </w:p>
    <w:p w:rsidR="003D412D" w:rsidRPr="00807060" w:rsidRDefault="003D412D" w:rsidP="003D412D">
      <w:pPr>
        <w:pStyle w:val="210"/>
        <w:rPr>
          <w:sz w:val="27"/>
          <w:szCs w:val="27"/>
        </w:rPr>
      </w:pPr>
      <w:r w:rsidRPr="00807060">
        <w:rPr>
          <w:sz w:val="27"/>
          <w:szCs w:val="27"/>
        </w:rPr>
        <w:t>Обрати оптимальний варіант з урахуванням формату і композиційного розміщення черепів.</w:t>
      </w:r>
    </w:p>
    <w:p w:rsidR="003D412D" w:rsidRPr="00807060" w:rsidRDefault="003D412D" w:rsidP="0011584C">
      <w:pPr>
        <w:pStyle w:val="210"/>
        <w:numPr>
          <w:ilvl w:val="0"/>
          <w:numId w:val="7"/>
        </w:numPr>
        <w:rPr>
          <w:sz w:val="27"/>
          <w:szCs w:val="27"/>
        </w:rPr>
      </w:pPr>
      <w:r w:rsidRPr="00807060">
        <w:rPr>
          <w:sz w:val="27"/>
          <w:szCs w:val="27"/>
        </w:rPr>
        <w:t xml:space="preserve">Виявлення загального характеру   форми, основних пропорцій   черепів, </w:t>
      </w:r>
    </w:p>
    <w:p w:rsidR="003D412D" w:rsidRPr="00807060" w:rsidRDefault="003D412D" w:rsidP="003D412D">
      <w:pPr>
        <w:pStyle w:val="210"/>
        <w:rPr>
          <w:sz w:val="27"/>
          <w:szCs w:val="27"/>
        </w:rPr>
      </w:pPr>
      <w:r w:rsidRPr="00807060">
        <w:rPr>
          <w:sz w:val="27"/>
          <w:szCs w:val="27"/>
        </w:rPr>
        <w:t>передача перспективного скорочення форм.</w:t>
      </w:r>
    </w:p>
    <w:p w:rsidR="00514209" w:rsidRPr="00AF5CBB" w:rsidRDefault="003D412D" w:rsidP="00AF5CBB">
      <w:pPr>
        <w:pStyle w:val="210"/>
        <w:numPr>
          <w:ilvl w:val="0"/>
          <w:numId w:val="7"/>
        </w:numPr>
        <w:rPr>
          <w:sz w:val="27"/>
          <w:szCs w:val="27"/>
        </w:rPr>
      </w:pPr>
      <w:r w:rsidRPr="00807060">
        <w:rPr>
          <w:sz w:val="27"/>
          <w:szCs w:val="27"/>
        </w:rPr>
        <w:t>Анатомічний аналіз будови черепів. Основну увагу слід приділити</w:t>
      </w:r>
    </w:p>
    <w:p w:rsidR="003D412D" w:rsidRPr="00807060" w:rsidRDefault="003D412D" w:rsidP="003D412D">
      <w:pPr>
        <w:pStyle w:val="210"/>
        <w:rPr>
          <w:sz w:val="27"/>
          <w:szCs w:val="27"/>
        </w:rPr>
      </w:pPr>
      <w:r w:rsidRPr="00807060">
        <w:rPr>
          <w:sz w:val="27"/>
          <w:szCs w:val="27"/>
        </w:rPr>
        <w:lastRenderedPageBreak/>
        <w:t xml:space="preserve"> конструкції черепів та  формі  кісток, які впливають на пластику  голови людини.</w:t>
      </w:r>
    </w:p>
    <w:p w:rsidR="003D412D" w:rsidRPr="00E66479" w:rsidRDefault="003D412D" w:rsidP="003D412D">
      <w:pPr>
        <w:numPr>
          <w:ilvl w:val="0"/>
          <w:numId w:val="7"/>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Тональний розбір. Узагальнення, опрацювання деталей.</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 xml:space="preserve">Тема 4.2. </w:t>
      </w:r>
      <w:r w:rsidRPr="00807060">
        <w:rPr>
          <w:rFonts w:ascii="Times New Roman" w:hAnsi="Times New Roman" w:cs="Times New Roman"/>
          <w:b/>
          <w:iCs/>
          <w:sz w:val="27"/>
          <w:szCs w:val="27"/>
        </w:rPr>
        <w:t>Екорше голови</w:t>
      </w:r>
      <w:r w:rsidRPr="00807060">
        <w:rPr>
          <w:rFonts w:ascii="Times New Roman" w:hAnsi="Times New Roman" w:cs="Times New Roman"/>
          <w:b/>
          <w:sz w:val="27"/>
          <w:szCs w:val="27"/>
        </w:rPr>
        <w:t>.</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16: лабор.– 10, СРС– 6.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Розмір малюнка –  ½ аркуша. Матеріал – графітний олівець.</w:t>
      </w:r>
    </w:p>
    <w:p w:rsidR="003D412D" w:rsidRPr="00807060" w:rsidRDefault="003D412D" w:rsidP="003D412D">
      <w:pPr>
        <w:pStyle w:val="210"/>
        <w:ind w:firstLine="397"/>
        <w:rPr>
          <w:sz w:val="27"/>
          <w:szCs w:val="27"/>
        </w:rPr>
      </w:pPr>
      <w:r w:rsidRPr="00807060">
        <w:rPr>
          <w:sz w:val="27"/>
          <w:szCs w:val="27"/>
        </w:rPr>
        <w:t xml:space="preserve"> </w:t>
      </w:r>
      <w:r w:rsidRPr="00807060">
        <w:rPr>
          <w:b/>
          <w:bCs w:val="0"/>
          <w:sz w:val="27"/>
          <w:szCs w:val="27"/>
        </w:rPr>
        <w:t>Мета</w:t>
      </w:r>
      <w:r w:rsidRPr="00807060">
        <w:rPr>
          <w:sz w:val="27"/>
          <w:szCs w:val="27"/>
        </w:rPr>
        <w:t>: зрозуміти анатомічну будову основних груп м'язів обличчя і шиї, їх конструкцію та  пластику.</w:t>
      </w:r>
    </w:p>
    <w:p w:rsidR="003D412D" w:rsidRPr="00807060" w:rsidRDefault="003D412D" w:rsidP="003D412D">
      <w:pPr>
        <w:pStyle w:val="210"/>
        <w:ind w:firstLine="397"/>
        <w:rPr>
          <w:sz w:val="27"/>
          <w:szCs w:val="27"/>
        </w:rPr>
      </w:pPr>
      <w:r w:rsidRPr="00807060">
        <w:rPr>
          <w:b/>
          <w:bCs w:val="0"/>
          <w:sz w:val="27"/>
          <w:szCs w:val="27"/>
        </w:rPr>
        <w:t>Задача</w:t>
      </w:r>
      <w:r w:rsidRPr="00807060">
        <w:rPr>
          <w:sz w:val="27"/>
          <w:szCs w:val="27"/>
        </w:rPr>
        <w:t>: проаналізувати конструктивні особливості м'язів обличчя та шиї, їх форми, будову та функції; передати об'єм, пропорційність окремих частин по відношенню до загальної форми голови.</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11584C">
      <w:pPr>
        <w:numPr>
          <w:ilvl w:val="0"/>
          <w:numId w:val="14"/>
        </w:numPr>
        <w:tabs>
          <w:tab w:val="clear" w:pos="720"/>
          <w:tab w:val="num" w:pos="928"/>
        </w:tabs>
        <w:suppressAutoHyphens/>
        <w:spacing w:after="0" w:line="240" w:lineRule="auto"/>
        <w:ind w:left="928"/>
        <w:jc w:val="both"/>
        <w:rPr>
          <w:rFonts w:ascii="Times New Roman" w:hAnsi="Times New Roman" w:cs="Times New Roman"/>
          <w:sz w:val="27"/>
          <w:szCs w:val="27"/>
        </w:rPr>
      </w:pPr>
      <w:r w:rsidRPr="00807060">
        <w:rPr>
          <w:rFonts w:ascii="Times New Roman" w:hAnsi="Times New Roman" w:cs="Times New Roman"/>
          <w:sz w:val="27"/>
          <w:szCs w:val="27"/>
        </w:rPr>
        <w:t xml:space="preserve">Гармонійна композиція екорше  в обраному форматі.  </w:t>
      </w:r>
    </w:p>
    <w:p w:rsidR="003D412D" w:rsidRPr="00807060" w:rsidRDefault="003D412D" w:rsidP="0011584C">
      <w:pPr>
        <w:numPr>
          <w:ilvl w:val="0"/>
          <w:numId w:val="14"/>
        </w:numPr>
        <w:tabs>
          <w:tab w:val="clear" w:pos="720"/>
          <w:tab w:val="num" w:pos="928"/>
        </w:tabs>
        <w:suppressAutoHyphens/>
        <w:spacing w:after="0" w:line="240" w:lineRule="auto"/>
        <w:ind w:left="928"/>
        <w:jc w:val="both"/>
        <w:rPr>
          <w:rFonts w:ascii="Times New Roman" w:hAnsi="Times New Roman" w:cs="Times New Roman"/>
          <w:sz w:val="27"/>
          <w:szCs w:val="27"/>
        </w:rPr>
      </w:pPr>
      <w:r w:rsidRPr="00807060">
        <w:rPr>
          <w:rFonts w:ascii="Times New Roman" w:hAnsi="Times New Roman" w:cs="Times New Roman"/>
          <w:sz w:val="27"/>
          <w:szCs w:val="27"/>
        </w:rPr>
        <w:t xml:space="preserve">Побудова, виявлення конструктивно-лінійних особливостей основних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 груп м'язів, уточнення будови і кріплення м'язів до кісткової основи черепа.</w:t>
      </w:r>
    </w:p>
    <w:p w:rsidR="003D412D" w:rsidRPr="00807060" w:rsidRDefault="003D412D" w:rsidP="0011584C">
      <w:pPr>
        <w:numPr>
          <w:ilvl w:val="0"/>
          <w:numId w:val="14"/>
        </w:numPr>
        <w:tabs>
          <w:tab w:val="clear" w:pos="720"/>
          <w:tab w:val="num" w:pos="928"/>
        </w:tabs>
        <w:suppressAutoHyphens/>
        <w:spacing w:after="0" w:line="240" w:lineRule="auto"/>
        <w:ind w:left="928"/>
        <w:jc w:val="both"/>
        <w:rPr>
          <w:rFonts w:ascii="Times New Roman" w:hAnsi="Times New Roman" w:cs="Times New Roman"/>
          <w:sz w:val="27"/>
          <w:szCs w:val="27"/>
        </w:rPr>
      </w:pPr>
      <w:r w:rsidRPr="00807060">
        <w:rPr>
          <w:rFonts w:ascii="Times New Roman" w:hAnsi="Times New Roman" w:cs="Times New Roman"/>
          <w:sz w:val="27"/>
          <w:szCs w:val="27"/>
        </w:rPr>
        <w:t xml:space="preserve">Визначення межі світла і тіні. Детальне моделювання форми тоном,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 виявлення об'єму. </w:t>
      </w:r>
    </w:p>
    <w:p w:rsidR="003D412D" w:rsidRPr="00E66479" w:rsidRDefault="003D412D" w:rsidP="00E66479">
      <w:pPr>
        <w:numPr>
          <w:ilvl w:val="0"/>
          <w:numId w:val="14"/>
        </w:numPr>
        <w:tabs>
          <w:tab w:val="clear" w:pos="720"/>
          <w:tab w:val="num" w:pos="928"/>
        </w:tabs>
        <w:suppressAutoHyphens/>
        <w:spacing w:after="0" w:line="240" w:lineRule="auto"/>
        <w:ind w:left="928"/>
        <w:jc w:val="both"/>
        <w:rPr>
          <w:rFonts w:ascii="Times New Roman" w:hAnsi="Times New Roman" w:cs="Times New Roman"/>
          <w:sz w:val="27"/>
          <w:szCs w:val="27"/>
        </w:rPr>
      </w:pPr>
      <w:r w:rsidRPr="00807060">
        <w:rPr>
          <w:rFonts w:ascii="Times New Roman" w:hAnsi="Times New Roman" w:cs="Times New Roman"/>
          <w:sz w:val="27"/>
          <w:szCs w:val="27"/>
        </w:rPr>
        <w:t>Виявлення основних характерних особливостей форми. Узагальнення.</w:t>
      </w:r>
    </w:p>
    <w:p w:rsidR="00E66479" w:rsidRDefault="00E66479" w:rsidP="003D412D">
      <w:pPr>
        <w:snapToGrid w:val="0"/>
        <w:jc w:val="both"/>
        <w:rPr>
          <w:rFonts w:ascii="Times New Roman" w:hAnsi="Times New Roman" w:cs="Times New Roman"/>
          <w:b/>
          <w:sz w:val="27"/>
          <w:szCs w:val="27"/>
          <w:lang w:val="en-US"/>
        </w:rPr>
      </w:pP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4.3. </w:t>
      </w:r>
      <w:r w:rsidRPr="00807060">
        <w:rPr>
          <w:rFonts w:ascii="Times New Roman" w:hAnsi="Times New Roman" w:cs="Times New Roman"/>
          <w:b/>
          <w:iCs/>
          <w:sz w:val="27"/>
          <w:szCs w:val="27"/>
        </w:rPr>
        <w:t>Обруб  голови.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15: лабор.– 10, СРС– 5.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Розмір малюнка –  ½ аркуша. Матеріал – графітний олівець.</w:t>
      </w:r>
    </w:p>
    <w:p w:rsidR="003D412D" w:rsidRPr="00807060" w:rsidRDefault="003D412D" w:rsidP="003D412D">
      <w:pPr>
        <w:ind w:firstLine="397"/>
        <w:jc w:val="both"/>
        <w:rPr>
          <w:rFonts w:ascii="Times New Roman" w:hAnsi="Times New Roman" w:cs="Times New Roman"/>
          <w:bCs/>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bCs/>
          <w:sz w:val="27"/>
          <w:szCs w:val="27"/>
        </w:rPr>
        <w:t xml:space="preserve">:  проаналізувати конструктивні особливості форми голови; навчитися узагальненню форм.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bCs/>
          <w:sz w:val="27"/>
          <w:szCs w:val="27"/>
        </w:rPr>
        <w:t xml:space="preserve">: </w:t>
      </w:r>
      <w:r w:rsidRPr="00807060">
        <w:rPr>
          <w:rFonts w:ascii="Times New Roman" w:hAnsi="Times New Roman" w:cs="Times New Roman"/>
          <w:sz w:val="27"/>
          <w:szCs w:val="27"/>
        </w:rPr>
        <w:t>закомпонувати у форматі обруб голови; визначити пропорції обрубу голови, перспективне скорочення форми; пластичне рішення за рахунок ліплення форми по площинах;  тональне рішення.</w:t>
      </w:r>
    </w:p>
    <w:p w:rsidR="003D412D" w:rsidRPr="00807060" w:rsidRDefault="003D412D" w:rsidP="003D412D">
      <w:pPr>
        <w:ind w:firstLine="397"/>
        <w:jc w:val="both"/>
        <w:rPr>
          <w:rFonts w:ascii="Times New Roman" w:hAnsi="Times New Roman" w:cs="Times New Roman"/>
          <w:i/>
          <w:sz w:val="27"/>
          <w:szCs w:val="27"/>
        </w:rPr>
      </w:pPr>
      <w:r w:rsidRPr="00807060">
        <w:rPr>
          <w:rFonts w:ascii="Times New Roman" w:hAnsi="Times New Roman" w:cs="Times New Roman"/>
          <w:i/>
          <w:sz w:val="27"/>
          <w:szCs w:val="27"/>
        </w:rPr>
        <w:t>Методичні вимоги</w:t>
      </w:r>
    </w:p>
    <w:p w:rsidR="003D412D" w:rsidRPr="00807060" w:rsidRDefault="003D412D" w:rsidP="0011584C">
      <w:pPr>
        <w:numPr>
          <w:ilvl w:val="0"/>
          <w:numId w:val="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bCs/>
          <w:sz w:val="27"/>
          <w:szCs w:val="27"/>
        </w:rPr>
        <w:t xml:space="preserve"> </w:t>
      </w:r>
      <w:r w:rsidRPr="00807060">
        <w:rPr>
          <w:rFonts w:ascii="Times New Roman" w:hAnsi="Times New Roman" w:cs="Times New Roman"/>
          <w:sz w:val="27"/>
          <w:szCs w:val="27"/>
        </w:rPr>
        <w:t xml:space="preserve">Гармонійна композиція зображення на аркуші. </w:t>
      </w:r>
    </w:p>
    <w:p w:rsidR="003D412D" w:rsidRPr="00807060" w:rsidRDefault="003D412D" w:rsidP="0011584C">
      <w:pPr>
        <w:numPr>
          <w:ilvl w:val="0"/>
          <w:numId w:val="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Виявлення загального характеру форми, основних пропорцій. </w:t>
      </w:r>
    </w:p>
    <w:p w:rsidR="003D412D" w:rsidRPr="00807060" w:rsidRDefault="003D412D" w:rsidP="0011584C">
      <w:pPr>
        <w:numPr>
          <w:ilvl w:val="0"/>
          <w:numId w:val="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Зображення об’ємно-конструктивної форми всіх частин голови.</w:t>
      </w:r>
    </w:p>
    <w:p w:rsidR="003D412D" w:rsidRPr="00807060" w:rsidRDefault="003D412D" w:rsidP="0011584C">
      <w:pPr>
        <w:numPr>
          <w:ilvl w:val="0"/>
          <w:numId w:val="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Пластичне моделювання форми за допомогою світлотіні. </w:t>
      </w:r>
    </w:p>
    <w:p w:rsidR="003D412D" w:rsidRPr="00E66479" w:rsidRDefault="003D412D" w:rsidP="003D412D">
      <w:pPr>
        <w:numPr>
          <w:ilvl w:val="0"/>
          <w:numId w:val="8"/>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Детальна характеристика натури.</w:t>
      </w:r>
    </w:p>
    <w:p w:rsidR="00514209" w:rsidRPr="00514209" w:rsidRDefault="00514209" w:rsidP="00AF5CBB">
      <w:pPr>
        <w:suppressAutoHyphens/>
        <w:snapToGrid w:val="0"/>
        <w:spacing w:after="0" w:line="240" w:lineRule="auto"/>
        <w:rPr>
          <w:rFonts w:ascii="Times New Roman" w:hAnsi="Times New Roman" w:cs="Times New Roman"/>
          <w:iCs/>
          <w:sz w:val="27"/>
          <w:szCs w:val="27"/>
          <w:lang w:val="uk-UA"/>
        </w:rPr>
      </w:pP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lastRenderedPageBreak/>
        <w:t xml:space="preserve">Тема 4.4. </w:t>
      </w:r>
      <w:r w:rsidRPr="00807060">
        <w:rPr>
          <w:rFonts w:ascii="Times New Roman" w:hAnsi="Times New Roman" w:cs="Times New Roman"/>
          <w:b/>
          <w:iCs/>
          <w:sz w:val="27"/>
          <w:szCs w:val="27"/>
        </w:rPr>
        <w:t>Натюрморт  у теплій гамі.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17: лабор.– 12,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акварельні фарби.</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цілісному сприйняттю композиційної групи, створенню колориту; удосконалити метод поетапного, пошарового методу акварельного живопису, навчитися передати вальорність кольору.</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xml:space="preserve">: визначити взаємозв'язок групи предметів у натюрморті; передати основні пропорції предметів натюрморту, враховуючи перспективне скорочення форм; створити загальний теплий колорит, передаючи всі його відтінки; показати об’єм та матеріальність предметів за допомогою  кольору.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11584C">
      <w:pPr>
        <w:numPr>
          <w:ilvl w:val="0"/>
          <w:numId w:val="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Гармонійне композиційне розміщення зображення на аркуші. </w:t>
      </w:r>
    </w:p>
    <w:p w:rsidR="003D412D" w:rsidRPr="00807060" w:rsidRDefault="003D412D" w:rsidP="0011584C">
      <w:pPr>
        <w:numPr>
          <w:ilvl w:val="0"/>
          <w:numId w:val="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характерних особливостей форми предметів та їхніх пропорцій. </w:t>
      </w:r>
    </w:p>
    <w:p w:rsidR="003D412D" w:rsidRPr="00807060" w:rsidRDefault="003D412D" w:rsidP="0011584C">
      <w:pPr>
        <w:numPr>
          <w:ilvl w:val="0"/>
          <w:numId w:val="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Конструктивний аналіз форми; побудова зображення у перспективі. </w:t>
      </w:r>
    </w:p>
    <w:p w:rsidR="003D412D" w:rsidRPr="00807060" w:rsidRDefault="003D412D" w:rsidP="0011584C">
      <w:pPr>
        <w:numPr>
          <w:ilvl w:val="0"/>
          <w:numId w:val="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теплого колориту.</w:t>
      </w:r>
    </w:p>
    <w:p w:rsidR="003D412D" w:rsidRPr="00807060" w:rsidRDefault="003D412D" w:rsidP="0011584C">
      <w:pPr>
        <w:numPr>
          <w:ilvl w:val="0"/>
          <w:numId w:val="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форми та об'єму предметів та драпіровок за допомогою</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  кольору. </w:t>
      </w:r>
    </w:p>
    <w:p w:rsidR="003D412D" w:rsidRPr="00E66479" w:rsidRDefault="003D412D" w:rsidP="003D412D">
      <w:pPr>
        <w:snapToGrid w:val="0"/>
        <w:jc w:val="both"/>
        <w:rPr>
          <w:rFonts w:ascii="Times New Roman" w:hAnsi="Times New Roman" w:cs="Times New Roman"/>
          <w:iCs/>
          <w:sz w:val="27"/>
          <w:szCs w:val="27"/>
          <w:lang w:val="en-US"/>
        </w:rPr>
      </w:pPr>
      <w:r w:rsidRPr="00807060">
        <w:rPr>
          <w:rFonts w:ascii="Times New Roman" w:hAnsi="Times New Roman" w:cs="Times New Roman"/>
          <w:iCs/>
          <w:sz w:val="27"/>
          <w:szCs w:val="27"/>
        </w:rPr>
        <w:t xml:space="preserve">      6.  Проробка деталей та узагальнення.</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4.5. </w:t>
      </w:r>
      <w:r w:rsidRPr="00807060">
        <w:rPr>
          <w:rFonts w:ascii="Times New Roman" w:hAnsi="Times New Roman" w:cs="Times New Roman"/>
          <w:b/>
          <w:iCs/>
          <w:sz w:val="27"/>
          <w:szCs w:val="27"/>
        </w:rPr>
        <w:t>Натюрморт  у холодній гамі.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18: лабор.– 12, СРС– 6.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акварельні фарби.</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цілісному сприйняттю композиційної групи, створенню колориту; удосконалити метод поетапного, пошарового методу акварельного живопису,  передати матеріальність предметів, вальорність кольору.</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xml:space="preserve">: визначити взаємозв'язок групи предметів у натюрморті; передати основні пропорції предметів натюрморту, враховуючи перспективне скорочення форм; створити загальний холодний колорит, передаючи всі його відтінки; показати об’єм та матеріальність предметів за допомогою  кольору.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11584C">
      <w:pPr>
        <w:numPr>
          <w:ilvl w:val="0"/>
          <w:numId w:val="1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Гармонійне композиційне розміщення зображення на аркуші. </w:t>
      </w:r>
    </w:p>
    <w:p w:rsidR="003D412D" w:rsidRPr="00807060" w:rsidRDefault="003D412D" w:rsidP="0011584C">
      <w:pPr>
        <w:numPr>
          <w:ilvl w:val="0"/>
          <w:numId w:val="1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характерних особливостей форми предметів та їхніх пропорцій. </w:t>
      </w:r>
    </w:p>
    <w:p w:rsidR="003D412D" w:rsidRPr="00AF5CBB" w:rsidRDefault="003D412D" w:rsidP="00AF5CBB">
      <w:pPr>
        <w:numPr>
          <w:ilvl w:val="0"/>
          <w:numId w:val="1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Конструктивний аналіз форми; побудова зображення у перспективі.</w:t>
      </w:r>
    </w:p>
    <w:p w:rsidR="003D412D" w:rsidRPr="00807060" w:rsidRDefault="003D412D" w:rsidP="0011584C">
      <w:pPr>
        <w:numPr>
          <w:ilvl w:val="0"/>
          <w:numId w:val="1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lastRenderedPageBreak/>
        <w:t>Створення холодного колориту.</w:t>
      </w:r>
    </w:p>
    <w:p w:rsidR="003D412D" w:rsidRPr="00807060" w:rsidRDefault="003D412D" w:rsidP="0011584C">
      <w:pPr>
        <w:numPr>
          <w:ilvl w:val="0"/>
          <w:numId w:val="1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форми та об'єму предметів та драпіровок за допомогою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 кольору. </w:t>
      </w:r>
    </w:p>
    <w:p w:rsidR="003D412D" w:rsidRPr="00807060" w:rsidRDefault="003D412D" w:rsidP="0011584C">
      <w:pPr>
        <w:numPr>
          <w:ilvl w:val="0"/>
          <w:numId w:val="1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Проробка деталей та узагальнення.</w:t>
      </w:r>
    </w:p>
    <w:p w:rsidR="003D412D" w:rsidRPr="00807060" w:rsidRDefault="003D412D" w:rsidP="003D412D">
      <w:pPr>
        <w:snapToGrid w:val="0"/>
        <w:ind w:left="720"/>
        <w:jc w:val="both"/>
        <w:rPr>
          <w:rFonts w:ascii="Times New Roman" w:hAnsi="Times New Roman" w:cs="Times New Roman"/>
          <w:iCs/>
          <w:sz w:val="27"/>
          <w:szCs w:val="27"/>
        </w:rPr>
      </w:pP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4.6. </w:t>
      </w:r>
      <w:r w:rsidRPr="00807060">
        <w:rPr>
          <w:rFonts w:ascii="Times New Roman" w:hAnsi="Times New Roman" w:cs="Times New Roman"/>
          <w:b/>
          <w:iCs/>
          <w:sz w:val="27"/>
          <w:szCs w:val="27"/>
        </w:rPr>
        <w:t>Натюрморт зі скляними предметами.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18: лабор.– 12, СРС– 6.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акварельні фарби.</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цілісному сприйняттю композиційної групи, створенню колориту; удосконалити метод поетапного, пошарового методу акварельного живопису; навчитися передати особливості розподілу світла  на скляних предметах, передавати матеріальність скляних предметів, різнофактурність драпіровок.</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xml:space="preserve">: визначити взаємозв'язок групи предметів у натюрморті; передати основні пропорції предметів натюрморту, враховуючи перспективне скорочення форм. Створити загальний колорит, показати об’єм та матеріальність скляних предметів за допомогою  кольору.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11584C">
      <w:pPr>
        <w:numPr>
          <w:ilvl w:val="0"/>
          <w:numId w:val="1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Гармонійне композиційне розміщення зображення на аркуші. </w:t>
      </w:r>
    </w:p>
    <w:p w:rsidR="003D412D" w:rsidRPr="00807060" w:rsidRDefault="003D412D" w:rsidP="0011584C">
      <w:pPr>
        <w:numPr>
          <w:ilvl w:val="0"/>
          <w:numId w:val="1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характерних особливостей форми предметів та їхніх пропорцій. </w:t>
      </w:r>
    </w:p>
    <w:p w:rsidR="003D412D" w:rsidRPr="00807060" w:rsidRDefault="003D412D" w:rsidP="0011584C">
      <w:pPr>
        <w:numPr>
          <w:ilvl w:val="0"/>
          <w:numId w:val="1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Конструктивний аналіз форми. Побудова зображення у перспективі. </w:t>
      </w:r>
    </w:p>
    <w:p w:rsidR="003D412D" w:rsidRPr="00807060" w:rsidRDefault="003D412D" w:rsidP="0011584C">
      <w:pPr>
        <w:numPr>
          <w:ilvl w:val="0"/>
          <w:numId w:val="1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колориту.</w:t>
      </w:r>
    </w:p>
    <w:p w:rsidR="003D412D" w:rsidRPr="00807060" w:rsidRDefault="003D412D" w:rsidP="0011584C">
      <w:pPr>
        <w:numPr>
          <w:ilvl w:val="0"/>
          <w:numId w:val="1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форми та об'єму предметів та драпіровок за допомогою кольору. </w:t>
      </w:r>
    </w:p>
    <w:p w:rsidR="003D412D" w:rsidRPr="00807060" w:rsidRDefault="003D412D" w:rsidP="0011584C">
      <w:pPr>
        <w:numPr>
          <w:ilvl w:val="0"/>
          <w:numId w:val="1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матеріальності скляних предметів.</w:t>
      </w:r>
    </w:p>
    <w:p w:rsidR="003D412D" w:rsidRPr="00E66479" w:rsidRDefault="003D412D" w:rsidP="00E66479">
      <w:pPr>
        <w:numPr>
          <w:ilvl w:val="0"/>
          <w:numId w:val="1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Проробка деталей та узагальнення.</w:t>
      </w:r>
    </w:p>
    <w:p w:rsidR="00E66479" w:rsidRPr="00E66479" w:rsidRDefault="003D412D" w:rsidP="003D412D">
      <w:pPr>
        <w:spacing w:line="360" w:lineRule="auto"/>
        <w:rPr>
          <w:rFonts w:ascii="Times New Roman" w:hAnsi="Times New Roman" w:cs="Times New Roman"/>
          <w:b/>
          <w:sz w:val="27"/>
          <w:szCs w:val="27"/>
          <w:lang w:val="en-US"/>
        </w:rPr>
      </w:pPr>
      <w:r w:rsidRPr="00807060">
        <w:rPr>
          <w:rFonts w:ascii="Times New Roman" w:hAnsi="Times New Roman" w:cs="Times New Roman"/>
          <w:b/>
          <w:sz w:val="27"/>
          <w:szCs w:val="27"/>
        </w:rPr>
        <w:t>5 семестр</w:t>
      </w:r>
    </w:p>
    <w:p w:rsidR="003D412D" w:rsidRPr="00807060" w:rsidRDefault="003D412D" w:rsidP="003D412D">
      <w:pPr>
        <w:snapToGrid w:val="0"/>
        <w:rPr>
          <w:rFonts w:ascii="Times New Roman" w:hAnsi="Times New Roman" w:cs="Times New Roman"/>
          <w:b/>
          <w:sz w:val="27"/>
          <w:szCs w:val="27"/>
        </w:rPr>
      </w:pPr>
      <w:r w:rsidRPr="00807060">
        <w:rPr>
          <w:rFonts w:ascii="Times New Roman" w:hAnsi="Times New Roman" w:cs="Times New Roman"/>
          <w:b/>
          <w:sz w:val="27"/>
          <w:szCs w:val="27"/>
        </w:rPr>
        <w:t xml:space="preserve">Модуль № 5 </w:t>
      </w:r>
    </w:p>
    <w:p w:rsidR="003D412D" w:rsidRPr="00E66479" w:rsidRDefault="003D412D" w:rsidP="003D412D">
      <w:pPr>
        <w:snapToGrid w:val="0"/>
        <w:rPr>
          <w:rFonts w:ascii="Times New Roman" w:hAnsi="Times New Roman" w:cs="Times New Roman"/>
          <w:b/>
          <w:sz w:val="27"/>
          <w:szCs w:val="27"/>
          <w:lang w:val="en-US"/>
        </w:rPr>
      </w:pPr>
      <w:r w:rsidRPr="00807060">
        <w:rPr>
          <w:rFonts w:ascii="Times New Roman" w:hAnsi="Times New Roman" w:cs="Times New Roman"/>
          <w:b/>
        </w:rPr>
        <w:t>“</w:t>
      </w:r>
      <w:r w:rsidRPr="00807060">
        <w:rPr>
          <w:rFonts w:ascii="Times New Roman" w:hAnsi="Times New Roman" w:cs="Times New Roman"/>
          <w:b/>
          <w:sz w:val="27"/>
          <w:szCs w:val="27"/>
        </w:rPr>
        <w:t>Об’ємно – конструктивна побудова гіпсових фрагментів обличчя (рисунок) та складний натюрморт (живопис)</w:t>
      </w:r>
      <w:r w:rsidRPr="00807060">
        <w:rPr>
          <w:rFonts w:ascii="Times New Roman" w:hAnsi="Times New Roman" w:cs="Times New Roman"/>
          <w:b/>
        </w:rPr>
        <w:t>”</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5.1.  </w:t>
      </w:r>
      <w:r w:rsidRPr="00807060">
        <w:rPr>
          <w:rFonts w:ascii="Times New Roman" w:hAnsi="Times New Roman" w:cs="Times New Roman"/>
          <w:b/>
          <w:iCs/>
          <w:sz w:val="27"/>
          <w:szCs w:val="27"/>
        </w:rPr>
        <w:t>Гіпсовий фрагмент обличчя (ніс).</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15: лабор.– 10, СРС– 5. </w:t>
      </w:r>
    </w:p>
    <w:p w:rsidR="003D412D" w:rsidRDefault="003D412D" w:rsidP="003D412D">
      <w:pPr>
        <w:snapToGrid w:val="0"/>
        <w:jc w:val="both"/>
        <w:rPr>
          <w:rFonts w:ascii="Times New Roman" w:hAnsi="Times New Roman" w:cs="Times New Roman"/>
          <w:iCs/>
          <w:sz w:val="27"/>
          <w:szCs w:val="27"/>
          <w:lang w:val="uk-UA"/>
        </w:rPr>
      </w:pPr>
      <w:r w:rsidRPr="00807060">
        <w:rPr>
          <w:rFonts w:ascii="Times New Roman" w:hAnsi="Times New Roman" w:cs="Times New Roman"/>
          <w:iCs/>
          <w:sz w:val="27"/>
          <w:szCs w:val="27"/>
        </w:rPr>
        <w:t>Розмір малюнка –  ½ аркуша. Матеріал – графітний олівець.</w:t>
      </w:r>
    </w:p>
    <w:p w:rsidR="00514209" w:rsidRPr="00514209" w:rsidRDefault="00514209" w:rsidP="00AF5CBB">
      <w:pPr>
        <w:snapToGrid w:val="0"/>
        <w:rPr>
          <w:rFonts w:ascii="Times New Roman" w:hAnsi="Times New Roman" w:cs="Times New Roman"/>
          <w:iCs/>
          <w:sz w:val="27"/>
          <w:szCs w:val="27"/>
          <w:lang w:val="uk-UA"/>
        </w:rPr>
      </w:pP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b/>
          <w:bCs/>
          <w:sz w:val="27"/>
          <w:szCs w:val="27"/>
        </w:rPr>
        <w:lastRenderedPageBreak/>
        <w:t xml:space="preserve">Мета: </w:t>
      </w:r>
      <w:r w:rsidRPr="00807060">
        <w:rPr>
          <w:rFonts w:ascii="Times New Roman" w:hAnsi="Times New Roman" w:cs="Times New Roman"/>
          <w:sz w:val="27"/>
          <w:szCs w:val="27"/>
        </w:rPr>
        <w:t>вирішити завдання компоновки зображення; встановити характерні риси фрагмента обличчя (носа); навчитися узагальненню форм.</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xml:space="preserve">: проаналізувати анатомічну будову частини обличчя (носу);  передати конструкцію, пропорції; побудувати і витримати в тоні рисунок. </w:t>
      </w:r>
    </w:p>
    <w:p w:rsidR="003D412D" w:rsidRPr="00807060" w:rsidRDefault="003D412D" w:rsidP="003D412D">
      <w:pPr>
        <w:ind w:firstLine="397"/>
        <w:jc w:val="both"/>
        <w:rPr>
          <w:rFonts w:ascii="Times New Roman" w:hAnsi="Times New Roman" w:cs="Times New Roman"/>
          <w:i/>
          <w:sz w:val="27"/>
          <w:szCs w:val="27"/>
        </w:rPr>
      </w:pPr>
      <w:r w:rsidRPr="00807060">
        <w:rPr>
          <w:rFonts w:ascii="Times New Roman" w:hAnsi="Times New Roman" w:cs="Times New Roman"/>
          <w:sz w:val="27"/>
          <w:szCs w:val="27"/>
        </w:rPr>
        <w:t xml:space="preserve"> </w:t>
      </w:r>
      <w:r w:rsidRPr="00807060">
        <w:rPr>
          <w:rFonts w:ascii="Times New Roman" w:hAnsi="Times New Roman" w:cs="Times New Roman"/>
          <w:i/>
          <w:sz w:val="27"/>
          <w:szCs w:val="27"/>
        </w:rPr>
        <w:t>Методичні вимоги</w:t>
      </w:r>
    </w:p>
    <w:p w:rsidR="003D412D" w:rsidRPr="00807060" w:rsidRDefault="003D412D" w:rsidP="0011584C">
      <w:pPr>
        <w:numPr>
          <w:ilvl w:val="0"/>
          <w:numId w:val="1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Гармонійне композиційне розміщення зображення на аркуші. </w:t>
      </w:r>
    </w:p>
    <w:p w:rsidR="003D412D" w:rsidRPr="00807060" w:rsidRDefault="003D412D" w:rsidP="0011584C">
      <w:pPr>
        <w:numPr>
          <w:ilvl w:val="0"/>
          <w:numId w:val="1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Передача характерних особливостей форми носа, враховуючи пластичну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анатомію. Сприйняття форми носа у вигляді призми, що має чотири формоутворюючі плани.</w:t>
      </w:r>
    </w:p>
    <w:p w:rsidR="003D412D" w:rsidRPr="00807060" w:rsidRDefault="003D412D" w:rsidP="0011584C">
      <w:pPr>
        <w:numPr>
          <w:ilvl w:val="0"/>
          <w:numId w:val="1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Конструктивний аналіз форми; побудова зображення у перспективі. </w:t>
      </w:r>
    </w:p>
    <w:p w:rsidR="003D412D" w:rsidRPr="00807060" w:rsidRDefault="003D412D" w:rsidP="0011584C">
      <w:pPr>
        <w:numPr>
          <w:ilvl w:val="0"/>
          <w:numId w:val="1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Пластичне моделювання форми світлотінню; детальна характеристика </w:t>
      </w:r>
    </w:p>
    <w:p w:rsidR="003D412D" w:rsidRPr="00E66479" w:rsidRDefault="003D412D" w:rsidP="00E66479">
      <w:pPr>
        <w:snapToGrid w:val="0"/>
        <w:jc w:val="both"/>
        <w:rPr>
          <w:rFonts w:ascii="Times New Roman" w:hAnsi="Times New Roman" w:cs="Times New Roman"/>
          <w:sz w:val="27"/>
          <w:szCs w:val="27"/>
          <w:lang w:val="en-US"/>
        </w:rPr>
      </w:pPr>
      <w:r w:rsidRPr="00807060">
        <w:rPr>
          <w:rFonts w:ascii="Times New Roman" w:hAnsi="Times New Roman" w:cs="Times New Roman"/>
          <w:sz w:val="27"/>
          <w:szCs w:val="27"/>
        </w:rPr>
        <w:t>натури.</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5.2. </w:t>
      </w:r>
      <w:r w:rsidRPr="00807060">
        <w:rPr>
          <w:rFonts w:ascii="Times New Roman" w:hAnsi="Times New Roman" w:cs="Times New Roman"/>
          <w:b/>
          <w:iCs/>
          <w:sz w:val="27"/>
          <w:szCs w:val="27"/>
        </w:rPr>
        <w:t>Гіпсовий фрагмент обличчя (око).</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17: лабор.– 12,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малюнка –  ½ аркуша. Матеріал – графітний олівець.</w:t>
      </w:r>
    </w:p>
    <w:p w:rsidR="003D412D" w:rsidRPr="00807060" w:rsidRDefault="003D412D" w:rsidP="003D412D">
      <w:pPr>
        <w:ind w:firstLine="765"/>
        <w:jc w:val="both"/>
        <w:rPr>
          <w:rFonts w:ascii="Times New Roman" w:hAnsi="Times New Roman" w:cs="Times New Roman"/>
          <w:sz w:val="27"/>
          <w:szCs w:val="27"/>
        </w:rPr>
      </w:pPr>
      <w:r w:rsidRPr="00807060">
        <w:rPr>
          <w:rFonts w:ascii="Times New Roman" w:hAnsi="Times New Roman" w:cs="Times New Roman"/>
          <w:b/>
          <w:bCs/>
          <w:sz w:val="27"/>
          <w:szCs w:val="27"/>
        </w:rPr>
        <w:t xml:space="preserve">Мета: </w:t>
      </w:r>
      <w:r w:rsidRPr="00807060">
        <w:rPr>
          <w:rFonts w:ascii="Times New Roman" w:hAnsi="Times New Roman" w:cs="Times New Roman"/>
          <w:sz w:val="27"/>
          <w:szCs w:val="27"/>
        </w:rPr>
        <w:t>вирішити завдання компоновки зображення; встановити хара-ктерні риси фрагмента обличчя (ока); навчитися узагальненню форм.</w:t>
      </w:r>
    </w:p>
    <w:p w:rsidR="003D412D" w:rsidRPr="00807060" w:rsidRDefault="003D412D" w:rsidP="003D412D">
      <w:pPr>
        <w:ind w:left="14" w:firstLine="728"/>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b/>
          <w:iCs/>
          <w:sz w:val="27"/>
          <w:szCs w:val="27"/>
        </w:rPr>
        <w:t xml:space="preserve">: </w:t>
      </w:r>
      <w:r w:rsidRPr="00807060">
        <w:rPr>
          <w:rFonts w:ascii="Times New Roman" w:hAnsi="Times New Roman" w:cs="Times New Roman"/>
          <w:iCs/>
          <w:sz w:val="27"/>
          <w:szCs w:val="27"/>
        </w:rPr>
        <w:t xml:space="preserve">проаналізувати анатомічну будову частини обличчя (ока);  передати конструкцію, пропорції; побудувати і витримати в тоні рисунок. </w:t>
      </w:r>
    </w:p>
    <w:p w:rsidR="003D412D" w:rsidRPr="00807060" w:rsidRDefault="003D412D" w:rsidP="003D412D">
      <w:pPr>
        <w:ind w:firstLine="397"/>
        <w:jc w:val="both"/>
        <w:rPr>
          <w:rFonts w:ascii="Times New Roman" w:hAnsi="Times New Roman" w:cs="Times New Roman"/>
          <w:i/>
          <w:sz w:val="27"/>
          <w:szCs w:val="27"/>
        </w:rPr>
      </w:pPr>
      <w:r w:rsidRPr="00807060">
        <w:rPr>
          <w:rFonts w:ascii="Times New Roman" w:hAnsi="Times New Roman" w:cs="Times New Roman"/>
          <w:i/>
          <w:sz w:val="27"/>
          <w:szCs w:val="27"/>
        </w:rPr>
        <w:t>Методичні вимоги</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1. Гармонійне композиційне розміщення зображення на аркуші.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2. Передача характерних особливостей форми ока, враховуючи  анатомічну будову черепа та м’язової системи обличчя; побудова  ока як кулеподібної форми, прикритої повіками.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3. Конструктивний аналіз форми; побудова зображення у перспективі. </w:t>
      </w:r>
    </w:p>
    <w:p w:rsidR="003D412D" w:rsidRPr="00E66479" w:rsidRDefault="003D412D" w:rsidP="00E66479">
      <w:pPr>
        <w:snapToGrid w:val="0"/>
        <w:ind w:firstLine="567"/>
        <w:jc w:val="both"/>
        <w:rPr>
          <w:rFonts w:ascii="Times New Roman" w:hAnsi="Times New Roman" w:cs="Times New Roman"/>
          <w:sz w:val="27"/>
          <w:szCs w:val="27"/>
          <w:lang w:val="en-US"/>
        </w:rPr>
      </w:pPr>
      <w:r w:rsidRPr="00807060">
        <w:rPr>
          <w:rFonts w:ascii="Times New Roman" w:hAnsi="Times New Roman" w:cs="Times New Roman"/>
          <w:sz w:val="27"/>
          <w:szCs w:val="27"/>
        </w:rPr>
        <w:t>4. Пластичне моделювання форми світлотінню; детальна характеристика натури.</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Тема 5.3.</w:t>
      </w:r>
      <w:r w:rsidRPr="00807060">
        <w:rPr>
          <w:rFonts w:ascii="Times New Roman" w:hAnsi="Times New Roman" w:cs="Times New Roman"/>
          <w:b/>
          <w:iCs/>
          <w:sz w:val="27"/>
          <w:szCs w:val="27"/>
        </w:rPr>
        <w:t xml:space="preserve"> Гіпсовий фрагмент обличчя (губи).</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18: лабор.– 12, СРС– 6. </w:t>
      </w:r>
    </w:p>
    <w:p w:rsidR="00514209" w:rsidRPr="00514209" w:rsidRDefault="003D412D" w:rsidP="00AF5CBB">
      <w:pPr>
        <w:snapToGrid w:val="0"/>
        <w:jc w:val="both"/>
        <w:rPr>
          <w:rFonts w:ascii="Times New Roman" w:hAnsi="Times New Roman" w:cs="Times New Roman"/>
          <w:iCs/>
          <w:sz w:val="27"/>
          <w:szCs w:val="27"/>
          <w:lang w:val="uk-UA"/>
        </w:rPr>
      </w:pPr>
      <w:r w:rsidRPr="00807060">
        <w:rPr>
          <w:rFonts w:ascii="Times New Roman" w:hAnsi="Times New Roman" w:cs="Times New Roman"/>
          <w:iCs/>
          <w:sz w:val="27"/>
          <w:szCs w:val="27"/>
        </w:rPr>
        <w:t>Розмір малюнка –  ½ аркуша. Матеріал – графітний олівець.</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b/>
          <w:bCs/>
          <w:sz w:val="27"/>
          <w:szCs w:val="27"/>
        </w:rPr>
        <w:lastRenderedPageBreak/>
        <w:t xml:space="preserve">Мета: </w:t>
      </w:r>
      <w:r w:rsidRPr="00807060">
        <w:rPr>
          <w:rFonts w:ascii="Times New Roman" w:hAnsi="Times New Roman" w:cs="Times New Roman"/>
          <w:sz w:val="27"/>
          <w:szCs w:val="27"/>
        </w:rPr>
        <w:t>вирішити завдання компоновки зображення; встановити характерні риси фрагмента обличчя (губ); навчитися узагальненню форм.</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xml:space="preserve">: проаналізувати анатомічну будову частини обличчя (губ);  передати конструкцію, пропорції; побудувати і витримати в тоні рисунок. </w:t>
      </w:r>
    </w:p>
    <w:p w:rsidR="003D412D" w:rsidRPr="00807060" w:rsidRDefault="003D412D" w:rsidP="003D412D">
      <w:pPr>
        <w:ind w:firstLine="567"/>
        <w:jc w:val="both"/>
        <w:rPr>
          <w:rFonts w:ascii="Times New Roman" w:hAnsi="Times New Roman" w:cs="Times New Roman"/>
          <w:i/>
          <w:sz w:val="27"/>
          <w:szCs w:val="27"/>
        </w:rPr>
      </w:pPr>
      <w:r w:rsidRPr="00807060">
        <w:rPr>
          <w:rFonts w:ascii="Times New Roman" w:hAnsi="Times New Roman" w:cs="Times New Roman"/>
          <w:i/>
          <w:sz w:val="27"/>
          <w:szCs w:val="27"/>
        </w:rPr>
        <w:t>Методичні вимоги</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1.  Гармонійне композиційне розміщення зображення на аркуші.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2. Передача характерних особливостей форми губ,  враховуючи, що круговий м’яз рота лежить по виступаючій округлій частині черепа, що і зумовлює конструктивні та пластичні особливості губ.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3.  Конструктивний аналіз форми; побудова зображення у перспективі. </w:t>
      </w:r>
    </w:p>
    <w:p w:rsidR="003D412D" w:rsidRPr="00E66479" w:rsidRDefault="003D412D" w:rsidP="00E66479">
      <w:pPr>
        <w:snapToGrid w:val="0"/>
        <w:ind w:firstLine="567"/>
        <w:jc w:val="both"/>
        <w:rPr>
          <w:rFonts w:ascii="Times New Roman" w:hAnsi="Times New Roman" w:cs="Times New Roman"/>
          <w:sz w:val="27"/>
          <w:szCs w:val="27"/>
          <w:lang w:val="en-US"/>
        </w:rPr>
      </w:pPr>
      <w:r w:rsidRPr="00807060">
        <w:rPr>
          <w:rFonts w:ascii="Times New Roman" w:hAnsi="Times New Roman" w:cs="Times New Roman"/>
          <w:sz w:val="27"/>
          <w:szCs w:val="27"/>
        </w:rPr>
        <w:t>4.  Пластичне моделювання форми світлотінню; детальна характеристика натури.</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5.4. </w:t>
      </w:r>
      <w:r w:rsidRPr="00807060">
        <w:rPr>
          <w:rFonts w:ascii="Times New Roman" w:hAnsi="Times New Roman" w:cs="Times New Roman"/>
          <w:b/>
          <w:iCs/>
          <w:sz w:val="27"/>
          <w:szCs w:val="27"/>
        </w:rPr>
        <w:t>Складний натюрморт з гіпсовою маскою.</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15: лабор.– 10,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акварельні фарби.</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 xml:space="preserve"> Мета</w:t>
      </w:r>
      <w:r w:rsidRPr="00807060">
        <w:rPr>
          <w:rFonts w:ascii="Times New Roman" w:hAnsi="Times New Roman" w:cs="Times New Roman"/>
          <w:sz w:val="27"/>
          <w:szCs w:val="27"/>
        </w:rPr>
        <w:t>: навчитися цілісному сприйняттю композиційної групи складного натюрморту, створенню загального, гармонійного колориту;   удосконалити метод поетапного, пошарового методу акварельного живопису; передавати матеріальність предметів, гіпсової маски, різнофактурність драпіровок.</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xml:space="preserve">: визначити взаємозв'язок групи предметів у натюрморті; передати основні пропорції предметів натюрморту, враховуючи перспективне скорочення форм; створити загальний гармонійний колорит, передати всі відтінки теплого та холодного; показати об’єм та матеріальність  предметів за допомогою  кольору.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11584C">
      <w:pPr>
        <w:numPr>
          <w:ilvl w:val="0"/>
          <w:numId w:val="13"/>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Гармонійне композиційне розміщення зображення на аркуші. </w:t>
      </w:r>
    </w:p>
    <w:p w:rsidR="003D412D" w:rsidRPr="00807060" w:rsidRDefault="003D412D" w:rsidP="0011584C">
      <w:pPr>
        <w:numPr>
          <w:ilvl w:val="0"/>
          <w:numId w:val="13"/>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характерних особливостей форми предметів, гіпсової маски та</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 їхніх пропорцій. </w:t>
      </w:r>
    </w:p>
    <w:p w:rsidR="003D412D" w:rsidRPr="00807060" w:rsidRDefault="003D412D" w:rsidP="0011584C">
      <w:pPr>
        <w:numPr>
          <w:ilvl w:val="0"/>
          <w:numId w:val="13"/>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Конструктивний аналіз форми; побудова зображення у перспективі. </w:t>
      </w:r>
    </w:p>
    <w:p w:rsidR="003D412D" w:rsidRPr="00807060" w:rsidRDefault="003D412D" w:rsidP="0011584C">
      <w:pPr>
        <w:numPr>
          <w:ilvl w:val="0"/>
          <w:numId w:val="13"/>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загального гармонійного колориту.</w:t>
      </w:r>
    </w:p>
    <w:p w:rsidR="003D412D" w:rsidRPr="00807060" w:rsidRDefault="003D412D" w:rsidP="0011584C">
      <w:pPr>
        <w:numPr>
          <w:ilvl w:val="0"/>
          <w:numId w:val="13"/>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форми та об'єму предметів та драпіровок за допомогою кольору. </w:t>
      </w:r>
    </w:p>
    <w:p w:rsidR="003D412D" w:rsidRPr="00BE40A4" w:rsidRDefault="003D412D" w:rsidP="0011584C">
      <w:pPr>
        <w:numPr>
          <w:ilvl w:val="0"/>
          <w:numId w:val="13"/>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матеріальності гіпсової маски та інших предметів.</w:t>
      </w:r>
    </w:p>
    <w:p w:rsidR="00BE40A4" w:rsidRPr="00AF5CBB" w:rsidRDefault="00BE40A4" w:rsidP="00AF5CBB">
      <w:pPr>
        <w:suppressAutoHyphens/>
        <w:snapToGrid w:val="0"/>
        <w:spacing w:after="0" w:line="240" w:lineRule="auto"/>
        <w:rPr>
          <w:rFonts w:ascii="Times New Roman" w:hAnsi="Times New Roman" w:cs="Times New Roman"/>
          <w:iCs/>
          <w:sz w:val="27"/>
          <w:szCs w:val="27"/>
          <w:lang w:val="uk-UA"/>
        </w:rPr>
      </w:pPr>
    </w:p>
    <w:p w:rsidR="003D412D" w:rsidRPr="00E66479" w:rsidRDefault="003D412D" w:rsidP="003D412D">
      <w:pPr>
        <w:numPr>
          <w:ilvl w:val="0"/>
          <w:numId w:val="13"/>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lastRenderedPageBreak/>
        <w:t>Проробка деталей та узагальнення. Передача переднього плану.</w:t>
      </w:r>
    </w:p>
    <w:p w:rsidR="00E66479" w:rsidRPr="00E66479" w:rsidRDefault="00E66479" w:rsidP="00E66479">
      <w:pPr>
        <w:suppressAutoHyphens/>
        <w:snapToGrid w:val="0"/>
        <w:spacing w:after="0" w:line="240" w:lineRule="auto"/>
        <w:ind w:left="720"/>
        <w:jc w:val="both"/>
        <w:rPr>
          <w:rFonts w:ascii="Times New Roman" w:hAnsi="Times New Roman" w:cs="Times New Roman"/>
          <w:iCs/>
          <w:sz w:val="27"/>
          <w:szCs w:val="27"/>
        </w:rPr>
      </w:pP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Тема 5.5.</w:t>
      </w:r>
      <w:r w:rsidRPr="00807060">
        <w:rPr>
          <w:rFonts w:ascii="Times New Roman" w:hAnsi="Times New Roman" w:cs="Times New Roman"/>
          <w:b/>
          <w:iCs/>
          <w:sz w:val="27"/>
          <w:szCs w:val="27"/>
        </w:rPr>
        <w:t xml:space="preserve"> Складний натюрморт декоративний.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17: лабор.– 12,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гуаш, темпера, акрил.</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цілісному сприйняттю композиційної групи складного натюрморту, створенню гармонійного колориту; опанувати   різні живописні техніки: гуаш, темперу, акрил; навчитися розкривати образну сторону натури.</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визначити взаємозв'язок групи предметів у натюрморті; передати основні пропорції предметів натюрморту, враховуючи перспективне скорочення форм; створити загальний декоративний колорит; показати об’єм та матеріальність  предметів за допомогою  кольору, створити певний яскравий образ, зробити акцент на контрастних кольорових відносинах.</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11584C">
      <w:pPr>
        <w:numPr>
          <w:ilvl w:val="0"/>
          <w:numId w:val="15"/>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Гармонійне композиційне розміщення зображення на аркуші. </w:t>
      </w:r>
    </w:p>
    <w:p w:rsidR="003D412D" w:rsidRPr="00807060" w:rsidRDefault="003D412D" w:rsidP="0011584C">
      <w:pPr>
        <w:numPr>
          <w:ilvl w:val="0"/>
          <w:numId w:val="15"/>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характерних особливостей форми предметів та їхніх пропорцій. </w:t>
      </w:r>
    </w:p>
    <w:p w:rsidR="003D412D" w:rsidRPr="00807060" w:rsidRDefault="003D412D" w:rsidP="0011584C">
      <w:pPr>
        <w:numPr>
          <w:ilvl w:val="0"/>
          <w:numId w:val="15"/>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Конструктивний аналіз форми; побудова зображення у перспективі. </w:t>
      </w:r>
    </w:p>
    <w:p w:rsidR="003D412D" w:rsidRPr="00807060" w:rsidRDefault="003D412D" w:rsidP="0011584C">
      <w:pPr>
        <w:numPr>
          <w:ilvl w:val="0"/>
          <w:numId w:val="15"/>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декоративного колориту.</w:t>
      </w:r>
    </w:p>
    <w:p w:rsidR="003D412D" w:rsidRPr="00807060" w:rsidRDefault="003D412D" w:rsidP="0011584C">
      <w:pPr>
        <w:numPr>
          <w:ilvl w:val="0"/>
          <w:numId w:val="15"/>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форми, об'єму та матеріальності предметів та драпіровок за</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 допомогою кольору. </w:t>
      </w:r>
    </w:p>
    <w:p w:rsidR="003D412D" w:rsidRPr="00807060" w:rsidRDefault="003D412D" w:rsidP="0011584C">
      <w:pPr>
        <w:numPr>
          <w:ilvl w:val="0"/>
          <w:numId w:val="15"/>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яскравого образу.</w:t>
      </w:r>
    </w:p>
    <w:p w:rsidR="003D412D" w:rsidRPr="00807060" w:rsidRDefault="003D412D" w:rsidP="0011584C">
      <w:pPr>
        <w:numPr>
          <w:ilvl w:val="0"/>
          <w:numId w:val="15"/>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Проробка деталей та узагальнення.</w:t>
      </w:r>
    </w:p>
    <w:p w:rsidR="003D412D" w:rsidRPr="00807060" w:rsidRDefault="003D412D" w:rsidP="003D412D">
      <w:pPr>
        <w:snapToGrid w:val="0"/>
        <w:ind w:firstLine="709"/>
        <w:jc w:val="both"/>
        <w:rPr>
          <w:rFonts w:ascii="Times New Roman" w:hAnsi="Times New Roman" w:cs="Times New Roman"/>
          <w:iCs/>
          <w:sz w:val="27"/>
          <w:szCs w:val="27"/>
        </w:rPr>
      </w:pP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 xml:space="preserve">Тема 5.6. </w:t>
      </w:r>
      <w:r w:rsidRPr="00807060">
        <w:rPr>
          <w:rFonts w:ascii="Times New Roman" w:hAnsi="Times New Roman" w:cs="Times New Roman"/>
          <w:b/>
          <w:iCs/>
          <w:sz w:val="27"/>
          <w:szCs w:val="27"/>
        </w:rPr>
        <w:t xml:space="preserve"> </w:t>
      </w:r>
      <w:r w:rsidRPr="00807060">
        <w:rPr>
          <w:rFonts w:ascii="Times New Roman" w:hAnsi="Times New Roman" w:cs="Times New Roman"/>
          <w:b/>
          <w:sz w:val="27"/>
          <w:szCs w:val="27"/>
        </w:rPr>
        <w:t>Натюрморт на зближених півтонах.</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18: лабор.– 12, СРС– 6.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акварельні фарби.</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цілісному сприйняттю композиційної групи складного натюрморту, створенню загального колориту, передаючи найтонші відтінки кожного кольору,   удосконалити метод поетапного, пошарового методу акварельного живопису; передавати матеріальність предметів, різнофактурність драпіровок.</w:t>
      </w:r>
    </w:p>
    <w:p w:rsidR="00BE40A4" w:rsidRDefault="003D412D" w:rsidP="00AF5CBB">
      <w:pPr>
        <w:snapToGrid w:val="0"/>
        <w:ind w:firstLine="560"/>
        <w:jc w:val="both"/>
        <w:rPr>
          <w:rFonts w:ascii="Times New Roman" w:hAnsi="Times New Roman" w:cs="Times New Roman"/>
          <w:iCs/>
          <w:sz w:val="27"/>
          <w:szCs w:val="27"/>
          <w:lang w:val="uk-UA"/>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визначити взаємозв'язок групи предметів у натюрморті; передати основні пропорції предметів натюрморту, враховуючи перспективне скорочення</w:t>
      </w:r>
    </w:p>
    <w:p w:rsidR="003D412D" w:rsidRPr="00807060" w:rsidRDefault="003D412D" w:rsidP="00BE40A4">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lastRenderedPageBreak/>
        <w:t xml:space="preserve">форм; створити загальний гармонійний колорит, передати всі найтонші  відтінки кольорів; показати об’єм та матеріальність  предметів за допомогою  кольору, зробити акцент на тональній проробці форми.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11584C">
      <w:pPr>
        <w:numPr>
          <w:ilvl w:val="0"/>
          <w:numId w:val="1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Гармонійне композиційне розміщення зображення на аркуші. </w:t>
      </w:r>
    </w:p>
    <w:p w:rsidR="003D412D" w:rsidRPr="00807060" w:rsidRDefault="003D412D" w:rsidP="0011584C">
      <w:pPr>
        <w:numPr>
          <w:ilvl w:val="0"/>
          <w:numId w:val="1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характерних особливостей форми предметів та їхніх пропорцій. </w:t>
      </w:r>
    </w:p>
    <w:p w:rsidR="003D412D" w:rsidRPr="00807060" w:rsidRDefault="003D412D" w:rsidP="0011584C">
      <w:pPr>
        <w:numPr>
          <w:ilvl w:val="0"/>
          <w:numId w:val="1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Конструктивний аналіз форми; побудова зображення у перспективі. </w:t>
      </w:r>
    </w:p>
    <w:p w:rsidR="003D412D" w:rsidRPr="00807060" w:rsidRDefault="003D412D" w:rsidP="0011584C">
      <w:pPr>
        <w:numPr>
          <w:ilvl w:val="0"/>
          <w:numId w:val="1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загального гармонійного колориту.</w:t>
      </w:r>
    </w:p>
    <w:p w:rsidR="003D412D" w:rsidRPr="00807060" w:rsidRDefault="003D412D" w:rsidP="0011584C">
      <w:pPr>
        <w:numPr>
          <w:ilvl w:val="0"/>
          <w:numId w:val="1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найтонших відтінків кольорів.</w:t>
      </w:r>
    </w:p>
    <w:p w:rsidR="003D412D" w:rsidRPr="00807060" w:rsidRDefault="003D412D" w:rsidP="0011584C">
      <w:pPr>
        <w:numPr>
          <w:ilvl w:val="0"/>
          <w:numId w:val="1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форми та об'єму предметів та драпіровок за допомогою кольору. </w:t>
      </w:r>
    </w:p>
    <w:p w:rsidR="003D412D" w:rsidRPr="00807060" w:rsidRDefault="003D412D" w:rsidP="0011584C">
      <w:pPr>
        <w:numPr>
          <w:ilvl w:val="0"/>
          <w:numId w:val="1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матеріальності  предметів.</w:t>
      </w:r>
    </w:p>
    <w:p w:rsidR="003D412D" w:rsidRPr="00E66479" w:rsidRDefault="003D412D" w:rsidP="003D412D">
      <w:pPr>
        <w:numPr>
          <w:ilvl w:val="0"/>
          <w:numId w:val="16"/>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Проробка деталей та узагальнення. Передача переднього плану.</w:t>
      </w:r>
    </w:p>
    <w:p w:rsidR="00E66479" w:rsidRPr="00E66479" w:rsidRDefault="00E66479" w:rsidP="00E66479">
      <w:pPr>
        <w:suppressAutoHyphens/>
        <w:snapToGrid w:val="0"/>
        <w:spacing w:after="0" w:line="240" w:lineRule="auto"/>
        <w:ind w:left="720"/>
        <w:jc w:val="both"/>
        <w:rPr>
          <w:rFonts w:ascii="Times New Roman" w:hAnsi="Times New Roman" w:cs="Times New Roman"/>
          <w:iCs/>
          <w:sz w:val="27"/>
          <w:szCs w:val="27"/>
        </w:rPr>
      </w:pPr>
    </w:p>
    <w:p w:rsidR="003D412D" w:rsidRPr="00807060" w:rsidRDefault="003D412D" w:rsidP="003D412D">
      <w:pPr>
        <w:spacing w:line="360" w:lineRule="auto"/>
        <w:rPr>
          <w:rFonts w:ascii="Times New Roman" w:hAnsi="Times New Roman" w:cs="Times New Roman"/>
          <w:b/>
          <w:sz w:val="27"/>
          <w:szCs w:val="27"/>
        </w:rPr>
      </w:pPr>
      <w:r w:rsidRPr="00807060">
        <w:rPr>
          <w:rFonts w:ascii="Times New Roman" w:hAnsi="Times New Roman" w:cs="Times New Roman"/>
          <w:b/>
          <w:sz w:val="27"/>
          <w:szCs w:val="27"/>
        </w:rPr>
        <w:t>6 семестр</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 xml:space="preserve">Модуль №6 </w:t>
      </w:r>
    </w:p>
    <w:p w:rsidR="003D412D" w:rsidRPr="00E66479" w:rsidRDefault="003D412D" w:rsidP="003D412D">
      <w:pPr>
        <w:snapToGrid w:val="0"/>
        <w:jc w:val="both"/>
        <w:rPr>
          <w:rFonts w:ascii="Times New Roman" w:hAnsi="Times New Roman" w:cs="Times New Roman"/>
          <w:b/>
          <w:iCs/>
          <w:sz w:val="27"/>
          <w:szCs w:val="27"/>
          <w:lang w:val="en-US"/>
        </w:rPr>
      </w:pPr>
      <w:r w:rsidRPr="00807060">
        <w:rPr>
          <w:rFonts w:ascii="Times New Roman" w:hAnsi="Times New Roman" w:cs="Times New Roman"/>
          <w:b/>
        </w:rPr>
        <w:t>“</w:t>
      </w:r>
      <w:r w:rsidRPr="00807060">
        <w:rPr>
          <w:rFonts w:ascii="Times New Roman" w:hAnsi="Times New Roman" w:cs="Times New Roman"/>
          <w:b/>
          <w:sz w:val="27"/>
          <w:szCs w:val="27"/>
        </w:rPr>
        <w:t>Об’ємно – конструктивна побудова натюрморту та гіпсової голови (рисунок) та с</w:t>
      </w:r>
      <w:r w:rsidRPr="00807060">
        <w:rPr>
          <w:rFonts w:ascii="Times New Roman" w:hAnsi="Times New Roman" w:cs="Times New Roman"/>
          <w:b/>
          <w:iCs/>
          <w:sz w:val="27"/>
          <w:szCs w:val="27"/>
        </w:rPr>
        <w:t>кладний натюрморт в інтер'єрі (живопис)</w:t>
      </w:r>
      <w:r w:rsidRPr="00807060">
        <w:rPr>
          <w:rFonts w:ascii="Times New Roman" w:hAnsi="Times New Roman" w:cs="Times New Roman"/>
          <w:b/>
        </w:rPr>
        <w:t>”</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6.1. </w:t>
      </w:r>
      <w:r w:rsidRPr="00807060">
        <w:rPr>
          <w:rFonts w:ascii="Times New Roman" w:hAnsi="Times New Roman" w:cs="Times New Roman"/>
          <w:b/>
          <w:iCs/>
          <w:sz w:val="27"/>
          <w:szCs w:val="27"/>
        </w:rPr>
        <w:t>Натюрморт з гіпсовою маскою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18: лабор.– 12, СРС– 6.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Розмір малюнка –  ½ аркуша. Матеріал – м’який матеріал, італійський олівець.</w:t>
      </w:r>
    </w:p>
    <w:p w:rsidR="003D412D" w:rsidRPr="00807060" w:rsidRDefault="003D412D" w:rsidP="003D412D">
      <w:pPr>
        <w:ind w:firstLine="602"/>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xml:space="preserve">: навчитися методам і правилам об'ємно-просторової побудови групи предметів на площині; цілісному сприйняттю композиційної групи; зрозуміти принципи конструктивної побудови та світлотіньового моделювання форми гіпсової маски.  </w:t>
      </w:r>
    </w:p>
    <w:p w:rsidR="003D412D" w:rsidRPr="00807060" w:rsidRDefault="003D412D" w:rsidP="003D412D">
      <w:pPr>
        <w:snapToGrid w:val="0"/>
        <w:ind w:firstLine="602"/>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b/>
          <w:iCs/>
          <w:sz w:val="27"/>
          <w:szCs w:val="27"/>
        </w:rPr>
        <w:t>:</w:t>
      </w:r>
      <w:r w:rsidRPr="00807060">
        <w:rPr>
          <w:rFonts w:ascii="Times New Roman" w:hAnsi="Times New Roman" w:cs="Times New Roman"/>
          <w:iCs/>
          <w:sz w:val="27"/>
          <w:szCs w:val="27"/>
        </w:rPr>
        <w:t xml:space="preserve"> визначити взаємозв'язок групи предметів у натюрморті; зробити конструктивну побудову предметів; проаналізувати основні пропорції гіпсової маски з урахуванням перспективного скорочення форм; передати матеріальність предметів;  виявити об'єм за допомогою тону. </w:t>
      </w:r>
    </w:p>
    <w:p w:rsidR="00BE40A4" w:rsidRPr="00AF5CBB" w:rsidRDefault="003D412D" w:rsidP="00AF5CBB">
      <w:pPr>
        <w:pStyle w:val="a7"/>
        <w:ind w:firstLine="397"/>
        <w:jc w:val="both"/>
        <w:rPr>
          <w:sz w:val="27"/>
          <w:szCs w:val="27"/>
        </w:rPr>
      </w:pPr>
      <w:r w:rsidRPr="00807060">
        <w:rPr>
          <w:sz w:val="27"/>
          <w:szCs w:val="27"/>
        </w:rPr>
        <w:t xml:space="preserve">Для виконання цього завдання студенти можуть використовувати тонований папір або кольоровий картон. М’які матеріали дають можливість прийомами розтушовок передати нескінченну різноманітність предметного світу. Фактура предметів та драпіровок передається різними прийомами розтушовок на поверхні. Не слід забувати і про лінію. М’які матеріали дають можливість провести лінії різної товщини. Біла крейда дозволяє розставити акценти на світлих місцях. </w:t>
      </w:r>
    </w:p>
    <w:p w:rsidR="003D412D" w:rsidRPr="00807060" w:rsidRDefault="003D412D" w:rsidP="003D412D">
      <w:pPr>
        <w:pStyle w:val="a7"/>
        <w:snapToGrid w:val="0"/>
        <w:ind w:firstLine="397"/>
        <w:jc w:val="both"/>
        <w:rPr>
          <w:iCs/>
          <w:sz w:val="27"/>
          <w:szCs w:val="27"/>
        </w:rPr>
      </w:pPr>
      <w:r w:rsidRPr="00807060">
        <w:rPr>
          <w:iCs/>
          <w:sz w:val="27"/>
          <w:szCs w:val="27"/>
        </w:rPr>
        <w:lastRenderedPageBreak/>
        <w:t>Після закінчення роботу слід закріпити за допомогою спеціального лаку.</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11584C">
      <w:pPr>
        <w:numPr>
          <w:ilvl w:val="0"/>
          <w:numId w:val="17"/>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Гармонійне композиційне розміщення зображення на аркуші. </w:t>
      </w:r>
    </w:p>
    <w:p w:rsidR="003D412D" w:rsidRPr="00807060" w:rsidRDefault="003D412D" w:rsidP="0011584C">
      <w:pPr>
        <w:numPr>
          <w:ilvl w:val="0"/>
          <w:numId w:val="17"/>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Передача характерних особливостей форми предметів та їх пропорцій. </w:t>
      </w:r>
    </w:p>
    <w:p w:rsidR="003D412D" w:rsidRPr="00807060" w:rsidRDefault="003D412D" w:rsidP="0011584C">
      <w:pPr>
        <w:numPr>
          <w:ilvl w:val="0"/>
          <w:numId w:val="17"/>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Конструктивний аналіз гіпсової маски; побудова зображення у</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перспективі. </w:t>
      </w:r>
    </w:p>
    <w:p w:rsidR="003D412D" w:rsidRPr="00807060" w:rsidRDefault="003D412D" w:rsidP="0011584C">
      <w:pPr>
        <w:numPr>
          <w:ilvl w:val="0"/>
          <w:numId w:val="17"/>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Пластичне моделювання форми світлотінню, враховуючи специфіку</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роботи м</w:t>
      </w:r>
      <w:r w:rsidRPr="00807060">
        <w:rPr>
          <w:rFonts w:ascii="Times New Roman" w:hAnsi="Times New Roman" w:cs="Times New Roman"/>
          <w:iCs/>
          <w:sz w:val="27"/>
          <w:szCs w:val="27"/>
        </w:rPr>
        <w:t>'</w:t>
      </w:r>
      <w:r w:rsidRPr="00807060">
        <w:rPr>
          <w:rFonts w:ascii="Times New Roman" w:hAnsi="Times New Roman" w:cs="Times New Roman"/>
          <w:sz w:val="27"/>
          <w:szCs w:val="27"/>
        </w:rPr>
        <w:t xml:space="preserve">якими матеріалами; детальна характеристика натури.  </w:t>
      </w:r>
    </w:p>
    <w:p w:rsidR="003D412D" w:rsidRPr="00807060" w:rsidRDefault="003D412D" w:rsidP="0011584C">
      <w:pPr>
        <w:numPr>
          <w:ilvl w:val="0"/>
          <w:numId w:val="17"/>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Передача матеріальності предметів; тональна та композиційна цілісність </w:t>
      </w:r>
    </w:p>
    <w:p w:rsidR="003D412D" w:rsidRPr="00E66479" w:rsidRDefault="003D412D" w:rsidP="003D412D">
      <w:pPr>
        <w:snapToGrid w:val="0"/>
        <w:jc w:val="both"/>
        <w:rPr>
          <w:rFonts w:ascii="Times New Roman" w:hAnsi="Times New Roman" w:cs="Times New Roman"/>
          <w:sz w:val="27"/>
          <w:szCs w:val="27"/>
          <w:lang w:val="en-US"/>
        </w:rPr>
      </w:pPr>
      <w:r w:rsidRPr="00807060">
        <w:rPr>
          <w:rFonts w:ascii="Times New Roman" w:hAnsi="Times New Roman" w:cs="Times New Roman"/>
          <w:sz w:val="27"/>
          <w:szCs w:val="27"/>
        </w:rPr>
        <w:t>зображення.</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6.2. </w:t>
      </w:r>
      <w:r w:rsidRPr="00807060">
        <w:rPr>
          <w:rFonts w:ascii="Times New Roman" w:hAnsi="Times New Roman" w:cs="Times New Roman"/>
          <w:b/>
          <w:iCs/>
          <w:sz w:val="27"/>
          <w:szCs w:val="27"/>
        </w:rPr>
        <w:t>Гіпсова голова (рисунок).</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18: лабор.– 12, СРС– 6.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Розмір малюнка –  ½ аркуша. Матеріал – графітний олівець.</w:t>
      </w:r>
    </w:p>
    <w:p w:rsidR="003D412D" w:rsidRPr="00807060" w:rsidRDefault="003D412D" w:rsidP="003D412D">
      <w:pPr>
        <w:ind w:firstLine="574"/>
        <w:jc w:val="both"/>
        <w:rPr>
          <w:rFonts w:ascii="Times New Roman" w:hAnsi="Times New Roman" w:cs="Times New Roman"/>
          <w:bCs/>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bCs/>
          <w:sz w:val="27"/>
          <w:szCs w:val="27"/>
        </w:rPr>
        <w:t>: проаналізувати пластичну форму та конструкцію гіпсової голови; розташувати зображення у просторі, враховуючи перспективне скорочення форм; передати об'єм.</w:t>
      </w:r>
    </w:p>
    <w:p w:rsidR="003D412D" w:rsidRPr="00807060" w:rsidRDefault="003D412D" w:rsidP="003D412D">
      <w:pPr>
        <w:ind w:firstLine="574"/>
        <w:jc w:val="both"/>
        <w:rPr>
          <w:rFonts w:ascii="Times New Roman" w:hAnsi="Times New Roman" w:cs="Times New Roman"/>
          <w:iCs/>
          <w:sz w:val="27"/>
          <w:szCs w:val="27"/>
        </w:rPr>
      </w:pPr>
      <w:r w:rsidRPr="00807060">
        <w:rPr>
          <w:rFonts w:ascii="Times New Roman" w:hAnsi="Times New Roman" w:cs="Times New Roman"/>
          <w:b/>
          <w:bCs/>
          <w:iCs/>
          <w:sz w:val="27"/>
          <w:szCs w:val="27"/>
        </w:rPr>
        <w:t xml:space="preserve">Задача: </w:t>
      </w:r>
      <w:r w:rsidRPr="00807060">
        <w:rPr>
          <w:rFonts w:ascii="Times New Roman" w:hAnsi="Times New Roman" w:cs="Times New Roman"/>
          <w:iCs/>
          <w:sz w:val="27"/>
          <w:szCs w:val="27"/>
        </w:rPr>
        <w:t>навчитися  розташовувати гіпсову голову  у просторі, виявляти конструктивні особливості форми, пропорції, ракурс повороту, пластичне рішення за рахунок ліплення форми по площинах; передавати об'єм за допомогою тону.</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11584C">
      <w:pPr>
        <w:numPr>
          <w:ilvl w:val="0"/>
          <w:numId w:val="1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Гармонійне композиційне розміщення зображення на аркуші. </w:t>
      </w:r>
    </w:p>
    <w:p w:rsidR="003D412D" w:rsidRPr="00807060" w:rsidRDefault="003D412D" w:rsidP="0011584C">
      <w:pPr>
        <w:numPr>
          <w:ilvl w:val="0"/>
          <w:numId w:val="1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Визначення загального характеру форми та нахилу, повороту голови.</w:t>
      </w:r>
    </w:p>
    <w:p w:rsidR="003D412D" w:rsidRPr="00807060" w:rsidRDefault="003D412D" w:rsidP="0011584C">
      <w:pPr>
        <w:numPr>
          <w:ilvl w:val="0"/>
          <w:numId w:val="1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Дотримання пропорційних співвідношень частин та цілого. </w:t>
      </w:r>
    </w:p>
    <w:p w:rsidR="003D412D" w:rsidRPr="00807060" w:rsidRDefault="003D412D" w:rsidP="0011584C">
      <w:pPr>
        <w:numPr>
          <w:ilvl w:val="0"/>
          <w:numId w:val="1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Відображення анатомічних, об’ємно-конструктивних та пластичних</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 якостей натури. </w:t>
      </w:r>
    </w:p>
    <w:p w:rsidR="003D412D" w:rsidRPr="00807060" w:rsidRDefault="003D412D" w:rsidP="0011584C">
      <w:pPr>
        <w:numPr>
          <w:ilvl w:val="0"/>
          <w:numId w:val="1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Достатнє моделювання деталей. Передача матеріальності (гіпсу).</w:t>
      </w:r>
    </w:p>
    <w:p w:rsidR="003D412D" w:rsidRPr="00E66479" w:rsidRDefault="003D412D" w:rsidP="00E66479">
      <w:pPr>
        <w:snapToGrid w:val="0"/>
        <w:ind w:firstLine="360"/>
        <w:jc w:val="both"/>
        <w:rPr>
          <w:rFonts w:ascii="Times New Roman" w:hAnsi="Times New Roman" w:cs="Times New Roman"/>
          <w:iCs/>
          <w:sz w:val="27"/>
          <w:szCs w:val="27"/>
          <w:lang w:val="en-US"/>
        </w:rPr>
      </w:pPr>
      <w:r w:rsidRPr="00807060">
        <w:rPr>
          <w:rFonts w:ascii="Times New Roman" w:hAnsi="Times New Roman" w:cs="Times New Roman"/>
          <w:iCs/>
          <w:sz w:val="27"/>
          <w:szCs w:val="27"/>
        </w:rPr>
        <w:t xml:space="preserve">Гіпс – матеріал з якого відливають моделі голів, має свої характерні особливості. Їх треба враховувати при тональній проробці форми. Білий колір гіпсу віддзеркалює світло і тому має  багато рефлексів. Тіні та півтони на гіпсі легкі, прозорі, тому для моделювання форми краще використовувати штриховку. Для кращого детального аналізу форми гіпсову голову освітлюють за допомогою софіта. </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6.3. </w:t>
      </w:r>
      <w:r w:rsidRPr="00807060">
        <w:rPr>
          <w:rFonts w:ascii="Times New Roman" w:hAnsi="Times New Roman" w:cs="Times New Roman"/>
          <w:b/>
          <w:iCs/>
          <w:sz w:val="27"/>
          <w:szCs w:val="27"/>
        </w:rPr>
        <w:t>Гіпсова голова з плечовим поясом (рисунок).</w:t>
      </w:r>
    </w:p>
    <w:p w:rsidR="00BE40A4" w:rsidRPr="00AF5CBB" w:rsidRDefault="003D412D" w:rsidP="00AF5CBB">
      <w:pPr>
        <w:jc w:val="both"/>
        <w:rPr>
          <w:rFonts w:ascii="Times New Roman" w:hAnsi="Times New Roman" w:cs="Times New Roman"/>
          <w:sz w:val="27"/>
          <w:szCs w:val="27"/>
          <w:lang w:val="uk-UA"/>
        </w:rPr>
      </w:pPr>
      <w:r w:rsidRPr="00807060">
        <w:rPr>
          <w:rFonts w:ascii="Times New Roman" w:hAnsi="Times New Roman" w:cs="Times New Roman"/>
          <w:sz w:val="27"/>
          <w:szCs w:val="27"/>
        </w:rPr>
        <w:t xml:space="preserve">Кількість годин – 17: лабор.– 12, СРС– 5.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lastRenderedPageBreak/>
        <w:t>Розмір малюнка –  ½ аркуша. Матеріал – графітний олівець.</w:t>
      </w:r>
    </w:p>
    <w:p w:rsidR="003D412D" w:rsidRPr="00807060" w:rsidRDefault="003D412D" w:rsidP="003D412D">
      <w:pPr>
        <w:ind w:firstLine="574"/>
        <w:jc w:val="both"/>
        <w:rPr>
          <w:rFonts w:ascii="Times New Roman" w:hAnsi="Times New Roman" w:cs="Times New Roman"/>
          <w:bCs/>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bCs/>
          <w:sz w:val="27"/>
          <w:szCs w:val="27"/>
        </w:rPr>
        <w:t>: проаналізувати пластичну форму та конструкцію гіпсової голови з плечовим поясом; визначити  положення осі голови та шиї по відношенню одна до одної і до плечового пояса; розташувати зображення у просторі, враховуючи перспективне скорочення форм; передати об'єм.</w:t>
      </w:r>
    </w:p>
    <w:p w:rsidR="003D412D" w:rsidRPr="00807060" w:rsidRDefault="003D412D" w:rsidP="003D412D">
      <w:pPr>
        <w:ind w:firstLine="397"/>
        <w:jc w:val="both"/>
        <w:rPr>
          <w:rFonts w:ascii="Times New Roman" w:hAnsi="Times New Roman" w:cs="Times New Roman"/>
          <w:bCs/>
          <w:sz w:val="27"/>
          <w:szCs w:val="27"/>
        </w:rPr>
      </w:pPr>
      <w:r w:rsidRPr="00807060">
        <w:rPr>
          <w:rFonts w:ascii="Times New Roman" w:hAnsi="Times New Roman" w:cs="Times New Roman"/>
          <w:b/>
          <w:bCs/>
          <w:iCs/>
          <w:sz w:val="27"/>
          <w:szCs w:val="27"/>
        </w:rPr>
        <w:t xml:space="preserve">Задача: </w:t>
      </w:r>
      <w:r w:rsidRPr="00807060">
        <w:rPr>
          <w:rFonts w:ascii="Times New Roman" w:hAnsi="Times New Roman" w:cs="Times New Roman"/>
          <w:iCs/>
          <w:sz w:val="27"/>
          <w:szCs w:val="27"/>
        </w:rPr>
        <w:t>навчитися  розташовувати голову з плечовим поясом у просторі, виявляти конструктивні особливості форми, пропорції, ракурс повороту, пластичне рішення за рахунок ліплення форми по площинах; передавати об'єм за допомогою тону.</w:t>
      </w:r>
      <w:r w:rsidRPr="00807060">
        <w:rPr>
          <w:rFonts w:ascii="Times New Roman" w:hAnsi="Times New Roman" w:cs="Times New Roman"/>
          <w:bCs/>
          <w:sz w:val="27"/>
          <w:szCs w:val="27"/>
        </w:rPr>
        <w:t xml:space="preserve"> </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3D412D">
      <w:pPr>
        <w:snapToGrid w:val="0"/>
        <w:ind w:firstLine="397"/>
        <w:jc w:val="both"/>
        <w:rPr>
          <w:rFonts w:ascii="Times New Roman" w:hAnsi="Times New Roman" w:cs="Times New Roman"/>
          <w:sz w:val="27"/>
          <w:szCs w:val="27"/>
        </w:rPr>
      </w:pPr>
      <w:r w:rsidRPr="00807060">
        <w:rPr>
          <w:rFonts w:ascii="Times New Roman" w:hAnsi="Times New Roman" w:cs="Times New Roman"/>
          <w:sz w:val="27"/>
          <w:szCs w:val="27"/>
        </w:rPr>
        <w:t xml:space="preserve">1.  Гармонійне композиційне розміщення зображення на аркуші. </w:t>
      </w:r>
    </w:p>
    <w:p w:rsidR="003D412D" w:rsidRPr="00807060" w:rsidRDefault="003D412D" w:rsidP="003D412D">
      <w:pPr>
        <w:snapToGrid w:val="0"/>
        <w:ind w:firstLine="397"/>
        <w:jc w:val="both"/>
        <w:rPr>
          <w:rFonts w:ascii="Times New Roman" w:hAnsi="Times New Roman" w:cs="Times New Roman"/>
          <w:sz w:val="27"/>
          <w:szCs w:val="27"/>
        </w:rPr>
      </w:pPr>
      <w:r w:rsidRPr="00807060">
        <w:rPr>
          <w:rFonts w:ascii="Times New Roman" w:hAnsi="Times New Roman" w:cs="Times New Roman"/>
          <w:sz w:val="27"/>
          <w:szCs w:val="27"/>
        </w:rPr>
        <w:t xml:space="preserve">2. Визначення загального характеру форми та положення  голови з плечовим поясом. </w:t>
      </w:r>
    </w:p>
    <w:p w:rsidR="003D412D" w:rsidRPr="00807060" w:rsidRDefault="003D412D" w:rsidP="003D412D">
      <w:pPr>
        <w:snapToGrid w:val="0"/>
        <w:ind w:firstLine="397"/>
        <w:jc w:val="both"/>
        <w:rPr>
          <w:rFonts w:ascii="Times New Roman" w:hAnsi="Times New Roman" w:cs="Times New Roman"/>
          <w:sz w:val="27"/>
          <w:szCs w:val="27"/>
        </w:rPr>
      </w:pPr>
      <w:r w:rsidRPr="00807060">
        <w:rPr>
          <w:rFonts w:ascii="Times New Roman" w:hAnsi="Times New Roman" w:cs="Times New Roman"/>
          <w:sz w:val="27"/>
          <w:szCs w:val="27"/>
        </w:rPr>
        <w:t xml:space="preserve">3.  Передача повороту та нахилу голови та плечового пояса. </w:t>
      </w:r>
    </w:p>
    <w:p w:rsidR="003D412D" w:rsidRPr="00807060" w:rsidRDefault="003D412D" w:rsidP="003D412D">
      <w:pPr>
        <w:snapToGrid w:val="0"/>
        <w:ind w:firstLine="397"/>
        <w:jc w:val="both"/>
        <w:rPr>
          <w:rFonts w:ascii="Times New Roman" w:hAnsi="Times New Roman" w:cs="Times New Roman"/>
          <w:sz w:val="27"/>
          <w:szCs w:val="27"/>
        </w:rPr>
      </w:pPr>
      <w:r w:rsidRPr="00807060">
        <w:rPr>
          <w:rFonts w:ascii="Times New Roman" w:hAnsi="Times New Roman" w:cs="Times New Roman"/>
          <w:sz w:val="27"/>
          <w:szCs w:val="27"/>
        </w:rPr>
        <w:t xml:space="preserve">4.  Дотримання пропорційних співвідношень частин та цілого. </w:t>
      </w:r>
    </w:p>
    <w:p w:rsidR="003D412D" w:rsidRPr="00807060" w:rsidRDefault="003D412D" w:rsidP="003D412D">
      <w:pPr>
        <w:snapToGrid w:val="0"/>
        <w:ind w:firstLine="397"/>
        <w:jc w:val="both"/>
        <w:rPr>
          <w:rFonts w:ascii="Times New Roman" w:hAnsi="Times New Roman" w:cs="Times New Roman"/>
          <w:sz w:val="27"/>
          <w:szCs w:val="27"/>
        </w:rPr>
      </w:pPr>
      <w:r w:rsidRPr="00807060">
        <w:rPr>
          <w:rFonts w:ascii="Times New Roman" w:hAnsi="Times New Roman" w:cs="Times New Roman"/>
          <w:sz w:val="27"/>
          <w:szCs w:val="27"/>
        </w:rPr>
        <w:t xml:space="preserve">5. Відображення анатомічних, об’ємно-конструктивних та пластичних якостей натури. </w:t>
      </w:r>
    </w:p>
    <w:p w:rsidR="003D412D" w:rsidRPr="00E66479" w:rsidRDefault="003D412D" w:rsidP="00E66479">
      <w:pPr>
        <w:snapToGrid w:val="0"/>
        <w:ind w:firstLine="397"/>
        <w:jc w:val="both"/>
        <w:rPr>
          <w:rFonts w:ascii="Times New Roman" w:hAnsi="Times New Roman" w:cs="Times New Roman"/>
          <w:sz w:val="27"/>
          <w:szCs w:val="27"/>
          <w:lang w:val="en-US"/>
        </w:rPr>
      </w:pPr>
      <w:r w:rsidRPr="00807060">
        <w:rPr>
          <w:rFonts w:ascii="Times New Roman" w:hAnsi="Times New Roman" w:cs="Times New Roman"/>
          <w:sz w:val="27"/>
          <w:szCs w:val="27"/>
        </w:rPr>
        <w:t>6.   Достатнє світлотіньове  моделювання форми та деталей.</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6.4. </w:t>
      </w:r>
      <w:r w:rsidRPr="00807060">
        <w:rPr>
          <w:rFonts w:ascii="Times New Roman" w:hAnsi="Times New Roman" w:cs="Times New Roman"/>
          <w:b/>
          <w:iCs/>
          <w:sz w:val="27"/>
          <w:szCs w:val="27"/>
        </w:rPr>
        <w:t xml:space="preserve">Складний натюрморт в інтер’єрі (живопис).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17: лабор.– 12,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акварельні фарби.</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цілісному сприйняттю композиційної групи складного натюрморту в інтер</w:t>
      </w:r>
      <w:r w:rsidRPr="00807060">
        <w:rPr>
          <w:rFonts w:ascii="Times New Roman" w:hAnsi="Times New Roman" w:cs="Times New Roman"/>
          <w:iCs/>
          <w:sz w:val="27"/>
          <w:szCs w:val="27"/>
        </w:rPr>
        <w:t>'є</w:t>
      </w:r>
      <w:r w:rsidRPr="00807060">
        <w:rPr>
          <w:rFonts w:ascii="Times New Roman" w:hAnsi="Times New Roman" w:cs="Times New Roman"/>
          <w:sz w:val="27"/>
          <w:szCs w:val="27"/>
        </w:rPr>
        <w:t>рі, створенню загального колориту,   удосконалити метод поетапного, пошарового методу акварельного живопису; передавати простір, об</w:t>
      </w:r>
      <w:r w:rsidRPr="00807060">
        <w:rPr>
          <w:rFonts w:ascii="Times New Roman" w:hAnsi="Times New Roman" w:cs="Times New Roman"/>
          <w:iCs/>
          <w:sz w:val="27"/>
          <w:szCs w:val="27"/>
        </w:rPr>
        <w:t>'є</w:t>
      </w:r>
      <w:r w:rsidRPr="00807060">
        <w:rPr>
          <w:rFonts w:ascii="Times New Roman" w:hAnsi="Times New Roman" w:cs="Times New Roman"/>
          <w:sz w:val="27"/>
          <w:szCs w:val="27"/>
        </w:rPr>
        <w:t>м та форму предметів за допомогою кольору, навчитися виявляти та підкреслювати головне в натюрморті, створювати певний настрій в роботі.</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xml:space="preserve">: визначити взаємозв'язок  натюрморту та інтер'єру; передати основні пропорції предметів натюрморту, враховуючи перспективне скорочення форм; створити загальний гармонійний колорит, передати загальне освітлення та простір інтер'єру; показати об’єм та матеріальність  предметів за допомогою  кольору, створити певний настрій в роботі. </w:t>
      </w:r>
    </w:p>
    <w:p w:rsidR="00BE40A4" w:rsidRPr="00BE40A4" w:rsidRDefault="00BE40A4" w:rsidP="00BE40A4">
      <w:pPr>
        <w:snapToGrid w:val="0"/>
        <w:ind w:firstLine="397"/>
        <w:jc w:val="center"/>
        <w:rPr>
          <w:rFonts w:ascii="Times New Roman" w:hAnsi="Times New Roman" w:cs="Times New Roman"/>
          <w:iCs/>
          <w:sz w:val="27"/>
          <w:szCs w:val="27"/>
          <w:lang w:val="uk-UA"/>
        </w:rPr>
      </w:pP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lastRenderedPageBreak/>
        <w:t>Методичні вимоги</w:t>
      </w:r>
      <w:r w:rsidRPr="00807060">
        <w:rPr>
          <w:rFonts w:ascii="Times New Roman" w:hAnsi="Times New Roman" w:cs="Times New Roman"/>
          <w:iCs/>
          <w:sz w:val="27"/>
          <w:szCs w:val="27"/>
        </w:rPr>
        <w:t xml:space="preserve"> </w:t>
      </w:r>
    </w:p>
    <w:p w:rsidR="003D412D" w:rsidRPr="00807060" w:rsidRDefault="003D412D" w:rsidP="0011584C">
      <w:pPr>
        <w:numPr>
          <w:ilvl w:val="0"/>
          <w:numId w:val="1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Гармонійне композиційне розміщення зображення на аркуші. </w:t>
      </w:r>
    </w:p>
    <w:p w:rsidR="003D412D" w:rsidRPr="00807060" w:rsidRDefault="003D412D" w:rsidP="0011584C">
      <w:pPr>
        <w:numPr>
          <w:ilvl w:val="0"/>
          <w:numId w:val="1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Побудова натюрморту в інтер'єрі. </w:t>
      </w:r>
    </w:p>
    <w:p w:rsidR="003D412D" w:rsidRPr="00807060" w:rsidRDefault="003D412D" w:rsidP="0011584C">
      <w:pPr>
        <w:numPr>
          <w:ilvl w:val="0"/>
          <w:numId w:val="1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Конструктивний аналіз форми; побудова зображення у перспективі. </w:t>
      </w:r>
    </w:p>
    <w:p w:rsidR="003D412D" w:rsidRPr="00807060" w:rsidRDefault="003D412D" w:rsidP="0011584C">
      <w:pPr>
        <w:numPr>
          <w:ilvl w:val="0"/>
          <w:numId w:val="1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загального гармонійного колориту.</w:t>
      </w:r>
    </w:p>
    <w:p w:rsidR="003D412D" w:rsidRPr="00807060" w:rsidRDefault="003D412D" w:rsidP="0011584C">
      <w:pPr>
        <w:numPr>
          <w:ilvl w:val="0"/>
          <w:numId w:val="1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форми та об'єму предметів натюрморту за допомогою кольору. </w:t>
      </w:r>
    </w:p>
    <w:p w:rsidR="003D412D" w:rsidRPr="00807060" w:rsidRDefault="003D412D" w:rsidP="0011584C">
      <w:pPr>
        <w:numPr>
          <w:ilvl w:val="0"/>
          <w:numId w:val="1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простору  та освітлення інтер'єру.</w:t>
      </w:r>
    </w:p>
    <w:p w:rsidR="003D412D" w:rsidRPr="00807060" w:rsidRDefault="003D412D" w:rsidP="0011584C">
      <w:pPr>
        <w:numPr>
          <w:ilvl w:val="0"/>
          <w:numId w:val="19"/>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Проробка деталей та узагальнення.</w:t>
      </w:r>
    </w:p>
    <w:p w:rsidR="003D412D" w:rsidRPr="00807060" w:rsidRDefault="003D412D" w:rsidP="003D412D">
      <w:pPr>
        <w:snapToGrid w:val="0"/>
        <w:ind w:firstLine="709"/>
        <w:jc w:val="both"/>
        <w:rPr>
          <w:rFonts w:ascii="Times New Roman" w:hAnsi="Times New Roman" w:cs="Times New Roman"/>
          <w:sz w:val="28"/>
          <w:szCs w:val="28"/>
        </w:rPr>
      </w:pP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Тема 6.5.</w:t>
      </w:r>
      <w:r w:rsidRPr="00807060">
        <w:rPr>
          <w:rFonts w:ascii="Times New Roman" w:hAnsi="Times New Roman" w:cs="Times New Roman"/>
          <w:b/>
          <w:iCs/>
          <w:sz w:val="27"/>
          <w:szCs w:val="27"/>
        </w:rPr>
        <w:t xml:space="preserve"> Складний натюрморт з гіпсовим рельєфом (живопис).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17: лабор.– 12,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акварельні фарби.</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цілісному сприйняттю композиційної групи складного натюрморту в інтер</w:t>
      </w:r>
      <w:r w:rsidRPr="00807060">
        <w:rPr>
          <w:rFonts w:ascii="Times New Roman" w:hAnsi="Times New Roman" w:cs="Times New Roman"/>
          <w:iCs/>
          <w:sz w:val="27"/>
          <w:szCs w:val="27"/>
        </w:rPr>
        <w:t>'є</w:t>
      </w:r>
      <w:r w:rsidRPr="00807060">
        <w:rPr>
          <w:rFonts w:ascii="Times New Roman" w:hAnsi="Times New Roman" w:cs="Times New Roman"/>
          <w:sz w:val="27"/>
          <w:szCs w:val="27"/>
        </w:rPr>
        <w:t>рі, створенню загального колориту,   удосконалити метод поетапного, пошарового методу акварельного живопису; передавати простір, об</w:t>
      </w:r>
      <w:r w:rsidRPr="00807060">
        <w:rPr>
          <w:rFonts w:ascii="Times New Roman" w:hAnsi="Times New Roman" w:cs="Times New Roman"/>
          <w:iCs/>
          <w:sz w:val="27"/>
          <w:szCs w:val="27"/>
        </w:rPr>
        <w:t>'є</w:t>
      </w:r>
      <w:r w:rsidRPr="00807060">
        <w:rPr>
          <w:rFonts w:ascii="Times New Roman" w:hAnsi="Times New Roman" w:cs="Times New Roman"/>
          <w:sz w:val="27"/>
          <w:szCs w:val="27"/>
        </w:rPr>
        <w:t>м та форму предметів  та гіпсового рельєфу за допомогою кольору, навчитися виявляти та підкреслювати головне в натюрморті, створювати певний настрій в роботі.</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xml:space="preserve">: визначити взаємозв'язок  натюрморту та інтер'єру; передати основні пропорції предметів натюрморту, враховуючи перспективне скорочення форм; створити загальний гармонійний колорит, передати загальне освітлення та простір інтер'єру; показати об’єм та матеріальність  предметів та гіпсового рельєфу  за допомогою  кольору, створити певний настрій в роботі.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11584C">
      <w:pPr>
        <w:numPr>
          <w:ilvl w:val="0"/>
          <w:numId w:val="2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Гармонійне композиційне розміщення зображення на аркуші. </w:t>
      </w:r>
    </w:p>
    <w:p w:rsidR="003D412D" w:rsidRPr="00807060" w:rsidRDefault="003D412D" w:rsidP="0011584C">
      <w:pPr>
        <w:numPr>
          <w:ilvl w:val="0"/>
          <w:numId w:val="2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Побудова натюрморту з рельєфом в інтер'єрі. </w:t>
      </w:r>
    </w:p>
    <w:p w:rsidR="003D412D" w:rsidRPr="00807060" w:rsidRDefault="003D412D" w:rsidP="0011584C">
      <w:pPr>
        <w:numPr>
          <w:ilvl w:val="0"/>
          <w:numId w:val="2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Конструктивний аналіз форми; побудова зображення у перспективі. </w:t>
      </w:r>
    </w:p>
    <w:p w:rsidR="003D412D" w:rsidRPr="00807060" w:rsidRDefault="003D412D" w:rsidP="0011584C">
      <w:pPr>
        <w:numPr>
          <w:ilvl w:val="0"/>
          <w:numId w:val="2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загального гармонійного колориту.</w:t>
      </w:r>
    </w:p>
    <w:p w:rsidR="003D412D" w:rsidRPr="00807060" w:rsidRDefault="003D412D" w:rsidP="0011584C">
      <w:pPr>
        <w:numPr>
          <w:ilvl w:val="0"/>
          <w:numId w:val="2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форми та об'єму предметів натюрморту та рельєфу за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допомогою кольору. </w:t>
      </w:r>
    </w:p>
    <w:p w:rsidR="003D412D" w:rsidRPr="00807060" w:rsidRDefault="003D412D" w:rsidP="0011584C">
      <w:pPr>
        <w:numPr>
          <w:ilvl w:val="0"/>
          <w:numId w:val="2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простору  та освітлення інтер'єру.</w:t>
      </w:r>
    </w:p>
    <w:p w:rsidR="003D412D" w:rsidRPr="00807060" w:rsidRDefault="003D412D" w:rsidP="0011584C">
      <w:pPr>
        <w:numPr>
          <w:ilvl w:val="0"/>
          <w:numId w:val="20"/>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Проробка деталей та узагальнення.</w:t>
      </w:r>
    </w:p>
    <w:p w:rsidR="003D412D" w:rsidRPr="00807060" w:rsidRDefault="003D412D" w:rsidP="003D412D">
      <w:pPr>
        <w:snapToGrid w:val="0"/>
        <w:ind w:firstLine="360"/>
        <w:jc w:val="both"/>
        <w:rPr>
          <w:rFonts w:ascii="Times New Roman" w:hAnsi="Times New Roman" w:cs="Times New Roman"/>
          <w:sz w:val="27"/>
          <w:szCs w:val="27"/>
        </w:rPr>
      </w:pPr>
    </w:p>
    <w:p w:rsidR="00BE40A4" w:rsidRPr="00AF5CBB" w:rsidRDefault="003D412D" w:rsidP="00AF5CBB">
      <w:pPr>
        <w:snapToGrid w:val="0"/>
        <w:jc w:val="both"/>
        <w:rPr>
          <w:rFonts w:ascii="Times New Roman" w:hAnsi="Times New Roman" w:cs="Times New Roman"/>
          <w:b/>
          <w:sz w:val="27"/>
          <w:szCs w:val="27"/>
          <w:lang w:val="uk-UA"/>
        </w:rPr>
      </w:pPr>
      <w:r w:rsidRPr="00807060">
        <w:rPr>
          <w:rFonts w:ascii="Times New Roman" w:hAnsi="Times New Roman" w:cs="Times New Roman"/>
          <w:b/>
          <w:sz w:val="27"/>
          <w:szCs w:val="27"/>
        </w:rPr>
        <w:t>Тема 6.6.</w:t>
      </w:r>
      <w:r w:rsidRPr="00807060">
        <w:rPr>
          <w:rFonts w:ascii="Times New Roman" w:hAnsi="Times New Roman" w:cs="Times New Roman"/>
          <w:b/>
          <w:iCs/>
          <w:sz w:val="27"/>
          <w:szCs w:val="27"/>
        </w:rPr>
        <w:t xml:space="preserve"> </w:t>
      </w:r>
      <w:r w:rsidRPr="00807060">
        <w:rPr>
          <w:rFonts w:ascii="Times New Roman" w:hAnsi="Times New Roman" w:cs="Times New Roman"/>
          <w:b/>
          <w:sz w:val="27"/>
          <w:szCs w:val="27"/>
        </w:rPr>
        <w:t>Складний натюрморт біля вікна (живопис).</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lastRenderedPageBreak/>
        <w:t xml:space="preserve">Кількість годин – 18: лабор.– 12, СРС– 6.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роботи –  ½ аркуша. Матеріал – акварельні фарби.</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цілісному сприйняттю композиційної групи предметів складного натюрморту біля вікна, створенню загального колориту,   удосконалити методи  акварельного живопису; передавати простір, об</w:t>
      </w:r>
      <w:r w:rsidRPr="00807060">
        <w:rPr>
          <w:rFonts w:ascii="Times New Roman" w:hAnsi="Times New Roman" w:cs="Times New Roman"/>
          <w:iCs/>
          <w:sz w:val="27"/>
          <w:szCs w:val="27"/>
        </w:rPr>
        <w:t>'є</w:t>
      </w:r>
      <w:r w:rsidRPr="00807060">
        <w:rPr>
          <w:rFonts w:ascii="Times New Roman" w:hAnsi="Times New Roman" w:cs="Times New Roman"/>
          <w:sz w:val="27"/>
          <w:szCs w:val="27"/>
        </w:rPr>
        <w:t>м та форму предметів  за допомогою кольору, навчитися передавати освітлення  контражур; виявляти та підкреслювати головне в натюрморті, створювати певний настрій в роботі.</w:t>
      </w:r>
    </w:p>
    <w:p w:rsidR="003D412D" w:rsidRPr="00807060" w:rsidRDefault="003D412D" w:rsidP="003D412D">
      <w:pPr>
        <w:snapToGrid w:val="0"/>
        <w:ind w:firstLine="560"/>
        <w:jc w:val="both"/>
        <w:rPr>
          <w:rFonts w:ascii="Times New Roman" w:hAnsi="Times New Roman" w:cs="Times New Roman"/>
          <w:iCs/>
          <w:sz w:val="27"/>
          <w:szCs w:val="27"/>
        </w:rPr>
      </w:pPr>
      <w:r w:rsidRPr="00807060">
        <w:rPr>
          <w:rFonts w:ascii="Times New Roman" w:hAnsi="Times New Roman" w:cs="Times New Roman"/>
          <w:b/>
          <w:bCs/>
          <w:iCs/>
          <w:sz w:val="27"/>
          <w:szCs w:val="27"/>
        </w:rPr>
        <w:t>Задача</w:t>
      </w:r>
      <w:r w:rsidRPr="00807060">
        <w:rPr>
          <w:rFonts w:ascii="Times New Roman" w:hAnsi="Times New Roman" w:cs="Times New Roman"/>
          <w:iCs/>
          <w:sz w:val="27"/>
          <w:szCs w:val="27"/>
        </w:rPr>
        <w:t xml:space="preserve">: закомпонувати натюрморт на вікні в форматі; передати основні пропорції предметів натюрморту, враховуючи перспективне скорочення форм; створити загальний гармонійний колорит, передати загальне освітлення предметів та простору інтер'єру; показати об’єм та матеріальність  предметів   за допомогою  кольору, створити певний настрій в роботі. </w:t>
      </w:r>
    </w:p>
    <w:p w:rsidR="003D412D" w:rsidRPr="00807060" w:rsidRDefault="003D412D" w:rsidP="003D412D">
      <w:pPr>
        <w:snapToGrid w:val="0"/>
        <w:ind w:firstLine="397"/>
        <w:jc w:val="both"/>
        <w:rPr>
          <w:rFonts w:ascii="Times New Roman" w:hAnsi="Times New Roman" w:cs="Times New Roman"/>
          <w:iCs/>
          <w:sz w:val="27"/>
          <w:szCs w:val="27"/>
        </w:rPr>
      </w:pPr>
      <w:r w:rsidRPr="00807060">
        <w:rPr>
          <w:rFonts w:ascii="Times New Roman" w:hAnsi="Times New Roman" w:cs="Times New Roman"/>
          <w:i/>
          <w:iCs/>
          <w:sz w:val="27"/>
          <w:szCs w:val="27"/>
        </w:rPr>
        <w:t>Методичні вимоги</w:t>
      </w:r>
      <w:r w:rsidRPr="00807060">
        <w:rPr>
          <w:rFonts w:ascii="Times New Roman" w:hAnsi="Times New Roman" w:cs="Times New Roman"/>
          <w:iCs/>
          <w:sz w:val="27"/>
          <w:szCs w:val="27"/>
        </w:rPr>
        <w:t xml:space="preserve"> </w:t>
      </w:r>
    </w:p>
    <w:p w:rsidR="003D412D" w:rsidRPr="00807060" w:rsidRDefault="003D412D" w:rsidP="0011584C">
      <w:pPr>
        <w:numPr>
          <w:ilvl w:val="0"/>
          <w:numId w:val="2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Гармонійне композиційне розміщення зображення на аркуші. </w:t>
      </w:r>
    </w:p>
    <w:p w:rsidR="003D412D" w:rsidRPr="00807060" w:rsidRDefault="003D412D" w:rsidP="0011584C">
      <w:pPr>
        <w:numPr>
          <w:ilvl w:val="0"/>
          <w:numId w:val="2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Побудова натюрморту  в інтер'єрі. </w:t>
      </w:r>
    </w:p>
    <w:p w:rsidR="003D412D" w:rsidRPr="00807060" w:rsidRDefault="003D412D" w:rsidP="0011584C">
      <w:pPr>
        <w:numPr>
          <w:ilvl w:val="0"/>
          <w:numId w:val="2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Конструктивний аналіз форми; побудова зображення у перспективі. </w:t>
      </w:r>
    </w:p>
    <w:p w:rsidR="003D412D" w:rsidRPr="00807060" w:rsidRDefault="003D412D" w:rsidP="0011584C">
      <w:pPr>
        <w:numPr>
          <w:ilvl w:val="0"/>
          <w:numId w:val="2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Створення загального гармонійного колориту.</w:t>
      </w:r>
    </w:p>
    <w:p w:rsidR="003D412D" w:rsidRPr="00807060" w:rsidRDefault="003D412D" w:rsidP="0011584C">
      <w:pPr>
        <w:numPr>
          <w:ilvl w:val="0"/>
          <w:numId w:val="2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Передача форми та об'єму предметів натюрморту  за допомогою кольору. </w:t>
      </w:r>
    </w:p>
    <w:p w:rsidR="003D412D" w:rsidRPr="00807060" w:rsidRDefault="003D412D" w:rsidP="0011584C">
      <w:pPr>
        <w:numPr>
          <w:ilvl w:val="0"/>
          <w:numId w:val="21"/>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Передача простору  та освітлення інтер'єру.</w:t>
      </w:r>
    </w:p>
    <w:p w:rsidR="003D412D" w:rsidRPr="00807060" w:rsidRDefault="003D412D" w:rsidP="0011584C">
      <w:pPr>
        <w:numPr>
          <w:ilvl w:val="0"/>
          <w:numId w:val="21"/>
        </w:numPr>
        <w:suppressAutoHyphens/>
        <w:snapToGrid w:val="0"/>
        <w:spacing w:after="0" w:line="240" w:lineRule="auto"/>
        <w:jc w:val="both"/>
        <w:rPr>
          <w:rFonts w:ascii="Times New Roman" w:hAnsi="Times New Roman" w:cs="Times New Roman"/>
          <w:iCs/>
          <w:sz w:val="28"/>
          <w:szCs w:val="28"/>
        </w:rPr>
      </w:pPr>
      <w:r w:rsidRPr="00807060">
        <w:rPr>
          <w:rFonts w:ascii="Times New Roman" w:hAnsi="Times New Roman" w:cs="Times New Roman"/>
          <w:iCs/>
          <w:sz w:val="28"/>
          <w:szCs w:val="28"/>
        </w:rPr>
        <w:t>Проробка деталей та узагальнення.</w:t>
      </w:r>
    </w:p>
    <w:p w:rsidR="003D412D" w:rsidRPr="00807060" w:rsidRDefault="003D412D" w:rsidP="003D412D">
      <w:pPr>
        <w:snapToGrid w:val="0"/>
        <w:jc w:val="both"/>
        <w:rPr>
          <w:rFonts w:ascii="Times New Roman" w:hAnsi="Times New Roman" w:cs="Times New Roman"/>
          <w:b/>
          <w:sz w:val="28"/>
          <w:szCs w:val="28"/>
        </w:rPr>
      </w:pPr>
    </w:p>
    <w:p w:rsidR="003D412D" w:rsidRPr="00807060" w:rsidRDefault="003D412D" w:rsidP="003D412D">
      <w:pPr>
        <w:spacing w:line="360" w:lineRule="auto"/>
        <w:rPr>
          <w:rFonts w:ascii="Times New Roman" w:hAnsi="Times New Roman" w:cs="Times New Roman"/>
          <w:b/>
          <w:sz w:val="27"/>
          <w:szCs w:val="27"/>
        </w:rPr>
      </w:pPr>
      <w:r w:rsidRPr="00807060">
        <w:rPr>
          <w:rFonts w:ascii="Times New Roman" w:hAnsi="Times New Roman" w:cs="Times New Roman"/>
          <w:b/>
          <w:sz w:val="27"/>
          <w:szCs w:val="27"/>
        </w:rPr>
        <w:t>7 семестр</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 xml:space="preserve">Модуль №7  </w:t>
      </w:r>
    </w:p>
    <w:p w:rsidR="003D412D" w:rsidRPr="00E66479" w:rsidRDefault="003D412D" w:rsidP="00E66479">
      <w:pPr>
        <w:snapToGrid w:val="0"/>
        <w:jc w:val="both"/>
        <w:rPr>
          <w:rFonts w:ascii="Times New Roman" w:hAnsi="Times New Roman" w:cs="Times New Roman"/>
          <w:b/>
          <w:sz w:val="27"/>
          <w:szCs w:val="27"/>
          <w:lang w:val="en-US"/>
        </w:rPr>
      </w:pPr>
      <w:r w:rsidRPr="00807060">
        <w:rPr>
          <w:rFonts w:ascii="Times New Roman" w:hAnsi="Times New Roman" w:cs="Times New Roman"/>
          <w:b/>
        </w:rPr>
        <w:t>“</w:t>
      </w:r>
      <w:r w:rsidRPr="00807060">
        <w:rPr>
          <w:rFonts w:ascii="Times New Roman" w:hAnsi="Times New Roman" w:cs="Times New Roman"/>
          <w:b/>
          <w:sz w:val="27"/>
          <w:szCs w:val="27"/>
        </w:rPr>
        <w:t>Об’ємно – конструктивна побудова натюрморту в інтер'єрі(рисунок) та натюрморт (скульптура)</w:t>
      </w:r>
      <w:r w:rsidRPr="00807060">
        <w:rPr>
          <w:rFonts w:ascii="Times New Roman" w:hAnsi="Times New Roman" w:cs="Times New Roman"/>
          <w:b/>
        </w:rPr>
        <w:t>”</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7.1. </w:t>
      </w:r>
      <w:r w:rsidRPr="00807060">
        <w:rPr>
          <w:rFonts w:ascii="Times New Roman" w:hAnsi="Times New Roman" w:cs="Times New Roman"/>
          <w:b/>
          <w:iCs/>
          <w:sz w:val="27"/>
          <w:szCs w:val="27"/>
        </w:rPr>
        <w:t>Складний натюрморт в інтер'єрі.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Кількість годин – 15: лабор.– 10,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малюнка –  ½ аркуша. Матеріал – графітний олівець.</w:t>
      </w:r>
    </w:p>
    <w:p w:rsidR="003D412D" w:rsidRDefault="003D412D" w:rsidP="003D412D">
      <w:pPr>
        <w:snapToGrid w:val="0"/>
        <w:ind w:firstLine="567"/>
        <w:jc w:val="both"/>
        <w:rPr>
          <w:rFonts w:ascii="Times New Roman" w:hAnsi="Times New Roman" w:cs="Times New Roman"/>
          <w:sz w:val="27"/>
          <w:szCs w:val="27"/>
          <w:lang w:val="uk-UA"/>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виявити повітряно-просторове середовище інтер'єра; розташувати складний натюрморт в інтер'єрі; передати  простір, плановість та  взаємозв'язок предметів у натюрморті.</w:t>
      </w:r>
    </w:p>
    <w:p w:rsidR="00BE40A4" w:rsidRPr="00BE40A4" w:rsidRDefault="00BE40A4" w:rsidP="00AF5CBB">
      <w:pPr>
        <w:snapToGrid w:val="0"/>
        <w:rPr>
          <w:rFonts w:ascii="Times New Roman" w:hAnsi="Times New Roman" w:cs="Times New Roman"/>
          <w:sz w:val="27"/>
          <w:szCs w:val="27"/>
          <w:lang w:val="uk-UA"/>
        </w:rPr>
      </w:pPr>
    </w:p>
    <w:p w:rsidR="003D412D" w:rsidRPr="00807060" w:rsidRDefault="003D412D" w:rsidP="003D412D">
      <w:pPr>
        <w:autoSpaceDE w:val="0"/>
        <w:snapToGrid w:val="0"/>
        <w:ind w:firstLine="567"/>
        <w:jc w:val="both"/>
        <w:rPr>
          <w:rFonts w:ascii="Times New Roman" w:hAnsi="Times New Roman" w:cs="Times New Roman"/>
          <w:sz w:val="27"/>
          <w:szCs w:val="27"/>
        </w:rPr>
      </w:pPr>
      <w:r w:rsidRPr="00807060">
        <w:rPr>
          <w:rFonts w:ascii="Times New Roman" w:hAnsi="Times New Roman" w:cs="Times New Roman"/>
          <w:b/>
          <w:bCs/>
          <w:sz w:val="27"/>
          <w:szCs w:val="27"/>
        </w:rPr>
        <w:lastRenderedPageBreak/>
        <w:t>Задача</w:t>
      </w:r>
      <w:r w:rsidRPr="00807060">
        <w:rPr>
          <w:rFonts w:ascii="Times New Roman" w:hAnsi="Times New Roman" w:cs="Times New Roman"/>
          <w:sz w:val="27"/>
          <w:szCs w:val="27"/>
        </w:rPr>
        <w:t>: грамотно побудувати інтер'єр; визначити пропорційне спів-відношення складного натюрморту та  інтер'єра; передати  простір та освітлення за допомогою тону.</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 xml:space="preserve">   Методичні вимоги</w:t>
      </w:r>
      <w:r w:rsidRPr="00807060">
        <w:rPr>
          <w:rFonts w:ascii="Times New Roman" w:hAnsi="Times New Roman" w:cs="Times New Roman"/>
          <w:sz w:val="27"/>
          <w:szCs w:val="27"/>
        </w:rPr>
        <w:t xml:space="preserve">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1. Гармонійне композиційне розміщення зображення на аркуші.</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2. Визначення лінії горизонту та точки зору.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3. Передача  перспективних скорочень форм  та загальних пропорцій інтер'єра.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4. Конструктивний аналіз форми.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5. </w:t>
      </w:r>
      <w:r w:rsidRPr="00807060">
        <w:rPr>
          <w:rFonts w:ascii="Times New Roman" w:hAnsi="Times New Roman" w:cs="Times New Roman"/>
          <w:iCs/>
          <w:sz w:val="27"/>
          <w:szCs w:val="27"/>
        </w:rPr>
        <w:t>Розташування складного натюрморту в просторі інтер'єра.</w:t>
      </w:r>
      <w:r w:rsidRPr="00807060">
        <w:rPr>
          <w:rFonts w:ascii="Times New Roman" w:hAnsi="Times New Roman" w:cs="Times New Roman"/>
          <w:sz w:val="27"/>
          <w:szCs w:val="27"/>
        </w:rPr>
        <w:t xml:space="preserve"> </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6. Передача об'єму та форми за допомогою світлотіні.</w:t>
      </w:r>
    </w:p>
    <w:p w:rsidR="003D412D" w:rsidRPr="00E66479" w:rsidRDefault="003D412D" w:rsidP="00E66479">
      <w:pPr>
        <w:snapToGrid w:val="0"/>
        <w:ind w:firstLine="567"/>
        <w:jc w:val="both"/>
        <w:rPr>
          <w:rFonts w:ascii="Times New Roman" w:hAnsi="Times New Roman" w:cs="Times New Roman"/>
          <w:sz w:val="27"/>
          <w:szCs w:val="27"/>
          <w:lang w:val="en-US"/>
        </w:rPr>
      </w:pPr>
      <w:r w:rsidRPr="00807060">
        <w:rPr>
          <w:rFonts w:ascii="Times New Roman" w:hAnsi="Times New Roman" w:cs="Times New Roman"/>
          <w:sz w:val="27"/>
          <w:szCs w:val="27"/>
        </w:rPr>
        <w:t>7. Тональна та композиційна цілісність зображення.</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7.2. </w:t>
      </w:r>
      <w:r w:rsidRPr="00807060">
        <w:rPr>
          <w:rFonts w:ascii="Times New Roman" w:hAnsi="Times New Roman" w:cs="Times New Roman"/>
          <w:b/>
          <w:iCs/>
          <w:sz w:val="27"/>
          <w:szCs w:val="27"/>
        </w:rPr>
        <w:t>Складний натюрморт з гіпсовою головою  в інтер'єрі (рисунок)</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17: лабор.– 12,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малюнка – ½ аркуша. Матеріал –м'який матеріал, італійський олівець.</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вивчення композиційних принципів організації простору на площині.</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 </w:t>
      </w: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цілеспрямоване спостереження натури; пошук найбільш виразного фрагмента інтер'єра; виявлення положення гіпсової голови в просторі інтер'єра; визначення композиційно-смислового центру роботи.</w:t>
      </w:r>
    </w:p>
    <w:p w:rsidR="003D412D" w:rsidRPr="00807060" w:rsidRDefault="003D412D" w:rsidP="003D412D">
      <w:pPr>
        <w:ind w:firstLine="397"/>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11584C">
      <w:pPr>
        <w:numPr>
          <w:ilvl w:val="0"/>
          <w:numId w:val="2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Гармонійне композиційне розміщення зображення в форматі; визначення</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лінії горизонту та точки зору.</w:t>
      </w:r>
    </w:p>
    <w:p w:rsidR="003D412D" w:rsidRPr="00807060" w:rsidRDefault="003D412D" w:rsidP="0011584C">
      <w:pPr>
        <w:numPr>
          <w:ilvl w:val="0"/>
          <w:numId w:val="2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Передача  перспективних скорочень форм  та загальних пропорцій</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інтер'єра. </w:t>
      </w:r>
    </w:p>
    <w:p w:rsidR="003D412D" w:rsidRPr="00807060" w:rsidRDefault="003D412D" w:rsidP="0011584C">
      <w:pPr>
        <w:numPr>
          <w:ilvl w:val="0"/>
          <w:numId w:val="2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Конструктивний аналіз форми; </w:t>
      </w:r>
      <w:r w:rsidRPr="00807060">
        <w:rPr>
          <w:rFonts w:ascii="Times New Roman" w:hAnsi="Times New Roman" w:cs="Times New Roman"/>
          <w:iCs/>
          <w:sz w:val="27"/>
          <w:szCs w:val="27"/>
        </w:rPr>
        <w:t xml:space="preserve"> розташування  гіпсової голови  в просторі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Cs/>
          <w:sz w:val="27"/>
          <w:szCs w:val="27"/>
        </w:rPr>
        <w:t>інтер'єра.</w:t>
      </w:r>
      <w:r w:rsidRPr="00807060">
        <w:rPr>
          <w:rFonts w:ascii="Times New Roman" w:hAnsi="Times New Roman" w:cs="Times New Roman"/>
          <w:sz w:val="27"/>
          <w:szCs w:val="27"/>
        </w:rPr>
        <w:t xml:space="preserve"> </w:t>
      </w:r>
    </w:p>
    <w:p w:rsidR="003D412D" w:rsidRPr="00807060" w:rsidRDefault="003D412D" w:rsidP="0011584C">
      <w:pPr>
        <w:numPr>
          <w:ilvl w:val="0"/>
          <w:numId w:val="2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Передача об'єму та форми за допомогою світлотіні; тональна та </w:t>
      </w:r>
    </w:p>
    <w:p w:rsidR="003D412D" w:rsidRPr="00E66479" w:rsidRDefault="003D412D" w:rsidP="00E66479">
      <w:pPr>
        <w:snapToGrid w:val="0"/>
        <w:jc w:val="both"/>
        <w:rPr>
          <w:rFonts w:ascii="Times New Roman" w:hAnsi="Times New Roman" w:cs="Times New Roman"/>
          <w:sz w:val="27"/>
          <w:szCs w:val="27"/>
          <w:lang w:val="en-US"/>
        </w:rPr>
      </w:pPr>
      <w:r w:rsidRPr="00807060">
        <w:rPr>
          <w:rFonts w:ascii="Times New Roman" w:hAnsi="Times New Roman" w:cs="Times New Roman"/>
          <w:sz w:val="27"/>
          <w:szCs w:val="27"/>
        </w:rPr>
        <w:t>композиційна цілісність зображення.</w:t>
      </w:r>
    </w:p>
    <w:p w:rsidR="003D412D" w:rsidRPr="00807060" w:rsidRDefault="003D412D" w:rsidP="003D412D">
      <w:pPr>
        <w:snapToGrid w:val="0"/>
        <w:jc w:val="both"/>
        <w:rPr>
          <w:rFonts w:ascii="Times New Roman" w:hAnsi="Times New Roman" w:cs="Times New Roman"/>
          <w:b/>
          <w:iCs/>
          <w:sz w:val="27"/>
          <w:szCs w:val="27"/>
        </w:rPr>
      </w:pPr>
      <w:r w:rsidRPr="00807060">
        <w:rPr>
          <w:rFonts w:ascii="Times New Roman" w:hAnsi="Times New Roman" w:cs="Times New Roman"/>
          <w:b/>
          <w:sz w:val="27"/>
          <w:szCs w:val="27"/>
        </w:rPr>
        <w:t xml:space="preserve">Тема 7.3. </w:t>
      </w:r>
      <w:r w:rsidRPr="00807060">
        <w:rPr>
          <w:rFonts w:ascii="Times New Roman" w:hAnsi="Times New Roman" w:cs="Times New Roman"/>
          <w:b/>
          <w:iCs/>
          <w:sz w:val="27"/>
          <w:szCs w:val="27"/>
        </w:rPr>
        <w:t>Складний інтер’єр з фігурою (рисунок).</w:t>
      </w:r>
    </w:p>
    <w:p w:rsidR="00BE40A4" w:rsidRPr="0009440D" w:rsidRDefault="003D412D" w:rsidP="0009440D">
      <w:pPr>
        <w:snapToGrid w:val="0"/>
        <w:jc w:val="both"/>
        <w:rPr>
          <w:rFonts w:ascii="Times New Roman" w:hAnsi="Times New Roman" w:cs="Times New Roman"/>
          <w:iCs/>
          <w:sz w:val="27"/>
          <w:szCs w:val="27"/>
          <w:lang w:val="uk-UA"/>
        </w:rPr>
      </w:pPr>
      <w:r w:rsidRPr="00807060">
        <w:rPr>
          <w:rFonts w:ascii="Times New Roman" w:hAnsi="Times New Roman" w:cs="Times New Roman"/>
          <w:iCs/>
          <w:sz w:val="27"/>
          <w:szCs w:val="27"/>
        </w:rPr>
        <w:t xml:space="preserve">Кількість годин – 16: лабор.– 10, СРС– 6.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lastRenderedPageBreak/>
        <w:t>Розмір малюнка – ½ аркуша. Матеріал – графітний олівець (м'які матеріали, італійський олівець).</w:t>
      </w:r>
    </w:p>
    <w:p w:rsidR="003D412D" w:rsidRPr="00807060" w:rsidRDefault="003D412D" w:rsidP="003D412D">
      <w:pPr>
        <w:autoSpaceDE w:val="0"/>
        <w:ind w:firstLine="708"/>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виявити повітряно-просторове середовище інтер'єру; розташувати фігуру в інтер'єрі; передати  простір, плановість та  взаємозв'язок фігури з інтер’єром.</w:t>
      </w:r>
    </w:p>
    <w:p w:rsidR="003D412D" w:rsidRPr="00807060" w:rsidRDefault="003D412D" w:rsidP="003D412D">
      <w:pPr>
        <w:autoSpaceDE w:val="0"/>
        <w:jc w:val="both"/>
        <w:rPr>
          <w:rFonts w:ascii="Times New Roman" w:hAnsi="Times New Roman" w:cs="Times New Roman"/>
          <w:sz w:val="27"/>
          <w:szCs w:val="27"/>
        </w:rPr>
      </w:pPr>
      <w:r w:rsidRPr="00807060">
        <w:rPr>
          <w:rFonts w:ascii="Times New Roman" w:hAnsi="Times New Roman" w:cs="Times New Roman"/>
          <w:sz w:val="27"/>
          <w:szCs w:val="27"/>
        </w:rPr>
        <w:t xml:space="preserve"> </w:t>
      </w:r>
      <w:r w:rsidRPr="00807060">
        <w:rPr>
          <w:rFonts w:ascii="Times New Roman" w:hAnsi="Times New Roman" w:cs="Times New Roman"/>
          <w:sz w:val="27"/>
          <w:szCs w:val="27"/>
        </w:rPr>
        <w:tab/>
      </w: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грамотно побудувати  інтер'єр; визначити пропорційне співвідношення фігури та  інтер'єра; передати  простір та освітлення за допомогою тону.</w:t>
      </w:r>
    </w:p>
    <w:p w:rsidR="003D412D" w:rsidRPr="00807060" w:rsidRDefault="003D412D" w:rsidP="003D412D">
      <w:pPr>
        <w:ind w:firstLine="360"/>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11584C">
      <w:pPr>
        <w:numPr>
          <w:ilvl w:val="0"/>
          <w:numId w:val="2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Гармонійне композиційне розміщення зображення  форматі.</w:t>
      </w:r>
    </w:p>
    <w:p w:rsidR="003D412D" w:rsidRPr="00807060" w:rsidRDefault="003D412D" w:rsidP="0011584C">
      <w:pPr>
        <w:numPr>
          <w:ilvl w:val="0"/>
          <w:numId w:val="2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Визначення лінії горизонту та точки зору; передача  перспективних</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скорочень форм  та загальних пропорцій інтер'єра. </w:t>
      </w:r>
    </w:p>
    <w:p w:rsidR="003D412D" w:rsidRPr="00807060" w:rsidRDefault="003D412D" w:rsidP="0011584C">
      <w:pPr>
        <w:numPr>
          <w:ilvl w:val="0"/>
          <w:numId w:val="23"/>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sz w:val="27"/>
          <w:szCs w:val="27"/>
        </w:rPr>
        <w:t xml:space="preserve">Конструктивний аналіз форми; </w:t>
      </w:r>
      <w:r w:rsidRPr="00807060">
        <w:rPr>
          <w:rFonts w:ascii="Times New Roman" w:hAnsi="Times New Roman" w:cs="Times New Roman"/>
          <w:iCs/>
          <w:sz w:val="27"/>
          <w:szCs w:val="27"/>
        </w:rPr>
        <w:t xml:space="preserve"> розташування фігури в просторі інтер'єра,</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 співмасштабно приміщенню.</w:t>
      </w:r>
    </w:p>
    <w:p w:rsidR="003D412D" w:rsidRPr="00807060" w:rsidRDefault="003D412D" w:rsidP="0011584C">
      <w:pPr>
        <w:numPr>
          <w:ilvl w:val="0"/>
          <w:numId w:val="23"/>
        </w:numPr>
        <w:suppressAutoHyphens/>
        <w:snapToGrid w:val="0"/>
        <w:spacing w:after="0" w:line="240" w:lineRule="auto"/>
        <w:jc w:val="both"/>
        <w:rPr>
          <w:rFonts w:ascii="Times New Roman" w:hAnsi="Times New Roman" w:cs="Times New Roman"/>
          <w:iCs/>
          <w:sz w:val="27"/>
          <w:szCs w:val="27"/>
        </w:rPr>
      </w:pPr>
      <w:r w:rsidRPr="00807060">
        <w:rPr>
          <w:rFonts w:ascii="Times New Roman" w:hAnsi="Times New Roman" w:cs="Times New Roman"/>
          <w:b/>
          <w:iCs/>
          <w:sz w:val="27"/>
          <w:szCs w:val="27"/>
        </w:rPr>
        <w:t xml:space="preserve"> </w:t>
      </w:r>
      <w:r w:rsidRPr="00807060">
        <w:rPr>
          <w:rFonts w:ascii="Times New Roman" w:hAnsi="Times New Roman" w:cs="Times New Roman"/>
          <w:iCs/>
          <w:sz w:val="27"/>
          <w:szCs w:val="27"/>
        </w:rPr>
        <w:t xml:space="preserve">Передача об'єму та форми за допомогою  світлотіні, враховуючи </w:t>
      </w:r>
    </w:p>
    <w:p w:rsidR="003D412D" w:rsidRPr="00E66479" w:rsidRDefault="003D412D" w:rsidP="00E66479">
      <w:pPr>
        <w:snapToGrid w:val="0"/>
        <w:jc w:val="both"/>
        <w:rPr>
          <w:rFonts w:ascii="Times New Roman" w:hAnsi="Times New Roman" w:cs="Times New Roman"/>
          <w:iCs/>
          <w:sz w:val="27"/>
          <w:szCs w:val="27"/>
          <w:lang w:val="en-US"/>
        </w:rPr>
      </w:pPr>
      <w:r w:rsidRPr="00807060">
        <w:rPr>
          <w:rFonts w:ascii="Times New Roman" w:hAnsi="Times New Roman" w:cs="Times New Roman"/>
          <w:iCs/>
          <w:sz w:val="27"/>
          <w:szCs w:val="27"/>
        </w:rPr>
        <w:t>специфіку м’яких матеріалів; тональна та композиційна цілісність зображення.</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Тема 7.4. Натюрморт простий  з геометричних фігур (скульптура).</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17: лабор.– 12,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рельєфу – 25х30 см. Матеріал –пластилін, дошка, стеки.</w:t>
      </w:r>
    </w:p>
    <w:p w:rsidR="003D412D" w:rsidRPr="00807060" w:rsidRDefault="003D412D" w:rsidP="003D412D">
      <w:pPr>
        <w:snapToGrid w:val="0"/>
        <w:ind w:firstLine="708"/>
        <w:jc w:val="both"/>
        <w:rPr>
          <w:rFonts w:ascii="Times New Roman" w:hAnsi="Times New Roman" w:cs="Times New Roman"/>
          <w:sz w:val="27"/>
          <w:szCs w:val="27"/>
        </w:rPr>
      </w:pPr>
      <w:r w:rsidRPr="00807060">
        <w:rPr>
          <w:rFonts w:ascii="Times New Roman" w:hAnsi="Times New Roman" w:cs="Times New Roman"/>
          <w:b/>
          <w:bCs/>
          <w:sz w:val="27"/>
          <w:szCs w:val="27"/>
        </w:rPr>
        <w:t>Мета</w:t>
      </w:r>
      <w:r w:rsidRPr="00807060">
        <w:rPr>
          <w:rFonts w:ascii="Times New Roman" w:hAnsi="Times New Roman" w:cs="Times New Roman"/>
          <w:sz w:val="27"/>
          <w:szCs w:val="27"/>
        </w:rPr>
        <w:t>: навчитися об</w:t>
      </w:r>
      <w:r w:rsidRPr="00807060">
        <w:rPr>
          <w:rFonts w:ascii="Times New Roman" w:hAnsi="Times New Roman" w:cs="Times New Roman"/>
          <w:iCs/>
          <w:sz w:val="27"/>
          <w:szCs w:val="27"/>
        </w:rPr>
        <w:t>'є</w:t>
      </w:r>
      <w:r w:rsidRPr="00807060">
        <w:rPr>
          <w:rFonts w:ascii="Times New Roman" w:hAnsi="Times New Roman" w:cs="Times New Roman"/>
          <w:sz w:val="27"/>
          <w:szCs w:val="27"/>
        </w:rPr>
        <w:t>мно  зображувати геометричні фігури; передавати   об</w:t>
      </w:r>
      <w:r w:rsidRPr="00807060">
        <w:rPr>
          <w:rFonts w:ascii="Times New Roman" w:hAnsi="Times New Roman" w:cs="Times New Roman"/>
          <w:iCs/>
          <w:sz w:val="27"/>
          <w:szCs w:val="27"/>
        </w:rPr>
        <w:t>'є</w:t>
      </w:r>
      <w:r w:rsidRPr="00807060">
        <w:rPr>
          <w:rFonts w:ascii="Times New Roman" w:hAnsi="Times New Roman" w:cs="Times New Roman"/>
          <w:sz w:val="27"/>
          <w:szCs w:val="27"/>
        </w:rPr>
        <w:t>м та плановість за допомогою пластиліну.</w:t>
      </w:r>
    </w:p>
    <w:p w:rsidR="003D412D" w:rsidRPr="00807060" w:rsidRDefault="003D412D" w:rsidP="003D412D">
      <w:pPr>
        <w:snapToGrid w:val="0"/>
        <w:ind w:firstLine="708"/>
        <w:jc w:val="both"/>
        <w:rPr>
          <w:rFonts w:ascii="Times New Roman" w:hAnsi="Times New Roman" w:cs="Times New Roman"/>
          <w:sz w:val="27"/>
          <w:szCs w:val="27"/>
        </w:rPr>
      </w:pPr>
      <w:r w:rsidRPr="00807060">
        <w:rPr>
          <w:rFonts w:ascii="Times New Roman" w:hAnsi="Times New Roman" w:cs="Times New Roman"/>
          <w:b/>
          <w:bCs/>
          <w:sz w:val="27"/>
          <w:szCs w:val="27"/>
        </w:rPr>
        <w:t>Задача</w:t>
      </w:r>
      <w:r w:rsidRPr="00807060">
        <w:rPr>
          <w:rFonts w:ascii="Times New Roman" w:hAnsi="Times New Roman" w:cs="Times New Roman"/>
          <w:sz w:val="27"/>
          <w:szCs w:val="27"/>
        </w:rPr>
        <w:t>: вирішити композицію геометричних фігур у форматі плинта; передати пропорції, перспективне скорочення форм; показати ділення предметів за планами.</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11584C">
      <w:pPr>
        <w:numPr>
          <w:ilvl w:val="0"/>
          <w:numId w:val="28"/>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Гармонійне композиційне розміщення геометричних фігур у форматі</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плинта.</w:t>
      </w:r>
    </w:p>
    <w:p w:rsidR="003D412D" w:rsidRPr="00807060" w:rsidRDefault="003D412D" w:rsidP="0011584C">
      <w:pPr>
        <w:numPr>
          <w:ilvl w:val="0"/>
          <w:numId w:val="28"/>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Передача  перспективних скорочень форм  та загальних пропорцій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геометричних фігур. </w:t>
      </w:r>
    </w:p>
    <w:p w:rsidR="003D412D" w:rsidRPr="00807060" w:rsidRDefault="003D412D" w:rsidP="0011584C">
      <w:pPr>
        <w:numPr>
          <w:ilvl w:val="0"/>
          <w:numId w:val="28"/>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Конструктивний аналіз форми.</w:t>
      </w:r>
    </w:p>
    <w:p w:rsidR="00BE40A4" w:rsidRPr="00AF5CBB" w:rsidRDefault="003D412D" w:rsidP="00AF5CBB">
      <w:pPr>
        <w:numPr>
          <w:ilvl w:val="0"/>
          <w:numId w:val="28"/>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Вирішення ділення геометричних фігур за планами. </w:t>
      </w:r>
    </w:p>
    <w:p w:rsidR="003D412D" w:rsidRPr="00E66479" w:rsidRDefault="003D412D" w:rsidP="00E66479">
      <w:pPr>
        <w:numPr>
          <w:ilvl w:val="0"/>
          <w:numId w:val="28"/>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Проробка деталей та узагальнення.</w:t>
      </w:r>
    </w:p>
    <w:p w:rsidR="00E66479" w:rsidRPr="00E66479" w:rsidRDefault="00E66479" w:rsidP="00E66479">
      <w:pPr>
        <w:suppressAutoHyphens/>
        <w:snapToGrid w:val="0"/>
        <w:spacing w:after="0" w:line="240" w:lineRule="auto"/>
        <w:ind w:left="720"/>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sz w:val="27"/>
          <w:szCs w:val="27"/>
        </w:rPr>
      </w:pPr>
      <w:r w:rsidRPr="00807060">
        <w:rPr>
          <w:rFonts w:ascii="Times New Roman" w:hAnsi="Times New Roman" w:cs="Times New Roman"/>
          <w:b/>
          <w:sz w:val="27"/>
          <w:szCs w:val="27"/>
        </w:rPr>
        <w:t>Тема 7.5. Натюрморт складний  з 3-4-х предметів (скульптура).</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17: лабор.– 12,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рельєфу – 25х30 см. Матеріал –пластилін, дошка, стеки.</w:t>
      </w:r>
    </w:p>
    <w:p w:rsidR="003D412D" w:rsidRPr="00807060" w:rsidRDefault="003D412D" w:rsidP="003D412D">
      <w:pPr>
        <w:snapToGrid w:val="0"/>
        <w:ind w:firstLine="330"/>
        <w:jc w:val="both"/>
        <w:rPr>
          <w:rFonts w:ascii="Times New Roman" w:hAnsi="Times New Roman" w:cs="Times New Roman"/>
          <w:sz w:val="27"/>
          <w:szCs w:val="27"/>
        </w:rPr>
      </w:pPr>
      <w:r w:rsidRPr="00807060">
        <w:rPr>
          <w:rFonts w:ascii="Times New Roman" w:hAnsi="Times New Roman" w:cs="Times New Roman"/>
          <w:b/>
          <w:bCs/>
          <w:sz w:val="27"/>
          <w:szCs w:val="27"/>
        </w:rPr>
        <w:t xml:space="preserve">   Мета</w:t>
      </w:r>
      <w:r w:rsidRPr="00807060">
        <w:rPr>
          <w:rFonts w:ascii="Times New Roman" w:hAnsi="Times New Roman" w:cs="Times New Roman"/>
          <w:sz w:val="27"/>
          <w:szCs w:val="27"/>
        </w:rPr>
        <w:t>: навчитися об</w:t>
      </w:r>
      <w:r w:rsidRPr="00807060">
        <w:rPr>
          <w:rFonts w:ascii="Times New Roman" w:hAnsi="Times New Roman" w:cs="Times New Roman"/>
          <w:iCs/>
          <w:sz w:val="27"/>
          <w:szCs w:val="27"/>
        </w:rPr>
        <w:t>'є</w:t>
      </w:r>
      <w:r w:rsidRPr="00807060">
        <w:rPr>
          <w:rFonts w:ascii="Times New Roman" w:hAnsi="Times New Roman" w:cs="Times New Roman"/>
          <w:sz w:val="27"/>
          <w:szCs w:val="27"/>
        </w:rPr>
        <w:t>мно  зображувати предмети натюрморту; передавати   об</w:t>
      </w:r>
      <w:r w:rsidRPr="00807060">
        <w:rPr>
          <w:rFonts w:ascii="Times New Roman" w:hAnsi="Times New Roman" w:cs="Times New Roman"/>
          <w:iCs/>
          <w:sz w:val="27"/>
          <w:szCs w:val="27"/>
        </w:rPr>
        <w:t>'є</w:t>
      </w:r>
      <w:r w:rsidRPr="00807060">
        <w:rPr>
          <w:rFonts w:ascii="Times New Roman" w:hAnsi="Times New Roman" w:cs="Times New Roman"/>
          <w:sz w:val="27"/>
          <w:szCs w:val="27"/>
        </w:rPr>
        <w:t>м та плановість за допомогою пластиліну, показувати матеріальність предметів.</w:t>
      </w:r>
    </w:p>
    <w:p w:rsidR="003D412D" w:rsidRPr="00807060" w:rsidRDefault="003D412D" w:rsidP="003D412D">
      <w:pPr>
        <w:snapToGrid w:val="0"/>
        <w:ind w:firstLine="330"/>
        <w:jc w:val="both"/>
        <w:rPr>
          <w:rFonts w:ascii="Times New Roman" w:hAnsi="Times New Roman" w:cs="Times New Roman"/>
          <w:sz w:val="27"/>
          <w:szCs w:val="27"/>
        </w:rPr>
      </w:pPr>
      <w:r w:rsidRPr="00807060">
        <w:rPr>
          <w:rFonts w:ascii="Times New Roman" w:hAnsi="Times New Roman" w:cs="Times New Roman"/>
          <w:b/>
          <w:bCs/>
          <w:sz w:val="27"/>
          <w:szCs w:val="27"/>
        </w:rPr>
        <w:t xml:space="preserve">  Задача</w:t>
      </w:r>
      <w:r w:rsidRPr="00807060">
        <w:rPr>
          <w:rFonts w:ascii="Times New Roman" w:hAnsi="Times New Roman" w:cs="Times New Roman"/>
          <w:sz w:val="27"/>
          <w:szCs w:val="27"/>
        </w:rPr>
        <w:t>: вирішити композицію предметів натюрморту  у форматі плинта; передати пропорції, перспективне скорочення форм; показати ділення предметів за планами.</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w:t>
      </w:r>
      <w:r w:rsidRPr="00807060">
        <w:rPr>
          <w:rFonts w:ascii="Times New Roman" w:hAnsi="Times New Roman" w:cs="Times New Roman"/>
          <w:i/>
          <w:sz w:val="27"/>
          <w:szCs w:val="27"/>
        </w:rPr>
        <w:t>Методичні вимоги</w:t>
      </w:r>
      <w:r w:rsidRPr="00807060">
        <w:rPr>
          <w:rFonts w:ascii="Times New Roman" w:hAnsi="Times New Roman" w:cs="Times New Roman"/>
          <w:sz w:val="27"/>
          <w:szCs w:val="27"/>
        </w:rPr>
        <w:t xml:space="preserve"> </w:t>
      </w:r>
    </w:p>
    <w:p w:rsidR="003D412D" w:rsidRPr="00807060" w:rsidRDefault="003D412D" w:rsidP="0011584C">
      <w:pPr>
        <w:numPr>
          <w:ilvl w:val="0"/>
          <w:numId w:val="29"/>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Гармонійне композиційне розміщення предметів натюрморту у форматі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плинта.</w:t>
      </w:r>
    </w:p>
    <w:p w:rsidR="003D412D" w:rsidRPr="00807060" w:rsidRDefault="003D412D" w:rsidP="0011584C">
      <w:pPr>
        <w:numPr>
          <w:ilvl w:val="0"/>
          <w:numId w:val="29"/>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Передача  перспективних скорочень форм  та загальних пропорцій</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предметів. </w:t>
      </w:r>
    </w:p>
    <w:p w:rsidR="003D412D" w:rsidRPr="00807060" w:rsidRDefault="003D412D" w:rsidP="0011584C">
      <w:pPr>
        <w:numPr>
          <w:ilvl w:val="0"/>
          <w:numId w:val="29"/>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Конструктивний аналіз форми.</w:t>
      </w:r>
    </w:p>
    <w:p w:rsidR="003D412D" w:rsidRPr="00807060" w:rsidRDefault="003D412D" w:rsidP="0011584C">
      <w:pPr>
        <w:numPr>
          <w:ilvl w:val="0"/>
          <w:numId w:val="29"/>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Вирішення ділення предметів натюрморту за планами. </w:t>
      </w:r>
    </w:p>
    <w:p w:rsidR="003D412D" w:rsidRPr="00807060" w:rsidRDefault="003D412D" w:rsidP="0011584C">
      <w:pPr>
        <w:numPr>
          <w:ilvl w:val="0"/>
          <w:numId w:val="29"/>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Проробка деталей та узагальнення, передача матеріальності предметів.</w:t>
      </w:r>
    </w:p>
    <w:p w:rsidR="003D412D" w:rsidRPr="00807060" w:rsidRDefault="003D412D" w:rsidP="003D412D">
      <w:pPr>
        <w:snapToGrid w:val="0"/>
        <w:ind w:left="720"/>
        <w:jc w:val="both"/>
        <w:rPr>
          <w:rFonts w:ascii="Times New Roman" w:hAnsi="Times New Roman" w:cs="Times New Roman"/>
          <w:sz w:val="27"/>
          <w:szCs w:val="27"/>
        </w:rPr>
      </w:pP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Тема 7.6. Копія рельєфу (скульптура).</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 xml:space="preserve">Кількість годин – 17: лабор.– 12, СРС– 5. </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Розмір рельєфу – 25х30 см. Матеріал – пластилін, дошка, стеки.</w:t>
      </w:r>
    </w:p>
    <w:p w:rsidR="003D412D" w:rsidRPr="00807060" w:rsidRDefault="003D412D" w:rsidP="003D412D">
      <w:pPr>
        <w:snapToGrid w:val="0"/>
        <w:ind w:firstLine="330"/>
        <w:jc w:val="both"/>
        <w:rPr>
          <w:rFonts w:ascii="Times New Roman" w:hAnsi="Times New Roman" w:cs="Times New Roman"/>
          <w:sz w:val="27"/>
          <w:szCs w:val="27"/>
        </w:rPr>
      </w:pPr>
      <w:r w:rsidRPr="00807060">
        <w:rPr>
          <w:rFonts w:ascii="Times New Roman" w:hAnsi="Times New Roman" w:cs="Times New Roman"/>
          <w:b/>
          <w:bCs/>
          <w:sz w:val="27"/>
          <w:szCs w:val="27"/>
        </w:rPr>
        <w:t xml:space="preserve">     </w:t>
      </w:r>
      <w:r w:rsidRPr="00807060">
        <w:rPr>
          <w:rFonts w:ascii="Times New Roman" w:hAnsi="Times New Roman" w:cs="Times New Roman"/>
          <w:b/>
          <w:bCs/>
          <w:sz w:val="27"/>
          <w:szCs w:val="27"/>
        </w:rPr>
        <w:tab/>
        <w:t>Мета</w:t>
      </w:r>
      <w:r w:rsidRPr="00807060">
        <w:rPr>
          <w:rFonts w:ascii="Times New Roman" w:hAnsi="Times New Roman" w:cs="Times New Roman"/>
          <w:sz w:val="27"/>
          <w:szCs w:val="27"/>
        </w:rPr>
        <w:t>: навчитися об</w:t>
      </w:r>
      <w:r w:rsidRPr="00807060">
        <w:rPr>
          <w:rFonts w:ascii="Times New Roman" w:hAnsi="Times New Roman" w:cs="Times New Roman"/>
          <w:iCs/>
          <w:sz w:val="27"/>
          <w:szCs w:val="27"/>
        </w:rPr>
        <w:t>'є</w:t>
      </w:r>
      <w:r w:rsidRPr="00807060">
        <w:rPr>
          <w:rFonts w:ascii="Times New Roman" w:hAnsi="Times New Roman" w:cs="Times New Roman"/>
          <w:sz w:val="27"/>
          <w:szCs w:val="27"/>
        </w:rPr>
        <w:t>мно  зображувати рельєф; передавати   об</w:t>
      </w:r>
      <w:r w:rsidRPr="00807060">
        <w:rPr>
          <w:rFonts w:ascii="Times New Roman" w:hAnsi="Times New Roman" w:cs="Times New Roman"/>
          <w:iCs/>
          <w:sz w:val="27"/>
          <w:szCs w:val="27"/>
        </w:rPr>
        <w:t>'є</w:t>
      </w:r>
      <w:r w:rsidRPr="00807060">
        <w:rPr>
          <w:rFonts w:ascii="Times New Roman" w:hAnsi="Times New Roman" w:cs="Times New Roman"/>
          <w:sz w:val="27"/>
          <w:szCs w:val="27"/>
        </w:rPr>
        <w:t>м та плановість за допомогою пластиліну.</w:t>
      </w:r>
    </w:p>
    <w:p w:rsidR="003D412D" w:rsidRPr="00807060" w:rsidRDefault="003D412D" w:rsidP="003D412D">
      <w:pPr>
        <w:snapToGrid w:val="0"/>
        <w:ind w:firstLine="330"/>
        <w:jc w:val="both"/>
        <w:rPr>
          <w:rFonts w:ascii="Times New Roman" w:hAnsi="Times New Roman" w:cs="Times New Roman"/>
          <w:sz w:val="27"/>
          <w:szCs w:val="27"/>
        </w:rPr>
      </w:pPr>
      <w:r w:rsidRPr="00807060">
        <w:rPr>
          <w:rFonts w:ascii="Times New Roman" w:hAnsi="Times New Roman" w:cs="Times New Roman"/>
          <w:b/>
          <w:bCs/>
          <w:sz w:val="27"/>
          <w:szCs w:val="27"/>
        </w:rPr>
        <w:t xml:space="preserve">    Задача</w:t>
      </w:r>
      <w:r w:rsidRPr="00807060">
        <w:rPr>
          <w:rFonts w:ascii="Times New Roman" w:hAnsi="Times New Roman" w:cs="Times New Roman"/>
          <w:sz w:val="27"/>
          <w:szCs w:val="27"/>
        </w:rPr>
        <w:t>: закомпонувати рельєф у форматі плинта; передати пропорції, перспективне скорочення форм частин рельєфу; показати ділення форм   рельєфу за планами.</w:t>
      </w:r>
    </w:p>
    <w:p w:rsidR="003D412D" w:rsidRPr="00807060" w:rsidRDefault="003D412D" w:rsidP="003D412D">
      <w:pPr>
        <w:snapToGrid w:val="0"/>
        <w:ind w:firstLine="330"/>
        <w:jc w:val="both"/>
        <w:rPr>
          <w:rFonts w:ascii="Times New Roman" w:hAnsi="Times New Roman" w:cs="Times New Roman"/>
          <w:sz w:val="27"/>
          <w:szCs w:val="27"/>
        </w:rPr>
      </w:pPr>
      <w:r w:rsidRPr="00807060">
        <w:rPr>
          <w:rFonts w:ascii="Times New Roman" w:hAnsi="Times New Roman" w:cs="Times New Roman"/>
          <w:i/>
          <w:sz w:val="27"/>
          <w:szCs w:val="27"/>
        </w:rPr>
        <w:t xml:space="preserve">  Методичні вимоги</w:t>
      </w:r>
      <w:r w:rsidRPr="00807060">
        <w:rPr>
          <w:rFonts w:ascii="Times New Roman" w:hAnsi="Times New Roman" w:cs="Times New Roman"/>
          <w:sz w:val="27"/>
          <w:szCs w:val="27"/>
        </w:rPr>
        <w:t xml:space="preserve"> </w:t>
      </w:r>
    </w:p>
    <w:p w:rsidR="003D412D" w:rsidRPr="00807060" w:rsidRDefault="003D412D" w:rsidP="0011584C">
      <w:pPr>
        <w:numPr>
          <w:ilvl w:val="0"/>
          <w:numId w:val="30"/>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Гармонійне композиційне розміщення рельєфу у форматі плинта.</w:t>
      </w:r>
    </w:p>
    <w:p w:rsidR="003D412D" w:rsidRPr="00807060" w:rsidRDefault="003D412D" w:rsidP="0011584C">
      <w:pPr>
        <w:numPr>
          <w:ilvl w:val="0"/>
          <w:numId w:val="30"/>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 Передача  перспективних скорочень форм  та загальних пропорцій  фігур. </w:t>
      </w:r>
    </w:p>
    <w:p w:rsidR="003D412D" w:rsidRPr="00807060" w:rsidRDefault="003D412D" w:rsidP="0011584C">
      <w:pPr>
        <w:numPr>
          <w:ilvl w:val="0"/>
          <w:numId w:val="30"/>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Конструктивний аналіз форми.</w:t>
      </w:r>
    </w:p>
    <w:p w:rsidR="003D412D" w:rsidRPr="00AF5CBB" w:rsidRDefault="003D412D" w:rsidP="00AF5CBB">
      <w:pPr>
        <w:numPr>
          <w:ilvl w:val="0"/>
          <w:numId w:val="30"/>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Вирішення ділення рельєфу за планами.</w:t>
      </w:r>
    </w:p>
    <w:p w:rsidR="003D412D" w:rsidRPr="00807060" w:rsidRDefault="003D412D" w:rsidP="0011584C">
      <w:pPr>
        <w:numPr>
          <w:ilvl w:val="0"/>
          <w:numId w:val="30"/>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Проробка деталей та узагальнення.</w:t>
      </w:r>
    </w:p>
    <w:p w:rsidR="003D412D" w:rsidRPr="00807060" w:rsidRDefault="003D412D" w:rsidP="003D412D">
      <w:pPr>
        <w:snapToGrid w:val="0"/>
        <w:ind w:left="720"/>
        <w:jc w:val="both"/>
        <w:rPr>
          <w:rFonts w:ascii="Times New Roman" w:hAnsi="Times New Roman" w:cs="Times New Roman"/>
          <w:sz w:val="27"/>
          <w:szCs w:val="27"/>
        </w:rPr>
      </w:pPr>
    </w:p>
    <w:p w:rsidR="003D412D" w:rsidRPr="00E66479" w:rsidRDefault="003D412D" w:rsidP="00E66479">
      <w:pPr>
        <w:snapToGrid w:val="0"/>
        <w:ind w:left="720"/>
        <w:jc w:val="both"/>
        <w:rPr>
          <w:rFonts w:ascii="Times New Roman" w:hAnsi="Times New Roman" w:cs="Times New Roman"/>
          <w:b/>
          <w:sz w:val="27"/>
          <w:szCs w:val="27"/>
          <w:lang w:val="en-US"/>
        </w:rPr>
      </w:pPr>
      <w:r w:rsidRPr="00807060">
        <w:rPr>
          <w:rFonts w:ascii="Times New Roman" w:hAnsi="Times New Roman" w:cs="Times New Roman"/>
          <w:b/>
          <w:sz w:val="27"/>
          <w:szCs w:val="27"/>
        </w:rPr>
        <w:t>Питання, що виносяться на обговорення</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1   </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 “Об’ємно – конструктивна побудова натюрморту та рельєфу (рисунок)”</w:t>
      </w:r>
    </w:p>
    <w:p w:rsidR="003D412D" w:rsidRPr="00807060" w:rsidRDefault="003D412D" w:rsidP="0011584C">
      <w:pPr>
        <w:numPr>
          <w:ilvl w:val="0"/>
          <w:numId w:val="3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Які етапи роботи над натюрмортом, рельєфом?</w:t>
      </w:r>
    </w:p>
    <w:p w:rsidR="003D412D" w:rsidRPr="00807060" w:rsidRDefault="003D412D" w:rsidP="0011584C">
      <w:pPr>
        <w:numPr>
          <w:ilvl w:val="0"/>
          <w:numId w:val="3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Яка роль композиції в роботі над академічним рисунком?</w:t>
      </w:r>
    </w:p>
    <w:p w:rsidR="003D412D" w:rsidRPr="00807060" w:rsidRDefault="003D412D" w:rsidP="0011584C">
      <w:pPr>
        <w:numPr>
          <w:ilvl w:val="0"/>
          <w:numId w:val="3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Які основні положення з теорії лінійної перспективи допомагають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грамотному створенню академічного рисунку натюрморту, рельєфу?</w:t>
      </w:r>
    </w:p>
    <w:p w:rsidR="003D412D" w:rsidRPr="00807060" w:rsidRDefault="003D412D" w:rsidP="0011584C">
      <w:pPr>
        <w:numPr>
          <w:ilvl w:val="0"/>
          <w:numId w:val="3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Яке значення пропорцій у виконанні академічного завдання  “Натюрморт ”?</w:t>
      </w:r>
    </w:p>
    <w:p w:rsidR="003D412D" w:rsidRPr="00807060" w:rsidRDefault="003D412D" w:rsidP="0011584C">
      <w:pPr>
        <w:numPr>
          <w:ilvl w:val="0"/>
          <w:numId w:val="3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Назвіть основні градації світлотіні.</w:t>
      </w:r>
    </w:p>
    <w:p w:rsidR="003D412D" w:rsidRPr="00807060" w:rsidRDefault="003D412D" w:rsidP="0011584C">
      <w:pPr>
        <w:numPr>
          <w:ilvl w:val="0"/>
          <w:numId w:val="33"/>
        </w:numPr>
        <w:suppressAutoHyphens/>
        <w:spacing w:after="0" w:line="360" w:lineRule="auto"/>
        <w:rPr>
          <w:rFonts w:ascii="Times New Roman" w:hAnsi="Times New Roman" w:cs="Times New Roman"/>
          <w:sz w:val="27"/>
          <w:szCs w:val="27"/>
        </w:rPr>
      </w:pPr>
      <w:r w:rsidRPr="00807060">
        <w:rPr>
          <w:rFonts w:ascii="Times New Roman" w:hAnsi="Times New Roman" w:cs="Times New Roman"/>
          <w:sz w:val="27"/>
          <w:szCs w:val="27"/>
        </w:rPr>
        <w:t xml:space="preserve"> Які особливості перспективної побудови об</w:t>
      </w:r>
      <w:r w:rsidRPr="00807060">
        <w:rPr>
          <w:rFonts w:ascii="Times New Roman" w:hAnsi="Times New Roman" w:cs="Times New Roman"/>
          <w:b/>
          <w:bCs/>
          <w:sz w:val="27"/>
          <w:szCs w:val="27"/>
        </w:rPr>
        <w:t>’є</w:t>
      </w:r>
      <w:r w:rsidRPr="00807060">
        <w:rPr>
          <w:rFonts w:ascii="Times New Roman" w:hAnsi="Times New Roman" w:cs="Times New Roman"/>
          <w:sz w:val="27"/>
          <w:szCs w:val="27"/>
        </w:rPr>
        <w:t>мних тіл?</w:t>
      </w:r>
    </w:p>
    <w:p w:rsidR="003D412D" w:rsidRPr="00807060" w:rsidRDefault="003D412D" w:rsidP="003D412D">
      <w:pPr>
        <w:spacing w:line="360" w:lineRule="auto"/>
        <w:rPr>
          <w:rFonts w:ascii="Times New Roman" w:hAnsi="Times New Roman" w:cs="Times New Roman"/>
          <w:b/>
          <w:bCs/>
          <w:sz w:val="27"/>
          <w:szCs w:val="27"/>
        </w:rPr>
      </w:pPr>
      <w:r w:rsidRPr="00807060">
        <w:rPr>
          <w:rFonts w:ascii="Times New Roman" w:hAnsi="Times New Roman" w:cs="Times New Roman"/>
          <w:b/>
          <w:bCs/>
          <w:sz w:val="27"/>
          <w:szCs w:val="27"/>
        </w:rPr>
        <w:t xml:space="preserve">Список літератури: </w:t>
      </w:r>
    </w:p>
    <w:p w:rsidR="003D412D" w:rsidRPr="00807060" w:rsidRDefault="003D412D" w:rsidP="0011584C">
      <w:pPr>
        <w:numPr>
          <w:ilvl w:val="0"/>
          <w:numId w:val="31"/>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 xml:space="preserve">Ли Н.Г. </w:t>
      </w:r>
      <w:r w:rsidRPr="00807060">
        <w:rPr>
          <w:rFonts w:ascii="Times New Roman" w:hAnsi="Times New Roman" w:cs="Times New Roman"/>
          <w:sz w:val="27"/>
          <w:szCs w:val="27"/>
        </w:rPr>
        <w:t>Основы учебного академического рисунка/ Ли Н.Г.</w:t>
      </w:r>
      <w:r w:rsidRPr="00807060">
        <w:rPr>
          <w:rFonts w:ascii="Times New Roman" w:hAnsi="Times New Roman" w:cs="Times New Roman"/>
          <w:i/>
          <w:sz w:val="27"/>
          <w:szCs w:val="27"/>
        </w:rPr>
        <w:t xml:space="preserve"> </w:t>
      </w:r>
      <w:r w:rsidRPr="00807060">
        <w:rPr>
          <w:rFonts w:ascii="Times New Roman" w:hAnsi="Times New Roman" w:cs="Times New Roman"/>
          <w:sz w:val="27"/>
          <w:szCs w:val="27"/>
        </w:rPr>
        <w:t>–М.: Эксмо, 2005.–  с.90-94,105-108(питання № 1), с.28-34 (питання № 2), с. 9-18 (питання № 3), с.19-22 ( питання № 4), с.61-68 (питання № 5),с.75-88.</w:t>
      </w:r>
    </w:p>
    <w:p w:rsidR="003D412D" w:rsidRPr="00807060" w:rsidRDefault="003D412D" w:rsidP="0011584C">
      <w:pPr>
        <w:numPr>
          <w:ilvl w:val="0"/>
          <w:numId w:val="31"/>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Ростовцев Н.Н.</w:t>
      </w:r>
      <w:r w:rsidRPr="00807060">
        <w:rPr>
          <w:rFonts w:ascii="Times New Roman" w:hAnsi="Times New Roman" w:cs="Times New Roman"/>
          <w:sz w:val="27"/>
          <w:szCs w:val="27"/>
        </w:rPr>
        <w:t xml:space="preserve"> Академический рисунок / Н.Н.Ростовцев. – М.: Просвещение, 1984.–  с.57-61 (питання № 1),с.57-61 (питання № 3), с.62-70 (питання № 6).</w:t>
      </w:r>
    </w:p>
    <w:p w:rsidR="003D412D" w:rsidRPr="00807060" w:rsidRDefault="003D412D" w:rsidP="0011584C">
      <w:pPr>
        <w:numPr>
          <w:ilvl w:val="0"/>
          <w:numId w:val="31"/>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Тихонов С.В.</w:t>
      </w:r>
      <w:r w:rsidRPr="00807060">
        <w:rPr>
          <w:rFonts w:ascii="Times New Roman" w:hAnsi="Times New Roman" w:cs="Times New Roman"/>
          <w:sz w:val="27"/>
          <w:szCs w:val="27"/>
        </w:rPr>
        <w:t xml:space="preserve"> Рисунок. Специальность “Архитектура”/ С.В. Тихонов, В.Г. Демьянов, В.Б. Подрезков. – М.:Стройиздат,1983.– 92-97 (питання № 1),с.86-87 (питання № 2),50-62 (питання № 3), 31-32 (питання № 4,6), 63-76 (питання № 5).</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2   </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 “Об’ємно – конструктивна побудова складного рельєфу та капітелі (рисунок)”</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1.  Які етапи зображення рослинного рельєфу?</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2.  Знання яких законів дозволяють грамотно побудувати асиметричний рельєф?</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3.  Що таке повітряна перспектива?</w:t>
      </w:r>
    </w:p>
    <w:p w:rsidR="00BE40A4" w:rsidRPr="00BE40A4" w:rsidRDefault="003D412D" w:rsidP="00AF5CBB">
      <w:pPr>
        <w:snapToGrid w:val="0"/>
        <w:jc w:val="both"/>
        <w:rPr>
          <w:rFonts w:ascii="Times New Roman" w:hAnsi="Times New Roman" w:cs="Times New Roman"/>
          <w:sz w:val="27"/>
          <w:szCs w:val="27"/>
          <w:lang w:val="uk-UA"/>
        </w:rPr>
      </w:pPr>
      <w:r w:rsidRPr="00807060">
        <w:rPr>
          <w:rFonts w:ascii="Times New Roman" w:hAnsi="Times New Roman" w:cs="Times New Roman"/>
          <w:sz w:val="27"/>
          <w:szCs w:val="27"/>
        </w:rPr>
        <w:t>4.  Назвіть основні елементи капітелі.</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5.  Назвіть етапи побудови капітелі.</w:t>
      </w:r>
    </w:p>
    <w:p w:rsidR="003D412D" w:rsidRPr="00807060" w:rsidRDefault="003D412D" w:rsidP="003D412D">
      <w:pPr>
        <w:spacing w:line="360" w:lineRule="auto"/>
        <w:rPr>
          <w:rFonts w:ascii="Times New Roman" w:hAnsi="Times New Roman" w:cs="Times New Roman"/>
          <w:sz w:val="27"/>
          <w:szCs w:val="27"/>
        </w:rPr>
      </w:pPr>
      <w:r w:rsidRPr="00807060">
        <w:rPr>
          <w:rFonts w:ascii="Times New Roman" w:hAnsi="Times New Roman" w:cs="Times New Roman"/>
          <w:sz w:val="27"/>
          <w:szCs w:val="27"/>
        </w:rPr>
        <w:lastRenderedPageBreak/>
        <w:t>6.  Проведіть конструктивний аналіз форми капітелі та її елементів.</w:t>
      </w:r>
    </w:p>
    <w:p w:rsidR="003D412D" w:rsidRPr="00807060" w:rsidRDefault="003D412D" w:rsidP="003D412D">
      <w:pPr>
        <w:spacing w:line="360" w:lineRule="auto"/>
        <w:rPr>
          <w:rFonts w:ascii="Times New Roman" w:hAnsi="Times New Roman" w:cs="Times New Roman"/>
          <w:b/>
          <w:bCs/>
          <w:sz w:val="27"/>
          <w:szCs w:val="27"/>
        </w:rPr>
      </w:pPr>
      <w:r w:rsidRPr="00807060">
        <w:rPr>
          <w:rFonts w:ascii="Times New Roman" w:hAnsi="Times New Roman" w:cs="Times New Roman"/>
          <w:b/>
          <w:bCs/>
          <w:sz w:val="27"/>
          <w:szCs w:val="27"/>
        </w:rPr>
        <w:t>Список літератури:</w:t>
      </w:r>
    </w:p>
    <w:p w:rsidR="003D412D" w:rsidRPr="00807060" w:rsidRDefault="003D412D" w:rsidP="0011584C">
      <w:pPr>
        <w:numPr>
          <w:ilvl w:val="0"/>
          <w:numId w:val="32"/>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 xml:space="preserve">Ли Н.Г. </w:t>
      </w:r>
      <w:r w:rsidRPr="00807060">
        <w:rPr>
          <w:rFonts w:ascii="Times New Roman" w:hAnsi="Times New Roman" w:cs="Times New Roman"/>
          <w:sz w:val="27"/>
          <w:szCs w:val="27"/>
        </w:rPr>
        <w:t>Основы учебного академического рисунка/ Н.Г.Ли. –М.: Эксмо, 2005.–  15-108 (питання № 1,2), с.9-18 (питання № 3), с. 95-104 (питання № 4,5,6).</w:t>
      </w:r>
    </w:p>
    <w:p w:rsidR="003D412D" w:rsidRPr="00807060" w:rsidRDefault="003D412D" w:rsidP="0011584C">
      <w:pPr>
        <w:numPr>
          <w:ilvl w:val="0"/>
          <w:numId w:val="32"/>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Тихонов С.В.</w:t>
      </w:r>
      <w:r w:rsidRPr="00807060">
        <w:rPr>
          <w:rFonts w:ascii="Times New Roman" w:hAnsi="Times New Roman" w:cs="Times New Roman"/>
          <w:sz w:val="27"/>
          <w:szCs w:val="27"/>
        </w:rPr>
        <w:t xml:space="preserve"> Рисунок. Специальность “Архитектура”/ С.В. Тихонов, В.Г. Демьянов, В.Б. Подрезков. – М.:Стройиздат,1983.– с.204-213 (питання № 1,2),с.197-203 (питання № 4,5,6).</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3   </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 “Об’ємно – конструктивна побудова інтер’єра (рисунок) та простий натюрморт (живопис)”</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1.  Назвіть основні етапи роботи при зображенні інтер’єру</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2.  Проаналізуйте основні закони перспективи, які допомагають побудувати         інтер’єр.</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3.  Які особливості зображення інтер’єру зі сходами?</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4. Де розташована лінія горизонту та точки сходу при побудові простого інтер’єр?</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5. В чому особливості виконання завдання “Простий натюрморт з драпіров-ками” в техніці гризайль?</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6.  Для чого робити ескіз перед початком роботи?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7.  Що таке “прийом лесіровки”?</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8.  Що таке рефлекс?</w:t>
      </w:r>
    </w:p>
    <w:p w:rsidR="003D412D" w:rsidRPr="00807060" w:rsidRDefault="003D412D" w:rsidP="003D412D">
      <w:pPr>
        <w:snapToGrid w:val="0"/>
        <w:jc w:val="both"/>
        <w:rPr>
          <w:rFonts w:ascii="Times New Roman" w:hAnsi="Times New Roman" w:cs="Times New Roman"/>
          <w:sz w:val="27"/>
          <w:szCs w:val="27"/>
        </w:rPr>
      </w:pPr>
    </w:p>
    <w:p w:rsidR="003D412D" w:rsidRPr="00807060" w:rsidRDefault="003D412D" w:rsidP="003D412D">
      <w:pPr>
        <w:spacing w:line="360" w:lineRule="auto"/>
        <w:rPr>
          <w:rFonts w:ascii="Times New Roman" w:hAnsi="Times New Roman" w:cs="Times New Roman"/>
          <w:b/>
          <w:bCs/>
          <w:sz w:val="27"/>
          <w:szCs w:val="27"/>
        </w:rPr>
      </w:pPr>
      <w:r w:rsidRPr="00807060">
        <w:rPr>
          <w:rFonts w:ascii="Times New Roman" w:hAnsi="Times New Roman" w:cs="Times New Roman"/>
          <w:b/>
          <w:bCs/>
          <w:sz w:val="27"/>
          <w:szCs w:val="27"/>
        </w:rPr>
        <w:t xml:space="preserve">Список літератури: </w:t>
      </w:r>
    </w:p>
    <w:p w:rsidR="00BE40A4" w:rsidRPr="00AF5CBB" w:rsidRDefault="003D412D" w:rsidP="00AF5CBB">
      <w:pPr>
        <w:numPr>
          <w:ilvl w:val="0"/>
          <w:numId w:val="34"/>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 xml:space="preserve">Ли Н.Г. </w:t>
      </w:r>
      <w:r w:rsidRPr="00807060">
        <w:rPr>
          <w:rFonts w:ascii="Times New Roman" w:hAnsi="Times New Roman" w:cs="Times New Roman"/>
          <w:sz w:val="27"/>
          <w:szCs w:val="27"/>
        </w:rPr>
        <w:t>Основы учебного академического рисунка/ Н.Г.Ли. –М.: Эксмо, 2005.–  с.15-16 (питання № 1,2,3,4).</w:t>
      </w:r>
    </w:p>
    <w:p w:rsidR="003D412D" w:rsidRPr="00807060" w:rsidRDefault="003D412D" w:rsidP="0011584C">
      <w:pPr>
        <w:numPr>
          <w:ilvl w:val="0"/>
          <w:numId w:val="34"/>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Ростовцев Н.Н.</w:t>
      </w:r>
      <w:r w:rsidRPr="00807060">
        <w:rPr>
          <w:rFonts w:ascii="Times New Roman" w:hAnsi="Times New Roman" w:cs="Times New Roman"/>
          <w:sz w:val="27"/>
          <w:szCs w:val="27"/>
        </w:rPr>
        <w:t xml:space="preserve"> Академический рисунок / Н.Н.Ростовцев. – М.: Просвещение, 1984.–  с.113-118 (питання № 1,2,3,4).</w:t>
      </w:r>
    </w:p>
    <w:p w:rsidR="003D412D" w:rsidRPr="00807060" w:rsidRDefault="003D412D" w:rsidP="0011584C">
      <w:pPr>
        <w:numPr>
          <w:ilvl w:val="0"/>
          <w:numId w:val="34"/>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lastRenderedPageBreak/>
        <w:t>Тихонов С.В.</w:t>
      </w:r>
      <w:r w:rsidRPr="00807060">
        <w:rPr>
          <w:rFonts w:ascii="Times New Roman" w:hAnsi="Times New Roman" w:cs="Times New Roman"/>
          <w:sz w:val="27"/>
          <w:szCs w:val="27"/>
        </w:rPr>
        <w:t xml:space="preserve"> Рисунок. Специальность “Архитектура”/ С.В. Тихонов, В.Г. Демьянов, В.Б. Подрезков. – М.:Стройиздат,1983.с.– 217-222 (питання № 1,2,3,4).</w:t>
      </w:r>
    </w:p>
    <w:p w:rsidR="003D412D" w:rsidRPr="00807060" w:rsidRDefault="003D412D" w:rsidP="00564139">
      <w:pPr>
        <w:numPr>
          <w:ilvl w:val="0"/>
          <w:numId w:val="34"/>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Ревякин П.П</w:t>
      </w:r>
      <w:r w:rsidRPr="00807060">
        <w:rPr>
          <w:rFonts w:ascii="Times New Roman" w:hAnsi="Times New Roman" w:cs="Times New Roman"/>
          <w:sz w:val="27"/>
          <w:szCs w:val="27"/>
        </w:rPr>
        <w:t>. Техника акварельной живописи / П.П.Ревякин.– М.: Издательство литератур</w:t>
      </w:r>
      <w:r w:rsidRPr="00807060">
        <w:rPr>
          <w:rFonts w:ascii="Times New Roman" w:hAnsi="Times New Roman" w:cs="Times New Roman"/>
          <w:b/>
          <w:bCs/>
          <w:sz w:val="27"/>
          <w:szCs w:val="27"/>
        </w:rPr>
        <w:t xml:space="preserve">и </w:t>
      </w:r>
      <w:r w:rsidRPr="00807060">
        <w:rPr>
          <w:rFonts w:ascii="Times New Roman" w:hAnsi="Times New Roman" w:cs="Times New Roman"/>
          <w:sz w:val="27"/>
          <w:szCs w:val="27"/>
        </w:rPr>
        <w:t>по строительству архитектур</w:t>
      </w:r>
      <w:r w:rsidRPr="00807060">
        <w:rPr>
          <w:rFonts w:ascii="Times New Roman" w:hAnsi="Times New Roman" w:cs="Times New Roman"/>
          <w:bCs/>
          <w:sz w:val="27"/>
          <w:szCs w:val="27"/>
        </w:rPr>
        <w:t>ы</w:t>
      </w:r>
      <w:r w:rsidRPr="00807060">
        <w:rPr>
          <w:rFonts w:ascii="Times New Roman" w:hAnsi="Times New Roman" w:cs="Times New Roman"/>
          <w:b/>
          <w:bCs/>
          <w:sz w:val="27"/>
          <w:szCs w:val="27"/>
        </w:rPr>
        <w:t xml:space="preserve"> </w:t>
      </w:r>
      <w:r w:rsidRPr="00807060">
        <w:rPr>
          <w:rFonts w:ascii="Times New Roman" w:hAnsi="Times New Roman" w:cs="Times New Roman"/>
          <w:sz w:val="27"/>
          <w:szCs w:val="27"/>
        </w:rPr>
        <w:t>и строительным материалам,1959. с.110-112 (питання №7), с.17-21 (питання № 8).</w:t>
      </w:r>
    </w:p>
    <w:p w:rsidR="003D412D" w:rsidRPr="00807060" w:rsidRDefault="003D412D" w:rsidP="0011584C">
      <w:pPr>
        <w:numPr>
          <w:ilvl w:val="0"/>
          <w:numId w:val="34"/>
        </w:numPr>
        <w:suppressAutoHyphens/>
        <w:spacing w:after="0" w:line="360" w:lineRule="auto"/>
        <w:jc w:val="both"/>
        <w:rPr>
          <w:rFonts w:ascii="Times New Roman" w:hAnsi="Times New Roman" w:cs="Times New Roman"/>
          <w:sz w:val="28"/>
          <w:szCs w:val="28"/>
        </w:rPr>
      </w:pPr>
      <w:r w:rsidRPr="00807060">
        <w:rPr>
          <w:rFonts w:ascii="Times New Roman" w:hAnsi="Times New Roman" w:cs="Times New Roman"/>
          <w:i/>
          <w:sz w:val="27"/>
          <w:szCs w:val="27"/>
        </w:rPr>
        <w:t>Г.О.Кузьмінова.</w:t>
      </w:r>
      <w:r w:rsidRPr="00807060">
        <w:rPr>
          <w:rFonts w:ascii="Times New Roman" w:hAnsi="Times New Roman" w:cs="Times New Roman"/>
          <w:sz w:val="27"/>
          <w:szCs w:val="27"/>
        </w:rPr>
        <w:t xml:space="preserve"> Техніка акварельного живопису: практикум/ Г.О. Кузьмінова– К.: НАУ, 2012.с.20-22 (питання №5), с.17-19 (питання №7), с.23-24 (питання №6), с.7-13 (питання №5).</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4 </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“Об’ємно – конструктивна побудова черепа, обруба та екорше  (рисунок) та натюрморт в теплій та холодній гамі (живопис)”</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1.  Назвіть основні кістки черепа?</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2.  З яких двох частин складається череп?</w:t>
      </w:r>
    </w:p>
    <w:p w:rsidR="003D412D" w:rsidRPr="00807060" w:rsidRDefault="003D412D" w:rsidP="00564139">
      <w:pPr>
        <w:snapToGrid w:val="0"/>
        <w:ind w:firstLine="426"/>
        <w:jc w:val="both"/>
        <w:rPr>
          <w:rFonts w:ascii="Times New Roman" w:hAnsi="Times New Roman" w:cs="Times New Roman"/>
          <w:sz w:val="27"/>
          <w:szCs w:val="27"/>
        </w:rPr>
      </w:pPr>
      <w:r w:rsidRPr="00807060">
        <w:rPr>
          <w:rFonts w:ascii="Times New Roman" w:hAnsi="Times New Roman" w:cs="Times New Roman"/>
          <w:sz w:val="27"/>
          <w:szCs w:val="27"/>
        </w:rPr>
        <w:t>3. Які основні вузли та точки черепу, що впливають на пластику голови людини?</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4  Назвіть основні м’язи обличчя та шиї.</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5.  Що таке колорит?</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6.  Які методи роботи акварельними фарбами ви знаєте?</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7.  Як у живопису співіснують поняття “теплий” та “холодний”?</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8. Як  передати матеріальність предметів?</w:t>
      </w:r>
    </w:p>
    <w:p w:rsidR="003D412D" w:rsidRDefault="003D412D" w:rsidP="003D412D">
      <w:pPr>
        <w:snapToGrid w:val="0"/>
        <w:jc w:val="both"/>
        <w:rPr>
          <w:rFonts w:ascii="Times New Roman" w:hAnsi="Times New Roman" w:cs="Times New Roman"/>
          <w:sz w:val="28"/>
          <w:szCs w:val="28"/>
          <w:lang w:val="uk-UA"/>
        </w:rPr>
      </w:pPr>
    </w:p>
    <w:p w:rsidR="00AF5CBB" w:rsidRDefault="00AF5CBB" w:rsidP="003D412D">
      <w:pPr>
        <w:snapToGrid w:val="0"/>
        <w:jc w:val="both"/>
        <w:rPr>
          <w:rFonts w:ascii="Times New Roman" w:hAnsi="Times New Roman" w:cs="Times New Roman"/>
          <w:sz w:val="28"/>
          <w:szCs w:val="28"/>
          <w:lang w:val="uk-UA"/>
        </w:rPr>
      </w:pPr>
    </w:p>
    <w:p w:rsidR="00AF5CBB" w:rsidRPr="00AF5CBB" w:rsidRDefault="00AF5CBB" w:rsidP="003D412D">
      <w:pPr>
        <w:snapToGrid w:val="0"/>
        <w:jc w:val="both"/>
        <w:rPr>
          <w:rFonts w:ascii="Times New Roman" w:hAnsi="Times New Roman" w:cs="Times New Roman"/>
          <w:sz w:val="28"/>
          <w:szCs w:val="28"/>
          <w:lang w:val="uk-UA"/>
        </w:rPr>
      </w:pPr>
    </w:p>
    <w:p w:rsidR="003D412D" w:rsidRPr="00807060" w:rsidRDefault="003D412D" w:rsidP="003D412D">
      <w:pPr>
        <w:spacing w:line="360" w:lineRule="auto"/>
        <w:rPr>
          <w:rFonts w:ascii="Times New Roman" w:hAnsi="Times New Roman" w:cs="Times New Roman"/>
          <w:b/>
          <w:bCs/>
          <w:sz w:val="27"/>
          <w:szCs w:val="27"/>
        </w:rPr>
      </w:pPr>
      <w:r w:rsidRPr="00807060">
        <w:rPr>
          <w:rFonts w:ascii="Times New Roman" w:hAnsi="Times New Roman" w:cs="Times New Roman"/>
          <w:b/>
          <w:bCs/>
          <w:sz w:val="27"/>
          <w:szCs w:val="27"/>
        </w:rPr>
        <w:t xml:space="preserve">Список літератури: </w:t>
      </w:r>
    </w:p>
    <w:p w:rsidR="00BE40A4" w:rsidRPr="00AF5CBB" w:rsidRDefault="003D412D" w:rsidP="00AF5CBB">
      <w:pPr>
        <w:numPr>
          <w:ilvl w:val="0"/>
          <w:numId w:val="35"/>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 xml:space="preserve">Ли Н.Г. </w:t>
      </w:r>
      <w:r w:rsidRPr="00807060">
        <w:rPr>
          <w:rFonts w:ascii="Times New Roman" w:hAnsi="Times New Roman" w:cs="Times New Roman"/>
          <w:sz w:val="27"/>
          <w:szCs w:val="27"/>
        </w:rPr>
        <w:t>Основы учебного академического рисунка/ Н.Г.Ли. –М.: Эксмо, 2005.–  с.130-135 (питання № 1,2,3),с.136-140 (питання № 4).</w:t>
      </w:r>
    </w:p>
    <w:p w:rsidR="003D412D" w:rsidRPr="00807060" w:rsidRDefault="003D412D" w:rsidP="0011584C">
      <w:pPr>
        <w:numPr>
          <w:ilvl w:val="0"/>
          <w:numId w:val="35"/>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lastRenderedPageBreak/>
        <w:t>Тихонов С.В.</w:t>
      </w:r>
      <w:r w:rsidRPr="00807060">
        <w:rPr>
          <w:rFonts w:ascii="Times New Roman" w:hAnsi="Times New Roman" w:cs="Times New Roman"/>
          <w:sz w:val="27"/>
          <w:szCs w:val="27"/>
        </w:rPr>
        <w:t xml:space="preserve"> Рисунок. Специальность “Архитектура”/ С.В. Тихонов, В.Г. Демьянов, В.Б. Подрезков. – М.:Стройиздат,1983.– 111-127 (питання № 1,2,3,4).</w:t>
      </w:r>
    </w:p>
    <w:p w:rsidR="003D412D" w:rsidRPr="00807060" w:rsidRDefault="003D412D" w:rsidP="0011584C">
      <w:pPr>
        <w:numPr>
          <w:ilvl w:val="0"/>
          <w:numId w:val="35"/>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Е. Барчаи.</w:t>
      </w:r>
      <w:r w:rsidRPr="00807060">
        <w:rPr>
          <w:rFonts w:ascii="Times New Roman" w:hAnsi="Times New Roman" w:cs="Times New Roman"/>
          <w:sz w:val="27"/>
          <w:szCs w:val="27"/>
        </w:rPr>
        <w:t xml:space="preserve">  Анатомия  для художников/ Е.Барчаи.– Будапешт: “Корвина”, 1959, с.250-256 (питання № 1,2,3).</w:t>
      </w:r>
    </w:p>
    <w:p w:rsidR="003D412D" w:rsidRPr="00807060" w:rsidRDefault="003D412D" w:rsidP="0011584C">
      <w:pPr>
        <w:numPr>
          <w:ilvl w:val="0"/>
          <w:numId w:val="35"/>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Ревякин П.П.</w:t>
      </w:r>
      <w:r w:rsidRPr="00807060">
        <w:rPr>
          <w:rFonts w:ascii="Times New Roman" w:hAnsi="Times New Roman" w:cs="Times New Roman"/>
          <w:sz w:val="27"/>
          <w:szCs w:val="27"/>
        </w:rPr>
        <w:t xml:space="preserve"> Техника акварельной живописи / П.П.Ревякин. – М.: Издательство литератур</w:t>
      </w:r>
      <w:r w:rsidRPr="00807060">
        <w:rPr>
          <w:rFonts w:ascii="Times New Roman" w:hAnsi="Times New Roman" w:cs="Times New Roman"/>
          <w:b/>
          <w:bCs/>
          <w:sz w:val="27"/>
          <w:szCs w:val="27"/>
        </w:rPr>
        <w:t xml:space="preserve">и </w:t>
      </w:r>
      <w:r w:rsidRPr="00807060">
        <w:rPr>
          <w:rFonts w:ascii="Times New Roman" w:hAnsi="Times New Roman" w:cs="Times New Roman"/>
          <w:sz w:val="27"/>
          <w:szCs w:val="27"/>
        </w:rPr>
        <w:t>по строительству архитектур</w:t>
      </w:r>
      <w:r w:rsidRPr="00807060">
        <w:rPr>
          <w:rFonts w:ascii="Times New Roman" w:hAnsi="Times New Roman" w:cs="Times New Roman"/>
          <w:b/>
          <w:bCs/>
          <w:sz w:val="27"/>
          <w:szCs w:val="27"/>
        </w:rPr>
        <w:t xml:space="preserve">и </w:t>
      </w:r>
      <w:r w:rsidRPr="00807060">
        <w:rPr>
          <w:rFonts w:ascii="Times New Roman" w:hAnsi="Times New Roman" w:cs="Times New Roman"/>
          <w:sz w:val="27"/>
          <w:szCs w:val="27"/>
        </w:rPr>
        <w:t>и строительнім материалам,1959. с.48-55 (питання №5,7), с.110-112 (питання № 6), с.118-122 (питання №8).</w:t>
      </w:r>
    </w:p>
    <w:p w:rsidR="003D412D" w:rsidRPr="00807060" w:rsidRDefault="003D412D" w:rsidP="0011584C">
      <w:pPr>
        <w:numPr>
          <w:ilvl w:val="0"/>
          <w:numId w:val="35"/>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Г.О.Кузьмінова.</w:t>
      </w:r>
      <w:r w:rsidRPr="00807060">
        <w:rPr>
          <w:rFonts w:ascii="Times New Roman" w:hAnsi="Times New Roman" w:cs="Times New Roman"/>
          <w:sz w:val="27"/>
          <w:szCs w:val="27"/>
        </w:rPr>
        <w:t xml:space="preserve"> Техніка акварельного живопису: практикум/ Г.О. Кузьмінова – К.: НАУ, 2012.с.7-13 (питання №5,7), с.17-19 (питання №6), с.26 (питання №8).</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5 </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“Об’ємно – конструктивна побудова  гіпсових фрагментів обличчя  (рисунок) та складний натюрморт  (живопис)” </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 xml:space="preserve">1. Які основні площини має ніс людини? </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2.  Як зобразити око в профіль, в три чверті?</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3. Як конструктивно побудувати губи?</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4. Які техніки живопису ви знаєте?</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 xml:space="preserve">5. Що таке “локальний колір”. </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6. На що треба звернути увагу при виконанні завдання “Натюрморт на зближених півтонах”?</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7.  Що зближених півтонах”?</w:t>
      </w:r>
    </w:p>
    <w:p w:rsidR="003D412D" w:rsidRDefault="003D412D" w:rsidP="003D412D">
      <w:pPr>
        <w:snapToGrid w:val="0"/>
        <w:jc w:val="both"/>
        <w:rPr>
          <w:rFonts w:ascii="Times New Roman" w:hAnsi="Times New Roman" w:cs="Times New Roman"/>
          <w:sz w:val="27"/>
          <w:szCs w:val="27"/>
          <w:lang w:val="uk-UA"/>
        </w:rPr>
      </w:pPr>
    </w:p>
    <w:p w:rsidR="00AF5CBB" w:rsidRPr="00AF5CBB" w:rsidRDefault="00AF5CBB" w:rsidP="003D412D">
      <w:pPr>
        <w:snapToGrid w:val="0"/>
        <w:jc w:val="both"/>
        <w:rPr>
          <w:rFonts w:ascii="Times New Roman" w:hAnsi="Times New Roman" w:cs="Times New Roman"/>
          <w:sz w:val="27"/>
          <w:szCs w:val="27"/>
          <w:lang w:val="uk-UA"/>
        </w:rPr>
      </w:pPr>
    </w:p>
    <w:p w:rsidR="003D412D" w:rsidRPr="00807060" w:rsidRDefault="003D412D" w:rsidP="003D412D">
      <w:pPr>
        <w:spacing w:line="360" w:lineRule="auto"/>
        <w:rPr>
          <w:rFonts w:ascii="Times New Roman" w:hAnsi="Times New Roman" w:cs="Times New Roman"/>
          <w:b/>
          <w:bCs/>
          <w:sz w:val="27"/>
          <w:szCs w:val="27"/>
        </w:rPr>
      </w:pPr>
      <w:r w:rsidRPr="00807060">
        <w:rPr>
          <w:rFonts w:ascii="Times New Roman" w:hAnsi="Times New Roman" w:cs="Times New Roman"/>
          <w:b/>
          <w:bCs/>
          <w:sz w:val="27"/>
          <w:szCs w:val="27"/>
        </w:rPr>
        <w:t xml:space="preserve">Список літератури: </w:t>
      </w:r>
    </w:p>
    <w:p w:rsidR="00BE40A4" w:rsidRPr="00AF5CBB" w:rsidRDefault="003D412D" w:rsidP="00AF5CBB">
      <w:pPr>
        <w:numPr>
          <w:ilvl w:val="0"/>
          <w:numId w:val="37"/>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 xml:space="preserve">Ли Н.Г. </w:t>
      </w:r>
      <w:r w:rsidRPr="00807060">
        <w:rPr>
          <w:rFonts w:ascii="Times New Roman" w:hAnsi="Times New Roman" w:cs="Times New Roman"/>
          <w:sz w:val="27"/>
          <w:szCs w:val="27"/>
        </w:rPr>
        <w:t>Основы учебного академического рисунка/ Н.Г.Ли. –М.: Эксмо, 2005.–  с.164-182 (питання № 1,2,3).</w:t>
      </w:r>
    </w:p>
    <w:p w:rsidR="003D412D" w:rsidRPr="00807060" w:rsidRDefault="003D412D" w:rsidP="0011584C">
      <w:pPr>
        <w:numPr>
          <w:ilvl w:val="0"/>
          <w:numId w:val="37"/>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lastRenderedPageBreak/>
        <w:t>Ростовцев Н.Н.</w:t>
      </w:r>
      <w:r w:rsidRPr="00807060">
        <w:rPr>
          <w:rFonts w:ascii="Times New Roman" w:hAnsi="Times New Roman" w:cs="Times New Roman"/>
          <w:sz w:val="27"/>
          <w:szCs w:val="27"/>
        </w:rPr>
        <w:t xml:space="preserve"> Академический рисунок / Н.Н.Ростовцев. – М.: Просвещение, 1984.–  с.147-152 (питання № 1,2,3).</w:t>
      </w:r>
    </w:p>
    <w:p w:rsidR="003D412D" w:rsidRPr="00807060" w:rsidRDefault="003D412D" w:rsidP="0011584C">
      <w:pPr>
        <w:numPr>
          <w:ilvl w:val="0"/>
          <w:numId w:val="37"/>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Е. Барчаи.</w:t>
      </w:r>
      <w:r w:rsidRPr="00807060">
        <w:rPr>
          <w:rFonts w:ascii="Times New Roman" w:hAnsi="Times New Roman" w:cs="Times New Roman"/>
          <w:sz w:val="27"/>
          <w:szCs w:val="27"/>
        </w:rPr>
        <w:t xml:space="preserve">  Анатомия  для художников / Е.Барчаи.– Будапешт: “Корвина”, 1959, с.268-269 (питання № 1,2,3).</w:t>
      </w:r>
    </w:p>
    <w:p w:rsidR="003D412D" w:rsidRPr="00807060" w:rsidRDefault="003D412D" w:rsidP="0011584C">
      <w:pPr>
        <w:numPr>
          <w:ilvl w:val="0"/>
          <w:numId w:val="37"/>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Трошкіна О.А.</w:t>
      </w:r>
      <w:r w:rsidRPr="00807060">
        <w:rPr>
          <w:rFonts w:ascii="Times New Roman" w:hAnsi="Times New Roman" w:cs="Times New Roman"/>
          <w:sz w:val="27"/>
          <w:szCs w:val="27"/>
        </w:rPr>
        <w:t xml:space="preserve"> Рисунок голови людини/ О.А.Трошкіна, В.В.Михалевич. – К.: НАУ,2012.с.80-96 (питання № 1,2,3).</w:t>
      </w:r>
    </w:p>
    <w:p w:rsidR="003D412D" w:rsidRPr="00807060" w:rsidRDefault="003D412D" w:rsidP="0011584C">
      <w:pPr>
        <w:numPr>
          <w:ilvl w:val="0"/>
          <w:numId w:val="37"/>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Г.О.Кузьмінова.</w:t>
      </w:r>
      <w:r w:rsidRPr="00807060">
        <w:rPr>
          <w:rFonts w:ascii="Times New Roman" w:hAnsi="Times New Roman" w:cs="Times New Roman"/>
          <w:sz w:val="27"/>
          <w:szCs w:val="27"/>
        </w:rPr>
        <w:t xml:space="preserve"> Техніка акварельного живопису: практикум/ Г.О. Кузьмінова– К.: НАУ, 2012.с.7-13 (питання № 4,5,7), с.28 (пит. № 6).</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6 </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“Об’ємно – конструктивна побудова натюрморту та  гіпсової голови (рисунок) та складний натюрморт  в інтер’єрі (живопис) ”</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 xml:space="preserve">1.  Які етапи роботи над рисунком гіпсової голови?  </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2.  Який матеріал з попередніх завдань може бути використаний для роботи над гіпсовою головою?</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3.  Які кості черепу та м’язи впливають на пластику голови людини?</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4.  По якій лінії проходить розподіл на лицьову та бокову частину голови?</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5.  Як передати портретну схожість в завданні “Гіпсова голова”?</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6.  Як передати плановість в завданні “Натюрморт в інтер’єрі”?</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7.  Що таке контраст?</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8. Які особливості розподілу світла та тіні на предметах, які стоять на вікні (контражур)?</w:t>
      </w:r>
    </w:p>
    <w:p w:rsidR="003D412D" w:rsidRDefault="003D412D" w:rsidP="003D412D">
      <w:pPr>
        <w:snapToGrid w:val="0"/>
        <w:jc w:val="both"/>
        <w:rPr>
          <w:rFonts w:ascii="Times New Roman" w:hAnsi="Times New Roman" w:cs="Times New Roman"/>
          <w:sz w:val="28"/>
          <w:szCs w:val="28"/>
          <w:lang w:val="uk-UA"/>
        </w:rPr>
      </w:pPr>
    </w:p>
    <w:p w:rsidR="00AF5CBB" w:rsidRDefault="00AF5CBB" w:rsidP="003D412D">
      <w:pPr>
        <w:snapToGrid w:val="0"/>
        <w:jc w:val="both"/>
        <w:rPr>
          <w:rFonts w:ascii="Times New Roman" w:hAnsi="Times New Roman" w:cs="Times New Roman"/>
          <w:sz w:val="28"/>
          <w:szCs w:val="28"/>
          <w:lang w:val="uk-UA"/>
        </w:rPr>
      </w:pPr>
    </w:p>
    <w:p w:rsidR="00AF5CBB" w:rsidRDefault="00AF5CBB" w:rsidP="003D412D">
      <w:pPr>
        <w:snapToGrid w:val="0"/>
        <w:jc w:val="both"/>
        <w:rPr>
          <w:rFonts w:ascii="Times New Roman" w:hAnsi="Times New Roman" w:cs="Times New Roman"/>
          <w:sz w:val="28"/>
          <w:szCs w:val="28"/>
          <w:lang w:val="uk-UA"/>
        </w:rPr>
      </w:pPr>
    </w:p>
    <w:p w:rsidR="00AF5CBB" w:rsidRDefault="00AF5CBB" w:rsidP="003D412D">
      <w:pPr>
        <w:snapToGrid w:val="0"/>
        <w:jc w:val="both"/>
        <w:rPr>
          <w:rFonts w:ascii="Times New Roman" w:hAnsi="Times New Roman" w:cs="Times New Roman"/>
          <w:sz w:val="28"/>
          <w:szCs w:val="28"/>
          <w:lang w:val="uk-UA"/>
        </w:rPr>
      </w:pPr>
    </w:p>
    <w:p w:rsidR="0009440D" w:rsidRDefault="0009440D" w:rsidP="003D412D">
      <w:pPr>
        <w:snapToGrid w:val="0"/>
        <w:jc w:val="both"/>
        <w:rPr>
          <w:rFonts w:ascii="Times New Roman" w:hAnsi="Times New Roman" w:cs="Times New Roman"/>
          <w:sz w:val="28"/>
          <w:szCs w:val="28"/>
          <w:lang w:val="uk-UA"/>
        </w:rPr>
      </w:pPr>
    </w:p>
    <w:p w:rsidR="0009440D" w:rsidRDefault="0009440D" w:rsidP="003D412D">
      <w:pPr>
        <w:snapToGrid w:val="0"/>
        <w:jc w:val="both"/>
        <w:rPr>
          <w:rFonts w:ascii="Times New Roman" w:hAnsi="Times New Roman" w:cs="Times New Roman"/>
          <w:sz w:val="28"/>
          <w:szCs w:val="28"/>
          <w:lang w:val="uk-UA"/>
        </w:rPr>
      </w:pPr>
    </w:p>
    <w:p w:rsidR="0009440D" w:rsidRPr="00AF5CBB" w:rsidRDefault="0009440D" w:rsidP="003D412D">
      <w:pPr>
        <w:snapToGrid w:val="0"/>
        <w:jc w:val="both"/>
        <w:rPr>
          <w:rFonts w:ascii="Times New Roman" w:hAnsi="Times New Roman" w:cs="Times New Roman"/>
          <w:sz w:val="28"/>
          <w:szCs w:val="28"/>
          <w:lang w:val="uk-UA"/>
        </w:rPr>
      </w:pPr>
    </w:p>
    <w:p w:rsidR="003D412D" w:rsidRPr="00807060" w:rsidRDefault="003D412D" w:rsidP="003D412D">
      <w:pPr>
        <w:spacing w:line="360" w:lineRule="auto"/>
        <w:rPr>
          <w:rFonts w:ascii="Times New Roman" w:hAnsi="Times New Roman" w:cs="Times New Roman"/>
          <w:b/>
          <w:bCs/>
          <w:sz w:val="27"/>
          <w:szCs w:val="27"/>
        </w:rPr>
      </w:pPr>
      <w:r w:rsidRPr="00807060">
        <w:rPr>
          <w:rFonts w:ascii="Times New Roman" w:hAnsi="Times New Roman" w:cs="Times New Roman"/>
          <w:b/>
          <w:bCs/>
          <w:sz w:val="27"/>
          <w:szCs w:val="27"/>
        </w:rPr>
        <w:lastRenderedPageBreak/>
        <w:t xml:space="preserve">Список літератури: </w:t>
      </w:r>
    </w:p>
    <w:p w:rsidR="003D412D" w:rsidRPr="00807060" w:rsidRDefault="003D412D" w:rsidP="0011584C">
      <w:pPr>
        <w:numPr>
          <w:ilvl w:val="0"/>
          <w:numId w:val="38"/>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 xml:space="preserve">Ли Н.Г. </w:t>
      </w:r>
      <w:r w:rsidRPr="00807060">
        <w:rPr>
          <w:rFonts w:ascii="Times New Roman" w:hAnsi="Times New Roman" w:cs="Times New Roman"/>
          <w:sz w:val="27"/>
          <w:szCs w:val="27"/>
        </w:rPr>
        <w:t>Основы учебного академического рисунка/ Н.Г.Ли. –М.: Эксмо, 2005.–  с.200-234 (питання № 1,2,3,4,5).</w:t>
      </w:r>
    </w:p>
    <w:p w:rsidR="00BE40A4" w:rsidRPr="00AF5CBB" w:rsidRDefault="003D412D" w:rsidP="00AF5CBB">
      <w:pPr>
        <w:numPr>
          <w:ilvl w:val="0"/>
          <w:numId w:val="38"/>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Ростовцев Н.Н.</w:t>
      </w:r>
      <w:r w:rsidRPr="00807060">
        <w:rPr>
          <w:rFonts w:ascii="Times New Roman" w:hAnsi="Times New Roman" w:cs="Times New Roman"/>
          <w:sz w:val="27"/>
          <w:szCs w:val="27"/>
        </w:rPr>
        <w:t xml:space="preserve"> Академический рисунок / Н.Н.Ростовцев. – М.: Просвещение, 1984.–  с.131-158 (питання № 1,2,3,4,5).</w:t>
      </w:r>
    </w:p>
    <w:p w:rsidR="003D412D" w:rsidRPr="00807060" w:rsidRDefault="003D412D" w:rsidP="0011584C">
      <w:pPr>
        <w:numPr>
          <w:ilvl w:val="0"/>
          <w:numId w:val="38"/>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Тихонов С.В.</w:t>
      </w:r>
      <w:r w:rsidRPr="00807060">
        <w:rPr>
          <w:rFonts w:ascii="Times New Roman" w:hAnsi="Times New Roman" w:cs="Times New Roman"/>
          <w:sz w:val="27"/>
          <w:szCs w:val="27"/>
        </w:rPr>
        <w:t xml:space="preserve"> Рисунок. Специальность “Архитектура”/ С.В. Тихонов, В.Г. Демьянов, В.Б. Подрезков. – М.:Стройиздат,1983.с. 217-222 </w:t>
      </w:r>
    </w:p>
    <w:p w:rsidR="003D412D" w:rsidRPr="00807060" w:rsidRDefault="003D412D" w:rsidP="003D412D">
      <w:pPr>
        <w:spacing w:line="360" w:lineRule="auto"/>
        <w:ind w:left="360"/>
        <w:jc w:val="both"/>
        <w:rPr>
          <w:rFonts w:ascii="Times New Roman" w:hAnsi="Times New Roman" w:cs="Times New Roman"/>
          <w:sz w:val="27"/>
          <w:szCs w:val="27"/>
        </w:rPr>
      </w:pPr>
      <w:r w:rsidRPr="00807060">
        <w:rPr>
          <w:rFonts w:ascii="Times New Roman" w:hAnsi="Times New Roman" w:cs="Times New Roman"/>
          <w:sz w:val="27"/>
          <w:szCs w:val="27"/>
        </w:rPr>
        <w:t xml:space="preserve">     (питання № 1,2,3,4,5).</w:t>
      </w:r>
    </w:p>
    <w:p w:rsidR="003D412D" w:rsidRPr="00807060" w:rsidRDefault="003D412D" w:rsidP="003D412D">
      <w:pPr>
        <w:spacing w:line="360" w:lineRule="auto"/>
        <w:ind w:left="360"/>
        <w:jc w:val="both"/>
        <w:rPr>
          <w:rFonts w:ascii="Times New Roman" w:hAnsi="Times New Roman" w:cs="Times New Roman"/>
          <w:sz w:val="27"/>
          <w:szCs w:val="27"/>
        </w:rPr>
      </w:pPr>
      <w:r w:rsidRPr="00807060">
        <w:rPr>
          <w:rFonts w:ascii="Times New Roman" w:hAnsi="Times New Roman" w:cs="Times New Roman"/>
          <w:i/>
          <w:sz w:val="27"/>
          <w:szCs w:val="27"/>
        </w:rPr>
        <w:t>4. Трошкіна О.А.</w:t>
      </w:r>
      <w:r w:rsidRPr="00807060">
        <w:rPr>
          <w:rFonts w:ascii="Times New Roman" w:hAnsi="Times New Roman" w:cs="Times New Roman"/>
          <w:sz w:val="27"/>
          <w:szCs w:val="27"/>
        </w:rPr>
        <w:t xml:space="preserve"> Рисунок голови людини/ О.А.Трошкіна, В.В.Михалевич. – </w:t>
      </w:r>
    </w:p>
    <w:p w:rsidR="003D412D" w:rsidRPr="00807060" w:rsidRDefault="003D412D" w:rsidP="003D412D">
      <w:pPr>
        <w:spacing w:line="360" w:lineRule="auto"/>
        <w:ind w:left="360"/>
        <w:jc w:val="both"/>
        <w:rPr>
          <w:rFonts w:ascii="Times New Roman" w:hAnsi="Times New Roman" w:cs="Times New Roman"/>
          <w:sz w:val="27"/>
          <w:szCs w:val="27"/>
        </w:rPr>
      </w:pPr>
      <w:r w:rsidRPr="00807060">
        <w:rPr>
          <w:rFonts w:ascii="Times New Roman" w:hAnsi="Times New Roman" w:cs="Times New Roman"/>
          <w:sz w:val="27"/>
          <w:szCs w:val="27"/>
        </w:rPr>
        <w:t xml:space="preserve">      К.: НАУ,2012.с.80-96 (питання № 1,3). с. 61-96 (питання № 2), с.61-71</w:t>
      </w:r>
    </w:p>
    <w:p w:rsidR="003D412D" w:rsidRPr="00807060" w:rsidRDefault="003D412D" w:rsidP="003D412D">
      <w:pPr>
        <w:spacing w:line="360" w:lineRule="auto"/>
        <w:ind w:left="720"/>
        <w:jc w:val="both"/>
        <w:rPr>
          <w:rFonts w:ascii="Times New Roman" w:hAnsi="Times New Roman" w:cs="Times New Roman"/>
          <w:sz w:val="27"/>
          <w:szCs w:val="27"/>
        </w:rPr>
      </w:pPr>
      <w:r w:rsidRPr="00807060">
        <w:rPr>
          <w:rFonts w:ascii="Times New Roman" w:hAnsi="Times New Roman" w:cs="Times New Roman"/>
          <w:sz w:val="27"/>
          <w:szCs w:val="27"/>
        </w:rPr>
        <w:t>(питання № 4).</w:t>
      </w:r>
    </w:p>
    <w:p w:rsidR="003D412D" w:rsidRPr="00807060" w:rsidRDefault="003D412D" w:rsidP="003D412D">
      <w:pPr>
        <w:spacing w:line="360" w:lineRule="auto"/>
        <w:ind w:left="360"/>
        <w:jc w:val="both"/>
        <w:rPr>
          <w:rFonts w:ascii="Times New Roman" w:hAnsi="Times New Roman" w:cs="Times New Roman"/>
          <w:sz w:val="27"/>
          <w:szCs w:val="27"/>
        </w:rPr>
      </w:pPr>
      <w:r w:rsidRPr="00807060">
        <w:rPr>
          <w:rFonts w:ascii="Times New Roman" w:hAnsi="Times New Roman" w:cs="Times New Roman"/>
          <w:sz w:val="27"/>
          <w:szCs w:val="27"/>
        </w:rPr>
        <w:t xml:space="preserve">5. </w:t>
      </w:r>
      <w:r w:rsidRPr="00807060">
        <w:rPr>
          <w:rFonts w:ascii="Times New Roman" w:hAnsi="Times New Roman" w:cs="Times New Roman"/>
          <w:i/>
          <w:sz w:val="27"/>
          <w:szCs w:val="27"/>
        </w:rPr>
        <w:t>Ревякин П.П</w:t>
      </w:r>
      <w:r w:rsidRPr="00807060">
        <w:rPr>
          <w:rFonts w:ascii="Times New Roman" w:hAnsi="Times New Roman" w:cs="Times New Roman"/>
          <w:sz w:val="27"/>
          <w:szCs w:val="27"/>
        </w:rPr>
        <w:t xml:space="preserve">. Техника акварельной живописи / П.П.Ревякин.– М.: </w:t>
      </w:r>
    </w:p>
    <w:p w:rsidR="003D412D" w:rsidRPr="00807060" w:rsidRDefault="003D412D" w:rsidP="003D412D">
      <w:pPr>
        <w:spacing w:line="360" w:lineRule="auto"/>
        <w:ind w:left="360"/>
        <w:jc w:val="both"/>
        <w:rPr>
          <w:rFonts w:ascii="Times New Roman" w:hAnsi="Times New Roman" w:cs="Times New Roman"/>
          <w:sz w:val="27"/>
          <w:szCs w:val="27"/>
        </w:rPr>
      </w:pPr>
      <w:r w:rsidRPr="00807060">
        <w:rPr>
          <w:rFonts w:ascii="Times New Roman" w:hAnsi="Times New Roman" w:cs="Times New Roman"/>
          <w:sz w:val="27"/>
          <w:szCs w:val="27"/>
        </w:rPr>
        <w:t xml:space="preserve">     Издательство литератур</w:t>
      </w:r>
      <w:r w:rsidRPr="00807060">
        <w:rPr>
          <w:rFonts w:ascii="Times New Roman" w:hAnsi="Times New Roman" w:cs="Times New Roman"/>
          <w:b/>
          <w:bCs/>
          <w:sz w:val="27"/>
          <w:szCs w:val="27"/>
        </w:rPr>
        <w:t xml:space="preserve">и </w:t>
      </w:r>
      <w:r w:rsidRPr="00807060">
        <w:rPr>
          <w:rFonts w:ascii="Times New Roman" w:hAnsi="Times New Roman" w:cs="Times New Roman"/>
          <w:sz w:val="27"/>
          <w:szCs w:val="27"/>
        </w:rPr>
        <w:t>по строительству архитектур</w:t>
      </w:r>
      <w:r w:rsidRPr="00807060">
        <w:rPr>
          <w:rFonts w:ascii="Times New Roman" w:hAnsi="Times New Roman" w:cs="Times New Roman"/>
          <w:bCs/>
          <w:sz w:val="27"/>
          <w:szCs w:val="27"/>
        </w:rPr>
        <w:t xml:space="preserve">ы </w:t>
      </w:r>
      <w:r w:rsidRPr="00807060">
        <w:rPr>
          <w:rFonts w:ascii="Times New Roman" w:hAnsi="Times New Roman" w:cs="Times New Roman"/>
          <w:sz w:val="27"/>
          <w:szCs w:val="27"/>
        </w:rPr>
        <w:t>и строительным</w:t>
      </w:r>
    </w:p>
    <w:p w:rsidR="003D412D" w:rsidRPr="00807060" w:rsidRDefault="003D412D" w:rsidP="003D412D">
      <w:pPr>
        <w:spacing w:line="360" w:lineRule="auto"/>
        <w:ind w:left="360"/>
        <w:jc w:val="both"/>
        <w:rPr>
          <w:rFonts w:ascii="Times New Roman" w:hAnsi="Times New Roman" w:cs="Times New Roman"/>
          <w:sz w:val="27"/>
          <w:szCs w:val="27"/>
        </w:rPr>
      </w:pPr>
      <w:r w:rsidRPr="00807060">
        <w:rPr>
          <w:rFonts w:ascii="Times New Roman" w:hAnsi="Times New Roman" w:cs="Times New Roman"/>
          <w:sz w:val="27"/>
          <w:szCs w:val="27"/>
        </w:rPr>
        <w:t xml:space="preserve">    материалам,1959. с.173-180 (питання № 6), с.17-21 (питання № 7), с.13-17</w:t>
      </w:r>
    </w:p>
    <w:p w:rsidR="003D412D" w:rsidRPr="000635BB" w:rsidRDefault="003D412D" w:rsidP="000635BB">
      <w:pPr>
        <w:spacing w:line="360" w:lineRule="auto"/>
        <w:ind w:left="360"/>
        <w:jc w:val="both"/>
        <w:rPr>
          <w:rFonts w:ascii="Times New Roman" w:hAnsi="Times New Roman" w:cs="Times New Roman"/>
          <w:sz w:val="27"/>
          <w:szCs w:val="27"/>
          <w:lang w:val="uk-UA"/>
        </w:rPr>
      </w:pPr>
      <w:r w:rsidRPr="00807060">
        <w:rPr>
          <w:rFonts w:ascii="Times New Roman" w:hAnsi="Times New Roman" w:cs="Times New Roman"/>
          <w:sz w:val="27"/>
          <w:szCs w:val="27"/>
        </w:rPr>
        <w:t xml:space="preserve">    (питання №8).</w:t>
      </w:r>
    </w:p>
    <w:p w:rsidR="003D412D" w:rsidRPr="00807060" w:rsidRDefault="003D412D" w:rsidP="003D412D">
      <w:pPr>
        <w:spacing w:line="360" w:lineRule="auto"/>
        <w:ind w:left="360"/>
        <w:jc w:val="both"/>
        <w:rPr>
          <w:rFonts w:ascii="Times New Roman" w:hAnsi="Times New Roman" w:cs="Times New Roman"/>
          <w:sz w:val="27"/>
          <w:szCs w:val="27"/>
        </w:rPr>
      </w:pPr>
      <w:r w:rsidRPr="00807060">
        <w:rPr>
          <w:rFonts w:ascii="Times New Roman" w:hAnsi="Times New Roman" w:cs="Times New Roman"/>
          <w:sz w:val="27"/>
          <w:szCs w:val="27"/>
        </w:rPr>
        <w:t xml:space="preserve">6. </w:t>
      </w:r>
      <w:r w:rsidRPr="00807060">
        <w:rPr>
          <w:rFonts w:ascii="Times New Roman" w:hAnsi="Times New Roman" w:cs="Times New Roman"/>
          <w:i/>
          <w:sz w:val="27"/>
          <w:szCs w:val="27"/>
        </w:rPr>
        <w:t>Г.О.Кузьмінова.</w:t>
      </w:r>
      <w:r w:rsidRPr="00807060">
        <w:rPr>
          <w:rFonts w:ascii="Times New Roman" w:hAnsi="Times New Roman" w:cs="Times New Roman"/>
          <w:sz w:val="27"/>
          <w:szCs w:val="27"/>
        </w:rPr>
        <w:t xml:space="preserve"> Техніка акварельного живопису: практикум/ Г.О.</w:t>
      </w:r>
    </w:p>
    <w:p w:rsidR="003D412D" w:rsidRPr="00807060" w:rsidRDefault="003D412D" w:rsidP="003D412D">
      <w:pPr>
        <w:spacing w:line="360" w:lineRule="auto"/>
        <w:ind w:left="360"/>
        <w:jc w:val="both"/>
        <w:rPr>
          <w:rFonts w:ascii="Times New Roman" w:hAnsi="Times New Roman" w:cs="Times New Roman"/>
          <w:sz w:val="27"/>
          <w:szCs w:val="27"/>
        </w:rPr>
      </w:pPr>
      <w:r w:rsidRPr="00807060">
        <w:rPr>
          <w:rFonts w:ascii="Times New Roman" w:hAnsi="Times New Roman" w:cs="Times New Roman"/>
          <w:sz w:val="27"/>
          <w:szCs w:val="27"/>
        </w:rPr>
        <w:t xml:space="preserve">    Кузьмінова – К.: НАУ, 2012.с.57-59 (питання №6), с.7-13 (питання №7).</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№7 </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“Об’ємно – конструктивна побудова натюрморту та людини в інтер’єрі (рисунок) та складний натюрморт-рельєф (скульптура)”</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1.  Які варіанти композиційної постановки натюрмортів існують?</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2.  Як розташувати людину в інтер’єрі співмасштабно  приміщенню?</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3.  Як передати плановість інтер’єру?</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4.  Що таке рельєф?</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lastRenderedPageBreak/>
        <w:t>5.  Які матеріали потрібні для виконання рельєфу натюрморта?</w:t>
      </w:r>
    </w:p>
    <w:p w:rsidR="003D412D" w:rsidRPr="00807060" w:rsidRDefault="003D412D" w:rsidP="00564139">
      <w:pPr>
        <w:snapToGrid w:val="0"/>
        <w:ind w:left="426"/>
        <w:jc w:val="both"/>
        <w:rPr>
          <w:rFonts w:ascii="Times New Roman" w:hAnsi="Times New Roman" w:cs="Times New Roman"/>
          <w:sz w:val="27"/>
          <w:szCs w:val="27"/>
        </w:rPr>
      </w:pPr>
      <w:r w:rsidRPr="00807060">
        <w:rPr>
          <w:rFonts w:ascii="Times New Roman" w:hAnsi="Times New Roman" w:cs="Times New Roman"/>
          <w:sz w:val="27"/>
          <w:szCs w:val="27"/>
        </w:rPr>
        <w:t>6.  Які етапи роботи над копією рельєфу?</w:t>
      </w:r>
    </w:p>
    <w:p w:rsidR="00BE40A4" w:rsidRPr="00AF5CBB" w:rsidRDefault="003D412D" w:rsidP="00AF5CBB">
      <w:pPr>
        <w:snapToGrid w:val="0"/>
        <w:ind w:left="426"/>
        <w:jc w:val="both"/>
        <w:rPr>
          <w:rFonts w:ascii="Times New Roman" w:hAnsi="Times New Roman" w:cs="Times New Roman"/>
          <w:sz w:val="27"/>
          <w:szCs w:val="27"/>
          <w:lang w:val="uk-UA"/>
        </w:rPr>
      </w:pPr>
      <w:r w:rsidRPr="00807060">
        <w:rPr>
          <w:rFonts w:ascii="Times New Roman" w:hAnsi="Times New Roman" w:cs="Times New Roman"/>
          <w:sz w:val="27"/>
          <w:szCs w:val="27"/>
        </w:rPr>
        <w:t>7.  Яка роль архітектурних деталей в архітектурі? Наведіть приклади.</w:t>
      </w:r>
    </w:p>
    <w:p w:rsidR="003D412D" w:rsidRPr="00807060" w:rsidRDefault="003D412D" w:rsidP="003D412D">
      <w:pPr>
        <w:spacing w:line="360" w:lineRule="auto"/>
        <w:rPr>
          <w:rFonts w:ascii="Times New Roman" w:hAnsi="Times New Roman" w:cs="Times New Roman"/>
          <w:b/>
          <w:bCs/>
          <w:sz w:val="27"/>
          <w:szCs w:val="27"/>
        </w:rPr>
      </w:pPr>
      <w:r w:rsidRPr="00807060">
        <w:rPr>
          <w:rFonts w:ascii="Times New Roman" w:hAnsi="Times New Roman" w:cs="Times New Roman"/>
          <w:b/>
          <w:bCs/>
          <w:sz w:val="27"/>
          <w:szCs w:val="27"/>
        </w:rPr>
        <w:t xml:space="preserve">Список літератури: </w:t>
      </w:r>
    </w:p>
    <w:p w:rsidR="003D412D" w:rsidRPr="00807060" w:rsidRDefault="003D412D" w:rsidP="0011584C">
      <w:pPr>
        <w:numPr>
          <w:ilvl w:val="0"/>
          <w:numId w:val="36"/>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i/>
          <w:sz w:val="27"/>
          <w:szCs w:val="27"/>
        </w:rPr>
        <w:t xml:space="preserve">Ли Н.Г. </w:t>
      </w:r>
      <w:r w:rsidRPr="00807060">
        <w:rPr>
          <w:rFonts w:ascii="Times New Roman" w:hAnsi="Times New Roman" w:cs="Times New Roman"/>
          <w:sz w:val="27"/>
          <w:szCs w:val="27"/>
        </w:rPr>
        <w:t>Основы учебного академического рисунка / Н.Г.Ли. –М.: Эксмо, 2005.–  с.353-365 (питання № 2).</w:t>
      </w:r>
    </w:p>
    <w:p w:rsidR="003D412D" w:rsidRPr="00807060" w:rsidRDefault="003D412D" w:rsidP="0011584C">
      <w:pPr>
        <w:numPr>
          <w:ilvl w:val="0"/>
          <w:numId w:val="36"/>
        </w:numPr>
        <w:suppressAutoHyphens/>
        <w:spacing w:after="0" w:line="360" w:lineRule="auto"/>
        <w:jc w:val="both"/>
        <w:rPr>
          <w:rFonts w:ascii="Times New Roman" w:hAnsi="Times New Roman" w:cs="Times New Roman"/>
          <w:sz w:val="27"/>
          <w:szCs w:val="27"/>
        </w:rPr>
      </w:pPr>
      <w:r w:rsidRPr="00807060">
        <w:rPr>
          <w:rFonts w:ascii="Times New Roman" w:hAnsi="Times New Roman" w:cs="Times New Roman"/>
          <w:sz w:val="27"/>
          <w:szCs w:val="27"/>
        </w:rPr>
        <w:t>Ростовцев Н.Н. Академический рисунок / Н.Н.Ростовцев. – М.: Просвещение, 1984.–  с.160-183 (питання № 2).</w:t>
      </w:r>
    </w:p>
    <w:p w:rsidR="003D412D" w:rsidRPr="00807060" w:rsidRDefault="003D412D" w:rsidP="0011584C">
      <w:pPr>
        <w:numPr>
          <w:ilvl w:val="0"/>
          <w:numId w:val="36"/>
        </w:numPr>
        <w:suppressAutoHyphens/>
        <w:spacing w:after="0" w:line="360" w:lineRule="auto"/>
        <w:jc w:val="both"/>
        <w:rPr>
          <w:rFonts w:ascii="Times New Roman" w:hAnsi="Times New Roman" w:cs="Times New Roman"/>
          <w:sz w:val="28"/>
          <w:szCs w:val="28"/>
        </w:rPr>
      </w:pPr>
      <w:r w:rsidRPr="00807060">
        <w:rPr>
          <w:rFonts w:ascii="Times New Roman" w:hAnsi="Times New Roman" w:cs="Times New Roman"/>
          <w:i/>
          <w:sz w:val="27"/>
          <w:szCs w:val="27"/>
        </w:rPr>
        <w:t>Тихонов С.В.</w:t>
      </w:r>
      <w:r w:rsidRPr="00807060">
        <w:rPr>
          <w:rFonts w:ascii="Times New Roman" w:hAnsi="Times New Roman" w:cs="Times New Roman"/>
          <w:sz w:val="27"/>
          <w:szCs w:val="27"/>
        </w:rPr>
        <w:t xml:space="preserve"> Рисунок. Специальность “Архитектура”/ С.В. Тихонов, В.Г. Демьянов, В.Б. Подрезков – М.:Стройиздат,1983.–169-172 (</w:t>
      </w:r>
      <w:r w:rsidRPr="00807060">
        <w:rPr>
          <w:rFonts w:ascii="Times New Roman" w:hAnsi="Times New Roman" w:cs="Times New Roman"/>
          <w:sz w:val="28"/>
          <w:szCs w:val="28"/>
        </w:rPr>
        <w:t>питання № 1).</w:t>
      </w:r>
    </w:p>
    <w:p w:rsidR="003D412D" w:rsidRPr="00807060" w:rsidRDefault="003D412D" w:rsidP="003D412D">
      <w:pPr>
        <w:tabs>
          <w:tab w:val="left" w:pos="1276"/>
        </w:tabs>
        <w:spacing w:before="120"/>
        <w:ind w:firstLine="709"/>
        <w:jc w:val="both"/>
        <w:rPr>
          <w:rFonts w:ascii="Times New Roman" w:hAnsi="Times New Roman" w:cs="Times New Roman"/>
          <w:b/>
          <w:sz w:val="27"/>
          <w:szCs w:val="27"/>
        </w:rPr>
      </w:pPr>
      <w:r w:rsidRPr="00807060">
        <w:rPr>
          <w:rFonts w:ascii="Times New Roman" w:hAnsi="Times New Roman" w:cs="Times New Roman"/>
          <w:b/>
          <w:sz w:val="27"/>
          <w:szCs w:val="27"/>
        </w:rPr>
        <w:t>Теми ситуацій для аналізу</w:t>
      </w:r>
    </w:p>
    <w:p w:rsidR="003D412D" w:rsidRPr="00807060" w:rsidRDefault="003D412D" w:rsidP="003D412D">
      <w:pPr>
        <w:tabs>
          <w:tab w:val="left" w:pos="1276"/>
        </w:tabs>
        <w:spacing w:before="12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№1 </w:t>
      </w:r>
    </w:p>
    <w:p w:rsidR="003D412D" w:rsidRPr="00807060" w:rsidRDefault="003D412D" w:rsidP="003D412D">
      <w:pPr>
        <w:tabs>
          <w:tab w:val="left" w:pos="1276"/>
        </w:tabs>
        <w:spacing w:before="120"/>
        <w:jc w:val="both"/>
        <w:rPr>
          <w:rFonts w:ascii="Times New Roman" w:hAnsi="Times New Roman" w:cs="Times New Roman"/>
          <w:b/>
          <w:sz w:val="27"/>
          <w:szCs w:val="27"/>
        </w:rPr>
      </w:pPr>
      <w:r w:rsidRPr="00807060">
        <w:rPr>
          <w:rFonts w:ascii="Times New Roman" w:hAnsi="Times New Roman" w:cs="Times New Roman"/>
          <w:b/>
          <w:bCs/>
          <w:sz w:val="27"/>
          <w:szCs w:val="27"/>
        </w:rPr>
        <w:t>“Об’ємно – конструктивна побудова натюрморт та рельєфу (рисунок)”</w:t>
      </w:r>
    </w:p>
    <w:p w:rsidR="003D412D" w:rsidRPr="00807060" w:rsidRDefault="003D412D" w:rsidP="0011584C">
      <w:pPr>
        <w:numPr>
          <w:ilvl w:val="0"/>
          <w:numId w:val="39"/>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основні закони перспективи.</w:t>
      </w:r>
    </w:p>
    <w:p w:rsidR="003D412D" w:rsidRPr="00807060" w:rsidRDefault="003D412D" w:rsidP="0011584C">
      <w:pPr>
        <w:numPr>
          <w:ilvl w:val="0"/>
          <w:numId w:val="39"/>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Зробити аналіз основних градацій світла та тіні на предметах.</w:t>
      </w:r>
    </w:p>
    <w:p w:rsidR="003D412D" w:rsidRPr="00807060" w:rsidRDefault="003D412D" w:rsidP="0011584C">
      <w:pPr>
        <w:numPr>
          <w:ilvl w:val="0"/>
          <w:numId w:val="39"/>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основні етапи роботи над завданнями “ Натюрморт з</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геометричних фігур”, “Натюрморт з чотирьох предметів”, “Гіпсовий</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рослинний рельєф”.</w:t>
      </w:r>
    </w:p>
    <w:p w:rsidR="003D412D" w:rsidRPr="00807060" w:rsidRDefault="003D412D" w:rsidP="003D412D">
      <w:pPr>
        <w:tabs>
          <w:tab w:val="left" w:pos="1276"/>
        </w:tabs>
        <w:spacing w:before="12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№2 </w:t>
      </w:r>
    </w:p>
    <w:p w:rsidR="003D412D" w:rsidRPr="00807060" w:rsidRDefault="003D412D" w:rsidP="003D412D">
      <w:pPr>
        <w:tabs>
          <w:tab w:val="left" w:pos="1276"/>
        </w:tabs>
        <w:spacing w:before="120"/>
        <w:jc w:val="both"/>
        <w:rPr>
          <w:rFonts w:ascii="Times New Roman" w:hAnsi="Times New Roman" w:cs="Times New Roman"/>
          <w:b/>
          <w:sz w:val="27"/>
          <w:szCs w:val="27"/>
        </w:rPr>
      </w:pPr>
      <w:r w:rsidRPr="00807060">
        <w:rPr>
          <w:rFonts w:ascii="Times New Roman" w:hAnsi="Times New Roman" w:cs="Times New Roman"/>
          <w:b/>
          <w:bCs/>
          <w:sz w:val="27"/>
          <w:szCs w:val="27"/>
        </w:rPr>
        <w:t xml:space="preserve">“Об’ємно – конструктивна побудова складного  рельєфу та капітелі (рисунок)” </w:t>
      </w:r>
    </w:p>
    <w:p w:rsidR="003D412D" w:rsidRPr="00807060" w:rsidRDefault="003D412D" w:rsidP="0011584C">
      <w:pPr>
        <w:numPr>
          <w:ilvl w:val="0"/>
          <w:numId w:val="40"/>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основні етапи роботи над завданнями “ Складний</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рельєф”, “Натюрморт з архітектурною деталлю”, “Гіпсова капітель”.</w:t>
      </w:r>
    </w:p>
    <w:p w:rsidR="003D412D" w:rsidRPr="00807060" w:rsidRDefault="003D412D" w:rsidP="0011584C">
      <w:pPr>
        <w:numPr>
          <w:ilvl w:val="0"/>
          <w:numId w:val="40"/>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як співвідносяться деталі капітелі, архітектурної деталі та</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складного рельєфу до цілого.</w:t>
      </w:r>
    </w:p>
    <w:p w:rsidR="003D412D" w:rsidRPr="00807060" w:rsidRDefault="003D412D" w:rsidP="0011584C">
      <w:pPr>
        <w:numPr>
          <w:ilvl w:val="0"/>
          <w:numId w:val="40"/>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Зробити аналіз розподілу світла та тіні на   капітелі, архітектурній деталі</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та складному рельєфі.</w:t>
      </w:r>
    </w:p>
    <w:p w:rsidR="003D412D" w:rsidRPr="00807060" w:rsidRDefault="003D412D" w:rsidP="003D412D">
      <w:pPr>
        <w:tabs>
          <w:tab w:val="left" w:pos="1276"/>
        </w:tabs>
        <w:spacing w:before="12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№3 </w:t>
      </w:r>
    </w:p>
    <w:p w:rsidR="003D412D" w:rsidRPr="00807060" w:rsidRDefault="003D412D" w:rsidP="003D412D">
      <w:pPr>
        <w:tabs>
          <w:tab w:val="left" w:pos="1276"/>
        </w:tabs>
        <w:spacing w:before="120"/>
        <w:jc w:val="both"/>
        <w:rPr>
          <w:rFonts w:ascii="Times New Roman" w:hAnsi="Times New Roman" w:cs="Times New Roman"/>
          <w:b/>
          <w:sz w:val="27"/>
          <w:szCs w:val="27"/>
        </w:rPr>
      </w:pPr>
      <w:r w:rsidRPr="00807060">
        <w:rPr>
          <w:rFonts w:ascii="Times New Roman" w:hAnsi="Times New Roman" w:cs="Times New Roman"/>
          <w:b/>
          <w:bCs/>
          <w:sz w:val="27"/>
          <w:szCs w:val="27"/>
        </w:rPr>
        <w:t xml:space="preserve">“Об’ємно – конструктивна побудова інтер’єра (рисунок) та простий натюрморт (живопис)”  </w:t>
      </w:r>
    </w:p>
    <w:p w:rsidR="00BE40A4" w:rsidRPr="00BE40A4" w:rsidRDefault="003D412D" w:rsidP="00AF5CBB">
      <w:pPr>
        <w:snapToGrid w:val="0"/>
        <w:ind w:firstLine="360"/>
        <w:jc w:val="both"/>
        <w:rPr>
          <w:rFonts w:ascii="Times New Roman" w:hAnsi="Times New Roman" w:cs="Times New Roman"/>
          <w:sz w:val="27"/>
          <w:szCs w:val="27"/>
          <w:lang w:val="uk-UA"/>
        </w:rPr>
      </w:pPr>
      <w:r w:rsidRPr="00807060">
        <w:rPr>
          <w:rFonts w:ascii="Times New Roman" w:hAnsi="Times New Roman" w:cs="Times New Roman"/>
          <w:sz w:val="27"/>
          <w:szCs w:val="27"/>
        </w:rPr>
        <w:lastRenderedPageBreak/>
        <w:t xml:space="preserve">1. Проаналізувати основні етапи роботи над завданнями “Інтер’єр простий”, “Інтер’єр зі сходами”, “Натюрморт в інтер’єрі”, “Простий натюрморт з </w:t>
      </w:r>
    </w:p>
    <w:p w:rsidR="003D412D" w:rsidRPr="00807060" w:rsidRDefault="003D412D" w:rsidP="00BE40A4">
      <w:pPr>
        <w:snapToGrid w:val="0"/>
        <w:jc w:val="both"/>
        <w:rPr>
          <w:rFonts w:ascii="Times New Roman" w:hAnsi="Times New Roman" w:cs="Times New Roman"/>
          <w:sz w:val="27"/>
          <w:szCs w:val="27"/>
        </w:rPr>
      </w:pPr>
      <w:r w:rsidRPr="00807060">
        <w:rPr>
          <w:rFonts w:ascii="Times New Roman" w:hAnsi="Times New Roman" w:cs="Times New Roman"/>
          <w:sz w:val="27"/>
          <w:szCs w:val="27"/>
        </w:rPr>
        <w:t>драпіровками. Гризайль”, “Натюрморт з темними предметами на світлому тлі. Обмежена палітра.”, “ Натюрморт зі світлими предметами на темному тлі”.</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sz w:val="27"/>
          <w:szCs w:val="27"/>
        </w:rPr>
        <w:t>2. Зробити аналіз основних законів перспективи, які допомагають побудувати інтер’єр та інтер’єр зі сходами.</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sz w:val="27"/>
          <w:szCs w:val="27"/>
        </w:rPr>
        <w:t>3.  Проаналізувати композиційне розташування натюрморту в інтер’єрі.</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sz w:val="27"/>
          <w:szCs w:val="27"/>
        </w:rPr>
        <w:t>4.  Порівняти різні методи роботи  акварельними фарбами.</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sz w:val="27"/>
          <w:szCs w:val="27"/>
        </w:rPr>
        <w:t>5. Зробити порівняльний  аналіз особливостей роботи над завданням виконаним в техніці “Гризайль” та “ Обмежена палітра”.</w:t>
      </w:r>
    </w:p>
    <w:p w:rsidR="003D412D" w:rsidRPr="00807060" w:rsidRDefault="003D412D" w:rsidP="003D412D">
      <w:pPr>
        <w:spacing w:line="360" w:lineRule="auto"/>
        <w:ind w:firstLine="360"/>
        <w:rPr>
          <w:rFonts w:ascii="Times New Roman" w:hAnsi="Times New Roman" w:cs="Times New Roman"/>
          <w:sz w:val="27"/>
          <w:szCs w:val="27"/>
        </w:rPr>
      </w:pPr>
      <w:r w:rsidRPr="00807060">
        <w:rPr>
          <w:rFonts w:ascii="Times New Roman" w:hAnsi="Times New Roman" w:cs="Times New Roman"/>
          <w:sz w:val="27"/>
          <w:szCs w:val="27"/>
        </w:rPr>
        <w:t>6.  Проаналізувати які існують контрасти в акварельному живописі.</w:t>
      </w:r>
    </w:p>
    <w:p w:rsidR="003D412D" w:rsidRPr="00807060" w:rsidRDefault="003D412D" w:rsidP="003D412D">
      <w:pPr>
        <w:tabs>
          <w:tab w:val="left" w:pos="1276"/>
        </w:tabs>
        <w:spacing w:before="12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№4 </w:t>
      </w:r>
    </w:p>
    <w:p w:rsidR="003D412D" w:rsidRPr="00807060" w:rsidRDefault="003D412D" w:rsidP="003D412D">
      <w:pPr>
        <w:tabs>
          <w:tab w:val="left" w:pos="1276"/>
        </w:tabs>
        <w:spacing w:before="120"/>
        <w:jc w:val="both"/>
        <w:rPr>
          <w:rFonts w:ascii="Times New Roman" w:hAnsi="Times New Roman" w:cs="Times New Roman"/>
          <w:b/>
          <w:sz w:val="27"/>
          <w:szCs w:val="27"/>
        </w:rPr>
      </w:pPr>
      <w:r w:rsidRPr="00807060">
        <w:rPr>
          <w:rFonts w:ascii="Times New Roman" w:hAnsi="Times New Roman" w:cs="Times New Roman"/>
          <w:b/>
          <w:bCs/>
          <w:sz w:val="27"/>
          <w:szCs w:val="27"/>
        </w:rPr>
        <w:t xml:space="preserve">“Об’ємно – конструктивна побудова черепа, обруба та екорше(рисунок) та натюрморт в теплій та холодній гамі (живопис)” </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sz w:val="27"/>
          <w:szCs w:val="27"/>
        </w:rPr>
        <w:t>1.  Проаналізувати основні етапи роботи над завданнями “Череп у трьох положеннях”, “ Екорше голови” , “Обруб голови”, “Натюрморт у теплій гамі”, “Натюрморт у холодній гамі”, “Натюрморт зі скляними предметами”.</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sz w:val="27"/>
          <w:szCs w:val="27"/>
        </w:rPr>
        <w:t>2.  Проаналізувати які опорно-рухові точки черепу впливають на пластику голови людини.</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sz w:val="27"/>
          <w:szCs w:val="27"/>
        </w:rPr>
        <w:t>3.  Зробити аналіз основних м’язів голови  та шиї людини.</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sz w:val="27"/>
          <w:szCs w:val="27"/>
        </w:rPr>
        <w:t>4.  Проаналізувати на які площини поділяється череп, екорше та обруб.</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sz w:val="27"/>
          <w:szCs w:val="27"/>
        </w:rPr>
        <w:t>5.  Дослідити як взаємодіють тепло-холодні відтінки в натюрморті.</w:t>
      </w:r>
    </w:p>
    <w:p w:rsidR="003D412D" w:rsidRPr="00807060" w:rsidRDefault="003D412D" w:rsidP="003D412D">
      <w:pPr>
        <w:snapToGrid w:val="0"/>
        <w:ind w:firstLine="360"/>
        <w:jc w:val="both"/>
        <w:rPr>
          <w:rFonts w:ascii="Times New Roman" w:hAnsi="Times New Roman" w:cs="Times New Roman"/>
          <w:sz w:val="27"/>
          <w:szCs w:val="27"/>
        </w:rPr>
      </w:pPr>
      <w:r w:rsidRPr="00807060">
        <w:rPr>
          <w:rFonts w:ascii="Times New Roman" w:hAnsi="Times New Roman" w:cs="Times New Roman"/>
          <w:sz w:val="27"/>
          <w:szCs w:val="27"/>
        </w:rPr>
        <w:t>6.  Проаналізувати що таке колорит.</w:t>
      </w:r>
    </w:p>
    <w:p w:rsidR="003D412D" w:rsidRPr="00807060" w:rsidRDefault="003D412D" w:rsidP="003D412D">
      <w:pPr>
        <w:spacing w:line="360" w:lineRule="auto"/>
        <w:ind w:firstLine="360"/>
        <w:rPr>
          <w:rFonts w:ascii="Times New Roman" w:hAnsi="Times New Roman" w:cs="Times New Roman"/>
          <w:sz w:val="27"/>
          <w:szCs w:val="27"/>
        </w:rPr>
      </w:pPr>
      <w:r w:rsidRPr="00807060">
        <w:rPr>
          <w:rFonts w:ascii="Times New Roman" w:hAnsi="Times New Roman" w:cs="Times New Roman"/>
          <w:sz w:val="27"/>
          <w:szCs w:val="27"/>
        </w:rPr>
        <w:t>7.  Проаналізувати способи передачі матеріальності предметів.</w:t>
      </w:r>
    </w:p>
    <w:p w:rsidR="003D412D" w:rsidRPr="00807060" w:rsidRDefault="003D412D" w:rsidP="003D412D">
      <w:pPr>
        <w:tabs>
          <w:tab w:val="left" w:pos="1276"/>
        </w:tabs>
        <w:spacing w:before="12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№5 </w:t>
      </w:r>
    </w:p>
    <w:p w:rsidR="003D412D" w:rsidRPr="00807060" w:rsidRDefault="003D412D" w:rsidP="003D412D">
      <w:pPr>
        <w:tabs>
          <w:tab w:val="left" w:pos="1276"/>
        </w:tabs>
        <w:spacing w:before="120"/>
        <w:jc w:val="both"/>
        <w:rPr>
          <w:rFonts w:ascii="Times New Roman" w:hAnsi="Times New Roman" w:cs="Times New Roman"/>
          <w:b/>
          <w:sz w:val="27"/>
          <w:szCs w:val="27"/>
        </w:rPr>
      </w:pPr>
      <w:r w:rsidRPr="00807060">
        <w:rPr>
          <w:rFonts w:ascii="Times New Roman" w:hAnsi="Times New Roman" w:cs="Times New Roman"/>
          <w:b/>
          <w:bCs/>
          <w:sz w:val="27"/>
          <w:szCs w:val="27"/>
        </w:rPr>
        <w:t xml:space="preserve">“Об’ємно – конструктивна побудова гіпсових фрагментів обличчя (рисунок) та складний натюрморт (живопис)” </w:t>
      </w:r>
    </w:p>
    <w:p w:rsidR="003D412D" w:rsidRPr="00807060" w:rsidRDefault="003D412D" w:rsidP="0011584C">
      <w:pPr>
        <w:numPr>
          <w:ilvl w:val="0"/>
          <w:numId w:val="41"/>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етапи роботи над завданнями “Гіпсовий фрагмент</w:t>
      </w:r>
    </w:p>
    <w:p w:rsidR="00BE40A4" w:rsidRPr="00BE40A4" w:rsidRDefault="003D412D" w:rsidP="00AF5CBB">
      <w:pPr>
        <w:snapToGrid w:val="0"/>
        <w:jc w:val="both"/>
        <w:rPr>
          <w:rFonts w:ascii="Times New Roman" w:hAnsi="Times New Roman" w:cs="Times New Roman"/>
          <w:sz w:val="27"/>
          <w:szCs w:val="27"/>
          <w:lang w:val="uk-UA"/>
        </w:rPr>
      </w:pPr>
      <w:r w:rsidRPr="00807060">
        <w:rPr>
          <w:rFonts w:ascii="Times New Roman" w:hAnsi="Times New Roman" w:cs="Times New Roman"/>
          <w:sz w:val="27"/>
          <w:szCs w:val="27"/>
        </w:rPr>
        <w:lastRenderedPageBreak/>
        <w:t xml:space="preserve"> обличчя око”, “Гіпсовий фрагмент обличчя ніс”, “Гіпсовий фрагмент обличчя губи”, ”Натюрморт з гіпсовою маскою”, “Декоративний натюрморт”, “Натюрморт на зближених півтонах”.</w:t>
      </w:r>
    </w:p>
    <w:p w:rsidR="003D412D" w:rsidRPr="00807060" w:rsidRDefault="003D412D" w:rsidP="0011584C">
      <w:pPr>
        <w:numPr>
          <w:ilvl w:val="0"/>
          <w:numId w:val="41"/>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конструкцію гіпсових фрагментів обличчя.</w:t>
      </w:r>
    </w:p>
    <w:p w:rsidR="003D412D" w:rsidRPr="00807060" w:rsidRDefault="003D412D" w:rsidP="0011584C">
      <w:pPr>
        <w:numPr>
          <w:ilvl w:val="0"/>
          <w:numId w:val="41"/>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Зробити аналіз перспективного скорочення форм гіпсових фрагментів</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обличчя.</w:t>
      </w:r>
    </w:p>
    <w:p w:rsidR="003D412D" w:rsidRPr="00807060" w:rsidRDefault="003D412D" w:rsidP="0011584C">
      <w:pPr>
        <w:numPr>
          <w:ilvl w:val="0"/>
          <w:numId w:val="41"/>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Дослідити розподіл світла та тіні на гіпсових фрагментах обличчя.</w:t>
      </w:r>
    </w:p>
    <w:p w:rsidR="003D412D" w:rsidRPr="00807060" w:rsidRDefault="003D412D" w:rsidP="0011584C">
      <w:pPr>
        <w:numPr>
          <w:ilvl w:val="0"/>
          <w:numId w:val="41"/>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в чому особливості різних живописних технік.</w:t>
      </w:r>
    </w:p>
    <w:p w:rsidR="003D412D" w:rsidRPr="00807060" w:rsidRDefault="003D412D" w:rsidP="0011584C">
      <w:pPr>
        <w:numPr>
          <w:ilvl w:val="0"/>
          <w:numId w:val="41"/>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різницю між декоративним натюрмортом та натюрмортом</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на зближених півтонах.</w:t>
      </w:r>
    </w:p>
    <w:p w:rsidR="003D412D" w:rsidRPr="00807060" w:rsidRDefault="003D412D" w:rsidP="003D412D">
      <w:pPr>
        <w:tabs>
          <w:tab w:val="left" w:pos="1276"/>
        </w:tabs>
        <w:spacing w:before="12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№6 </w:t>
      </w:r>
    </w:p>
    <w:p w:rsidR="003D412D" w:rsidRPr="00807060" w:rsidRDefault="003D412D" w:rsidP="003D412D">
      <w:pPr>
        <w:tabs>
          <w:tab w:val="left" w:pos="1276"/>
        </w:tabs>
        <w:spacing w:before="120"/>
        <w:jc w:val="both"/>
        <w:rPr>
          <w:rFonts w:ascii="Times New Roman" w:hAnsi="Times New Roman" w:cs="Times New Roman"/>
          <w:b/>
          <w:sz w:val="27"/>
          <w:szCs w:val="27"/>
        </w:rPr>
      </w:pPr>
      <w:r w:rsidRPr="00807060">
        <w:rPr>
          <w:rFonts w:ascii="Times New Roman" w:hAnsi="Times New Roman" w:cs="Times New Roman"/>
          <w:b/>
          <w:bCs/>
          <w:sz w:val="27"/>
          <w:szCs w:val="27"/>
        </w:rPr>
        <w:t xml:space="preserve">“Об’ємно – конструктивна побудова натюрморту та гіпсової голови (рисунок) та складний натюрморт в інтер’єрі (живопис)” </w:t>
      </w:r>
    </w:p>
    <w:p w:rsidR="003D412D" w:rsidRPr="00807060" w:rsidRDefault="003D412D" w:rsidP="0011584C">
      <w:pPr>
        <w:numPr>
          <w:ilvl w:val="0"/>
          <w:numId w:val="4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Проаналізувати етапи роботи над завданнями “Натюрморт з гіпсовою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маскою”, “Гіпсова голова”, “Гіпсова голова з плечовим поясом”,  “Складний натюрморт в інтер’єрі”, “Складний натюрморт з рослинним орнаментом”, “ Складний натюрморт біля вікна”.</w:t>
      </w:r>
    </w:p>
    <w:p w:rsidR="003D412D" w:rsidRPr="00807060" w:rsidRDefault="003D412D" w:rsidP="0011584C">
      <w:pPr>
        <w:numPr>
          <w:ilvl w:val="0"/>
          <w:numId w:val="4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Дослідити які попередні завдання допоможуть в роботі над гіпсовою</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головою.</w:t>
      </w:r>
    </w:p>
    <w:p w:rsidR="003D412D" w:rsidRPr="00807060" w:rsidRDefault="003D412D" w:rsidP="0011584C">
      <w:pPr>
        <w:numPr>
          <w:ilvl w:val="0"/>
          <w:numId w:val="4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пропорційне співвідношення частин голови.</w:t>
      </w:r>
    </w:p>
    <w:p w:rsidR="003D412D" w:rsidRPr="00807060" w:rsidRDefault="003D412D" w:rsidP="0011584C">
      <w:pPr>
        <w:numPr>
          <w:ilvl w:val="0"/>
          <w:numId w:val="4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як передати портретну схожість в роботі над гіпсовою</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головою.</w:t>
      </w:r>
    </w:p>
    <w:p w:rsidR="003D412D" w:rsidRPr="00807060" w:rsidRDefault="003D412D" w:rsidP="0011584C">
      <w:pPr>
        <w:numPr>
          <w:ilvl w:val="0"/>
          <w:numId w:val="42"/>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зв’язок предметів натюрморту та інтер’єру.</w:t>
      </w:r>
    </w:p>
    <w:p w:rsidR="003D412D" w:rsidRPr="00807060" w:rsidRDefault="003D412D" w:rsidP="0011584C">
      <w:pPr>
        <w:numPr>
          <w:ilvl w:val="0"/>
          <w:numId w:val="42"/>
        </w:numPr>
        <w:suppressAutoHyphens/>
        <w:spacing w:after="0" w:line="360" w:lineRule="auto"/>
        <w:rPr>
          <w:rFonts w:ascii="Times New Roman" w:hAnsi="Times New Roman" w:cs="Times New Roman"/>
          <w:sz w:val="27"/>
          <w:szCs w:val="27"/>
        </w:rPr>
      </w:pPr>
      <w:r w:rsidRPr="00807060">
        <w:rPr>
          <w:rFonts w:ascii="Times New Roman" w:hAnsi="Times New Roman" w:cs="Times New Roman"/>
          <w:sz w:val="27"/>
          <w:szCs w:val="27"/>
        </w:rPr>
        <w:t>Дослідити як передати плановість в роботі над натюрмортом в інтер’єрі</w:t>
      </w:r>
    </w:p>
    <w:p w:rsidR="003D412D" w:rsidRPr="00807060" w:rsidRDefault="003D412D" w:rsidP="003D412D">
      <w:pPr>
        <w:tabs>
          <w:tab w:val="left" w:pos="1276"/>
        </w:tabs>
        <w:spacing w:before="120"/>
        <w:ind w:right="-145"/>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№7 </w:t>
      </w:r>
    </w:p>
    <w:p w:rsidR="003D412D" w:rsidRPr="00807060" w:rsidRDefault="003D412D" w:rsidP="003D412D">
      <w:pPr>
        <w:tabs>
          <w:tab w:val="left" w:pos="1276"/>
        </w:tabs>
        <w:spacing w:before="120"/>
        <w:ind w:right="-145"/>
        <w:jc w:val="both"/>
        <w:rPr>
          <w:rFonts w:ascii="Times New Roman" w:hAnsi="Times New Roman" w:cs="Times New Roman"/>
          <w:b/>
          <w:sz w:val="27"/>
          <w:szCs w:val="27"/>
        </w:rPr>
      </w:pPr>
      <w:r w:rsidRPr="00807060">
        <w:rPr>
          <w:rFonts w:ascii="Times New Roman" w:hAnsi="Times New Roman" w:cs="Times New Roman"/>
          <w:b/>
          <w:bCs/>
          <w:sz w:val="27"/>
          <w:szCs w:val="27"/>
        </w:rPr>
        <w:t xml:space="preserve">“Об’ємно – конструктивна побудова натюрморту та людини в інтер’єрі (рисунок) та складний натюрморт-рельєф (скульптура)” </w:t>
      </w:r>
    </w:p>
    <w:p w:rsidR="003D412D" w:rsidRPr="00807060" w:rsidRDefault="003D412D" w:rsidP="0011584C">
      <w:pPr>
        <w:numPr>
          <w:ilvl w:val="0"/>
          <w:numId w:val="4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етапи роботи над завданнями “Складний натюрморт в</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інтер’єрі”, “Складний натюрморт з гіпсовою головою в інтер’єрі”, “Складний інтер’єр з фігурою”, “Простий натюрморт з геометричних фігур”, “Копія рельєфу”.</w:t>
      </w:r>
    </w:p>
    <w:p w:rsidR="003D412D" w:rsidRPr="00807060" w:rsidRDefault="003D412D" w:rsidP="0011584C">
      <w:pPr>
        <w:numPr>
          <w:ilvl w:val="0"/>
          <w:numId w:val="4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Проаналізувати сомасштабність фігури людини та інтер’єру.</w:t>
      </w:r>
    </w:p>
    <w:p w:rsidR="003D412D" w:rsidRPr="00807060" w:rsidRDefault="003D412D" w:rsidP="0011584C">
      <w:pPr>
        <w:numPr>
          <w:ilvl w:val="0"/>
          <w:numId w:val="4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Зробити аналіз розподілу світла та тіні в інтер’єрі.</w:t>
      </w:r>
    </w:p>
    <w:p w:rsidR="003D412D" w:rsidRPr="00807060" w:rsidRDefault="003D412D" w:rsidP="0011584C">
      <w:pPr>
        <w:numPr>
          <w:ilvl w:val="0"/>
          <w:numId w:val="4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Зробити аналіз матеріалів, які потрібні для виконання завдань зі</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скульптури.</w:t>
      </w:r>
    </w:p>
    <w:p w:rsidR="003D412D" w:rsidRPr="00807060" w:rsidRDefault="003D412D" w:rsidP="0011584C">
      <w:pPr>
        <w:numPr>
          <w:ilvl w:val="0"/>
          <w:numId w:val="4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lastRenderedPageBreak/>
        <w:t>Проаналізувати яка роль архітектурних деталей в архітектурі.</w:t>
      </w:r>
    </w:p>
    <w:p w:rsidR="003D412D" w:rsidRPr="009F7FEC" w:rsidRDefault="003D412D" w:rsidP="009F7FEC">
      <w:pPr>
        <w:numPr>
          <w:ilvl w:val="0"/>
          <w:numId w:val="43"/>
        </w:numPr>
        <w:suppressAutoHyphens/>
        <w:spacing w:after="0" w:line="360" w:lineRule="auto"/>
        <w:rPr>
          <w:rFonts w:ascii="Times New Roman" w:hAnsi="Times New Roman" w:cs="Times New Roman"/>
          <w:sz w:val="27"/>
          <w:szCs w:val="27"/>
        </w:rPr>
      </w:pPr>
      <w:r w:rsidRPr="00807060">
        <w:rPr>
          <w:rFonts w:ascii="Times New Roman" w:hAnsi="Times New Roman" w:cs="Times New Roman"/>
          <w:sz w:val="27"/>
          <w:szCs w:val="27"/>
        </w:rPr>
        <w:t>Зробити порівняльний аналіз рельєфу та барельєфу</w:t>
      </w:r>
      <w:r w:rsidR="009F7FEC">
        <w:rPr>
          <w:rFonts w:ascii="Times New Roman" w:hAnsi="Times New Roman" w:cs="Times New Roman"/>
          <w:sz w:val="27"/>
          <w:szCs w:val="27"/>
          <w:lang w:val="uk-UA"/>
        </w:rPr>
        <w:t>.</w:t>
      </w: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DE6C45" w:rsidRDefault="00DE6C45"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9F7FEC" w:rsidRDefault="009F7FEC" w:rsidP="003D412D">
      <w:pPr>
        <w:tabs>
          <w:tab w:val="left" w:pos="1276"/>
        </w:tabs>
        <w:spacing w:before="120"/>
        <w:ind w:firstLine="709"/>
        <w:jc w:val="both"/>
        <w:rPr>
          <w:rFonts w:ascii="Times New Roman" w:hAnsi="Times New Roman" w:cs="Times New Roman"/>
          <w:b/>
          <w:sz w:val="27"/>
          <w:szCs w:val="27"/>
          <w:lang w:val="uk-UA"/>
        </w:rPr>
      </w:pPr>
    </w:p>
    <w:p w:rsidR="003D412D" w:rsidRPr="00807060" w:rsidRDefault="003D412D" w:rsidP="003D412D">
      <w:pPr>
        <w:tabs>
          <w:tab w:val="left" w:pos="1276"/>
        </w:tabs>
        <w:spacing w:before="120"/>
        <w:ind w:firstLine="709"/>
        <w:jc w:val="both"/>
        <w:rPr>
          <w:rFonts w:ascii="Times New Roman" w:hAnsi="Times New Roman" w:cs="Times New Roman"/>
          <w:b/>
          <w:sz w:val="27"/>
          <w:szCs w:val="27"/>
        </w:rPr>
      </w:pPr>
      <w:r w:rsidRPr="00807060">
        <w:rPr>
          <w:rFonts w:ascii="Times New Roman" w:hAnsi="Times New Roman" w:cs="Times New Roman"/>
          <w:b/>
          <w:sz w:val="27"/>
          <w:szCs w:val="27"/>
        </w:rPr>
        <w:lastRenderedPageBreak/>
        <w:t>Зразки</w:t>
      </w:r>
    </w:p>
    <w:p w:rsidR="003D412D" w:rsidRPr="00807060" w:rsidRDefault="003D412D" w:rsidP="003D412D">
      <w:pPr>
        <w:tabs>
          <w:tab w:val="left" w:pos="1276"/>
        </w:tabs>
        <w:spacing w:before="120"/>
        <w:jc w:val="both"/>
        <w:rPr>
          <w:rFonts w:ascii="Times New Roman" w:hAnsi="Times New Roman" w:cs="Times New Roman"/>
          <w:b/>
          <w:bCs/>
          <w:sz w:val="27"/>
          <w:szCs w:val="27"/>
        </w:rPr>
      </w:pPr>
      <w:r w:rsidRPr="00807060">
        <w:rPr>
          <w:rFonts w:ascii="Times New Roman" w:hAnsi="Times New Roman" w:cs="Times New Roman"/>
          <w:b/>
          <w:bCs/>
          <w:sz w:val="27"/>
          <w:szCs w:val="27"/>
        </w:rPr>
        <w:t>1-й семестр ( рисунок)</w:t>
      </w:r>
    </w:p>
    <w:p w:rsidR="003D412D" w:rsidRPr="00807060" w:rsidRDefault="00BE40A4" w:rsidP="003D412D">
      <w:pPr>
        <w:snapToGrid w:val="0"/>
        <w:rPr>
          <w:rFonts w:ascii="Times New Roman" w:hAnsi="Times New Roman" w:cs="Times New Roman"/>
          <w:b/>
          <w:sz w:val="27"/>
          <w:szCs w:val="27"/>
        </w:rPr>
      </w:pPr>
      <w:r>
        <w:rPr>
          <w:rFonts w:ascii="Times New Roman" w:hAnsi="Times New Roman" w:cs="Times New Roman"/>
          <w:b/>
          <w:noProof/>
          <w:sz w:val="27"/>
          <w:szCs w:val="27"/>
          <w:lang w:eastAsia="ru-RU"/>
        </w:rPr>
        <w:drawing>
          <wp:anchor distT="0" distB="0" distL="114300" distR="114300" simplePos="0" relativeHeight="251667456" behindDoc="1" locked="0" layoutInCell="1" allowOverlap="1">
            <wp:simplePos x="0" y="0"/>
            <wp:positionH relativeFrom="column">
              <wp:posOffset>2799715</wp:posOffset>
            </wp:positionH>
            <wp:positionV relativeFrom="paragraph">
              <wp:posOffset>172720</wp:posOffset>
            </wp:positionV>
            <wp:extent cx="3312160" cy="2867025"/>
            <wp:effectExtent l="19050" t="0" r="2540" b="0"/>
            <wp:wrapNone/>
            <wp:docPr id="4" name="Рисунок 4" descr="nat_ge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t_geom"/>
                    <pic:cNvPicPr>
                      <a:picLocks noChangeAspect="1" noChangeArrowheads="1"/>
                    </pic:cNvPicPr>
                  </pic:nvPicPr>
                  <pic:blipFill>
                    <a:blip r:embed="rId12" cstate="print"/>
                    <a:srcRect/>
                    <a:stretch>
                      <a:fillRect/>
                    </a:stretch>
                  </pic:blipFill>
                  <pic:spPr bwMode="auto">
                    <a:xfrm>
                      <a:off x="0" y="0"/>
                      <a:ext cx="3312160" cy="2867025"/>
                    </a:xfrm>
                    <a:prstGeom prst="rect">
                      <a:avLst/>
                    </a:prstGeom>
                    <a:noFill/>
                    <a:ln w="9525">
                      <a:noFill/>
                      <a:miter lim="800000"/>
                      <a:headEnd/>
                      <a:tailEnd/>
                    </a:ln>
                  </pic:spPr>
                </pic:pic>
              </a:graphicData>
            </a:graphic>
          </wp:anchor>
        </w:drawing>
      </w:r>
      <w:r w:rsidR="003D412D" w:rsidRPr="00807060">
        <w:rPr>
          <w:rFonts w:ascii="Times New Roman" w:hAnsi="Times New Roman" w:cs="Times New Roman"/>
          <w:b/>
          <w:sz w:val="27"/>
          <w:szCs w:val="27"/>
        </w:rPr>
        <w:t xml:space="preserve">Модуль №1  </w:t>
      </w:r>
      <w:r w:rsidR="003D412D" w:rsidRPr="00807060">
        <w:rPr>
          <w:rFonts w:ascii="Times New Roman" w:hAnsi="Times New Roman" w:cs="Times New Roman"/>
          <w:b/>
          <w:bCs/>
          <w:sz w:val="27"/>
          <w:szCs w:val="27"/>
        </w:rPr>
        <w:t xml:space="preserve"> “</w:t>
      </w:r>
      <w:r w:rsidR="003D412D" w:rsidRPr="00807060">
        <w:rPr>
          <w:rFonts w:ascii="Times New Roman" w:hAnsi="Times New Roman" w:cs="Times New Roman"/>
          <w:b/>
          <w:sz w:val="27"/>
          <w:szCs w:val="27"/>
        </w:rPr>
        <w:t>Об’ємно – конструктивна побудова натюрморту та рельєфу”</w:t>
      </w:r>
    </w:p>
    <w:p w:rsidR="00BE40A4" w:rsidRDefault="00BE40A4" w:rsidP="003D412D">
      <w:pPr>
        <w:rPr>
          <w:rFonts w:ascii="Times New Roman" w:hAnsi="Times New Roman" w:cs="Times New Roman"/>
          <w:sz w:val="27"/>
          <w:szCs w:val="27"/>
          <w:lang w:val="uk-UA"/>
        </w:rPr>
      </w:pPr>
    </w:p>
    <w:p w:rsidR="00BE40A4" w:rsidRDefault="00BE40A4" w:rsidP="003D412D">
      <w:pPr>
        <w:rPr>
          <w:rFonts w:ascii="Times New Roman" w:hAnsi="Times New Roman" w:cs="Times New Roman"/>
          <w:sz w:val="27"/>
          <w:szCs w:val="27"/>
          <w:lang w:val="uk-UA"/>
        </w:rPr>
      </w:pPr>
    </w:p>
    <w:p w:rsidR="003D412D" w:rsidRPr="00807060" w:rsidRDefault="003D412D" w:rsidP="003D412D">
      <w:pPr>
        <w:rPr>
          <w:rFonts w:ascii="Times New Roman" w:hAnsi="Times New Roman" w:cs="Times New Roman"/>
          <w:sz w:val="27"/>
          <w:szCs w:val="27"/>
        </w:rPr>
      </w:pPr>
      <w:r w:rsidRPr="00807060">
        <w:rPr>
          <w:rFonts w:ascii="Times New Roman" w:hAnsi="Times New Roman" w:cs="Times New Roman"/>
          <w:sz w:val="27"/>
          <w:szCs w:val="27"/>
        </w:rPr>
        <w:t>1.1. Натюрморт з геометричних фігур</w:t>
      </w:r>
    </w:p>
    <w:p w:rsidR="003D412D" w:rsidRPr="00807060" w:rsidRDefault="003D412D" w:rsidP="003D412D">
      <w:pPr>
        <w:rPr>
          <w:rFonts w:ascii="Times New Roman" w:hAnsi="Times New Roman" w:cs="Times New Roman"/>
        </w:rPr>
      </w:pPr>
    </w:p>
    <w:p w:rsidR="003D412D" w:rsidRPr="00807060" w:rsidRDefault="003D412D" w:rsidP="003D412D">
      <w:pPr>
        <w:rPr>
          <w:rFonts w:ascii="Times New Roman" w:hAnsi="Times New Roman" w:cs="Times New Roman"/>
        </w:rPr>
      </w:pPr>
    </w:p>
    <w:p w:rsidR="003D412D" w:rsidRPr="00807060" w:rsidRDefault="003D412D" w:rsidP="003D412D">
      <w:pPr>
        <w:rPr>
          <w:rFonts w:ascii="Times New Roman" w:hAnsi="Times New Roman" w:cs="Times New Roman"/>
        </w:rPr>
      </w:pPr>
    </w:p>
    <w:p w:rsidR="003D412D" w:rsidRPr="00807060" w:rsidRDefault="003D412D" w:rsidP="003D412D">
      <w:pPr>
        <w:rPr>
          <w:rFonts w:ascii="Times New Roman" w:hAnsi="Times New Roman" w:cs="Times New Roman"/>
        </w:rPr>
      </w:pPr>
    </w:p>
    <w:p w:rsidR="00BE40A4" w:rsidRDefault="00BE40A4" w:rsidP="003D412D">
      <w:pPr>
        <w:rPr>
          <w:rFonts w:ascii="Times New Roman" w:hAnsi="Times New Roman" w:cs="Times New Roman"/>
          <w:lang w:val="uk-UA"/>
        </w:rPr>
      </w:pPr>
    </w:p>
    <w:p w:rsidR="00BE40A4" w:rsidRPr="00BE40A4" w:rsidRDefault="009F7FEC" w:rsidP="003D412D">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68480" behindDoc="1" locked="0" layoutInCell="1" allowOverlap="1">
            <wp:simplePos x="0" y="0"/>
            <wp:positionH relativeFrom="column">
              <wp:posOffset>3085465</wp:posOffset>
            </wp:positionH>
            <wp:positionV relativeFrom="paragraph">
              <wp:posOffset>273685</wp:posOffset>
            </wp:positionV>
            <wp:extent cx="3161030" cy="2638425"/>
            <wp:effectExtent l="19050" t="0" r="1270" b="0"/>
            <wp:wrapNone/>
            <wp:docPr id="5" name="Рисунок 5" descr="nat_pr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t_prost"/>
                    <pic:cNvPicPr>
                      <a:picLocks noChangeAspect="1" noChangeArrowheads="1"/>
                    </pic:cNvPicPr>
                  </pic:nvPicPr>
                  <pic:blipFill>
                    <a:blip r:embed="rId13" cstate="print"/>
                    <a:srcRect/>
                    <a:stretch>
                      <a:fillRect/>
                    </a:stretch>
                  </pic:blipFill>
                  <pic:spPr bwMode="auto">
                    <a:xfrm>
                      <a:off x="0" y="0"/>
                      <a:ext cx="3161030" cy="2638425"/>
                    </a:xfrm>
                    <a:prstGeom prst="rect">
                      <a:avLst/>
                    </a:prstGeom>
                    <a:noFill/>
                    <a:ln w="9525">
                      <a:noFill/>
                      <a:miter lim="800000"/>
                      <a:headEnd/>
                      <a:tailEnd/>
                    </a:ln>
                  </pic:spPr>
                </pic:pic>
              </a:graphicData>
            </a:graphic>
          </wp:anchor>
        </w:drawing>
      </w:r>
    </w:p>
    <w:p w:rsidR="003D412D" w:rsidRPr="00807060" w:rsidRDefault="003D412D" w:rsidP="003D412D">
      <w:pPr>
        <w:rPr>
          <w:rFonts w:ascii="Times New Roman" w:hAnsi="Times New Roman" w:cs="Times New Roman"/>
        </w:rPr>
      </w:pPr>
    </w:p>
    <w:p w:rsidR="003D412D" w:rsidRPr="00807060" w:rsidRDefault="003D412D" w:rsidP="003D412D">
      <w:pPr>
        <w:rPr>
          <w:rFonts w:ascii="Times New Roman" w:hAnsi="Times New Roman" w:cs="Times New Roman"/>
        </w:rPr>
      </w:pPr>
    </w:p>
    <w:p w:rsidR="003D412D" w:rsidRPr="00807060" w:rsidRDefault="003D412D" w:rsidP="003D412D">
      <w:pPr>
        <w:rPr>
          <w:rFonts w:ascii="Times New Roman" w:hAnsi="Times New Roman" w:cs="Times New Roman"/>
        </w:rPr>
      </w:pPr>
    </w:p>
    <w:p w:rsidR="003D412D" w:rsidRPr="00807060" w:rsidRDefault="003D412D" w:rsidP="003D412D">
      <w:pPr>
        <w:rPr>
          <w:rFonts w:ascii="Times New Roman" w:hAnsi="Times New Roman" w:cs="Times New Roman"/>
          <w:sz w:val="27"/>
          <w:szCs w:val="27"/>
        </w:rPr>
      </w:pPr>
      <w:r w:rsidRPr="00807060">
        <w:rPr>
          <w:rFonts w:ascii="Times New Roman" w:hAnsi="Times New Roman" w:cs="Times New Roman"/>
          <w:sz w:val="27"/>
          <w:szCs w:val="27"/>
        </w:rPr>
        <w:t>.2. Натюрморт з чотирьох предметів</w:t>
      </w:r>
    </w:p>
    <w:p w:rsidR="003D412D" w:rsidRPr="00807060" w:rsidRDefault="003D412D" w:rsidP="003D412D">
      <w:pPr>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BE40A4" w:rsidP="003D412D">
      <w:pPr>
        <w:tabs>
          <w:tab w:val="left" w:pos="5440"/>
        </w:tabs>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69504" behindDoc="1" locked="0" layoutInCell="1" allowOverlap="1">
            <wp:simplePos x="0" y="0"/>
            <wp:positionH relativeFrom="column">
              <wp:posOffset>3218815</wp:posOffset>
            </wp:positionH>
            <wp:positionV relativeFrom="paragraph">
              <wp:posOffset>125095</wp:posOffset>
            </wp:positionV>
            <wp:extent cx="2019300" cy="2905125"/>
            <wp:effectExtent l="19050" t="0" r="0" b="0"/>
            <wp:wrapNone/>
            <wp:docPr id="6" name="Рисунок 6" descr="or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rnam"/>
                    <pic:cNvPicPr>
                      <a:picLocks noChangeAspect="1" noChangeArrowheads="1"/>
                    </pic:cNvPicPr>
                  </pic:nvPicPr>
                  <pic:blipFill>
                    <a:blip r:embed="rId14" cstate="print"/>
                    <a:srcRect/>
                    <a:stretch>
                      <a:fillRect/>
                    </a:stretch>
                  </pic:blipFill>
                  <pic:spPr bwMode="auto">
                    <a:xfrm>
                      <a:off x="0" y="0"/>
                      <a:ext cx="2019300" cy="2905125"/>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rPr>
      </w:pPr>
    </w:p>
    <w:p w:rsidR="003D412D" w:rsidRDefault="003D412D" w:rsidP="003D412D">
      <w:pPr>
        <w:tabs>
          <w:tab w:val="left" w:pos="5440"/>
        </w:tabs>
        <w:rPr>
          <w:rFonts w:ascii="Times New Roman" w:hAnsi="Times New Roman" w:cs="Times New Roman"/>
          <w:lang w:val="uk-UA"/>
        </w:rPr>
      </w:pPr>
    </w:p>
    <w:p w:rsidR="00BE40A4" w:rsidRPr="00BE40A4" w:rsidRDefault="00BE40A4" w:rsidP="003D412D">
      <w:pPr>
        <w:tabs>
          <w:tab w:val="left" w:pos="5440"/>
        </w:tabs>
        <w:rPr>
          <w:rFonts w:ascii="Times New Roman" w:hAnsi="Times New Roman" w:cs="Times New Roman"/>
          <w:lang w:val="uk-UA"/>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1.3. Гіпсовий рослинний рельєф</w:t>
      </w:r>
    </w:p>
    <w:p w:rsidR="003D412D" w:rsidRPr="00564139" w:rsidRDefault="003D412D" w:rsidP="003D412D">
      <w:pPr>
        <w:tabs>
          <w:tab w:val="left" w:pos="5440"/>
        </w:tabs>
        <w:rPr>
          <w:rFonts w:ascii="Times New Roman" w:hAnsi="Times New Roman" w:cs="Times New Roman"/>
          <w:lang w:val="en-US"/>
        </w:rPr>
      </w:pPr>
    </w:p>
    <w:p w:rsidR="003D412D" w:rsidRPr="00807060" w:rsidRDefault="003D412D" w:rsidP="003D412D">
      <w:pPr>
        <w:tabs>
          <w:tab w:val="left" w:pos="5440"/>
        </w:tabs>
        <w:rPr>
          <w:rFonts w:ascii="Times New Roman" w:hAnsi="Times New Roman" w:cs="Times New Roman"/>
        </w:rPr>
      </w:pPr>
    </w:p>
    <w:p w:rsidR="00BE40A4" w:rsidRDefault="00BE40A4" w:rsidP="00BE40A4">
      <w:pPr>
        <w:snapToGrid w:val="0"/>
        <w:jc w:val="center"/>
        <w:rPr>
          <w:rFonts w:ascii="Times New Roman" w:hAnsi="Times New Roman" w:cs="Times New Roman"/>
          <w:b/>
          <w:iCs/>
          <w:sz w:val="27"/>
          <w:szCs w:val="27"/>
          <w:lang w:val="uk-UA"/>
        </w:rPr>
      </w:pPr>
    </w:p>
    <w:p w:rsidR="003D412D" w:rsidRPr="00807060" w:rsidRDefault="003D412D" w:rsidP="003D412D">
      <w:pPr>
        <w:snapToGrid w:val="0"/>
        <w:rPr>
          <w:rFonts w:ascii="Times New Roman" w:hAnsi="Times New Roman" w:cs="Times New Roman"/>
          <w:b/>
          <w:iCs/>
          <w:sz w:val="27"/>
          <w:szCs w:val="27"/>
        </w:rPr>
      </w:pPr>
      <w:r w:rsidRPr="00807060">
        <w:rPr>
          <w:rFonts w:ascii="Times New Roman" w:hAnsi="Times New Roman" w:cs="Times New Roman"/>
          <w:b/>
          <w:iCs/>
          <w:sz w:val="27"/>
          <w:szCs w:val="27"/>
        </w:rPr>
        <w:lastRenderedPageBreak/>
        <w:t>Домашнє завдання (</w:t>
      </w:r>
      <w:r w:rsidRPr="00807060">
        <w:rPr>
          <w:rFonts w:ascii="Times New Roman" w:hAnsi="Times New Roman" w:cs="Times New Roman"/>
          <w:b/>
          <w:sz w:val="27"/>
          <w:szCs w:val="27"/>
        </w:rPr>
        <w:t>Модуль №1</w:t>
      </w:r>
      <w:r w:rsidRPr="00807060">
        <w:rPr>
          <w:rFonts w:ascii="Times New Roman" w:hAnsi="Times New Roman" w:cs="Times New Roman"/>
          <w:b/>
          <w:iCs/>
          <w:sz w:val="27"/>
          <w:szCs w:val="27"/>
        </w:rPr>
        <w:t>).</w:t>
      </w: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bCs/>
          <w:iCs/>
          <w:sz w:val="27"/>
          <w:szCs w:val="27"/>
        </w:rPr>
        <w:t>Конструктивні малюнки циліндричних та кулеподібних предметів</w:t>
      </w:r>
      <w:r w:rsidRPr="00807060">
        <w:rPr>
          <w:rFonts w:ascii="Times New Roman" w:hAnsi="Times New Roman" w:cs="Times New Roman"/>
          <w:sz w:val="27"/>
          <w:szCs w:val="27"/>
        </w:rPr>
        <w:t xml:space="preserve"> в різних ракурсах (вази, глечики, пляшки, посуд).</w:t>
      </w:r>
    </w:p>
    <w:p w:rsidR="003D412D" w:rsidRPr="00807060" w:rsidRDefault="003D412D" w:rsidP="003D412D">
      <w:pPr>
        <w:tabs>
          <w:tab w:val="left" w:pos="5440"/>
        </w:tabs>
        <w:rPr>
          <w:rFonts w:ascii="Times New Roman" w:hAnsi="Times New Roman" w:cs="Times New Roman"/>
          <w:sz w:val="28"/>
          <w:szCs w:val="28"/>
        </w:rPr>
      </w:pPr>
      <w:r w:rsidRPr="00807060">
        <w:rPr>
          <w:rFonts w:ascii="Times New Roman" w:hAnsi="Times New Roman" w:cs="Times New Roman"/>
          <w:noProof/>
          <w:lang w:eastAsia="ru-RU"/>
        </w:rPr>
        <w:drawing>
          <wp:anchor distT="0" distB="0" distL="114300" distR="114300" simplePos="0" relativeHeight="251673600" behindDoc="0" locked="0" layoutInCell="1" allowOverlap="1">
            <wp:simplePos x="0" y="0"/>
            <wp:positionH relativeFrom="column">
              <wp:posOffset>1542415</wp:posOffset>
            </wp:positionH>
            <wp:positionV relativeFrom="paragraph">
              <wp:posOffset>-1905</wp:posOffset>
            </wp:positionV>
            <wp:extent cx="2495550" cy="3638550"/>
            <wp:effectExtent l="19050" t="0" r="0" b="0"/>
            <wp:wrapNone/>
            <wp:docPr id="10" name="Рисунок 10" descr="p214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2140690"/>
                    <pic:cNvPicPr>
                      <a:picLocks noChangeAspect="1" noChangeArrowheads="1"/>
                    </pic:cNvPicPr>
                  </pic:nvPicPr>
                  <pic:blipFill>
                    <a:blip r:embed="rId15" cstate="print"/>
                    <a:srcRect/>
                    <a:stretch>
                      <a:fillRect/>
                    </a:stretch>
                  </pic:blipFill>
                  <pic:spPr bwMode="auto">
                    <a:xfrm>
                      <a:off x="0" y="0"/>
                      <a:ext cx="2495550" cy="3638550"/>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BE40A4" w:rsidP="003D412D">
      <w:pPr>
        <w:tabs>
          <w:tab w:val="left" w:pos="5440"/>
        </w:tabs>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674624" behindDoc="0" locked="0" layoutInCell="1" allowOverlap="1">
            <wp:simplePos x="0" y="0"/>
            <wp:positionH relativeFrom="column">
              <wp:posOffset>513715</wp:posOffset>
            </wp:positionH>
            <wp:positionV relativeFrom="paragraph">
              <wp:posOffset>102870</wp:posOffset>
            </wp:positionV>
            <wp:extent cx="4676775" cy="3276600"/>
            <wp:effectExtent l="19050" t="0" r="9525" b="0"/>
            <wp:wrapNone/>
            <wp:docPr id="11" name="Рисунок 11" descr="p214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2140688"/>
                    <pic:cNvPicPr>
                      <a:picLocks noChangeAspect="1" noChangeArrowheads="1"/>
                    </pic:cNvPicPr>
                  </pic:nvPicPr>
                  <pic:blipFill>
                    <a:blip r:embed="rId16" cstate="print"/>
                    <a:srcRect/>
                    <a:stretch>
                      <a:fillRect/>
                    </a:stretch>
                  </pic:blipFill>
                  <pic:spPr bwMode="auto">
                    <a:xfrm>
                      <a:off x="0" y="0"/>
                      <a:ext cx="4676775" cy="3276600"/>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Pr="00807060" w:rsidRDefault="003D412D" w:rsidP="003D412D">
      <w:pPr>
        <w:tabs>
          <w:tab w:val="left" w:pos="5440"/>
        </w:tabs>
        <w:rPr>
          <w:rFonts w:ascii="Times New Roman" w:hAnsi="Times New Roman" w:cs="Times New Roman"/>
          <w:i/>
          <w:sz w:val="28"/>
          <w:szCs w:val="28"/>
        </w:rPr>
      </w:pPr>
    </w:p>
    <w:p w:rsidR="003D412D" w:rsidRDefault="003D412D" w:rsidP="003D412D">
      <w:pPr>
        <w:tabs>
          <w:tab w:val="left" w:pos="5440"/>
        </w:tabs>
        <w:rPr>
          <w:rFonts w:ascii="Times New Roman" w:hAnsi="Times New Roman" w:cs="Times New Roman"/>
          <w:i/>
          <w:sz w:val="28"/>
          <w:szCs w:val="28"/>
          <w:lang w:val="uk-UA"/>
        </w:rPr>
      </w:pPr>
    </w:p>
    <w:p w:rsidR="00005641" w:rsidRPr="00005641" w:rsidRDefault="00005641" w:rsidP="003D412D">
      <w:pPr>
        <w:tabs>
          <w:tab w:val="left" w:pos="5440"/>
        </w:tabs>
        <w:rPr>
          <w:rFonts w:ascii="Times New Roman" w:hAnsi="Times New Roman" w:cs="Times New Roman"/>
          <w:i/>
          <w:sz w:val="28"/>
          <w:szCs w:val="28"/>
          <w:lang w:val="uk-UA"/>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lastRenderedPageBreak/>
        <w:t>2-й семестр  ( рисунок)</w:t>
      </w: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noProof/>
          <w:sz w:val="27"/>
          <w:szCs w:val="27"/>
          <w:lang w:eastAsia="ru-RU"/>
        </w:rPr>
        <w:drawing>
          <wp:anchor distT="0" distB="0" distL="114300" distR="114300" simplePos="0" relativeHeight="251670528" behindDoc="1" locked="0" layoutInCell="1" allowOverlap="1">
            <wp:simplePos x="0" y="0"/>
            <wp:positionH relativeFrom="column">
              <wp:posOffset>3199765</wp:posOffset>
            </wp:positionH>
            <wp:positionV relativeFrom="paragraph">
              <wp:posOffset>241300</wp:posOffset>
            </wp:positionV>
            <wp:extent cx="2335530" cy="2667000"/>
            <wp:effectExtent l="19050" t="0" r="7620" b="0"/>
            <wp:wrapNone/>
            <wp:docPr id="7" name="Рисунок 7" descr="ornam_d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rnam_dif"/>
                    <pic:cNvPicPr>
                      <a:picLocks noChangeAspect="1" noChangeArrowheads="1"/>
                    </pic:cNvPicPr>
                  </pic:nvPicPr>
                  <pic:blipFill>
                    <a:blip r:embed="rId17" cstate="print"/>
                    <a:srcRect/>
                    <a:stretch>
                      <a:fillRect/>
                    </a:stretch>
                  </pic:blipFill>
                  <pic:spPr bwMode="auto">
                    <a:xfrm>
                      <a:off x="0" y="0"/>
                      <a:ext cx="2335530" cy="2667000"/>
                    </a:xfrm>
                    <a:prstGeom prst="rect">
                      <a:avLst/>
                    </a:prstGeom>
                    <a:noFill/>
                    <a:ln w="9525">
                      <a:noFill/>
                      <a:miter lim="800000"/>
                      <a:headEnd/>
                      <a:tailEnd/>
                    </a:ln>
                  </pic:spPr>
                </pic:pic>
              </a:graphicData>
            </a:graphic>
          </wp:anchor>
        </w:drawing>
      </w:r>
      <w:r w:rsidRPr="00807060">
        <w:rPr>
          <w:rFonts w:ascii="Times New Roman" w:hAnsi="Times New Roman" w:cs="Times New Roman"/>
          <w:b/>
          <w:sz w:val="27"/>
          <w:szCs w:val="27"/>
        </w:rPr>
        <w:t xml:space="preserve">Модуль №2  </w:t>
      </w:r>
      <w:r w:rsidRPr="00807060">
        <w:rPr>
          <w:rFonts w:ascii="Times New Roman" w:hAnsi="Times New Roman" w:cs="Times New Roman"/>
          <w:b/>
          <w:bCs/>
          <w:sz w:val="27"/>
          <w:szCs w:val="27"/>
        </w:rPr>
        <w:t xml:space="preserve"> “</w:t>
      </w:r>
      <w:r w:rsidRPr="00807060">
        <w:rPr>
          <w:rFonts w:ascii="Times New Roman" w:hAnsi="Times New Roman" w:cs="Times New Roman"/>
          <w:b/>
          <w:sz w:val="27"/>
          <w:szCs w:val="27"/>
        </w:rPr>
        <w:t>Об’ємно – конструктивна побудова  складного рельєфу та капітелі”</w:t>
      </w: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2.1. Складний гіпсовий рельєф</w:t>
      </w: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BE40A4" w:rsidP="003D412D">
      <w:pPr>
        <w:tabs>
          <w:tab w:val="left" w:pos="5440"/>
        </w:tabs>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71552" behindDoc="1" locked="0" layoutInCell="1" allowOverlap="1">
            <wp:simplePos x="0" y="0"/>
            <wp:positionH relativeFrom="column">
              <wp:posOffset>3542665</wp:posOffset>
            </wp:positionH>
            <wp:positionV relativeFrom="paragraph">
              <wp:posOffset>235585</wp:posOffset>
            </wp:positionV>
            <wp:extent cx="2240280" cy="3057525"/>
            <wp:effectExtent l="19050" t="0" r="7620" b="0"/>
            <wp:wrapNone/>
            <wp:docPr id="8" name="Рисунок 8" descr="natur_roz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tur_rozet"/>
                    <pic:cNvPicPr>
                      <a:picLocks noChangeAspect="1" noChangeArrowheads="1"/>
                    </pic:cNvPicPr>
                  </pic:nvPicPr>
                  <pic:blipFill>
                    <a:blip r:embed="rId18" cstate="print"/>
                    <a:srcRect/>
                    <a:stretch>
                      <a:fillRect/>
                    </a:stretch>
                  </pic:blipFill>
                  <pic:spPr bwMode="auto">
                    <a:xfrm>
                      <a:off x="0" y="0"/>
                      <a:ext cx="2240280" cy="3057525"/>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2.2. Натюрморт з архітектурною деталлю</w:t>
      </w: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BE40A4" w:rsidRDefault="003D412D" w:rsidP="003D412D">
      <w:pPr>
        <w:tabs>
          <w:tab w:val="left" w:pos="5440"/>
        </w:tabs>
        <w:rPr>
          <w:rFonts w:ascii="Times New Roman" w:hAnsi="Times New Roman" w:cs="Times New Roman"/>
          <w:lang w:val="uk-UA"/>
        </w:rPr>
      </w:pPr>
    </w:p>
    <w:p w:rsidR="003D412D" w:rsidRPr="00BE40A4" w:rsidRDefault="00BE40A4" w:rsidP="003D412D">
      <w:pPr>
        <w:tabs>
          <w:tab w:val="left" w:pos="5440"/>
        </w:tabs>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72576" behindDoc="1" locked="0" layoutInCell="1" allowOverlap="1">
            <wp:simplePos x="0" y="0"/>
            <wp:positionH relativeFrom="column">
              <wp:posOffset>2828290</wp:posOffset>
            </wp:positionH>
            <wp:positionV relativeFrom="paragraph">
              <wp:posOffset>162560</wp:posOffset>
            </wp:positionV>
            <wp:extent cx="3288030" cy="2638425"/>
            <wp:effectExtent l="19050" t="0" r="7620" b="0"/>
            <wp:wrapNone/>
            <wp:docPr id="9" name="Рисунок 9" descr="cap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_3"/>
                    <pic:cNvPicPr>
                      <a:picLocks noChangeAspect="1" noChangeArrowheads="1"/>
                    </pic:cNvPicPr>
                  </pic:nvPicPr>
                  <pic:blipFill>
                    <a:blip r:embed="rId19" cstate="print"/>
                    <a:srcRect/>
                    <a:stretch>
                      <a:fillRect/>
                    </a:stretch>
                  </pic:blipFill>
                  <pic:spPr bwMode="auto">
                    <a:xfrm>
                      <a:off x="0" y="0"/>
                      <a:ext cx="3288030" cy="2638425"/>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Default="003D412D" w:rsidP="003D412D">
      <w:pPr>
        <w:tabs>
          <w:tab w:val="left" w:pos="5440"/>
        </w:tabs>
        <w:rPr>
          <w:rFonts w:ascii="Times New Roman" w:hAnsi="Times New Roman" w:cs="Times New Roman"/>
          <w:sz w:val="27"/>
          <w:szCs w:val="27"/>
          <w:lang w:val="uk-UA"/>
        </w:rPr>
      </w:pPr>
      <w:r w:rsidRPr="00807060">
        <w:rPr>
          <w:rFonts w:ascii="Times New Roman" w:hAnsi="Times New Roman" w:cs="Times New Roman"/>
          <w:sz w:val="27"/>
          <w:szCs w:val="27"/>
        </w:rPr>
        <w:t>2.3. Гіпсова капітель</w:t>
      </w:r>
    </w:p>
    <w:p w:rsidR="00BE40A4" w:rsidRDefault="00BE40A4" w:rsidP="003D412D">
      <w:pPr>
        <w:tabs>
          <w:tab w:val="left" w:pos="5440"/>
        </w:tabs>
        <w:rPr>
          <w:rFonts w:ascii="Times New Roman" w:hAnsi="Times New Roman" w:cs="Times New Roman"/>
          <w:sz w:val="27"/>
          <w:szCs w:val="27"/>
          <w:lang w:val="uk-UA"/>
        </w:rPr>
      </w:pPr>
    </w:p>
    <w:p w:rsidR="00BE40A4" w:rsidRDefault="00BE40A4" w:rsidP="00005641">
      <w:pPr>
        <w:snapToGrid w:val="0"/>
        <w:rPr>
          <w:rFonts w:ascii="Times New Roman" w:hAnsi="Times New Roman" w:cs="Times New Roman"/>
          <w:iCs/>
          <w:sz w:val="27"/>
          <w:szCs w:val="27"/>
          <w:lang w:val="uk-UA"/>
        </w:rPr>
      </w:pPr>
    </w:p>
    <w:p w:rsidR="003D412D" w:rsidRPr="00807060" w:rsidRDefault="003D412D" w:rsidP="003D412D">
      <w:pPr>
        <w:snapToGrid w:val="0"/>
        <w:rPr>
          <w:rFonts w:ascii="Times New Roman" w:hAnsi="Times New Roman" w:cs="Times New Roman"/>
          <w:iCs/>
          <w:sz w:val="27"/>
          <w:szCs w:val="27"/>
        </w:rPr>
      </w:pPr>
      <w:r w:rsidRPr="00807060">
        <w:rPr>
          <w:rFonts w:ascii="Times New Roman" w:hAnsi="Times New Roman" w:cs="Times New Roman"/>
          <w:iCs/>
          <w:sz w:val="27"/>
          <w:szCs w:val="27"/>
        </w:rPr>
        <w:lastRenderedPageBreak/>
        <w:t>Домашнє завдання  (</w:t>
      </w:r>
      <w:r w:rsidRPr="00807060">
        <w:rPr>
          <w:rFonts w:ascii="Times New Roman" w:hAnsi="Times New Roman" w:cs="Times New Roman"/>
          <w:b/>
          <w:sz w:val="27"/>
          <w:szCs w:val="27"/>
        </w:rPr>
        <w:t>Модуль №2</w:t>
      </w:r>
      <w:r w:rsidRPr="00807060">
        <w:rPr>
          <w:rFonts w:ascii="Times New Roman" w:hAnsi="Times New Roman" w:cs="Times New Roman"/>
          <w:iCs/>
          <w:sz w:val="27"/>
          <w:szCs w:val="27"/>
        </w:rPr>
        <w:t>).</w:t>
      </w:r>
    </w:p>
    <w:p w:rsidR="003D412D" w:rsidRPr="00807060" w:rsidRDefault="003D412D" w:rsidP="003D412D">
      <w:pPr>
        <w:snapToGrid w:val="0"/>
        <w:rPr>
          <w:rFonts w:ascii="Times New Roman" w:hAnsi="Times New Roman" w:cs="Times New Roman"/>
          <w:iCs/>
          <w:sz w:val="27"/>
          <w:szCs w:val="27"/>
        </w:rPr>
      </w:pPr>
      <w:r w:rsidRPr="00807060">
        <w:rPr>
          <w:rFonts w:ascii="Times New Roman" w:hAnsi="Times New Roman" w:cs="Times New Roman"/>
          <w:iCs/>
          <w:sz w:val="27"/>
          <w:szCs w:val="27"/>
        </w:rPr>
        <w:t xml:space="preserve">Натюрморт з 3-4 предметів різної фактури. </w:t>
      </w:r>
    </w:p>
    <w:p w:rsidR="003D412D" w:rsidRPr="00807060" w:rsidRDefault="003D412D" w:rsidP="003D412D">
      <w:pPr>
        <w:snapToGrid w:val="0"/>
        <w:rPr>
          <w:rFonts w:ascii="Times New Roman" w:hAnsi="Times New Roman" w:cs="Times New Roman"/>
          <w:sz w:val="27"/>
          <w:szCs w:val="27"/>
        </w:rPr>
      </w:pPr>
      <w:r w:rsidRPr="00807060">
        <w:rPr>
          <w:rFonts w:ascii="Times New Roman" w:hAnsi="Times New Roman" w:cs="Times New Roman"/>
          <w:sz w:val="27"/>
          <w:szCs w:val="27"/>
        </w:rPr>
        <w:t>Розмір малюнка – ½ аркуша. Матеріал – графітний олівець.</w:t>
      </w:r>
    </w:p>
    <w:p w:rsidR="003D412D" w:rsidRPr="00807060" w:rsidRDefault="003D412D" w:rsidP="003D412D">
      <w:pPr>
        <w:tabs>
          <w:tab w:val="left" w:pos="5440"/>
        </w:tabs>
        <w:rPr>
          <w:rFonts w:ascii="Times New Roman" w:hAnsi="Times New Roman" w:cs="Times New Roman"/>
          <w:b/>
          <w:sz w:val="28"/>
          <w:szCs w:val="28"/>
        </w:rPr>
      </w:pPr>
      <w:r w:rsidRPr="00807060">
        <w:rPr>
          <w:rFonts w:ascii="Times New Roman" w:hAnsi="Times New Roman" w:cs="Times New Roman"/>
          <w:noProof/>
          <w:lang w:eastAsia="ru-RU"/>
        </w:rPr>
        <w:drawing>
          <wp:anchor distT="0" distB="0" distL="114300" distR="114300" simplePos="0" relativeHeight="251676672" behindDoc="0" locked="0" layoutInCell="1" allowOverlap="1">
            <wp:simplePos x="0" y="0"/>
            <wp:positionH relativeFrom="column">
              <wp:posOffset>751840</wp:posOffset>
            </wp:positionH>
            <wp:positionV relativeFrom="paragraph">
              <wp:posOffset>58420</wp:posOffset>
            </wp:positionV>
            <wp:extent cx="4171950" cy="3238500"/>
            <wp:effectExtent l="19050" t="0" r="0" b="0"/>
            <wp:wrapNone/>
            <wp:docPr id="13" name="Рисунок 13" descr="pa04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040496"/>
                    <pic:cNvPicPr>
                      <a:picLocks noChangeAspect="1" noChangeArrowheads="1"/>
                    </pic:cNvPicPr>
                  </pic:nvPicPr>
                  <pic:blipFill>
                    <a:blip r:embed="rId20" cstate="print"/>
                    <a:srcRect/>
                    <a:stretch>
                      <a:fillRect/>
                    </a:stretch>
                  </pic:blipFill>
                  <pic:spPr bwMode="auto">
                    <a:xfrm>
                      <a:off x="0" y="0"/>
                      <a:ext cx="4171950" cy="3238500"/>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BE40A4" w:rsidP="003D412D">
      <w:pPr>
        <w:tabs>
          <w:tab w:val="left" w:pos="5440"/>
        </w:tabs>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5648" behindDoc="0" locked="0" layoutInCell="1" allowOverlap="1">
            <wp:simplePos x="0" y="0"/>
            <wp:positionH relativeFrom="column">
              <wp:posOffset>1570990</wp:posOffset>
            </wp:positionH>
            <wp:positionV relativeFrom="paragraph">
              <wp:posOffset>209550</wp:posOffset>
            </wp:positionV>
            <wp:extent cx="2552700" cy="3590925"/>
            <wp:effectExtent l="19050" t="0" r="0" b="0"/>
            <wp:wrapNone/>
            <wp:docPr id="12" name="Рисунок 12" descr="pa04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040493"/>
                    <pic:cNvPicPr>
                      <a:picLocks noChangeAspect="1" noChangeArrowheads="1"/>
                    </pic:cNvPicPr>
                  </pic:nvPicPr>
                  <pic:blipFill>
                    <a:blip r:embed="rId21" cstate="print"/>
                    <a:srcRect/>
                    <a:stretch>
                      <a:fillRect/>
                    </a:stretch>
                  </pic:blipFill>
                  <pic:spPr bwMode="auto">
                    <a:xfrm>
                      <a:off x="0" y="0"/>
                      <a:ext cx="2552700" cy="3590925"/>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3D412D" w:rsidRPr="00807060" w:rsidRDefault="003D412D" w:rsidP="003D412D">
      <w:pPr>
        <w:tabs>
          <w:tab w:val="left" w:pos="5440"/>
        </w:tabs>
        <w:rPr>
          <w:rFonts w:ascii="Times New Roman" w:hAnsi="Times New Roman" w:cs="Times New Roman"/>
          <w:b/>
          <w:sz w:val="28"/>
          <w:szCs w:val="28"/>
        </w:rPr>
      </w:pPr>
    </w:p>
    <w:p w:rsidR="00564139" w:rsidRPr="00BE40A4" w:rsidRDefault="00564139" w:rsidP="003D412D">
      <w:pPr>
        <w:tabs>
          <w:tab w:val="left" w:pos="5440"/>
        </w:tabs>
        <w:rPr>
          <w:rFonts w:ascii="Times New Roman" w:hAnsi="Times New Roman" w:cs="Times New Roman"/>
          <w:b/>
          <w:sz w:val="28"/>
          <w:szCs w:val="28"/>
          <w:lang w:val="uk-UA"/>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lastRenderedPageBreak/>
        <w:t>3-й семестр ( рисунок)</w:t>
      </w:r>
    </w:p>
    <w:p w:rsidR="003D412D" w:rsidRPr="00807060" w:rsidRDefault="001F43F3" w:rsidP="003D412D">
      <w:pPr>
        <w:tabs>
          <w:tab w:val="left" w:pos="5440"/>
        </w:tabs>
        <w:rPr>
          <w:rFonts w:ascii="Times New Roman" w:hAnsi="Times New Roman" w:cs="Times New Roman"/>
          <w:b/>
          <w:sz w:val="27"/>
          <w:szCs w:val="27"/>
        </w:rPr>
      </w:pPr>
      <w:r>
        <w:rPr>
          <w:rFonts w:ascii="Times New Roman" w:hAnsi="Times New Roman" w:cs="Times New Roman"/>
          <w:b/>
          <w:noProof/>
          <w:sz w:val="27"/>
          <w:szCs w:val="27"/>
          <w:lang w:eastAsia="ru-RU"/>
        </w:rPr>
        <w:drawing>
          <wp:anchor distT="0" distB="0" distL="114300" distR="114300" simplePos="0" relativeHeight="251677696" behindDoc="1" locked="0" layoutInCell="1" allowOverlap="1">
            <wp:simplePos x="0" y="0"/>
            <wp:positionH relativeFrom="column">
              <wp:posOffset>1866265</wp:posOffset>
            </wp:positionH>
            <wp:positionV relativeFrom="paragraph">
              <wp:posOffset>288925</wp:posOffset>
            </wp:positionV>
            <wp:extent cx="3711575" cy="2886075"/>
            <wp:effectExtent l="19050" t="0" r="3175" b="0"/>
            <wp:wrapNone/>
            <wp:docPr id="14" name="Рисунок 14" descr="interior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terior_3"/>
                    <pic:cNvPicPr>
                      <a:picLocks noChangeAspect="1" noChangeArrowheads="1"/>
                    </pic:cNvPicPr>
                  </pic:nvPicPr>
                  <pic:blipFill>
                    <a:blip r:embed="rId22" cstate="print"/>
                    <a:srcRect/>
                    <a:stretch>
                      <a:fillRect/>
                    </a:stretch>
                  </pic:blipFill>
                  <pic:spPr bwMode="auto">
                    <a:xfrm>
                      <a:off x="0" y="0"/>
                      <a:ext cx="3711575" cy="2886075"/>
                    </a:xfrm>
                    <a:prstGeom prst="rect">
                      <a:avLst/>
                    </a:prstGeom>
                    <a:noFill/>
                    <a:ln w="9525">
                      <a:noFill/>
                      <a:miter lim="800000"/>
                      <a:headEnd/>
                      <a:tailEnd/>
                    </a:ln>
                  </pic:spPr>
                </pic:pic>
              </a:graphicData>
            </a:graphic>
          </wp:anchor>
        </w:drawing>
      </w:r>
      <w:r w:rsidR="003D412D" w:rsidRPr="00807060">
        <w:rPr>
          <w:rFonts w:ascii="Times New Roman" w:hAnsi="Times New Roman" w:cs="Times New Roman"/>
          <w:b/>
          <w:sz w:val="27"/>
          <w:szCs w:val="27"/>
        </w:rPr>
        <w:t xml:space="preserve">Модуль №3 </w:t>
      </w:r>
      <w:r w:rsidR="003D412D" w:rsidRPr="00807060">
        <w:rPr>
          <w:rFonts w:ascii="Times New Roman" w:hAnsi="Times New Roman" w:cs="Times New Roman"/>
          <w:b/>
          <w:bCs/>
          <w:sz w:val="27"/>
          <w:szCs w:val="27"/>
        </w:rPr>
        <w:t xml:space="preserve"> “</w:t>
      </w:r>
      <w:r w:rsidR="003D412D" w:rsidRPr="00807060">
        <w:rPr>
          <w:rFonts w:ascii="Times New Roman" w:hAnsi="Times New Roman" w:cs="Times New Roman"/>
          <w:b/>
          <w:sz w:val="27"/>
          <w:szCs w:val="27"/>
        </w:rPr>
        <w:t>Об’ємно – конструктивна побудова інтер</w:t>
      </w:r>
      <w:r w:rsidR="003D412D" w:rsidRPr="00807060">
        <w:rPr>
          <w:rFonts w:ascii="Times New Roman" w:hAnsi="Times New Roman" w:cs="Times New Roman"/>
          <w:sz w:val="27"/>
          <w:szCs w:val="27"/>
        </w:rPr>
        <w:t>'</w:t>
      </w:r>
      <w:r w:rsidR="003D412D" w:rsidRPr="00807060">
        <w:rPr>
          <w:rFonts w:ascii="Times New Roman" w:hAnsi="Times New Roman" w:cs="Times New Roman"/>
          <w:b/>
          <w:sz w:val="27"/>
          <w:szCs w:val="27"/>
        </w:rPr>
        <w:t>єра”</w:t>
      </w: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3.1. Інтер'єр простий</w:t>
      </w: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1F43F3" w:rsidRDefault="003D412D" w:rsidP="003D412D">
      <w:pPr>
        <w:tabs>
          <w:tab w:val="left" w:pos="5440"/>
        </w:tabs>
        <w:rPr>
          <w:rFonts w:ascii="Times New Roman" w:hAnsi="Times New Roman" w:cs="Times New Roman"/>
          <w:lang w:val="uk-UA"/>
        </w:rPr>
      </w:pP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3.2. Інтер'єр зі сходами</w:t>
      </w:r>
    </w:p>
    <w:p w:rsidR="003D412D" w:rsidRPr="00807060" w:rsidRDefault="003D412D" w:rsidP="003D412D">
      <w:pPr>
        <w:tabs>
          <w:tab w:val="left" w:pos="5440"/>
        </w:tabs>
        <w:rPr>
          <w:rFonts w:ascii="Times New Roman" w:hAnsi="Times New Roman" w:cs="Times New Roman"/>
        </w:rPr>
      </w:pPr>
      <w:r w:rsidRPr="00807060">
        <w:rPr>
          <w:rFonts w:ascii="Times New Roman" w:hAnsi="Times New Roman" w:cs="Times New Roman"/>
          <w:noProof/>
          <w:sz w:val="27"/>
          <w:szCs w:val="27"/>
          <w:lang w:eastAsia="ru-RU"/>
        </w:rPr>
        <w:drawing>
          <wp:anchor distT="0" distB="0" distL="114300" distR="114300" simplePos="0" relativeHeight="251678720" behindDoc="1" locked="0" layoutInCell="1" allowOverlap="1">
            <wp:simplePos x="0" y="0"/>
            <wp:positionH relativeFrom="column">
              <wp:posOffset>391795</wp:posOffset>
            </wp:positionH>
            <wp:positionV relativeFrom="paragraph">
              <wp:posOffset>74930</wp:posOffset>
            </wp:positionV>
            <wp:extent cx="2167255" cy="3179445"/>
            <wp:effectExtent l="19050" t="0" r="4445" b="0"/>
            <wp:wrapNone/>
            <wp:docPr id="15" name="Рисунок 15" descr="interior_sho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terior_shodi"/>
                    <pic:cNvPicPr>
                      <a:picLocks noChangeAspect="1" noChangeArrowheads="1"/>
                    </pic:cNvPicPr>
                  </pic:nvPicPr>
                  <pic:blipFill>
                    <a:blip r:embed="rId23" cstate="print"/>
                    <a:srcRect/>
                    <a:stretch>
                      <a:fillRect/>
                    </a:stretch>
                  </pic:blipFill>
                  <pic:spPr bwMode="auto">
                    <a:xfrm>
                      <a:off x="0" y="0"/>
                      <a:ext cx="2167255" cy="3179445"/>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1F43F3" w:rsidP="003D412D">
      <w:pPr>
        <w:tabs>
          <w:tab w:val="left" w:pos="5440"/>
        </w:tabs>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79744" behindDoc="1" locked="0" layoutInCell="1" allowOverlap="1">
            <wp:simplePos x="0" y="0"/>
            <wp:positionH relativeFrom="column">
              <wp:posOffset>3504565</wp:posOffset>
            </wp:positionH>
            <wp:positionV relativeFrom="paragraph">
              <wp:posOffset>191770</wp:posOffset>
            </wp:positionV>
            <wp:extent cx="2486025" cy="3086100"/>
            <wp:effectExtent l="19050" t="0" r="9525" b="0"/>
            <wp:wrapNone/>
            <wp:docPr id="16" name="Рисунок 16" descr="interior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terior_5"/>
                    <pic:cNvPicPr>
                      <a:picLocks noChangeAspect="1" noChangeArrowheads="1"/>
                    </pic:cNvPicPr>
                  </pic:nvPicPr>
                  <pic:blipFill>
                    <a:blip r:embed="rId24" cstate="print"/>
                    <a:srcRect/>
                    <a:stretch>
                      <a:fillRect/>
                    </a:stretch>
                  </pic:blipFill>
                  <pic:spPr bwMode="auto">
                    <a:xfrm>
                      <a:off x="0" y="0"/>
                      <a:ext cx="2486025" cy="3086100"/>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1F43F3" w:rsidRDefault="003D412D" w:rsidP="003D412D">
      <w:pPr>
        <w:tabs>
          <w:tab w:val="left" w:pos="5440"/>
        </w:tabs>
        <w:rPr>
          <w:rFonts w:ascii="Times New Roman" w:hAnsi="Times New Roman" w:cs="Times New Roman"/>
          <w:lang w:val="uk-UA"/>
        </w:rPr>
      </w:pPr>
    </w:p>
    <w:p w:rsidR="003D412D" w:rsidRPr="00807060" w:rsidRDefault="003D412D" w:rsidP="003D412D">
      <w:pPr>
        <w:tabs>
          <w:tab w:val="left" w:pos="5440"/>
        </w:tabs>
        <w:rPr>
          <w:rFonts w:ascii="Times New Roman" w:hAnsi="Times New Roman" w:cs="Times New Roman"/>
        </w:rPr>
      </w:pPr>
      <w:r w:rsidRPr="00807060">
        <w:rPr>
          <w:rFonts w:ascii="Times New Roman" w:hAnsi="Times New Roman" w:cs="Times New Roman"/>
        </w:rPr>
        <w:t xml:space="preserve"> </w:t>
      </w:r>
    </w:p>
    <w:p w:rsidR="001F43F3" w:rsidRDefault="003D412D" w:rsidP="003D412D">
      <w:pPr>
        <w:tabs>
          <w:tab w:val="left" w:pos="5440"/>
        </w:tabs>
        <w:rPr>
          <w:rFonts w:ascii="Times New Roman" w:hAnsi="Times New Roman" w:cs="Times New Roman"/>
          <w:sz w:val="27"/>
          <w:szCs w:val="27"/>
          <w:lang w:val="uk-UA"/>
        </w:rPr>
      </w:pPr>
      <w:r w:rsidRPr="00807060">
        <w:rPr>
          <w:rFonts w:ascii="Times New Roman" w:hAnsi="Times New Roman" w:cs="Times New Roman"/>
          <w:sz w:val="27"/>
          <w:szCs w:val="27"/>
        </w:rPr>
        <w:t xml:space="preserve">  </w:t>
      </w:r>
    </w:p>
    <w:p w:rsidR="001F43F3" w:rsidRDefault="001F43F3" w:rsidP="003D412D">
      <w:pPr>
        <w:tabs>
          <w:tab w:val="left" w:pos="5440"/>
        </w:tabs>
        <w:rPr>
          <w:rFonts w:ascii="Times New Roman" w:hAnsi="Times New Roman" w:cs="Times New Roman"/>
          <w:sz w:val="27"/>
          <w:szCs w:val="27"/>
          <w:lang w:val="uk-UA"/>
        </w:rPr>
      </w:pP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3.3. Натюрморт в інтер'єрі</w:t>
      </w:r>
    </w:p>
    <w:p w:rsidR="001F43F3" w:rsidRDefault="001F43F3" w:rsidP="003D412D">
      <w:pPr>
        <w:tabs>
          <w:tab w:val="left" w:pos="5440"/>
        </w:tabs>
        <w:rPr>
          <w:rFonts w:ascii="Times New Roman" w:hAnsi="Times New Roman" w:cs="Times New Roman"/>
          <w:b/>
          <w:sz w:val="27"/>
          <w:szCs w:val="27"/>
          <w:lang w:val="uk-UA"/>
        </w:rPr>
      </w:pPr>
    </w:p>
    <w:p w:rsidR="001F43F3" w:rsidRDefault="001F43F3" w:rsidP="001F43F3">
      <w:pPr>
        <w:tabs>
          <w:tab w:val="left" w:pos="5440"/>
        </w:tabs>
        <w:jc w:val="center"/>
        <w:rPr>
          <w:rFonts w:ascii="Times New Roman" w:hAnsi="Times New Roman" w:cs="Times New Roman"/>
          <w:b/>
          <w:sz w:val="27"/>
          <w:szCs w:val="27"/>
          <w:lang w:val="uk-UA"/>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lastRenderedPageBreak/>
        <w:t>4-й семестр ( рисунок)</w:t>
      </w: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 xml:space="preserve">Модуль №4  </w:t>
      </w:r>
      <w:r w:rsidRPr="00807060">
        <w:rPr>
          <w:rFonts w:ascii="Times New Roman" w:hAnsi="Times New Roman" w:cs="Times New Roman"/>
          <w:b/>
          <w:bCs/>
          <w:sz w:val="27"/>
          <w:szCs w:val="27"/>
        </w:rPr>
        <w:t xml:space="preserve"> “</w:t>
      </w:r>
      <w:r w:rsidRPr="00807060">
        <w:rPr>
          <w:rFonts w:ascii="Times New Roman" w:hAnsi="Times New Roman" w:cs="Times New Roman"/>
          <w:b/>
          <w:sz w:val="27"/>
          <w:szCs w:val="27"/>
        </w:rPr>
        <w:t>Об’ємно – конструктивна побудова черепа, обруба та екорше</w:t>
      </w: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4.1. Череп у 3-х положеннях</w:t>
      </w:r>
    </w:p>
    <w:p w:rsidR="003D412D" w:rsidRPr="00807060" w:rsidRDefault="003D412D" w:rsidP="003D412D">
      <w:pPr>
        <w:tabs>
          <w:tab w:val="left" w:pos="5440"/>
        </w:tabs>
        <w:rPr>
          <w:rFonts w:ascii="Times New Roman" w:hAnsi="Times New Roman" w:cs="Times New Roman"/>
        </w:rPr>
      </w:pPr>
      <w:r w:rsidRPr="00807060">
        <w:rPr>
          <w:rFonts w:ascii="Times New Roman" w:hAnsi="Times New Roman" w:cs="Times New Roman"/>
          <w:noProof/>
          <w:lang w:eastAsia="ru-RU"/>
        </w:rPr>
        <w:drawing>
          <wp:anchor distT="0" distB="0" distL="114300" distR="114300" simplePos="0" relativeHeight="251681792" behindDoc="1" locked="0" layoutInCell="1" allowOverlap="1">
            <wp:simplePos x="0" y="0"/>
            <wp:positionH relativeFrom="column">
              <wp:posOffset>4229100</wp:posOffset>
            </wp:positionH>
            <wp:positionV relativeFrom="paragraph">
              <wp:posOffset>64770</wp:posOffset>
            </wp:positionV>
            <wp:extent cx="1507490" cy="1906270"/>
            <wp:effectExtent l="19050" t="0" r="0" b="0"/>
            <wp:wrapNone/>
            <wp:docPr id="18" name="Рисунок 18" descr="cherep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herep_1"/>
                    <pic:cNvPicPr>
                      <a:picLocks noChangeAspect="1" noChangeArrowheads="1"/>
                    </pic:cNvPicPr>
                  </pic:nvPicPr>
                  <pic:blipFill>
                    <a:blip r:embed="rId25" cstate="print"/>
                    <a:srcRect/>
                    <a:stretch>
                      <a:fillRect/>
                    </a:stretch>
                  </pic:blipFill>
                  <pic:spPr bwMode="auto">
                    <a:xfrm>
                      <a:off x="0" y="0"/>
                      <a:ext cx="1507490" cy="1906270"/>
                    </a:xfrm>
                    <a:prstGeom prst="rect">
                      <a:avLst/>
                    </a:prstGeom>
                    <a:noFill/>
                  </pic:spPr>
                </pic:pic>
              </a:graphicData>
            </a:graphic>
          </wp:anchor>
        </w:drawing>
      </w:r>
      <w:r w:rsidRPr="00807060">
        <w:rPr>
          <w:rFonts w:ascii="Times New Roman" w:hAnsi="Times New Roman" w:cs="Times New Roman"/>
          <w:noProof/>
          <w:lang w:eastAsia="ru-RU"/>
        </w:rPr>
        <w:drawing>
          <wp:anchor distT="0" distB="0" distL="114300" distR="114300" simplePos="0" relativeHeight="251680768" behindDoc="1" locked="0" layoutInCell="1" allowOverlap="1">
            <wp:simplePos x="0" y="0"/>
            <wp:positionH relativeFrom="column">
              <wp:posOffset>285750</wp:posOffset>
            </wp:positionH>
            <wp:positionV relativeFrom="paragraph">
              <wp:posOffset>102870</wp:posOffset>
            </wp:positionV>
            <wp:extent cx="1276350" cy="1926590"/>
            <wp:effectExtent l="19050" t="0" r="0" b="0"/>
            <wp:wrapNone/>
            <wp:docPr id="17" name="Рисунок 17" descr="chere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herep_2"/>
                    <pic:cNvPicPr>
                      <a:picLocks noChangeAspect="1" noChangeArrowheads="1"/>
                    </pic:cNvPicPr>
                  </pic:nvPicPr>
                  <pic:blipFill>
                    <a:blip r:embed="rId26" cstate="print"/>
                    <a:srcRect/>
                    <a:stretch>
                      <a:fillRect/>
                    </a:stretch>
                  </pic:blipFill>
                  <pic:spPr bwMode="auto">
                    <a:xfrm>
                      <a:off x="0" y="0"/>
                      <a:ext cx="1276350" cy="1926590"/>
                    </a:xfrm>
                    <a:prstGeom prst="rect">
                      <a:avLst/>
                    </a:prstGeom>
                    <a:noFill/>
                  </pic:spPr>
                </pic:pic>
              </a:graphicData>
            </a:graphic>
          </wp:anchor>
        </w:drawing>
      </w:r>
    </w:p>
    <w:p w:rsidR="003D412D" w:rsidRPr="00807060" w:rsidRDefault="003D412D" w:rsidP="003D412D">
      <w:pPr>
        <w:tabs>
          <w:tab w:val="left" w:pos="5440"/>
        </w:tabs>
        <w:rPr>
          <w:rFonts w:ascii="Times New Roman" w:hAnsi="Times New Roman" w:cs="Times New Roman"/>
        </w:rPr>
      </w:pPr>
      <w:r w:rsidRPr="00807060">
        <w:rPr>
          <w:rFonts w:ascii="Times New Roman" w:hAnsi="Times New Roman" w:cs="Times New Roman"/>
          <w:noProof/>
          <w:lang w:eastAsia="ru-RU"/>
        </w:rPr>
        <w:drawing>
          <wp:anchor distT="0" distB="0" distL="114300" distR="114300" simplePos="0" relativeHeight="251682816" behindDoc="1" locked="0" layoutInCell="1" allowOverlap="1">
            <wp:simplePos x="0" y="0"/>
            <wp:positionH relativeFrom="column">
              <wp:posOffset>2139950</wp:posOffset>
            </wp:positionH>
            <wp:positionV relativeFrom="paragraph">
              <wp:posOffset>41910</wp:posOffset>
            </wp:positionV>
            <wp:extent cx="1631950" cy="1828800"/>
            <wp:effectExtent l="19050" t="0" r="6350" b="0"/>
            <wp:wrapNone/>
            <wp:docPr id="19" name="Рисунок 19" descr="cher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erep"/>
                    <pic:cNvPicPr>
                      <a:picLocks noChangeAspect="1" noChangeArrowheads="1"/>
                    </pic:cNvPicPr>
                  </pic:nvPicPr>
                  <pic:blipFill>
                    <a:blip r:embed="rId27" cstate="print"/>
                    <a:srcRect/>
                    <a:stretch>
                      <a:fillRect/>
                    </a:stretch>
                  </pic:blipFill>
                  <pic:spPr bwMode="auto">
                    <a:xfrm>
                      <a:off x="0" y="0"/>
                      <a:ext cx="1631950" cy="1828800"/>
                    </a:xfrm>
                    <a:prstGeom prst="rect">
                      <a:avLst/>
                    </a:prstGeom>
                    <a:noFill/>
                  </pic:spPr>
                </pic:pic>
              </a:graphicData>
            </a:graphic>
          </wp:anchor>
        </w:drawing>
      </w: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1F43F3" w:rsidP="003D412D">
      <w:pPr>
        <w:tabs>
          <w:tab w:val="left" w:pos="5440"/>
        </w:tabs>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83840" behindDoc="1" locked="0" layoutInCell="1" allowOverlap="1">
            <wp:simplePos x="0" y="0"/>
            <wp:positionH relativeFrom="column">
              <wp:posOffset>1751965</wp:posOffset>
            </wp:positionH>
            <wp:positionV relativeFrom="paragraph">
              <wp:posOffset>78105</wp:posOffset>
            </wp:positionV>
            <wp:extent cx="2223770" cy="3267075"/>
            <wp:effectExtent l="19050" t="0" r="5080" b="0"/>
            <wp:wrapNone/>
            <wp:docPr id="20" name="Рисунок 20" descr="ekars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karshe"/>
                    <pic:cNvPicPr>
                      <a:picLocks noChangeAspect="1" noChangeArrowheads="1"/>
                    </pic:cNvPicPr>
                  </pic:nvPicPr>
                  <pic:blipFill>
                    <a:blip r:embed="rId28" cstate="print"/>
                    <a:srcRect/>
                    <a:stretch>
                      <a:fillRect/>
                    </a:stretch>
                  </pic:blipFill>
                  <pic:spPr bwMode="auto">
                    <a:xfrm>
                      <a:off x="0" y="0"/>
                      <a:ext cx="2223770" cy="3267075"/>
                    </a:xfrm>
                    <a:prstGeom prst="rect">
                      <a:avLst/>
                    </a:prstGeom>
                    <a:noFill/>
                  </pic:spPr>
                </pic:pic>
              </a:graphicData>
            </a:graphic>
          </wp:anchor>
        </w:drawing>
      </w:r>
    </w:p>
    <w:p w:rsidR="003D412D" w:rsidRPr="001F43F3" w:rsidRDefault="003D412D" w:rsidP="003D412D">
      <w:pPr>
        <w:tabs>
          <w:tab w:val="left" w:pos="5440"/>
        </w:tabs>
        <w:rPr>
          <w:rFonts w:ascii="Times New Roman" w:hAnsi="Times New Roman" w:cs="Times New Roman"/>
          <w:sz w:val="28"/>
          <w:szCs w:val="28"/>
          <w:lang w:val="uk-UA"/>
        </w:rPr>
      </w:pPr>
    </w:p>
    <w:p w:rsidR="003D412D" w:rsidRPr="00564139" w:rsidRDefault="003D412D" w:rsidP="003D412D">
      <w:pPr>
        <w:tabs>
          <w:tab w:val="left" w:pos="5440"/>
        </w:tabs>
        <w:rPr>
          <w:rFonts w:ascii="Times New Roman" w:hAnsi="Times New Roman" w:cs="Times New Roman"/>
          <w:sz w:val="28"/>
          <w:szCs w:val="28"/>
          <w:lang w:val="en-US"/>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4.2. Екорше голови</w:t>
      </w:r>
    </w:p>
    <w:p w:rsidR="003D412D" w:rsidRDefault="001F43F3" w:rsidP="003D412D">
      <w:pPr>
        <w:tabs>
          <w:tab w:val="left" w:pos="5440"/>
        </w:tabs>
        <w:rPr>
          <w:rFonts w:ascii="Times New Roman" w:hAnsi="Times New Roman" w:cs="Times New Roman"/>
          <w:lang w:val="en-US"/>
        </w:rPr>
      </w:pPr>
      <w:r>
        <w:rPr>
          <w:rFonts w:ascii="Times New Roman" w:hAnsi="Times New Roman" w:cs="Times New Roman"/>
          <w:noProof/>
          <w:lang w:eastAsia="ru-RU"/>
        </w:rPr>
        <w:drawing>
          <wp:anchor distT="0" distB="0" distL="114300" distR="114300" simplePos="0" relativeHeight="251684864" behindDoc="1" locked="0" layoutInCell="1" allowOverlap="1">
            <wp:simplePos x="0" y="0"/>
            <wp:positionH relativeFrom="column">
              <wp:posOffset>3774440</wp:posOffset>
            </wp:positionH>
            <wp:positionV relativeFrom="paragraph">
              <wp:posOffset>180975</wp:posOffset>
            </wp:positionV>
            <wp:extent cx="2000250" cy="3048000"/>
            <wp:effectExtent l="19050" t="0" r="0" b="0"/>
            <wp:wrapNone/>
            <wp:docPr id="21" name="Рисунок 21" descr="obrub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brub_2"/>
                    <pic:cNvPicPr>
                      <a:picLocks noChangeAspect="1" noChangeArrowheads="1"/>
                    </pic:cNvPicPr>
                  </pic:nvPicPr>
                  <pic:blipFill>
                    <a:blip r:embed="rId29" cstate="print"/>
                    <a:srcRect/>
                    <a:stretch>
                      <a:fillRect/>
                    </a:stretch>
                  </pic:blipFill>
                  <pic:spPr bwMode="auto">
                    <a:xfrm>
                      <a:off x="0" y="0"/>
                      <a:ext cx="2000250" cy="3048000"/>
                    </a:xfrm>
                    <a:prstGeom prst="rect">
                      <a:avLst/>
                    </a:prstGeom>
                    <a:noFill/>
                  </pic:spPr>
                </pic:pic>
              </a:graphicData>
            </a:graphic>
          </wp:anchor>
        </w:drawing>
      </w:r>
    </w:p>
    <w:p w:rsidR="003D412D" w:rsidRDefault="003D412D" w:rsidP="003D412D">
      <w:pPr>
        <w:tabs>
          <w:tab w:val="left" w:pos="5440"/>
        </w:tabs>
        <w:rPr>
          <w:rFonts w:ascii="Times New Roman" w:hAnsi="Times New Roman" w:cs="Times New Roman"/>
          <w:lang w:val="uk-UA"/>
        </w:rPr>
      </w:pPr>
    </w:p>
    <w:p w:rsidR="001F43F3" w:rsidRDefault="001F43F3" w:rsidP="003D412D">
      <w:pPr>
        <w:tabs>
          <w:tab w:val="left" w:pos="5440"/>
        </w:tabs>
        <w:rPr>
          <w:rFonts w:ascii="Times New Roman" w:hAnsi="Times New Roman" w:cs="Times New Roman"/>
          <w:lang w:val="uk-UA"/>
        </w:rPr>
      </w:pPr>
    </w:p>
    <w:p w:rsidR="001F43F3" w:rsidRPr="001F43F3" w:rsidRDefault="001F43F3" w:rsidP="003D412D">
      <w:pPr>
        <w:tabs>
          <w:tab w:val="left" w:pos="5440"/>
        </w:tabs>
        <w:rPr>
          <w:rFonts w:ascii="Times New Roman" w:hAnsi="Times New Roman" w:cs="Times New Roman"/>
          <w:lang w:val="uk-UA"/>
        </w:rPr>
      </w:pPr>
    </w:p>
    <w:p w:rsidR="00564139" w:rsidRDefault="00564139" w:rsidP="003D412D">
      <w:pPr>
        <w:tabs>
          <w:tab w:val="left" w:pos="5440"/>
        </w:tabs>
        <w:rPr>
          <w:rFonts w:ascii="Times New Roman" w:hAnsi="Times New Roman" w:cs="Times New Roman"/>
          <w:lang w:val="en-US"/>
        </w:rPr>
      </w:pPr>
    </w:p>
    <w:p w:rsidR="00564139" w:rsidRDefault="00564139" w:rsidP="003D412D">
      <w:pPr>
        <w:tabs>
          <w:tab w:val="left" w:pos="5440"/>
        </w:tabs>
        <w:rPr>
          <w:rFonts w:ascii="Times New Roman" w:hAnsi="Times New Roman" w:cs="Times New Roman"/>
          <w:lang w:val="en-US"/>
        </w:rPr>
      </w:pPr>
    </w:p>
    <w:p w:rsidR="00564139" w:rsidRDefault="00564139" w:rsidP="003D412D">
      <w:pPr>
        <w:tabs>
          <w:tab w:val="left" w:pos="5440"/>
        </w:tabs>
        <w:rPr>
          <w:rFonts w:ascii="Times New Roman" w:hAnsi="Times New Roman" w:cs="Times New Roman"/>
          <w:lang w:val="en-US"/>
        </w:rPr>
      </w:pPr>
    </w:p>
    <w:p w:rsidR="00564139" w:rsidRPr="00564139" w:rsidRDefault="00564139" w:rsidP="003D412D">
      <w:pPr>
        <w:tabs>
          <w:tab w:val="left" w:pos="5440"/>
        </w:tabs>
        <w:rPr>
          <w:rFonts w:ascii="Times New Roman" w:hAnsi="Times New Roman" w:cs="Times New Roman"/>
          <w:lang w:val="en-US"/>
        </w:rPr>
      </w:pPr>
    </w:p>
    <w:p w:rsidR="003D412D" w:rsidRDefault="003D412D" w:rsidP="003D412D">
      <w:pPr>
        <w:tabs>
          <w:tab w:val="left" w:pos="5440"/>
        </w:tabs>
        <w:rPr>
          <w:rFonts w:ascii="Times New Roman" w:hAnsi="Times New Roman" w:cs="Times New Roman"/>
          <w:sz w:val="27"/>
          <w:szCs w:val="27"/>
          <w:lang w:val="en-US"/>
        </w:rPr>
      </w:pPr>
      <w:r w:rsidRPr="00807060">
        <w:rPr>
          <w:rFonts w:ascii="Times New Roman" w:hAnsi="Times New Roman" w:cs="Times New Roman"/>
          <w:sz w:val="27"/>
          <w:szCs w:val="27"/>
        </w:rPr>
        <w:t>4.3. Обруб  голови</w:t>
      </w:r>
    </w:p>
    <w:p w:rsidR="00564139" w:rsidRDefault="00564139" w:rsidP="003D412D">
      <w:pPr>
        <w:tabs>
          <w:tab w:val="left" w:pos="5440"/>
        </w:tabs>
        <w:rPr>
          <w:rFonts w:ascii="Times New Roman" w:hAnsi="Times New Roman" w:cs="Times New Roman"/>
          <w:sz w:val="27"/>
          <w:szCs w:val="27"/>
          <w:lang w:val="en-US"/>
        </w:rPr>
      </w:pPr>
    </w:p>
    <w:p w:rsidR="00564139" w:rsidRPr="00005641" w:rsidRDefault="00564139" w:rsidP="00005641">
      <w:pPr>
        <w:tabs>
          <w:tab w:val="left" w:pos="5440"/>
        </w:tabs>
        <w:rPr>
          <w:rFonts w:ascii="Times New Roman" w:hAnsi="Times New Roman" w:cs="Times New Roman"/>
          <w:sz w:val="27"/>
          <w:szCs w:val="27"/>
          <w:lang w:val="uk-UA"/>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lastRenderedPageBreak/>
        <w:t xml:space="preserve">Модуль №5 </w:t>
      </w:r>
      <w:r w:rsidRPr="00807060">
        <w:rPr>
          <w:rFonts w:ascii="Times New Roman" w:hAnsi="Times New Roman" w:cs="Times New Roman"/>
          <w:b/>
          <w:bCs/>
          <w:sz w:val="27"/>
          <w:szCs w:val="27"/>
        </w:rPr>
        <w:t xml:space="preserve"> “</w:t>
      </w:r>
      <w:r w:rsidRPr="00807060">
        <w:rPr>
          <w:rFonts w:ascii="Times New Roman" w:hAnsi="Times New Roman" w:cs="Times New Roman"/>
          <w:b/>
          <w:sz w:val="27"/>
          <w:szCs w:val="27"/>
        </w:rPr>
        <w:t>Об’ємно – конструктивна побудова гіпсових фрагментів обличчя”</w:t>
      </w:r>
    </w:p>
    <w:p w:rsidR="003D412D" w:rsidRPr="00807060" w:rsidRDefault="000635BB" w:rsidP="003D412D">
      <w:pPr>
        <w:tabs>
          <w:tab w:val="left" w:pos="5440"/>
        </w:tabs>
        <w:rPr>
          <w:rFonts w:ascii="Times New Roman" w:hAnsi="Times New Roman" w:cs="Times New Roman"/>
          <w:sz w:val="27"/>
          <w:szCs w:val="27"/>
        </w:rPr>
      </w:pPr>
      <w:r>
        <w:rPr>
          <w:rFonts w:ascii="Times New Roman" w:hAnsi="Times New Roman" w:cs="Times New Roman"/>
          <w:noProof/>
          <w:sz w:val="27"/>
          <w:szCs w:val="27"/>
          <w:lang w:eastAsia="ru-RU"/>
        </w:rPr>
        <w:drawing>
          <wp:anchor distT="0" distB="0" distL="114300" distR="114300" simplePos="0" relativeHeight="251685888" behindDoc="1" locked="0" layoutInCell="1" allowOverlap="1">
            <wp:simplePos x="0" y="0"/>
            <wp:positionH relativeFrom="column">
              <wp:posOffset>3463290</wp:posOffset>
            </wp:positionH>
            <wp:positionV relativeFrom="paragraph">
              <wp:posOffset>-49530</wp:posOffset>
            </wp:positionV>
            <wp:extent cx="1878965" cy="2590800"/>
            <wp:effectExtent l="19050" t="0" r="6985" b="0"/>
            <wp:wrapNone/>
            <wp:docPr id="22" name="Рисунок 22" descr="nos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sik"/>
                    <pic:cNvPicPr>
                      <a:picLocks noChangeAspect="1" noChangeArrowheads="1"/>
                    </pic:cNvPicPr>
                  </pic:nvPicPr>
                  <pic:blipFill>
                    <a:blip r:embed="rId30" cstate="print"/>
                    <a:srcRect/>
                    <a:stretch>
                      <a:fillRect/>
                    </a:stretch>
                  </pic:blipFill>
                  <pic:spPr bwMode="auto">
                    <a:xfrm>
                      <a:off x="0" y="0"/>
                      <a:ext cx="1878965" cy="2590800"/>
                    </a:xfrm>
                    <a:prstGeom prst="rect">
                      <a:avLst/>
                    </a:prstGeom>
                    <a:noFill/>
                    <a:ln w="9525">
                      <a:noFill/>
                      <a:miter lim="800000"/>
                      <a:headEnd/>
                      <a:tailEnd/>
                    </a:ln>
                  </pic:spPr>
                </pic:pic>
              </a:graphicData>
            </a:graphic>
          </wp:anchor>
        </w:drawing>
      </w:r>
      <w:r w:rsidR="003D412D" w:rsidRPr="00807060">
        <w:rPr>
          <w:rFonts w:ascii="Times New Roman" w:hAnsi="Times New Roman" w:cs="Times New Roman"/>
          <w:sz w:val="27"/>
          <w:szCs w:val="27"/>
        </w:rPr>
        <w:t>5.1. Гіпсовий фрагмент (ніс)</w:t>
      </w: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564139" w:rsidRDefault="003D412D" w:rsidP="003D412D">
      <w:pPr>
        <w:tabs>
          <w:tab w:val="left" w:pos="5440"/>
        </w:tabs>
        <w:rPr>
          <w:rFonts w:ascii="Times New Roman" w:hAnsi="Times New Roman" w:cs="Times New Roman"/>
          <w:sz w:val="28"/>
          <w:szCs w:val="28"/>
          <w:lang w:val="en-US"/>
        </w:rPr>
      </w:pPr>
    </w:p>
    <w:p w:rsidR="003D412D" w:rsidRPr="00564139" w:rsidRDefault="001F43F3" w:rsidP="003D412D">
      <w:pPr>
        <w:tabs>
          <w:tab w:val="left" w:pos="5440"/>
        </w:tabs>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2475865</wp:posOffset>
            </wp:positionH>
            <wp:positionV relativeFrom="paragraph">
              <wp:posOffset>-9525</wp:posOffset>
            </wp:positionV>
            <wp:extent cx="3067050" cy="2381250"/>
            <wp:effectExtent l="19050" t="0" r="0" b="0"/>
            <wp:wrapNone/>
            <wp:docPr id="23" name="Рисунок 23" descr="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las"/>
                    <pic:cNvPicPr>
                      <a:picLocks noChangeAspect="1" noChangeArrowheads="1"/>
                    </pic:cNvPicPr>
                  </pic:nvPicPr>
                  <pic:blipFill>
                    <a:blip r:embed="rId31" cstate="print"/>
                    <a:srcRect/>
                    <a:stretch>
                      <a:fillRect/>
                    </a:stretch>
                  </pic:blipFill>
                  <pic:spPr bwMode="auto">
                    <a:xfrm>
                      <a:off x="0" y="0"/>
                      <a:ext cx="3067050" cy="2381250"/>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5.2. Гіпсовий фрагмент (око)</w:t>
      </w: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564139" w:rsidRDefault="003D412D" w:rsidP="003D412D">
      <w:pPr>
        <w:tabs>
          <w:tab w:val="left" w:pos="5440"/>
        </w:tabs>
        <w:rPr>
          <w:rFonts w:ascii="Times New Roman" w:hAnsi="Times New Roman" w:cs="Times New Roman"/>
          <w:sz w:val="28"/>
          <w:szCs w:val="28"/>
          <w:lang w:val="en-US"/>
        </w:rPr>
      </w:pPr>
    </w:p>
    <w:p w:rsidR="003D412D" w:rsidRPr="00807060" w:rsidRDefault="001F43F3" w:rsidP="003D412D">
      <w:pPr>
        <w:tabs>
          <w:tab w:val="left" w:pos="5440"/>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7936" behindDoc="1" locked="0" layoutInCell="1" allowOverlap="1">
            <wp:simplePos x="0" y="0"/>
            <wp:positionH relativeFrom="column">
              <wp:posOffset>2571115</wp:posOffset>
            </wp:positionH>
            <wp:positionV relativeFrom="paragraph">
              <wp:posOffset>68580</wp:posOffset>
            </wp:positionV>
            <wp:extent cx="2926715" cy="2495550"/>
            <wp:effectExtent l="19050" t="0" r="6985" b="0"/>
            <wp:wrapNone/>
            <wp:docPr id="24" name="Рисунок 24" descr="gu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uba"/>
                    <pic:cNvPicPr>
                      <a:picLocks noChangeAspect="1" noChangeArrowheads="1"/>
                    </pic:cNvPicPr>
                  </pic:nvPicPr>
                  <pic:blipFill>
                    <a:blip r:embed="rId32" cstate="print"/>
                    <a:srcRect/>
                    <a:stretch>
                      <a:fillRect/>
                    </a:stretch>
                  </pic:blipFill>
                  <pic:spPr bwMode="auto">
                    <a:xfrm>
                      <a:off x="0" y="0"/>
                      <a:ext cx="2926715" cy="2495550"/>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5.3. Гіпсовий фрагмент (губи)</w:t>
      </w: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Default="003D412D" w:rsidP="003D412D">
      <w:pPr>
        <w:tabs>
          <w:tab w:val="left" w:pos="5440"/>
        </w:tabs>
        <w:rPr>
          <w:rFonts w:ascii="Times New Roman" w:hAnsi="Times New Roman" w:cs="Times New Roman"/>
          <w:lang w:val="uk-UA"/>
        </w:rPr>
      </w:pPr>
    </w:p>
    <w:p w:rsidR="000635BB" w:rsidRPr="000635BB" w:rsidRDefault="000635BB" w:rsidP="003D412D">
      <w:pPr>
        <w:tabs>
          <w:tab w:val="left" w:pos="5440"/>
        </w:tabs>
        <w:rPr>
          <w:rFonts w:ascii="Times New Roman" w:hAnsi="Times New Roman" w:cs="Times New Roman"/>
          <w:lang w:val="uk-UA"/>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564139" w:rsidRPr="001F43F3" w:rsidRDefault="00564139" w:rsidP="00005641">
      <w:pPr>
        <w:tabs>
          <w:tab w:val="left" w:pos="5440"/>
        </w:tabs>
        <w:rPr>
          <w:rFonts w:ascii="Times New Roman" w:hAnsi="Times New Roman" w:cs="Times New Roman"/>
          <w:lang w:val="uk-UA"/>
        </w:rPr>
      </w:pPr>
    </w:p>
    <w:p w:rsidR="003D412D" w:rsidRPr="00807060" w:rsidRDefault="001F43F3" w:rsidP="003D412D">
      <w:pPr>
        <w:tabs>
          <w:tab w:val="left" w:pos="5440"/>
        </w:tabs>
        <w:rPr>
          <w:rFonts w:ascii="Times New Roman" w:hAnsi="Times New Roman" w:cs="Times New Roman"/>
          <w:b/>
          <w:sz w:val="27"/>
          <w:szCs w:val="27"/>
        </w:rPr>
      </w:pPr>
      <w:r>
        <w:rPr>
          <w:rFonts w:ascii="Times New Roman" w:hAnsi="Times New Roman" w:cs="Times New Roman"/>
          <w:b/>
          <w:noProof/>
          <w:sz w:val="27"/>
          <w:szCs w:val="27"/>
          <w:lang w:eastAsia="ru-RU"/>
        </w:rPr>
        <w:drawing>
          <wp:anchor distT="0" distB="0" distL="114300" distR="114300" simplePos="0" relativeHeight="251688960" behindDoc="1" locked="0" layoutInCell="1" allowOverlap="1">
            <wp:simplePos x="0" y="0"/>
            <wp:positionH relativeFrom="column">
              <wp:posOffset>3075940</wp:posOffset>
            </wp:positionH>
            <wp:positionV relativeFrom="paragraph">
              <wp:posOffset>367030</wp:posOffset>
            </wp:positionV>
            <wp:extent cx="2000250" cy="2933700"/>
            <wp:effectExtent l="19050" t="0" r="0" b="0"/>
            <wp:wrapNone/>
            <wp:docPr id="25" name="Рисунок 25" descr="m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ska"/>
                    <pic:cNvPicPr>
                      <a:picLocks noChangeAspect="1" noChangeArrowheads="1"/>
                    </pic:cNvPicPr>
                  </pic:nvPicPr>
                  <pic:blipFill>
                    <a:blip r:embed="rId33" cstate="print"/>
                    <a:srcRect/>
                    <a:stretch>
                      <a:fillRect/>
                    </a:stretch>
                  </pic:blipFill>
                  <pic:spPr bwMode="auto">
                    <a:xfrm>
                      <a:off x="0" y="0"/>
                      <a:ext cx="2000250" cy="2933700"/>
                    </a:xfrm>
                    <a:prstGeom prst="rect">
                      <a:avLst/>
                    </a:prstGeom>
                    <a:noFill/>
                    <a:ln w="9525">
                      <a:noFill/>
                      <a:miter lim="800000"/>
                      <a:headEnd/>
                      <a:tailEnd/>
                    </a:ln>
                  </pic:spPr>
                </pic:pic>
              </a:graphicData>
            </a:graphic>
          </wp:anchor>
        </w:drawing>
      </w:r>
      <w:r w:rsidR="003D412D" w:rsidRPr="00807060">
        <w:rPr>
          <w:rFonts w:ascii="Times New Roman" w:hAnsi="Times New Roman" w:cs="Times New Roman"/>
          <w:b/>
          <w:sz w:val="27"/>
          <w:szCs w:val="27"/>
        </w:rPr>
        <w:t xml:space="preserve">Модуль №6 </w:t>
      </w:r>
      <w:r w:rsidR="003D412D" w:rsidRPr="00807060">
        <w:rPr>
          <w:rFonts w:ascii="Times New Roman" w:hAnsi="Times New Roman" w:cs="Times New Roman"/>
          <w:b/>
          <w:bCs/>
          <w:sz w:val="27"/>
          <w:szCs w:val="27"/>
        </w:rPr>
        <w:t xml:space="preserve"> “</w:t>
      </w:r>
      <w:r w:rsidR="003D412D" w:rsidRPr="00807060">
        <w:rPr>
          <w:rFonts w:ascii="Times New Roman" w:hAnsi="Times New Roman" w:cs="Times New Roman"/>
          <w:b/>
          <w:sz w:val="27"/>
          <w:szCs w:val="27"/>
        </w:rPr>
        <w:t>Об’ємно – конструктивна побудова натюрморту та гіпсової голови”</w:t>
      </w: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6.1. Натюрморт з гіпсовою маскою</w:t>
      </w: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1F43F3" w:rsidRDefault="003D412D" w:rsidP="003D412D">
      <w:pPr>
        <w:tabs>
          <w:tab w:val="left" w:pos="5440"/>
        </w:tabs>
        <w:rPr>
          <w:rFonts w:ascii="Times New Roman" w:hAnsi="Times New Roman" w:cs="Times New Roman"/>
          <w:sz w:val="28"/>
          <w:szCs w:val="28"/>
          <w:lang w:val="uk-UA"/>
        </w:rPr>
      </w:pPr>
    </w:p>
    <w:p w:rsidR="003D412D" w:rsidRPr="00564139" w:rsidRDefault="003D412D" w:rsidP="003D412D">
      <w:pPr>
        <w:tabs>
          <w:tab w:val="left" w:pos="5440"/>
        </w:tabs>
        <w:rPr>
          <w:rFonts w:ascii="Times New Roman" w:hAnsi="Times New Roman" w:cs="Times New Roman"/>
          <w:sz w:val="28"/>
          <w:szCs w:val="28"/>
          <w:lang w:val="en-US"/>
        </w:rPr>
      </w:pPr>
    </w:p>
    <w:p w:rsidR="003D412D" w:rsidRPr="00807060" w:rsidRDefault="001F43F3" w:rsidP="003D412D">
      <w:pPr>
        <w:tabs>
          <w:tab w:val="left" w:pos="5440"/>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1" locked="0" layoutInCell="1" allowOverlap="1">
            <wp:simplePos x="0" y="0"/>
            <wp:positionH relativeFrom="column">
              <wp:posOffset>3173095</wp:posOffset>
            </wp:positionH>
            <wp:positionV relativeFrom="paragraph">
              <wp:posOffset>58420</wp:posOffset>
            </wp:positionV>
            <wp:extent cx="1903095" cy="2514600"/>
            <wp:effectExtent l="19050" t="0" r="1905" b="0"/>
            <wp:wrapNone/>
            <wp:docPr id="26" name="Рисунок 26" descr="golova_g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olova_gips"/>
                    <pic:cNvPicPr>
                      <a:picLocks noChangeAspect="1" noChangeArrowheads="1"/>
                    </pic:cNvPicPr>
                  </pic:nvPicPr>
                  <pic:blipFill>
                    <a:blip r:embed="rId34" cstate="print"/>
                    <a:srcRect/>
                    <a:stretch>
                      <a:fillRect/>
                    </a:stretch>
                  </pic:blipFill>
                  <pic:spPr bwMode="auto">
                    <a:xfrm>
                      <a:off x="0" y="0"/>
                      <a:ext cx="1903095" cy="2514600"/>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6.2. Гіпсова голова</w:t>
      </w:r>
    </w:p>
    <w:p w:rsidR="003D412D" w:rsidRPr="00807060" w:rsidRDefault="003D412D" w:rsidP="003D412D">
      <w:pPr>
        <w:tabs>
          <w:tab w:val="left" w:pos="5440"/>
        </w:tabs>
        <w:rPr>
          <w:rFonts w:ascii="Times New Roman" w:hAnsi="Times New Roman" w:cs="Times New Roman"/>
          <w:sz w:val="28"/>
          <w:szCs w:val="28"/>
        </w:rPr>
      </w:pPr>
    </w:p>
    <w:p w:rsidR="003D412D" w:rsidRDefault="003D412D" w:rsidP="003D412D">
      <w:pPr>
        <w:tabs>
          <w:tab w:val="left" w:pos="5440"/>
        </w:tabs>
        <w:rPr>
          <w:rFonts w:ascii="Times New Roman" w:hAnsi="Times New Roman" w:cs="Times New Roman"/>
          <w:sz w:val="28"/>
          <w:szCs w:val="28"/>
          <w:lang w:val="en-US"/>
        </w:rPr>
      </w:pPr>
    </w:p>
    <w:p w:rsidR="00564139" w:rsidRPr="00564139" w:rsidRDefault="00564139" w:rsidP="003D412D">
      <w:pPr>
        <w:tabs>
          <w:tab w:val="left" w:pos="5440"/>
        </w:tabs>
        <w:rPr>
          <w:rFonts w:ascii="Times New Roman" w:hAnsi="Times New Roman" w:cs="Times New Roman"/>
          <w:sz w:val="28"/>
          <w:szCs w:val="28"/>
          <w:lang w:val="en-US"/>
        </w:rPr>
      </w:pPr>
    </w:p>
    <w:p w:rsidR="003D412D" w:rsidRDefault="003D412D" w:rsidP="003D412D">
      <w:pPr>
        <w:tabs>
          <w:tab w:val="left" w:pos="5440"/>
        </w:tabs>
        <w:rPr>
          <w:rFonts w:ascii="Times New Roman" w:hAnsi="Times New Roman" w:cs="Times New Roman"/>
          <w:sz w:val="28"/>
          <w:szCs w:val="28"/>
          <w:lang w:val="uk-UA"/>
        </w:rPr>
      </w:pPr>
    </w:p>
    <w:p w:rsidR="001F43F3" w:rsidRDefault="001F43F3" w:rsidP="003D412D">
      <w:pPr>
        <w:tabs>
          <w:tab w:val="left" w:pos="5440"/>
        </w:tabs>
        <w:rPr>
          <w:rFonts w:ascii="Times New Roman" w:hAnsi="Times New Roman" w:cs="Times New Roman"/>
          <w:sz w:val="28"/>
          <w:szCs w:val="28"/>
          <w:lang w:val="uk-UA"/>
        </w:rPr>
      </w:pPr>
    </w:p>
    <w:p w:rsidR="001F43F3" w:rsidRPr="001F43F3" w:rsidRDefault="001F43F3" w:rsidP="003D412D">
      <w:pPr>
        <w:tabs>
          <w:tab w:val="left" w:pos="5440"/>
        </w:tabs>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91008" behindDoc="1" locked="0" layoutInCell="1" allowOverlap="1">
            <wp:simplePos x="0" y="0"/>
            <wp:positionH relativeFrom="column">
              <wp:posOffset>3171190</wp:posOffset>
            </wp:positionH>
            <wp:positionV relativeFrom="paragraph">
              <wp:posOffset>277495</wp:posOffset>
            </wp:positionV>
            <wp:extent cx="2094865" cy="2762250"/>
            <wp:effectExtent l="19050" t="0" r="635" b="0"/>
            <wp:wrapNone/>
            <wp:docPr id="27" name="Рисунок 27" descr="golova_plechpoy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olova_plechpoyas"/>
                    <pic:cNvPicPr>
                      <a:picLocks noChangeAspect="1" noChangeArrowheads="1"/>
                    </pic:cNvPicPr>
                  </pic:nvPicPr>
                  <pic:blipFill>
                    <a:blip r:embed="rId35" cstate="print"/>
                    <a:srcRect/>
                    <a:stretch>
                      <a:fillRect/>
                    </a:stretch>
                  </pic:blipFill>
                  <pic:spPr bwMode="auto">
                    <a:xfrm>
                      <a:off x="0" y="0"/>
                      <a:ext cx="2094865" cy="2762250"/>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6.3. Гіпсова голова з плечовим поясом</w:t>
      </w: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807060" w:rsidRDefault="003D412D" w:rsidP="003D412D">
      <w:pPr>
        <w:tabs>
          <w:tab w:val="left" w:pos="5440"/>
        </w:tabs>
        <w:rPr>
          <w:rFonts w:ascii="Times New Roman" w:hAnsi="Times New Roman" w:cs="Times New Roman"/>
        </w:rPr>
      </w:pPr>
    </w:p>
    <w:p w:rsidR="003D412D" w:rsidRPr="00AF225B" w:rsidRDefault="003D412D" w:rsidP="00005641">
      <w:pPr>
        <w:tabs>
          <w:tab w:val="left" w:pos="5440"/>
        </w:tabs>
        <w:rPr>
          <w:rFonts w:ascii="Times New Roman" w:hAnsi="Times New Roman" w:cs="Times New Roman"/>
          <w:lang w:val="uk-UA"/>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noProof/>
          <w:sz w:val="27"/>
          <w:szCs w:val="27"/>
          <w:lang w:eastAsia="ru-RU"/>
        </w:rPr>
        <w:drawing>
          <wp:anchor distT="0" distB="0" distL="114300" distR="114300" simplePos="0" relativeHeight="251692032" behindDoc="1" locked="0" layoutInCell="1" allowOverlap="1">
            <wp:simplePos x="0" y="0"/>
            <wp:positionH relativeFrom="column">
              <wp:posOffset>3304540</wp:posOffset>
            </wp:positionH>
            <wp:positionV relativeFrom="paragraph">
              <wp:posOffset>193040</wp:posOffset>
            </wp:positionV>
            <wp:extent cx="1943100" cy="2971800"/>
            <wp:effectExtent l="19050" t="0" r="0" b="0"/>
            <wp:wrapNone/>
            <wp:docPr id="28" name="Рисунок 28" descr="natu_inte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atu_inter_2"/>
                    <pic:cNvPicPr>
                      <a:picLocks noChangeAspect="1" noChangeArrowheads="1"/>
                    </pic:cNvPicPr>
                  </pic:nvPicPr>
                  <pic:blipFill>
                    <a:blip r:embed="rId36" cstate="print"/>
                    <a:srcRect/>
                    <a:stretch>
                      <a:fillRect/>
                    </a:stretch>
                  </pic:blipFill>
                  <pic:spPr bwMode="auto">
                    <a:xfrm>
                      <a:off x="0" y="0"/>
                      <a:ext cx="1943100" cy="2971800"/>
                    </a:xfrm>
                    <a:prstGeom prst="rect">
                      <a:avLst/>
                    </a:prstGeom>
                    <a:noFill/>
                    <a:ln w="9525">
                      <a:noFill/>
                      <a:miter lim="800000"/>
                      <a:headEnd/>
                      <a:tailEnd/>
                    </a:ln>
                  </pic:spPr>
                </pic:pic>
              </a:graphicData>
            </a:graphic>
          </wp:anchor>
        </w:drawing>
      </w:r>
      <w:r w:rsidRPr="00807060">
        <w:rPr>
          <w:rFonts w:ascii="Times New Roman" w:hAnsi="Times New Roman" w:cs="Times New Roman"/>
          <w:b/>
          <w:sz w:val="27"/>
          <w:szCs w:val="27"/>
        </w:rPr>
        <w:t xml:space="preserve">Модуль №7 </w:t>
      </w:r>
      <w:r w:rsidRPr="00807060">
        <w:rPr>
          <w:rFonts w:ascii="Times New Roman" w:hAnsi="Times New Roman" w:cs="Times New Roman"/>
          <w:b/>
          <w:bCs/>
          <w:sz w:val="27"/>
          <w:szCs w:val="27"/>
        </w:rPr>
        <w:t xml:space="preserve"> “</w:t>
      </w:r>
      <w:r w:rsidRPr="00807060">
        <w:rPr>
          <w:rFonts w:ascii="Times New Roman" w:hAnsi="Times New Roman" w:cs="Times New Roman"/>
          <w:b/>
          <w:sz w:val="27"/>
          <w:szCs w:val="27"/>
        </w:rPr>
        <w:t>Об’ємно – конструктивна побудова натюрморту та людини  в інтер'єрі”</w:t>
      </w: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7.1. Складний натюрморт в інтер'єрі</w:t>
      </w: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AF225B" w:rsidRDefault="003D412D" w:rsidP="003D412D">
      <w:pPr>
        <w:tabs>
          <w:tab w:val="left" w:pos="5440"/>
        </w:tabs>
        <w:rPr>
          <w:rFonts w:ascii="Times New Roman" w:hAnsi="Times New Roman" w:cs="Times New Roman"/>
          <w:sz w:val="28"/>
          <w:szCs w:val="28"/>
          <w:lang w:val="uk-UA"/>
        </w:rPr>
      </w:pPr>
    </w:p>
    <w:p w:rsidR="003D412D" w:rsidRPr="00807060" w:rsidRDefault="003D412D" w:rsidP="003D412D">
      <w:pPr>
        <w:tabs>
          <w:tab w:val="left" w:pos="5440"/>
        </w:tabs>
        <w:rPr>
          <w:rFonts w:ascii="Times New Roman" w:hAnsi="Times New Roman" w:cs="Times New Roman"/>
          <w:sz w:val="28"/>
          <w:szCs w:val="28"/>
        </w:rPr>
      </w:pPr>
    </w:p>
    <w:p w:rsidR="003D412D" w:rsidRPr="00564139" w:rsidRDefault="003D412D" w:rsidP="003D412D">
      <w:pPr>
        <w:tabs>
          <w:tab w:val="left" w:pos="5440"/>
        </w:tabs>
        <w:rPr>
          <w:rFonts w:ascii="Times New Roman" w:hAnsi="Times New Roman" w:cs="Times New Roman"/>
          <w:sz w:val="28"/>
          <w:szCs w:val="28"/>
          <w:lang w:val="en-US"/>
        </w:rPr>
      </w:pPr>
    </w:p>
    <w:p w:rsidR="003D412D" w:rsidRPr="00807060" w:rsidRDefault="00AF225B" w:rsidP="003D412D">
      <w:pPr>
        <w:tabs>
          <w:tab w:val="left" w:pos="5440"/>
        </w:tabs>
        <w:rPr>
          <w:rFonts w:ascii="Times New Roman" w:hAnsi="Times New Roman" w:cs="Times New Roman"/>
          <w:sz w:val="27"/>
          <w:szCs w:val="27"/>
        </w:rPr>
      </w:pPr>
      <w:r>
        <w:rPr>
          <w:rFonts w:ascii="Times New Roman" w:hAnsi="Times New Roman" w:cs="Times New Roman"/>
          <w:noProof/>
          <w:sz w:val="27"/>
          <w:szCs w:val="27"/>
          <w:lang w:eastAsia="ru-RU"/>
        </w:rPr>
        <w:drawing>
          <wp:anchor distT="0" distB="0" distL="114300" distR="114300" simplePos="0" relativeHeight="251693056" behindDoc="1" locked="0" layoutInCell="1" allowOverlap="1">
            <wp:simplePos x="0" y="0"/>
            <wp:positionH relativeFrom="column">
              <wp:posOffset>961390</wp:posOffset>
            </wp:positionH>
            <wp:positionV relativeFrom="paragraph">
              <wp:posOffset>220345</wp:posOffset>
            </wp:positionV>
            <wp:extent cx="2686050" cy="2971800"/>
            <wp:effectExtent l="19050" t="0" r="0" b="0"/>
            <wp:wrapNone/>
            <wp:docPr id="29" name="Рисунок 29" descr="natu_inter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atu_inter_4"/>
                    <pic:cNvPicPr>
                      <a:picLocks noChangeAspect="1" noChangeArrowheads="1"/>
                    </pic:cNvPicPr>
                  </pic:nvPicPr>
                  <pic:blipFill>
                    <a:blip r:embed="rId37" cstate="print"/>
                    <a:srcRect/>
                    <a:stretch>
                      <a:fillRect/>
                    </a:stretch>
                  </pic:blipFill>
                  <pic:spPr bwMode="auto">
                    <a:xfrm>
                      <a:off x="0" y="0"/>
                      <a:ext cx="2686050" cy="2971800"/>
                    </a:xfrm>
                    <a:prstGeom prst="rect">
                      <a:avLst/>
                    </a:prstGeom>
                    <a:noFill/>
                    <a:ln w="9525">
                      <a:noFill/>
                      <a:miter lim="800000"/>
                      <a:headEnd/>
                      <a:tailEnd/>
                    </a:ln>
                  </pic:spPr>
                </pic:pic>
              </a:graphicData>
            </a:graphic>
          </wp:anchor>
        </w:drawing>
      </w:r>
      <w:r w:rsidR="003D412D" w:rsidRPr="00807060">
        <w:rPr>
          <w:rFonts w:ascii="Times New Roman" w:hAnsi="Times New Roman" w:cs="Times New Roman"/>
          <w:sz w:val="27"/>
          <w:szCs w:val="27"/>
        </w:rPr>
        <w:t>7.2. Складний натюрморт  з гіпсовою головою в інтер'єрі</w:t>
      </w: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AF225B" w:rsidP="003D412D">
      <w:pPr>
        <w:tabs>
          <w:tab w:val="left" w:pos="5440"/>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4080" behindDoc="1" locked="0" layoutInCell="1" allowOverlap="1">
            <wp:simplePos x="0" y="0"/>
            <wp:positionH relativeFrom="column">
              <wp:posOffset>3914140</wp:posOffset>
            </wp:positionH>
            <wp:positionV relativeFrom="paragraph">
              <wp:posOffset>277495</wp:posOffset>
            </wp:positionV>
            <wp:extent cx="2182495" cy="2943225"/>
            <wp:effectExtent l="19050" t="0" r="8255" b="0"/>
            <wp:wrapNone/>
            <wp:docPr id="30" name="Рисунок 30" descr="figura_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ura_inter"/>
                    <pic:cNvPicPr>
                      <a:picLocks noChangeAspect="1" noChangeArrowheads="1"/>
                    </pic:cNvPicPr>
                  </pic:nvPicPr>
                  <pic:blipFill>
                    <a:blip r:embed="rId38" cstate="print"/>
                    <a:srcRect/>
                    <a:stretch>
                      <a:fillRect/>
                    </a:stretch>
                  </pic:blipFill>
                  <pic:spPr bwMode="auto">
                    <a:xfrm>
                      <a:off x="0" y="0"/>
                      <a:ext cx="2182495" cy="2943225"/>
                    </a:xfrm>
                    <a:prstGeom prst="rect">
                      <a:avLst/>
                    </a:prstGeom>
                    <a:noFill/>
                    <a:ln w="9525">
                      <a:noFill/>
                      <a:miter lim="800000"/>
                      <a:headEnd/>
                      <a:tailEnd/>
                    </a:ln>
                  </pic:spPr>
                </pic:pic>
              </a:graphicData>
            </a:graphic>
          </wp:anchor>
        </w:drawing>
      </w: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564139" w:rsidRDefault="003D412D" w:rsidP="003D412D">
      <w:pPr>
        <w:tabs>
          <w:tab w:val="left" w:pos="5440"/>
        </w:tabs>
        <w:rPr>
          <w:rFonts w:ascii="Times New Roman" w:hAnsi="Times New Roman" w:cs="Times New Roman"/>
          <w:sz w:val="28"/>
          <w:szCs w:val="28"/>
          <w:lang w:val="en-US"/>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8"/>
          <w:szCs w:val="28"/>
        </w:rPr>
      </w:pP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 xml:space="preserve">7.3. Складний натюрморт </w:t>
      </w:r>
    </w:p>
    <w:p w:rsidR="003D412D" w:rsidRPr="00807060" w:rsidRDefault="003D412D" w:rsidP="003D412D">
      <w:pPr>
        <w:tabs>
          <w:tab w:val="left" w:pos="5440"/>
        </w:tabs>
        <w:rPr>
          <w:rFonts w:ascii="Times New Roman" w:hAnsi="Times New Roman" w:cs="Times New Roman"/>
          <w:sz w:val="27"/>
          <w:szCs w:val="27"/>
        </w:rPr>
      </w:pPr>
      <w:r w:rsidRPr="00807060">
        <w:rPr>
          <w:rFonts w:ascii="Times New Roman" w:hAnsi="Times New Roman" w:cs="Times New Roman"/>
          <w:sz w:val="27"/>
          <w:szCs w:val="27"/>
        </w:rPr>
        <w:t xml:space="preserve"> з гіпсовою головою в інтер'єрі</w:t>
      </w:r>
    </w:p>
    <w:p w:rsidR="00AF225B" w:rsidRPr="00AF225B" w:rsidRDefault="00AF225B" w:rsidP="00005641">
      <w:pPr>
        <w:rPr>
          <w:rFonts w:ascii="Times New Roman" w:hAnsi="Times New Roman" w:cs="Times New Roman"/>
          <w:lang w:val="uk-UA"/>
        </w:rPr>
      </w:pPr>
    </w:p>
    <w:p w:rsidR="003D412D" w:rsidRPr="00807060" w:rsidRDefault="003D412D" w:rsidP="003D412D">
      <w:pPr>
        <w:tabs>
          <w:tab w:val="left" w:pos="6400"/>
        </w:tabs>
        <w:rPr>
          <w:rFonts w:ascii="Times New Roman" w:hAnsi="Times New Roman" w:cs="Times New Roman"/>
          <w:b/>
          <w:bCs/>
          <w:sz w:val="27"/>
          <w:szCs w:val="27"/>
        </w:rPr>
      </w:pPr>
      <w:r w:rsidRPr="00807060">
        <w:rPr>
          <w:rFonts w:ascii="Times New Roman" w:hAnsi="Times New Roman" w:cs="Times New Roman"/>
          <w:b/>
          <w:bCs/>
          <w:sz w:val="27"/>
          <w:szCs w:val="27"/>
        </w:rPr>
        <w:t>3-й семестр  (живопис)</w:t>
      </w:r>
    </w:p>
    <w:p w:rsidR="003D412D" w:rsidRPr="00807060" w:rsidRDefault="003D412D" w:rsidP="003D412D">
      <w:pPr>
        <w:tabs>
          <w:tab w:val="left" w:pos="6400"/>
        </w:tabs>
        <w:rPr>
          <w:rFonts w:ascii="Times New Roman" w:hAnsi="Times New Roman" w:cs="Times New Roman"/>
          <w:b/>
          <w:sz w:val="27"/>
          <w:szCs w:val="27"/>
        </w:rPr>
      </w:pPr>
      <w:r w:rsidRPr="00807060">
        <w:rPr>
          <w:rFonts w:ascii="Times New Roman" w:hAnsi="Times New Roman" w:cs="Times New Roman"/>
          <w:b/>
          <w:sz w:val="27"/>
          <w:szCs w:val="27"/>
        </w:rPr>
        <w:t xml:space="preserve">Модуль №1 </w:t>
      </w:r>
      <w:r w:rsidRPr="00807060">
        <w:rPr>
          <w:rFonts w:ascii="Times New Roman" w:hAnsi="Times New Roman" w:cs="Times New Roman"/>
          <w:b/>
          <w:bCs/>
          <w:sz w:val="27"/>
          <w:szCs w:val="27"/>
        </w:rPr>
        <w:t xml:space="preserve"> “</w:t>
      </w:r>
      <w:r w:rsidRPr="00807060">
        <w:rPr>
          <w:rFonts w:ascii="Times New Roman" w:hAnsi="Times New Roman" w:cs="Times New Roman"/>
          <w:b/>
          <w:sz w:val="27"/>
          <w:szCs w:val="27"/>
        </w:rPr>
        <w:t>Простий натюрморт”</w:t>
      </w:r>
    </w:p>
    <w:p w:rsidR="003D412D" w:rsidRPr="00807060" w:rsidRDefault="00AF225B" w:rsidP="003D412D">
      <w:pPr>
        <w:tabs>
          <w:tab w:val="left" w:pos="6400"/>
        </w:tabs>
        <w:rPr>
          <w:rFonts w:ascii="Times New Roman" w:hAnsi="Times New Roman" w:cs="Times New Roman"/>
          <w:sz w:val="27"/>
          <w:szCs w:val="27"/>
        </w:rPr>
      </w:pPr>
      <w:r>
        <w:rPr>
          <w:rFonts w:ascii="Times New Roman" w:hAnsi="Times New Roman" w:cs="Times New Roman"/>
          <w:noProof/>
          <w:sz w:val="27"/>
          <w:szCs w:val="27"/>
          <w:lang w:eastAsia="ru-RU"/>
        </w:rPr>
        <w:drawing>
          <wp:anchor distT="0" distB="0" distL="114300" distR="114300" simplePos="0" relativeHeight="251697152" behindDoc="1" locked="0" layoutInCell="1" allowOverlap="1">
            <wp:simplePos x="0" y="0"/>
            <wp:positionH relativeFrom="column">
              <wp:posOffset>1599565</wp:posOffset>
            </wp:positionH>
            <wp:positionV relativeFrom="paragraph">
              <wp:posOffset>250190</wp:posOffset>
            </wp:positionV>
            <wp:extent cx="1876425" cy="2486025"/>
            <wp:effectExtent l="19050" t="0" r="9525" b="0"/>
            <wp:wrapNone/>
            <wp:docPr id="33" name="Рисунок 33" descr="P114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1140021"/>
                    <pic:cNvPicPr>
                      <a:picLocks noChangeAspect="1" noChangeArrowheads="1"/>
                    </pic:cNvPicPr>
                  </pic:nvPicPr>
                  <pic:blipFill>
                    <a:blip r:embed="rId39" cstate="print"/>
                    <a:srcRect/>
                    <a:stretch>
                      <a:fillRect/>
                    </a:stretch>
                  </pic:blipFill>
                  <pic:spPr bwMode="auto">
                    <a:xfrm>
                      <a:off x="0" y="0"/>
                      <a:ext cx="1876425" cy="2486025"/>
                    </a:xfrm>
                    <a:prstGeom prst="rect">
                      <a:avLst/>
                    </a:prstGeom>
                    <a:noFill/>
                    <a:ln w="9525">
                      <a:noFill/>
                      <a:miter lim="800000"/>
                      <a:headEnd/>
                      <a:tailEnd/>
                    </a:ln>
                  </pic:spPr>
                </pic:pic>
              </a:graphicData>
            </a:graphic>
          </wp:anchor>
        </w:drawing>
      </w:r>
      <w:r w:rsidR="003D412D" w:rsidRPr="00807060">
        <w:rPr>
          <w:rFonts w:ascii="Times New Roman" w:hAnsi="Times New Roman" w:cs="Times New Roman"/>
          <w:sz w:val="27"/>
          <w:szCs w:val="27"/>
        </w:rPr>
        <w:t>1.1. Простий натюрморт з 3-4 предметів та драпіровками (грізайль)</w:t>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rPr>
      </w:pPr>
    </w:p>
    <w:p w:rsidR="003D412D" w:rsidRPr="00AF225B" w:rsidRDefault="003D412D" w:rsidP="003D412D">
      <w:pPr>
        <w:tabs>
          <w:tab w:val="left" w:pos="6400"/>
        </w:tabs>
        <w:rPr>
          <w:rFonts w:ascii="Times New Roman" w:hAnsi="Times New Roman" w:cs="Times New Roman"/>
          <w:sz w:val="28"/>
          <w:szCs w:val="28"/>
          <w:lang w:val="uk-UA"/>
        </w:rPr>
      </w:pPr>
    </w:p>
    <w:p w:rsidR="003D412D" w:rsidRPr="00807060" w:rsidRDefault="00AF225B" w:rsidP="003D412D">
      <w:pPr>
        <w:tabs>
          <w:tab w:val="left" w:pos="6400"/>
        </w:tabs>
        <w:rPr>
          <w:rFonts w:ascii="Times New Roman" w:hAnsi="Times New Roman" w:cs="Times New Roman"/>
          <w:sz w:val="27"/>
          <w:szCs w:val="27"/>
        </w:rPr>
      </w:pPr>
      <w:r>
        <w:rPr>
          <w:rFonts w:ascii="Times New Roman" w:hAnsi="Times New Roman" w:cs="Times New Roman"/>
          <w:noProof/>
          <w:sz w:val="27"/>
          <w:szCs w:val="27"/>
          <w:lang w:eastAsia="ru-RU"/>
        </w:rPr>
        <w:drawing>
          <wp:anchor distT="0" distB="0" distL="114300" distR="114300" simplePos="0" relativeHeight="251695104" behindDoc="1" locked="0" layoutInCell="1" allowOverlap="1">
            <wp:simplePos x="0" y="0"/>
            <wp:positionH relativeFrom="column">
              <wp:posOffset>923290</wp:posOffset>
            </wp:positionH>
            <wp:positionV relativeFrom="paragraph">
              <wp:posOffset>148590</wp:posOffset>
            </wp:positionV>
            <wp:extent cx="3000375" cy="2257425"/>
            <wp:effectExtent l="19050" t="0" r="9525" b="0"/>
            <wp:wrapNone/>
            <wp:docPr id="31" name="Рисунок 3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3"/>
                    <pic:cNvPicPr>
                      <a:picLocks noChangeAspect="1" noChangeArrowheads="1"/>
                    </pic:cNvPicPr>
                  </pic:nvPicPr>
                  <pic:blipFill>
                    <a:blip r:embed="rId40" cstate="print"/>
                    <a:srcRect/>
                    <a:stretch>
                      <a:fillRect/>
                    </a:stretch>
                  </pic:blipFill>
                  <pic:spPr bwMode="auto">
                    <a:xfrm>
                      <a:off x="0" y="0"/>
                      <a:ext cx="3000375" cy="2257425"/>
                    </a:xfrm>
                    <a:prstGeom prst="rect">
                      <a:avLst/>
                    </a:prstGeom>
                    <a:noFill/>
                    <a:ln w="9525">
                      <a:noFill/>
                      <a:miter lim="800000"/>
                      <a:headEnd/>
                      <a:tailEnd/>
                    </a:ln>
                  </pic:spPr>
                </pic:pic>
              </a:graphicData>
            </a:graphic>
          </wp:anchor>
        </w:drawing>
      </w:r>
      <w:r w:rsidR="003D412D" w:rsidRPr="00807060">
        <w:rPr>
          <w:rFonts w:ascii="Times New Roman" w:hAnsi="Times New Roman" w:cs="Times New Roman"/>
          <w:sz w:val="27"/>
          <w:szCs w:val="27"/>
        </w:rPr>
        <w:t>1.2. Простий натюрморт з темними предметами на світлому тлі</w:t>
      </w:r>
    </w:p>
    <w:p w:rsidR="003D412D" w:rsidRPr="00807060" w:rsidRDefault="003D412D" w:rsidP="003D412D">
      <w:pPr>
        <w:tabs>
          <w:tab w:val="left" w:pos="6400"/>
        </w:tabs>
        <w:rPr>
          <w:rFonts w:ascii="Times New Roman" w:hAnsi="Times New Roman" w:cs="Times New Roman"/>
          <w:sz w:val="28"/>
          <w:szCs w:val="28"/>
        </w:rPr>
      </w:pPr>
    </w:p>
    <w:p w:rsidR="003D412D" w:rsidRDefault="003D412D" w:rsidP="003D412D">
      <w:pPr>
        <w:tabs>
          <w:tab w:val="left" w:pos="6400"/>
        </w:tabs>
        <w:rPr>
          <w:rFonts w:ascii="Times New Roman" w:hAnsi="Times New Roman" w:cs="Times New Roman"/>
          <w:sz w:val="28"/>
          <w:szCs w:val="28"/>
          <w:lang w:val="uk-UA"/>
        </w:rPr>
      </w:pPr>
    </w:p>
    <w:p w:rsidR="00AF225B" w:rsidRPr="00AF225B" w:rsidRDefault="00AF225B" w:rsidP="003D412D">
      <w:pPr>
        <w:tabs>
          <w:tab w:val="left" w:pos="6400"/>
        </w:tabs>
        <w:rPr>
          <w:rFonts w:ascii="Times New Roman" w:hAnsi="Times New Roman" w:cs="Times New Roman"/>
          <w:sz w:val="28"/>
          <w:szCs w:val="28"/>
          <w:lang w:val="uk-UA"/>
        </w:rPr>
      </w:pPr>
    </w:p>
    <w:p w:rsidR="003D412D" w:rsidRDefault="003D412D" w:rsidP="003D412D">
      <w:pPr>
        <w:tabs>
          <w:tab w:val="left" w:pos="6400"/>
        </w:tabs>
        <w:rPr>
          <w:rFonts w:ascii="Times New Roman" w:hAnsi="Times New Roman" w:cs="Times New Roman"/>
          <w:sz w:val="28"/>
          <w:szCs w:val="28"/>
          <w:lang w:val="uk-UA"/>
        </w:rPr>
      </w:pPr>
    </w:p>
    <w:p w:rsidR="00AF225B" w:rsidRPr="00AF225B" w:rsidRDefault="00AF225B" w:rsidP="003D412D">
      <w:pPr>
        <w:tabs>
          <w:tab w:val="left" w:pos="6400"/>
        </w:tabs>
        <w:rPr>
          <w:rFonts w:ascii="Times New Roman" w:hAnsi="Times New Roman" w:cs="Times New Roman"/>
          <w:sz w:val="28"/>
          <w:szCs w:val="28"/>
          <w:lang w:val="uk-UA"/>
        </w:rPr>
      </w:pPr>
    </w:p>
    <w:p w:rsidR="003D412D" w:rsidRPr="00807060" w:rsidRDefault="003D412D" w:rsidP="003D412D">
      <w:pPr>
        <w:tabs>
          <w:tab w:val="left" w:pos="6400"/>
        </w:tabs>
        <w:rPr>
          <w:rFonts w:ascii="Times New Roman" w:hAnsi="Times New Roman" w:cs="Times New Roman"/>
          <w:sz w:val="28"/>
          <w:szCs w:val="28"/>
        </w:rPr>
      </w:pPr>
    </w:p>
    <w:p w:rsidR="003D412D" w:rsidRPr="00AF225B" w:rsidRDefault="003D412D" w:rsidP="003D412D">
      <w:pPr>
        <w:tabs>
          <w:tab w:val="left" w:pos="6400"/>
        </w:tabs>
        <w:rPr>
          <w:rFonts w:ascii="Times New Roman" w:hAnsi="Times New Roman" w:cs="Times New Roman"/>
          <w:sz w:val="28"/>
          <w:szCs w:val="28"/>
          <w:lang w:val="uk-UA"/>
        </w:rPr>
      </w:pPr>
      <w:r w:rsidRPr="00807060">
        <w:rPr>
          <w:rFonts w:ascii="Times New Roman" w:hAnsi="Times New Roman" w:cs="Times New Roman"/>
          <w:noProof/>
          <w:sz w:val="27"/>
          <w:szCs w:val="27"/>
          <w:lang w:eastAsia="ru-RU"/>
        </w:rPr>
        <w:drawing>
          <wp:anchor distT="0" distB="0" distL="114300" distR="114300" simplePos="0" relativeHeight="251696128" behindDoc="1" locked="0" layoutInCell="1" allowOverlap="1">
            <wp:simplePos x="0" y="0"/>
            <wp:positionH relativeFrom="column">
              <wp:posOffset>1141095</wp:posOffset>
            </wp:positionH>
            <wp:positionV relativeFrom="paragraph">
              <wp:posOffset>156210</wp:posOffset>
            </wp:positionV>
            <wp:extent cx="2440940" cy="3246755"/>
            <wp:effectExtent l="19050" t="0" r="0" b="0"/>
            <wp:wrapNone/>
            <wp:docPr id="32" name="Рисунок 3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9"/>
                    <pic:cNvPicPr>
                      <a:picLocks noChangeAspect="1" noChangeArrowheads="1"/>
                    </pic:cNvPicPr>
                  </pic:nvPicPr>
                  <pic:blipFill>
                    <a:blip r:embed="rId41" cstate="print"/>
                    <a:srcRect/>
                    <a:stretch>
                      <a:fillRect/>
                    </a:stretch>
                  </pic:blipFill>
                  <pic:spPr bwMode="auto">
                    <a:xfrm>
                      <a:off x="0" y="0"/>
                      <a:ext cx="2440940" cy="3246755"/>
                    </a:xfrm>
                    <a:prstGeom prst="rect">
                      <a:avLst/>
                    </a:prstGeom>
                    <a:noFill/>
                    <a:ln w="9525">
                      <a:noFill/>
                      <a:miter lim="800000"/>
                      <a:headEnd/>
                      <a:tailEnd/>
                    </a:ln>
                  </pic:spPr>
                </pic:pic>
              </a:graphicData>
            </a:graphic>
          </wp:anchor>
        </w:drawing>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1.3. Простий натюрморт зі світлими предметами на темному тлі</w:t>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AF225B" w:rsidRPr="00AF225B" w:rsidRDefault="00AF225B" w:rsidP="00005641">
      <w:pPr>
        <w:tabs>
          <w:tab w:val="left" w:pos="6400"/>
        </w:tabs>
        <w:rPr>
          <w:rFonts w:ascii="Times New Roman" w:hAnsi="Times New Roman" w:cs="Times New Roman"/>
          <w:sz w:val="28"/>
          <w:szCs w:val="28"/>
          <w:lang w:val="uk-UA"/>
        </w:rPr>
      </w:pPr>
    </w:p>
    <w:p w:rsidR="003D412D" w:rsidRPr="00807060" w:rsidRDefault="003D412D" w:rsidP="003D412D">
      <w:pPr>
        <w:tabs>
          <w:tab w:val="left" w:pos="6400"/>
        </w:tabs>
        <w:rPr>
          <w:rFonts w:ascii="Times New Roman" w:hAnsi="Times New Roman" w:cs="Times New Roman"/>
          <w:b/>
          <w:bCs/>
          <w:sz w:val="27"/>
          <w:szCs w:val="27"/>
        </w:rPr>
      </w:pPr>
      <w:r w:rsidRPr="00807060">
        <w:rPr>
          <w:rFonts w:ascii="Times New Roman" w:hAnsi="Times New Roman" w:cs="Times New Roman"/>
          <w:b/>
          <w:bCs/>
          <w:sz w:val="27"/>
          <w:szCs w:val="27"/>
        </w:rPr>
        <w:t>4-й семестр (живопис)</w:t>
      </w:r>
    </w:p>
    <w:p w:rsidR="003D412D" w:rsidRPr="00807060" w:rsidRDefault="003D412D" w:rsidP="003D412D">
      <w:pPr>
        <w:tabs>
          <w:tab w:val="left" w:pos="6400"/>
        </w:tabs>
        <w:rPr>
          <w:rFonts w:ascii="Times New Roman" w:hAnsi="Times New Roman" w:cs="Times New Roman"/>
          <w:b/>
          <w:sz w:val="27"/>
          <w:szCs w:val="27"/>
        </w:rPr>
      </w:pPr>
      <w:r w:rsidRPr="00807060">
        <w:rPr>
          <w:rFonts w:ascii="Times New Roman" w:hAnsi="Times New Roman" w:cs="Times New Roman"/>
          <w:b/>
          <w:sz w:val="27"/>
          <w:szCs w:val="27"/>
        </w:rPr>
        <w:t xml:space="preserve">Модуль №2 </w:t>
      </w:r>
      <w:r w:rsidRPr="00807060">
        <w:rPr>
          <w:rFonts w:ascii="Times New Roman" w:hAnsi="Times New Roman" w:cs="Times New Roman"/>
          <w:b/>
          <w:bCs/>
          <w:sz w:val="27"/>
          <w:szCs w:val="27"/>
        </w:rPr>
        <w:t xml:space="preserve"> “</w:t>
      </w:r>
      <w:r w:rsidRPr="00807060">
        <w:rPr>
          <w:rFonts w:ascii="Times New Roman" w:hAnsi="Times New Roman" w:cs="Times New Roman"/>
          <w:b/>
          <w:sz w:val="27"/>
          <w:szCs w:val="27"/>
        </w:rPr>
        <w:t>Натюрморт в теплій та холодній гаммі”</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2.1. Натюрморт в теплій гаммі</w:t>
      </w:r>
    </w:p>
    <w:p w:rsidR="003D412D" w:rsidRPr="00807060" w:rsidRDefault="003D412D" w:rsidP="003D412D">
      <w:pPr>
        <w:tabs>
          <w:tab w:val="left" w:pos="6400"/>
        </w:tabs>
        <w:rPr>
          <w:rFonts w:ascii="Times New Roman" w:hAnsi="Times New Roman" w:cs="Times New Roman"/>
          <w:sz w:val="28"/>
          <w:szCs w:val="28"/>
        </w:rPr>
      </w:pPr>
      <w:r w:rsidRPr="00807060">
        <w:rPr>
          <w:rFonts w:ascii="Times New Roman" w:hAnsi="Times New Roman" w:cs="Times New Roman"/>
          <w:noProof/>
          <w:sz w:val="27"/>
          <w:szCs w:val="27"/>
          <w:lang w:eastAsia="ru-RU"/>
        </w:rPr>
        <w:drawing>
          <wp:anchor distT="0" distB="0" distL="114300" distR="114300" simplePos="0" relativeHeight="251698176" behindDoc="1" locked="0" layoutInCell="1" allowOverlap="1">
            <wp:simplePos x="0" y="0"/>
            <wp:positionH relativeFrom="column">
              <wp:posOffset>1028700</wp:posOffset>
            </wp:positionH>
            <wp:positionV relativeFrom="paragraph">
              <wp:posOffset>33020</wp:posOffset>
            </wp:positionV>
            <wp:extent cx="2040890" cy="2713990"/>
            <wp:effectExtent l="19050" t="0" r="0" b="0"/>
            <wp:wrapNone/>
            <wp:docPr id="34" name="Рисунок 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6"/>
                    <pic:cNvPicPr>
                      <a:picLocks noChangeAspect="1" noChangeArrowheads="1"/>
                    </pic:cNvPicPr>
                  </pic:nvPicPr>
                  <pic:blipFill>
                    <a:blip r:embed="rId42" cstate="print"/>
                    <a:srcRect/>
                    <a:stretch>
                      <a:fillRect/>
                    </a:stretch>
                  </pic:blipFill>
                  <pic:spPr bwMode="auto">
                    <a:xfrm>
                      <a:off x="0" y="0"/>
                      <a:ext cx="2040890" cy="2713990"/>
                    </a:xfrm>
                    <a:prstGeom prst="rect">
                      <a:avLst/>
                    </a:prstGeom>
                    <a:noFill/>
                    <a:ln w="9525">
                      <a:noFill/>
                      <a:miter lim="800000"/>
                      <a:headEnd/>
                      <a:tailEnd/>
                    </a:ln>
                  </pic:spPr>
                </pic:pic>
              </a:graphicData>
            </a:graphic>
          </wp:anchor>
        </w:drawing>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AF225B" w:rsidP="003D412D">
      <w:pPr>
        <w:tabs>
          <w:tab w:val="left" w:pos="6400"/>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9200" behindDoc="1" locked="0" layoutInCell="1" allowOverlap="1">
            <wp:simplePos x="0" y="0"/>
            <wp:positionH relativeFrom="column">
              <wp:posOffset>3533140</wp:posOffset>
            </wp:positionH>
            <wp:positionV relativeFrom="paragraph">
              <wp:posOffset>-8255</wp:posOffset>
            </wp:positionV>
            <wp:extent cx="2033905" cy="2705100"/>
            <wp:effectExtent l="19050" t="0" r="4445" b="0"/>
            <wp:wrapNone/>
            <wp:docPr id="35" name="Рисунок 3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4"/>
                    <pic:cNvPicPr>
                      <a:picLocks noChangeAspect="1" noChangeArrowheads="1"/>
                    </pic:cNvPicPr>
                  </pic:nvPicPr>
                  <pic:blipFill>
                    <a:blip r:embed="rId43" cstate="print"/>
                    <a:srcRect/>
                    <a:stretch>
                      <a:fillRect/>
                    </a:stretch>
                  </pic:blipFill>
                  <pic:spPr bwMode="auto">
                    <a:xfrm>
                      <a:off x="0" y="0"/>
                      <a:ext cx="2033905" cy="2705100"/>
                    </a:xfrm>
                    <a:prstGeom prst="rect">
                      <a:avLst/>
                    </a:prstGeom>
                    <a:noFill/>
                    <a:ln w="9525">
                      <a:noFill/>
                      <a:miter lim="800000"/>
                      <a:headEnd/>
                      <a:tailEnd/>
                    </a:ln>
                  </pic:spPr>
                </pic:pic>
              </a:graphicData>
            </a:graphic>
          </wp:anchor>
        </w:drawing>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AF225B" w:rsidRDefault="003D412D" w:rsidP="003D412D">
      <w:pPr>
        <w:tabs>
          <w:tab w:val="left" w:pos="6400"/>
        </w:tabs>
        <w:rPr>
          <w:rFonts w:ascii="Times New Roman" w:hAnsi="Times New Roman" w:cs="Times New Roman"/>
          <w:sz w:val="28"/>
          <w:szCs w:val="28"/>
          <w:lang w:val="uk-UA"/>
        </w:rPr>
      </w:pP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2.2. Натюрморт в холодній гаммі</w:t>
      </w:r>
    </w:p>
    <w:p w:rsidR="003D412D" w:rsidRPr="00564139" w:rsidRDefault="003D412D" w:rsidP="003D412D">
      <w:pPr>
        <w:tabs>
          <w:tab w:val="left" w:pos="6400"/>
        </w:tabs>
        <w:rPr>
          <w:rFonts w:ascii="Times New Roman" w:hAnsi="Times New Roman" w:cs="Times New Roman"/>
          <w:sz w:val="28"/>
          <w:szCs w:val="28"/>
          <w:lang w:val="en-US"/>
        </w:rPr>
      </w:pPr>
    </w:p>
    <w:p w:rsidR="00564139" w:rsidRPr="00AF225B" w:rsidRDefault="00564139" w:rsidP="003D412D">
      <w:pPr>
        <w:tabs>
          <w:tab w:val="left" w:pos="6400"/>
        </w:tabs>
        <w:rPr>
          <w:rFonts w:ascii="Times New Roman" w:hAnsi="Times New Roman" w:cs="Times New Roman"/>
          <w:sz w:val="28"/>
          <w:szCs w:val="28"/>
          <w:lang w:val="uk-UA"/>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2.3. Натюрморт зі скляними предметами</w:t>
      </w:r>
    </w:p>
    <w:p w:rsidR="003D412D" w:rsidRPr="00807060" w:rsidRDefault="003D412D" w:rsidP="003D412D">
      <w:pPr>
        <w:tabs>
          <w:tab w:val="left" w:pos="6400"/>
        </w:tabs>
        <w:rPr>
          <w:rFonts w:ascii="Times New Roman" w:hAnsi="Times New Roman" w:cs="Times New Roman"/>
          <w:sz w:val="28"/>
          <w:szCs w:val="28"/>
        </w:rPr>
      </w:pPr>
      <w:r w:rsidRPr="00807060">
        <w:rPr>
          <w:rFonts w:ascii="Times New Roman" w:hAnsi="Times New Roman" w:cs="Times New Roman"/>
          <w:noProof/>
          <w:sz w:val="27"/>
          <w:szCs w:val="27"/>
          <w:lang w:eastAsia="ru-RU"/>
        </w:rPr>
        <w:drawing>
          <wp:anchor distT="0" distB="0" distL="114300" distR="114300" simplePos="0" relativeHeight="251700224" behindDoc="1" locked="0" layoutInCell="1" allowOverlap="1">
            <wp:simplePos x="0" y="0"/>
            <wp:positionH relativeFrom="column">
              <wp:posOffset>838200</wp:posOffset>
            </wp:positionH>
            <wp:positionV relativeFrom="paragraph">
              <wp:posOffset>158115</wp:posOffset>
            </wp:positionV>
            <wp:extent cx="3596640" cy="2708910"/>
            <wp:effectExtent l="19050" t="0" r="3810" b="0"/>
            <wp:wrapNone/>
            <wp:docPr id="36" name="Рисунок 36"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5"/>
                    <pic:cNvPicPr>
                      <a:picLocks noChangeAspect="1" noChangeArrowheads="1"/>
                    </pic:cNvPicPr>
                  </pic:nvPicPr>
                  <pic:blipFill>
                    <a:blip r:embed="rId44" cstate="print"/>
                    <a:srcRect/>
                    <a:stretch>
                      <a:fillRect/>
                    </a:stretch>
                  </pic:blipFill>
                  <pic:spPr bwMode="auto">
                    <a:xfrm>
                      <a:off x="0" y="0"/>
                      <a:ext cx="3596640" cy="2708910"/>
                    </a:xfrm>
                    <a:prstGeom prst="rect">
                      <a:avLst/>
                    </a:prstGeom>
                    <a:noFill/>
                    <a:ln w="9525">
                      <a:noFill/>
                      <a:miter lim="800000"/>
                      <a:headEnd/>
                      <a:tailEnd/>
                    </a:ln>
                  </pic:spPr>
                </pic:pic>
              </a:graphicData>
            </a:graphic>
          </wp:anchor>
        </w:drawing>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Default="003D412D" w:rsidP="003D412D">
      <w:pPr>
        <w:tabs>
          <w:tab w:val="left" w:pos="6400"/>
        </w:tabs>
        <w:rPr>
          <w:rFonts w:ascii="Times New Roman" w:hAnsi="Times New Roman" w:cs="Times New Roman"/>
          <w:sz w:val="28"/>
          <w:szCs w:val="28"/>
          <w:lang w:val="uk-UA"/>
        </w:rPr>
      </w:pPr>
    </w:p>
    <w:p w:rsidR="009A6261" w:rsidRPr="009A6261" w:rsidRDefault="009A6261" w:rsidP="009A6261">
      <w:pPr>
        <w:tabs>
          <w:tab w:val="left" w:pos="6400"/>
        </w:tabs>
        <w:jc w:val="center"/>
        <w:rPr>
          <w:rFonts w:ascii="Times New Roman" w:hAnsi="Times New Roman" w:cs="Times New Roman"/>
          <w:sz w:val="28"/>
          <w:szCs w:val="28"/>
          <w:lang w:val="uk-UA"/>
        </w:rPr>
      </w:pPr>
    </w:p>
    <w:p w:rsidR="003D412D" w:rsidRPr="00807060" w:rsidRDefault="003D412D" w:rsidP="003D412D">
      <w:pPr>
        <w:tabs>
          <w:tab w:val="left" w:pos="6400"/>
        </w:tabs>
        <w:rPr>
          <w:rFonts w:ascii="Times New Roman" w:hAnsi="Times New Roman" w:cs="Times New Roman"/>
          <w:b/>
          <w:bCs/>
          <w:sz w:val="27"/>
          <w:szCs w:val="27"/>
        </w:rPr>
      </w:pPr>
      <w:r w:rsidRPr="00807060">
        <w:rPr>
          <w:rFonts w:ascii="Times New Roman" w:hAnsi="Times New Roman" w:cs="Times New Roman"/>
          <w:b/>
          <w:bCs/>
          <w:sz w:val="27"/>
          <w:szCs w:val="27"/>
        </w:rPr>
        <w:t>5-й семестр (живопис)</w:t>
      </w:r>
    </w:p>
    <w:p w:rsidR="003D412D" w:rsidRPr="00807060" w:rsidRDefault="003D412D" w:rsidP="003D412D">
      <w:pPr>
        <w:tabs>
          <w:tab w:val="left" w:pos="6400"/>
        </w:tabs>
        <w:rPr>
          <w:rFonts w:ascii="Times New Roman" w:hAnsi="Times New Roman" w:cs="Times New Roman"/>
          <w:b/>
          <w:sz w:val="27"/>
          <w:szCs w:val="27"/>
        </w:rPr>
      </w:pPr>
      <w:r w:rsidRPr="00807060">
        <w:rPr>
          <w:rFonts w:ascii="Times New Roman" w:hAnsi="Times New Roman" w:cs="Times New Roman"/>
          <w:b/>
          <w:sz w:val="27"/>
          <w:szCs w:val="27"/>
        </w:rPr>
        <w:t xml:space="preserve">Модуль №3 </w:t>
      </w:r>
      <w:r w:rsidRPr="00807060">
        <w:rPr>
          <w:rFonts w:ascii="Times New Roman" w:hAnsi="Times New Roman" w:cs="Times New Roman"/>
          <w:b/>
          <w:bCs/>
          <w:sz w:val="27"/>
          <w:szCs w:val="27"/>
        </w:rPr>
        <w:t xml:space="preserve"> “</w:t>
      </w:r>
      <w:r w:rsidRPr="00807060">
        <w:rPr>
          <w:rFonts w:ascii="Times New Roman" w:hAnsi="Times New Roman" w:cs="Times New Roman"/>
          <w:b/>
          <w:sz w:val="27"/>
          <w:szCs w:val="27"/>
        </w:rPr>
        <w:t>Складний натюрморт”</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noProof/>
          <w:sz w:val="27"/>
          <w:szCs w:val="27"/>
          <w:lang w:eastAsia="ru-RU"/>
        </w:rPr>
        <w:drawing>
          <wp:anchor distT="0" distB="0" distL="114300" distR="114300" simplePos="0" relativeHeight="251701248" behindDoc="1" locked="0" layoutInCell="1" allowOverlap="1">
            <wp:simplePos x="0" y="0"/>
            <wp:positionH relativeFrom="column">
              <wp:posOffset>2443480</wp:posOffset>
            </wp:positionH>
            <wp:positionV relativeFrom="paragraph">
              <wp:posOffset>152400</wp:posOffset>
            </wp:positionV>
            <wp:extent cx="2120265" cy="2819400"/>
            <wp:effectExtent l="19050" t="0" r="0" b="0"/>
            <wp:wrapNone/>
            <wp:docPr id="37" name="Рисунок 3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
                    <pic:cNvPicPr>
                      <a:picLocks noChangeAspect="1" noChangeArrowheads="1"/>
                    </pic:cNvPicPr>
                  </pic:nvPicPr>
                  <pic:blipFill>
                    <a:blip r:embed="rId45" cstate="print"/>
                    <a:srcRect/>
                    <a:stretch>
                      <a:fillRect/>
                    </a:stretch>
                  </pic:blipFill>
                  <pic:spPr bwMode="auto">
                    <a:xfrm>
                      <a:off x="0" y="0"/>
                      <a:ext cx="2120265" cy="2819400"/>
                    </a:xfrm>
                    <a:prstGeom prst="rect">
                      <a:avLst/>
                    </a:prstGeom>
                    <a:noFill/>
                    <a:ln w="9525">
                      <a:noFill/>
                      <a:miter lim="800000"/>
                      <a:headEnd/>
                      <a:tailEnd/>
                    </a:ln>
                  </pic:spPr>
                </pic:pic>
              </a:graphicData>
            </a:graphic>
          </wp:anchor>
        </w:drawing>
      </w:r>
      <w:r w:rsidRPr="00807060">
        <w:rPr>
          <w:rFonts w:ascii="Times New Roman" w:hAnsi="Times New Roman" w:cs="Times New Roman"/>
          <w:sz w:val="27"/>
          <w:szCs w:val="27"/>
        </w:rPr>
        <w:t>3.1. Складний натюрморт з гіпсовою маскою</w:t>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9A6261" w:rsidRDefault="003D412D" w:rsidP="003D412D">
      <w:pPr>
        <w:tabs>
          <w:tab w:val="left" w:pos="6400"/>
        </w:tabs>
        <w:rPr>
          <w:rFonts w:ascii="Times New Roman" w:hAnsi="Times New Roman" w:cs="Times New Roman"/>
          <w:sz w:val="28"/>
          <w:szCs w:val="28"/>
          <w:lang w:val="uk-UA"/>
        </w:rPr>
      </w:pPr>
    </w:p>
    <w:p w:rsidR="003D412D" w:rsidRPr="00564139" w:rsidRDefault="003D412D" w:rsidP="003D412D">
      <w:pPr>
        <w:tabs>
          <w:tab w:val="left" w:pos="6400"/>
        </w:tabs>
        <w:rPr>
          <w:rFonts w:ascii="Times New Roman" w:hAnsi="Times New Roman" w:cs="Times New Roman"/>
          <w:sz w:val="28"/>
          <w:szCs w:val="28"/>
          <w:lang w:val="en-US"/>
        </w:rPr>
      </w:pP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noProof/>
          <w:sz w:val="27"/>
          <w:szCs w:val="27"/>
          <w:lang w:eastAsia="ru-RU"/>
        </w:rPr>
        <w:drawing>
          <wp:anchor distT="0" distB="0" distL="114300" distR="114300" simplePos="0" relativeHeight="251703296" behindDoc="1" locked="0" layoutInCell="1" allowOverlap="1">
            <wp:simplePos x="0" y="0"/>
            <wp:positionH relativeFrom="column">
              <wp:posOffset>2393950</wp:posOffset>
            </wp:positionH>
            <wp:positionV relativeFrom="paragraph">
              <wp:posOffset>155575</wp:posOffset>
            </wp:positionV>
            <wp:extent cx="3333750" cy="2511425"/>
            <wp:effectExtent l="19050" t="0" r="0" b="0"/>
            <wp:wrapNone/>
            <wp:docPr id="39" name="Рисунок 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
                    <pic:cNvPicPr>
                      <a:picLocks noChangeAspect="1" noChangeArrowheads="1"/>
                    </pic:cNvPicPr>
                  </pic:nvPicPr>
                  <pic:blipFill>
                    <a:blip r:embed="rId46" cstate="print"/>
                    <a:srcRect/>
                    <a:stretch>
                      <a:fillRect/>
                    </a:stretch>
                  </pic:blipFill>
                  <pic:spPr bwMode="auto">
                    <a:xfrm>
                      <a:off x="0" y="0"/>
                      <a:ext cx="3333750" cy="2511425"/>
                    </a:xfrm>
                    <a:prstGeom prst="rect">
                      <a:avLst/>
                    </a:prstGeom>
                    <a:noFill/>
                    <a:ln w="9525">
                      <a:noFill/>
                      <a:miter lim="800000"/>
                      <a:headEnd/>
                      <a:tailEnd/>
                    </a:ln>
                  </pic:spPr>
                </pic:pic>
              </a:graphicData>
            </a:graphic>
          </wp:anchor>
        </w:drawing>
      </w:r>
      <w:r w:rsidRPr="00807060">
        <w:rPr>
          <w:rFonts w:ascii="Times New Roman" w:hAnsi="Times New Roman" w:cs="Times New Roman"/>
          <w:sz w:val="27"/>
          <w:szCs w:val="27"/>
        </w:rPr>
        <w:t>3.2. Складний натюрморт  декоративний (різні техніки)</w:t>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Default="003D412D" w:rsidP="003D412D">
      <w:pPr>
        <w:tabs>
          <w:tab w:val="left" w:pos="6400"/>
        </w:tabs>
        <w:rPr>
          <w:rFonts w:ascii="Times New Roman" w:hAnsi="Times New Roman" w:cs="Times New Roman"/>
          <w:sz w:val="28"/>
          <w:szCs w:val="28"/>
          <w:lang w:val="uk-UA"/>
        </w:rPr>
      </w:pPr>
    </w:p>
    <w:p w:rsidR="009A6261" w:rsidRPr="009A6261" w:rsidRDefault="009A6261" w:rsidP="003D412D">
      <w:pPr>
        <w:tabs>
          <w:tab w:val="left" w:pos="6400"/>
        </w:tabs>
        <w:rPr>
          <w:rFonts w:ascii="Times New Roman" w:hAnsi="Times New Roman" w:cs="Times New Roman"/>
          <w:sz w:val="28"/>
          <w:szCs w:val="28"/>
          <w:lang w:val="uk-UA"/>
        </w:rPr>
      </w:pP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noProof/>
          <w:lang w:eastAsia="ru-RU"/>
        </w:rPr>
        <w:drawing>
          <wp:anchor distT="0" distB="0" distL="114300" distR="114300" simplePos="0" relativeHeight="251702272" behindDoc="1" locked="0" layoutInCell="1" allowOverlap="1">
            <wp:simplePos x="0" y="0"/>
            <wp:positionH relativeFrom="column">
              <wp:posOffset>685800</wp:posOffset>
            </wp:positionH>
            <wp:positionV relativeFrom="paragraph">
              <wp:posOffset>161290</wp:posOffset>
            </wp:positionV>
            <wp:extent cx="3358515" cy="2531745"/>
            <wp:effectExtent l="19050" t="0" r="0" b="0"/>
            <wp:wrapNone/>
            <wp:docPr id="38" name="Рисунок 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
                    <pic:cNvPicPr>
                      <a:picLocks noChangeAspect="1" noChangeArrowheads="1"/>
                    </pic:cNvPicPr>
                  </pic:nvPicPr>
                  <pic:blipFill>
                    <a:blip r:embed="rId47" cstate="print"/>
                    <a:srcRect/>
                    <a:stretch>
                      <a:fillRect/>
                    </a:stretch>
                  </pic:blipFill>
                  <pic:spPr bwMode="auto">
                    <a:xfrm>
                      <a:off x="0" y="0"/>
                      <a:ext cx="3358515" cy="2531745"/>
                    </a:xfrm>
                    <a:prstGeom prst="rect">
                      <a:avLst/>
                    </a:prstGeom>
                    <a:noFill/>
                    <a:ln w="9525">
                      <a:noFill/>
                      <a:miter lim="800000"/>
                      <a:headEnd/>
                      <a:tailEnd/>
                    </a:ln>
                  </pic:spPr>
                </pic:pic>
              </a:graphicData>
            </a:graphic>
          </wp:anchor>
        </w:drawing>
      </w:r>
      <w:r w:rsidRPr="00807060">
        <w:rPr>
          <w:rFonts w:ascii="Times New Roman" w:hAnsi="Times New Roman" w:cs="Times New Roman"/>
          <w:sz w:val="27"/>
          <w:szCs w:val="27"/>
        </w:rPr>
        <w:t>3.3. Складний натюрморт на зближених півтонах</w:t>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9A6261" w:rsidRDefault="003D412D" w:rsidP="009A6261">
      <w:pPr>
        <w:tabs>
          <w:tab w:val="left" w:pos="6400"/>
        </w:tabs>
        <w:jc w:val="center"/>
        <w:rPr>
          <w:rFonts w:ascii="Times New Roman" w:hAnsi="Times New Roman" w:cs="Times New Roman"/>
          <w:sz w:val="28"/>
          <w:szCs w:val="28"/>
          <w:lang w:val="uk-UA"/>
        </w:rPr>
      </w:pPr>
    </w:p>
    <w:p w:rsidR="003D412D" w:rsidRPr="00807060" w:rsidRDefault="003D412D" w:rsidP="003D412D">
      <w:pPr>
        <w:tabs>
          <w:tab w:val="left" w:pos="6400"/>
        </w:tabs>
        <w:rPr>
          <w:rFonts w:ascii="Times New Roman" w:hAnsi="Times New Roman" w:cs="Times New Roman"/>
          <w:b/>
          <w:bCs/>
          <w:sz w:val="27"/>
          <w:szCs w:val="27"/>
        </w:rPr>
      </w:pPr>
      <w:r w:rsidRPr="00807060">
        <w:rPr>
          <w:rFonts w:ascii="Times New Roman" w:hAnsi="Times New Roman" w:cs="Times New Roman"/>
          <w:b/>
          <w:bCs/>
          <w:sz w:val="27"/>
          <w:szCs w:val="27"/>
        </w:rPr>
        <w:t>6-й семестр (живопис)</w:t>
      </w:r>
    </w:p>
    <w:p w:rsidR="003D412D" w:rsidRPr="00807060" w:rsidRDefault="009A6261" w:rsidP="003D412D">
      <w:pPr>
        <w:tabs>
          <w:tab w:val="left" w:pos="6400"/>
        </w:tabs>
        <w:rPr>
          <w:rFonts w:ascii="Times New Roman" w:hAnsi="Times New Roman" w:cs="Times New Roman"/>
          <w:b/>
          <w:sz w:val="27"/>
          <w:szCs w:val="27"/>
        </w:rPr>
      </w:pPr>
      <w:r>
        <w:rPr>
          <w:rFonts w:ascii="Times New Roman" w:hAnsi="Times New Roman" w:cs="Times New Roman"/>
          <w:b/>
          <w:noProof/>
          <w:sz w:val="27"/>
          <w:szCs w:val="27"/>
          <w:lang w:eastAsia="ru-RU"/>
        </w:rPr>
        <w:drawing>
          <wp:anchor distT="0" distB="0" distL="114300" distR="114300" simplePos="0" relativeHeight="251704320" behindDoc="1" locked="0" layoutInCell="1" allowOverlap="1">
            <wp:simplePos x="0" y="0"/>
            <wp:positionH relativeFrom="column">
              <wp:posOffset>3104515</wp:posOffset>
            </wp:positionH>
            <wp:positionV relativeFrom="paragraph">
              <wp:posOffset>279400</wp:posOffset>
            </wp:positionV>
            <wp:extent cx="2314575" cy="3067050"/>
            <wp:effectExtent l="19050" t="0" r="9525" b="0"/>
            <wp:wrapNone/>
            <wp:docPr id="40" name="Рисунок 4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
                    <pic:cNvPicPr>
                      <a:picLocks noChangeAspect="1" noChangeArrowheads="1"/>
                    </pic:cNvPicPr>
                  </pic:nvPicPr>
                  <pic:blipFill>
                    <a:blip r:embed="rId48" cstate="print"/>
                    <a:srcRect/>
                    <a:stretch>
                      <a:fillRect/>
                    </a:stretch>
                  </pic:blipFill>
                  <pic:spPr bwMode="auto">
                    <a:xfrm>
                      <a:off x="0" y="0"/>
                      <a:ext cx="2314575" cy="3067050"/>
                    </a:xfrm>
                    <a:prstGeom prst="rect">
                      <a:avLst/>
                    </a:prstGeom>
                    <a:noFill/>
                    <a:ln w="9525">
                      <a:noFill/>
                      <a:miter lim="800000"/>
                      <a:headEnd/>
                      <a:tailEnd/>
                    </a:ln>
                  </pic:spPr>
                </pic:pic>
              </a:graphicData>
            </a:graphic>
          </wp:anchor>
        </w:drawing>
      </w:r>
      <w:r w:rsidR="003D412D" w:rsidRPr="00807060">
        <w:rPr>
          <w:rFonts w:ascii="Times New Roman" w:hAnsi="Times New Roman" w:cs="Times New Roman"/>
          <w:b/>
          <w:sz w:val="27"/>
          <w:szCs w:val="27"/>
        </w:rPr>
        <w:t xml:space="preserve">Модуль №4 </w:t>
      </w:r>
      <w:r w:rsidR="003D412D" w:rsidRPr="00807060">
        <w:rPr>
          <w:rFonts w:ascii="Times New Roman" w:hAnsi="Times New Roman" w:cs="Times New Roman"/>
          <w:b/>
          <w:bCs/>
          <w:sz w:val="27"/>
          <w:szCs w:val="27"/>
        </w:rPr>
        <w:t xml:space="preserve"> “</w:t>
      </w:r>
      <w:r w:rsidR="003D412D" w:rsidRPr="00807060">
        <w:rPr>
          <w:rFonts w:ascii="Times New Roman" w:hAnsi="Times New Roman" w:cs="Times New Roman"/>
          <w:b/>
          <w:sz w:val="27"/>
          <w:szCs w:val="27"/>
        </w:rPr>
        <w:t>Складний натюрморт  в інтер'єрі”</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4.1. Складний натюрморт  в інтер'єрі</w:t>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9A6261" w:rsidRDefault="003D412D" w:rsidP="003D412D">
      <w:pPr>
        <w:tabs>
          <w:tab w:val="left" w:pos="6400"/>
        </w:tabs>
        <w:rPr>
          <w:rFonts w:ascii="Times New Roman" w:hAnsi="Times New Roman" w:cs="Times New Roman"/>
          <w:sz w:val="28"/>
          <w:szCs w:val="28"/>
          <w:lang w:val="uk-UA"/>
        </w:rPr>
      </w:pPr>
    </w:p>
    <w:p w:rsidR="003D412D" w:rsidRPr="00807060" w:rsidRDefault="009A6261" w:rsidP="003D412D">
      <w:pPr>
        <w:snapToGrid w:val="0"/>
        <w:rPr>
          <w:rFonts w:ascii="Times New Roman" w:hAnsi="Times New Roman" w:cs="Times New Roman"/>
          <w:sz w:val="27"/>
          <w:szCs w:val="27"/>
        </w:rPr>
      </w:pPr>
      <w:r>
        <w:rPr>
          <w:rFonts w:ascii="Times New Roman" w:hAnsi="Times New Roman" w:cs="Times New Roman"/>
          <w:noProof/>
          <w:sz w:val="27"/>
          <w:szCs w:val="27"/>
          <w:lang w:eastAsia="ru-RU"/>
        </w:rPr>
        <w:drawing>
          <wp:anchor distT="0" distB="0" distL="114300" distR="114300" simplePos="0" relativeHeight="251705344" behindDoc="1" locked="0" layoutInCell="1" allowOverlap="1">
            <wp:simplePos x="0" y="0"/>
            <wp:positionH relativeFrom="column">
              <wp:posOffset>808990</wp:posOffset>
            </wp:positionH>
            <wp:positionV relativeFrom="paragraph">
              <wp:posOffset>209550</wp:posOffset>
            </wp:positionV>
            <wp:extent cx="2437130" cy="3238500"/>
            <wp:effectExtent l="19050" t="0" r="1270" b="0"/>
            <wp:wrapNone/>
            <wp:docPr id="41" name="Рисунок 4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8"/>
                    <pic:cNvPicPr>
                      <a:picLocks noChangeAspect="1" noChangeArrowheads="1"/>
                    </pic:cNvPicPr>
                  </pic:nvPicPr>
                  <pic:blipFill>
                    <a:blip r:embed="rId49" cstate="print"/>
                    <a:srcRect/>
                    <a:stretch>
                      <a:fillRect/>
                    </a:stretch>
                  </pic:blipFill>
                  <pic:spPr bwMode="auto">
                    <a:xfrm>
                      <a:off x="0" y="0"/>
                      <a:ext cx="2437130" cy="3238500"/>
                    </a:xfrm>
                    <a:prstGeom prst="rect">
                      <a:avLst/>
                    </a:prstGeom>
                    <a:noFill/>
                    <a:ln w="9525">
                      <a:noFill/>
                      <a:miter lim="800000"/>
                      <a:headEnd/>
                      <a:tailEnd/>
                    </a:ln>
                  </pic:spPr>
                </pic:pic>
              </a:graphicData>
            </a:graphic>
          </wp:anchor>
        </w:drawing>
      </w:r>
      <w:r w:rsidR="003D412D" w:rsidRPr="00807060">
        <w:rPr>
          <w:rFonts w:ascii="Times New Roman" w:hAnsi="Times New Roman" w:cs="Times New Roman"/>
          <w:sz w:val="27"/>
          <w:szCs w:val="27"/>
        </w:rPr>
        <w:t>4.2. Складний натюрморт  з рослинним рельєфом в інтер'єрі</w:t>
      </w:r>
    </w:p>
    <w:p w:rsidR="003D412D" w:rsidRPr="00807060" w:rsidRDefault="003D412D" w:rsidP="003D412D">
      <w:pPr>
        <w:snapToGrid w:val="0"/>
        <w:rPr>
          <w:rFonts w:ascii="Times New Roman" w:hAnsi="Times New Roman" w:cs="Times New Roman"/>
          <w:sz w:val="28"/>
          <w:szCs w:val="28"/>
        </w:rPr>
      </w:pPr>
    </w:p>
    <w:p w:rsidR="003D412D" w:rsidRPr="00807060" w:rsidRDefault="003D412D" w:rsidP="003D412D">
      <w:pPr>
        <w:snapToGrid w:val="0"/>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9A6261" w:rsidP="003D412D">
      <w:pPr>
        <w:tabs>
          <w:tab w:val="left" w:pos="6400"/>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6368" behindDoc="0" locked="0" layoutInCell="1" allowOverlap="1">
            <wp:simplePos x="0" y="0"/>
            <wp:positionH relativeFrom="column">
              <wp:posOffset>3667760</wp:posOffset>
            </wp:positionH>
            <wp:positionV relativeFrom="paragraph">
              <wp:posOffset>250825</wp:posOffset>
            </wp:positionV>
            <wp:extent cx="2300605" cy="3067050"/>
            <wp:effectExtent l="19050" t="0" r="4445" b="0"/>
            <wp:wrapNone/>
            <wp:docPr id="42" name="Рисунок 42" descr="р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60"/>
                    <pic:cNvPicPr>
                      <a:picLocks noChangeAspect="1" noChangeArrowheads="1"/>
                    </pic:cNvPicPr>
                  </pic:nvPicPr>
                  <pic:blipFill>
                    <a:blip r:embed="rId50" cstate="print"/>
                    <a:srcRect/>
                    <a:stretch>
                      <a:fillRect/>
                    </a:stretch>
                  </pic:blipFill>
                  <pic:spPr bwMode="auto">
                    <a:xfrm>
                      <a:off x="0" y="0"/>
                      <a:ext cx="2300605" cy="3067050"/>
                    </a:xfrm>
                    <a:prstGeom prst="rect">
                      <a:avLst/>
                    </a:prstGeom>
                    <a:noFill/>
                    <a:ln w="9525">
                      <a:noFill/>
                      <a:miter lim="800000"/>
                      <a:headEnd/>
                      <a:tailEnd/>
                    </a:ln>
                  </pic:spPr>
                </pic:pic>
              </a:graphicData>
            </a:graphic>
          </wp:anchor>
        </w:drawing>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9A6261" w:rsidRDefault="003D412D" w:rsidP="003D412D">
      <w:pPr>
        <w:tabs>
          <w:tab w:val="left" w:pos="6400"/>
        </w:tabs>
        <w:rPr>
          <w:rFonts w:ascii="Times New Roman" w:hAnsi="Times New Roman" w:cs="Times New Roman"/>
          <w:sz w:val="28"/>
          <w:szCs w:val="28"/>
          <w:lang w:val="uk-UA"/>
        </w:rPr>
      </w:pPr>
    </w:p>
    <w:p w:rsidR="003D412D" w:rsidRPr="00564139" w:rsidRDefault="003D412D" w:rsidP="003D412D">
      <w:pPr>
        <w:tabs>
          <w:tab w:val="left" w:pos="6400"/>
        </w:tabs>
        <w:rPr>
          <w:rFonts w:ascii="Times New Roman" w:hAnsi="Times New Roman" w:cs="Times New Roman"/>
          <w:sz w:val="28"/>
          <w:szCs w:val="28"/>
          <w:lang w:val="en-US"/>
        </w:rPr>
      </w:pP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4.3. Складний натюрморт біля вікна (контражур)</w:t>
      </w:r>
    </w:p>
    <w:p w:rsidR="00564139" w:rsidRDefault="00564139" w:rsidP="003D412D">
      <w:pPr>
        <w:tabs>
          <w:tab w:val="left" w:pos="6400"/>
        </w:tabs>
        <w:rPr>
          <w:rFonts w:ascii="Times New Roman" w:hAnsi="Times New Roman" w:cs="Times New Roman"/>
          <w:b/>
          <w:bCs/>
          <w:sz w:val="27"/>
          <w:szCs w:val="27"/>
          <w:lang w:val="en-US"/>
        </w:rPr>
      </w:pPr>
    </w:p>
    <w:p w:rsidR="00564139" w:rsidRDefault="00564139" w:rsidP="003D412D">
      <w:pPr>
        <w:tabs>
          <w:tab w:val="left" w:pos="6400"/>
        </w:tabs>
        <w:rPr>
          <w:rFonts w:ascii="Times New Roman" w:hAnsi="Times New Roman" w:cs="Times New Roman"/>
          <w:b/>
          <w:bCs/>
          <w:sz w:val="27"/>
          <w:szCs w:val="27"/>
          <w:lang w:val="en-US"/>
        </w:rPr>
      </w:pPr>
    </w:p>
    <w:p w:rsidR="009A6261" w:rsidRDefault="009A6261" w:rsidP="009A6261">
      <w:pPr>
        <w:tabs>
          <w:tab w:val="left" w:pos="6400"/>
        </w:tabs>
        <w:jc w:val="center"/>
        <w:rPr>
          <w:rFonts w:ascii="Times New Roman" w:hAnsi="Times New Roman" w:cs="Times New Roman"/>
          <w:b/>
          <w:bCs/>
          <w:sz w:val="27"/>
          <w:szCs w:val="27"/>
          <w:lang w:val="uk-UA"/>
        </w:rPr>
      </w:pPr>
    </w:p>
    <w:p w:rsidR="003D412D" w:rsidRPr="00807060" w:rsidRDefault="003D412D" w:rsidP="003D412D">
      <w:pPr>
        <w:tabs>
          <w:tab w:val="left" w:pos="6400"/>
        </w:tabs>
        <w:rPr>
          <w:rFonts w:ascii="Times New Roman" w:hAnsi="Times New Roman" w:cs="Times New Roman"/>
          <w:b/>
          <w:bCs/>
          <w:sz w:val="27"/>
          <w:szCs w:val="27"/>
        </w:rPr>
      </w:pPr>
      <w:r w:rsidRPr="00807060">
        <w:rPr>
          <w:rFonts w:ascii="Times New Roman" w:hAnsi="Times New Roman" w:cs="Times New Roman"/>
          <w:b/>
          <w:bCs/>
          <w:sz w:val="27"/>
          <w:szCs w:val="27"/>
        </w:rPr>
        <w:t>7-й семестр (скульптура)</w:t>
      </w:r>
    </w:p>
    <w:p w:rsidR="003D412D" w:rsidRPr="00807060" w:rsidRDefault="003D412D" w:rsidP="003D412D">
      <w:pPr>
        <w:tabs>
          <w:tab w:val="left" w:pos="6400"/>
        </w:tabs>
        <w:rPr>
          <w:rFonts w:ascii="Times New Roman" w:hAnsi="Times New Roman" w:cs="Times New Roman"/>
          <w:b/>
          <w:sz w:val="27"/>
          <w:szCs w:val="27"/>
        </w:rPr>
      </w:pPr>
      <w:r w:rsidRPr="00807060">
        <w:rPr>
          <w:rFonts w:ascii="Times New Roman" w:hAnsi="Times New Roman" w:cs="Times New Roman"/>
          <w:b/>
          <w:sz w:val="27"/>
          <w:szCs w:val="27"/>
        </w:rPr>
        <w:t xml:space="preserve">Модуль №1 </w:t>
      </w:r>
      <w:r w:rsidRPr="00807060">
        <w:rPr>
          <w:rFonts w:ascii="Times New Roman" w:hAnsi="Times New Roman" w:cs="Times New Roman"/>
          <w:b/>
          <w:bCs/>
          <w:sz w:val="27"/>
          <w:szCs w:val="27"/>
        </w:rPr>
        <w:t xml:space="preserve"> “</w:t>
      </w:r>
      <w:r w:rsidRPr="00807060">
        <w:rPr>
          <w:rFonts w:ascii="Times New Roman" w:hAnsi="Times New Roman" w:cs="Times New Roman"/>
          <w:b/>
          <w:sz w:val="27"/>
          <w:szCs w:val="27"/>
        </w:rPr>
        <w:t>Натюрморт (рельєф)”</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1.1.  Простий натюрморт з геометричних фігур (рельєф)</w:t>
      </w:r>
    </w:p>
    <w:p w:rsidR="003D412D" w:rsidRPr="00807060" w:rsidRDefault="003D412D" w:rsidP="003D412D">
      <w:pPr>
        <w:tabs>
          <w:tab w:val="left" w:pos="6400"/>
        </w:tabs>
        <w:rPr>
          <w:rFonts w:ascii="Times New Roman" w:hAnsi="Times New Roman" w:cs="Times New Roman"/>
          <w:sz w:val="28"/>
          <w:szCs w:val="28"/>
        </w:rPr>
      </w:pPr>
      <w:r w:rsidRPr="00807060">
        <w:rPr>
          <w:rFonts w:ascii="Times New Roman" w:hAnsi="Times New Roman" w:cs="Times New Roman"/>
          <w:noProof/>
          <w:lang w:eastAsia="ru-RU"/>
        </w:rPr>
        <w:drawing>
          <wp:anchor distT="0" distB="0" distL="114300" distR="114300" simplePos="0" relativeHeight="251707392" behindDoc="1" locked="0" layoutInCell="1" allowOverlap="1">
            <wp:simplePos x="0" y="0"/>
            <wp:positionH relativeFrom="column">
              <wp:posOffset>3961765</wp:posOffset>
            </wp:positionH>
            <wp:positionV relativeFrom="paragraph">
              <wp:posOffset>1270</wp:posOffset>
            </wp:positionV>
            <wp:extent cx="2048510" cy="2733675"/>
            <wp:effectExtent l="19050" t="0" r="8890" b="0"/>
            <wp:wrapNone/>
            <wp:docPr id="43" name="Рисунок 43"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_1"/>
                    <pic:cNvPicPr>
                      <a:picLocks noChangeAspect="1" noChangeArrowheads="1"/>
                    </pic:cNvPicPr>
                  </pic:nvPicPr>
                  <pic:blipFill>
                    <a:blip r:embed="rId51" cstate="print"/>
                    <a:srcRect/>
                    <a:stretch>
                      <a:fillRect/>
                    </a:stretch>
                  </pic:blipFill>
                  <pic:spPr bwMode="auto">
                    <a:xfrm>
                      <a:off x="0" y="0"/>
                      <a:ext cx="2048510" cy="2733675"/>
                    </a:xfrm>
                    <a:prstGeom prst="rect">
                      <a:avLst/>
                    </a:prstGeom>
                    <a:noFill/>
                    <a:ln w="9525">
                      <a:noFill/>
                      <a:miter lim="800000"/>
                      <a:headEnd/>
                      <a:tailEnd/>
                    </a:ln>
                  </pic:spPr>
                </pic:pic>
              </a:graphicData>
            </a:graphic>
          </wp:anchor>
        </w:drawing>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9A6261" w:rsidRDefault="003D412D" w:rsidP="003D412D">
      <w:pPr>
        <w:tabs>
          <w:tab w:val="left" w:pos="6400"/>
        </w:tabs>
        <w:rPr>
          <w:rFonts w:ascii="Times New Roman" w:hAnsi="Times New Roman" w:cs="Times New Roman"/>
          <w:sz w:val="28"/>
          <w:szCs w:val="28"/>
          <w:lang w:val="uk-UA"/>
        </w:rPr>
      </w:pP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1.2. Складний натюрморт з 3-4 предметів (рельєф)</w:t>
      </w:r>
    </w:p>
    <w:p w:rsidR="003D412D" w:rsidRPr="00807060" w:rsidRDefault="003D412D" w:rsidP="003D412D">
      <w:pPr>
        <w:tabs>
          <w:tab w:val="left" w:pos="6400"/>
        </w:tabs>
        <w:rPr>
          <w:rFonts w:ascii="Times New Roman" w:hAnsi="Times New Roman" w:cs="Times New Roman"/>
          <w:sz w:val="28"/>
          <w:szCs w:val="28"/>
        </w:rPr>
      </w:pPr>
      <w:r w:rsidRPr="00807060">
        <w:rPr>
          <w:rFonts w:ascii="Times New Roman" w:hAnsi="Times New Roman" w:cs="Times New Roman"/>
          <w:noProof/>
          <w:lang w:eastAsia="ru-RU"/>
        </w:rPr>
        <w:drawing>
          <wp:anchor distT="0" distB="0" distL="114300" distR="114300" simplePos="0" relativeHeight="251708416" behindDoc="1" locked="0" layoutInCell="1" allowOverlap="1">
            <wp:simplePos x="0" y="0"/>
            <wp:positionH relativeFrom="column">
              <wp:posOffset>1103630</wp:posOffset>
            </wp:positionH>
            <wp:positionV relativeFrom="paragraph">
              <wp:posOffset>114935</wp:posOffset>
            </wp:positionV>
            <wp:extent cx="2152650" cy="2893060"/>
            <wp:effectExtent l="19050" t="0" r="0" b="0"/>
            <wp:wrapNone/>
            <wp:docPr id="44" name="Рисунок 44" descr="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_2"/>
                    <pic:cNvPicPr>
                      <a:picLocks noChangeAspect="1" noChangeArrowheads="1"/>
                    </pic:cNvPicPr>
                  </pic:nvPicPr>
                  <pic:blipFill>
                    <a:blip r:embed="rId52" cstate="print"/>
                    <a:srcRect/>
                    <a:stretch>
                      <a:fillRect/>
                    </a:stretch>
                  </pic:blipFill>
                  <pic:spPr bwMode="auto">
                    <a:xfrm>
                      <a:off x="0" y="0"/>
                      <a:ext cx="2152650" cy="2893060"/>
                    </a:xfrm>
                    <a:prstGeom prst="rect">
                      <a:avLst/>
                    </a:prstGeom>
                    <a:noFill/>
                    <a:ln w="9525">
                      <a:noFill/>
                      <a:miter lim="800000"/>
                      <a:headEnd/>
                      <a:tailEnd/>
                    </a:ln>
                  </pic:spPr>
                </pic:pic>
              </a:graphicData>
            </a:graphic>
          </wp:anchor>
        </w:drawing>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9A6261" w:rsidP="003D412D">
      <w:pPr>
        <w:tabs>
          <w:tab w:val="left" w:pos="6400"/>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9440" behindDoc="1" locked="0" layoutInCell="1" allowOverlap="1">
            <wp:simplePos x="0" y="0"/>
            <wp:positionH relativeFrom="column">
              <wp:posOffset>3961765</wp:posOffset>
            </wp:positionH>
            <wp:positionV relativeFrom="paragraph">
              <wp:posOffset>220345</wp:posOffset>
            </wp:positionV>
            <wp:extent cx="1878965" cy="3076575"/>
            <wp:effectExtent l="19050" t="0" r="6985" b="0"/>
            <wp:wrapNone/>
            <wp:docPr id="45" name="Рисунок 45" descr="1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_3"/>
                    <pic:cNvPicPr>
                      <a:picLocks noChangeAspect="1" noChangeArrowheads="1"/>
                    </pic:cNvPicPr>
                  </pic:nvPicPr>
                  <pic:blipFill>
                    <a:blip r:embed="rId53" cstate="print"/>
                    <a:srcRect/>
                    <a:stretch>
                      <a:fillRect/>
                    </a:stretch>
                  </pic:blipFill>
                  <pic:spPr bwMode="auto">
                    <a:xfrm>
                      <a:off x="0" y="0"/>
                      <a:ext cx="1878965" cy="3076575"/>
                    </a:xfrm>
                    <a:prstGeom prst="rect">
                      <a:avLst/>
                    </a:prstGeom>
                    <a:noFill/>
                    <a:ln w="9525">
                      <a:noFill/>
                      <a:miter lim="800000"/>
                      <a:headEnd/>
                      <a:tailEnd/>
                    </a:ln>
                  </pic:spPr>
                </pic:pic>
              </a:graphicData>
            </a:graphic>
          </wp:anchor>
        </w:drawing>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564139" w:rsidRDefault="003D412D" w:rsidP="003D412D">
      <w:pPr>
        <w:tabs>
          <w:tab w:val="left" w:pos="6400"/>
        </w:tabs>
        <w:rPr>
          <w:rFonts w:ascii="Times New Roman" w:hAnsi="Times New Roman" w:cs="Times New Roman"/>
          <w:sz w:val="28"/>
          <w:szCs w:val="28"/>
          <w:lang w:val="en-US"/>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 xml:space="preserve">1.3. Копія рельєфу  </w:t>
      </w:r>
    </w:p>
    <w:p w:rsidR="009A6261" w:rsidRPr="009A6261" w:rsidRDefault="009A6261" w:rsidP="00005641">
      <w:pPr>
        <w:tabs>
          <w:tab w:val="left" w:pos="6400"/>
        </w:tabs>
        <w:rPr>
          <w:rFonts w:ascii="Times New Roman" w:hAnsi="Times New Roman" w:cs="Times New Roman"/>
          <w:lang w:val="uk-UA"/>
        </w:rPr>
      </w:pPr>
    </w:p>
    <w:p w:rsidR="003D412D" w:rsidRPr="00807060" w:rsidRDefault="003D412D" w:rsidP="003D412D">
      <w:pPr>
        <w:snapToGrid w:val="0"/>
        <w:rPr>
          <w:rFonts w:ascii="Times New Roman" w:hAnsi="Times New Roman" w:cs="Times New Roman"/>
          <w:b/>
          <w:sz w:val="27"/>
          <w:szCs w:val="27"/>
        </w:rPr>
      </w:pPr>
      <w:r w:rsidRPr="00807060">
        <w:rPr>
          <w:rFonts w:ascii="Times New Roman" w:hAnsi="Times New Roman" w:cs="Times New Roman"/>
          <w:b/>
          <w:sz w:val="27"/>
          <w:szCs w:val="27"/>
        </w:rPr>
        <w:t>Творчі завдання (архітектура)</w:t>
      </w: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1-й семестр( рисунок)</w:t>
      </w:r>
    </w:p>
    <w:p w:rsidR="003D412D" w:rsidRPr="00807060" w:rsidRDefault="003D412D" w:rsidP="003D412D">
      <w:pPr>
        <w:snapToGrid w:val="0"/>
        <w:rPr>
          <w:rFonts w:ascii="Times New Roman" w:hAnsi="Times New Roman" w:cs="Times New Roman"/>
          <w:b/>
          <w:sz w:val="27"/>
          <w:szCs w:val="27"/>
        </w:rPr>
      </w:pPr>
      <w:r w:rsidRPr="00807060">
        <w:rPr>
          <w:rFonts w:ascii="Times New Roman" w:hAnsi="Times New Roman" w:cs="Times New Roman"/>
          <w:b/>
          <w:sz w:val="27"/>
          <w:szCs w:val="27"/>
        </w:rPr>
        <w:t>Модуль №1 “Об’ємно – конструктивна побудова натюрморту та рельєфу”</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Лінійний рисунок геометричної деталі в перспективі по уяві (формат А-3).</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 xml:space="preserve">Завдання допомагає закріпити знання законів перспективи. </w:t>
      </w:r>
    </w:p>
    <w:p w:rsidR="003D412D" w:rsidRPr="00807060" w:rsidRDefault="003D412D" w:rsidP="003D412D">
      <w:pPr>
        <w:tabs>
          <w:tab w:val="left" w:pos="6400"/>
        </w:tabs>
        <w:rPr>
          <w:rFonts w:ascii="Times New Roman" w:hAnsi="Times New Roman" w:cs="Times New Roman"/>
          <w:sz w:val="27"/>
          <w:szCs w:val="27"/>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2-й семестр( рисунок)</w:t>
      </w: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Модуль №2 “Об’ємно – конструктивна побудова  складного рельєфу та капітелі”</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Рисунок об’ємного орнаменту (формат А-3).</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Завдання допоможе студенту краще зрозуміти об’ємну деталь.</w:t>
      </w:r>
    </w:p>
    <w:p w:rsidR="003D412D" w:rsidRPr="00807060" w:rsidRDefault="003D412D" w:rsidP="003D412D">
      <w:pPr>
        <w:tabs>
          <w:tab w:val="left" w:pos="6400"/>
        </w:tabs>
        <w:rPr>
          <w:rFonts w:ascii="Times New Roman" w:hAnsi="Times New Roman" w:cs="Times New Roman"/>
          <w:sz w:val="27"/>
          <w:szCs w:val="27"/>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3-й семестр( рисунок)</w:t>
      </w: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Модуль №3 “Об’ємно – конструктивна побудова інтер</w:t>
      </w:r>
      <w:r w:rsidRPr="00807060">
        <w:rPr>
          <w:rFonts w:ascii="Times New Roman" w:hAnsi="Times New Roman" w:cs="Times New Roman"/>
          <w:sz w:val="27"/>
          <w:szCs w:val="27"/>
        </w:rPr>
        <w:t>'</w:t>
      </w:r>
      <w:r w:rsidRPr="00807060">
        <w:rPr>
          <w:rFonts w:ascii="Times New Roman" w:hAnsi="Times New Roman" w:cs="Times New Roman"/>
          <w:b/>
          <w:sz w:val="27"/>
          <w:szCs w:val="27"/>
        </w:rPr>
        <w:t>єра”</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Рисунок інтер’єра майстерні художника (можна по уяві) (формат А-3).</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Завдання на дослідження світлотіні в приміщенні.</w:t>
      </w:r>
    </w:p>
    <w:p w:rsidR="003D412D" w:rsidRPr="00807060" w:rsidRDefault="003D412D" w:rsidP="003D412D">
      <w:pPr>
        <w:tabs>
          <w:tab w:val="left" w:pos="6400"/>
        </w:tabs>
        <w:rPr>
          <w:rFonts w:ascii="Times New Roman" w:hAnsi="Times New Roman" w:cs="Times New Roman"/>
          <w:sz w:val="27"/>
          <w:szCs w:val="27"/>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4-й семестр( рисунок)</w:t>
      </w: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Модуль №4 “Об’ємно – конструктивна побудова черепа, обруба та екорше”</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Начерки голови людини м‘якими матеріалами на тонованому папері (5 шт., формат А-4).</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Завдання допоможе засвоїти швидку передачу форми голови а також м‘який матеріал.</w:t>
      </w:r>
    </w:p>
    <w:p w:rsidR="003D412D" w:rsidRPr="00807060" w:rsidRDefault="003D412D" w:rsidP="003D412D">
      <w:pPr>
        <w:tabs>
          <w:tab w:val="left" w:pos="6400"/>
        </w:tabs>
        <w:rPr>
          <w:rFonts w:ascii="Times New Roman" w:hAnsi="Times New Roman" w:cs="Times New Roman"/>
          <w:sz w:val="27"/>
          <w:szCs w:val="27"/>
        </w:rPr>
      </w:pPr>
    </w:p>
    <w:p w:rsidR="003D412D" w:rsidRDefault="003D412D" w:rsidP="003D412D">
      <w:pPr>
        <w:tabs>
          <w:tab w:val="left" w:pos="5440"/>
        </w:tabs>
        <w:rPr>
          <w:rFonts w:ascii="Times New Roman" w:hAnsi="Times New Roman" w:cs="Times New Roman"/>
          <w:b/>
          <w:sz w:val="27"/>
          <w:szCs w:val="27"/>
          <w:lang w:val="uk-UA"/>
        </w:rPr>
      </w:pPr>
      <w:r w:rsidRPr="00807060">
        <w:rPr>
          <w:rFonts w:ascii="Times New Roman" w:hAnsi="Times New Roman" w:cs="Times New Roman"/>
          <w:b/>
          <w:sz w:val="27"/>
          <w:szCs w:val="27"/>
        </w:rPr>
        <w:t>5-й семестр( рисунок)</w:t>
      </w:r>
    </w:p>
    <w:p w:rsidR="009A6261" w:rsidRDefault="009A6261" w:rsidP="003D412D">
      <w:pPr>
        <w:tabs>
          <w:tab w:val="left" w:pos="5440"/>
        </w:tabs>
        <w:rPr>
          <w:rFonts w:ascii="Times New Roman" w:hAnsi="Times New Roman" w:cs="Times New Roman"/>
          <w:b/>
          <w:sz w:val="27"/>
          <w:szCs w:val="27"/>
          <w:lang w:val="uk-UA"/>
        </w:rPr>
      </w:pPr>
    </w:p>
    <w:p w:rsidR="009A6261" w:rsidRPr="009A6261" w:rsidRDefault="009A6261" w:rsidP="009A6261">
      <w:pPr>
        <w:tabs>
          <w:tab w:val="left" w:pos="5440"/>
        </w:tabs>
        <w:jc w:val="center"/>
        <w:rPr>
          <w:rFonts w:ascii="Times New Roman" w:hAnsi="Times New Roman" w:cs="Times New Roman"/>
          <w:b/>
          <w:sz w:val="27"/>
          <w:szCs w:val="27"/>
          <w:lang w:val="uk-UA"/>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lastRenderedPageBreak/>
        <w:t>Модуль №5 “Об’ємно – конструктивна побудова гіпсових фрагментів обличчя”</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Рисунок автопортрету (формат А-3).</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Завдання надає змогу краще передавати характер голови натури.</w:t>
      </w:r>
    </w:p>
    <w:p w:rsidR="003D412D" w:rsidRPr="00807060" w:rsidRDefault="003D412D" w:rsidP="003D412D">
      <w:pPr>
        <w:tabs>
          <w:tab w:val="left" w:pos="6400"/>
        </w:tabs>
        <w:rPr>
          <w:rFonts w:ascii="Times New Roman" w:hAnsi="Times New Roman" w:cs="Times New Roman"/>
          <w:sz w:val="27"/>
          <w:szCs w:val="27"/>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6-й семестр( рисунок)</w:t>
      </w: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Модуль №6 “Об’ємно – конструктивна побудова натюрморту та гіпсової голови”</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Рисунок складного натюрморта різними графічними техніками (формат А-2).</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Завдання на засвоєння студентом різних графічних технік.</w:t>
      </w:r>
    </w:p>
    <w:p w:rsidR="003D412D" w:rsidRPr="00807060" w:rsidRDefault="003D412D" w:rsidP="003D412D">
      <w:pPr>
        <w:tabs>
          <w:tab w:val="left" w:pos="6400"/>
        </w:tabs>
        <w:rPr>
          <w:rFonts w:ascii="Times New Roman" w:hAnsi="Times New Roman" w:cs="Times New Roman"/>
          <w:sz w:val="27"/>
          <w:szCs w:val="27"/>
        </w:rPr>
      </w:pP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7-й семестр( рисунок)</w:t>
      </w:r>
    </w:p>
    <w:p w:rsidR="003D412D" w:rsidRPr="00807060" w:rsidRDefault="003D412D" w:rsidP="003D412D">
      <w:pPr>
        <w:tabs>
          <w:tab w:val="left" w:pos="5440"/>
        </w:tabs>
        <w:rPr>
          <w:rFonts w:ascii="Times New Roman" w:hAnsi="Times New Roman" w:cs="Times New Roman"/>
          <w:b/>
          <w:sz w:val="27"/>
          <w:szCs w:val="27"/>
        </w:rPr>
      </w:pPr>
      <w:r w:rsidRPr="00807060">
        <w:rPr>
          <w:rFonts w:ascii="Times New Roman" w:hAnsi="Times New Roman" w:cs="Times New Roman"/>
          <w:b/>
          <w:sz w:val="27"/>
          <w:szCs w:val="27"/>
        </w:rPr>
        <w:t>Модуль №7 “Об’ємно – конструктивна побудова натюрморту та людини  в інтер'єрі”</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Рисунок людини в інтер’єрі в техніці – туш перо (формат А-3).</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Завдання допоможе студенту більш конструктивно передавати людину в інтер’єру.</w:t>
      </w:r>
    </w:p>
    <w:p w:rsidR="003D412D" w:rsidRPr="00807060" w:rsidRDefault="003D412D" w:rsidP="003D412D">
      <w:pPr>
        <w:tabs>
          <w:tab w:val="left" w:pos="6400"/>
        </w:tabs>
        <w:rPr>
          <w:rFonts w:ascii="Times New Roman" w:hAnsi="Times New Roman" w:cs="Times New Roman"/>
          <w:sz w:val="27"/>
          <w:szCs w:val="27"/>
        </w:rPr>
      </w:pPr>
    </w:p>
    <w:p w:rsidR="003D412D" w:rsidRPr="00807060" w:rsidRDefault="003D412D" w:rsidP="003D412D">
      <w:pPr>
        <w:tabs>
          <w:tab w:val="left" w:pos="6400"/>
        </w:tabs>
        <w:rPr>
          <w:rFonts w:ascii="Times New Roman" w:hAnsi="Times New Roman" w:cs="Times New Roman"/>
          <w:b/>
          <w:bCs/>
          <w:sz w:val="27"/>
          <w:szCs w:val="27"/>
        </w:rPr>
      </w:pPr>
      <w:r w:rsidRPr="00807060">
        <w:rPr>
          <w:rFonts w:ascii="Times New Roman" w:hAnsi="Times New Roman" w:cs="Times New Roman"/>
          <w:b/>
          <w:bCs/>
          <w:sz w:val="27"/>
          <w:szCs w:val="27"/>
        </w:rPr>
        <w:t>3-й семестр (живопис)</w:t>
      </w:r>
    </w:p>
    <w:p w:rsidR="003D412D" w:rsidRPr="00807060" w:rsidRDefault="003D412D" w:rsidP="003D412D">
      <w:pPr>
        <w:tabs>
          <w:tab w:val="left" w:pos="6400"/>
        </w:tabs>
        <w:rPr>
          <w:rFonts w:ascii="Times New Roman" w:hAnsi="Times New Roman" w:cs="Times New Roman"/>
          <w:b/>
          <w:sz w:val="27"/>
          <w:szCs w:val="27"/>
        </w:rPr>
      </w:pPr>
      <w:r w:rsidRPr="00807060">
        <w:rPr>
          <w:rFonts w:ascii="Times New Roman" w:hAnsi="Times New Roman" w:cs="Times New Roman"/>
          <w:b/>
          <w:sz w:val="27"/>
          <w:szCs w:val="27"/>
        </w:rPr>
        <w:t>Модуль №1 “Простий натюрморт”</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Живопис натюрморта на матеріальність (формат А-3).</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Завдання на засвоєння різної фактури предметів (скло, метал, гіпс).</w:t>
      </w:r>
    </w:p>
    <w:p w:rsidR="003D412D" w:rsidRPr="00807060" w:rsidRDefault="003D412D" w:rsidP="003D412D">
      <w:pPr>
        <w:tabs>
          <w:tab w:val="left" w:pos="6400"/>
        </w:tabs>
        <w:rPr>
          <w:rFonts w:ascii="Times New Roman" w:hAnsi="Times New Roman" w:cs="Times New Roman"/>
          <w:sz w:val="27"/>
          <w:szCs w:val="27"/>
        </w:rPr>
      </w:pPr>
    </w:p>
    <w:p w:rsidR="003D412D" w:rsidRPr="00807060" w:rsidRDefault="003D412D" w:rsidP="003D412D">
      <w:pPr>
        <w:tabs>
          <w:tab w:val="left" w:pos="6400"/>
        </w:tabs>
        <w:rPr>
          <w:rFonts w:ascii="Times New Roman" w:hAnsi="Times New Roman" w:cs="Times New Roman"/>
          <w:b/>
          <w:bCs/>
          <w:sz w:val="27"/>
          <w:szCs w:val="27"/>
        </w:rPr>
      </w:pPr>
      <w:r w:rsidRPr="00807060">
        <w:rPr>
          <w:rFonts w:ascii="Times New Roman" w:hAnsi="Times New Roman" w:cs="Times New Roman"/>
          <w:b/>
          <w:bCs/>
          <w:sz w:val="27"/>
          <w:szCs w:val="27"/>
        </w:rPr>
        <w:t>4-й семестр (живопис)</w:t>
      </w:r>
    </w:p>
    <w:p w:rsidR="003D412D" w:rsidRPr="00807060" w:rsidRDefault="003D412D" w:rsidP="003D412D">
      <w:pPr>
        <w:tabs>
          <w:tab w:val="left" w:pos="6400"/>
        </w:tabs>
        <w:rPr>
          <w:rFonts w:ascii="Times New Roman" w:hAnsi="Times New Roman" w:cs="Times New Roman"/>
          <w:b/>
          <w:sz w:val="27"/>
          <w:szCs w:val="27"/>
        </w:rPr>
      </w:pPr>
      <w:r w:rsidRPr="00807060">
        <w:rPr>
          <w:rFonts w:ascii="Times New Roman" w:hAnsi="Times New Roman" w:cs="Times New Roman"/>
          <w:b/>
          <w:sz w:val="27"/>
          <w:szCs w:val="27"/>
        </w:rPr>
        <w:t>Модуль №2  “Натюрморт в теплій та холодній гаммі”</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Живопис натюрморта в стилі «мозайка» (формат А-3).</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 xml:space="preserve">Завдання на розбір кольору, що в свою чергу полегшує бачення кольору. </w:t>
      </w:r>
    </w:p>
    <w:p w:rsidR="009A6261" w:rsidRDefault="009A6261" w:rsidP="00005641">
      <w:pPr>
        <w:tabs>
          <w:tab w:val="left" w:pos="6400"/>
        </w:tabs>
        <w:rPr>
          <w:rFonts w:ascii="Times New Roman" w:hAnsi="Times New Roman" w:cs="Times New Roman"/>
          <w:b/>
          <w:bCs/>
          <w:sz w:val="27"/>
          <w:szCs w:val="27"/>
          <w:lang w:val="uk-UA"/>
        </w:rPr>
      </w:pPr>
    </w:p>
    <w:p w:rsidR="003D412D" w:rsidRPr="00807060" w:rsidRDefault="003D412D" w:rsidP="003D412D">
      <w:pPr>
        <w:tabs>
          <w:tab w:val="left" w:pos="6400"/>
        </w:tabs>
        <w:rPr>
          <w:rFonts w:ascii="Times New Roman" w:hAnsi="Times New Roman" w:cs="Times New Roman"/>
          <w:b/>
          <w:bCs/>
          <w:sz w:val="27"/>
          <w:szCs w:val="27"/>
        </w:rPr>
      </w:pPr>
      <w:r w:rsidRPr="00807060">
        <w:rPr>
          <w:rFonts w:ascii="Times New Roman" w:hAnsi="Times New Roman" w:cs="Times New Roman"/>
          <w:b/>
          <w:bCs/>
          <w:sz w:val="27"/>
          <w:szCs w:val="27"/>
        </w:rPr>
        <w:lastRenderedPageBreak/>
        <w:t>5-й семестр (живопис)</w:t>
      </w:r>
    </w:p>
    <w:p w:rsidR="003D412D" w:rsidRPr="00807060" w:rsidRDefault="003D412D" w:rsidP="003D412D">
      <w:pPr>
        <w:tabs>
          <w:tab w:val="left" w:pos="6400"/>
        </w:tabs>
        <w:rPr>
          <w:rFonts w:ascii="Times New Roman" w:hAnsi="Times New Roman" w:cs="Times New Roman"/>
          <w:b/>
          <w:sz w:val="27"/>
          <w:szCs w:val="27"/>
        </w:rPr>
      </w:pPr>
      <w:r w:rsidRPr="00807060">
        <w:rPr>
          <w:rFonts w:ascii="Times New Roman" w:hAnsi="Times New Roman" w:cs="Times New Roman"/>
          <w:b/>
          <w:sz w:val="27"/>
          <w:szCs w:val="27"/>
        </w:rPr>
        <w:t>Модуль №3 “Складний натюрморт”</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Натюрморт, що виконується під певний стиль з історії живопису (формат А-2)</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Завдання корисне для засвоєння студентом різних живописних технік.</w:t>
      </w:r>
    </w:p>
    <w:p w:rsidR="003D412D" w:rsidRPr="00807060" w:rsidRDefault="003D412D" w:rsidP="003D412D">
      <w:pPr>
        <w:tabs>
          <w:tab w:val="left" w:pos="6400"/>
        </w:tabs>
        <w:rPr>
          <w:rFonts w:ascii="Times New Roman" w:hAnsi="Times New Roman" w:cs="Times New Roman"/>
          <w:sz w:val="27"/>
          <w:szCs w:val="27"/>
        </w:rPr>
      </w:pPr>
    </w:p>
    <w:p w:rsidR="003D412D" w:rsidRPr="00807060" w:rsidRDefault="003D412D" w:rsidP="003D412D">
      <w:pPr>
        <w:tabs>
          <w:tab w:val="left" w:pos="6400"/>
        </w:tabs>
        <w:rPr>
          <w:rFonts w:ascii="Times New Roman" w:hAnsi="Times New Roman" w:cs="Times New Roman"/>
          <w:b/>
          <w:bCs/>
          <w:sz w:val="27"/>
          <w:szCs w:val="27"/>
        </w:rPr>
      </w:pPr>
      <w:r w:rsidRPr="00807060">
        <w:rPr>
          <w:rFonts w:ascii="Times New Roman" w:hAnsi="Times New Roman" w:cs="Times New Roman"/>
          <w:b/>
          <w:bCs/>
          <w:sz w:val="27"/>
          <w:szCs w:val="27"/>
        </w:rPr>
        <w:t>6-й семестр (живопис)</w:t>
      </w:r>
    </w:p>
    <w:p w:rsidR="003D412D" w:rsidRPr="00807060" w:rsidRDefault="003D412D" w:rsidP="003D412D">
      <w:pPr>
        <w:tabs>
          <w:tab w:val="left" w:pos="6400"/>
        </w:tabs>
        <w:rPr>
          <w:rFonts w:ascii="Times New Roman" w:hAnsi="Times New Roman" w:cs="Times New Roman"/>
          <w:b/>
          <w:sz w:val="27"/>
          <w:szCs w:val="27"/>
        </w:rPr>
      </w:pPr>
      <w:r w:rsidRPr="00807060">
        <w:rPr>
          <w:rFonts w:ascii="Times New Roman" w:hAnsi="Times New Roman" w:cs="Times New Roman"/>
          <w:b/>
          <w:sz w:val="27"/>
          <w:szCs w:val="27"/>
        </w:rPr>
        <w:t>Модуль №4 “Складний натюрморт  в інтер'єрі”</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Живописні ескізи інтер’єру та екстер’єру (5 шт.)</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Завдання допоможе студенту закріпити матеріал стосовно інтер’єру та екстер’єру.</w:t>
      </w:r>
    </w:p>
    <w:p w:rsidR="003D412D" w:rsidRPr="00807060" w:rsidRDefault="003D412D" w:rsidP="003D412D">
      <w:pPr>
        <w:tabs>
          <w:tab w:val="left" w:pos="6400"/>
        </w:tabs>
        <w:rPr>
          <w:rFonts w:ascii="Times New Roman" w:hAnsi="Times New Roman" w:cs="Times New Roman"/>
          <w:sz w:val="27"/>
          <w:szCs w:val="27"/>
        </w:rPr>
      </w:pPr>
    </w:p>
    <w:p w:rsidR="003D412D" w:rsidRPr="00807060" w:rsidRDefault="003D412D" w:rsidP="003D412D">
      <w:pPr>
        <w:tabs>
          <w:tab w:val="left" w:pos="6400"/>
        </w:tabs>
        <w:rPr>
          <w:rFonts w:ascii="Times New Roman" w:hAnsi="Times New Roman" w:cs="Times New Roman"/>
          <w:b/>
          <w:bCs/>
          <w:sz w:val="27"/>
          <w:szCs w:val="27"/>
        </w:rPr>
      </w:pPr>
      <w:r w:rsidRPr="00807060">
        <w:rPr>
          <w:rFonts w:ascii="Times New Roman" w:hAnsi="Times New Roman" w:cs="Times New Roman"/>
          <w:b/>
          <w:bCs/>
          <w:sz w:val="27"/>
          <w:szCs w:val="27"/>
        </w:rPr>
        <w:t>7-й семестр (скульптура)</w:t>
      </w:r>
    </w:p>
    <w:p w:rsidR="003D412D" w:rsidRPr="00807060" w:rsidRDefault="003D412D" w:rsidP="003D412D">
      <w:pPr>
        <w:tabs>
          <w:tab w:val="left" w:pos="6400"/>
        </w:tabs>
        <w:rPr>
          <w:rFonts w:ascii="Times New Roman" w:hAnsi="Times New Roman" w:cs="Times New Roman"/>
          <w:b/>
          <w:sz w:val="27"/>
          <w:szCs w:val="27"/>
        </w:rPr>
      </w:pPr>
      <w:r w:rsidRPr="00807060">
        <w:rPr>
          <w:rFonts w:ascii="Times New Roman" w:hAnsi="Times New Roman" w:cs="Times New Roman"/>
          <w:b/>
          <w:sz w:val="27"/>
          <w:szCs w:val="27"/>
        </w:rPr>
        <w:t>Модуль №1  “Натюрморт (рельєф)”</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Рельєф на вільну тему</w:t>
      </w:r>
    </w:p>
    <w:p w:rsidR="003D412D" w:rsidRPr="00807060" w:rsidRDefault="003D412D" w:rsidP="003D412D">
      <w:pPr>
        <w:tabs>
          <w:tab w:val="left" w:pos="6400"/>
        </w:tabs>
        <w:rPr>
          <w:rFonts w:ascii="Times New Roman" w:hAnsi="Times New Roman" w:cs="Times New Roman"/>
          <w:sz w:val="27"/>
          <w:szCs w:val="27"/>
        </w:rPr>
      </w:pPr>
      <w:r w:rsidRPr="00807060">
        <w:rPr>
          <w:rFonts w:ascii="Times New Roman" w:hAnsi="Times New Roman" w:cs="Times New Roman"/>
          <w:sz w:val="27"/>
          <w:szCs w:val="27"/>
        </w:rPr>
        <w:t>Завдання на перевірку засвоєння передачі пластики архітектурної деталі.</w:t>
      </w:r>
    </w:p>
    <w:p w:rsidR="003D412D" w:rsidRPr="00807060" w:rsidRDefault="003D412D" w:rsidP="003D412D">
      <w:pPr>
        <w:tabs>
          <w:tab w:val="left" w:pos="6400"/>
        </w:tabs>
        <w:rPr>
          <w:rFonts w:ascii="Times New Roman" w:hAnsi="Times New Roman" w:cs="Times New Roman"/>
          <w:sz w:val="27"/>
          <w:szCs w:val="27"/>
        </w:rPr>
      </w:pPr>
    </w:p>
    <w:p w:rsidR="003D412D" w:rsidRPr="00807060" w:rsidRDefault="003D412D" w:rsidP="003D412D">
      <w:pPr>
        <w:spacing w:before="120"/>
        <w:ind w:firstLine="709"/>
        <w:jc w:val="both"/>
        <w:rPr>
          <w:rFonts w:ascii="Times New Roman" w:hAnsi="Times New Roman" w:cs="Times New Roman"/>
          <w:b/>
          <w:sz w:val="27"/>
          <w:szCs w:val="27"/>
        </w:rPr>
      </w:pPr>
      <w:r w:rsidRPr="00807060">
        <w:rPr>
          <w:rFonts w:ascii="Times New Roman" w:hAnsi="Times New Roman" w:cs="Times New Roman"/>
          <w:b/>
          <w:sz w:val="27"/>
          <w:szCs w:val="27"/>
        </w:rPr>
        <w:t xml:space="preserve">4.6. Список рекомендованої літератури </w:t>
      </w:r>
    </w:p>
    <w:p w:rsidR="003D412D" w:rsidRPr="00807060" w:rsidRDefault="003D412D" w:rsidP="003D412D">
      <w:pPr>
        <w:spacing w:before="120"/>
        <w:ind w:firstLine="709"/>
        <w:jc w:val="both"/>
        <w:rPr>
          <w:rFonts w:ascii="Times New Roman" w:hAnsi="Times New Roman" w:cs="Times New Roman"/>
          <w:b/>
          <w:sz w:val="27"/>
          <w:szCs w:val="27"/>
        </w:rPr>
      </w:pPr>
    </w:p>
    <w:p w:rsidR="003D412D" w:rsidRPr="00807060" w:rsidRDefault="003D412D" w:rsidP="003D412D">
      <w:pPr>
        <w:ind w:firstLine="708"/>
        <w:jc w:val="both"/>
        <w:rPr>
          <w:rFonts w:ascii="Times New Roman" w:hAnsi="Times New Roman" w:cs="Times New Roman"/>
          <w:b/>
          <w:sz w:val="27"/>
          <w:szCs w:val="27"/>
        </w:rPr>
      </w:pPr>
      <w:r w:rsidRPr="00807060">
        <w:rPr>
          <w:rFonts w:ascii="Times New Roman" w:hAnsi="Times New Roman" w:cs="Times New Roman"/>
          <w:b/>
          <w:sz w:val="27"/>
          <w:szCs w:val="27"/>
        </w:rPr>
        <w:t>4.6.1. Основні рекомендовані джерела</w:t>
      </w:r>
    </w:p>
    <w:p w:rsidR="003D412D" w:rsidRPr="00807060" w:rsidRDefault="003D412D" w:rsidP="003D412D">
      <w:pPr>
        <w:pStyle w:val="220"/>
        <w:ind w:firstLine="709"/>
        <w:rPr>
          <w:sz w:val="27"/>
          <w:szCs w:val="27"/>
        </w:rPr>
      </w:pPr>
      <w:r w:rsidRPr="00807060">
        <w:rPr>
          <w:sz w:val="27"/>
          <w:szCs w:val="27"/>
        </w:rPr>
        <w:t xml:space="preserve">1. </w:t>
      </w:r>
      <w:r w:rsidRPr="00807060">
        <w:rPr>
          <w:i/>
          <w:sz w:val="27"/>
          <w:szCs w:val="27"/>
        </w:rPr>
        <w:t>Барчай Е.</w:t>
      </w:r>
      <w:r w:rsidRPr="00807060">
        <w:rPr>
          <w:sz w:val="27"/>
          <w:szCs w:val="27"/>
        </w:rPr>
        <w:t xml:space="preserve"> Анатомия для художников/ Е.Барчай. – Будапешт, Корвина, 1982. – 344с.</w:t>
      </w:r>
    </w:p>
    <w:p w:rsidR="003D412D" w:rsidRPr="00807060" w:rsidRDefault="003D412D" w:rsidP="003D412D">
      <w:pPr>
        <w:pStyle w:val="220"/>
        <w:ind w:firstLine="709"/>
        <w:rPr>
          <w:sz w:val="27"/>
          <w:szCs w:val="27"/>
        </w:rPr>
      </w:pPr>
      <w:r w:rsidRPr="00807060">
        <w:rPr>
          <w:sz w:val="27"/>
          <w:szCs w:val="27"/>
        </w:rPr>
        <w:t xml:space="preserve">2. </w:t>
      </w:r>
      <w:r w:rsidRPr="00807060">
        <w:rPr>
          <w:i/>
          <w:sz w:val="27"/>
          <w:szCs w:val="27"/>
        </w:rPr>
        <w:t>Барщ А.О.</w:t>
      </w:r>
      <w:r w:rsidRPr="00807060">
        <w:rPr>
          <w:sz w:val="27"/>
          <w:szCs w:val="27"/>
        </w:rPr>
        <w:t xml:space="preserve"> Наброски и зарисовки/ А.О.Барщ.– М.: Изобраз. искусство, 1970. – 166с.</w:t>
      </w:r>
    </w:p>
    <w:p w:rsidR="003D412D" w:rsidRPr="00807060" w:rsidRDefault="003D412D" w:rsidP="003D412D">
      <w:pPr>
        <w:pStyle w:val="220"/>
        <w:ind w:firstLine="709"/>
        <w:rPr>
          <w:sz w:val="27"/>
          <w:szCs w:val="27"/>
        </w:rPr>
      </w:pPr>
      <w:r w:rsidRPr="00807060">
        <w:rPr>
          <w:sz w:val="27"/>
          <w:szCs w:val="27"/>
        </w:rPr>
        <w:t xml:space="preserve">3. </w:t>
      </w:r>
      <w:r w:rsidRPr="00807060">
        <w:rPr>
          <w:i/>
          <w:sz w:val="27"/>
          <w:szCs w:val="27"/>
        </w:rPr>
        <w:t>Виннер А.В.</w:t>
      </w:r>
      <w:r w:rsidRPr="00807060">
        <w:rPr>
          <w:sz w:val="27"/>
          <w:szCs w:val="27"/>
        </w:rPr>
        <w:t xml:space="preserve"> Как пользоваться акварелью и гуашью/ А.В.Виннер– М.: Искусство,1951.– 54с.</w:t>
      </w:r>
    </w:p>
    <w:p w:rsidR="003D412D" w:rsidRPr="00807060" w:rsidRDefault="003D412D" w:rsidP="003D412D">
      <w:pPr>
        <w:pStyle w:val="220"/>
        <w:ind w:firstLine="709"/>
        <w:rPr>
          <w:sz w:val="27"/>
          <w:szCs w:val="27"/>
        </w:rPr>
      </w:pPr>
      <w:r w:rsidRPr="00807060">
        <w:rPr>
          <w:sz w:val="27"/>
          <w:szCs w:val="27"/>
        </w:rPr>
        <w:t xml:space="preserve">4. </w:t>
      </w:r>
      <w:r w:rsidRPr="00807060">
        <w:rPr>
          <w:i/>
          <w:sz w:val="27"/>
          <w:szCs w:val="27"/>
        </w:rPr>
        <w:t>Волков Н.Н.</w:t>
      </w:r>
      <w:r w:rsidRPr="00807060">
        <w:rPr>
          <w:sz w:val="27"/>
          <w:szCs w:val="27"/>
        </w:rPr>
        <w:t xml:space="preserve"> Композиция в живописи/Н.Н.Волков.– М.: Искусство,1977.– 263с.</w:t>
      </w:r>
    </w:p>
    <w:p w:rsidR="003D412D" w:rsidRPr="00807060" w:rsidRDefault="003D412D" w:rsidP="003D412D">
      <w:pPr>
        <w:pStyle w:val="220"/>
        <w:ind w:firstLine="709"/>
        <w:rPr>
          <w:sz w:val="27"/>
          <w:szCs w:val="27"/>
        </w:rPr>
      </w:pPr>
      <w:r w:rsidRPr="00807060">
        <w:rPr>
          <w:sz w:val="27"/>
          <w:szCs w:val="27"/>
        </w:rPr>
        <w:t xml:space="preserve">5. </w:t>
      </w:r>
      <w:r w:rsidRPr="00807060">
        <w:rPr>
          <w:i/>
          <w:sz w:val="27"/>
          <w:szCs w:val="27"/>
        </w:rPr>
        <w:t>Волков Н.Н</w:t>
      </w:r>
      <w:r w:rsidRPr="00807060">
        <w:rPr>
          <w:sz w:val="27"/>
          <w:szCs w:val="27"/>
        </w:rPr>
        <w:t>. Цвет в живописи/ Н.Н.Волков.– М.: Искусство,1985.– 320с.</w:t>
      </w:r>
    </w:p>
    <w:p w:rsidR="003D412D" w:rsidRDefault="003D412D" w:rsidP="003D412D">
      <w:pPr>
        <w:pStyle w:val="220"/>
        <w:ind w:firstLine="709"/>
        <w:rPr>
          <w:sz w:val="27"/>
          <w:szCs w:val="27"/>
          <w:lang w:val="ru-RU"/>
        </w:rPr>
      </w:pPr>
      <w:r w:rsidRPr="00807060">
        <w:rPr>
          <w:sz w:val="27"/>
          <w:szCs w:val="27"/>
        </w:rPr>
        <w:t xml:space="preserve">6. </w:t>
      </w:r>
      <w:r w:rsidRPr="00807060">
        <w:rPr>
          <w:i/>
          <w:sz w:val="27"/>
          <w:szCs w:val="27"/>
        </w:rPr>
        <w:t>Воронова О.П</w:t>
      </w:r>
      <w:r w:rsidRPr="00807060">
        <w:rPr>
          <w:sz w:val="27"/>
          <w:szCs w:val="27"/>
        </w:rPr>
        <w:t>.</w:t>
      </w:r>
      <w:r w:rsidRPr="00807060">
        <w:rPr>
          <w:sz w:val="27"/>
          <w:szCs w:val="27"/>
          <w:lang w:val="ru-RU"/>
        </w:rPr>
        <w:t xml:space="preserve"> </w:t>
      </w:r>
      <w:r w:rsidRPr="00807060">
        <w:rPr>
          <w:sz w:val="27"/>
          <w:szCs w:val="27"/>
        </w:rPr>
        <w:t>Искусство скульптур</w:t>
      </w:r>
      <w:r w:rsidRPr="00807060">
        <w:rPr>
          <w:sz w:val="27"/>
          <w:szCs w:val="27"/>
          <w:lang w:val="ru-RU"/>
        </w:rPr>
        <w:t>ы/ О.П.Воронова.</w:t>
      </w:r>
      <w:r w:rsidRPr="00807060">
        <w:rPr>
          <w:sz w:val="27"/>
          <w:szCs w:val="27"/>
        </w:rPr>
        <w:t xml:space="preserve"> –</w:t>
      </w:r>
      <w:r w:rsidRPr="00807060">
        <w:rPr>
          <w:sz w:val="27"/>
          <w:szCs w:val="27"/>
          <w:lang w:val="ru-RU"/>
        </w:rPr>
        <w:t>М.: Знание, 1981.</w:t>
      </w:r>
      <w:r w:rsidRPr="00807060">
        <w:rPr>
          <w:sz w:val="27"/>
          <w:szCs w:val="27"/>
        </w:rPr>
        <w:t xml:space="preserve"> –</w:t>
      </w:r>
      <w:r w:rsidRPr="00807060">
        <w:rPr>
          <w:sz w:val="27"/>
          <w:szCs w:val="27"/>
          <w:lang w:val="ru-RU"/>
        </w:rPr>
        <w:t xml:space="preserve"> 109 с.</w:t>
      </w:r>
    </w:p>
    <w:p w:rsidR="009A6261" w:rsidRDefault="009A6261" w:rsidP="003D412D">
      <w:pPr>
        <w:pStyle w:val="220"/>
        <w:ind w:firstLine="709"/>
        <w:rPr>
          <w:sz w:val="27"/>
          <w:szCs w:val="27"/>
          <w:lang w:val="ru-RU"/>
        </w:rPr>
      </w:pPr>
    </w:p>
    <w:p w:rsidR="009A6261" w:rsidRPr="00807060" w:rsidRDefault="009A6261" w:rsidP="009A6261">
      <w:pPr>
        <w:pStyle w:val="220"/>
        <w:ind w:firstLine="709"/>
        <w:jc w:val="center"/>
        <w:rPr>
          <w:sz w:val="27"/>
          <w:szCs w:val="27"/>
          <w:lang w:val="ru-RU"/>
        </w:rPr>
      </w:pPr>
    </w:p>
    <w:p w:rsidR="003D412D" w:rsidRPr="00807060" w:rsidRDefault="003D412D" w:rsidP="003D412D">
      <w:pPr>
        <w:pStyle w:val="220"/>
        <w:ind w:firstLine="709"/>
        <w:rPr>
          <w:sz w:val="27"/>
          <w:szCs w:val="27"/>
        </w:rPr>
      </w:pPr>
      <w:r w:rsidRPr="00807060">
        <w:rPr>
          <w:sz w:val="27"/>
          <w:szCs w:val="27"/>
          <w:lang w:val="ru-RU"/>
        </w:rPr>
        <w:lastRenderedPageBreak/>
        <w:t>7</w:t>
      </w:r>
      <w:r w:rsidRPr="00807060">
        <w:rPr>
          <w:sz w:val="27"/>
          <w:szCs w:val="27"/>
        </w:rPr>
        <w:t>.</w:t>
      </w:r>
      <w:r w:rsidRPr="00807060">
        <w:rPr>
          <w:i/>
          <w:sz w:val="27"/>
          <w:szCs w:val="27"/>
        </w:rPr>
        <w:t>Горбенко А.А.</w:t>
      </w:r>
      <w:r w:rsidRPr="00807060">
        <w:rPr>
          <w:sz w:val="27"/>
          <w:szCs w:val="27"/>
        </w:rPr>
        <w:t xml:space="preserve"> Акварельная живопись для архитекторов/ А.А.Горбенко.– К.: Будівельник,1991.– 72с.</w:t>
      </w:r>
    </w:p>
    <w:p w:rsidR="003D412D" w:rsidRPr="00807060" w:rsidRDefault="003D412D" w:rsidP="003D412D">
      <w:pPr>
        <w:pStyle w:val="220"/>
        <w:ind w:firstLine="709"/>
        <w:rPr>
          <w:sz w:val="27"/>
          <w:szCs w:val="27"/>
          <w:lang w:val="ru-RU"/>
        </w:rPr>
      </w:pPr>
      <w:r w:rsidRPr="00807060">
        <w:rPr>
          <w:sz w:val="27"/>
          <w:szCs w:val="27"/>
          <w:lang w:val="ru-RU"/>
        </w:rPr>
        <w:t>8</w:t>
      </w:r>
      <w:r w:rsidRPr="00807060">
        <w:rPr>
          <w:sz w:val="27"/>
          <w:szCs w:val="27"/>
        </w:rPr>
        <w:t xml:space="preserve">. </w:t>
      </w:r>
      <w:r w:rsidRPr="00807060">
        <w:rPr>
          <w:i/>
          <w:sz w:val="27"/>
          <w:szCs w:val="27"/>
        </w:rPr>
        <w:t>Ли Н.Г.</w:t>
      </w:r>
      <w:r w:rsidRPr="00807060">
        <w:rPr>
          <w:b/>
          <w:i/>
          <w:sz w:val="27"/>
          <w:szCs w:val="27"/>
        </w:rPr>
        <w:t xml:space="preserve"> </w:t>
      </w:r>
      <w:r w:rsidRPr="00807060">
        <w:rPr>
          <w:sz w:val="27"/>
          <w:szCs w:val="27"/>
        </w:rPr>
        <w:t>Основ</w:t>
      </w:r>
      <w:r w:rsidRPr="00807060">
        <w:rPr>
          <w:sz w:val="27"/>
          <w:szCs w:val="27"/>
          <w:lang w:val="ru-RU"/>
        </w:rPr>
        <w:t>ы учебного академическогорисунка</w:t>
      </w:r>
      <w:r w:rsidRPr="00807060">
        <w:rPr>
          <w:sz w:val="27"/>
          <w:szCs w:val="27"/>
        </w:rPr>
        <w:t>/ Н.Г.Ли. –</w:t>
      </w:r>
      <w:r w:rsidRPr="00807060">
        <w:rPr>
          <w:sz w:val="27"/>
          <w:szCs w:val="27"/>
          <w:lang w:val="ru-RU"/>
        </w:rPr>
        <w:t>М.: Эксмо, 2005.</w:t>
      </w:r>
      <w:r w:rsidRPr="00807060">
        <w:rPr>
          <w:sz w:val="27"/>
          <w:szCs w:val="27"/>
        </w:rPr>
        <w:t xml:space="preserve"> –</w:t>
      </w:r>
      <w:r w:rsidRPr="00807060">
        <w:rPr>
          <w:sz w:val="27"/>
          <w:szCs w:val="27"/>
          <w:lang w:val="ru-RU"/>
        </w:rPr>
        <w:t xml:space="preserve"> 480 с.</w:t>
      </w:r>
    </w:p>
    <w:p w:rsidR="003D412D" w:rsidRPr="00807060" w:rsidRDefault="003D412D" w:rsidP="003D412D">
      <w:pPr>
        <w:pStyle w:val="220"/>
        <w:ind w:firstLine="709"/>
        <w:rPr>
          <w:sz w:val="27"/>
          <w:szCs w:val="27"/>
        </w:rPr>
      </w:pPr>
      <w:r w:rsidRPr="00807060">
        <w:rPr>
          <w:sz w:val="27"/>
          <w:szCs w:val="27"/>
          <w:lang w:val="ru-RU"/>
        </w:rPr>
        <w:t>9</w:t>
      </w:r>
      <w:r w:rsidRPr="00807060">
        <w:rPr>
          <w:sz w:val="27"/>
          <w:szCs w:val="27"/>
        </w:rPr>
        <w:t xml:space="preserve">. </w:t>
      </w:r>
      <w:r w:rsidRPr="00807060">
        <w:rPr>
          <w:i/>
          <w:sz w:val="27"/>
          <w:szCs w:val="27"/>
        </w:rPr>
        <w:t>Ратнічин В.М.</w:t>
      </w:r>
      <w:r w:rsidRPr="00807060">
        <w:rPr>
          <w:sz w:val="27"/>
          <w:szCs w:val="27"/>
        </w:rPr>
        <w:t xml:space="preserve"> Перспектива/В.М. Ратнічин. – К.: Вища школа, 1977. – 135с.</w:t>
      </w:r>
    </w:p>
    <w:p w:rsidR="003D412D" w:rsidRPr="00807060" w:rsidRDefault="003D412D" w:rsidP="003D412D">
      <w:pPr>
        <w:pStyle w:val="220"/>
        <w:ind w:firstLine="709"/>
        <w:rPr>
          <w:sz w:val="27"/>
          <w:szCs w:val="27"/>
        </w:rPr>
      </w:pPr>
      <w:r w:rsidRPr="00807060">
        <w:rPr>
          <w:sz w:val="27"/>
          <w:szCs w:val="27"/>
          <w:lang w:val="ru-RU"/>
        </w:rPr>
        <w:t>10</w:t>
      </w:r>
      <w:r w:rsidRPr="00807060">
        <w:rPr>
          <w:sz w:val="27"/>
          <w:szCs w:val="27"/>
        </w:rPr>
        <w:t>.</w:t>
      </w:r>
      <w:r w:rsidRPr="00807060">
        <w:rPr>
          <w:i/>
          <w:sz w:val="27"/>
          <w:szCs w:val="27"/>
          <w:lang w:val="ru-RU"/>
        </w:rPr>
        <w:t>Трошкіна О.А.</w:t>
      </w:r>
      <w:r w:rsidRPr="00807060">
        <w:rPr>
          <w:sz w:val="27"/>
          <w:szCs w:val="27"/>
          <w:lang w:val="ru-RU"/>
        </w:rPr>
        <w:t>Рисунок голови людини</w:t>
      </w:r>
      <w:r w:rsidRPr="00807060">
        <w:rPr>
          <w:sz w:val="27"/>
          <w:szCs w:val="27"/>
        </w:rPr>
        <w:t>/ О.А.Трошкіна, В.В. Михалевич. – К.: НАУ,2012. – 128с.</w:t>
      </w:r>
    </w:p>
    <w:p w:rsidR="003D412D" w:rsidRPr="00807060" w:rsidRDefault="003D412D" w:rsidP="003D412D">
      <w:pPr>
        <w:pStyle w:val="220"/>
        <w:ind w:firstLine="709"/>
        <w:rPr>
          <w:sz w:val="27"/>
          <w:szCs w:val="27"/>
        </w:rPr>
      </w:pPr>
    </w:p>
    <w:p w:rsidR="003D412D" w:rsidRPr="00807060" w:rsidRDefault="003D412D" w:rsidP="003D412D">
      <w:pPr>
        <w:pStyle w:val="220"/>
        <w:ind w:firstLine="708"/>
        <w:rPr>
          <w:b/>
          <w:bCs/>
          <w:sz w:val="27"/>
          <w:szCs w:val="27"/>
        </w:rPr>
      </w:pPr>
      <w:r w:rsidRPr="00807060">
        <w:rPr>
          <w:b/>
          <w:bCs/>
          <w:sz w:val="27"/>
          <w:szCs w:val="27"/>
        </w:rPr>
        <w:t>4.6.2.  Додаткові рекомендовані джерела</w:t>
      </w:r>
    </w:p>
    <w:p w:rsidR="003D412D" w:rsidRPr="00807060" w:rsidRDefault="003D412D" w:rsidP="003D412D">
      <w:pPr>
        <w:pStyle w:val="220"/>
        <w:ind w:firstLine="709"/>
        <w:rPr>
          <w:sz w:val="27"/>
          <w:szCs w:val="27"/>
        </w:rPr>
      </w:pPr>
      <w:r w:rsidRPr="00807060">
        <w:rPr>
          <w:sz w:val="27"/>
          <w:szCs w:val="27"/>
        </w:rPr>
        <w:t>1</w:t>
      </w:r>
      <w:r w:rsidRPr="00807060">
        <w:rPr>
          <w:sz w:val="27"/>
          <w:szCs w:val="27"/>
          <w:lang w:val="ru-RU"/>
        </w:rPr>
        <w:t>1</w:t>
      </w:r>
      <w:r w:rsidRPr="00807060">
        <w:rPr>
          <w:sz w:val="27"/>
          <w:szCs w:val="27"/>
        </w:rPr>
        <w:t xml:space="preserve">. </w:t>
      </w:r>
      <w:r w:rsidRPr="00807060">
        <w:rPr>
          <w:i/>
          <w:sz w:val="27"/>
          <w:szCs w:val="27"/>
        </w:rPr>
        <w:t>Анисимов Н.Н.</w:t>
      </w:r>
      <w:r w:rsidRPr="00807060">
        <w:rPr>
          <w:sz w:val="27"/>
          <w:szCs w:val="27"/>
        </w:rPr>
        <w:t xml:space="preserve"> Основы рисования/Н.Н.Анисимов.– М.: Стройиздат, 1974. – 168с.</w:t>
      </w:r>
    </w:p>
    <w:p w:rsidR="003D412D" w:rsidRPr="00807060" w:rsidRDefault="003D412D" w:rsidP="003D412D">
      <w:pPr>
        <w:pStyle w:val="220"/>
        <w:ind w:firstLine="709"/>
        <w:rPr>
          <w:sz w:val="27"/>
          <w:szCs w:val="27"/>
        </w:rPr>
      </w:pPr>
      <w:r w:rsidRPr="00807060">
        <w:rPr>
          <w:sz w:val="27"/>
          <w:szCs w:val="27"/>
        </w:rPr>
        <w:t>1</w:t>
      </w:r>
      <w:r w:rsidRPr="00807060">
        <w:rPr>
          <w:sz w:val="27"/>
          <w:szCs w:val="27"/>
          <w:lang w:val="ru-RU"/>
        </w:rPr>
        <w:t>2</w:t>
      </w:r>
      <w:r w:rsidRPr="00807060">
        <w:rPr>
          <w:sz w:val="27"/>
          <w:szCs w:val="27"/>
        </w:rPr>
        <w:t xml:space="preserve">. </w:t>
      </w:r>
      <w:r w:rsidRPr="00807060">
        <w:rPr>
          <w:i/>
          <w:sz w:val="27"/>
          <w:szCs w:val="27"/>
        </w:rPr>
        <w:t>Зайцев К.Г.</w:t>
      </w:r>
      <w:r w:rsidRPr="00807060">
        <w:rPr>
          <w:sz w:val="27"/>
          <w:szCs w:val="27"/>
        </w:rPr>
        <w:t xml:space="preserve"> Наука о цвете и живописи/К.Г.Зайцев. – М.: Искусство, 1986. – 158с.</w:t>
      </w:r>
    </w:p>
    <w:p w:rsidR="003D412D" w:rsidRPr="00807060" w:rsidRDefault="003D412D" w:rsidP="003D412D">
      <w:pPr>
        <w:pStyle w:val="220"/>
        <w:ind w:firstLine="709"/>
        <w:rPr>
          <w:sz w:val="27"/>
          <w:szCs w:val="27"/>
        </w:rPr>
      </w:pPr>
      <w:r w:rsidRPr="00807060">
        <w:rPr>
          <w:sz w:val="27"/>
          <w:szCs w:val="27"/>
        </w:rPr>
        <w:t>1</w:t>
      </w:r>
      <w:r w:rsidRPr="00807060">
        <w:rPr>
          <w:sz w:val="27"/>
          <w:szCs w:val="27"/>
          <w:lang w:val="ru-RU"/>
        </w:rPr>
        <w:t>3</w:t>
      </w:r>
      <w:r w:rsidRPr="00807060">
        <w:rPr>
          <w:sz w:val="27"/>
          <w:szCs w:val="27"/>
        </w:rPr>
        <w:t xml:space="preserve">. </w:t>
      </w:r>
      <w:r w:rsidRPr="00807060">
        <w:rPr>
          <w:i/>
          <w:sz w:val="27"/>
          <w:szCs w:val="27"/>
        </w:rPr>
        <w:t xml:space="preserve">Кальнинг </w:t>
      </w:r>
      <w:r w:rsidRPr="00807060">
        <w:rPr>
          <w:i/>
          <w:color w:val="000000"/>
          <w:sz w:val="27"/>
          <w:szCs w:val="27"/>
        </w:rPr>
        <w:t>А.К</w:t>
      </w:r>
      <w:r w:rsidRPr="00807060">
        <w:rPr>
          <w:i/>
          <w:sz w:val="27"/>
          <w:szCs w:val="27"/>
        </w:rPr>
        <w:t>.</w:t>
      </w:r>
      <w:r w:rsidRPr="00807060">
        <w:rPr>
          <w:sz w:val="27"/>
          <w:szCs w:val="27"/>
        </w:rPr>
        <w:t xml:space="preserve"> Акварельная живопись.Краткое руководство/ А.К.Кальнинг.– М.: Искусство,1985.– 320с.</w:t>
      </w:r>
    </w:p>
    <w:p w:rsidR="003D412D" w:rsidRPr="00807060" w:rsidRDefault="003D412D" w:rsidP="003D412D">
      <w:pPr>
        <w:pStyle w:val="220"/>
        <w:ind w:firstLine="709"/>
        <w:rPr>
          <w:sz w:val="27"/>
          <w:szCs w:val="27"/>
        </w:rPr>
      </w:pPr>
      <w:r w:rsidRPr="00807060">
        <w:rPr>
          <w:sz w:val="27"/>
          <w:szCs w:val="27"/>
        </w:rPr>
        <w:t>1</w:t>
      </w:r>
      <w:r w:rsidRPr="00807060">
        <w:rPr>
          <w:sz w:val="27"/>
          <w:szCs w:val="27"/>
          <w:lang w:val="ru-RU"/>
        </w:rPr>
        <w:t>4</w:t>
      </w:r>
      <w:r w:rsidRPr="00807060">
        <w:rPr>
          <w:sz w:val="27"/>
          <w:szCs w:val="27"/>
        </w:rPr>
        <w:t xml:space="preserve">. </w:t>
      </w:r>
      <w:r w:rsidRPr="00807060">
        <w:rPr>
          <w:i/>
          <w:sz w:val="27"/>
          <w:szCs w:val="27"/>
        </w:rPr>
        <w:t>Ревякин П.П.</w:t>
      </w:r>
      <w:r w:rsidRPr="00807060">
        <w:rPr>
          <w:sz w:val="27"/>
          <w:szCs w:val="27"/>
        </w:rPr>
        <w:t xml:space="preserve"> Техника акварельной живописи/П.П..Ревякин.– М.:Издательство литератур</w:t>
      </w:r>
      <w:r w:rsidRPr="00807060">
        <w:rPr>
          <w:sz w:val="27"/>
          <w:szCs w:val="27"/>
          <w:lang w:val="ru-RU"/>
        </w:rPr>
        <w:t>ы</w:t>
      </w:r>
      <w:r w:rsidRPr="00807060">
        <w:rPr>
          <w:sz w:val="27"/>
          <w:szCs w:val="27"/>
        </w:rPr>
        <w:t xml:space="preserve"> по строительству архитектур</w:t>
      </w:r>
      <w:r w:rsidRPr="00807060">
        <w:rPr>
          <w:sz w:val="27"/>
          <w:szCs w:val="27"/>
          <w:lang w:val="ru-RU"/>
        </w:rPr>
        <w:t>ы</w:t>
      </w:r>
      <w:r w:rsidRPr="00807060">
        <w:rPr>
          <w:sz w:val="27"/>
          <w:szCs w:val="27"/>
        </w:rPr>
        <w:t xml:space="preserve"> и строительн</w:t>
      </w:r>
      <w:r w:rsidRPr="00807060">
        <w:rPr>
          <w:sz w:val="27"/>
          <w:szCs w:val="27"/>
          <w:lang w:val="ru-RU"/>
        </w:rPr>
        <w:t>ы</w:t>
      </w:r>
      <w:r w:rsidRPr="00807060">
        <w:rPr>
          <w:sz w:val="27"/>
          <w:szCs w:val="27"/>
        </w:rPr>
        <w:t>м материалам,1959. – 221с.</w:t>
      </w:r>
    </w:p>
    <w:p w:rsidR="003D412D" w:rsidRPr="00807060" w:rsidRDefault="003D412D" w:rsidP="003D412D">
      <w:pPr>
        <w:pStyle w:val="220"/>
        <w:ind w:firstLine="709"/>
        <w:rPr>
          <w:sz w:val="27"/>
          <w:szCs w:val="27"/>
          <w:lang w:val="ru-RU"/>
        </w:rPr>
      </w:pPr>
      <w:r w:rsidRPr="00807060">
        <w:rPr>
          <w:sz w:val="27"/>
          <w:szCs w:val="27"/>
        </w:rPr>
        <w:t>1</w:t>
      </w:r>
      <w:r w:rsidRPr="00807060">
        <w:rPr>
          <w:sz w:val="27"/>
          <w:szCs w:val="27"/>
          <w:lang w:val="ru-RU"/>
        </w:rPr>
        <w:t>5</w:t>
      </w:r>
      <w:r w:rsidRPr="00807060">
        <w:rPr>
          <w:sz w:val="27"/>
          <w:szCs w:val="27"/>
        </w:rPr>
        <w:t xml:space="preserve">. </w:t>
      </w:r>
      <w:r w:rsidRPr="00807060">
        <w:rPr>
          <w:i/>
          <w:sz w:val="27"/>
          <w:szCs w:val="27"/>
        </w:rPr>
        <w:t>Ростовцев Н.Н.</w:t>
      </w:r>
      <w:r w:rsidRPr="00807060">
        <w:rPr>
          <w:sz w:val="27"/>
          <w:szCs w:val="27"/>
        </w:rPr>
        <w:t xml:space="preserve"> Академический рисунок/Н.Н.Ростовцев. – М.: Просвещение, 19</w:t>
      </w:r>
      <w:r w:rsidRPr="00807060">
        <w:rPr>
          <w:sz w:val="27"/>
          <w:szCs w:val="27"/>
          <w:lang w:val="ru-RU"/>
        </w:rPr>
        <w:t>84</w:t>
      </w:r>
      <w:r w:rsidRPr="00807060">
        <w:rPr>
          <w:sz w:val="27"/>
          <w:szCs w:val="27"/>
        </w:rPr>
        <w:t>. –</w:t>
      </w:r>
      <w:r w:rsidRPr="00807060">
        <w:rPr>
          <w:sz w:val="27"/>
          <w:szCs w:val="27"/>
          <w:lang w:val="ru-RU"/>
        </w:rPr>
        <w:t xml:space="preserve"> 240с.</w:t>
      </w:r>
    </w:p>
    <w:p w:rsidR="003D412D" w:rsidRPr="00807060" w:rsidRDefault="003D412D" w:rsidP="003D412D">
      <w:pPr>
        <w:pStyle w:val="220"/>
        <w:ind w:firstLine="709"/>
        <w:rPr>
          <w:sz w:val="27"/>
          <w:szCs w:val="27"/>
          <w:lang w:val="ru-RU"/>
        </w:rPr>
      </w:pPr>
      <w:r w:rsidRPr="00807060">
        <w:rPr>
          <w:sz w:val="27"/>
          <w:szCs w:val="27"/>
          <w:lang w:val="ru-RU"/>
        </w:rPr>
        <w:t xml:space="preserve">16. </w:t>
      </w:r>
      <w:r w:rsidRPr="00807060">
        <w:rPr>
          <w:i/>
          <w:sz w:val="27"/>
          <w:szCs w:val="27"/>
          <w:lang w:val="ru-RU"/>
        </w:rPr>
        <w:t>Шмидт И.М.</w:t>
      </w:r>
      <w:r w:rsidRPr="00807060">
        <w:rPr>
          <w:sz w:val="27"/>
          <w:szCs w:val="27"/>
          <w:lang w:val="ru-RU"/>
        </w:rPr>
        <w:t xml:space="preserve"> Беседы о скульптуре/</w:t>
      </w:r>
      <w:r w:rsidRPr="00807060">
        <w:rPr>
          <w:i/>
          <w:sz w:val="27"/>
          <w:szCs w:val="27"/>
          <w:lang w:val="ru-RU"/>
        </w:rPr>
        <w:t xml:space="preserve"> </w:t>
      </w:r>
      <w:r w:rsidRPr="00807060">
        <w:rPr>
          <w:sz w:val="27"/>
          <w:szCs w:val="27"/>
          <w:lang w:val="ru-RU"/>
        </w:rPr>
        <w:t xml:space="preserve">Шмидт И.М. </w:t>
      </w:r>
      <w:r w:rsidRPr="00807060">
        <w:rPr>
          <w:sz w:val="27"/>
          <w:szCs w:val="27"/>
        </w:rPr>
        <w:t>– М.:</w:t>
      </w:r>
      <w:r w:rsidRPr="00807060">
        <w:rPr>
          <w:sz w:val="27"/>
          <w:szCs w:val="27"/>
          <w:lang w:val="ru-RU"/>
        </w:rPr>
        <w:t xml:space="preserve"> Искуство</w:t>
      </w:r>
      <w:r w:rsidRPr="00807060">
        <w:rPr>
          <w:sz w:val="27"/>
          <w:szCs w:val="27"/>
        </w:rPr>
        <w:t xml:space="preserve">, </w:t>
      </w:r>
      <w:r w:rsidRPr="00807060">
        <w:rPr>
          <w:sz w:val="27"/>
          <w:szCs w:val="27"/>
          <w:lang w:val="ru-RU"/>
        </w:rPr>
        <w:t>2003</w:t>
      </w:r>
      <w:r w:rsidRPr="00807060">
        <w:rPr>
          <w:sz w:val="27"/>
          <w:szCs w:val="27"/>
        </w:rPr>
        <w:t>. –</w:t>
      </w:r>
      <w:r w:rsidRPr="00807060">
        <w:rPr>
          <w:sz w:val="27"/>
          <w:szCs w:val="27"/>
          <w:lang w:val="ru-RU"/>
        </w:rPr>
        <w:t>140с.</w:t>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snapToGrid w:val="0"/>
        <w:ind w:firstLine="708"/>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Самостійні та домашні завдання </w:t>
      </w:r>
    </w:p>
    <w:p w:rsidR="003D412D" w:rsidRPr="00807060" w:rsidRDefault="003D412D" w:rsidP="003D412D">
      <w:pPr>
        <w:snapToGrid w:val="0"/>
        <w:ind w:firstLine="708"/>
        <w:jc w:val="both"/>
        <w:rPr>
          <w:rFonts w:ascii="Times New Roman" w:hAnsi="Times New Roman" w:cs="Times New Roman"/>
          <w:b/>
          <w:bCs/>
          <w:sz w:val="27"/>
          <w:szCs w:val="27"/>
        </w:rPr>
      </w:pPr>
    </w:p>
    <w:p w:rsidR="003D412D" w:rsidRPr="00807060" w:rsidRDefault="003D412D" w:rsidP="003D412D">
      <w:pPr>
        <w:snapToGrid w:val="0"/>
        <w:ind w:firstLine="561"/>
        <w:rPr>
          <w:rFonts w:ascii="Times New Roman" w:hAnsi="Times New Roman" w:cs="Times New Roman"/>
          <w:b/>
          <w:bCs/>
          <w:sz w:val="27"/>
          <w:szCs w:val="27"/>
        </w:rPr>
      </w:pPr>
      <w:r w:rsidRPr="00807060">
        <w:rPr>
          <w:rFonts w:ascii="Times New Roman" w:hAnsi="Times New Roman" w:cs="Times New Roman"/>
          <w:b/>
          <w:bCs/>
          <w:sz w:val="27"/>
          <w:szCs w:val="27"/>
        </w:rPr>
        <w:t>Домашні завдання</w:t>
      </w:r>
    </w:p>
    <w:p w:rsidR="003D412D" w:rsidRPr="00807060" w:rsidRDefault="003D412D" w:rsidP="003D412D">
      <w:pPr>
        <w:ind w:firstLine="561"/>
        <w:jc w:val="both"/>
        <w:rPr>
          <w:rFonts w:ascii="Times New Roman" w:hAnsi="Times New Roman" w:cs="Times New Roman"/>
          <w:sz w:val="27"/>
          <w:szCs w:val="27"/>
        </w:rPr>
      </w:pPr>
      <w:r w:rsidRPr="00807060">
        <w:rPr>
          <w:rFonts w:ascii="Times New Roman" w:hAnsi="Times New Roman" w:cs="Times New Roman"/>
          <w:sz w:val="27"/>
          <w:szCs w:val="27"/>
        </w:rPr>
        <w:t>Для поглиблення та закріплення вивченого  під час аудиторних занять студенти повинні виконувати  домашні завдання по рисунку, живопису та скульптурі, які підібрано згідно навчальній програмі  і є обов'язковою складовою модульного контролю.</w:t>
      </w:r>
    </w:p>
    <w:p w:rsidR="003D412D" w:rsidRPr="00807060" w:rsidRDefault="003D412D" w:rsidP="003D412D">
      <w:pPr>
        <w:ind w:firstLine="561"/>
        <w:jc w:val="both"/>
        <w:rPr>
          <w:rFonts w:ascii="Times New Roman" w:hAnsi="Times New Roman" w:cs="Times New Roman"/>
          <w:sz w:val="27"/>
          <w:szCs w:val="27"/>
        </w:rPr>
      </w:pPr>
      <w:r w:rsidRPr="00807060">
        <w:rPr>
          <w:rFonts w:ascii="Times New Roman" w:hAnsi="Times New Roman" w:cs="Times New Roman"/>
          <w:sz w:val="27"/>
          <w:szCs w:val="27"/>
        </w:rPr>
        <w:t>Важливою є самостійна робота студентів. Працюючи самостійно над аудиторними роботами, студенти повинні виконувати вправи, які допоможуть їм краще опанувати вивчений матеріал, закріпити ті вміння та навички, які вони отримали під час аудиторних занять.</w:t>
      </w:r>
    </w:p>
    <w:p w:rsidR="009A6261" w:rsidRDefault="003D412D" w:rsidP="00005641">
      <w:pPr>
        <w:ind w:firstLine="561"/>
        <w:jc w:val="both"/>
        <w:rPr>
          <w:rFonts w:ascii="Times New Roman" w:hAnsi="Times New Roman" w:cs="Times New Roman"/>
          <w:sz w:val="27"/>
          <w:szCs w:val="27"/>
          <w:lang w:val="uk-UA"/>
        </w:rPr>
      </w:pPr>
      <w:r w:rsidRPr="00807060">
        <w:rPr>
          <w:rFonts w:ascii="Times New Roman" w:hAnsi="Times New Roman" w:cs="Times New Roman"/>
          <w:sz w:val="27"/>
          <w:szCs w:val="27"/>
        </w:rPr>
        <w:t xml:space="preserve">Майбутні  архітектори повинні розуміти важливість комплексної роботи, вміти вірно обирати об'єкти  для зображення, грамотно ставити натюрморти. Особливу увагу слід приділяти конструкції обраних для рисування речей, а в натюрмортах </w:t>
      </w:r>
    </w:p>
    <w:p w:rsidR="003D412D" w:rsidRPr="00807060" w:rsidRDefault="003D412D" w:rsidP="009A6261">
      <w:pPr>
        <w:jc w:val="both"/>
        <w:rPr>
          <w:rFonts w:ascii="Times New Roman" w:hAnsi="Times New Roman" w:cs="Times New Roman"/>
          <w:sz w:val="27"/>
          <w:szCs w:val="27"/>
        </w:rPr>
      </w:pPr>
      <w:r w:rsidRPr="00807060">
        <w:rPr>
          <w:rFonts w:ascii="Times New Roman" w:hAnsi="Times New Roman" w:cs="Times New Roman"/>
          <w:sz w:val="27"/>
          <w:szCs w:val="27"/>
        </w:rPr>
        <w:lastRenderedPageBreak/>
        <w:t xml:space="preserve">дотримуватися чіткого тонового рішення. Освітлення повинно допомагати виявити форму предметів. </w:t>
      </w:r>
    </w:p>
    <w:p w:rsidR="003D412D" w:rsidRPr="00807060" w:rsidRDefault="003D412D" w:rsidP="003D412D">
      <w:pPr>
        <w:ind w:firstLine="561"/>
        <w:jc w:val="both"/>
        <w:rPr>
          <w:rFonts w:ascii="Times New Roman" w:hAnsi="Times New Roman" w:cs="Times New Roman"/>
          <w:sz w:val="27"/>
          <w:szCs w:val="27"/>
        </w:rPr>
      </w:pPr>
      <w:r w:rsidRPr="00807060">
        <w:rPr>
          <w:rFonts w:ascii="Times New Roman" w:hAnsi="Times New Roman" w:cs="Times New Roman"/>
          <w:sz w:val="27"/>
          <w:szCs w:val="27"/>
        </w:rPr>
        <w:t>Матеріали та формат паперу визначаються згідно з завданням.</w:t>
      </w:r>
    </w:p>
    <w:p w:rsidR="003D412D" w:rsidRPr="00807060" w:rsidRDefault="003D412D" w:rsidP="003D412D">
      <w:pPr>
        <w:ind w:firstLine="561"/>
        <w:jc w:val="both"/>
        <w:rPr>
          <w:rFonts w:ascii="Times New Roman" w:hAnsi="Times New Roman" w:cs="Times New Roman"/>
          <w:sz w:val="27"/>
          <w:szCs w:val="27"/>
        </w:rPr>
      </w:pPr>
      <w:r w:rsidRPr="00807060">
        <w:rPr>
          <w:rFonts w:ascii="Times New Roman" w:hAnsi="Times New Roman" w:cs="Times New Roman"/>
          <w:sz w:val="27"/>
          <w:szCs w:val="27"/>
        </w:rPr>
        <w:t>Важливо підкреслити, що роботи по рисунку та живопису виконуються з натури, студент повинен вміти дослідити “живу” форму, а не змальовувати з фотографій чи журналів. Книги та інший ілюстративний матеріал використовується як допоміжний засіб. Виключенням є завдання по копіюванню, коли студенти виконують копію з рисунка відомого майстра, точно повторюючи не тільки сам малюнок, а і техніку  і манеру виконання.</w:t>
      </w:r>
    </w:p>
    <w:p w:rsidR="003D412D" w:rsidRPr="00807060" w:rsidRDefault="003D412D" w:rsidP="003D412D">
      <w:pPr>
        <w:snapToGrid w:val="0"/>
        <w:ind w:firstLine="561"/>
        <w:jc w:val="both"/>
        <w:rPr>
          <w:rFonts w:ascii="Times New Roman" w:hAnsi="Times New Roman" w:cs="Times New Roman"/>
          <w:sz w:val="27"/>
          <w:szCs w:val="27"/>
        </w:rPr>
      </w:pPr>
      <w:r w:rsidRPr="00807060">
        <w:rPr>
          <w:rFonts w:ascii="Times New Roman" w:hAnsi="Times New Roman" w:cs="Times New Roman"/>
          <w:sz w:val="27"/>
          <w:szCs w:val="27"/>
        </w:rPr>
        <w:t xml:space="preserve"> Важливим є виконання короткочасних малюнків і начерків з натури, етюдів. Рисуючи швидкі начерки, етюди студенти вчаться за короткий час передати основну характеристику зображуваного.</w:t>
      </w:r>
    </w:p>
    <w:p w:rsidR="003D412D" w:rsidRPr="00807060" w:rsidRDefault="003D412D" w:rsidP="003D412D">
      <w:pPr>
        <w:pStyle w:val="330"/>
        <w:tabs>
          <w:tab w:val="clear" w:pos="993"/>
          <w:tab w:val="left" w:pos="1134"/>
        </w:tabs>
        <w:ind w:firstLine="0"/>
        <w:rPr>
          <w:sz w:val="27"/>
          <w:szCs w:val="27"/>
        </w:rPr>
      </w:pP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 xml:space="preserve">Домашнє завдання № 1 </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“Розтяжка штриховки, рисунки куба в різних ракурсах та рисунок кулі”</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Кількість годин – 8.</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Конкретна мета домашнього завдання полягає в закріплення техніки штрихування, в засвоєнні  законів перспективи та розподілу світлотіні.</w:t>
      </w:r>
    </w:p>
    <w:p w:rsidR="003D412D" w:rsidRPr="00807060" w:rsidRDefault="003D412D" w:rsidP="003D412D">
      <w:pPr>
        <w:snapToGrid w:val="0"/>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1.1. </w:t>
      </w:r>
      <w:r w:rsidRPr="00807060">
        <w:rPr>
          <w:rFonts w:ascii="Times New Roman" w:hAnsi="Times New Roman" w:cs="Times New Roman"/>
          <w:bCs/>
          <w:i/>
          <w:sz w:val="27"/>
          <w:szCs w:val="27"/>
        </w:rPr>
        <w:t>Розтяжка штриховки</w:t>
      </w:r>
      <w:r w:rsidRPr="00807060">
        <w:rPr>
          <w:rFonts w:ascii="Times New Roman" w:hAnsi="Times New Roman" w:cs="Times New Roman"/>
          <w:sz w:val="27"/>
          <w:szCs w:val="27"/>
        </w:rPr>
        <w:t xml:space="preserve">.  </w:t>
      </w:r>
    </w:p>
    <w:p w:rsidR="003D412D" w:rsidRPr="00807060" w:rsidRDefault="003D412D" w:rsidP="003D412D">
      <w:pPr>
        <w:ind w:firstLine="602"/>
        <w:jc w:val="both"/>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b/>
          <w:bCs/>
          <w:sz w:val="27"/>
          <w:szCs w:val="27"/>
        </w:rPr>
        <w:t>:</w:t>
      </w:r>
      <w:r w:rsidRPr="00807060">
        <w:rPr>
          <w:rFonts w:ascii="Times New Roman" w:hAnsi="Times New Roman" w:cs="Times New Roman"/>
          <w:sz w:val="27"/>
          <w:szCs w:val="27"/>
        </w:rPr>
        <w:t xml:space="preserve"> папір формат А-4, графітні олівці різної м'якості, </w:t>
      </w:r>
    </w:p>
    <w:p w:rsidR="003D412D" w:rsidRPr="00807060" w:rsidRDefault="003D412D" w:rsidP="003D412D">
      <w:pPr>
        <w:ind w:firstLine="602"/>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техніки штрихування.</w:t>
      </w:r>
    </w:p>
    <w:p w:rsidR="003D412D" w:rsidRPr="00807060" w:rsidRDefault="003D412D" w:rsidP="003D412D">
      <w:pPr>
        <w:snapToGrid w:val="0"/>
        <w:ind w:firstLine="602"/>
        <w:jc w:val="both"/>
        <w:rPr>
          <w:rFonts w:ascii="Times New Roman" w:hAnsi="Times New Roman" w:cs="Times New Roman"/>
          <w:sz w:val="27"/>
          <w:szCs w:val="27"/>
        </w:rPr>
      </w:pPr>
      <w:r w:rsidRPr="00807060">
        <w:rPr>
          <w:rFonts w:ascii="Times New Roman" w:hAnsi="Times New Roman" w:cs="Times New Roman"/>
          <w:sz w:val="27"/>
          <w:szCs w:val="27"/>
        </w:rPr>
        <w:t xml:space="preserve">Для виявлення об'єму в рисунку за допомогою світлотіні, студент повинен вільно володіти технікою штрихування. Штрихи наносяться на папір якнайближче один до одного в різних напрямах. Виконуючи цю вправу, треба звернути увагу на плавний перехід тону від темного до світлого, на “повітряність” штриховки. </w:t>
      </w:r>
    </w:p>
    <w:p w:rsidR="003D412D" w:rsidRPr="00807060" w:rsidRDefault="003D412D" w:rsidP="003D412D">
      <w:pPr>
        <w:widowControl w:val="0"/>
        <w:ind w:firstLine="560"/>
        <w:jc w:val="both"/>
        <w:rPr>
          <w:rFonts w:ascii="Times New Roman" w:hAnsi="Times New Roman" w:cs="Times New Roman"/>
          <w:sz w:val="27"/>
          <w:szCs w:val="27"/>
        </w:rPr>
      </w:pPr>
      <w:r w:rsidRPr="00807060">
        <w:rPr>
          <w:rFonts w:ascii="Times New Roman" w:hAnsi="Times New Roman" w:cs="Times New Roman"/>
          <w:sz w:val="27"/>
          <w:szCs w:val="27"/>
        </w:rPr>
        <w:t xml:space="preserve">1.2. </w:t>
      </w:r>
      <w:r w:rsidRPr="00807060">
        <w:rPr>
          <w:rFonts w:ascii="Times New Roman" w:hAnsi="Times New Roman" w:cs="Times New Roman"/>
          <w:i/>
          <w:sz w:val="27"/>
          <w:szCs w:val="27"/>
        </w:rPr>
        <w:t>Р</w:t>
      </w:r>
      <w:r w:rsidRPr="00807060">
        <w:rPr>
          <w:rFonts w:ascii="Times New Roman" w:hAnsi="Times New Roman" w:cs="Times New Roman"/>
          <w:bCs/>
          <w:i/>
          <w:sz w:val="27"/>
          <w:szCs w:val="27"/>
        </w:rPr>
        <w:t>исунки куба в різних ракурсах, з різними лініями горизонту (вище та нижче лінії горизонту)</w:t>
      </w:r>
      <w:r w:rsidRPr="00807060">
        <w:rPr>
          <w:rFonts w:ascii="Times New Roman" w:hAnsi="Times New Roman" w:cs="Times New Roman"/>
          <w:sz w:val="27"/>
          <w:szCs w:val="27"/>
        </w:rPr>
        <w:t xml:space="preserve"> </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А-4, (10 шт.), графітні олівці різної м'якості.</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Завдання на засвоєння законів перспективи.</w:t>
      </w:r>
    </w:p>
    <w:p w:rsidR="009A6261" w:rsidRDefault="003D412D" w:rsidP="00005641">
      <w:pPr>
        <w:snapToGrid w:val="0"/>
        <w:ind w:firstLine="560"/>
        <w:jc w:val="both"/>
        <w:rPr>
          <w:rFonts w:ascii="Times New Roman" w:hAnsi="Times New Roman" w:cs="Times New Roman"/>
          <w:sz w:val="27"/>
          <w:szCs w:val="27"/>
          <w:lang w:val="uk-UA"/>
        </w:rPr>
      </w:pPr>
      <w:r w:rsidRPr="00807060">
        <w:rPr>
          <w:rFonts w:ascii="Times New Roman" w:hAnsi="Times New Roman" w:cs="Times New Roman"/>
          <w:sz w:val="27"/>
          <w:szCs w:val="27"/>
        </w:rPr>
        <w:t xml:space="preserve">Куб є самою простою геометричною фігурою. На прикладі рисування куба студенти повинні закріпити основні закони перспективи. На рисунку зображується </w:t>
      </w:r>
    </w:p>
    <w:p w:rsidR="003D412D" w:rsidRPr="00807060" w:rsidRDefault="003D412D" w:rsidP="009A6261">
      <w:pPr>
        <w:snapToGrid w:val="0"/>
        <w:jc w:val="both"/>
        <w:rPr>
          <w:rFonts w:ascii="Times New Roman" w:hAnsi="Times New Roman" w:cs="Times New Roman"/>
          <w:sz w:val="27"/>
          <w:szCs w:val="27"/>
        </w:rPr>
      </w:pPr>
      <w:r w:rsidRPr="00807060">
        <w:rPr>
          <w:rFonts w:ascii="Times New Roman" w:hAnsi="Times New Roman" w:cs="Times New Roman"/>
          <w:sz w:val="27"/>
          <w:szCs w:val="27"/>
        </w:rPr>
        <w:lastRenderedPageBreak/>
        <w:t>каркас куба в різних положеннях щоб дослідити  перспективне скорочення невидимих ребер куба. Окрему увагу слід приділити лінії горизонту та точкам  сходу. Допоміжні лінії залишаються на малюнку.</w:t>
      </w:r>
    </w:p>
    <w:p w:rsidR="003D412D" w:rsidRPr="00807060" w:rsidRDefault="003D412D" w:rsidP="003D412D">
      <w:pPr>
        <w:widowControl w:val="0"/>
        <w:ind w:firstLine="616"/>
        <w:jc w:val="both"/>
        <w:rPr>
          <w:rFonts w:ascii="Times New Roman" w:hAnsi="Times New Roman" w:cs="Times New Roman"/>
          <w:bCs/>
          <w:i/>
          <w:sz w:val="27"/>
          <w:szCs w:val="27"/>
        </w:rPr>
      </w:pPr>
      <w:r w:rsidRPr="00807060">
        <w:rPr>
          <w:rFonts w:ascii="Times New Roman" w:hAnsi="Times New Roman" w:cs="Times New Roman"/>
          <w:sz w:val="27"/>
          <w:szCs w:val="27"/>
        </w:rPr>
        <w:t xml:space="preserve">1.3. </w:t>
      </w:r>
      <w:r w:rsidRPr="00807060">
        <w:rPr>
          <w:rFonts w:ascii="Times New Roman" w:hAnsi="Times New Roman" w:cs="Times New Roman"/>
          <w:i/>
          <w:sz w:val="27"/>
          <w:szCs w:val="27"/>
        </w:rPr>
        <w:t>Р</w:t>
      </w:r>
      <w:r w:rsidRPr="00807060">
        <w:rPr>
          <w:rFonts w:ascii="Times New Roman" w:hAnsi="Times New Roman" w:cs="Times New Roman"/>
          <w:bCs/>
          <w:i/>
          <w:sz w:val="27"/>
          <w:szCs w:val="27"/>
        </w:rPr>
        <w:t>исунок кулі з верхнім боковим  освітленням</w:t>
      </w:r>
    </w:p>
    <w:p w:rsidR="003D412D" w:rsidRPr="00807060" w:rsidRDefault="003D412D" w:rsidP="003D412D">
      <w:pPr>
        <w:ind w:firstLine="616"/>
        <w:jc w:val="both"/>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xml:space="preserve">: папір формат А-3, графітні олівці різної м'якості. </w:t>
      </w:r>
    </w:p>
    <w:p w:rsidR="003D412D" w:rsidRPr="00807060" w:rsidRDefault="003D412D" w:rsidP="003D412D">
      <w:pPr>
        <w:ind w:firstLine="616"/>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на закріплення знань розподілу світлотіні на кулеподібних предметах. </w:t>
      </w:r>
    </w:p>
    <w:p w:rsidR="003D412D" w:rsidRPr="00807060" w:rsidRDefault="003D412D" w:rsidP="003D412D">
      <w:pPr>
        <w:tabs>
          <w:tab w:val="left" w:pos="1134"/>
        </w:tabs>
        <w:snapToGrid w:val="0"/>
        <w:ind w:firstLine="616"/>
        <w:jc w:val="both"/>
        <w:rPr>
          <w:rFonts w:ascii="Times New Roman" w:hAnsi="Times New Roman" w:cs="Times New Roman"/>
          <w:sz w:val="27"/>
          <w:szCs w:val="27"/>
        </w:rPr>
      </w:pPr>
      <w:r w:rsidRPr="00807060">
        <w:rPr>
          <w:rFonts w:ascii="Times New Roman" w:hAnsi="Times New Roman" w:cs="Times New Roman"/>
          <w:sz w:val="27"/>
          <w:szCs w:val="27"/>
        </w:rPr>
        <w:t>Побудова кола доволі проста. Тому основну увагу слід приділити передачі об'єму за допомогою світлотіні.  Як модель можна використати гіпсову кулю або однотонний м'яч. Освітлення має бути штучним, направленим зверху і збоку. Для виконання цього завдання треба знати закони розподілення світла на предметах.</w:t>
      </w:r>
    </w:p>
    <w:p w:rsidR="003D412D" w:rsidRPr="00807060" w:rsidRDefault="003D412D" w:rsidP="003D412D">
      <w:pPr>
        <w:tabs>
          <w:tab w:val="left" w:pos="1134"/>
        </w:tabs>
        <w:snapToGrid w:val="0"/>
        <w:ind w:firstLine="616"/>
        <w:jc w:val="both"/>
        <w:rPr>
          <w:rFonts w:ascii="Times New Roman" w:hAnsi="Times New Roman" w:cs="Times New Roman"/>
          <w:sz w:val="27"/>
          <w:szCs w:val="27"/>
        </w:rPr>
      </w:pP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Домашнє завдання №2 </w:t>
      </w:r>
    </w:p>
    <w:p w:rsidR="003D412D" w:rsidRPr="00807060" w:rsidRDefault="003D412D" w:rsidP="003D412D">
      <w:pPr>
        <w:snapToGrid w:val="0"/>
        <w:jc w:val="both"/>
        <w:rPr>
          <w:rFonts w:ascii="Times New Roman" w:hAnsi="Times New Roman" w:cs="Times New Roman"/>
          <w:b/>
          <w:bCs/>
          <w:sz w:val="27"/>
          <w:szCs w:val="27"/>
        </w:rPr>
      </w:pPr>
      <w:r w:rsidRPr="00807060">
        <w:rPr>
          <w:rFonts w:ascii="Times New Roman" w:hAnsi="Times New Roman" w:cs="Times New Roman"/>
          <w:b/>
          <w:bCs/>
          <w:sz w:val="27"/>
          <w:szCs w:val="27"/>
        </w:rPr>
        <w:t>“Рисунки двох-трьох осінніх листків, натюрморт з кухонним посудом, рисунки складних побутових предметів”</w:t>
      </w:r>
    </w:p>
    <w:p w:rsidR="003D412D" w:rsidRPr="00807060" w:rsidRDefault="003D412D" w:rsidP="003D412D">
      <w:pPr>
        <w:snapToGrid w:val="0"/>
        <w:ind w:firstLine="555"/>
        <w:jc w:val="both"/>
        <w:rPr>
          <w:rFonts w:ascii="Times New Roman" w:hAnsi="Times New Roman" w:cs="Times New Roman"/>
          <w:sz w:val="27"/>
          <w:szCs w:val="27"/>
        </w:rPr>
      </w:pPr>
      <w:r w:rsidRPr="00807060">
        <w:rPr>
          <w:rFonts w:ascii="Times New Roman" w:hAnsi="Times New Roman" w:cs="Times New Roman"/>
          <w:sz w:val="27"/>
          <w:szCs w:val="27"/>
        </w:rPr>
        <w:t>Кількість годин – 8.</w:t>
      </w:r>
    </w:p>
    <w:p w:rsidR="003D412D" w:rsidRPr="00807060" w:rsidRDefault="003D412D" w:rsidP="003D412D">
      <w:pPr>
        <w:pStyle w:val="af4"/>
        <w:snapToGrid w:val="0"/>
        <w:ind w:firstLine="555"/>
        <w:jc w:val="both"/>
        <w:rPr>
          <w:rFonts w:ascii="Times New Roman" w:hAnsi="Times New Roman" w:cs="Times New Roman"/>
          <w:sz w:val="27"/>
          <w:szCs w:val="27"/>
        </w:rPr>
      </w:pPr>
      <w:r w:rsidRPr="00807060">
        <w:rPr>
          <w:rFonts w:ascii="Times New Roman" w:hAnsi="Times New Roman" w:cs="Times New Roman"/>
          <w:sz w:val="27"/>
          <w:szCs w:val="27"/>
        </w:rPr>
        <w:t xml:space="preserve">Конкретна мета домашнього завдання полягає в закріпленні вмінь проробити  деталі, передати конструкцію предметів та основні тональні відносини. </w:t>
      </w:r>
    </w:p>
    <w:p w:rsidR="003D412D" w:rsidRPr="00807060" w:rsidRDefault="003D412D" w:rsidP="003D412D">
      <w:pPr>
        <w:widowControl w:val="0"/>
        <w:ind w:firstLine="658"/>
        <w:rPr>
          <w:rFonts w:ascii="Times New Roman" w:hAnsi="Times New Roman" w:cs="Times New Roman"/>
          <w:i/>
          <w:sz w:val="27"/>
          <w:szCs w:val="27"/>
        </w:rPr>
      </w:pPr>
      <w:r w:rsidRPr="00807060">
        <w:rPr>
          <w:rFonts w:ascii="Times New Roman" w:hAnsi="Times New Roman" w:cs="Times New Roman"/>
          <w:sz w:val="27"/>
          <w:szCs w:val="27"/>
        </w:rPr>
        <w:t xml:space="preserve">2.1. </w:t>
      </w:r>
      <w:r w:rsidRPr="00807060">
        <w:rPr>
          <w:rFonts w:ascii="Times New Roman" w:hAnsi="Times New Roman" w:cs="Times New Roman"/>
          <w:i/>
          <w:sz w:val="27"/>
          <w:szCs w:val="27"/>
        </w:rPr>
        <w:t>Рисунки двох-трьох осінніх листків.</w:t>
      </w:r>
    </w:p>
    <w:p w:rsidR="003D412D" w:rsidRPr="00807060" w:rsidRDefault="003D412D" w:rsidP="003D412D">
      <w:pPr>
        <w:ind w:firstLine="658"/>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А-3, графітні олівці різної м'якості.</w:t>
      </w:r>
    </w:p>
    <w:p w:rsidR="003D412D" w:rsidRPr="00807060" w:rsidRDefault="003D412D" w:rsidP="003D412D">
      <w:pPr>
        <w:ind w:firstLine="658"/>
        <w:jc w:val="both"/>
        <w:rPr>
          <w:rFonts w:ascii="Times New Roman" w:hAnsi="Times New Roman" w:cs="Times New Roman"/>
          <w:sz w:val="27"/>
          <w:szCs w:val="27"/>
        </w:rPr>
      </w:pPr>
      <w:r w:rsidRPr="00807060">
        <w:rPr>
          <w:rFonts w:ascii="Times New Roman" w:hAnsi="Times New Roman" w:cs="Times New Roman"/>
          <w:sz w:val="27"/>
          <w:szCs w:val="27"/>
        </w:rPr>
        <w:t>Завдання на відчуття лінії та проробку деталей.</w:t>
      </w:r>
    </w:p>
    <w:p w:rsidR="003D412D" w:rsidRPr="00807060" w:rsidRDefault="003D412D" w:rsidP="003D412D">
      <w:pPr>
        <w:snapToGrid w:val="0"/>
        <w:ind w:firstLine="658"/>
        <w:jc w:val="both"/>
        <w:rPr>
          <w:rFonts w:ascii="Times New Roman" w:hAnsi="Times New Roman" w:cs="Times New Roman"/>
          <w:sz w:val="27"/>
          <w:szCs w:val="27"/>
        </w:rPr>
      </w:pPr>
      <w:r w:rsidRPr="00807060">
        <w:rPr>
          <w:rFonts w:ascii="Times New Roman" w:hAnsi="Times New Roman" w:cs="Times New Roman"/>
          <w:sz w:val="27"/>
          <w:szCs w:val="27"/>
        </w:rPr>
        <w:t xml:space="preserve"> Для виконання цього завдання студенти рисують з натури осінні листки. Вибирати краще листки різної, характерної форми, можна трохи зів'ялі. Особливу увагу приділити  детальній проробці форми, виявляючи найдрібніші подробиці.</w:t>
      </w:r>
    </w:p>
    <w:p w:rsidR="003D412D" w:rsidRPr="00807060" w:rsidRDefault="003D412D" w:rsidP="003D412D">
      <w:pPr>
        <w:widowControl w:val="0"/>
        <w:ind w:firstLine="560"/>
        <w:rPr>
          <w:rFonts w:ascii="Times New Roman" w:hAnsi="Times New Roman" w:cs="Times New Roman"/>
          <w:i/>
          <w:sz w:val="27"/>
          <w:szCs w:val="27"/>
        </w:rPr>
      </w:pPr>
      <w:r w:rsidRPr="00807060">
        <w:rPr>
          <w:rFonts w:ascii="Times New Roman" w:hAnsi="Times New Roman" w:cs="Times New Roman"/>
          <w:sz w:val="27"/>
          <w:szCs w:val="27"/>
        </w:rPr>
        <w:t xml:space="preserve">2.2. </w:t>
      </w:r>
      <w:r w:rsidRPr="00807060">
        <w:rPr>
          <w:rFonts w:ascii="Times New Roman" w:hAnsi="Times New Roman" w:cs="Times New Roman"/>
          <w:i/>
          <w:sz w:val="27"/>
          <w:szCs w:val="27"/>
        </w:rPr>
        <w:t>Натюрморт з кухонним посудом</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А-3, графітні олівці різної м'якості.</w:t>
      </w:r>
    </w:p>
    <w:p w:rsidR="003D412D" w:rsidRPr="00807060" w:rsidRDefault="003D412D" w:rsidP="003D412D">
      <w:pPr>
        <w:ind w:firstLine="560"/>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знань та вмінь ставити натюрморти, компонувати, розташовувати предмети на площині, передавати конструкцію предметів,  виявляти основні тонові відносини.</w:t>
      </w:r>
    </w:p>
    <w:p w:rsidR="009A6261" w:rsidRDefault="003D412D" w:rsidP="00005641">
      <w:pPr>
        <w:ind w:firstLine="397"/>
        <w:jc w:val="both"/>
        <w:rPr>
          <w:rFonts w:ascii="Times New Roman" w:hAnsi="Times New Roman" w:cs="Times New Roman"/>
          <w:sz w:val="27"/>
          <w:szCs w:val="27"/>
          <w:lang w:val="uk-UA"/>
        </w:rPr>
      </w:pPr>
      <w:r w:rsidRPr="00807060">
        <w:rPr>
          <w:rFonts w:ascii="Times New Roman" w:hAnsi="Times New Roman" w:cs="Times New Roman"/>
          <w:sz w:val="27"/>
          <w:szCs w:val="27"/>
        </w:rPr>
        <w:t xml:space="preserve">Щоб робота над натюрмортом була дійсно цікавою та корисною, натюрморт має бути грамотно складений і поставлений. Набір предметів для натюрморту не може </w:t>
      </w:r>
    </w:p>
    <w:p w:rsidR="003D412D" w:rsidRPr="00807060" w:rsidRDefault="003D412D" w:rsidP="009A6261">
      <w:pPr>
        <w:jc w:val="both"/>
        <w:rPr>
          <w:rFonts w:ascii="Times New Roman" w:hAnsi="Times New Roman" w:cs="Times New Roman"/>
          <w:sz w:val="27"/>
          <w:szCs w:val="27"/>
        </w:rPr>
      </w:pPr>
      <w:r w:rsidRPr="00807060">
        <w:rPr>
          <w:rFonts w:ascii="Times New Roman" w:hAnsi="Times New Roman" w:cs="Times New Roman"/>
          <w:sz w:val="27"/>
          <w:szCs w:val="27"/>
        </w:rPr>
        <w:lastRenderedPageBreak/>
        <w:t>бути випадковим, їх повинно щось об'єднувати, має бути закладена певна ідея, тема. Це можуть бути, наприклад, предмети праці, рослини, плоди, старовинні побутові речі та ін.</w:t>
      </w:r>
    </w:p>
    <w:p w:rsidR="003D412D" w:rsidRPr="00807060" w:rsidRDefault="003D412D" w:rsidP="003D412D">
      <w:pPr>
        <w:snapToGrid w:val="0"/>
        <w:ind w:firstLine="560"/>
        <w:jc w:val="both"/>
        <w:rPr>
          <w:rFonts w:ascii="Times New Roman" w:hAnsi="Times New Roman" w:cs="Times New Roman"/>
          <w:sz w:val="27"/>
          <w:szCs w:val="27"/>
        </w:rPr>
      </w:pPr>
      <w:r w:rsidRPr="00807060">
        <w:rPr>
          <w:rFonts w:ascii="Times New Roman" w:hAnsi="Times New Roman" w:cs="Times New Roman"/>
          <w:sz w:val="27"/>
          <w:szCs w:val="27"/>
        </w:rPr>
        <w:t xml:space="preserve">Для натюрморту обираються три-чотири простих предмети циліндричної форми. Треба слідкувати, щоб предмети не були одного розміру, не стояли на одній лінії. Враховуючи специфіку рисунка, треба ставити контрастні предмети: світлі на темному і навпаки. Освітлення денне або штучне, бокове. Особливу увагу слід приділити передачі в рисунку матеріалу, з якого вироблено посуд –  чи то металева каструля з різкими бліками та рефлексами або миска, чи глиняний глечик з матовою поверхнею. </w:t>
      </w:r>
    </w:p>
    <w:p w:rsidR="003D412D" w:rsidRPr="00807060" w:rsidRDefault="003D412D" w:rsidP="003D412D">
      <w:pPr>
        <w:widowControl w:val="0"/>
        <w:ind w:firstLine="574"/>
        <w:rPr>
          <w:rFonts w:ascii="Times New Roman" w:hAnsi="Times New Roman" w:cs="Times New Roman"/>
          <w:sz w:val="27"/>
          <w:szCs w:val="27"/>
        </w:rPr>
      </w:pPr>
      <w:r w:rsidRPr="00807060">
        <w:rPr>
          <w:rFonts w:ascii="Times New Roman" w:hAnsi="Times New Roman" w:cs="Times New Roman"/>
          <w:sz w:val="27"/>
          <w:szCs w:val="27"/>
        </w:rPr>
        <w:t xml:space="preserve">2.3. </w:t>
      </w:r>
      <w:r w:rsidRPr="00807060">
        <w:rPr>
          <w:rFonts w:ascii="Times New Roman" w:hAnsi="Times New Roman" w:cs="Times New Roman"/>
          <w:i/>
          <w:sz w:val="27"/>
          <w:szCs w:val="27"/>
        </w:rPr>
        <w:t>Начерки</w:t>
      </w:r>
      <w:r w:rsidRPr="00807060">
        <w:rPr>
          <w:rFonts w:ascii="Times New Roman" w:hAnsi="Times New Roman" w:cs="Times New Roman"/>
          <w:sz w:val="27"/>
          <w:szCs w:val="27"/>
        </w:rPr>
        <w:t xml:space="preserve"> </w:t>
      </w:r>
      <w:r w:rsidRPr="00807060">
        <w:rPr>
          <w:rFonts w:ascii="Times New Roman" w:hAnsi="Times New Roman" w:cs="Times New Roman"/>
          <w:i/>
          <w:sz w:val="27"/>
          <w:szCs w:val="27"/>
        </w:rPr>
        <w:t>складних побутових предметів з акцентом на конструкції</w:t>
      </w:r>
      <w:r w:rsidRPr="00807060">
        <w:rPr>
          <w:rFonts w:ascii="Times New Roman" w:hAnsi="Times New Roman" w:cs="Times New Roman"/>
          <w:sz w:val="27"/>
          <w:szCs w:val="27"/>
        </w:rPr>
        <w:t xml:space="preserve"> </w:t>
      </w:r>
    </w:p>
    <w:p w:rsidR="003D412D" w:rsidRPr="00807060" w:rsidRDefault="003D412D" w:rsidP="003D412D">
      <w:pPr>
        <w:ind w:firstLine="574"/>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А-4, (20 шт.), графітні олівці різної м'якості.</w:t>
      </w:r>
    </w:p>
    <w:p w:rsidR="003D412D" w:rsidRPr="00807060" w:rsidRDefault="003D412D" w:rsidP="003D412D">
      <w:pPr>
        <w:ind w:firstLine="574"/>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на аналіз та вивчення взаємозв'язку та конструкції складних форм. </w:t>
      </w:r>
    </w:p>
    <w:p w:rsidR="003D412D" w:rsidRPr="00807060" w:rsidRDefault="003D412D" w:rsidP="003D412D">
      <w:pPr>
        <w:tabs>
          <w:tab w:val="left" w:pos="1134"/>
        </w:tabs>
        <w:snapToGrid w:val="0"/>
        <w:ind w:firstLine="574"/>
        <w:jc w:val="both"/>
        <w:rPr>
          <w:rFonts w:ascii="Times New Roman" w:hAnsi="Times New Roman" w:cs="Times New Roman"/>
          <w:sz w:val="27"/>
          <w:szCs w:val="27"/>
        </w:rPr>
      </w:pPr>
      <w:r w:rsidRPr="00807060">
        <w:rPr>
          <w:rFonts w:ascii="Times New Roman" w:hAnsi="Times New Roman" w:cs="Times New Roman"/>
          <w:sz w:val="27"/>
          <w:szCs w:val="27"/>
        </w:rPr>
        <w:t>Розібравшись з конструкцією простих по формі побутових предметів, студенти переходять до зображення більш складних форм – це можуть бути рисунки меблів, настільної лампи, музичних інструментів, посуду тощо. При виконанні цього завдання слід ретельно дослідити та вірно відобразити взаємозв'язок окремих форм між собою і з цілою формою. Для кращого вивчення форми слід рисувати кожен предмет з різних ракурсів.</w:t>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ind w:firstLine="574"/>
        <w:rPr>
          <w:rFonts w:ascii="Times New Roman" w:hAnsi="Times New Roman" w:cs="Times New Roman"/>
          <w:b/>
          <w:sz w:val="27"/>
          <w:szCs w:val="27"/>
        </w:rPr>
      </w:pPr>
      <w:r w:rsidRPr="00807060">
        <w:rPr>
          <w:rFonts w:ascii="Times New Roman" w:hAnsi="Times New Roman" w:cs="Times New Roman"/>
          <w:b/>
          <w:sz w:val="27"/>
          <w:szCs w:val="27"/>
        </w:rPr>
        <w:t>4.7.2. Поради до виконання  самостійної  роботи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         4.7.2.1. Дисципліна «рисунок, живопис, скульптура» потребує постійної щоденної роботи. Для продуктивного навчання з поступальним розвитком творчих даних виконання завдань слід планувати рівномірно на весь семестр. Відповідно, певні частини роботи та окремі завдання треба планувати на кожний день. Аудиторні заняття ведуться за розкладом. Для їх засвоєння й закріплення умінь і навиків необхідна самостійна робота. Самостійну роботу слід планувати переважно на дні між аудиторними заняттями. </w:t>
      </w:r>
    </w:p>
    <w:p w:rsidR="003D412D" w:rsidRDefault="003D412D" w:rsidP="003D412D">
      <w:pPr>
        <w:ind w:firstLine="567"/>
        <w:jc w:val="both"/>
        <w:rPr>
          <w:rFonts w:ascii="Times New Roman" w:hAnsi="Times New Roman" w:cs="Times New Roman"/>
          <w:sz w:val="27"/>
          <w:szCs w:val="27"/>
          <w:lang w:val="uk-UA"/>
        </w:rPr>
      </w:pPr>
      <w:r w:rsidRPr="00807060">
        <w:rPr>
          <w:rFonts w:ascii="Times New Roman" w:hAnsi="Times New Roman" w:cs="Times New Roman"/>
          <w:sz w:val="27"/>
          <w:szCs w:val="27"/>
        </w:rPr>
        <w:t>Тривалі роботи слід ділити на кілька сеансів, відповідно до часу необхідного на їх виконання. Роботи, виконання яких потребує дуже швидких дій: начерки, замальовки, етюди, схематичні проробки, відпрацювання технічних навиків та ін., слід робити щодня по одній або кілька. Бажано поєднувати короткочасні завдання з рисунка та живопису.</w:t>
      </w:r>
    </w:p>
    <w:p w:rsidR="009A6261" w:rsidRPr="009A6261" w:rsidRDefault="009A6261" w:rsidP="009A6261">
      <w:pPr>
        <w:ind w:firstLine="567"/>
        <w:jc w:val="center"/>
        <w:rPr>
          <w:rFonts w:ascii="Times New Roman" w:hAnsi="Times New Roman" w:cs="Times New Roman"/>
          <w:sz w:val="27"/>
          <w:szCs w:val="27"/>
          <w:lang w:val="uk-UA"/>
        </w:rPr>
      </w:pP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lastRenderedPageBreak/>
        <w:t xml:space="preserve">Оскільки робота з кольором допускається виключно при денному освітленні, виконання завдань з живопису слід планувати тільки на світлий час доби. Робота над завданнями з рисунка такого обмеження не має. Певні завдання з рисунка треба виконувати зі штучним освітленням або підсвіткою. Завдання зі скульптури виконуються в об’ємі й потребують просторового мислення. </w:t>
      </w: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t>4.7.2.2.</w:t>
      </w:r>
      <w:r w:rsidRPr="00807060">
        <w:rPr>
          <w:rFonts w:ascii="Times New Roman" w:hAnsi="Times New Roman" w:cs="Times New Roman"/>
          <w:b/>
          <w:sz w:val="27"/>
          <w:szCs w:val="27"/>
        </w:rPr>
        <w:t xml:space="preserve"> </w:t>
      </w:r>
      <w:r w:rsidRPr="00807060">
        <w:rPr>
          <w:rFonts w:ascii="Times New Roman" w:hAnsi="Times New Roman" w:cs="Times New Roman"/>
          <w:sz w:val="27"/>
          <w:szCs w:val="27"/>
        </w:rPr>
        <w:t>Студенту слід уяснити, що дисципліна «рисунок, живопис, скульптура» є основою професійної підготовки. Перш за все студенту слід засвоїти важливість художніх матеріалів та вимоги щодо їх підбору. Для рисунка і живопису випускається кілька видів різного спеціального паперу. Треба уміти вибирати відповідний. Папір слід натягнути на планшет. Треба мати набір графітних олівців різної твердості для виконання завдань з рисунка та виконання підготовчого рисунка під живопис. Для виконання рисунків м’яким матеріалом треба вміти вибирати відповідний тонований та більш фактурний папір і грифелі (сангіну, пастель та інше).</w:t>
      </w: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t>Для ведення завдання з рисунка слід: вибрати місце для виконання постановочного завдання, що передбачає хороше бачення постановки, хороше освітлення, наявність відходу для порівняння та аналізу, виконувати роботу відповідно з методикою.</w:t>
      </w: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t>Для живопису треба вибрати якісні акварельні фарби, мінімум три пензлі різного розміру, палітру (паперову, пластикову або біле порцелянове блюдце). Папір натягується на планшет. Для виконання підготовчого рисунка необхідні олівець та гумка.</w:t>
      </w: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t>Для ведення завдання з живопису слід: вибрати місце для виконання постановочного завдання, що передбачає хороше бачення постановки, хороше освітлення, наявність відходу для порівняння та аналізу, виконати підготовчий рисунок відповідно з методикою, розкласти фарби, палітру, посудину з водою, виконувати роботу відповідно з методикою. В разі потреби мити руки та міняти воду в баночці для миття пензлів.</w:t>
      </w: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t>Відповідно студенту слід уяснити які завдання йому доведеться виконувати і якими матеріалами слід запастися.</w:t>
      </w:r>
    </w:p>
    <w:p w:rsidR="003D412D" w:rsidRDefault="003D412D" w:rsidP="003D412D">
      <w:pPr>
        <w:ind w:firstLine="567"/>
        <w:jc w:val="both"/>
        <w:rPr>
          <w:rFonts w:ascii="Times New Roman" w:hAnsi="Times New Roman" w:cs="Times New Roman"/>
          <w:sz w:val="27"/>
          <w:szCs w:val="27"/>
          <w:lang w:val="uk-UA"/>
        </w:rPr>
      </w:pPr>
      <w:r w:rsidRPr="00807060">
        <w:rPr>
          <w:rFonts w:ascii="Times New Roman" w:hAnsi="Times New Roman" w:cs="Times New Roman"/>
          <w:sz w:val="27"/>
          <w:szCs w:val="27"/>
        </w:rPr>
        <w:t>4.7.2.3.</w:t>
      </w:r>
      <w:r w:rsidRPr="00807060">
        <w:rPr>
          <w:rFonts w:ascii="Times New Roman" w:hAnsi="Times New Roman" w:cs="Times New Roman"/>
          <w:b/>
          <w:sz w:val="27"/>
          <w:szCs w:val="27"/>
        </w:rPr>
        <w:t xml:space="preserve"> </w:t>
      </w:r>
      <w:r w:rsidRPr="00807060">
        <w:rPr>
          <w:rFonts w:ascii="Times New Roman" w:hAnsi="Times New Roman" w:cs="Times New Roman"/>
          <w:sz w:val="27"/>
          <w:szCs w:val="27"/>
        </w:rPr>
        <w:t>Ознайомитися з матеріалами НМК. Звернути увагу, зокрема, на навчальні програми та зразки виконання академічних постановок, завдань для самостійної роботи. Ознайомитися з методичними рекомендаціями.</w:t>
      </w:r>
    </w:p>
    <w:p w:rsidR="009A6261" w:rsidRDefault="009A6261" w:rsidP="003D412D">
      <w:pPr>
        <w:ind w:firstLine="567"/>
        <w:jc w:val="both"/>
        <w:rPr>
          <w:rFonts w:ascii="Times New Roman" w:hAnsi="Times New Roman" w:cs="Times New Roman"/>
          <w:sz w:val="27"/>
          <w:szCs w:val="27"/>
          <w:lang w:val="uk-UA"/>
        </w:rPr>
      </w:pPr>
    </w:p>
    <w:p w:rsidR="009A6261" w:rsidRPr="009A6261" w:rsidRDefault="009A6261" w:rsidP="009A6261">
      <w:pPr>
        <w:ind w:firstLine="567"/>
        <w:jc w:val="center"/>
        <w:rPr>
          <w:rFonts w:ascii="Times New Roman" w:hAnsi="Times New Roman" w:cs="Times New Roman"/>
          <w:sz w:val="27"/>
          <w:szCs w:val="27"/>
          <w:lang w:val="uk-UA"/>
        </w:rPr>
      </w:pP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lastRenderedPageBreak/>
        <w:t>Розглянути візуальний матеріал в електронному вигляді, таблиці тощо. Для підвищення рівня майстерності студентам слід регулярно відвідувати художні виставки та музеї.</w:t>
      </w: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t>4.7.2.4.</w:t>
      </w:r>
      <w:r w:rsidRPr="00807060">
        <w:rPr>
          <w:rFonts w:ascii="Times New Roman" w:hAnsi="Times New Roman" w:cs="Times New Roman"/>
          <w:b/>
          <w:sz w:val="27"/>
          <w:szCs w:val="27"/>
        </w:rPr>
        <w:t xml:space="preserve"> </w:t>
      </w:r>
      <w:r w:rsidRPr="00807060">
        <w:rPr>
          <w:rFonts w:ascii="Times New Roman" w:hAnsi="Times New Roman" w:cs="Times New Roman"/>
          <w:sz w:val="27"/>
          <w:szCs w:val="27"/>
        </w:rPr>
        <w:t>Уважно ознайомитися з рекомендованою літературою. Теоретичну частину слід проаналізувати, акцентуючи увагу на темі аудиторного, самостійного чи домашнього завдання.</w:t>
      </w: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 Регулярно слід передивлятися ілюстративний матеріал для ознайомлення з кращими зразками вітчизняних та іноземних митців. Особливу увагу слід приділяти роботам митців які працюють у відповідній аудиторним  та домашнім завданням техніці. Ознайомившись з роботами митців, обов’язково проаналізуйте його творчість. Для студентів 1-4 курсу підібраний список рекомендованої літератури та список матеріалів  НМК які зберігаються в методичному кабінеті 9.212 та Науково - технічній бібліотеці НАУ. </w:t>
      </w: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t xml:space="preserve"> 4.7.2.5.</w:t>
      </w:r>
      <w:r w:rsidRPr="00807060">
        <w:rPr>
          <w:rFonts w:ascii="Times New Roman" w:hAnsi="Times New Roman" w:cs="Times New Roman"/>
          <w:b/>
          <w:sz w:val="27"/>
          <w:szCs w:val="27"/>
        </w:rPr>
        <w:t xml:space="preserve"> </w:t>
      </w:r>
      <w:r w:rsidRPr="00807060">
        <w:rPr>
          <w:rFonts w:ascii="Times New Roman" w:hAnsi="Times New Roman" w:cs="Times New Roman"/>
          <w:sz w:val="27"/>
          <w:szCs w:val="27"/>
        </w:rPr>
        <w:t>Підготуватися до поточного проміжного та підсумкового семестрового контролю слід завчасно. Всі роботи передбачені завданням мають бути закінчені. Для їх належного завершення слід проконсультуватися з викладачем, та в разі необхідності все допрацювати з урахуванням зауважень і побажань. Завдання для самостійної роботи слід показувати періодично і в кожному наступному завданні просуватися з урахуванням напрацювань попереднього. При консультуванні з викладачем можливе обговорення різноманітних питань професійної підготовки. Викладач може також</w:t>
      </w:r>
      <w:r w:rsidRPr="00807060">
        <w:rPr>
          <w:rFonts w:ascii="Times New Roman" w:hAnsi="Times New Roman" w:cs="Times New Roman"/>
          <w:sz w:val="28"/>
          <w:szCs w:val="28"/>
        </w:rPr>
        <w:t xml:space="preserve"> </w:t>
      </w:r>
      <w:r w:rsidRPr="00807060">
        <w:rPr>
          <w:rFonts w:ascii="Times New Roman" w:hAnsi="Times New Roman" w:cs="Times New Roman"/>
          <w:sz w:val="27"/>
          <w:szCs w:val="27"/>
        </w:rPr>
        <w:t>рекомендувати повторення та додаткову проробку певних завдань, а також давати додаткові завдання в разі потреби.</w:t>
      </w:r>
    </w:p>
    <w:p w:rsidR="003D412D" w:rsidRPr="00807060" w:rsidRDefault="003D412D" w:rsidP="003D412D">
      <w:pPr>
        <w:ind w:firstLine="567"/>
        <w:jc w:val="both"/>
        <w:rPr>
          <w:rFonts w:ascii="Times New Roman" w:hAnsi="Times New Roman" w:cs="Times New Roman"/>
          <w:sz w:val="27"/>
          <w:szCs w:val="27"/>
        </w:rPr>
      </w:pPr>
      <w:r w:rsidRPr="00807060">
        <w:rPr>
          <w:rFonts w:ascii="Times New Roman" w:hAnsi="Times New Roman" w:cs="Times New Roman"/>
          <w:sz w:val="27"/>
          <w:szCs w:val="27"/>
        </w:rPr>
        <w:t>Для підсумкового контролю всі академічні, домашні та самостійні завдання мають бути виставлені для перегляду. Академічні завдання з живопису мають бути оформлені.</w:t>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spacing w:line="360" w:lineRule="auto"/>
        <w:ind w:firstLine="567"/>
        <w:rPr>
          <w:rFonts w:ascii="Times New Roman" w:hAnsi="Times New Roman" w:cs="Times New Roman"/>
          <w:b/>
          <w:bCs/>
          <w:sz w:val="27"/>
          <w:szCs w:val="27"/>
        </w:rPr>
      </w:pPr>
      <w:r w:rsidRPr="00807060">
        <w:rPr>
          <w:rFonts w:ascii="Times New Roman" w:hAnsi="Times New Roman" w:cs="Times New Roman"/>
          <w:b/>
          <w:bCs/>
          <w:sz w:val="27"/>
          <w:szCs w:val="27"/>
        </w:rPr>
        <w:t>Самостійна робота студента</w:t>
      </w:r>
    </w:p>
    <w:p w:rsidR="003D412D" w:rsidRPr="00807060" w:rsidRDefault="003D412D" w:rsidP="003D412D">
      <w:pPr>
        <w:rPr>
          <w:rFonts w:ascii="Times New Roman" w:hAnsi="Times New Roman" w:cs="Times New Roman"/>
          <w:sz w:val="27"/>
          <w:szCs w:val="27"/>
        </w:rPr>
      </w:pPr>
      <w:r w:rsidRPr="00807060">
        <w:rPr>
          <w:rFonts w:ascii="Times New Roman" w:hAnsi="Times New Roman" w:cs="Times New Roman"/>
          <w:b/>
          <w:bCs/>
          <w:sz w:val="27"/>
          <w:szCs w:val="27"/>
        </w:rPr>
        <w:t>1 курс  1семестр  1 модуль</w:t>
      </w:r>
      <w:r w:rsidRPr="00807060">
        <w:rPr>
          <w:rFonts w:ascii="Times New Roman" w:hAnsi="Times New Roman" w:cs="Times New Roman"/>
          <w:sz w:val="27"/>
          <w:szCs w:val="27"/>
        </w:rPr>
        <w:t xml:space="preserve"> </w:t>
      </w:r>
    </w:p>
    <w:p w:rsidR="003D412D" w:rsidRPr="00807060" w:rsidRDefault="003D412D" w:rsidP="003D412D">
      <w:pPr>
        <w:rPr>
          <w:rFonts w:ascii="Times New Roman" w:hAnsi="Times New Roman" w:cs="Times New Roman"/>
          <w:b/>
          <w:bCs/>
          <w:i/>
          <w:iCs/>
          <w:sz w:val="27"/>
          <w:szCs w:val="27"/>
        </w:rPr>
      </w:pPr>
      <w:r w:rsidRPr="00807060">
        <w:rPr>
          <w:rFonts w:ascii="Times New Roman" w:hAnsi="Times New Roman" w:cs="Times New Roman"/>
          <w:b/>
          <w:bCs/>
          <w:i/>
          <w:iCs/>
          <w:sz w:val="27"/>
          <w:szCs w:val="27"/>
        </w:rPr>
        <w:t xml:space="preserve">Самостійна  робота 27 год. </w:t>
      </w:r>
    </w:p>
    <w:p w:rsidR="003D412D" w:rsidRPr="00807060" w:rsidRDefault="003D412D" w:rsidP="0011584C">
      <w:pPr>
        <w:numPr>
          <w:ilvl w:val="0"/>
          <w:numId w:val="45"/>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 xml:space="preserve">Підготовка до ПЗ “Натюрморт з геометричних фігур”. </w:t>
      </w:r>
    </w:p>
    <w:p w:rsidR="003D412D" w:rsidRPr="00807060" w:rsidRDefault="003D412D" w:rsidP="0011584C">
      <w:pPr>
        <w:numPr>
          <w:ilvl w:val="0"/>
          <w:numId w:val="45"/>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Рисунки геометричних фігур в різних ракурсах.</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А-4, графітні олівці різної м'якості.</w:t>
      </w:r>
    </w:p>
    <w:p w:rsidR="009A6261" w:rsidRPr="009A6261" w:rsidRDefault="003D412D" w:rsidP="00005641">
      <w:pPr>
        <w:jc w:val="both"/>
        <w:rPr>
          <w:rFonts w:ascii="Times New Roman" w:hAnsi="Times New Roman" w:cs="Times New Roman"/>
          <w:sz w:val="27"/>
          <w:szCs w:val="27"/>
          <w:lang w:val="uk-UA"/>
        </w:rPr>
      </w:pPr>
      <w:r w:rsidRPr="00807060">
        <w:rPr>
          <w:rFonts w:ascii="Times New Roman" w:hAnsi="Times New Roman" w:cs="Times New Roman"/>
          <w:sz w:val="27"/>
          <w:szCs w:val="27"/>
        </w:rPr>
        <w:t>Завдання на засвоєння законів перспективи.</w:t>
      </w:r>
    </w:p>
    <w:p w:rsidR="003D412D" w:rsidRPr="00807060" w:rsidRDefault="003D412D" w:rsidP="0011584C">
      <w:pPr>
        <w:numPr>
          <w:ilvl w:val="0"/>
          <w:numId w:val="45"/>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lastRenderedPageBreak/>
        <w:t>Підготовка до ПЗ “Натюрморт з чотирьох предметів”.</w:t>
      </w:r>
    </w:p>
    <w:p w:rsidR="003D412D" w:rsidRPr="00807060" w:rsidRDefault="003D412D" w:rsidP="0011584C">
      <w:pPr>
        <w:numPr>
          <w:ilvl w:val="0"/>
          <w:numId w:val="45"/>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Ескізи аудиторного натюрморту в різних ракурсах.</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А-4 (5 шт.), графітні олівці різної м'якості.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Завдання на засвоєння законів композиції.</w:t>
      </w:r>
    </w:p>
    <w:p w:rsidR="003D412D" w:rsidRPr="00807060" w:rsidRDefault="003D412D" w:rsidP="0011584C">
      <w:pPr>
        <w:numPr>
          <w:ilvl w:val="0"/>
          <w:numId w:val="45"/>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Підготовка до ПЗ “Гіпсовий рослинний рельєф”.</w:t>
      </w:r>
    </w:p>
    <w:p w:rsidR="003D412D" w:rsidRPr="00807060" w:rsidRDefault="003D412D" w:rsidP="0011584C">
      <w:pPr>
        <w:numPr>
          <w:ilvl w:val="0"/>
          <w:numId w:val="45"/>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Рисунок орнаментальної композиції.</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xml:space="preserve">: папір формат А-3, графітні олівці різної м'якості.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знань побудови гіпсового рослинного рельєфу.</w:t>
      </w:r>
    </w:p>
    <w:p w:rsidR="003D412D" w:rsidRPr="00807060" w:rsidRDefault="003D412D" w:rsidP="003D412D">
      <w:pPr>
        <w:jc w:val="center"/>
        <w:rPr>
          <w:rFonts w:ascii="Times New Roman" w:hAnsi="Times New Roman" w:cs="Times New Roman"/>
          <w:sz w:val="27"/>
          <w:szCs w:val="27"/>
        </w:rPr>
      </w:pPr>
    </w:p>
    <w:p w:rsidR="003D412D" w:rsidRPr="00807060" w:rsidRDefault="003D412D" w:rsidP="003D412D">
      <w:pPr>
        <w:rPr>
          <w:rFonts w:ascii="Times New Roman" w:hAnsi="Times New Roman" w:cs="Times New Roman"/>
          <w:b/>
          <w:bCs/>
          <w:i/>
          <w:iCs/>
          <w:sz w:val="27"/>
          <w:szCs w:val="27"/>
        </w:rPr>
      </w:pPr>
      <w:r w:rsidRPr="00807060">
        <w:rPr>
          <w:rFonts w:ascii="Times New Roman" w:hAnsi="Times New Roman" w:cs="Times New Roman"/>
          <w:b/>
          <w:bCs/>
          <w:sz w:val="27"/>
          <w:szCs w:val="27"/>
        </w:rPr>
        <w:t xml:space="preserve">1 курс 2семестр 2 модуль  </w:t>
      </w:r>
      <w:r w:rsidRPr="00807060">
        <w:rPr>
          <w:rFonts w:ascii="Times New Roman" w:hAnsi="Times New Roman" w:cs="Times New Roman"/>
          <w:b/>
          <w:bCs/>
          <w:i/>
          <w:iCs/>
          <w:sz w:val="27"/>
          <w:szCs w:val="27"/>
        </w:rPr>
        <w:t>Рисунок</w:t>
      </w:r>
    </w:p>
    <w:p w:rsidR="003D412D" w:rsidRPr="00807060" w:rsidRDefault="003D412D" w:rsidP="003D412D">
      <w:pPr>
        <w:rPr>
          <w:rFonts w:ascii="Times New Roman" w:hAnsi="Times New Roman" w:cs="Times New Roman"/>
          <w:b/>
          <w:bCs/>
          <w:i/>
          <w:iCs/>
          <w:sz w:val="27"/>
          <w:szCs w:val="27"/>
        </w:rPr>
      </w:pPr>
      <w:r w:rsidRPr="00807060">
        <w:rPr>
          <w:rFonts w:ascii="Times New Roman" w:hAnsi="Times New Roman" w:cs="Times New Roman"/>
          <w:b/>
          <w:bCs/>
          <w:i/>
          <w:iCs/>
          <w:sz w:val="27"/>
          <w:szCs w:val="27"/>
        </w:rPr>
        <w:t>Самостійна  робота 27 год.</w:t>
      </w:r>
    </w:p>
    <w:p w:rsidR="003D412D" w:rsidRPr="00807060" w:rsidRDefault="003D412D" w:rsidP="0011584C">
      <w:pPr>
        <w:numPr>
          <w:ilvl w:val="0"/>
          <w:numId w:val="44"/>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Складний гіпсовий рельєф”.</w:t>
      </w:r>
    </w:p>
    <w:p w:rsidR="003D412D" w:rsidRPr="00807060" w:rsidRDefault="003D412D" w:rsidP="0011584C">
      <w:pPr>
        <w:numPr>
          <w:ilvl w:val="0"/>
          <w:numId w:val="44"/>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Рисунок складної асиметричної орнаментальної композиції.</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А-3, графітні олівці різної м'якості.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Завдання на відчуття лінії та проробку деталей.</w:t>
      </w:r>
    </w:p>
    <w:p w:rsidR="003D412D" w:rsidRPr="00807060" w:rsidRDefault="003D412D" w:rsidP="0011584C">
      <w:pPr>
        <w:numPr>
          <w:ilvl w:val="0"/>
          <w:numId w:val="44"/>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Натюрморт з архітектурною деталлю”.</w:t>
      </w:r>
    </w:p>
    <w:p w:rsidR="003D412D" w:rsidRPr="00807060" w:rsidRDefault="003D412D" w:rsidP="0011584C">
      <w:pPr>
        <w:numPr>
          <w:ilvl w:val="0"/>
          <w:numId w:val="44"/>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Рисунок архітектурної деталі.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А-3, графітні олівці різної м'якості.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знань конструктивної побудови архітектурної деталі.</w:t>
      </w:r>
    </w:p>
    <w:p w:rsidR="003D412D" w:rsidRPr="00807060" w:rsidRDefault="003D412D" w:rsidP="0011584C">
      <w:pPr>
        <w:numPr>
          <w:ilvl w:val="0"/>
          <w:numId w:val="44"/>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Гіпсова капітель”</w:t>
      </w:r>
    </w:p>
    <w:p w:rsidR="003D412D" w:rsidRPr="00807060" w:rsidRDefault="003D412D" w:rsidP="0011584C">
      <w:pPr>
        <w:numPr>
          <w:ilvl w:val="0"/>
          <w:numId w:val="44"/>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Рисунок  колони.</w:t>
      </w:r>
    </w:p>
    <w:p w:rsidR="003D412D" w:rsidRPr="00807060" w:rsidRDefault="003D412D" w:rsidP="003D412D">
      <w:pPr>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А-4. 20 шт., графітні олівці різної м'якості.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на аналіз та вивчення взаємозв'язку та конструкції складних форм. </w:t>
      </w:r>
    </w:p>
    <w:p w:rsidR="003D412D" w:rsidRPr="00807060" w:rsidRDefault="003D412D" w:rsidP="003D412D">
      <w:pPr>
        <w:jc w:val="center"/>
        <w:rPr>
          <w:rFonts w:ascii="Times New Roman" w:hAnsi="Times New Roman" w:cs="Times New Roman"/>
          <w:sz w:val="27"/>
          <w:szCs w:val="27"/>
        </w:rPr>
      </w:pPr>
    </w:p>
    <w:p w:rsidR="003D412D" w:rsidRPr="00807060" w:rsidRDefault="003D412D" w:rsidP="003D412D">
      <w:pPr>
        <w:rPr>
          <w:rFonts w:ascii="Times New Roman" w:hAnsi="Times New Roman" w:cs="Times New Roman"/>
          <w:b/>
          <w:bCs/>
          <w:sz w:val="27"/>
          <w:szCs w:val="27"/>
        </w:rPr>
      </w:pPr>
      <w:r w:rsidRPr="00807060">
        <w:rPr>
          <w:rFonts w:ascii="Times New Roman" w:hAnsi="Times New Roman" w:cs="Times New Roman"/>
          <w:b/>
          <w:bCs/>
          <w:sz w:val="27"/>
          <w:szCs w:val="27"/>
        </w:rPr>
        <w:t>2 курс 3семестр 3 модуль</w:t>
      </w:r>
    </w:p>
    <w:p w:rsidR="003D412D" w:rsidRPr="00807060" w:rsidRDefault="003D412D" w:rsidP="003D412D">
      <w:pPr>
        <w:rPr>
          <w:rFonts w:ascii="Times New Roman" w:hAnsi="Times New Roman" w:cs="Times New Roman"/>
          <w:b/>
          <w:bCs/>
          <w:i/>
          <w:iCs/>
          <w:sz w:val="27"/>
          <w:szCs w:val="27"/>
        </w:rPr>
      </w:pPr>
      <w:r w:rsidRPr="00807060">
        <w:rPr>
          <w:rFonts w:ascii="Times New Roman" w:hAnsi="Times New Roman" w:cs="Times New Roman"/>
          <w:b/>
          <w:bCs/>
          <w:i/>
          <w:iCs/>
          <w:sz w:val="27"/>
          <w:szCs w:val="27"/>
        </w:rPr>
        <w:t xml:space="preserve">Самостійна  робота 34 год. </w:t>
      </w:r>
    </w:p>
    <w:p w:rsidR="003D412D" w:rsidRPr="00807060" w:rsidRDefault="003D412D" w:rsidP="0011584C">
      <w:pPr>
        <w:numPr>
          <w:ilvl w:val="0"/>
          <w:numId w:val="46"/>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Інтер’єр простий”.</w:t>
      </w:r>
    </w:p>
    <w:p w:rsidR="003D412D" w:rsidRPr="00807060" w:rsidRDefault="003D412D" w:rsidP="0011584C">
      <w:pPr>
        <w:numPr>
          <w:ilvl w:val="0"/>
          <w:numId w:val="46"/>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Рисунок інтер’єру своєї кімнати.</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графітні олівці, туш, перо, папір Формат – А-3.</w:t>
      </w:r>
    </w:p>
    <w:p w:rsidR="009A6261" w:rsidRPr="009A6261" w:rsidRDefault="003D412D" w:rsidP="002F0EA5">
      <w:pPr>
        <w:snapToGrid w:val="0"/>
        <w:jc w:val="both"/>
        <w:rPr>
          <w:rFonts w:ascii="Times New Roman" w:hAnsi="Times New Roman" w:cs="Times New Roman"/>
          <w:sz w:val="27"/>
          <w:szCs w:val="27"/>
          <w:lang w:val="uk-UA"/>
        </w:rPr>
      </w:pPr>
      <w:r w:rsidRPr="00807060">
        <w:rPr>
          <w:rFonts w:ascii="Times New Roman" w:hAnsi="Times New Roman" w:cs="Times New Roman"/>
          <w:sz w:val="27"/>
          <w:szCs w:val="27"/>
        </w:rPr>
        <w:t>Завдання на закріплення знань законів лінійної та просторової перспективи, композиції, отриманих під час лабораторних занять.</w:t>
      </w:r>
    </w:p>
    <w:p w:rsidR="003D412D" w:rsidRPr="00807060" w:rsidRDefault="003D412D" w:rsidP="0011584C">
      <w:pPr>
        <w:numPr>
          <w:ilvl w:val="0"/>
          <w:numId w:val="46"/>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lastRenderedPageBreak/>
        <w:t>Підготовка до ПЗ  “</w:t>
      </w:r>
      <w:r w:rsidRPr="00807060">
        <w:rPr>
          <w:rFonts w:ascii="Times New Roman" w:hAnsi="Times New Roman" w:cs="Times New Roman"/>
          <w:sz w:val="27"/>
          <w:szCs w:val="27"/>
        </w:rPr>
        <w:t>Інтер’єр зі сходами”.</w:t>
      </w:r>
    </w:p>
    <w:p w:rsidR="003D412D" w:rsidRPr="00807060" w:rsidRDefault="003D412D" w:rsidP="0011584C">
      <w:pPr>
        <w:numPr>
          <w:ilvl w:val="0"/>
          <w:numId w:val="46"/>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Рисунок інтер’єру зі сходами в одному з корпусів НАУ.</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графітні олівці, папір формат – А-3.</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на закріплення знань законів лінійної та просторової перспективи, законів композиції та світлотіні. </w:t>
      </w:r>
    </w:p>
    <w:p w:rsidR="003D412D" w:rsidRPr="00807060" w:rsidRDefault="003D412D" w:rsidP="0011584C">
      <w:pPr>
        <w:numPr>
          <w:ilvl w:val="0"/>
          <w:numId w:val="46"/>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Натюрморт в інтер’єрі.”</w:t>
      </w:r>
    </w:p>
    <w:p w:rsidR="003D412D" w:rsidRPr="00807060" w:rsidRDefault="003D412D" w:rsidP="0011584C">
      <w:pPr>
        <w:numPr>
          <w:ilvl w:val="0"/>
          <w:numId w:val="46"/>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Рисунок натюрморту в інтер’єрі кімнати студента.</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графітні олівці, папір формат – А-3, гелієва ручка.</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на закріплення знань законів лінійної та просторової перспективи, законів композиції та світлотіні. </w:t>
      </w:r>
    </w:p>
    <w:p w:rsidR="003D412D" w:rsidRPr="00807060" w:rsidRDefault="003D412D" w:rsidP="0011584C">
      <w:pPr>
        <w:numPr>
          <w:ilvl w:val="0"/>
          <w:numId w:val="46"/>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“Натюрморт з трьох-чотирьох предметів (гризайль”.</w:t>
      </w:r>
    </w:p>
    <w:p w:rsidR="003D412D" w:rsidRPr="00807060" w:rsidRDefault="003D412D" w:rsidP="0011584C">
      <w:pPr>
        <w:numPr>
          <w:ilvl w:val="0"/>
          <w:numId w:val="46"/>
        </w:numPr>
        <w:suppressAutoHyphens/>
        <w:snapToGrid w:val="0"/>
        <w:spacing w:after="0" w:line="240" w:lineRule="auto"/>
        <w:jc w:val="both"/>
        <w:rPr>
          <w:rFonts w:ascii="Times New Roman" w:hAnsi="Times New Roman" w:cs="Times New Roman"/>
          <w:bCs/>
          <w:iCs/>
          <w:sz w:val="27"/>
          <w:szCs w:val="27"/>
        </w:rPr>
      </w:pPr>
      <w:r w:rsidRPr="00807060">
        <w:rPr>
          <w:rFonts w:ascii="Times New Roman" w:hAnsi="Times New Roman" w:cs="Times New Roman"/>
          <w:bCs/>
          <w:iCs/>
          <w:sz w:val="27"/>
          <w:szCs w:val="27"/>
        </w:rPr>
        <w:t>Простий контрастний по тону натюрморт (гризайль).</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Матеріали: чорна або темно-коричнева акварельні фарби, папір формат – А-3.</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вмінь працювати в техніці пошарового живопису.</w:t>
      </w:r>
    </w:p>
    <w:p w:rsidR="003D412D" w:rsidRPr="00807060" w:rsidRDefault="003D412D" w:rsidP="0011584C">
      <w:pPr>
        <w:numPr>
          <w:ilvl w:val="0"/>
          <w:numId w:val="46"/>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“Простий натюрморт з темними предметами на</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 світлому тлі (обмежена палітра)”.</w:t>
      </w:r>
    </w:p>
    <w:p w:rsidR="003D412D" w:rsidRPr="00807060" w:rsidRDefault="003D412D" w:rsidP="0011584C">
      <w:pPr>
        <w:numPr>
          <w:ilvl w:val="0"/>
          <w:numId w:val="46"/>
        </w:numPr>
        <w:suppressAutoHyphens/>
        <w:snapToGrid w:val="0"/>
        <w:spacing w:after="0" w:line="240" w:lineRule="auto"/>
        <w:jc w:val="both"/>
        <w:rPr>
          <w:rFonts w:ascii="Times New Roman" w:hAnsi="Times New Roman" w:cs="Times New Roman"/>
          <w:bCs/>
          <w:iCs/>
          <w:sz w:val="27"/>
          <w:szCs w:val="27"/>
        </w:rPr>
      </w:pPr>
      <w:r w:rsidRPr="00807060">
        <w:rPr>
          <w:rFonts w:ascii="Times New Roman" w:hAnsi="Times New Roman" w:cs="Times New Roman"/>
          <w:bCs/>
          <w:iCs/>
          <w:sz w:val="27"/>
          <w:szCs w:val="27"/>
        </w:rPr>
        <w:t>Етюди простих предметів, овочів та фруктів.</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Матеріали:  акварельні фарби, папір формат – А-4, (5 шт.).</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виявлення закономірностей світлотіні та кольору.</w:t>
      </w:r>
    </w:p>
    <w:p w:rsidR="003D412D" w:rsidRPr="00807060" w:rsidRDefault="003D412D" w:rsidP="0011584C">
      <w:pPr>
        <w:numPr>
          <w:ilvl w:val="0"/>
          <w:numId w:val="46"/>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 xml:space="preserve">“Простий натюрморт зі світлими предметами на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темному тлі”.</w:t>
      </w:r>
    </w:p>
    <w:p w:rsidR="003D412D" w:rsidRPr="00807060" w:rsidRDefault="003D412D" w:rsidP="0011584C">
      <w:pPr>
        <w:numPr>
          <w:ilvl w:val="0"/>
          <w:numId w:val="46"/>
        </w:numPr>
        <w:suppressAutoHyphens/>
        <w:snapToGrid w:val="0"/>
        <w:spacing w:after="0" w:line="240" w:lineRule="auto"/>
        <w:jc w:val="both"/>
        <w:rPr>
          <w:rFonts w:ascii="Times New Roman" w:hAnsi="Times New Roman" w:cs="Times New Roman"/>
          <w:bCs/>
          <w:iCs/>
          <w:sz w:val="27"/>
          <w:szCs w:val="27"/>
        </w:rPr>
      </w:pPr>
      <w:r w:rsidRPr="00807060">
        <w:rPr>
          <w:rFonts w:ascii="Times New Roman" w:hAnsi="Times New Roman" w:cs="Times New Roman"/>
          <w:bCs/>
          <w:iCs/>
          <w:sz w:val="27"/>
          <w:szCs w:val="27"/>
        </w:rPr>
        <w:t>Натюрморт з низьким горизонтом “Сніданок”.</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xml:space="preserve">  акварельні фарби, папір формат – А-3, (5 шт.).</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знань та вмінь ставити натюрморти, компонувати, розташовувати предмети на площині, виявляти кольором  об’єм предметів.</w:t>
      </w:r>
    </w:p>
    <w:p w:rsidR="003D412D" w:rsidRPr="00807060" w:rsidRDefault="003D412D" w:rsidP="003D412D">
      <w:pPr>
        <w:jc w:val="center"/>
        <w:rPr>
          <w:rFonts w:ascii="Times New Roman" w:hAnsi="Times New Roman" w:cs="Times New Roman"/>
          <w:sz w:val="27"/>
          <w:szCs w:val="27"/>
        </w:rPr>
      </w:pPr>
    </w:p>
    <w:p w:rsidR="003D412D" w:rsidRPr="00807060" w:rsidRDefault="003D412D" w:rsidP="003D412D">
      <w:pPr>
        <w:rPr>
          <w:rFonts w:ascii="Times New Roman" w:hAnsi="Times New Roman" w:cs="Times New Roman"/>
          <w:b/>
          <w:bCs/>
          <w:sz w:val="27"/>
          <w:szCs w:val="27"/>
        </w:rPr>
      </w:pPr>
      <w:r w:rsidRPr="00807060">
        <w:rPr>
          <w:rFonts w:ascii="Times New Roman" w:hAnsi="Times New Roman" w:cs="Times New Roman"/>
          <w:b/>
          <w:bCs/>
          <w:sz w:val="27"/>
          <w:szCs w:val="27"/>
        </w:rPr>
        <w:t>2 курс 4 семестр 4 модуль Рисунок</w:t>
      </w:r>
    </w:p>
    <w:p w:rsidR="003D412D" w:rsidRPr="00807060" w:rsidRDefault="003D412D" w:rsidP="003D412D">
      <w:pPr>
        <w:rPr>
          <w:rFonts w:ascii="Times New Roman" w:hAnsi="Times New Roman" w:cs="Times New Roman"/>
          <w:b/>
          <w:bCs/>
          <w:i/>
          <w:iCs/>
          <w:sz w:val="27"/>
          <w:szCs w:val="27"/>
        </w:rPr>
      </w:pPr>
      <w:r w:rsidRPr="00807060">
        <w:rPr>
          <w:rFonts w:ascii="Times New Roman" w:hAnsi="Times New Roman" w:cs="Times New Roman"/>
          <w:b/>
          <w:bCs/>
          <w:i/>
          <w:iCs/>
          <w:sz w:val="27"/>
          <w:szCs w:val="27"/>
        </w:rPr>
        <w:t xml:space="preserve">Самостійна  робота 34 год. </w:t>
      </w:r>
    </w:p>
    <w:p w:rsidR="003D412D" w:rsidRPr="00807060" w:rsidRDefault="003D412D" w:rsidP="0011584C">
      <w:pPr>
        <w:numPr>
          <w:ilvl w:val="0"/>
          <w:numId w:val="47"/>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Череп у трьох положеннях”.</w:t>
      </w:r>
    </w:p>
    <w:p w:rsidR="003D412D" w:rsidRPr="00807060" w:rsidRDefault="003D412D" w:rsidP="0011584C">
      <w:pPr>
        <w:numPr>
          <w:ilvl w:val="0"/>
          <w:numId w:val="47"/>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Копії з рисунків черепа в різних ракурсах.</w:t>
      </w:r>
    </w:p>
    <w:p w:rsidR="003D412D" w:rsidRDefault="003D412D" w:rsidP="003D412D">
      <w:pPr>
        <w:rPr>
          <w:rFonts w:ascii="Times New Roman" w:hAnsi="Times New Roman" w:cs="Times New Roman"/>
          <w:sz w:val="27"/>
          <w:szCs w:val="27"/>
          <w:lang w:val="uk-UA"/>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xml:space="preserve"> : папір формат А-3, (3 шт.), графітні олівці різної м'якості. </w:t>
      </w:r>
    </w:p>
    <w:p w:rsidR="009A6261" w:rsidRPr="009A6261" w:rsidRDefault="009A6261" w:rsidP="009A6261">
      <w:pPr>
        <w:jc w:val="center"/>
        <w:rPr>
          <w:rFonts w:ascii="Times New Roman" w:hAnsi="Times New Roman" w:cs="Times New Roman"/>
          <w:sz w:val="27"/>
          <w:szCs w:val="27"/>
          <w:lang w:val="uk-UA"/>
        </w:rPr>
      </w:pP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lastRenderedPageBreak/>
        <w:t xml:space="preserve">Завдання на закріплення знань та умінь побудови черепа. </w:t>
      </w:r>
    </w:p>
    <w:p w:rsidR="003D412D" w:rsidRPr="00807060" w:rsidRDefault="003D412D" w:rsidP="0011584C">
      <w:pPr>
        <w:numPr>
          <w:ilvl w:val="0"/>
          <w:numId w:val="47"/>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Екорше голови”.</w:t>
      </w:r>
    </w:p>
    <w:p w:rsidR="003D412D" w:rsidRPr="00807060" w:rsidRDefault="003D412D" w:rsidP="0011584C">
      <w:pPr>
        <w:numPr>
          <w:ilvl w:val="0"/>
          <w:numId w:val="47"/>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Начерки та зарисовки голови людини в різних поворотах.</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вугілля, сангіна, сепія, графітні олівці, папір формат – А-3, (5 шт.).</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на розвиток гостроти сприйняття. </w:t>
      </w:r>
    </w:p>
    <w:p w:rsidR="003D412D" w:rsidRPr="00807060" w:rsidRDefault="003D412D" w:rsidP="0011584C">
      <w:pPr>
        <w:numPr>
          <w:ilvl w:val="0"/>
          <w:numId w:val="47"/>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Обруб голови”.</w:t>
      </w:r>
    </w:p>
    <w:p w:rsidR="003D412D" w:rsidRPr="00807060" w:rsidRDefault="003D412D" w:rsidP="0011584C">
      <w:pPr>
        <w:numPr>
          <w:ilvl w:val="0"/>
          <w:numId w:val="47"/>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Натюрморт з драпіровками.</w:t>
      </w:r>
    </w:p>
    <w:p w:rsidR="003D412D" w:rsidRPr="00807060" w:rsidRDefault="003D412D" w:rsidP="003D412D">
      <w:pPr>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xml:space="preserve"> : папір формат А-2, графітні олівці різної м'якості.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на вивчення конструкції та пластики складок. </w:t>
      </w:r>
    </w:p>
    <w:p w:rsidR="003D412D" w:rsidRPr="00807060" w:rsidRDefault="003D412D" w:rsidP="0011584C">
      <w:pPr>
        <w:numPr>
          <w:ilvl w:val="0"/>
          <w:numId w:val="47"/>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“Натюрморт в теплій гамі”.</w:t>
      </w:r>
    </w:p>
    <w:p w:rsidR="003D412D" w:rsidRPr="00807060" w:rsidRDefault="003D412D" w:rsidP="0011584C">
      <w:pPr>
        <w:numPr>
          <w:ilvl w:val="0"/>
          <w:numId w:val="47"/>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Натюрморт з білими предметами на різних фонах.</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xml:space="preserve">  акварельні фарби, папір формат – А-3, (3 шт.).</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розвиток вміння бачити взаємозв’язок та вплив оточення на предмети    натюрморту.</w:t>
      </w:r>
    </w:p>
    <w:p w:rsidR="003D412D" w:rsidRPr="00807060" w:rsidRDefault="003D412D" w:rsidP="0011584C">
      <w:pPr>
        <w:numPr>
          <w:ilvl w:val="0"/>
          <w:numId w:val="47"/>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“Натюрморт в холодній гамі”.</w:t>
      </w:r>
    </w:p>
    <w:p w:rsidR="003D412D" w:rsidRPr="00807060" w:rsidRDefault="003D412D" w:rsidP="0011584C">
      <w:pPr>
        <w:numPr>
          <w:ilvl w:val="0"/>
          <w:numId w:val="47"/>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Натюрморт в техніці мозайка.</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xml:space="preserve">  акварельні фарби, папір формат – А-2.</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розвиток вміння передавати різні відтінки одного кольору.</w:t>
      </w:r>
    </w:p>
    <w:p w:rsidR="003D412D" w:rsidRPr="00807060" w:rsidRDefault="003D412D" w:rsidP="0011584C">
      <w:pPr>
        <w:numPr>
          <w:ilvl w:val="0"/>
          <w:numId w:val="47"/>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“Натюрморт зі скляними предметами”.</w:t>
      </w:r>
    </w:p>
    <w:p w:rsidR="003D412D" w:rsidRPr="00807060" w:rsidRDefault="003D412D" w:rsidP="0011584C">
      <w:pPr>
        <w:numPr>
          <w:ilvl w:val="0"/>
          <w:numId w:val="47"/>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Натюрморт на матеріальність.</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xml:space="preserve">  акварельні фарби, папір формат – А-2.</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розвиток вміння ілюзорно передавати матеріальність предметів натюрморту. Наприклад: матеріальність скла, глянцевої кераміки, дерева, металу, гіпсу, різнофактурність драпіровок.</w:t>
      </w:r>
    </w:p>
    <w:p w:rsidR="003D412D" w:rsidRPr="00807060" w:rsidRDefault="003D412D" w:rsidP="003D412D">
      <w:pPr>
        <w:jc w:val="center"/>
        <w:rPr>
          <w:rFonts w:ascii="Times New Roman" w:hAnsi="Times New Roman" w:cs="Times New Roman"/>
          <w:sz w:val="28"/>
          <w:szCs w:val="28"/>
        </w:rPr>
      </w:pPr>
    </w:p>
    <w:p w:rsidR="003D412D" w:rsidRPr="00807060" w:rsidRDefault="003D412D" w:rsidP="003D412D">
      <w:pPr>
        <w:rPr>
          <w:rFonts w:ascii="Times New Roman" w:hAnsi="Times New Roman" w:cs="Times New Roman"/>
          <w:b/>
          <w:bCs/>
          <w:sz w:val="27"/>
          <w:szCs w:val="27"/>
        </w:rPr>
      </w:pPr>
      <w:r w:rsidRPr="00807060">
        <w:rPr>
          <w:rFonts w:ascii="Times New Roman" w:hAnsi="Times New Roman" w:cs="Times New Roman"/>
          <w:b/>
          <w:bCs/>
          <w:sz w:val="27"/>
          <w:szCs w:val="27"/>
        </w:rPr>
        <w:t>3 курс 5 семестр 5 модуль</w:t>
      </w:r>
    </w:p>
    <w:p w:rsidR="003D412D" w:rsidRPr="00807060" w:rsidRDefault="003D412D" w:rsidP="003D412D">
      <w:pPr>
        <w:rPr>
          <w:rFonts w:ascii="Times New Roman" w:hAnsi="Times New Roman" w:cs="Times New Roman"/>
          <w:b/>
          <w:bCs/>
          <w:i/>
          <w:iCs/>
          <w:sz w:val="27"/>
          <w:szCs w:val="27"/>
        </w:rPr>
      </w:pPr>
      <w:r w:rsidRPr="00807060">
        <w:rPr>
          <w:rFonts w:ascii="Times New Roman" w:hAnsi="Times New Roman" w:cs="Times New Roman"/>
          <w:b/>
          <w:bCs/>
          <w:i/>
          <w:iCs/>
          <w:sz w:val="27"/>
          <w:szCs w:val="27"/>
        </w:rPr>
        <w:t>Самостійна  робота 34 год.</w:t>
      </w:r>
    </w:p>
    <w:p w:rsidR="003D412D" w:rsidRPr="00807060" w:rsidRDefault="003D412D" w:rsidP="0011584C">
      <w:pPr>
        <w:numPr>
          <w:ilvl w:val="0"/>
          <w:numId w:val="48"/>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Гіпсовий фрагмент (ніс)”.</w:t>
      </w:r>
    </w:p>
    <w:p w:rsidR="003D412D" w:rsidRPr="00807060" w:rsidRDefault="003D412D" w:rsidP="0011584C">
      <w:pPr>
        <w:numPr>
          <w:ilvl w:val="0"/>
          <w:numId w:val="48"/>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Копії з малюнків на конструктивний аналіз частин обличчя.</w:t>
      </w:r>
    </w:p>
    <w:p w:rsidR="003D412D" w:rsidRDefault="003D412D" w:rsidP="003D412D">
      <w:pPr>
        <w:jc w:val="both"/>
        <w:rPr>
          <w:rFonts w:ascii="Times New Roman" w:hAnsi="Times New Roman" w:cs="Times New Roman"/>
          <w:sz w:val="27"/>
          <w:szCs w:val="27"/>
          <w:lang w:val="uk-UA"/>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xml:space="preserve">: папір формат – А-2, графітні олівці різної м'якості. </w:t>
      </w:r>
    </w:p>
    <w:p w:rsidR="009A6261" w:rsidRDefault="009A6261" w:rsidP="003D412D">
      <w:pPr>
        <w:jc w:val="both"/>
        <w:rPr>
          <w:rFonts w:ascii="Times New Roman" w:hAnsi="Times New Roman" w:cs="Times New Roman"/>
          <w:sz w:val="27"/>
          <w:szCs w:val="27"/>
          <w:lang w:val="uk-UA"/>
        </w:rPr>
      </w:pPr>
    </w:p>
    <w:p w:rsidR="009A6261" w:rsidRPr="009A6261" w:rsidRDefault="009A6261" w:rsidP="009A6261">
      <w:pPr>
        <w:jc w:val="center"/>
        <w:rPr>
          <w:rFonts w:ascii="Times New Roman" w:hAnsi="Times New Roman" w:cs="Times New Roman"/>
          <w:sz w:val="27"/>
          <w:szCs w:val="27"/>
          <w:lang w:val="uk-UA"/>
        </w:rPr>
      </w:pP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lastRenderedPageBreak/>
        <w:t>Завдання на закріплення знань анатомічної будови  та конструкції     частин обличчя. Це завдання виконується комплексно з аудиторним рисунком гіпсових частин обличчя.</w:t>
      </w:r>
    </w:p>
    <w:p w:rsidR="003D412D" w:rsidRPr="00807060" w:rsidRDefault="003D412D" w:rsidP="0011584C">
      <w:pPr>
        <w:numPr>
          <w:ilvl w:val="0"/>
          <w:numId w:val="48"/>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Гіпсовий фрагмент (око)”.</w:t>
      </w:r>
    </w:p>
    <w:p w:rsidR="003D412D" w:rsidRPr="00807060" w:rsidRDefault="003D412D" w:rsidP="0011584C">
      <w:pPr>
        <w:numPr>
          <w:ilvl w:val="0"/>
          <w:numId w:val="48"/>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Начерки частин обличчя людини в різних ракурсах ( очі, ніс).</w:t>
      </w:r>
    </w:p>
    <w:p w:rsidR="003D412D" w:rsidRPr="00807060" w:rsidRDefault="003D412D" w:rsidP="003D412D">
      <w:pPr>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А-4, (5шт.), графітні олівці різної м'якості.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на закріплення знань анатомічної будови  та конструкції частин обличчя. </w:t>
      </w:r>
    </w:p>
    <w:p w:rsidR="003D412D" w:rsidRPr="00807060" w:rsidRDefault="003D412D" w:rsidP="0011584C">
      <w:pPr>
        <w:numPr>
          <w:ilvl w:val="0"/>
          <w:numId w:val="48"/>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Гіпсовий фрагмент (губи)”.</w:t>
      </w:r>
    </w:p>
    <w:p w:rsidR="003D412D" w:rsidRPr="00807060" w:rsidRDefault="003D412D" w:rsidP="0011584C">
      <w:pPr>
        <w:numPr>
          <w:ilvl w:val="0"/>
          <w:numId w:val="48"/>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Начерки частин обличчя людини в різних ракурсах ( губи, вуха).</w:t>
      </w:r>
    </w:p>
    <w:p w:rsidR="003D412D" w:rsidRPr="00807060" w:rsidRDefault="003D412D" w:rsidP="003D412D">
      <w:pPr>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папір формат А-4, (5шт.), графітні олівці різної м'якості.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на закріплення знань анатомічної будови  та конструкції частин обличчя. </w:t>
      </w:r>
    </w:p>
    <w:p w:rsidR="003D412D" w:rsidRPr="00807060" w:rsidRDefault="003D412D" w:rsidP="0011584C">
      <w:pPr>
        <w:numPr>
          <w:ilvl w:val="0"/>
          <w:numId w:val="48"/>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“Складний натюрморт з гіпсовою маскою”.</w:t>
      </w:r>
    </w:p>
    <w:p w:rsidR="003D412D" w:rsidRPr="00807060" w:rsidRDefault="003D412D" w:rsidP="0011584C">
      <w:pPr>
        <w:numPr>
          <w:ilvl w:val="0"/>
          <w:numId w:val="48"/>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Осінній етюд.</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xml:space="preserve">  акварельні фарби, папір формат А-4, (3шт.).</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розвиток вміння передавати плановість, освітлення та стан природи за допомогою кольору.</w:t>
      </w:r>
    </w:p>
    <w:p w:rsidR="003D412D" w:rsidRPr="00807060" w:rsidRDefault="003D412D" w:rsidP="0011584C">
      <w:pPr>
        <w:numPr>
          <w:ilvl w:val="0"/>
          <w:numId w:val="48"/>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“Складний натюрморт декоративний”.</w:t>
      </w:r>
    </w:p>
    <w:p w:rsidR="003D412D" w:rsidRPr="00807060" w:rsidRDefault="003D412D" w:rsidP="0011584C">
      <w:pPr>
        <w:numPr>
          <w:ilvl w:val="0"/>
          <w:numId w:val="48"/>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 xml:space="preserve">  Декоративний натюрморт.</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гуаш, акрил, темпера, папір формат А-2.</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розвиток вміння працювати в різних живописних техніках.</w:t>
      </w:r>
    </w:p>
    <w:p w:rsidR="003D412D" w:rsidRPr="00807060" w:rsidRDefault="003D412D" w:rsidP="0011584C">
      <w:pPr>
        <w:numPr>
          <w:ilvl w:val="0"/>
          <w:numId w:val="48"/>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“Складний натюрморт на зближених півтонах”.</w:t>
      </w:r>
    </w:p>
    <w:p w:rsidR="003D412D" w:rsidRPr="00807060" w:rsidRDefault="003D412D" w:rsidP="0011584C">
      <w:pPr>
        <w:numPr>
          <w:ilvl w:val="0"/>
          <w:numId w:val="48"/>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Натюрморт у монохромній гаммі.</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xml:space="preserve">  акварель, гуаш, акрил, темпера, папір формат А-2.</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вміння передавати тонкі нюанси одного кольору.</w:t>
      </w:r>
    </w:p>
    <w:p w:rsidR="003D412D" w:rsidRPr="00807060" w:rsidRDefault="003D412D" w:rsidP="003D412D">
      <w:pPr>
        <w:rPr>
          <w:rFonts w:ascii="Times New Roman" w:hAnsi="Times New Roman" w:cs="Times New Roman"/>
          <w:b/>
          <w:bCs/>
          <w:sz w:val="27"/>
          <w:szCs w:val="27"/>
        </w:rPr>
      </w:pPr>
      <w:r w:rsidRPr="00807060">
        <w:rPr>
          <w:rFonts w:ascii="Times New Roman" w:hAnsi="Times New Roman" w:cs="Times New Roman"/>
          <w:b/>
          <w:bCs/>
          <w:sz w:val="27"/>
          <w:szCs w:val="27"/>
        </w:rPr>
        <w:t>3 курс 6 семестр 6 модуль</w:t>
      </w:r>
    </w:p>
    <w:p w:rsidR="003D412D" w:rsidRPr="00807060" w:rsidRDefault="003D412D" w:rsidP="003D412D">
      <w:pPr>
        <w:rPr>
          <w:rFonts w:ascii="Times New Roman" w:hAnsi="Times New Roman" w:cs="Times New Roman"/>
          <w:b/>
          <w:bCs/>
          <w:i/>
          <w:iCs/>
          <w:sz w:val="27"/>
          <w:szCs w:val="27"/>
        </w:rPr>
      </w:pPr>
      <w:r w:rsidRPr="00807060">
        <w:rPr>
          <w:rFonts w:ascii="Times New Roman" w:hAnsi="Times New Roman" w:cs="Times New Roman"/>
          <w:b/>
          <w:bCs/>
          <w:i/>
          <w:iCs/>
          <w:sz w:val="27"/>
          <w:szCs w:val="27"/>
        </w:rPr>
        <w:t>Самостійна  робота 34 год.</w:t>
      </w:r>
    </w:p>
    <w:p w:rsidR="003D412D" w:rsidRPr="00807060" w:rsidRDefault="003D412D" w:rsidP="0011584C">
      <w:pPr>
        <w:numPr>
          <w:ilvl w:val="0"/>
          <w:numId w:val="49"/>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Натюрморт з гіпсовою маскою”.</w:t>
      </w:r>
    </w:p>
    <w:p w:rsidR="003D412D" w:rsidRPr="00807060" w:rsidRDefault="003D412D" w:rsidP="0011584C">
      <w:pPr>
        <w:numPr>
          <w:ilvl w:val="0"/>
          <w:numId w:val="49"/>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Начерки з голови людини.</w:t>
      </w:r>
    </w:p>
    <w:p w:rsidR="003D412D" w:rsidRPr="00807060" w:rsidRDefault="003D412D" w:rsidP="003D412D">
      <w:pPr>
        <w:rPr>
          <w:rFonts w:ascii="Times New Roman" w:hAnsi="Times New Roman" w:cs="Times New Roman"/>
          <w:sz w:val="27"/>
          <w:szCs w:val="27"/>
        </w:rPr>
      </w:pPr>
      <w:r w:rsidRPr="00807060">
        <w:rPr>
          <w:rFonts w:ascii="Times New Roman" w:hAnsi="Times New Roman" w:cs="Times New Roman"/>
          <w:i/>
          <w:iCs/>
          <w:sz w:val="27"/>
          <w:szCs w:val="27"/>
        </w:rPr>
        <w:t>Матеріали</w:t>
      </w:r>
      <w:r w:rsidRPr="00807060">
        <w:rPr>
          <w:rFonts w:ascii="Times New Roman" w:hAnsi="Times New Roman" w:cs="Times New Roman"/>
          <w:sz w:val="27"/>
          <w:szCs w:val="27"/>
        </w:rPr>
        <w:t xml:space="preserve">: папір формат А-4, (10 шт.), графітні олівці різної м'якості, італійський олівець.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на закріплення знань конструкції голови людини. </w:t>
      </w:r>
    </w:p>
    <w:p w:rsidR="003D412D" w:rsidRPr="009A6261" w:rsidRDefault="003D412D" w:rsidP="0011584C">
      <w:pPr>
        <w:numPr>
          <w:ilvl w:val="0"/>
          <w:numId w:val="49"/>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Гіпсова голова”.</w:t>
      </w:r>
    </w:p>
    <w:p w:rsidR="009A6261" w:rsidRPr="00807060" w:rsidRDefault="009A6261" w:rsidP="009A6261">
      <w:pPr>
        <w:suppressAutoHyphens/>
        <w:spacing w:after="0" w:line="240" w:lineRule="auto"/>
        <w:ind w:left="720"/>
        <w:jc w:val="center"/>
        <w:rPr>
          <w:rFonts w:ascii="Times New Roman" w:hAnsi="Times New Roman" w:cs="Times New Roman"/>
          <w:sz w:val="27"/>
          <w:szCs w:val="27"/>
        </w:rPr>
      </w:pPr>
    </w:p>
    <w:p w:rsidR="003D412D" w:rsidRPr="00807060" w:rsidRDefault="003D412D" w:rsidP="0011584C">
      <w:pPr>
        <w:numPr>
          <w:ilvl w:val="0"/>
          <w:numId w:val="49"/>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lastRenderedPageBreak/>
        <w:t>Копія з рисунка голови людини.</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графітні олівці, папір формат – А-3.</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у якому студент визначає послідовність етапів рисування.</w:t>
      </w:r>
    </w:p>
    <w:p w:rsidR="003D412D" w:rsidRPr="00807060" w:rsidRDefault="003D412D" w:rsidP="0011584C">
      <w:pPr>
        <w:numPr>
          <w:ilvl w:val="0"/>
          <w:numId w:val="49"/>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Гіпсова голова з плечовим поясом”.</w:t>
      </w:r>
    </w:p>
    <w:p w:rsidR="003D412D" w:rsidRPr="00807060" w:rsidRDefault="003D412D" w:rsidP="0011584C">
      <w:pPr>
        <w:numPr>
          <w:ilvl w:val="0"/>
          <w:numId w:val="49"/>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Копія з рисунка голови людини з плечовим поясом.</w:t>
      </w:r>
    </w:p>
    <w:p w:rsidR="003D412D" w:rsidRPr="00807060" w:rsidRDefault="003D412D" w:rsidP="003D412D">
      <w:pPr>
        <w:rPr>
          <w:rFonts w:ascii="Times New Roman" w:hAnsi="Times New Roman" w:cs="Times New Roman"/>
          <w:b/>
          <w:bCs/>
          <w:i/>
          <w:iCs/>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графітні олівці, папір формат – А-2..</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Це завдання є дуже корисним для вивчення конструкції, пропорцій та анатомічних особливостей голови, шиї та плечового поясу людини.</w:t>
      </w:r>
    </w:p>
    <w:p w:rsidR="003D412D" w:rsidRPr="00807060" w:rsidRDefault="003D412D" w:rsidP="0011584C">
      <w:pPr>
        <w:numPr>
          <w:ilvl w:val="0"/>
          <w:numId w:val="49"/>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“Складний натюрморт в інтер'єрі”.</w:t>
      </w:r>
    </w:p>
    <w:p w:rsidR="003D412D" w:rsidRPr="00807060" w:rsidRDefault="003D412D" w:rsidP="0011584C">
      <w:pPr>
        <w:numPr>
          <w:ilvl w:val="0"/>
          <w:numId w:val="49"/>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Етюди інтер’єру.</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xml:space="preserve">  акварельні фарби, папір формат – А-3. (5 шт.).</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вмінь передавати плановість та освітлення приміщення акварельними фарбами.</w:t>
      </w:r>
    </w:p>
    <w:p w:rsidR="003D412D" w:rsidRPr="00807060" w:rsidRDefault="003D412D" w:rsidP="0011584C">
      <w:pPr>
        <w:numPr>
          <w:ilvl w:val="0"/>
          <w:numId w:val="49"/>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 Складний натюрморт з рослинним рельєфом  в</w:t>
      </w:r>
    </w:p>
    <w:p w:rsidR="003D412D" w:rsidRPr="00807060" w:rsidRDefault="003D412D" w:rsidP="003D412D">
      <w:pPr>
        <w:rPr>
          <w:rFonts w:ascii="Times New Roman" w:hAnsi="Times New Roman" w:cs="Times New Roman"/>
          <w:sz w:val="27"/>
          <w:szCs w:val="27"/>
        </w:rPr>
      </w:pPr>
      <w:r w:rsidRPr="00807060">
        <w:rPr>
          <w:rFonts w:ascii="Times New Roman" w:hAnsi="Times New Roman" w:cs="Times New Roman"/>
          <w:sz w:val="27"/>
          <w:szCs w:val="27"/>
        </w:rPr>
        <w:t xml:space="preserve"> інтер'єрі”.</w:t>
      </w:r>
    </w:p>
    <w:p w:rsidR="003D412D" w:rsidRPr="00807060" w:rsidRDefault="003D412D" w:rsidP="0011584C">
      <w:pPr>
        <w:numPr>
          <w:ilvl w:val="0"/>
          <w:numId w:val="49"/>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Натюрморт в інтер’єрі своєї кімнати.</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xml:space="preserve">  акварельні фарби, папір формат – А-2.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знань перспективи, законів світлотіні та масштабності.</w:t>
      </w:r>
    </w:p>
    <w:p w:rsidR="003D412D" w:rsidRPr="00807060" w:rsidRDefault="003D412D" w:rsidP="0011584C">
      <w:pPr>
        <w:numPr>
          <w:ilvl w:val="0"/>
          <w:numId w:val="49"/>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 xml:space="preserve">Підготовка до ПЗ </w:t>
      </w:r>
      <w:r w:rsidRPr="00807060">
        <w:rPr>
          <w:rFonts w:ascii="Times New Roman" w:hAnsi="Times New Roman" w:cs="Times New Roman"/>
          <w:sz w:val="27"/>
          <w:szCs w:val="27"/>
        </w:rPr>
        <w:t>“ Складний натюрморт біля вікна (контражур)”.</w:t>
      </w:r>
    </w:p>
    <w:p w:rsidR="003D412D" w:rsidRPr="00807060" w:rsidRDefault="003D412D" w:rsidP="0011584C">
      <w:pPr>
        <w:numPr>
          <w:ilvl w:val="0"/>
          <w:numId w:val="49"/>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Натюрморт  на вікні по вологому.</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xml:space="preserve">  акварельні фарби, папір формат – А-2. </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вмінь робити швидкі роботи в терниці а ля прима та законів контражурного освітлення.</w:t>
      </w:r>
    </w:p>
    <w:p w:rsidR="003D412D" w:rsidRPr="00807060" w:rsidRDefault="003D412D" w:rsidP="003D412D">
      <w:pPr>
        <w:jc w:val="center"/>
        <w:rPr>
          <w:rFonts w:ascii="Times New Roman" w:hAnsi="Times New Roman" w:cs="Times New Roman"/>
          <w:sz w:val="27"/>
          <w:szCs w:val="27"/>
        </w:rPr>
      </w:pPr>
    </w:p>
    <w:p w:rsidR="003D412D" w:rsidRPr="00807060" w:rsidRDefault="003D412D" w:rsidP="003D412D">
      <w:pPr>
        <w:rPr>
          <w:rFonts w:ascii="Times New Roman" w:hAnsi="Times New Roman" w:cs="Times New Roman"/>
          <w:b/>
          <w:bCs/>
          <w:sz w:val="27"/>
          <w:szCs w:val="27"/>
        </w:rPr>
      </w:pPr>
      <w:r w:rsidRPr="00807060">
        <w:rPr>
          <w:rFonts w:ascii="Times New Roman" w:hAnsi="Times New Roman" w:cs="Times New Roman"/>
          <w:b/>
          <w:bCs/>
          <w:sz w:val="27"/>
          <w:szCs w:val="27"/>
        </w:rPr>
        <w:t>4 курс 7 семестр 7 модуль</w:t>
      </w:r>
    </w:p>
    <w:p w:rsidR="003D412D" w:rsidRPr="00807060" w:rsidRDefault="003D412D" w:rsidP="003D412D">
      <w:pPr>
        <w:rPr>
          <w:rFonts w:ascii="Times New Roman" w:hAnsi="Times New Roman" w:cs="Times New Roman"/>
          <w:b/>
          <w:bCs/>
          <w:i/>
          <w:iCs/>
          <w:sz w:val="27"/>
          <w:szCs w:val="27"/>
        </w:rPr>
      </w:pPr>
      <w:r w:rsidRPr="00807060">
        <w:rPr>
          <w:rFonts w:ascii="Times New Roman" w:hAnsi="Times New Roman" w:cs="Times New Roman"/>
          <w:b/>
          <w:bCs/>
          <w:i/>
          <w:iCs/>
          <w:sz w:val="27"/>
          <w:szCs w:val="27"/>
        </w:rPr>
        <w:t>Самостійна  робота 34 год.</w:t>
      </w:r>
    </w:p>
    <w:p w:rsidR="003D412D" w:rsidRPr="00807060" w:rsidRDefault="003D412D" w:rsidP="0011584C">
      <w:pPr>
        <w:numPr>
          <w:ilvl w:val="0"/>
          <w:numId w:val="50"/>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Складний натюрморт в інтер’єрі”.</w:t>
      </w:r>
    </w:p>
    <w:p w:rsidR="003D412D" w:rsidRPr="00807060" w:rsidRDefault="003D412D" w:rsidP="0011584C">
      <w:pPr>
        <w:numPr>
          <w:ilvl w:val="0"/>
          <w:numId w:val="50"/>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Рисунок складного натюрморту в інтер’єрі.</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графітні олівці, папір формат – А-2.</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для розвитку уяви та техніки студента. </w:t>
      </w:r>
    </w:p>
    <w:p w:rsidR="003D412D" w:rsidRPr="00807060" w:rsidRDefault="003D412D" w:rsidP="0011584C">
      <w:pPr>
        <w:numPr>
          <w:ilvl w:val="0"/>
          <w:numId w:val="50"/>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Складний натюрморт з гіпсовою головою в нтер’єрі”.</w:t>
      </w:r>
    </w:p>
    <w:p w:rsidR="009A6261" w:rsidRPr="002F0EA5" w:rsidRDefault="003D412D" w:rsidP="002F0EA5">
      <w:pPr>
        <w:numPr>
          <w:ilvl w:val="0"/>
          <w:numId w:val="50"/>
        </w:numPr>
        <w:suppressAutoHyphens/>
        <w:spacing w:after="0" w:line="240" w:lineRule="auto"/>
        <w:rPr>
          <w:rFonts w:ascii="Times New Roman" w:hAnsi="Times New Roman" w:cs="Times New Roman"/>
          <w:bCs/>
          <w:iCs/>
          <w:sz w:val="27"/>
          <w:szCs w:val="27"/>
        </w:rPr>
      </w:pPr>
      <w:r w:rsidRPr="00807060">
        <w:rPr>
          <w:rFonts w:ascii="Times New Roman" w:hAnsi="Times New Roman" w:cs="Times New Roman"/>
          <w:bCs/>
          <w:iCs/>
          <w:sz w:val="27"/>
          <w:szCs w:val="27"/>
        </w:rPr>
        <w:t>Копія рисунка інтер’єру.</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lastRenderedPageBreak/>
        <w:t>Матеріали</w:t>
      </w:r>
      <w:r w:rsidRPr="00807060">
        <w:rPr>
          <w:rFonts w:ascii="Times New Roman" w:hAnsi="Times New Roman" w:cs="Times New Roman"/>
          <w:sz w:val="27"/>
          <w:szCs w:val="27"/>
        </w:rPr>
        <w:t>: графітні олівці, папір формат А-2.</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 xml:space="preserve">Завдання у якому студент визначає послідовність етапів рисування інтер’єра. </w:t>
      </w:r>
    </w:p>
    <w:p w:rsidR="003D412D" w:rsidRPr="00807060" w:rsidRDefault="003D412D" w:rsidP="0011584C">
      <w:pPr>
        <w:numPr>
          <w:ilvl w:val="0"/>
          <w:numId w:val="50"/>
        </w:numPr>
        <w:suppressAutoHyphens/>
        <w:spacing w:after="0" w:line="240" w:lineRule="auto"/>
        <w:rPr>
          <w:rFonts w:ascii="Times New Roman" w:hAnsi="Times New Roman" w:cs="Times New Roman"/>
          <w:sz w:val="27"/>
          <w:szCs w:val="27"/>
        </w:rPr>
      </w:pPr>
      <w:r w:rsidRPr="00807060">
        <w:rPr>
          <w:rFonts w:ascii="Times New Roman" w:hAnsi="Times New Roman" w:cs="Times New Roman"/>
          <w:bCs/>
          <w:iCs/>
          <w:sz w:val="27"/>
          <w:szCs w:val="27"/>
        </w:rPr>
        <w:t>Підготовка до ПЗ  “</w:t>
      </w:r>
      <w:r w:rsidRPr="00807060">
        <w:rPr>
          <w:rFonts w:ascii="Times New Roman" w:hAnsi="Times New Roman" w:cs="Times New Roman"/>
          <w:sz w:val="27"/>
          <w:szCs w:val="27"/>
        </w:rPr>
        <w:t>Складний інтер’єр з фігурою”.</w:t>
      </w:r>
    </w:p>
    <w:p w:rsidR="003D412D" w:rsidRPr="00807060" w:rsidRDefault="003D412D" w:rsidP="0011584C">
      <w:pPr>
        <w:numPr>
          <w:ilvl w:val="0"/>
          <w:numId w:val="50"/>
        </w:numPr>
        <w:suppressAutoHyphens/>
        <w:spacing w:after="0" w:line="240" w:lineRule="auto"/>
        <w:rPr>
          <w:rFonts w:ascii="Times New Roman" w:hAnsi="Times New Roman" w:cs="Times New Roman"/>
          <w:sz w:val="27"/>
          <w:szCs w:val="27"/>
        </w:rPr>
      </w:pPr>
      <w:r w:rsidRPr="00807060">
        <w:rPr>
          <w:rFonts w:ascii="Times New Roman" w:hAnsi="Times New Roman" w:cs="Times New Roman"/>
          <w:sz w:val="27"/>
          <w:szCs w:val="27"/>
        </w:rPr>
        <w:t>Начерки з фігури в інтер’єрі.</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вугілля, сангіна, сепія, графітні олівці, папір формат А-3, (5 шт.).</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знань та вмінь побудови інтер</w:t>
      </w:r>
      <w:r w:rsidRPr="00807060">
        <w:rPr>
          <w:rFonts w:ascii="Times New Roman" w:hAnsi="Times New Roman" w:cs="Times New Roman"/>
          <w:i/>
          <w:sz w:val="27"/>
          <w:szCs w:val="27"/>
        </w:rPr>
        <w:t>’</w:t>
      </w:r>
      <w:r w:rsidRPr="00807060">
        <w:rPr>
          <w:rFonts w:ascii="Times New Roman" w:hAnsi="Times New Roman" w:cs="Times New Roman"/>
          <w:sz w:val="27"/>
          <w:szCs w:val="27"/>
        </w:rPr>
        <w:t>єра та розташування фігури в просторі, співмасштабно приміщенню.</w:t>
      </w:r>
    </w:p>
    <w:p w:rsidR="003D412D" w:rsidRPr="00807060" w:rsidRDefault="003D412D" w:rsidP="0011584C">
      <w:pPr>
        <w:numPr>
          <w:ilvl w:val="0"/>
          <w:numId w:val="50"/>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bCs/>
          <w:iCs/>
          <w:sz w:val="27"/>
          <w:szCs w:val="27"/>
        </w:rPr>
        <w:t>Підготовка до ПЗ</w:t>
      </w:r>
      <w:r w:rsidRPr="00807060">
        <w:rPr>
          <w:rFonts w:ascii="Times New Roman" w:hAnsi="Times New Roman" w:cs="Times New Roman"/>
          <w:sz w:val="27"/>
          <w:szCs w:val="27"/>
        </w:rPr>
        <w:t xml:space="preserve"> “Простий натюрморт з геометричних фігур (рельєф)”.</w:t>
      </w:r>
    </w:p>
    <w:p w:rsidR="003D412D" w:rsidRPr="00807060" w:rsidRDefault="003D412D" w:rsidP="003D412D">
      <w:pPr>
        <w:snapToGrid w:val="0"/>
        <w:ind w:left="360"/>
        <w:jc w:val="both"/>
        <w:rPr>
          <w:rFonts w:ascii="Times New Roman" w:hAnsi="Times New Roman" w:cs="Times New Roman"/>
          <w:b/>
          <w:bCs/>
          <w:iCs/>
          <w:sz w:val="27"/>
          <w:szCs w:val="27"/>
        </w:rPr>
      </w:pPr>
      <w:r w:rsidRPr="00807060">
        <w:rPr>
          <w:rFonts w:ascii="Times New Roman" w:hAnsi="Times New Roman" w:cs="Times New Roman"/>
          <w:bCs/>
          <w:iCs/>
          <w:sz w:val="27"/>
          <w:szCs w:val="27"/>
        </w:rPr>
        <w:t>8.  Композиція з геометричних фігур</w:t>
      </w:r>
      <w:r w:rsidRPr="00807060">
        <w:rPr>
          <w:rFonts w:ascii="Times New Roman" w:hAnsi="Times New Roman" w:cs="Times New Roman"/>
          <w:b/>
          <w:bCs/>
          <w:iCs/>
          <w:sz w:val="27"/>
          <w:szCs w:val="27"/>
        </w:rPr>
        <w:t>.</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пластилін, дошка, стеки. Розмір плинта 25Х30.</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вмінь передавати об’єм в рельєфі.</w:t>
      </w:r>
    </w:p>
    <w:p w:rsidR="003D412D" w:rsidRPr="00807060" w:rsidRDefault="003D412D" w:rsidP="0011584C">
      <w:pPr>
        <w:numPr>
          <w:ilvl w:val="0"/>
          <w:numId w:val="50"/>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bCs/>
          <w:iCs/>
          <w:sz w:val="27"/>
          <w:szCs w:val="27"/>
        </w:rPr>
        <w:t>Підготовка до ПЗ</w:t>
      </w:r>
      <w:r w:rsidRPr="00807060">
        <w:rPr>
          <w:rFonts w:ascii="Times New Roman" w:hAnsi="Times New Roman" w:cs="Times New Roman"/>
          <w:sz w:val="27"/>
          <w:szCs w:val="27"/>
        </w:rPr>
        <w:t xml:space="preserve"> “Складний натюрморт з 3-4 предметів.”</w:t>
      </w:r>
    </w:p>
    <w:p w:rsidR="003D412D" w:rsidRPr="00807060" w:rsidRDefault="003D412D" w:rsidP="003D412D">
      <w:pPr>
        <w:snapToGrid w:val="0"/>
        <w:ind w:left="360"/>
        <w:jc w:val="both"/>
        <w:rPr>
          <w:rFonts w:ascii="Times New Roman" w:hAnsi="Times New Roman" w:cs="Times New Roman"/>
          <w:bCs/>
          <w:iCs/>
          <w:sz w:val="27"/>
          <w:szCs w:val="27"/>
        </w:rPr>
      </w:pPr>
      <w:r w:rsidRPr="00807060">
        <w:rPr>
          <w:rFonts w:ascii="Times New Roman" w:hAnsi="Times New Roman" w:cs="Times New Roman"/>
          <w:bCs/>
          <w:iCs/>
          <w:sz w:val="27"/>
          <w:szCs w:val="27"/>
        </w:rPr>
        <w:t>9. Осінні листя. Рельєф.</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Розмір плинта 25Х30. Матеріали пластилін, дошка, стеки.</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sz w:val="27"/>
          <w:szCs w:val="27"/>
        </w:rPr>
        <w:t>Завдання на закріплення вмінь передавати  деталі  та пластику в рельєфі.</w:t>
      </w:r>
    </w:p>
    <w:p w:rsidR="003D412D" w:rsidRPr="00807060" w:rsidRDefault="003D412D" w:rsidP="003D412D">
      <w:pPr>
        <w:snapToGrid w:val="0"/>
        <w:ind w:firstLine="360"/>
        <w:jc w:val="both"/>
        <w:rPr>
          <w:rFonts w:ascii="Times New Roman" w:hAnsi="Times New Roman" w:cs="Times New Roman"/>
          <w:bCs/>
          <w:iCs/>
          <w:sz w:val="27"/>
          <w:szCs w:val="27"/>
        </w:rPr>
      </w:pPr>
      <w:r w:rsidRPr="00807060">
        <w:rPr>
          <w:rFonts w:ascii="Times New Roman" w:hAnsi="Times New Roman" w:cs="Times New Roman"/>
          <w:bCs/>
          <w:iCs/>
          <w:sz w:val="27"/>
          <w:szCs w:val="27"/>
        </w:rPr>
        <w:t>10. Підготовка до ПЗ. “Копія рельєфу”</w:t>
      </w:r>
    </w:p>
    <w:p w:rsidR="003D412D" w:rsidRPr="00807060" w:rsidRDefault="003D412D" w:rsidP="003D412D">
      <w:pPr>
        <w:snapToGrid w:val="0"/>
        <w:ind w:firstLine="360"/>
        <w:jc w:val="both"/>
        <w:rPr>
          <w:rFonts w:ascii="Times New Roman" w:hAnsi="Times New Roman" w:cs="Times New Roman"/>
          <w:bCs/>
          <w:iCs/>
          <w:sz w:val="27"/>
          <w:szCs w:val="27"/>
        </w:rPr>
      </w:pPr>
      <w:r w:rsidRPr="00807060">
        <w:rPr>
          <w:rFonts w:ascii="Times New Roman" w:hAnsi="Times New Roman" w:cs="Times New Roman"/>
          <w:bCs/>
          <w:iCs/>
          <w:sz w:val="27"/>
          <w:szCs w:val="27"/>
        </w:rPr>
        <w:t>11.Тварина (рельєф).</w:t>
      </w:r>
    </w:p>
    <w:p w:rsidR="003D412D" w:rsidRPr="00807060" w:rsidRDefault="003D412D" w:rsidP="003D412D">
      <w:pPr>
        <w:snapToGrid w:val="0"/>
        <w:jc w:val="both"/>
        <w:rPr>
          <w:rFonts w:ascii="Times New Roman" w:hAnsi="Times New Roman" w:cs="Times New Roman"/>
          <w:sz w:val="27"/>
          <w:szCs w:val="27"/>
        </w:rPr>
      </w:pPr>
      <w:r w:rsidRPr="00807060">
        <w:rPr>
          <w:rFonts w:ascii="Times New Roman" w:hAnsi="Times New Roman" w:cs="Times New Roman"/>
          <w:i/>
          <w:sz w:val="27"/>
          <w:szCs w:val="27"/>
        </w:rPr>
        <w:t>Матеріали</w:t>
      </w:r>
      <w:r w:rsidRPr="00807060">
        <w:rPr>
          <w:rFonts w:ascii="Times New Roman" w:hAnsi="Times New Roman" w:cs="Times New Roman"/>
          <w:sz w:val="27"/>
          <w:szCs w:val="27"/>
        </w:rPr>
        <w:t>:  пластилін, дошка, стеки. Розмір плинта 25Х30.</w:t>
      </w:r>
    </w:p>
    <w:p w:rsidR="003D412D" w:rsidRPr="00807060" w:rsidRDefault="003D412D" w:rsidP="003D412D">
      <w:pPr>
        <w:snapToGrid w:val="0"/>
        <w:jc w:val="both"/>
        <w:rPr>
          <w:rFonts w:ascii="Times New Roman" w:hAnsi="Times New Roman" w:cs="Times New Roman"/>
          <w:iCs/>
          <w:sz w:val="27"/>
          <w:szCs w:val="27"/>
        </w:rPr>
      </w:pPr>
      <w:r w:rsidRPr="00807060">
        <w:rPr>
          <w:rFonts w:ascii="Times New Roman" w:hAnsi="Times New Roman" w:cs="Times New Roman"/>
          <w:iCs/>
          <w:sz w:val="27"/>
          <w:szCs w:val="27"/>
        </w:rPr>
        <w:t>Завдання на закріплення вмінь передавати  деталі, характер  та пластику тварин в рельєфі.</w:t>
      </w:r>
    </w:p>
    <w:p w:rsidR="003D412D" w:rsidRDefault="003D412D" w:rsidP="003D412D">
      <w:pPr>
        <w:spacing w:line="360" w:lineRule="auto"/>
        <w:jc w:val="center"/>
        <w:rPr>
          <w:rFonts w:ascii="Times New Roman" w:hAnsi="Times New Roman" w:cs="Times New Roman"/>
          <w:b/>
          <w:bCs/>
          <w:sz w:val="27"/>
          <w:szCs w:val="27"/>
          <w:lang w:val="en-US"/>
        </w:rPr>
      </w:pPr>
    </w:p>
    <w:p w:rsidR="00C433A3" w:rsidRDefault="00C433A3" w:rsidP="003D412D">
      <w:pPr>
        <w:spacing w:line="360" w:lineRule="auto"/>
        <w:jc w:val="center"/>
        <w:rPr>
          <w:rFonts w:ascii="Times New Roman" w:hAnsi="Times New Roman" w:cs="Times New Roman"/>
          <w:b/>
          <w:bCs/>
          <w:sz w:val="27"/>
          <w:szCs w:val="27"/>
          <w:lang w:val="en-US"/>
        </w:rPr>
      </w:pPr>
    </w:p>
    <w:p w:rsidR="00C433A3" w:rsidRDefault="00C433A3" w:rsidP="003D412D">
      <w:pPr>
        <w:spacing w:line="360" w:lineRule="auto"/>
        <w:jc w:val="center"/>
        <w:rPr>
          <w:rFonts w:ascii="Times New Roman" w:hAnsi="Times New Roman" w:cs="Times New Roman"/>
          <w:b/>
          <w:bCs/>
          <w:sz w:val="27"/>
          <w:szCs w:val="27"/>
          <w:lang w:val="en-US"/>
        </w:rPr>
      </w:pPr>
    </w:p>
    <w:p w:rsidR="00C433A3" w:rsidRDefault="00C433A3" w:rsidP="003D412D">
      <w:pPr>
        <w:spacing w:line="360" w:lineRule="auto"/>
        <w:jc w:val="center"/>
        <w:rPr>
          <w:rFonts w:ascii="Times New Roman" w:hAnsi="Times New Roman" w:cs="Times New Roman"/>
          <w:b/>
          <w:bCs/>
          <w:sz w:val="27"/>
          <w:szCs w:val="27"/>
          <w:lang w:val="en-US"/>
        </w:rPr>
      </w:pPr>
    </w:p>
    <w:p w:rsidR="00C433A3" w:rsidRDefault="00C433A3" w:rsidP="003D412D">
      <w:pPr>
        <w:spacing w:line="360" w:lineRule="auto"/>
        <w:jc w:val="center"/>
        <w:rPr>
          <w:rFonts w:ascii="Times New Roman" w:hAnsi="Times New Roman" w:cs="Times New Roman"/>
          <w:b/>
          <w:bCs/>
          <w:sz w:val="27"/>
          <w:szCs w:val="27"/>
          <w:lang w:val="en-US"/>
        </w:rPr>
      </w:pPr>
    </w:p>
    <w:p w:rsidR="00C433A3" w:rsidRDefault="00C433A3" w:rsidP="003D412D">
      <w:pPr>
        <w:spacing w:line="360" w:lineRule="auto"/>
        <w:jc w:val="center"/>
        <w:rPr>
          <w:rFonts w:ascii="Times New Roman" w:hAnsi="Times New Roman" w:cs="Times New Roman"/>
          <w:b/>
          <w:bCs/>
          <w:sz w:val="27"/>
          <w:szCs w:val="27"/>
          <w:lang w:val="en-US"/>
        </w:rPr>
      </w:pPr>
    </w:p>
    <w:p w:rsidR="00597567" w:rsidRPr="009A6261" w:rsidRDefault="00597567" w:rsidP="002F0EA5">
      <w:pPr>
        <w:spacing w:line="360" w:lineRule="auto"/>
        <w:rPr>
          <w:rFonts w:ascii="Times New Roman" w:hAnsi="Times New Roman" w:cs="Times New Roman"/>
          <w:b/>
          <w:bCs/>
          <w:sz w:val="27"/>
          <w:szCs w:val="27"/>
          <w:lang w:val="uk-UA"/>
        </w:rPr>
      </w:pPr>
    </w:p>
    <w:p w:rsidR="003D412D" w:rsidRPr="00597567" w:rsidRDefault="000635BB" w:rsidP="003D412D">
      <w:pPr>
        <w:ind w:firstLine="709"/>
        <w:jc w:val="center"/>
        <w:rPr>
          <w:rFonts w:ascii="Times New Roman" w:hAnsi="Times New Roman" w:cs="Times New Roman"/>
          <w:b/>
          <w:bCs/>
          <w:sz w:val="27"/>
          <w:szCs w:val="27"/>
          <w:lang w:val="uk-UA"/>
        </w:rPr>
      </w:pPr>
      <w:r>
        <w:rPr>
          <w:rFonts w:ascii="Times New Roman" w:hAnsi="Times New Roman" w:cs="Times New Roman"/>
          <w:b/>
          <w:bCs/>
          <w:sz w:val="27"/>
          <w:szCs w:val="27"/>
          <w:lang w:val="uk-UA"/>
        </w:rPr>
        <w:lastRenderedPageBreak/>
        <w:t xml:space="preserve">5. </w:t>
      </w:r>
      <w:r w:rsidR="00597567">
        <w:rPr>
          <w:rFonts w:ascii="Times New Roman" w:hAnsi="Times New Roman" w:cs="Times New Roman"/>
          <w:b/>
          <w:bCs/>
          <w:sz w:val="27"/>
          <w:szCs w:val="27"/>
          <w:lang w:val="uk-UA"/>
        </w:rPr>
        <w:t>МОДУЛЬНА КОНТРОЛЬНА РОБОТА</w:t>
      </w:r>
    </w:p>
    <w:p w:rsidR="003D412D" w:rsidRPr="00807060" w:rsidRDefault="003D412D" w:rsidP="003D412D">
      <w:pPr>
        <w:ind w:firstLine="709"/>
        <w:jc w:val="center"/>
        <w:rPr>
          <w:rFonts w:ascii="Times New Roman" w:hAnsi="Times New Roman" w:cs="Times New Roman"/>
          <w:b/>
          <w:bCs/>
          <w:sz w:val="27"/>
          <w:szCs w:val="27"/>
        </w:rPr>
      </w:pPr>
    </w:p>
    <w:p w:rsidR="003D412D" w:rsidRPr="00807060" w:rsidRDefault="003D412D" w:rsidP="003D412D">
      <w:pPr>
        <w:ind w:firstLine="708"/>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Контрольні питання до кожної теми </w:t>
      </w:r>
    </w:p>
    <w:p w:rsidR="003D412D" w:rsidRPr="00807060" w:rsidRDefault="003D412D" w:rsidP="003D412D">
      <w:pPr>
        <w:ind w:firstLine="708"/>
        <w:jc w:val="both"/>
        <w:rPr>
          <w:rFonts w:ascii="Times New Roman" w:hAnsi="Times New Roman" w:cs="Times New Roman"/>
          <w:b/>
          <w:bCs/>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Модуль № 1</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sz w:val="27"/>
          <w:szCs w:val="27"/>
        </w:rPr>
        <w:t>“</w:t>
      </w:r>
      <w:r w:rsidRPr="00807060">
        <w:rPr>
          <w:rFonts w:ascii="Times New Roman" w:hAnsi="Times New Roman" w:cs="Times New Roman"/>
          <w:b/>
          <w:bCs/>
          <w:sz w:val="27"/>
          <w:szCs w:val="27"/>
        </w:rPr>
        <w:t>Об’ємно конструктивна побудова натюрморту та рельєфу (рисунок)</w:t>
      </w:r>
      <w:r w:rsidRPr="00807060">
        <w:rPr>
          <w:rFonts w:ascii="Times New Roman" w:hAnsi="Times New Roman" w:cs="Times New Roman"/>
          <w:b/>
          <w:sz w:val="27"/>
          <w:szCs w:val="27"/>
        </w:rPr>
        <w:t>”</w:t>
      </w:r>
    </w:p>
    <w:p w:rsidR="003D412D" w:rsidRPr="00807060" w:rsidRDefault="003D412D" w:rsidP="003D412D">
      <w:pPr>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t>Контрольні питання:</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iCs/>
          <w:sz w:val="27"/>
          <w:szCs w:val="27"/>
        </w:rPr>
        <w:t>1.</w:t>
      </w:r>
      <w:r w:rsidRPr="00807060">
        <w:rPr>
          <w:rFonts w:ascii="Times New Roman" w:hAnsi="Times New Roman" w:cs="Times New Roman"/>
          <w:i/>
          <w:iCs/>
          <w:sz w:val="27"/>
          <w:szCs w:val="27"/>
        </w:rPr>
        <w:t xml:space="preserve"> </w:t>
      </w:r>
      <w:r w:rsidRPr="00807060">
        <w:rPr>
          <w:rFonts w:ascii="Times New Roman" w:hAnsi="Times New Roman" w:cs="Times New Roman"/>
          <w:sz w:val="27"/>
          <w:szCs w:val="27"/>
        </w:rPr>
        <w:t>Які основні геометричні форми використовуються в завданні “Натюрморт з геометричних фігур”?</w:t>
      </w:r>
    </w:p>
    <w:p w:rsidR="003D412D" w:rsidRPr="00807060" w:rsidRDefault="003D412D" w:rsidP="003D412D">
      <w:pPr>
        <w:ind w:firstLine="709"/>
        <w:jc w:val="both"/>
        <w:rPr>
          <w:rFonts w:ascii="Times New Roman" w:hAnsi="Times New Roman" w:cs="Times New Roman"/>
          <w:sz w:val="27"/>
          <w:szCs w:val="27"/>
        </w:rPr>
      </w:pPr>
      <w:r w:rsidRPr="00807060">
        <w:rPr>
          <w:rFonts w:ascii="Times New Roman" w:hAnsi="Times New Roman" w:cs="Times New Roman"/>
          <w:sz w:val="27"/>
          <w:szCs w:val="27"/>
        </w:rPr>
        <w:t>2. Які основні закони композиції допомагають грамотно поставити “Натюрморт з чотирьох предметів”?</w:t>
      </w:r>
    </w:p>
    <w:p w:rsidR="003D412D" w:rsidRPr="00807060" w:rsidRDefault="003D412D" w:rsidP="003D412D">
      <w:pPr>
        <w:ind w:firstLine="709"/>
        <w:jc w:val="both"/>
        <w:rPr>
          <w:rFonts w:ascii="Times New Roman" w:hAnsi="Times New Roman" w:cs="Times New Roman"/>
          <w:sz w:val="27"/>
          <w:szCs w:val="27"/>
        </w:rPr>
      </w:pPr>
      <w:r w:rsidRPr="00807060">
        <w:rPr>
          <w:rFonts w:ascii="Times New Roman" w:hAnsi="Times New Roman" w:cs="Times New Roman"/>
          <w:sz w:val="27"/>
          <w:szCs w:val="27"/>
        </w:rPr>
        <w:t>3. Як узгодити між собою деталі орнаменту та плинт, на якому вони розташовані?</w:t>
      </w:r>
    </w:p>
    <w:p w:rsidR="003D412D" w:rsidRPr="00807060" w:rsidRDefault="003D412D" w:rsidP="003D412D">
      <w:pPr>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t>Завдання для контрольних робіт:</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iCs/>
          <w:sz w:val="27"/>
          <w:szCs w:val="27"/>
        </w:rPr>
        <w:t>1.</w:t>
      </w:r>
      <w:r w:rsidRPr="00807060">
        <w:rPr>
          <w:rFonts w:ascii="Times New Roman" w:hAnsi="Times New Roman" w:cs="Times New Roman"/>
          <w:i/>
          <w:iCs/>
          <w:sz w:val="27"/>
          <w:szCs w:val="27"/>
        </w:rPr>
        <w:t xml:space="preserve"> </w:t>
      </w:r>
      <w:r w:rsidRPr="00807060">
        <w:rPr>
          <w:rFonts w:ascii="Times New Roman" w:hAnsi="Times New Roman" w:cs="Times New Roman"/>
          <w:sz w:val="27"/>
          <w:szCs w:val="27"/>
        </w:rPr>
        <w:t>Побудувати композицію з трьох геометричних фігур по пам’яті.  Формат А-3. Графітний олівець.</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 xml:space="preserve"> 2. Самостійно поставити два прості натюрморти та зробити ескізи з них. Формат А-4. Графітний олівець.</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3. Зробити орнаментальну композицію. Формат А-3. Графітний олівець.</w:t>
      </w:r>
    </w:p>
    <w:p w:rsidR="003D412D" w:rsidRPr="00807060" w:rsidRDefault="003D412D" w:rsidP="003D412D">
      <w:pPr>
        <w:ind w:firstLine="709"/>
        <w:jc w:val="both"/>
        <w:rPr>
          <w:rFonts w:ascii="Times New Roman" w:hAnsi="Times New Roman" w:cs="Times New Roman"/>
          <w:iCs/>
          <w:sz w:val="27"/>
          <w:szCs w:val="27"/>
        </w:rPr>
      </w:pPr>
      <w:r w:rsidRPr="00807060">
        <w:rPr>
          <w:rFonts w:ascii="Times New Roman" w:hAnsi="Times New Roman" w:cs="Times New Roman"/>
          <w:b/>
          <w:i/>
          <w:iCs/>
          <w:sz w:val="27"/>
          <w:szCs w:val="27"/>
        </w:rPr>
        <w:t>Завдання для модульного контролю:</w:t>
      </w:r>
      <w:r w:rsidRPr="00807060">
        <w:rPr>
          <w:rFonts w:ascii="Times New Roman" w:hAnsi="Times New Roman" w:cs="Times New Roman"/>
          <w:i/>
          <w:iCs/>
          <w:sz w:val="27"/>
          <w:szCs w:val="27"/>
        </w:rPr>
        <w:t xml:space="preserve"> </w:t>
      </w:r>
      <w:r w:rsidRPr="00807060">
        <w:rPr>
          <w:rFonts w:ascii="Times New Roman" w:hAnsi="Times New Roman" w:cs="Times New Roman"/>
          <w:iCs/>
          <w:sz w:val="27"/>
          <w:szCs w:val="27"/>
        </w:rPr>
        <w:t xml:space="preserve">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i/>
          <w:iCs/>
          <w:sz w:val="27"/>
          <w:szCs w:val="27"/>
        </w:rPr>
        <w:t xml:space="preserve"> </w:t>
      </w:r>
      <w:r w:rsidRPr="00807060">
        <w:rPr>
          <w:rFonts w:ascii="Times New Roman" w:hAnsi="Times New Roman" w:cs="Times New Roman"/>
          <w:iCs/>
          <w:sz w:val="27"/>
          <w:szCs w:val="27"/>
        </w:rPr>
        <w:t>«П</w:t>
      </w:r>
      <w:r w:rsidRPr="00807060">
        <w:rPr>
          <w:rFonts w:ascii="Times New Roman" w:hAnsi="Times New Roman" w:cs="Times New Roman"/>
          <w:bCs/>
          <w:sz w:val="27"/>
          <w:szCs w:val="27"/>
        </w:rPr>
        <w:t xml:space="preserve">ростий натюрморт (рисунок)»  </w:t>
      </w:r>
      <w:r w:rsidRPr="00807060">
        <w:rPr>
          <w:rFonts w:ascii="Times New Roman" w:hAnsi="Times New Roman" w:cs="Times New Roman"/>
          <w:sz w:val="27"/>
          <w:szCs w:val="27"/>
        </w:rPr>
        <w:t>Формат А-3.  Графітний олівець.</w:t>
      </w:r>
    </w:p>
    <w:p w:rsidR="003D412D" w:rsidRPr="00807060" w:rsidRDefault="003D412D" w:rsidP="0011584C">
      <w:pPr>
        <w:numPr>
          <w:ilvl w:val="0"/>
          <w:numId w:val="51"/>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закомпонувати в форматі;</w:t>
      </w:r>
    </w:p>
    <w:p w:rsidR="003D412D" w:rsidRPr="00807060" w:rsidRDefault="003D412D" w:rsidP="0011584C">
      <w:pPr>
        <w:numPr>
          <w:ilvl w:val="0"/>
          <w:numId w:val="51"/>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побудувати предмети на площині; </w:t>
      </w:r>
    </w:p>
    <w:p w:rsidR="003D412D" w:rsidRPr="00807060" w:rsidRDefault="003D412D" w:rsidP="0011584C">
      <w:pPr>
        <w:numPr>
          <w:ilvl w:val="0"/>
          <w:numId w:val="51"/>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передати пропорції предметів. </w:t>
      </w:r>
    </w:p>
    <w:p w:rsidR="003D412D" w:rsidRPr="00807060" w:rsidRDefault="003D412D" w:rsidP="003D412D">
      <w:pPr>
        <w:ind w:firstLine="709"/>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 2.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sz w:val="27"/>
          <w:szCs w:val="27"/>
        </w:rPr>
        <w:t>“</w:t>
      </w:r>
      <w:r w:rsidRPr="00807060">
        <w:rPr>
          <w:rFonts w:ascii="Times New Roman" w:hAnsi="Times New Roman" w:cs="Times New Roman"/>
          <w:b/>
          <w:bCs/>
          <w:sz w:val="27"/>
          <w:szCs w:val="27"/>
        </w:rPr>
        <w:t>Об’ємно конструктивна побудова складного рельєфу та капітелі  (рисунок)</w:t>
      </w:r>
      <w:r w:rsidRPr="00807060">
        <w:rPr>
          <w:rFonts w:ascii="Times New Roman" w:hAnsi="Times New Roman" w:cs="Times New Roman"/>
          <w:b/>
          <w:sz w:val="27"/>
          <w:szCs w:val="27"/>
        </w:rPr>
        <w:t xml:space="preserve"> ”</w:t>
      </w:r>
    </w:p>
    <w:p w:rsidR="003D412D" w:rsidRDefault="003D412D" w:rsidP="003D412D">
      <w:pPr>
        <w:ind w:firstLine="709"/>
        <w:jc w:val="both"/>
        <w:rPr>
          <w:rFonts w:ascii="Times New Roman" w:hAnsi="Times New Roman" w:cs="Times New Roman"/>
          <w:b/>
          <w:i/>
          <w:iCs/>
          <w:sz w:val="27"/>
          <w:szCs w:val="27"/>
          <w:lang w:val="uk-UA"/>
        </w:rPr>
      </w:pPr>
      <w:r w:rsidRPr="00807060">
        <w:rPr>
          <w:rFonts w:ascii="Times New Roman" w:hAnsi="Times New Roman" w:cs="Times New Roman"/>
          <w:b/>
          <w:i/>
          <w:iCs/>
          <w:sz w:val="27"/>
          <w:szCs w:val="27"/>
        </w:rPr>
        <w:t>Контрольні питання:</w:t>
      </w:r>
    </w:p>
    <w:p w:rsidR="009A6261" w:rsidRPr="009A6261" w:rsidRDefault="009A6261" w:rsidP="009A6261">
      <w:pPr>
        <w:ind w:firstLine="709"/>
        <w:jc w:val="center"/>
        <w:rPr>
          <w:rFonts w:ascii="Times New Roman" w:hAnsi="Times New Roman" w:cs="Times New Roman"/>
          <w:b/>
          <w:iCs/>
          <w:sz w:val="27"/>
          <w:szCs w:val="27"/>
          <w:lang w:val="uk-UA"/>
        </w:rPr>
      </w:pPr>
    </w:p>
    <w:p w:rsidR="003D412D" w:rsidRPr="00807060" w:rsidRDefault="003D412D" w:rsidP="003D412D">
      <w:pPr>
        <w:ind w:firstLine="709"/>
        <w:jc w:val="both"/>
        <w:rPr>
          <w:rFonts w:ascii="Times New Roman" w:hAnsi="Times New Roman" w:cs="Times New Roman"/>
          <w:sz w:val="27"/>
          <w:szCs w:val="27"/>
        </w:rPr>
      </w:pPr>
      <w:r w:rsidRPr="00807060">
        <w:rPr>
          <w:rFonts w:ascii="Times New Roman" w:hAnsi="Times New Roman" w:cs="Times New Roman"/>
          <w:i/>
          <w:iCs/>
          <w:sz w:val="27"/>
          <w:szCs w:val="27"/>
        </w:rPr>
        <w:lastRenderedPageBreak/>
        <w:t>1.</w:t>
      </w:r>
      <w:r w:rsidRPr="00807060">
        <w:rPr>
          <w:rFonts w:ascii="Times New Roman" w:hAnsi="Times New Roman" w:cs="Times New Roman"/>
          <w:b/>
          <w:i/>
          <w:iCs/>
          <w:sz w:val="27"/>
          <w:szCs w:val="27"/>
        </w:rPr>
        <w:t xml:space="preserve"> </w:t>
      </w:r>
      <w:r w:rsidRPr="00807060">
        <w:rPr>
          <w:rFonts w:ascii="Times New Roman" w:hAnsi="Times New Roman" w:cs="Times New Roman"/>
          <w:sz w:val="27"/>
          <w:szCs w:val="27"/>
        </w:rPr>
        <w:t>Які основні закони перспективи допомагають побудувати складний рельєф?</w:t>
      </w:r>
    </w:p>
    <w:p w:rsidR="003D412D" w:rsidRPr="00807060" w:rsidRDefault="003D412D" w:rsidP="003D412D">
      <w:pPr>
        <w:ind w:firstLine="709"/>
        <w:jc w:val="both"/>
        <w:rPr>
          <w:rFonts w:ascii="Times New Roman" w:hAnsi="Times New Roman" w:cs="Times New Roman"/>
          <w:sz w:val="27"/>
          <w:szCs w:val="27"/>
        </w:rPr>
      </w:pPr>
      <w:r w:rsidRPr="00807060">
        <w:rPr>
          <w:rFonts w:ascii="Times New Roman" w:hAnsi="Times New Roman" w:cs="Times New Roman"/>
          <w:sz w:val="27"/>
          <w:szCs w:val="27"/>
        </w:rPr>
        <w:t>2. Які основні особливості розподілу світла та тіні на предметах натюрморту?</w:t>
      </w:r>
    </w:p>
    <w:p w:rsidR="003D412D" w:rsidRPr="00807060" w:rsidRDefault="003D412D" w:rsidP="003D412D">
      <w:pPr>
        <w:ind w:firstLine="709"/>
        <w:jc w:val="both"/>
        <w:rPr>
          <w:rFonts w:ascii="Times New Roman" w:hAnsi="Times New Roman" w:cs="Times New Roman"/>
          <w:sz w:val="27"/>
          <w:szCs w:val="27"/>
        </w:rPr>
      </w:pPr>
      <w:r w:rsidRPr="00807060">
        <w:rPr>
          <w:rFonts w:ascii="Times New Roman" w:hAnsi="Times New Roman" w:cs="Times New Roman"/>
          <w:sz w:val="27"/>
          <w:szCs w:val="27"/>
        </w:rPr>
        <w:t>3. Назвіть основні складові частини капітелі?</w:t>
      </w:r>
    </w:p>
    <w:p w:rsidR="003D412D" w:rsidRPr="00807060" w:rsidRDefault="003D412D" w:rsidP="003D412D">
      <w:pPr>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t>Завдання для контрольних робіт:</w:t>
      </w:r>
    </w:p>
    <w:p w:rsidR="003D412D" w:rsidRPr="00807060" w:rsidRDefault="003D412D" w:rsidP="003D412D">
      <w:pPr>
        <w:ind w:firstLine="709"/>
        <w:jc w:val="both"/>
        <w:rPr>
          <w:rFonts w:ascii="Times New Roman" w:hAnsi="Times New Roman" w:cs="Times New Roman"/>
          <w:sz w:val="27"/>
          <w:szCs w:val="27"/>
        </w:rPr>
      </w:pPr>
      <w:r w:rsidRPr="00807060">
        <w:rPr>
          <w:rFonts w:ascii="Times New Roman" w:hAnsi="Times New Roman" w:cs="Times New Roman"/>
          <w:iCs/>
          <w:sz w:val="27"/>
          <w:szCs w:val="27"/>
        </w:rPr>
        <w:t>1.</w:t>
      </w:r>
      <w:r w:rsidRPr="00807060">
        <w:rPr>
          <w:rFonts w:ascii="Times New Roman" w:hAnsi="Times New Roman" w:cs="Times New Roman"/>
          <w:b/>
          <w:i/>
          <w:iCs/>
          <w:sz w:val="27"/>
          <w:szCs w:val="27"/>
        </w:rPr>
        <w:t xml:space="preserve"> </w:t>
      </w:r>
      <w:r w:rsidRPr="00807060">
        <w:rPr>
          <w:rFonts w:ascii="Times New Roman" w:hAnsi="Times New Roman" w:cs="Times New Roman"/>
          <w:sz w:val="27"/>
          <w:szCs w:val="27"/>
        </w:rPr>
        <w:t>Зробити орнаментальну асиметричну композицію. Формат А-3. Графітний олівець.</w:t>
      </w:r>
    </w:p>
    <w:p w:rsidR="003D412D" w:rsidRPr="00807060" w:rsidRDefault="003D412D" w:rsidP="003D412D">
      <w:pPr>
        <w:ind w:firstLine="709"/>
        <w:jc w:val="both"/>
        <w:rPr>
          <w:rFonts w:ascii="Times New Roman" w:hAnsi="Times New Roman" w:cs="Times New Roman"/>
          <w:sz w:val="27"/>
          <w:szCs w:val="27"/>
        </w:rPr>
      </w:pPr>
      <w:r w:rsidRPr="00807060">
        <w:rPr>
          <w:rFonts w:ascii="Times New Roman" w:hAnsi="Times New Roman" w:cs="Times New Roman"/>
          <w:sz w:val="27"/>
          <w:szCs w:val="27"/>
        </w:rPr>
        <w:t>2. Зробити ескізи натюрморту з архітектурною деталлю з трьох різних ракурсів.  Формат А-4. Графітний олівець.</w:t>
      </w:r>
    </w:p>
    <w:p w:rsidR="003D412D" w:rsidRPr="00807060" w:rsidRDefault="003D412D" w:rsidP="003D412D">
      <w:pPr>
        <w:ind w:firstLine="709"/>
        <w:jc w:val="both"/>
        <w:rPr>
          <w:rFonts w:ascii="Times New Roman" w:hAnsi="Times New Roman" w:cs="Times New Roman"/>
          <w:sz w:val="27"/>
          <w:szCs w:val="27"/>
        </w:rPr>
      </w:pPr>
      <w:r w:rsidRPr="00807060">
        <w:rPr>
          <w:rFonts w:ascii="Times New Roman" w:hAnsi="Times New Roman" w:cs="Times New Roman"/>
          <w:sz w:val="27"/>
          <w:szCs w:val="27"/>
        </w:rPr>
        <w:t>3. Нарисувати  колонну карибського ордеру. Формат А-3. Графітний олівець.</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i/>
          <w:iCs/>
          <w:sz w:val="27"/>
          <w:szCs w:val="27"/>
        </w:rPr>
        <w:t>Завдання для модульного контролю:</w:t>
      </w:r>
      <w:r w:rsidRPr="00807060">
        <w:rPr>
          <w:rFonts w:ascii="Times New Roman" w:hAnsi="Times New Roman" w:cs="Times New Roman"/>
          <w:b/>
          <w:bCs/>
          <w:sz w:val="27"/>
          <w:szCs w:val="27"/>
        </w:rPr>
        <w:t xml:space="preserve">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b/>
          <w:bCs/>
          <w:sz w:val="27"/>
          <w:szCs w:val="27"/>
        </w:rPr>
        <w:t>«</w:t>
      </w:r>
      <w:r w:rsidRPr="00807060">
        <w:rPr>
          <w:rFonts w:ascii="Times New Roman" w:hAnsi="Times New Roman" w:cs="Times New Roman"/>
          <w:bCs/>
          <w:sz w:val="27"/>
          <w:szCs w:val="27"/>
        </w:rPr>
        <w:t xml:space="preserve">Рисунок гіпсової капітелі». </w:t>
      </w:r>
      <w:r w:rsidRPr="00807060">
        <w:rPr>
          <w:rFonts w:ascii="Times New Roman" w:hAnsi="Times New Roman" w:cs="Times New Roman"/>
          <w:sz w:val="27"/>
          <w:szCs w:val="27"/>
        </w:rPr>
        <w:t xml:space="preserve"> Формат А-3. Графітний олівець.</w:t>
      </w:r>
    </w:p>
    <w:p w:rsidR="003D412D" w:rsidRPr="00807060" w:rsidRDefault="003D412D" w:rsidP="0011584C">
      <w:pPr>
        <w:numPr>
          <w:ilvl w:val="0"/>
          <w:numId w:val="53"/>
        </w:numPr>
        <w:suppressAutoHyphens/>
        <w:spacing w:after="0" w:line="240" w:lineRule="auto"/>
        <w:rPr>
          <w:rFonts w:ascii="Times New Roman" w:hAnsi="Times New Roman" w:cs="Times New Roman"/>
          <w:sz w:val="27"/>
          <w:szCs w:val="27"/>
        </w:rPr>
      </w:pPr>
      <w:r w:rsidRPr="00807060">
        <w:rPr>
          <w:rFonts w:ascii="Times New Roman" w:hAnsi="Times New Roman" w:cs="Times New Roman"/>
          <w:sz w:val="27"/>
          <w:szCs w:val="27"/>
        </w:rPr>
        <w:t>закомпонувати в форматі;</w:t>
      </w:r>
    </w:p>
    <w:p w:rsidR="003D412D" w:rsidRPr="00807060" w:rsidRDefault="003D412D" w:rsidP="0011584C">
      <w:pPr>
        <w:numPr>
          <w:ilvl w:val="0"/>
          <w:numId w:val="53"/>
        </w:numPr>
        <w:suppressAutoHyphens/>
        <w:spacing w:after="0" w:line="240" w:lineRule="auto"/>
        <w:rPr>
          <w:rFonts w:ascii="Times New Roman" w:hAnsi="Times New Roman" w:cs="Times New Roman"/>
          <w:sz w:val="27"/>
          <w:szCs w:val="27"/>
        </w:rPr>
      </w:pPr>
      <w:r w:rsidRPr="00807060">
        <w:rPr>
          <w:rFonts w:ascii="Times New Roman" w:hAnsi="Times New Roman" w:cs="Times New Roman"/>
          <w:sz w:val="27"/>
          <w:szCs w:val="27"/>
        </w:rPr>
        <w:t xml:space="preserve">конструктивно побудувати капітель; </w:t>
      </w:r>
    </w:p>
    <w:p w:rsidR="003D412D" w:rsidRPr="00807060" w:rsidRDefault="003D412D" w:rsidP="0011584C">
      <w:pPr>
        <w:numPr>
          <w:ilvl w:val="0"/>
          <w:numId w:val="53"/>
        </w:numPr>
        <w:suppressAutoHyphens/>
        <w:spacing w:after="0" w:line="240" w:lineRule="auto"/>
        <w:rPr>
          <w:rFonts w:ascii="Times New Roman" w:hAnsi="Times New Roman" w:cs="Times New Roman"/>
          <w:sz w:val="27"/>
          <w:szCs w:val="27"/>
        </w:rPr>
      </w:pPr>
      <w:r w:rsidRPr="00807060">
        <w:rPr>
          <w:rFonts w:ascii="Times New Roman" w:hAnsi="Times New Roman" w:cs="Times New Roman"/>
          <w:sz w:val="27"/>
          <w:szCs w:val="27"/>
        </w:rPr>
        <w:t>передати пропорції основних частин капітелі.</w:t>
      </w:r>
    </w:p>
    <w:p w:rsidR="003D412D" w:rsidRPr="00807060" w:rsidRDefault="003D412D" w:rsidP="003D412D">
      <w:pPr>
        <w:ind w:firstLine="709"/>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 3.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sz w:val="27"/>
          <w:szCs w:val="27"/>
        </w:rPr>
        <w:t>“</w:t>
      </w:r>
      <w:r w:rsidRPr="00807060">
        <w:rPr>
          <w:rFonts w:ascii="Times New Roman" w:hAnsi="Times New Roman" w:cs="Times New Roman"/>
          <w:b/>
          <w:bCs/>
          <w:sz w:val="27"/>
          <w:szCs w:val="27"/>
        </w:rPr>
        <w:t>Об’ємно конструктивна побудова інтер’єра   (рисунок) та простий натюрморт (живопис)</w:t>
      </w:r>
      <w:r w:rsidRPr="00807060">
        <w:rPr>
          <w:rFonts w:ascii="Times New Roman" w:hAnsi="Times New Roman" w:cs="Times New Roman"/>
          <w:b/>
          <w:sz w:val="27"/>
          <w:szCs w:val="27"/>
        </w:rPr>
        <w:t>”</w:t>
      </w:r>
    </w:p>
    <w:p w:rsidR="003D412D" w:rsidRPr="00807060" w:rsidRDefault="003D412D" w:rsidP="003D412D">
      <w:pPr>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t>Контрольні питання:</w:t>
      </w:r>
    </w:p>
    <w:p w:rsidR="003D412D" w:rsidRPr="00807060" w:rsidRDefault="003D412D" w:rsidP="003D412D">
      <w:pPr>
        <w:ind w:left="709"/>
        <w:jc w:val="both"/>
        <w:rPr>
          <w:rFonts w:ascii="Times New Roman" w:hAnsi="Times New Roman" w:cs="Times New Roman"/>
          <w:sz w:val="27"/>
          <w:szCs w:val="27"/>
        </w:rPr>
      </w:pPr>
      <w:r w:rsidRPr="00807060">
        <w:rPr>
          <w:rFonts w:ascii="Times New Roman" w:hAnsi="Times New Roman" w:cs="Times New Roman"/>
          <w:sz w:val="27"/>
          <w:szCs w:val="27"/>
        </w:rPr>
        <w:t xml:space="preserve">1. Які основні закони перспективи допомагають побудувати простий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інтер’єр?</w:t>
      </w:r>
    </w:p>
    <w:p w:rsidR="003D412D" w:rsidRPr="00807060" w:rsidRDefault="003D412D" w:rsidP="003D412D">
      <w:pPr>
        <w:ind w:left="709"/>
        <w:jc w:val="both"/>
        <w:rPr>
          <w:rFonts w:ascii="Times New Roman" w:hAnsi="Times New Roman" w:cs="Times New Roman"/>
          <w:sz w:val="27"/>
          <w:szCs w:val="27"/>
        </w:rPr>
      </w:pPr>
      <w:r w:rsidRPr="00807060">
        <w:rPr>
          <w:rFonts w:ascii="Times New Roman" w:hAnsi="Times New Roman" w:cs="Times New Roman"/>
          <w:sz w:val="27"/>
          <w:szCs w:val="27"/>
        </w:rPr>
        <w:t>2. Як побудувати сходи в інтер’єрі?</w:t>
      </w:r>
    </w:p>
    <w:p w:rsidR="003D412D" w:rsidRPr="00807060" w:rsidRDefault="003D412D" w:rsidP="003D412D">
      <w:pPr>
        <w:ind w:left="709"/>
        <w:jc w:val="both"/>
        <w:rPr>
          <w:rFonts w:ascii="Times New Roman" w:hAnsi="Times New Roman" w:cs="Times New Roman"/>
          <w:sz w:val="27"/>
          <w:szCs w:val="27"/>
        </w:rPr>
      </w:pPr>
      <w:r w:rsidRPr="00807060">
        <w:rPr>
          <w:rFonts w:ascii="Times New Roman" w:hAnsi="Times New Roman" w:cs="Times New Roman"/>
          <w:sz w:val="27"/>
          <w:szCs w:val="27"/>
        </w:rPr>
        <w:t>3. Як за допомогою тону передати плановість в завданні “Натюрморт в</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 інтер’єрі”?</w:t>
      </w:r>
    </w:p>
    <w:p w:rsidR="003D412D" w:rsidRPr="00807060" w:rsidRDefault="003D412D" w:rsidP="003D412D">
      <w:pPr>
        <w:ind w:left="709"/>
        <w:jc w:val="both"/>
        <w:rPr>
          <w:rFonts w:ascii="Times New Roman" w:hAnsi="Times New Roman" w:cs="Times New Roman"/>
          <w:sz w:val="27"/>
          <w:szCs w:val="27"/>
        </w:rPr>
      </w:pPr>
      <w:r w:rsidRPr="00807060">
        <w:rPr>
          <w:rFonts w:ascii="Times New Roman" w:hAnsi="Times New Roman" w:cs="Times New Roman"/>
          <w:sz w:val="27"/>
          <w:szCs w:val="27"/>
        </w:rPr>
        <w:t>4. Яким кольором слід робити завдання “Простий натюрморт. Гризайль”?</w:t>
      </w:r>
    </w:p>
    <w:p w:rsidR="003D412D" w:rsidRDefault="003D412D" w:rsidP="003D412D">
      <w:pPr>
        <w:ind w:firstLine="708"/>
        <w:jc w:val="both"/>
        <w:rPr>
          <w:rFonts w:ascii="Times New Roman" w:hAnsi="Times New Roman" w:cs="Times New Roman"/>
          <w:sz w:val="27"/>
          <w:szCs w:val="27"/>
          <w:lang w:val="uk-UA"/>
        </w:rPr>
      </w:pPr>
      <w:r w:rsidRPr="00807060">
        <w:rPr>
          <w:rFonts w:ascii="Times New Roman" w:hAnsi="Times New Roman" w:cs="Times New Roman"/>
          <w:sz w:val="27"/>
          <w:szCs w:val="27"/>
        </w:rPr>
        <w:t>5. Як підібрати кольори для обмеженої палітри, завдання “Простий натюрморт. Обмежена палітра?</w:t>
      </w:r>
    </w:p>
    <w:p w:rsidR="009A6261" w:rsidRPr="009A6261" w:rsidRDefault="009A6261" w:rsidP="002F0EA5">
      <w:pPr>
        <w:rPr>
          <w:rFonts w:ascii="Times New Roman" w:hAnsi="Times New Roman" w:cs="Times New Roman"/>
          <w:sz w:val="27"/>
          <w:szCs w:val="27"/>
          <w:lang w:val="uk-UA"/>
        </w:rPr>
      </w:pP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lastRenderedPageBreak/>
        <w:t>6. Як працює прикордонний контраст в завданні “Простий натюрморт зі світлими предметами на темному тлі”?</w:t>
      </w:r>
    </w:p>
    <w:p w:rsidR="003D412D" w:rsidRPr="00807060" w:rsidRDefault="003D412D" w:rsidP="003D412D">
      <w:pPr>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t>Завдання для контрольних робіт:</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1. Зробити два швидких рисунка інтер’єра коридору.  Формат А-4. Графітний олівець.</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2. Побудувати сходи різної конструкції.  Формат А-4. Графітний олівець.</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3. Зробити завдання “Натюрморт в інтер’єрі” м’яким матеріалом.  Формат А-3. Італійський олівець, вугілля, сепія, сангіна.</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4. Зробити два етюди простих предметів. Гризайль. Формат А-4. Акварельні фарби.</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5. Зробити два ескізи натюрмортів, використовуючи різні кольори для обмеженої палітри. Формат А-4. Акварельні фарби.</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6. Виконати простий натюрморт з білими предметами на різних фонах. Формат А-4. Акварельні фарби.</w:t>
      </w:r>
    </w:p>
    <w:p w:rsidR="003D412D" w:rsidRPr="00807060" w:rsidRDefault="003D412D" w:rsidP="003D412D">
      <w:pPr>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t>Завдання для модульного контролю №1</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i/>
          <w:iCs/>
          <w:sz w:val="27"/>
          <w:szCs w:val="27"/>
        </w:rPr>
        <w:t>“</w:t>
      </w:r>
      <w:r w:rsidRPr="00807060">
        <w:rPr>
          <w:rFonts w:ascii="Times New Roman" w:hAnsi="Times New Roman" w:cs="Times New Roman"/>
          <w:sz w:val="27"/>
          <w:szCs w:val="27"/>
        </w:rPr>
        <w:t>Натюрморт в інтер’єрі (рисунок)”. Формат А-3. Графітний олівець.</w:t>
      </w:r>
    </w:p>
    <w:p w:rsidR="003D412D" w:rsidRPr="00807060" w:rsidRDefault="003D412D" w:rsidP="0011584C">
      <w:pPr>
        <w:numPr>
          <w:ilvl w:val="0"/>
          <w:numId w:val="54"/>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закомпонувати в форматі;</w:t>
      </w:r>
    </w:p>
    <w:p w:rsidR="003D412D" w:rsidRPr="00807060" w:rsidRDefault="003D412D" w:rsidP="0011584C">
      <w:pPr>
        <w:numPr>
          <w:ilvl w:val="0"/>
          <w:numId w:val="54"/>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конструктивно побудувати натюрморт в інтер’єрі.</w:t>
      </w:r>
    </w:p>
    <w:p w:rsidR="003D412D" w:rsidRPr="00807060" w:rsidRDefault="003D412D" w:rsidP="003D412D">
      <w:pPr>
        <w:ind w:firstLine="709"/>
        <w:jc w:val="both"/>
        <w:rPr>
          <w:rFonts w:ascii="Times New Roman" w:hAnsi="Times New Roman" w:cs="Times New Roman"/>
          <w:b/>
          <w:bCs/>
          <w:i/>
          <w:iCs/>
          <w:sz w:val="27"/>
          <w:szCs w:val="27"/>
        </w:rPr>
      </w:pPr>
      <w:r w:rsidRPr="00807060">
        <w:rPr>
          <w:rFonts w:ascii="Times New Roman" w:hAnsi="Times New Roman" w:cs="Times New Roman"/>
          <w:b/>
          <w:i/>
          <w:iCs/>
          <w:sz w:val="27"/>
          <w:szCs w:val="27"/>
        </w:rPr>
        <w:t>Завдання для модульного контролю №2</w:t>
      </w:r>
      <w:r w:rsidRPr="00807060">
        <w:rPr>
          <w:rFonts w:ascii="Times New Roman" w:hAnsi="Times New Roman" w:cs="Times New Roman"/>
          <w:b/>
          <w:bCs/>
          <w:i/>
          <w:iCs/>
          <w:sz w:val="27"/>
          <w:szCs w:val="27"/>
        </w:rPr>
        <w:t xml:space="preserve">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i/>
          <w:iCs/>
          <w:sz w:val="27"/>
          <w:szCs w:val="27"/>
        </w:rPr>
        <w:t xml:space="preserve"> “</w:t>
      </w:r>
      <w:r w:rsidRPr="00807060">
        <w:rPr>
          <w:rFonts w:ascii="Times New Roman" w:hAnsi="Times New Roman" w:cs="Times New Roman"/>
          <w:sz w:val="27"/>
          <w:szCs w:val="27"/>
        </w:rPr>
        <w:t>Етюд натюрморту (живопис)”.  Формат А-3. Акварельні фарби.</w:t>
      </w:r>
      <w:r w:rsidRPr="00807060">
        <w:rPr>
          <w:rFonts w:ascii="Times New Roman" w:hAnsi="Times New Roman" w:cs="Times New Roman"/>
          <w:b/>
          <w:bCs/>
          <w:sz w:val="27"/>
          <w:szCs w:val="27"/>
        </w:rPr>
        <w:t xml:space="preserve"> </w:t>
      </w:r>
    </w:p>
    <w:p w:rsidR="003D412D" w:rsidRPr="00807060" w:rsidRDefault="003D412D" w:rsidP="0011584C">
      <w:pPr>
        <w:numPr>
          <w:ilvl w:val="0"/>
          <w:numId w:val="55"/>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закомпонувати в форматі;</w:t>
      </w:r>
    </w:p>
    <w:p w:rsidR="003D412D" w:rsidRPr="00807060" w:rsidRDefault="003D412D" w:rsidP="0011584C">
      <w:pPr>
        <w:numPr>
          <w:ilvl w:val="0"/>
          <w:numId w:val="55"/>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зробити швидкий рисунок натюрморту;</w:t>
      </w:r>
    </w:p>
    <w:p w:rsidR="003D412D" w:rsidRPr="00807060" w:rsidRDefault="003D412D" w:rsidP="0011584C">
      <w:pPr>
        <w:numPr>
          <w:ilvl w:val="0"/>
          <w:numId w:val="55"/>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показати основні кольорові відносини.</w:t>
      </w:r>
    </w:p>
    <w:p w:rsidR="003D412D" w:rsidRPr="00807060" w:rsidRDefault="003D412D" w:rsidP="003D412D">
      <w:pPr>
        <w:ind w:firstLine="709"/>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 4.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Об’ємно конструктивна побудова черепа, обруба, екорше   (рисунок) та  натюрморт  у теплій та холодній гамі (живопис)</w:t>
      </w:r>
      <w:r w:rsidRPr="00807060">
        <w:rPr>
          <w:rFonts w:ascii="Times New Roman" w:hAnsi="Times New Roman" w:cs="Times New Roman"/>
          <w:b/>
          <w:sz w:val="27"/>
          <w:szCs w:val="27"/>
        </w:rPr>
        <w:t>”</w:t>
      </w:r>
    </w:p>
    <w:p w:rsidR="003D412D" w:rsidRPr="00807060" w:rsidRDefault="003D412D" w:rsidP="003D412D">
      <w:pPr>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t>Контрольні питання:</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1. Назвіть основні кістки черепа?</w:t>
      </w:r>
    </w:p>
    <w:p w:rsidR="00D94127" w:rsidRPr="00D94127" w:rsidRDefault="003D412D" w:rsidP="002F0EA5">
      <w:pPr>
        <w:ind w:firstLine="708"/>
        <w:jc w:val="both"/>
        <w:rPr>
          <w:rFonts w:ascii="Times New Roman" w:hAnsi="Times New Roman" w:cs="Times New Roman"/>
          <w:sz w:val="27"/>
          <w:szCs w:val="27"/>
          <w:lang w:val="uk-UA"/>
        </w:rPr>
      </w:pPr>
      <w:r w:rsidRPr="00807060">
        <w:rPr>
          <w:rFonts w:ascii="Times New Roman" w:hAnsi="Times New Roman" w:cs="Times New Roman"/>
          <w:sz w:val="27"/>
          <w:szCs w:val="27"/>
        </w:rPr>
        <w:t>2. На які основні площини поділяється голова людини?</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lastRenderedPageBreak/>
        <w:t xml:space="preserve">3. Назвіть м’язи голови та шиї, які впливають на пластику голови людини. </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4. Як співіснують теплі та холодні кольори в натюрморті?</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5. Що таке колорит? Пояснити на прикладі натюрморту в холодній гамі.</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6. Як передати матеріальність скляних предметів?</w:t>
      </w:r>
    </w:p>
    <w:p w:rsidR="003D412D" w:rsidRPr="00807060" w:rsidRDefault="003D412D" w:rsidP="003D412D">
      <w:pPr>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t>Завдання для контрольних робіт:</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1. Зробити три швидких рисунка черепа (по пам’яті) з акцентом на формі.  Формат А-4. Графітний олівець.</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2. Виконати швидкі рисунки обрубу голови з трьох різних ракурсів.  Формат А-4. Графітний олівець.</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3. Зробити рисунок м’язів голови та шиї по пам’яті.  Формат А-3. Графітний олівець.</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4. Зробити етюд натюрморту в теплій гамі в техніці а ля прима.  Формат А-3. Акварельні фарби.</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5. Зробити етюд натюрморту в холодній гамі в техніці а ля прима.  Формат А-3. Акварельні фарби.</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6. Зробити три швидких етюди предметів, показуючи їх матеріальність.  Формат А-4. Акварельні фарби.</w:t>
      </w:r>
    </w:p>
    <w:p w:rsidR="003D412D" w:rsidRPr="00807060" w:rsidRDefault="003D412D" w:rsidP="003D412D">
      <w:pPr>
        <w:ind w:firstLine="709"/>
        <w:jc w:val="both"/>
        <w:rPr>
          <w:rFonts w:ascii="Times New Roman" w:hAnsi="Times New Roman" w:cs="Times New Roman"/>
          <w:i/>
          <w:iCs/>
          <w:sz w:val="27"/>
          <w:szCs w:val="27"/>
        </w:rPr>
      </w:pPr>
      <w:r w:rsidRPr="00807060">
        <w:rPr>
          <w:rFonts w:ascii="Times New Roman" w:hAnsi="Times New Roman" w:cs="Times New Roman"/>
          <w:b/>
          <w:i/>
          <w:iCs/>
          <w:sz w:val="27"/>
          <w:szCs w:val="27"/>
        </w:rPr>
        <w:t>Завдання для модульного контролю № 1</w:t>
      </w:r>
      <w:r w:rsidRPr="00807060">
        <w:rPr>
          <w:rFonts w:ascii="Times New Roman" w:hAnsi="Times New Roman" w:cs="Times New Roman"/>
          <w:i/>
          <w:iCs/>
          <w:sz w:val="27"/>
          <w:szCs w:val="27"/>
        </w:rPr>
        <w:t xml:space="preserve">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i/>
          <w:iCs/>
          <w:sz w:val="27"/>
          <w:szCs w:val="27"/>
        </w:rPr>
        <w:t>“</w:t>
      </w:r>
      <w:r w:rsidRPr="00807060">
        <w:rPr>
          <w:rFonts w:ascii="Times New Roman" w:hAnsi="Times New Roman" w:cs="Times New Roman"/>
          <w:sz w:val="27"/>
          <w:szCs w:val="27"/>
        </w:rPr>
        <w:t>Гіпсовий обруб голови (рисунок)”. Формат А-3. Графітний олівець.</w:t>
      </w:r>
    </w:p>
    <w:p w:rsidR="003D412D" w:rsidRPr="00807060" w:rsidRDefault="003D412D" w:rsidP="0011584C">
      <w:pPr>
        <w:numPr>
          <w:ilvl w:val="0"/>
          <w:numId w:val="56"/>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закомпонувати в форматі;</w:t>
      </w:r>
    </w:p>
    <w:p w:rsidR="003D412D" w:rsidRPr="00807060" w:rsidRDefault="003D412D" w:rsidP="0011584C">
      <w:pPr>
        <w:numPr>
          <w:ilvl w:val="0"/>
          <w:numId w:val="56"/>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конструктивно побудувати обруб.  </w:t>
      </w:r>
    </w:p>
    <w:p w:rsidR="003D412D" w:rsidRPr="00807060" w:rsidRDefault="003D412D" w:rsidP="003D412D">
      <w:pPr>
        <w:ind w:firstLine="709"/>
        <w:jc w:val="both"/>
        <w:rPr>
          <w:rFonts w:ascii="Times New Roman" w:hAnsi="Times New Roman" w:cs="Times New Roman"/>
          <w:i/>
          <w:iCs/>
          <w:sz w:val="27"/>
          <w:szCs w:val="27"/>
        </w:rPr>
      </w:pPr>
      <w:r w:rsidRPr="00807060">
        <w:rPr>
          <w:rFonts w:ascii="Times New Roman" w:hAnsi="Times New Roman" w:cs="Times New Roman"/>
          <w:b/>
          <w:i/>
          <w:iCs/>
          <w:sz w:val="27"/>
          <w:szCs w:val="27"/>
        </w:rPr>
        <w:t>Завдання для модульного контролю № 2</w:t>
      </w:r>
      <w:r w:rsidRPr="00807060">
        <w:rPr>
          <w:rFonts w:ascii="Times New Roman" w:hAnsi="Times New Roman" w:cs="Times New Roman"/>
          <w:i/>
          <w:iCs/>
          <w:sz w:val="27"/>
          <w:szCs w:val="27"/>
        </w:rPr>
        <w:t xml:space="preserve">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i/>
          <w:iCs/>
          <w:sz w:val="27"/>
          <w:szCs w:val="27"/>
        </w:rPr>
        <w:t>“</w:t>
      </w:r>
      <w:r w:rsidRPr="00807060">
        <w:rPr>
          <w:rFonts w:ascii="Times New Roman" w:hAnsi="Times New Roman" w:cs="Times New Roman"/>
          <w:sz w:val="27"/>
          <w:szCs w:val="27"/>
        </w:rPr>
        <w:t>Натюрморт зі скляними предметами (живопис)”. Формат А-3. Акварельні фарби.</w:t>
      </w:r>
    </w:p>
    <w:p w:rsidR="003D412D" w:rsidRPr="00807060" w:rsidRDefault="003D412D" w:rsidP="0011584C">
      <w:pPr>
        <w:numPr>
          <w:ilvl w:val="0"/>
          <w:numId w:val="57"/>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закомпонувати в форматі;</w:t>
      </w:r>
    </w:p>
    <w:p w:rsidR="003D412D" w:rsidRPr="00807060" w:rsidRDefault="003D412D" w:rsidP="0011584C">
      <w:pPr>
        <w:numPr>
          <w:ilvl w:val="0"/>
          <w:numId w:val="57"/>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зробити швидкий рисунок натюрморту;</w:t>
      </w:r>
    </w:p>
    <w:p w:rsidR="003D412D" w:rsidRPr="00807060" w:rsidRDefault="003D412D" w:rsidP="0011584C">
      <w:pPr>
        <w:numPr>
          <w:ilvl w:val="0"/>
          <w:numId w:val="57"/>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показати основні кольорові відносини.</w:t>
      </w:r>
    </w:p>
    <w:p w:rsidR="003D412D" w:rsidRPr="00807060" w:rsidRDefault="003D412D" w:rsidP="003D412D">
      <w:pPr>
        <w:tabs>
          <w:tab w:val="left" w:pos="6400"/>
        </w:tabs>
        <w:ind w:firstLine="709"/>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Модуль № 5. </w:t>
      </w:r>
    </w:p>
    <w:p w:rsidR="00D94127" w:rsidRPr="002F0EA5" w:rsidRDefault="003D412D" w:rsidP="002F0EA5">
      <w:pPr>
        <w:jc w:val="both"/>
        <w:rPr>
          <w:rFonts w:ascii="Times New Roman" w:hAnsi="Times New Roman" w:cs="Times New Roman"/>
          <w:b/>
          <w:sz w:val="27"/>
          <w:szCs w:val="27"/>
          <w:lang w:val="uk-UA"/>
        </w:rPr>
      </w:pPr>
      <w:r w:rsidRPr="00807060">
        <w:rPr>
          <w:rFonts w:ascii="Times New Roman" w:hAnsi="Times New Roman" w:cs="Times New Roman"/>
          <w:sz w:val="27"/>
          <w:szCs w:val="27"/>
        </w:rPr>
        <w:t>“</w:t>
      </w:r>
      <w:r w:rsidRPr="00807060">
        <w:rPr>
          <w:rFonts w:ascii="Times New Roman" w:hAnsi="Times New Roman" w:cs="Times New Roman"/>
          <w:b/>
          <w:bCs/>
          <w:sz w:val="27"/>
          <w:szCs w:val="27"/>
        </w:rPr>
        <w:t>Об’ємно – конструктивна побудова гіпсових фрагментів обличчя (рисунок) та складний натюрморт (живопис)</w:t>
      </w:r>
      <w:r w:rsidRPr="00807060">
        <w:rPr>
          <w:rFonts w:ascii="Times New Roman" w:hAnsi="Times New Roman" w:cs="Times New Roman"/>
          <w:b/>
          <w:sz w:val="27"/>
          <w:szCs w:val="27"/>
        </w:rPr>
        <w:t>”</w:t>
      </w:r>
    </w:p>
    <w:p w:rsidR="003D412D" w:rsidRPr="00807060" w:rsidRDefault="003D412D" w:rsidP="003D412D">
      <w:pPr>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lastRenderedPageBreak/>
        <w:t>Контрольні питання:</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1. На які площини поділяється ніс ?</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2. Як побудувати око в профіль?</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3. Як будувати поетапно частини обличчя (губи)?</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4. Як впливає побудова на акварельний живопис?</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5. Наведіть приклади декоративності у предметах натюрморту.</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6. Чи впливає середовище на кольорову гамму?</w:t>
      </w:r>
    </w:p>
    <w:p w:rsidR="003D412D" w:rsidRPr="00807060" w:rsidRDefault="003D412D" w:rsidP="003D412D">
      <w:pPr>
        <w:tabs>
          <w:tab w:val="left" w:pos="360"/>
        </w:tabs>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t>Завдання для контрольних робіт:</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 xml:space="preserve">1.Зробити рисунок частин обличчя з натури (ніс). Формат А-4. Графітний олівець. </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 xml:space="preserve">2. Зробити рисунок частин обличчя з натури (око). Формат А-4. Графітний олівець. </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 xml:space="preserve">3. Зробити рисунок частин обличчя з натури (губи). Формат А-4. Графітний олівець. </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4. Виконати етюд гіпсової деталі. Формат А-3. Акварельні фарби.</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5. Зробити декоративний етюд натюрморту. Формат А-3. Акварельні фарби.</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6. Виконати етюд натюрморту з білими предметами на білому фоні. Формат А-3. Акварельні фарби.</w:t>
      </w:r>
    </w:p>
    <w:p w:rsidR="003D412D" w:rsidRPr="00807060" w:rsidRDefault="003D412D" w:rsidP="003D412D">
      <w:pPr>
        <w:ind w:firstLine="708"/>
        <w:jc w:val="both"/>
        <w:rPr>
          <w:rFonts w:ascii="Times New Roman" w:hAnsi="Times New Roman" w:cs="Times New Roman"/>
          <w:b/>
          <w:i/>
          <w:iCs/>
          <w:sz w:val="27"/>
          <w:szCs w:val="27"/>
        </w:rPr>
      </w:pPr>
      <w:r w:rsidRPr="00807060">
        <w:rPr>
          <w:rFonts w:ascii="Times New Roman" w:hAnsi="Times New Roman" w:cs="Times New Roman"/>
          <w:b/>
          <w:i/>
          <w:iCs/>
          <w:sz w:val="27"/>
          <w:szCs w:val="27"/>
        </w:rPr>
        <w:t>Завдання для модульного контролю № 1</w:t>
      </w:r>
    </w:p>
    <w:p w:rsidR="003D412D" w:rsidRPr="00807060" w:rsidRDefault="003D412D" w:rsidP="003D412D">
      <w:pPr>
        <w:jc w:val="both"/>
        <w:rPr>
          <w:rFonts w:ascii="Times New Roman" w:hAnsi="Times New Roman" w:cs="Times New Roman"/>
          <w:b/>
          <w:i/>
          <w:iCs/>
          <w:sz w:val="27"/>
          <w:szCs w:val="27"/>
        </w:rPr>
      </w:pPr>
      <w:r w:rsidRPr="00807060">
        <w:rPr>
          <w:rFonts w:ascii="Times New Roman" w:hAnsi="Times New Roman" w:cs="Times New Roman"/>
          <w:sz w:val="27"/>
          <w:szCs w:val="27"/>
        </w:rPr>
        <w:t>“Портрет з натури (рисунок)”.Формат А-3. Графітний олівець.</w:t>
      </w:r>
    </w:p>
    <w:p w:rsidR="003D412D" w:rsidRPr="00807060" w:rsidRDefault="003D412D" w:rsidP="0011584C">
      <w:pPr>
        <w:numPr>
          <w:ilvl w:val="0"/>
          <w:numId w:val="5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гармонійно закомпонувати зображення на аркуші; </w:t>
      </w:r>
    </w:p>
    <w:p w:rsidR="003D412D" w:rsidRPr="00807060" w:rsidRDefault="003D412D" w:rsidP="0011584C">
      <w:pPr>
        <w:numPr>
          <w:ilvl w:val="0"/>
          <w:numId w:val="5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визначити загальний характер форми та положення  голови; </w:t>
      </w:r>
    </w:p>
    <w:p w:rsidR="003D412D" w:rsidRPr="00807060" w:rsidRDefault="003D412D" w:rsidP="0011584C">
      <w:pPr>
        <w:numPr>
          <w:ilvl w:val="0"/>
          <w:numId w:val="58"/>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дотриматися пропорційних співвідношень частин та цілого.</w:t>
      </w:r>
    </w:p>
    <w:p w:rsidR="003D412D" w:rsidRPr="00807060" w:rsidRDefault="003D412D" w:rsidP="003D412D">
      <w:pPr>
        <w:tabs>
          <w:tab w:val="left" w:pos="6400"/>
        </w:tabs>
        <w:ind w:firstLine="709"/>
        <w:jc w:val="both"/>
        <w:rPr>
          <w:rFonts w:ascii="Times New Roman" w:hAnsi="Times New Roman" w:cs="Times New Roman"/>
          <w:i/>
          <w:sz w:val="27"/>
          <w:szCs w:val="27"/>
        </w:rPr>
      </w:pPr>
      <w:r w:rsidRPr="00807060">
        <w:rPr>
          <w:rFonts w:ascii="Times New Roman" w:hAnsi="Times New Roman" w:cs="Times New Roman"/>
          <w:b/>
          <w:i/>
          <w:sz w:val="27"/>
          <w:szCs w:val="27"/>
        </w:rPr>
        <w:t>Завдання для модульного контролю № 2</w:t>
      </w:r>
      <w:r w:rsidRPr="00807060">
        <w:rPr>
          <w:rFonts w:ascii="Times New Roman" w:hAnsi="Times New Roman" w:cs="Times New Roman"/>
          <w:i/>
          <w:sz w:val="27"/>
          <w:szCs w:val="27"/>
        </w:rPr>
        <w:t xml:space="preserve"> </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i/>
          <w:sz w:val="27"/>
          <w:szCs w:val="27"/>
        </w:rPr>
        <w:t>“</w:t>
      </w:r>
      <w:r w:rsidRPr="00807060">
        <w:rPr>
          <w:rFonts w:ascii="Times New Roman" w:hAnsi="Times New Roman" w:cs="Times New Roman"/>
          <w:sz w:val="27"/>
          <w:szCs w:val="27"/>
        </w:rPr>
        <w:t>Етюд</w:t>
      </w:r>
      <w:r w:rsidRPr="00807060">
        <w:rPr>
          <w:rFonts w:ascii="Times New Roman" w:hAnsi="Times New Roman" w:cs="Times New Roman"/>
          <w:i/>
          <w:sz w:val="27"/>
          <w:szCs w:val="27"/>
        </w:rPr>
        <w:t xml:space="preserve"> </w:t>
      </w:r>
      <w:r w:rsidRPr="00807060">
        <w:rPr>
          <w:rFonts w:ascii="Times New Roman" w:hAnsi="Times New Roman" w:cs="Times New Roman"/>
          <w:sz w:val="27"/>
          <w:szCs w:val="27"/>
        </w:rPr>
        <w:t>складного натюрморту з гіпсовою деталлю (живопис)”. Формат А-3. Акварельні фарби.</w:t>
      </w:r>
    </w:p>
    <w:p w:rsidR="003D412D" w:rsidRPr="00807060" w:rsidRDefault="003D412D" w:rsidP="0011584C">
      <w:pPr>
        <w:numPr>
          <w:ilvl w:val="0"/>
          <w:numId w:val="59"/>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закомпонувати в форматі;</w:t>
      </w:r>
    </w:p>
    <w:p w:rsidR="003D412D" w:rsidRPr="00807060" w:rsidRDefault="003D412D" w:rsidP="0011584C">
      <w:pPr>
        <w:numPr>
          <w:ilvl w:val="0"/>
          <w:numId w:val="59"/>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зробити швидкий рисунок натюрморту;</w:t>
      </w:r>
    </w:p>
    <w:p w:rsidR="003D412D" w:rsidRPr="00D94127" w:rsidRDefault="003D412D" w:rsidP="0011584C">
      <w:pPr>
        <w:numPr>
          <w:ilvl w:val="0"/>
          <w:numId w:val="59"/>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показати основні кольорові відносини.</w:t>
      </w:r>
    </w:p>
    <w:p w:rsidR="003D412D" w:rsidRPr="002F0EA5" w:rsidRDefault="003D412D" w:rsidP="002F0EA5">
      <w:pPr>
        <w:jc w:val="both"/>
        <w:rPr>
          <w:rFonts w:ascii="Times New Roman" w:hAnsi="Times New Roman" w:cs="Times New Roman"/>
          <w:sz w:val="27"/>
          <w:szCs w:val="27"/>
          <w:lang w:val="uk-UA"/>
        </w:rPr>
      </w:pPr>
    </w:p>
    <w:p w:rsidR="003D412D" w:rsidRPr="00807060" w:rsidRDefault="003D412D" w:rsidP="003D412D">
      <w:pPr>
        <w:tabs>
          <w:tab w:val="left" w:pos="6400"/>
        </w:tabs>
        <w:snapToGrid w:val="0"/>
        <w:jc w:val="both"/>
        <w:rPr>
          <w:rFonts w:ascii="Times New Roman" w:hAnsi="Times New Roman" w:cs="Times New Roman"/>
          <w:b/>
          <w:sz w:val="27"/>
          <w:szCs w:val="27"/>
        </w:rPr>
      </w:pPr>
      <w:r w:rsidRPr="00807060">
        <w:rPr>
          <w:rFonts w:ascii="Times New Roman" w:hAnsi="Times New Roman" w:cs="Times New Roman"/>
          <w:b/>
          <w:sz w:val="27"/>
          <w:szCs w:val="27"/>
        </w:rPr>
        <w:lastRenderedPageBreak/>
        <w:t xml:space="preserve">Модуль № 6 </w:t>
      </w:r>
    </w:p>
    <w:p w:rsidR="003D412D" w:rsidRPr="00807060" w:rsidRDefault="003D412D" w:rsidP="003D412D">
      <w:pPr>
        <w:tabs>
          <w:tab w:val="left" w:pos="6400"/>
        </w:tabs>
        <w:snapToGrid w:val="0"/>
        <w:jc w:val="both"/>
        <w:rPr>
          <w:rFonts w:ascii="Times New Roman" w:hAnsi="Times New Roman" w:cs="Times New Roman"/>
          <w:b/>
          <w:iCs/>
          <w:sz w:val="27"/>
          <w:szCs w:val="27"/>
        </w:rPr>
      </w:pPr>
      <w:r w:rsidRPr="00807060">
        <w:rPr>
          <w:rFonts w:ascii="Times New Roman" w:hAnsi="Times New Roman" w:cs="Times New Roman"/>
          <w:sz w:val="27"/>
          <w:szCs w:val="27"/>
        </w:rPr>
        <w:t>“</w:t>
      </w:r>
      <w:r w:rsidRPr="00807060">
        <w:rPr>
          <w:rFonts w:ascii="Times New Roman" w:hAnsi="Times New Roman" w:cs="Times New Roman"/>
          <w:b/>
          <w:sz w:val="27"/>
          <w:szCs w:val="27"/>
        </w:rPr>
        <w:t>Об’ємно – конструктивна побудова натюрморту та гіпсової голови (рисунок) та с</w:t>
      </w:r>
      <w:r w:rsidRPr="00807060">
        <w:rPr>
          <w:rFonts w:ascii="Times New Roman" w:hAnsi="Times New Roman" w:cs="Times New Roman"/>
          <w:b/>
          <w:iCs/>
          <w:sz w:val="27"/>
          <w:szCs w:val="27"/>
        </w:rPr>
        <w:t>кладний натюрморт в інтер'єрі (живопис)</w:t>
      </w:r>
      <w:r w:rsidRPr="00807060">
        <w:rPr>
          <w:rFonts w:ascii="Times New Roman" w:hAnsi="Times New Roman" w:cs="Times New Roman"/>
          <w:b/>
          <w:sz w:val="27"/>
          <w:szCs w:val="27"/>
        </w:rPr>
        <w:t>”</w:t>
      </w:r>
    </w:p>
    <w:p w:rsidR="003D412D" w:rsidRPr="00807060" w:rsidRDefault="003D412D" w:rsidP="003D412D">
      <w:pPr>
        <w:tabs>
          <w:tab w:val="left" w:pos="6400"/>
        </w:tabs>
        <w:ind w:firstLine="709"/>
        <w:jc w:val="both"/>
        <w:rPr>
          <w:rFonts w:ascii="Times New Roman" w:hAnsi="Times New Roman" w:cs="Times New Roman"/>
          <w:b/>
          <w:i/>
          <w:sz w:val="27"/>
          <w:szCs w:val="27"/>
        </w:rPr>
      </w:pPr>
      <w:r w:rsidRPr="00807060">
        <w:rPr>
          <w:rFonts w:ascii="Times New Roman" w:hAnsi="Times New Roman" w:cs="Times New Roman"/>
          <w:b/>
          <w:i/>
          <w:sz w:val="27"/>
          <w:szCs w:val="27"/>
        </w:rPr>
        <w:t>Контрольні питання:</w:t>
      </w:r>
    </w:p>
    <w:p w:rsidR="003D412D" w:rsidRPr="00807060" w:rsidRDefault="003D412D" w:rsidP="003D412D">
      <w:pPr>
        <w:tabs>
          <w:tab w:val="left" w:pos="6400"/>
        </w:tabs>
        <w:ind w:firstLine="709"/>
        <w:jc w:val="both"/>
        <w:rPr>
          <w:rFonts w:ascii="Times New Roman" w:hAnsi="Times New Roman" w:cs="Times New Roman"/>
          <w:sz w:val="27"/>
          <w:szCs w:val="27"/>
        </w:rPr>
      </w:pPr>
      <w:r w:rsidRPr="00807060">
        <w:rPr>
          <w:rFonts w:ascii="Times New Roman" w:hAnsi="Times New Roman" w:cs="Times New Roman"/>
          <w:sz w:val="27"/>
          <w:szCs w:val="27"/>
        </w:rPr>
        <w:t>1. Як називаються основні ракурси у постановці?</w:t>
      </w:r>
    </w:p>
    <w:p w:rsidR="003D412D" w:rsidRPr="00807060" w:rsidRDefault="003D412D" w:rsidP="003D412D">
      <w:pPr>
        <w:tabs>
          <w:tab w:val="left" w:pos="6400"/>
        </w:tabs>
        <w:ind w:left="709"/>
        <w:jc w:val="both"/>
        <w:rPr>
          <w:rFonts w:ascii="Times New Roman" w:hAnsi="Times New Roman" w:cs="Times New Roman"/>
          <w:sz w:val="27"/>
          <w:szCs w:val="27"/>
        </w:rPr>
      </w:pPr>
      <w:r w:rsidRPr="00807060">
        <w:rPr>
          <w:rFonts w:ascii="Times New Roman" w:hAnsi="Times New Roman" w:cs="Times New Roman"/>
          <w:sz w:val="27"/>
          <w:szCs w:val="27"/>
        </w:rPr>
        <w:t>2. Як відбувається поетапно робота над побудовою гіпсової голови?</w:t>
      </w:r>
    </w:p>
    <w:p w:rsidR="003D412D" w:rsidRPr="00807060" w:rsidRDefault="003D412D" w:rsidP="003D412D">
      <w:pPr>
        <w:tabs>
          <w:tab w:val="left" w:pos="6400"/>
        </w:tabs>
        <w:ind w:left="709"/>
        <w:jc w:val="both"/>
        <w:rPr>
          <w:rFonts w:ascii="Times New Roman" w:hAnsi="Times New Roman" w:cs="Times New Roman"/>
          <w:sz w:val="27"/>
          <w:szCs w:val="27"/>
        </w:rPr>
      </w:pPr>
      <w:r w:rsidRPr="00807060">
        <w:rPr>
          <w:rFonts w:ascii="Times New Roman" w:hAnsi="Times New Roman" w:cs="Times New Roman"/>
          <w:sz w:val="27"/>
          <w:szCs w:val="27"/>
        </w:rPr>
        <w:t xml:space="preserve">3. Які анатомічні характеристики потрібно мати на увазі, коли рисується </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голова з плечовим поясом?</w:t>
      </w:r>
    </w:p>
    <w:p w:rsidR="003D412D" w:rsidRPr="00807060" w:rsidRDefault="003D412D" w:rsidP="003D412D">
      <w:pPr>
        <w:tabs>
          <w:tab w:val="left" w:pos="6400"/>
        </w:tabs>
        <w:ind w:left="709"/>
        <w:jc w:val="both"/>
        <w:rPr>
          <w:rFonts w:ascii="Times New Roman" w:hAnsi="Times New Roman" w:cs="Times New Roman"/>
          <w:sz w:val="27"/>
          <w:szCs w:val="27"/>
        </w:rPr>
      </w:pPr>
      <w:r w:rsidRPr="00807060">
        <w:rPr>
          <w:rFonts w:ascii="Times New Roman" w:hAnsi="Times New Roman" w:cs="Times New Roman"/>
          <w:sz w:val="27"/>
          <w:szCs w:val="27"/>
        </w:rPr>
        <w:t>4.  Наведіть основні види освітлення, які бувають в інтер’єрі?</w:t>
      </w:r>
    </w:p>
    <w:p w:rsidR="003D412D" w:rsidRPr="00807060" w:rsidRDefault="003D412D" w:rsidP="003D412D">
      <w:pPr>
        <w:tabs>
          <w:tab w:val="left" w:pos="6400"/>
        </w:tabs>
        <w:ind w:left="709"/>
        <w:jc w:val="both"/>
        <w:rPr>
          <w:rFonts w:ascii="Times New Roman" w:hAnsi="Times New Roman" w:cs="Times New Roman"/>
          <w:sz w:val="27"/>
          <w:szCs w:val="27"/>
        </w:rPr>
      </w:pPr>
      <w:r w:rsidRPr="00807060">
        <w:rPr>
          <w:rFonts w:ascii="Times New Roman" w:hAnsi="Times New Roman" w:cs="Times New Roman"/>
          <w:sz w:val="27"/>
          <w:szCs w:val="27"/>
        </w:rPr>
        <w:t xml:space="preserve">5. Як називається вид перспективи, що впливає на контраст між </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 xml:space="preserve">інтер’єром і тим, що за вікном? </w:t>
      </w:r>
    </w:p>
    <w:p w:rsidR="003D412D" w:rsidRPr="00807060" w:rsidRDefault="003D412D" w:rsidP="003D412D">
      <w:pPr>
        <w:tabs>
          <w:tab w:val="left" w:pos="6400"/>
        </w:tabs>
        <w:ind w:left="709"/>
        <w:jc w:val="both"/>
        <w:rPr>
          <w:rFonts w:ascii="Times New Roman" w:hAnsi="Times New Roman" w:cs="Times New Roman"/>
          <w:sz w:val="27"/>
          <w:szCs w:val="27"/>
        </w:rPr>
      </w:pPr>
      <w:r w:rsidRPr="00807060">
        <w:rPr>
          <w:rFonts w:ascii="Times New Roman" w:hAnsi="Times New Roman" w:cs="Times New Roman"/>
          <w:sz w:val="27"/>
          <w:szCs w:val="27"/>
        </w:rPr>
        <w:t>6. Що таке контражурне освітлення?</w:t>
      </w:r>
    </w:p>
    <w:p w:rsidR="003D412D" w:rsidRPr="00807060" w:rsidRDefault="003D412D" w:rsidP="003D412D">
      <w:pPr>
        <w:tabs>
          <w:tab w:val="left" w:pos="6445"/>
        </w:tabs>
        <w:ind w:firstLine="709"/>
        <w:jc w:val="both"/>
        <w:rPr>
          <w:rFonts w:ascii="Times New Roman" w:hAnsi="Times New Roman" w:cs="Times New Roman"/>
          <w:b/>
          <w:i/>
          <w:iCs/>
          <w:sz w:val="27"/>
          <w:szCs w:val="27"/>
        </w:rPr>
      </w:pPr>
      <w:r w:rsidRPr="00807060">
        <w:rPr>
          <w:rFonts w:ascii="Times New Roman" w:hAnsi="Times New Roman" w:cs="Times New Roman"/>
          <w:b/>
          <w:i/>
          <w:iCs/>
          <w:sz w:val="27"/>
          <w:szCs w:val="27"/>
        </w:rPr>
        <w:t>Завдання для контрольних робіт:</w:t>
      </w:r>
    </w:p>
    <w:p w:rsidR="003D412D" w:rsidRPr="00807060" w:rsidRDefault="003D412D" w:rsidP="003D412D">
      <w:pPr>
        <w:tabs>
          <w:tab w:val="left" w:pos="6400"/>
        </w:tabs>
        <w:ind w:left="709"/>
        <w:jc w:val="both"/>
        <w:rPr>
          <w:rFonts w:ascii="Times New Roman" w:hAnsi="Times New Roman" w:cs="Times New Roman"/>
          <w:sz w:val="27"/>
          <w:szCs w:val="27"/>
        </w:rPr>
      </w:pPr>
      <w:r w:rsidRPr="00807060">
        <w:rPr>
          <w:rFonts w:ascii="Times New Roman" w:hAnsi="Times New Roman" w:cs="Times New Roman"/>
          <w:sz w:val="27"/>
          <w:szCs w:val="27"/>
        </w:rPr>
        <w:t xml:space="preserve">1. Зробити ескізи гіпсової голови з різних ракурсів. Формат А-3.  М’який </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 xml:space="preserve">матеріал - вугілля, сангіна. </w:t>
      </w:r>
    </w:p>
    <w:p w:rsidR="003D412D" w:rsidRPr="00807060" w:rsidRDefault="003D412D" w:rsidP="003D412D">
      <w:pPr>
        <w:tabs>
          <w:tab w:val="left" w:pos="6400"/>
        </w:tabs>
        <w:ind w:left="709"/>
        <w:jc w:val="both"/>
        <w:rPr>
          <w:rFonts w:ascii="Times New Roman" w:hAnsi="Times New Roman" w:cs="Times New Roman"/>
          <w:sz w:val="27"/>
          <w:szCs w:val="27"/>
        </w:rPr>
      </w:pPr>
      <w:r w:rsidRPr="00807060">
        <w:rPr>
          <w:rFonts w:ascii="Times New Roman" w:hAnsi="Times New Roman" w:cs="Times New Roman"/>
          <w:sz w:val="27"/>
          <w:szCs w:val="27"/>
        </w:rPr>
        <w:t>2. Виконати рисунок гіпсової голови при боковому контрастному</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 xml:space="preserve"> освітленні. Формат А-3. Графітний олівець.   </w:t>
      </w:r>
    </w:p>
    <w:p w:rsidR="003D412D" w:rsidRPr="00807060" w:rsidRDefault="003D412D" w:rsidP="003D412D">
      <w:pPr>
        <w:tabs>
          <w:tab w:val="left" w:pos="6400"/>
        </w:tabs>
        <w:ind w:left="709"/>
        <w:jc w:val="both"/>
        <w:rPr>
          <w:rFonts w:ascii="Times New Roman" w:hAnsi="Times New Roman" w:cs="Times New Roman"/>
          <w:sz w:val="27"/>
          <w:szCs w:val="27"/>
        </w:rPr>
      </w:pPr>
      <w:r w:rsidRPr="00807060">
        <w:rPr>
          <w:rFonts w:ascii="Times New Roman" w:hAnsi="Times New Roman" w:cs="Times New Roman"/>
          <w:sz w:val="27"/>
          <w:szCs w:val="27"/>
        </w:rPr>
        <w:t>3. Зробити ескізи жіночої та чоловічої гіпсової голови з плечовим поясом.</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 xml:space="preserve">Формат А-3. Графітний олівець. </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 xml:space="preserve">           4. Зробити живописні ескізи інтер’єру з різних ракурсів. Формат А-3. Акварельні фарби. </w:t>
      </w:r>
    </w:p>
    <w:p w:rsidR="003D412D" w:rsidRPr="00807060" w:rsidRDefault="003D412D" w:rsidP="003D412D">
      <w:pPr>
        <w:tabs>
          <w:tab w:val="left" w:pos="6400"/>
        </w:tabs>
        <w:ind w:firstLine="709"/>
        <w:jc w:val="both"/>
        <w:rPr>
          <w:rFonts w:ascii="Times New Roman" w:hAnsi="Times New Roman" w:cs="Times New Roman"/>
          <w:sz w:val="27"/>
          <w:szCs w:val="27"/>
        </w:rPr>
      </w:pPr>
      <w:r w:rsidRPr="00807060">
        <w:rPr>
          <w:rFonts w:ascii="Times New Roman" w:hAnsi="Times New Roman" w:cs="Times New Roman"/>
          <w:sz w:val="27"/>
          <w:szCs w:val="27"/>
        </w:rPr>
        <w:t xml:space="preserve">5. Виконати ескіз натюрморту з гіпсовою розеткою. Формат А-3. Акварельні фарби. </w:t>
      </w:r>
    </w:p>
    <w:p w:rsidR="003D412D" w:rsidRPr="00807060" w:rsidRDefault="003D412D" w:rsidP="003D412D">
      <w:pPr>
        <w:tabs>
          <w:tab w:val="left" w:pos="6400"/>
        </w:tabs>
        <w:ind w:firstLine="709"/>
        <w:jc w:val="both"/>
        <w:rPr>
          <w:rFonts w:ascii="Times New Roman" w:hAnsi="Times New Roman" w:cs="Times New Roman"/>
          <w:sz w:val="27"/>
          <w:szCs w:val="27"/>
        </w:rPr>
      </w:pPr>
      <w:r w:rsidRPr="00807060">
        <w:rPr>
          <w:rFonts w:ascii="Times New Roman" w:hAnsi="Times New Roman" w:cs="Times New Roman"/>
          <w:sz w:val="27"/>
          <w:szCs w:val="27"/>
        </w:rPr>
        <w:t xml:space="preserve">6. Зробити етюд простого інтер’єру. Формат А-3. Акварельні фарби. </w:t>
      </w:r>
    </w:p>
    <w:p w:rsidR="003D412D" w:rsidRPr="00807060" w:rsidRDefault="003D412D" w:rsidP="003D412D">
      <w:pPr>
        <w:tabs>
          <w:tab w:val="left" w:pos="6400"/>
        </w:tabs>
        <w:ind w:firstLine="709"/>
        <w:jc w:val="both"/>
        <w:rPr>
          <w:rFonts w:ascii="Times New Roman" w:hAnsi="Times New Roman" w:cs="Times New Roman"/>
          <w:b/>
          <w:i/>
          <w:sz w:val="27"/>
          <w:szCs w:val="27"/>
        </w:rPr>
      </w:pPr>
      <w:r w:rsidRPr="00807060">
        <w:rPr>
          <w:rFonts w:ascii="Times New Roman" w:hAnsi="Times New Roman" w:cs="Times New Roman"/>
          <w:b/>
          <w:i/>
          <w:sz w:val="27"/>
          <w:szCs w:val="27"/>
        </w:rPr>
        <w:t>Завдання для модульного контролю № 1</w:t>
      </w:r>
    </w:p>
    <w:p w:rsidR="003D412D" w:rsidRDefault="003D412D" w:rsidP="003D412D">
      <w:pPr>
        <w:tabs>
          <w:tab w:val="left" w:pos="6400"/>
        </w:tabs>
        <w:jc w:val="both"/>
        <w:rPr>
          <w:rFonts w:ascii="Times New Roman" w:hAnsi="Times New Roman" w:cs="Times New Roman"/>
          <w:sz w:val="27"/>
          <w:szCs w:val="27"/>
          <w:lang w:val="uk-UA"/>
        </w:rPr>
      </w:pPr>
      <w:r w:rsidRPr="00807060">
        <w:rPr>
          <w:rFonts w:ascii="Times New Roman" w:hAnsi="Times New Roman" w:cs="Times New Roman"/>
          <w:i/>
          <w:sz w:val="27"/>
          <w:szCs w:val="27"/>
        </w:rPr>
        <w:t xml:space="preserve"> </w:t>
      </w:r>
      <w:r w:rsidRPr="00807060">
        <w:rPr>
          <w:rFonts w:ascii="Times New Roman" w:hAnsi="Times New Roman" w:cs="Times New Roman"/>
          <w:sz w:val="27"/>
          <w:szCs w:val="27"/>
        </w:rPr>
        <w:t>“Гіпсова голова з плечовим поясом(рисунок)”</w:t>
      </w:r>
      <w:r w:rsidRPr="00807060">
        <w:rPr>
          <w:rFonts w:ascii="Times New Roman" w:hAnsi="Times New Roman" w:cs="Times New Roman"/>
          <w:i/>
          <w:sz w:val="27"/>
          <w:szCs w:val="27"/>
        </w:rPr>
        <w:t xml:space="preserve">. </w:t>
      </w:r>
      <w:r w:rsidRPr="00807060">
        <w:rPr>
          <w:rFonts w:ascii="Times New Roman" w:hAnsi="Times New Roman" w:cs="Times New Roman"/>
          <w:sz w:val="27"/>
          <w:szCs w:val="27"/>
        </w:rPr>
        <w:t xml:space="preserve"> Формат А-3. Графітний олівець. </w:t>
      </w:r>
    </w:p>
    <w:p w:rsidR="00D94127" w:rsidRPr="00D94127" w:rsidRDefault="00D94127" w:rsidP="00D94127">
      <w:pPr>
        <w:tabs>
          <w:tab w:val="left" w:pos="6400"/>
        </w:tabs>
        <w:jc w:val="center"/>
        <w:rPr>
          <w:rFonts w:ascii="Times New Roman" w:hAnsi="Times New Roman" w:cs="Times New Roman"/>
          <w:sz w:val="27"/>
          <w:szCs w:val="27"/>
          <w:lang w:val="uk-UA"/>
        </w:rPr>
      </w:pPr>
    </w:p>
    <w:p w:rsidR="003D412D" w:rsidRPr="00807060" w:rsidRDefault="003D412D" w:rsidP="0011584C">
      <w:pPr>
        <w:numPr>
          <w:ilvl w:val="0"/>
          <w:numId w:val="60"/>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lastRenderedPageBreak/>
        <w:t xml:space="preserve">гармонійно закомпонувати зображення на аркуші; </w:t>
      </w:r>
    </w:p>
    <w:p w:rsidR="003D412D" w:rsidRPr="00807060" w:rsidRDefault="003D412D" w:rsidP="0011584C">
      <w:pPr>
        <w:numPr>
          <w:ilvl w:val="0"/>
          <w:numId w:val="60"/>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 xml:space="preserve">визначити загальний характер форми та положення  голови; </w:t>
      </w:r>
    </w:p>
    <w:p w:rsidR="003D412D" w:rsidRPr="00807060" w:rsidRDefault="003D412D" w:rsidP="0011584C">
      <w:pPr>
        <w:numPr>
          <w:ilvl w:val="0"/>
          <w:numId w:val="60"/>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передати поворот та нахил голови.</w:t>
      </w:r>
    </w:p>
    <w:p w:rsidR="003D412D" w:rsidRPr="00807060" w:rsidRDefault="003D412D" w:rsidP="003D412D">
      <w:pPr>
        <w:tabs>
          <w:tab w:val="left" w:pos="6400"/>
        </w:tabs>
        <w:ind w:firstLine="709"/>
        <w:jc w:val="both"/>
        <w:rPr>
          <w:rFonts w:ascii="Times New Roman" w:hAnsi="Times New Roman" w:cs="Times New Roman"/>
          <w:b/>
          <w:i/>
          <w:sz w:val="27"/>
          <w:szCs w:val="27"/>
        </w:rPr>
      </w:pPr>
      <w:r w:rsidRPr="00807060">
        <w:rPr>
          <w:rFonts w:ascii="Times New Roman" w:hAnsi="Times New Roman" w:cs="Times New Roman"/>
          <w:b/>
          <w:i/>
          <w:sz w:val="27"/>
          <w:szCs w:val="27"/>
        </w:rPr>
        <w:t>Завдання для модульного контролю № 2</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i/>
          <w:sz w:val="27"/>
          <w:szCs w:val="27"/>
        </w:rPr>
        <w:t xml:space="preserve"> </w:t>
      </w:r>
      <w:r w:rsidRPr="00807060">
        <w:rPr>
          <w:rFonts w:ascii="Times New Roman" w:hAnsi="Times New Roman" w:cs="Times New Roman"/>
          <w:sz w:val="27"/>
          <w:szCs w:val="27"/>
        </w:rPr>
        <w:t xml:space="preserve">“Етюд складного інтер’єру (живопис)”. Формат А-3. Акварельні фарби. </w:t>
      </w:r>
    </w:p>
    <w:p w:rsidR="003D412D" w:rsidRPr="00807060" w:rsidRDefault="003D412D" w:rsidP="0011584C">
      <w:pPr>
        <w:numPr>
          <w:ilvl w:val="0"/>
          <w:numId w:val="61"/>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закомпонувати в форматі;</w:t>
      </w:r>
    </w:p>
    <w:p w:rsidR="003D412D" w:rsidRPr="00807060" w:rsidRDefault="003D412D" w:rsidP="0011584C">
      <w:pPr>
        <w:numPr>
          <w:ilvl w:val="0"/>
          <w:numId w:val="61"/>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зробити швидкий рисунок інтер’єру;</w:t>
      </w:r>
    </w:p>
    <w:p w:rsidR="003D412D" w:rsidRPr="00807060" w:rsidRDefault="003D412D" w:rsidP="0011584C">
      <w:pPr>
        <w:numPr>
          <w:ilvl w:val="0"/>
          <w:numId w:val="61"/>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передати освітлення</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ab/>
      </w:r>
    </w:p>
    <w:p w:rsidR="003D412D" w:rsidRPr="00807060" w:rsidRDefault="003D412D" w:rsidP="003D412D">
      <w:pPr>
        <w:tabs>
          <w:tab w:val="left" w:pos="6400"/>
        </w:tabs>
        <w:jc w:val="both"/>
        <w:rPr>
          <w:rFonts w:ascii="Times New Roman" w:hAnsi="Times New Roman" w:cs="Times New Roman"/>
          <w:b/>
          <w:bCs/>
          <w:sz w:val="27"/>
          <w:szCs w:val="27"/>
        </w:rPr>
      </w:pPr>
      <w:r w:rsidRPr="00807060">
        <w:rPr>
          <w:rFonts w:ascii="Times New Roman" w:hAnsi="Times New Roman" w:cs="Times New Roman"/>
          <w:b/>
          <w:sz w:val="27"/>
          <w:szCs w:val="27"/>
        </w:rPr>
        <w:t>Модуль № 7</w:t>
      </w:r>
      <w:r w:rsidRPr="00807060">
        <w:rPr>
          <w:rFonts w:ascii="Times New Roman" w:hAnsi="Times New Roman" w:cs="Times New Roman"/>
          <w:b/>
          <w:bCs/>
          <w:sz w:val="27"/>
          <w:szCs w:val="27"/>
        </w:rPr>
        <w:t xml:space="preserve"> </w:t>
      </w:r>
    </w:p>
    <w:p w:rsidR="003D412D" w:rsidRPr="00807060" w:rsidRDefault="003D412D" w:rsidP="003D412D">
      <w:pPr>
        <w:tabs>
          <w:tab w:val="left" w:pos="6400"/>
        </w:tabs>
        <w:jc w:val="both"/>
        <w:rPr>
          <w:rFonts w:ascii="Times New Roman" w:hAnsi="Times New Roman" w:cs="Times New Roman"/>
          <w:b/>
          <w:bCs/>
          <w:sz w:val="27"/>
          <w:szCs w:val="27"/>
        </w:rPr>
      </w:pPr>
      <w:r w:rsidRPr="00807060">
        <w:rPr>
          <w:rFonts w:ascii="Times New Roman" w:hAnsi="Times New Roman" w:cs="Times New Roman"/>
          <w:sz w:val="27"/>
          <w:szCs w:val="27"/>
        </w:rPr>
        <w:t>“</w:t>
      </w:r>
      <w:r w:rsidRPr="00807060">
        <w:rPr>
          <w:rFonts w:ascii="Times New Roman" w:hAnsi="Times New Roman" w:cs="Times New Roman"/>
          <w:b/>
          <w:bCs/>
          <w:sz w:val="27"/>
          <w:szCs w:val="27"/>
        </w:rPr>
        <w:t>Об’ємно – конструктивна побудова натюрморту та людини в інтер’єрі (рисунок), складний натюрморт-рельєф (скульптура)</w:t>
      </w:r>
      <w:r w:rsidRPr="00807060">
        <w:rPr>
          <w:rFonts w:ascii="Times New Roman" w:hAnsi="Times New Roman" w:cs="Times New Roman"/>
          <w:b/>
          <w:sz w:val="27"/>
          <w:szCs w:val="27"/>
        </w:rPr>
        <w:t>”</w:t>
      </w:r>
    </w:p>
    <w:p w:rsidR="003D412D" w:rsidRPr="00807060" w:rsidRDefault="003D412D" w:rsidP="003D412D">
      <w:pPr>
        <w:tabs>
          <w:tab w:val="left" w:pos="6400"/>
        </w:tabs>
        <w:ind w:firstLine="709"/>
        <w:jc w:val="both"/>
        <w:rPr>
          <w:rFonts w:ascii="Times New Roman" w:hAnsi="Times New Roman" w:cs="Times New Roman"/>
          <w:b/>
          <w:i/>
          <w:sz w:val="27"/>
          <w:szCs w:val="27"/>
        </w:rPr>
      </w:pPr>
      <w:r w:rsidRPr="00807060">
        <w:rPr>
          <w:rFonts w:ascii="Times New Roman" w:hAnsi="Times New Roman" w:cs="Times New Roman"/>
          <w:b/>
          <w:i/>
          <w:sz w:val="27"/>
          <w:szCs w:val="27"/>
        </w:rPr>
        <w:t>Контрольні питання:</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1. Чи залежить рисунок побудови натюрморту в інтер’єрі від того з якої відстані студент рисує постановку?</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2. Назвіть етапи побудови інтер’єру.</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3. Як визначити пропорції фігури людини відносно інтер’єру?</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4. Які матеріали використовується у завданні - натюрморт простий  з геометричних фігур (рельєф)?</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5. Як передати плановість в складному натюрморт з 3-4-х предметів (рельєф)?</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6. Як передати об’єм в рельєфі?</w:t>
      </w:r>
    </w:p>
    <w:p w:rsidR="003D412D" w:rsidRPr="00807060" w:rsidRDefault="003D412D" w:rsidP="003D412D">
      <w:pPr>
        <w:tabs>
          <w:tab w:val="left" w:pos="6400"/>
        </w:tabs>
        <w:ind w:firstLine="709"/>
        <w:jc w:val="both"/>
        <w:rPr>
          <w:rFonts w:ascii="Times New Roman" w:hAnsi="Times New Roman" w:cs="Times New Roman"/>
          <w:b/>
          <w:i/>
          <w:sz w:val="27"/>
          <w:szCs w:val="27"/>
        </w:rPr>
      </w:pPr>
      <w:r w:rsidRPr="00807060">
        <w:rPr>
          <w:rFonts w:ascii="Times New Roman" w:hAnsi="Times New Roman" w:cs="Times New Roman"/>
          <w:b/>
          <w:i/>
          <w:sz w:val="27"/>
          <w:szCs w:val="27"/>
        </w:rPr>
        <w:t>Завдання для контрольних робіт:</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1. Зробити ескізи натюрморту в інтер’єрі. Формат А-4.  Графітний олівець, м’який матеріал - вугілля, сангіна.</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2. Зробити рисунок  інтер’єру по пам’яті. Формат А-3.  Гелієва ручка, туш, перо.</w:t>
      </w: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t>3. Виконати три  начерки фігури в інтер’єрі. Формат А-4.  Графітний олівець, м’який матеріал - вугілля, сангіна.</w:t>
      </w:r>
    </w:p>
    <w:p w:rsidR="003D412D" w:rsidRDefault="003D412D" w:rsidP="003D412D">
      <w:pPr>
        <w:ind w:firstLine="708"/>
        <w:jc w:val="both"/>
        <w:rPr>
          <w:rFonts w:ascii="Times New Roman" w:hAnsi="Times New Roman" w:cs="Times New Roman"/>
          <w:sz w:val="27"/>
          <w:szCs w:val="27"/>
          <w:lang w:val="uk-UA"/>
        </w:rPr>
      </w:pPr>
      <w:r w:rsidRPr="00807060">
        <w:rPr>
          <w:rFonts w:ascii="Times New Roman" w:hAnsi="Times New Roman" w:cs="Times New Roman"/>
          <w:sz w:val="27"/>
          <w:szCs w:val="27"/>
        </w:rPr>
        <w:t>4. Зробити  композицію з геометричних предметів. Розмір барельєфу 30х25 см. Пластилін, дошка, стеки.</w:t>
      </w:r>
    </w:p>
    <w:p w:rsidR="00D94127" w:rsidRPr="00D94127" w:rsidRDefault="00D94127" w:rsidP="00D94127">
      <w:pPr>
        <w:ind w:firstLine="708"/>
        <w:jc w:val="center"/>
        <w:rPr>
          <w:rFonts w:ascii="Times New Roman" w:hAnsi="Times New Roman" w:cs="Times New Roman"/>
          <w:sz w:val="27"/>
          <w:szCs w:val="27"/>
          <w:lang w:val="uk-UA"/>
        </w:rPr>
      </w:pPr>
    </w:p>
    <w:p w:rsidR="003D412D" w:rsidRPr="00807060" w:rsidRDefault="003D412D" w:rsidP="003D412D">
      <w:pPr>
        <w:ind w:firstLine="708"/>
        <w:jc w:val="both"/>
        <w:rPr>
          <w:rFonts w:ascii="Times New Roman" w:hAnsi="Times New Roman" w:cs="Times New Roman"/>
          <w:sz w:val="27"/>
          <w:szCs w:val="27"/>
        </w:rPr>
      </w:pPr>
      <w:r w:rsidRPr="00807060">
        <w:rPr>
          <w:rFonts w:ascii="Times New Roman" w:hAnsi="Times New Roman" w:cs="Times New Roman"/>
          <w:sz w:val="27"/>
          <w:szCs w:val="27"/>
        </w:rPr>
        <w:lastRenderedPageBreak/>
        <w:t>5.Зробити рельеф складного предмету. Розмір рельєфу 30х25 см. Пластилін, дошка, стеки. Зробити простий рельєф.</w:t>
      </w:r>
    </w:p>
    <w:p w:rsidR="003D412D" w:rsidRPr="00807060" w:rsidRDefault="003D412D" w:rsidP="003D412D">
      <w:pPr>
        <w:tabs>
          <w:tab w:val="left" w:pos="6400"/>
        </w:tabs>
        <w:snapToGrid w:val="0"/>
        <w:ind w:left="709"/>
        <w:jc w:val="both"/>
        <w:rPr>
          <w:rFonts w:ascii="Times New Roman" w:hAnsi="Times New Roman" w:cs="Times New Roman"/>
          <w:sz w:val="27"/>
          <w:szCs w:val="27"/>
        </w:rPr>
      </w:pPr>
      <w:r w:rsidRPr="00807060">
        <w:rPr>
          <w:rFonts w:ascii="Times New Roman" w:hAnsi="Times New Roman" w:cs="Times New Roman"/>
          <w:sz w:val="27"/>
          <w:szCs w:val="27"/>
        </w:rPr>
        <w:t>6. Розмір рельефу 30х25 см. Пластилін, дошка, стеки.</w:t>
      </w:r>
    </w:p>
    <w:p w:rsidR="003D412D" w:rsidRPr="00807060" w:rsidRDefault="003D412D" w:rsidP="003D412D">
      <w:pPr>
        <w:tabs>
          <w:tab w:val="left" w:pos="6400"/>
        </w:tabs>
        <w:ind w:firstLine="709"/>
        <w:jc w:val="both"/>
        <w:rPr>
          <w:rFonts w:ascii="Times New Roman" w:hAnsi="Times New Roman" w:cs="Times New Roman"/>
          <w:b/>
          <w:i/>
          <w:sz w:val="27"/>
          <w:szCs w:val="27"/>
        </w:rPr>
      </w:pPr>
      <w:r w:rsidRPr="00807060">
        <w:rPr>
          <w:rFonts w:ascii="Times New Roman" w:hAnsi="Times New Roman" w:cs="Times New Roman"/>
          <w:b/>
          <w:i/>
          <w:sz w:val="27"/>
          <w:szCs w:val="27"/>
        </w:rPr>
        <w:t>Завдання для модульного контролю № 1</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i/>
          <w:sz w:val="27"/>
          <w:szCs w:val="27"/>
        </w:rPr>
        <w:t xml:space="preserve"> </w:t>
      </w:r>
      <w:r w:rsidRPr="00807060">
        <w:rPr>
          <w:rFonts w:ascii="Times New Roman" w:hAnsi="Times New Roman" w:cs="Times New Roman"/>
          <w:sz w:val="27"/>
          <w:szCs w:val="27"/>
        </w:rPr>
        <w:t>“Фігура в складному інтер’єрі (рисунок)”. Формат А-3.  Графітний олівець.</w:t>
      </w:r>
    </w:p>
    <w:p w:rsidR="003D412D" w:rsidRPr="00807060" w:rsidRDefault="003D412D" w:rsidP="0011584C">
      <w:pPr>
        <w:numPr>
          <w:ilvl w:val="0"/>
          <w:numId w:val="62"/>
        </w:numPr>
        <w:suppressAutoHyphens/>
        <w:spacing w:after="0" w:line="240" w:lineRule="auto"/>
        <w:jc w:val="both"/>
        <w:rPr>
          <w:rFonts w:ascii="Times New Roman" w:hAnsi="Times New Roman" w:cs="Times New Roman"/>
          <w:iCs/>
          <w:sz w:val="27"/>
          <w:szCs w:val="27"/>
        </w:rPr>
      </w:pPr>
      <w:r w:rsidRPr="00807060">
        <w:rPr>
          <w:rFonts w:ascii="Times New Roman" w:hAnsi="Times New Roman" w:cs="Times New Roman"/>
          <w:iCs/>
          <w:sz w:val="27"/>
          <w:szCs w:val="27"/>
        </w:rPr>
        <w:t xml:space="preserve">розташувати фігуру в просторі інтер'єра, співмаштабно </w:t>
      </w:r>
    </w:p>
    <w:p w:rsidR="003D412D" w:rsidRPr="00807060" w:rsidRDefault="003D412D" w:rsidP="003D412D">
      <w:pPr>
        <w:jc w:val="both"/>
        <w:rPr>
          <w:rFonts w:ascii="Times New Roman" w:hAnsi="Times New Roman" w:cs="Times New Roman"/>
          <w:iCs/>
          <w:sz w:val="27"/>
          <w:szCs w:val="27"/>
        </w:rPr>
      </w:pPr>
      <w:r w:rsidRPr="00807060">
        <w:rPr>
          <w:rFonts w:ascii="Times New Roman" w:hAnsi="Times New Roman" w:cs="Times New Roman"/>
          <w:iCs/>
          <w:sz w:val="27"/>
          <w:szCs w:val="27"/>
        </w:rPr>
        <w:t xml:space="preserve">                     приміщенню;</w:t>
      </w:r>
    </w:p>
    <w:p w:rsidR="003D412D" w:rsidRPr="00807060" w:rsidRDefault="003D412D" w:rsidP="0011584C">
      <w:pPr>
        <w:numPr>
          <w:ilvl w:val="0"/>
          <w:numId w:val="62"/>
        </w:numPr>
        <w:suppressAutoHyphens/>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передати об'єм та форму за допомогою світлотіні.</w:t>
      </w:r>
    </w:p>
    <w:p w:rsidR="003D412D" w:rsidRPr="00807060" w:rsidRDefault="003D412D" w:rsidP="003D412D">
      <w:pPr>
        <w:tabs>
          <w:tab w:val="left" w:pos="6400"/>
        </w:tabs>
        <w:ind w:firstLine="709"/>
        <w:jc w:val="both"/>
        <w:rPr>
          <w:rFonts w:ascii="Times New Roman" w:hAnsi="Times New Roman" w:cs="Times New Roman"/>
          <w:b/>
          <w:i/>
          <w:sz w:val="27"/>
          <w:szCs w:val="27"/>
        </w:rPr>
      </w:pPr>
      <w:r w:rsidRPr="00807060">
        <w:rPr>
          <w:rFonts w:ascii="Times New Roman" w:hAnsi="Times New Roman" w:cs="Times New Roman"/>
          <w:b/>
          <w:i/>
          <w:sz w:val="27"/>
          <w:szCs w:val="27"/>
        </w:rPr>
        <w:t>Завдання для контрольних робіт № 2</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i/>
          <w:sz w:val="27"/>
          <w:szCs w:val="27"/>
        </w:rPr>
        <w:t xml:space="preserve"> </w:t>
      </w:r>
      <w:r w:rsidRPr="00807060">
        <w:rPr>
          <w:rFonts w:ascii="Times New Roman" w:hAnsi="Times New Roman" w:cs="Times New Roman"/>
          <w:sz w:val="27"/>
          <w:szCs w:val="27"/>
        </w:rPr>
        <w:t>“Композиція з трьох складних предметів (скульптура)”. Розмір рельєфу 30х25 см. Пластилін, дошка, стеки.</w:t>
      </w:r>
    </w:p>
    <w:p w:rsidR="003D412D" w:rsidRPr="00807060" w:rsidRDefault="003D412D" w:rsidP="0011584C">
      <w:pPr>
        <w:numPr>
          <w:ilvl w:val="0"/>
          <w:numId w:val="6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передати основні принципи побудови простору та об’єму на площині;</w:t>
      </w:r>
    </w:p>
    <w:p w:rsidR="003D412D" w:rsidRPr="00807060" w:rsidRDefault="003D412D" w:rsidP="0011584C">
      <w:pPr>
        <w:numPr>
          <w:ilvl w:val="0"/>
          <w:numId w:val="63"/>
        </w:numPr>
        <w:suppressAutoHyphens/>
        <w:snapToGrid w:val="0"/>
        <w:spacing w:after="0" w:line="240" w:lineRule="auto"/>
        <w:jc w:val="both"/>
        <w:rPr>
          <w:rFonts w:ascii="Times New Roman" w:hAnsi="Times New Roman" w:cs="Times New Roman"/>
          <w:sz w:val="27"/>
          <w:szCs w:val="27"/>
        </w:rPr>
      </w:pPr>
      <w:r w:rsidRPr="00807060">
        <w:rPr>
          <w:rFonts w:ascii="Times New Roman" w:hAnsi="Times New Roman" w:cs="Times New Roman"/>
          <w:sz w:val="27"/>
          <w:szCs w:val="27"/>
        </w:rPr>
        <w:t>виявити форму за допомогою об’єму.</w:t>
      </w:r>
    </w:p>
    <w:p w:rsidR="003D412D" w:rsidRPr="00807060" w:rsidRDefault="003D412D" w:rsidP="003D412D">
      <w:pPr>
        <w:snapToGrid w:val="0"/>
        <w:ind w:left="1428"/>
        <w:jc w:val="both"/>
        <w:rPr>
          <w:rFonts w:ascii="Times New Roman" w:hAnsi="Times New Roman" w:cs="Times New Roman"/>
          <w:sz w:val="27"/>
          <w:szCs w:val="27"/>
        </w:rPr>
      </w:pPr>
    </w:p>
    <w:p w:rsidR="003D412D" w:rsidRPr="00807060" w:rsidRDefault="003D412D" w:rsidP="003D412D">
      <w:pPr>
        <w:ind w:firstLine="708"/>
        <w:jc w:val="both"/>
        <w:rPr>
          <w:rFonts w:ascii="Times New Roman" w:hAnsi="Times New Roman" w:cs="Times New Roman"/>
          <w:b/>
          <w:bCs/>
          <w:sz w:val="27"/>
          <w:szCs w:val="27"/>
        </w:rPr>
      </w:pPr>
      <w:r w:rsidRPr="00807060">
        <w:rPr>
          <w:rFonts w:ascii="Times New Roman" w:hAnsi="Times New Roman" w:cs="Times New Roman"/>
          <w:b/>
          <w:bCs/>
          <w:sz w:val="27"/>
          <w:szCs w:val="27"/>
        </w:rPr>
        <w:t>Завдання для підсумкового контролю</w:t>
      </w:r>
    </w:p>
    <w:p w:rsidR="003D412D" w:rsidRPr="00807060" w:rsidRDefault="003D412D" w:rsidP="003D412D">
      <w:pPr>
        <w:ind w:firstLine="708"/>
        <w:jc w:val="both"/>
        <w:rPr>
          <w:rFonts w:ascii="Times New Roman" w:hAnsi="Times New Roman" w:cs="Times New Roman"/>
          <w:b/>
          <w:bCs/>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Семестр 1</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1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sz w:val="27"/>
          <w:szCs w:val="27"/>
        </w:rPr>
        <w:t>“</w:t>
      </w:r>
      <w:r w:rsidRPr="00807060">
        <w:rPr>
          <w:rFonts w:ascii="Times New Roman" w:hAnsi="Times New Roman" w:cs="Times New Roman"/>
          <w:b/>
          <w:bCs/>
          <w:sz w:val="27"/>
          <w:szCs w:val="27"/>
        </w:rPr>
        <w:t>Об’ємно конструктивна побудова натюрморту та рельєфу (рисунок)”</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№1</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Які етапи роботи над натюрмортом, рельєфом?</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Яка роль композиції в роботі над академічним рисунком?</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Нарисувати композицію з чотирьох геометричних фігур по уяві (рисунок).</w:t>
      </w:r>
    </w:p>
    <w:p w:rsidR="003D412D" w:rsidRPr="00807060" w:rsidRDefault="003D412D" w:rsidP="003D412D">
      <w:pPr>
        <w:snapToGrid w:val="0"/>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2</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Які основні положення з теорії лінійної перспективи допомагають грамот-ному створенню академічного рисунку натюрморту, рельєфу?</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Яке значення пропорцій у виконанні академічного завдання “Натюрморт ”?</w:t>
      </w:r>
    </w:p>
    <w:p w:rsidR="003D412D" w:rsidRDefault="003D412D" w:rsidP="003D412D">
      <w:pPr>
        <w:jc w:val="both"/>
        <w:rPr>
          <w:rFonts w:ascii="Times New Roman" w:hAnsi="Times New Roman" w:cs="Times New Roman"/>
          <w:sz w:val="27"/>
          <w:szCs w:val="27"/>
          <w:lang w:val="uk-UA"/>
        </w:rPr>
      </w:pPr>
      <w:r w:rsidRPr="00807060">
        <w:rPr>
          <w:rFonts w:ascii="Times New Roman" w:hAnsi="Times New Roman" w:cs="Times New Roman"/>
          <w:sz w:val="27"/>
          <w:szCs w:val="27"/>
        </w:rPr>
        <w:t xml:space="preserve">3. Зробити орнаментальну композицію (рисунок). </w:t>
      </w:r>
    </w:p>
    <w:p w:rsidR="00D94127" w:rsidRPr="00D94127" w:rsidRDefault="00D94127" w:rsidP="00D94127">
      <w:pPr>
        <w:jc w:val="center"/>
        <w:rPr>
          <w:rFonts w:ascii="Times New Roman" w:hAnsi="Times New Roman" w:cs="Times New Roman"/>
          <w:sz w:val="27"/>
          <w:szCs w:val="27"/>
          <w:lang w:val="uk-UA"/>
        </w:rPr>
      </w:pPr>
    </w:p>
    <w:p w:rsidR="003D412D" w:rsidRPr="00807060" w:rsidRDefault="003D412D" w:rsidP="003D412D">
      <w:pPr>
        <w:snapToGrid w:val="0"/>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lastRenderedPageBreak/>
        <w:t>Варіант № 3</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1. Назвіть основні градації світлотіні? </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Які особливості перспективної побудови об’ємних тіл?</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три різних за композицією ескізів натюрморту (рисунок).</w:t>
      </w:r>
    </w:p>
    <w:p w:rsidR="003D412D" w:rsidRPr="00807060" w:rsidRDefault="003D412D" w:rsidP="003D412D">
      <w:pPr>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2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sz w:val="27"/>
          <w:szCs w:val="27"/>
        </w:rPr>
        <w:t>“</w:t>
      </w:r>
      <w:r w:rsidRPr="00807060">
        <w:rPr>
          <w:rFonts w:ascii="Times New Roman" w:hAnsi="Times New Roman" w:cs="Times New Roman"/>
          <w:b/>
          <w:bCs/>
          <w:sz w:val="27"/>
          <w:szCs w:val="27"/>
        </w:rPr>
        <w:t>Об’ємно конструктивна побудова складного рельєфу та капітелі  (рисунок) ”</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1</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Які етапи зображення рослинного рельєфу?</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Назвіть основні елементи капітелі.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орнаментальну асиметричну композицію (рисунок).</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2</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Знання яких законів дозволяють грамотно побудувати асиметричний рельєф?</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Що таке повітряна перспектива?</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Нарисувати колонну карибського ордеру по уяві (рисунок).</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3</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Назвіть етапи побудови капітелі.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Проведіть конструктивний аналіз форми капітелі та її елементів.</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Нарисувати три ескізи натюрмортів з різними архітектурними деталями (рисунок).</w:t>
      </w:r>
    </w:p>
    <w:p w:rsidR="003D412D" w:rsidRPr="00807060" w:rsidRDefault="003D412D" w:rsidP="003D412D">
      <w:pPr>
        <w:ind w:firstLine="709"/>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3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sz w:val="27"/>
          <w:szCs w:val="27"/>
        </w:rPr>
        <w:t>“</w:t>
      </w:r>
      <w:r w:rsidRPr="00807060">
        <w:rPr>
          <w:rFonts w:ascii="Times New Roman" w:hAnsi="Times New Roman" w:cs="Times New Roman"/>
          <w:b/>
          <w:bCs/>
          <w:sz w:val="27"/>
          <w:szCs w:val="27"/>
        </w:rPr>
        <w:t>Об’ємно – конструктивна побудова інтер’єра (рисунок) та простий натюрморт (живопис)”</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1</w:t>
      </w:r>
    </w:p>
    <w:p w:rsidR="003D412D" w:rsidRDefault="003D412D" w:rsidP="003D412D">
      <w:pPr>
        <w:jc w:val="both"/>
        <w:rPr>
          <w:rFonts w:ascii="Times New Roman" w:hAnsi="Times New Roman" w:cs="Times New Roman"/>
          <w:sz w:val="27"/>
          <w:szCs w:val="27"/>
          <w:lang w:val="uk-UA"/>
        </w:rPr>
      </w:pPr>
      <w:r w:rsidRPr="00807060">
        <w:rPr>
          <w:rFonts w:ascii="Times New Roman" w:hAnsi="Times New Roman" w:cs="Times New Roman"/>
          <w:sz w:val="27"/>
          <w:szCs w:val="27"/>
        </w:rPr>
        <w:t>1. Назвіть основні етапи роботи при зображенні інтер’єру.</w:t>
      </w:r>
    </w:p>
    <w:p w:rsidR="00D94127" w:rsidRPr="00D94127" w:rsidRDefault="00D94127" w:rsidP="002F0EA5">
      <w:pPr>
        <w:rPr>
          <w:rFonts w:ascii="Times New Roman" w:hAnsi="Times New Roman" w:cs="Times New Roman"/>
          <w:sz w:val="27"/>
          <w:szCs w:val="27"/>
          <w:lang w:val="uk-UA"/>
        </w:rPr>
      </w:pP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lastRenderedPageBreak/>
        <w:t>2.В чому особливості виконання завдання “Простий натюрморт з драпіровками” в техніці гризайль?</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Нарисувати інтер’єр коридору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етюд натюрморту в теплій гамі (живопис).</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2</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Проаналізуйте основні закони перспективи, які допомагають побудувати інтер’єр.</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Для чого робиться ескіз перед початком роботи?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ескіз натюрморту в інтер’єрі м’яким матеріалом(рисунок).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ескіз натюрморту в техніці гризайль (живопис).</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3</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Які особливості зображення інтер’єру зі сходами?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Що таке “прийом лесировки”?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Нарисувати сходи різної конструкції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два ескізи натюрморту  обмеженою палітрою з різними комбінаціями кольорів (живопис).</w:t>
      </w:r>
    </w:p>
    <w:p w:rsidR="003D412D" w:rsidRPr="00807060" w:rsidRDefault="003D412D" w:rsidP="003D412D">
      <w:pPr>
        <w:ind w:firstLine="709"/>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4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sz w:val="27"/>
          <w:szCs w:val="27"/>
        </w:rPr>
        <w:t>“</w:t>
      </w:r>
      <w:r w:rsidRPr="00807060">
        <w:rPr>
          <w:rFonts w:ascii="Times New Roman" w:hAnsi="Times New Roman" w:cs="Times New Roman"/>
          <w:b/>
          <w:bCs/>
          <w:sz w:val="27"/>
          <w:szCs w:val="27"/>
        </w:rPr>
        <w:t>Об’ємно – конструктивна побудова черепа, обруба та екорше (рисунок) та натюрморт в теплій та холодній гамі (живопис)”</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1</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Які основні вузли та точки черепу, що впливають на пластику голови людини?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Що таке колорит?</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два ескізи натюрморту зі світлими предметами на різних фонах (живопис).</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рисунок черепу в різних ракурсах (рисунок).</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2</w:t>
      </w:r>
    </w:p>
    <w:p w:rsidR="00D94127" w:rsidRPr="00D94127" w:rsidRDefault="003D412D" w:rsidP="002F0EA5">
      <w:pPr>
        <w:jc w:val="both"/>
        <w:rPr>
          <w:rFonts w:ascii="Times New Roman" w:hAnsi="Times New Roman" w:cs="Times New Roman"/>
          <w:sz w:val="27"/>
          <w:szCs w:val="27"/>
          <w:lang w:val="uk-UA"/>
        </w:rPr>
      </w:pPr>
      <w:r w:rsidRPr="00807060">
        <w:rPr>
          <w:rFonts w:ascii="Times New Roman" w:hAnsi="Times New Roman" w:cs="Times New Roman"/>
          <w:sz w:val="27"/>
          <w:szCs w:val="27"/>
        </w:rPr>
        <w:t>1. З яких двох частин складається череп?</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lastRenderedPageBreak/>
        <w:t>2. Які методи роботи акварельними фарбами ви знаєте?</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рисунок м’язів голови людини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етюд натюрморту на матеріальність.</w:t>
      </w:r>
    </w:p>
    <w:p w:rsidR="003D412D" w:rsidRPr="00807060" w:rsidRDefault="003D412D" w:rsidP="003D412D">
      <w:pPr>
        <w:tabs>
          <w:tab w:val="left" w:pos="885"/>
        </w:tabs>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3</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Назвіть основні м’язи обличчя та шиї.</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Як у живопису співіснують поняття “теплий” та “холодний”?</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конструктивний рисунок черепу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етюд в техніці а ля прима (живопис).</w:t>
      </w:r>
    </w:p>
    <w:p w:rsidR="003D412D" w:rsidRPr="00807060" w:rsidRDefault="003D412D" w:rsidP="003D412D">
      <w:pPr>
        <w:ind w:firstLine="709"/>
        <w:jc w:val="both"/>
        <w:rPr>
          <w:rFonts w:ascii="Times New Roman" w:hAnsi="Times New Roman" w:cs="Times New Roman"/>
          <w:b/>
          <w:bCs/>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5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“Об’ємно – конструктивна побудова гіпсових фрагментів обличчя  (рисунок) та складний натюрморт  (живопис)”</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1</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Які основні площини має ніс людини?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Що таке “локальний колір”?</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рисунок ока в профіль та в тричверті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декоративний ескіз натюрморту (живопис).</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2</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 конструктивно побудувати губи?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Які техніки живопису ви знаєте?</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конструктивний рисунок носа.</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етюд з вікна (живопис).</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3</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 зобразити око в профіль, в тричверті?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На що треба звернути увагу при виконанні завдання “Натюрморт на зближених півтонах”?</w:t>
      </w:r>
    </w:p>
    <w:p w:rsidR="00D94127" w:rsidRPr="00D94127" w:rsidRDefault="003D412D" w:rsidP="002F0EA5">
      <w:pPr>
        <w:jc w:val="both"/>
        <w:rPr>
          <w:rFonts w:ascii="Times New Roman" w:hAnsi="Times New Roman" w:cs="Times New Roman"/>
          <w:sz w:val="27"/>
          <w:szCs w:val="27"/>
          <w:lang w:val="uk-UA"/>
        </w:rPr>
      </w:pPr>
      <w:r w:rsidRPr="00807060">
        <w:rPr>
          <w:rFonts w:ascii="Times New Roman" w:hAnsi="Times New Roman" w:cs="Times New Roman"/>
          <w:sz w:val="27"/>
          <w:szCs w:val="27"/>
        </w:rPr>
        <w:t>3. Зробити губи, ніс та очі різні за формою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lastRenderedPageBreak/>
        <w:t>4. Зробити етюд білих предметів на білому фоні (живопис).</w:t>
      </w:r>
    </w:p>
    <w:p w:rsidR="003D412D" w:rsidRPr="00807060" w:rsidRDefault="003D412D" w:rsidP="003D412D">
      <w:pPr>
        <w:ind w:firstLine="709"/>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6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“Об’ємно – конструктивна побудова натюрморту та гіпсової голови (рисунок) та складний натюрморт  в інтер’єрі (живопис)”</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1</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Які етапи роботи над рисунком гіпсової голови?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Які особливості розподілу світла та тіні на предметах, які стоять на вікні (контражур)?</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швидкий рисунок гіпсової голови м’яким матеріалом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етюд квітів на вікні (живопис).</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2</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Які кості черепу та м’язи впливають на пластику голови людини?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Що таке контраст?</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начерки з гіпсової голови в інтер’єрі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 xml:space="preserve">4. Зробити етюди натюрмортів в інтер’єрі з різних ракурсів(живопис) </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3</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 передати портретну схожість в завданні “Гіпсова голова”?</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Як передати плановість в завданні “Натюрморт в інтер’єрі”?</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рисунок гіпсової голови по пам’яті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етюд “по вологому паперу” (живопис).</w:t>
      </w:r>
    </w:p>
    <w:p w:rsidR="003D412D" w:rsidRPr="00807060" w:rsidRDefault="003D412D" w:rsidP="003D412D">
      <w:pPr>
        <w:ind w:firstLine="709"/>
        <w:jc w:val="both"/>
        <w:rPr>
          <w:rFonts w:ascii="Times New Roman" w:hAnsi="Times New Roman" w:cs="Times New Roman"/>
          <w:sz w:val="27"/>
          <w:szCs w:val="27"/>
        </w:rPr>
      </w:pP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 xml:space="preserve">Питання до модуля № 7 </w:t>
      </w:r>
    </w:p>
    <w:p w:rsidR="003D412D" w:rsidRPr="00807060" w:rsidRDefault="003D412D" w:rsidP="003D412D">
      <w:pPr>
        <w:jc w:val="both"/>
        <w:rPr>
          <w:rFonts w:ascii="Times New Roman" w:hAnsi="Times New Roman" w:cs="Times New Roman"/>
          <w:b/>
          <w:bCs/>
          <w:sz w:val="27"/>
          <w:szCs w:val="27"/>
        </w:rPr>
      </w:pPr>
      <w:r w:rsidRPr="00807060">
        <w:rPr>
          <w:rFonts w:ascii="Times New Roman" w:hAnsi="Times New Roman" w:cs="Times New Roman"/>
          <w:b/>
          <w:bCs/>
          <w:sz w:val="27"/>
          <w:szCs w:val="27"/>
        </w:rPr>
        <w:t>“Об’ємно – конструктивна побудова натюрморту та людини в інтер’єрі (рисунок) та складний натюрморт-рельєф (скульптура)”</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1</w:t>
      </w:r>
    </w:p>
    <w:p w:rsidR="00D94127" w:rsidRPr="00D94127" w:rsidRDefault="003D412D" w:rsidP="002F0EA5">
      <w:pPr>
        <w:jc w:val="both"/>
        <w:rPr>
          <w:rFonts w:ascii="Times New Roman" w:hAnsi="Times New Roman" w:cs="Times New Roman"/>
          <w:sz w:val="27"/>
          <w:szCs w:val="27"/>
          <w:lang w:val="uk-UA"/>
        </w:rPr>
      </w:pPr>
      <w:r w:rsidRPr="00807060">
        <w:rPr>
          <w:rFonts w:ascii="Times New Roman" w:hAnsi="Times New Roman" w:cs="Times New Roman"/>
          <w:sz w:val="27"/>
          <w:szCs w:val="27"/>
        </w:rPr>
        <w:t>1. Які варіанти композиційної постановки натюрмортів існують?</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lastRenderedPageBreak/>
        <w:t>2. Які матеріали потрібні для виконання рельєфу натюрморту?</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швидкий рисунок інтер’єру м’яким матеріалом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рельєф осіннього листя(скульптура).</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2</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 передати плановість інтер’єру?</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Що таке рельєф?</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3 начерки з людини в інтер’єрі (рисунок).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рельефну композицію з трьох геометричних фігур.</w:t>
      </w:r>
    </w:p>
    <w:p w:rsidR="003D412D" w:rsidRPr="00807060" w:rsidRDefault="003D412D" w:rsidP="003D412D">
      <w:pPr>
        <w:ind w:firstLine="709"/>
        <w:jc w:val="both"/>
        <w:rPr>
          <w:rFonts w:ascii="Times New Roman" w:hAnsi="Times New Roman" w:cs="Times New Roman"/>
          <w:b/>
          <w:bCs/>
          <w:sz w:val="27"/>
          <w:szCs w:val="27"/>
        </w:rPr>
      </w:pPr>
      <w:r w:rsidRPr="00807060">
        <w:rPr>
          <w:rFonts w:ascii="Times New Roman" w:hAnsi="Times New Roman" w:cs="Times New Roman"/>
          <w:b/>
          <w:bCs/>
          <w:sz w:val="27"/>
          <w:szCs w:val="27"/>
        </w:rPr>
        <w:t>Варіант № 3</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1. Які етапи роботи над копією рельєфу?</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2. Яка роль архітектурних деталей в архітектурі? Наведіть приклади.</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3. Зробити ескіз з натюрморту в інтер’єрі м’яким матеріалом(рисунок).</w:t>
      </w:r>
    </w:p>
    <w:p w:rsidR="003D412D" w:rsidRPr="00807060" w:rsidRDefault="003D412D" w:rsidP="003D412D">
      <w:pPr>
        <w:jc w:val="both"/>
        <w:rPr>
          <w:rFonts w:ascii="Times New Roman" w:hAnsi="Times New Roman" w:cs="Times New Roman"/>
          <w:sz w:val="27"/>
          <w:szCs w:val="27"/>
        </w:rPr>
      </w:pPr>
      <w:r w:rsidRPr="00807060">
        <w:rPr>
          <w:rFonts w:ascii="Times New Roman" w:hAnsi="Times New Roman" w:cs="Times New Roman"/>
          <w:sz w:val="27"/>
          <w:szCs w:val="27"/>
        </w:rPr>
        <w:t>4. Зробити рельеф тварини (скульптура).</w:t>
      </w:r>
    </w:p>
    <w:p w:rsidR="003D412D" w:rsidRPr="002F0EA5" w:rsidRDefault="003D412D" w:rsidP="002F0EA5">
      <w:pPr>
        <w:jc w:val="both"/>
        <w:rPr>
          <w:rFonts w:ascii="Times New Roman" w:hAnsi="Times New Roman" w:cs="Times New Roman"/>
          <w:sz w:val="27"/>
          <w:szCs w:val="27"/>
          <w:lang w:val="uk-UA"/>
        </w:rPr>
      </w:pPr>
    </w:p>
    <w:p w:rsidR="003D412D" w:rsidRPr="00807060" w:rsidRDefault="003D412D" w:rsidP="003D412D">
      <w:pPr>
        <w:snapToGrid w:val="0"/>
        <w:ind w:firstLine="708"/>
        <w:jc w:val="both"/>
        <w:rPr>
          <w:rFonts w:ascii="Times New Roman" w:hAnsi="Times New Roman" w:cs="Times New Roman"/>
          <w:b/>
          <w:sz w:val="27"/>
          <w:szCs w:val="27"/>
        </w:rPr>
      </w:pPr>
      <w:r w:rsidRPr="00807060">
        <w:rPr>
          <w:rFonts w:ascii="Times New Roman" w:hAnsi="Times New Roman" w:cs="Times New Roman"/>
          <w:b/>
          <w:sz w:val="27"/>
          <w:szCs w:val="27"/>
        </w:rPr>
        <w:t>5.3. Творчі завдання</w:t>
      </w:r>
    </w:p>
    <w:p w:rsidR="003D412D" w:rsidRPr="00807060" w:rsidRDefault="003D412D" w:rsidP="003D412D">
      <w:pPr>
        <w:snapToGrid w:val="0"/>
        <w:ind w:firstLine="708"/>
        <w:jc w:val="both"/>
        <w:rPr>
          <w:rFonts w:ascii="Times New Roman" w:hAnsi="Times New Roman" w:cs="Times New Roman"/>
          <w:b/>
          <w:sz w:val="27"/>
          <w:szCs w:val="27"/>
        </w:rPr>
      </w:pP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b/>
          <w:sz w:val="27"/>
          <w:szCs w:val="27"/>
        </w:rPr>
        <w:t xml:space="preserve">Модуль № 1 </w:t>
      </w:r>
    </w:p>
    <w:p w:rsidR="003D412D" w:rsidRPr="00807060" w:rsidRDefault="003D412D" w:rsidP="003D412D">
      <w:pPr>
        <w:snapToGrid w:val="0"/>
        <w:jc w:val="both"/>
        <w:rPr>
          <w:rFonts w:ascii="Times New Roman" w:hAnsi="Times New Roman" w:cs="Times New Roman"/>
          <w:b/>
          <w:sz w:val="27"/>
          <w:szCs w:val="27"/>
        </w:rPr>
      </w:pPr>
      <w:r w:rsidRPr="00807060">
        <w:rPr>
          <w:rFonts w:ascii="Times New Roman" w:hAnsi="Times New Roman" w:cs="Times New Roman"/>
          <w:sz w:val="27"/>
          <w:szCs w:val="27"/>
        </w:rPr>
        <w:t>“</w:t>
      </w:r>
      <w:r w:rsidRPr="00807060">
        <w:rPr>
          <w:rFonts w:ascii="Times New Roman" w:hAnsi="Times New Roman" w:cs="Times New Roman"/>
          <w:b/>
          <w:sz w:val="27"/>
          <w:szCs w:val="27"/>
        </w:rPr>
        <w:t>Об’ємно – конструктивна побудова натюрморту та рельєфу</w:t>
      </w:r>
      <w:r w:rsidRPr="00807060">
        <w:rPr>
          <w:rFonts w:ascii="Times New Roman" w:hAnsi="Times New Roman" w:cs="Times New Roman"/>
          <w:b/>
          <w:bCs/>
          <w:sz w:val="27"/>
          <w:szCs w:val="27"/>
        </w:rPr>
        <w:t>”</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1.Лінійний рисунок геометричної деталі в перспективі по уяві (формат А-3).</w:t>
      </w:r>
    </w:p>
    <w:p w:rsidR="003D412D" w:rsidRPr="002F0EA5" w:rsidRDefault="003D412D" w:rsidP="002F0EA5">
      <w:pPr>
        <w:tabs>
          <w:tab w:val="left" w:pos="6400"/>
        </w:tabs>
        <w:jc w:val="both"/>
        <w:rPr>
          <w:rFonts w:ascii="Times New Roman" w:hAnsi="Times New Roman" w:cs="Times New Roman"/>
          <w:sz w:val="27"/>
          <w:szCs w:val="27"/>
          <w:lang w:val="uk-UA"/>
        </w:rPr>
      </w:pPr>
      <w:r w:rsidRPr="00807060">
        <w:rPr>
          <w:rFonts w:ascii="Times New Roman" w:hAnsi="Times New Roman" w:cs="Times New Roman"/>
          <w:sz w:val="27"/>
          <w:szCs w:val="27"/>
        </w:rPr>
        <w:t xml:space="preserve">2.Завдання допомагає закріпити знання законів перспективи. </w:t>
      </w: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b/>
          <w:sz w:val="27"/>
          <w:szCs w:val="27"/>
        </w:rPr>
        <w:t xml:space="preserve"> Модуль № 2 </w:t>
      </w: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sz w:val="27"/>
          <w:szCs w:val="27"/>
        </w:rPr>
        <w:t>“</w:t>
      </w:r>
      <w:r w:rsidRPr="00807060">
        <w:rPr>
          <w:rFonts w:ascii="Times New Roman" w:hAnsi="Times New Roman" w:cs="Times New Roman"/>
          <w:b/>
          <w:sz w:val="27"/>
          <w:szCs w:val="27"/>
        </w:rPr>
        <w:t>Об’ємно – конструктивна побудова  складного рельєфу та капітелі</w:t>
      </w:r>
      <w:r w:rsidRPr="00807060">
        <w:rPr>
          <w:rFonts w:ascii="Times New Roman" w:hAnsi="Times New Roman" w:cs="Times New Roman"/>
          <w:b/>
          <w:bCs/>
          <w:sz w:val="27"/>
          <w:szCs w:val="27"/>
        </w:rPr>
        <w:t>”</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1.Рисунок об’ємного орнаменту (формат А-3).</w:t>
      </w:r>
    </w:p>
    <w:p w:rsidR="003D412D" w:rsidRDefault="003D412D" w:rsidP="003D412D">
      <w:pPr>
        <w:tabs>
          <w:tab w:val="left" w:pos="6400"/>
        </w:tabs>
        <w:jc w:val="both"/>
        <w:rPr>
          <w:rFonts w:ascii="Times New Roman" w:hAnsi="Times New Roman" w:cs="Times New Roman"/>
          <w:sz w:val="27"/>
          <w:szCs w:val="27"/>
          <w:lang w:val="uk-UA"/>
        </w:rPr>
      </w:pPr>
      <w:r w:rsidRPr="00807060">
        <w:rPr>
          <w:rFonts w:ascii="Times New Roman" w:hAnsi="Times New Roman" w:cs="Times New Roman"/>
          <w:sz w:val="27"/>
          <w:szCs w:val="27"/>
        </w:rPr>
        <w:t>2. Завдання допоможе студенту краще зрозуміти об’ємну деталь.</w:t>
      </w:r>
    </w:p>
    <w:p w:rsidR="00D94127" w:rsidRPr="00D94127" w:rsidRDefault="00D94127" w:rsidP="00D94127">
      <w:pPr>
        <w:tabs>
          <w:tab w:val="left" w:pos="6400"/>
        </w:tabs>
        <w:jc w:val="center"/>
        <w:rPr>
          <w:rFonts w:ascii="Times New Roman" w:hAnsi="Times New Roman" w:cs="Times New Roman"/>
          <w:sz w:val="27"/>
          <w:szCs w:val="27"/>
          <w:lang w:val="uk-UA"/>
        </w:rPr>
      </w:pPr>
    </w:p>
    <w:p w:rsidR="003D412D" w:rsidRPr="00807060" w:rsidRDefault="003D412D" w:rsidP="003D412D">
      <w:pPr>
        <w:tabs>
          <w:tab w:val="left" w:pos="6400"/>
        </w:tabs>
        <w:ind w:firstLine="709"/>
        <w:jc w:val="both"/>
        <w:rPr>
          <w:rFonts w:ascii="Times New Roman" w:hAnsi="Times New Roman" w:cs="Times New Roman"/>
          <w:sz w:val="27"/>
          <w:szCs w:val="27"/>
        </w:rPr>
      </w:pP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b/>
          <w:sz w:val="27"/>
          <w:szCs w:val="27"/>
        </w:rPr>
        <w:lastRenderedPageBreak/>
        <w:t xml:space="preserve">  Модуль № 3</w:t>
      </w: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b/>
          <w:sz w:val="27"/>
          <w:szCs w:val="27"/>
        </w:rPr>
        <w:t xml:space="preserve"> </w:t>
      </w:r>
      <w:r w:rsidRPr="00807060">
        <w:rPr>
          <w:rFonts w:ascii="Times New Roman" w:hAnsi="Times New Roman" w:cs="Times New Roman"/>
          <w:sz w:val="27"/>
          <w:szCs w:val="27"/>
        </w:rPr>
        <w:t>“</w:t>
      </w:r>
      <w:r w:rsidRPr="00807060">
        <w:rPr>
          <w:rFonts w:ascii="Times New Roman" w:hAnsi="Times New Roman" w:cs="Times New Roman"/>
          <w:b/>
          <w:sz w:val="27"/>
          <w:szCs w:val="27"/>
        </w:rPr>
        <w:t>Об’ємно – конструктивна побудова інтер</w:t>
      </w:r>
      <w:r w:rsidRPr="00807060">
        <w:rPr>
          <w:rFonts w:ascii="Times New Roman" w:hAnsi="Times New Roman" w:cs="Times New Roman"/>
          <w:sz w:val="27"/>
          <w:szCs w:val="27"/>
        </w:rPr>
        <w:t>'</w:t>
      </w:r>
      <w:r w:rsidRPr="00807060">
        <w:rPr>
          <w:rFonts w:ascii="Times New Roman" w:hAnsi="Times New Roman" w:cs="Times New Roman"/>
          <w:b/>
          <w:sz w:val="27"/>
          <w:szCs w:val="27"/>
        </w:rPr>
        <w:t>єра (рисунок) та простий натюрморт (живопис)</w:t>
      </w:r>
      <w:r w:rsidRPr="00807060">
        <w:rPr>
          <w:rFonts w:ascii="Times New Roman" w:hAnsi="Times New Roman" w:cs="Times New Roman"/>
          <w:b/>
          <w:bCs/>
          <w:sz w:val="27"/>
          <w:szCs w:val="27"/>
        </w:rPr>
        <w:t>”</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1. Живопис натюрморту на матеріальність (формат А-3).</w:t>
      </w:r>
    </w:p>
    <w:p w:rsidR="003D412D" w:rsidRPr="00807060" w:rsidRDefault="003D412D" w:rsidP="003D412D">
      <w:pPr>
        <w:tabs>
          <w:tab w:val="left" w:pos="5440"/>
        </w:tabs>
        <w:jc w:val="both"/>
        <w:rPr>
          <w:rFonts w:ascii="Times New Roman" w:hAnsi="Times New Roman" w:cs="Times New Roman"/>
          <w:sz w:val="27"/>
          <w:szCs w:val="27"/>
        </w:rPr>
      </w:pPr>
      <w:r w:rsidRPr="00807060">
        <w:rPr>
          <w:rFonts w:ascii="Times New Roman" w:hAnsi="Times New Roman" w:cs="Times New Roman"/>
          <w:sz w:val="27"/>
          <w:szCs w:val="27"/>
        </w:rPr>
        <w:t>2. Завдання на засвоєння різної фактури предметів (скло, метал, гіпс).</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3. Рисунок інтер’єра майстерні художника (можна по уяві) (формат А-3).</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4. Завдання на дослідження світлотіні в приміщенні.</w:t>
      </w: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b/>
          <w:sz w:val="27"/>
          <w:szCs w:val="27"/>
        </w:rPr>
        <w:t xml:space="preserve">Модуль № 4 </w:t>
      </w: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sz w:val="27"/>
          <w:szCs w:val="27"/>
        </w:rPr>
        <w:t>“</w:t>
      </w:r>
      <w:r w:rsidRPr="00807060">
        <w:rPr>
          <w:rFonts w:ascii="Times New Roman" w:hAnsi="Times New Roman" w:cs="Times New Roman"/>
          <w:b/>
          <w:sz w:val="27"/>
          <w:szCs w:val="27"/>
        </w:rPr>
        <w:t>Об’ємно – конструктивна побудова черепа, обруба та екорше(рисунок)  та натюрморт в теплій та холодній гаммі (живопис)</w:t>
      </w:r>
      <w:r w:rsidRPr="00807060">
        <w:rPr>
          <w:rFonts w:ascii="Times New Roman" w:hAnsi="Times New Roman" w:cs="Times New Roman"/>
          <w:b/>
          <w:bCs/>
          <w:sz w:val="27"/>
          <w:szCs w:val="27"/>
        </w:rPr>
        <w:t>”</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1.Живопис натюрморту в стилі «мозайка» (формат А-3). Завдання на розбір кольору на вальори.</w:t>
      </w:r>
    </w:p>
    <w:p w:rsidR="003D412D" w:rsidRPr="002F0EA5" w:rsidRDefault="003D412D" w:rsidP="002F0EA5">
      <w:pPr>
        <w:tabs>
          <w:tab w:val="left" w:pos="6400"/>
        </w:tabs>
        <w:jc w:val="both"/>
        <w:rPr>
          <w:rFonts w:ascii="Times New Roman" w:hAnsi="Times New Roman" w:cs="Times New Roman"/>
          <w:sz w:val="27"/>
          <w:szCs w:val="27"/>
          <w:lang w:val="uk-UA"/>
        </w:rPr>
      </w:pPr>
      <w:r w:rsidRPr="00807060">
        <w:rPr>
          <w:rFonts w:ascii="Times New Roman" w:hAnsi="Times New Roman" w:cs="Times New Roman"/>
          <w:sz w:val="27"/>
          <w:szCs w:val="27"/>
        </w:rPr>
        <w:t>2. Начерки голови людини м‘якими матеріалами на тонованому папері (5 шт., формат А-4). Завдання допоможе засвоїти швидку передачу форми голови а також м‘який матеріал.</w:t>
      </w: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b/>
          <w:sz w:val="27"/>
          <w:szCs w:val="27"/>
        </w:rPr>
        <w:t xml:space="preserve">Модуль № 5 </w:t>
      </w: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sz w:val="27"/>
          <w:szCs w:val="27"/>
        </w:rPr>
        <w:t>“</w:t>
      </w:r>
      <w:r w:rsidRPr="00807060">
        <w:rPr>
          <w:rFonts w:ascii="Times New Roman" w:hAnsi="Times New Roman" w:cs="Times New Roman"/>
          <w:b/>
          <w:sz w:val="27"/>
          <w:szCs w:val="27"/>
        </w:rPr>
        <w:t>Об’ємно – конструктивна побудова гіпсових фрагментів обличчя (рисунок) та складний натюрморт (живопис)</w:t>
      </w:r>
      <w:r w:rsidRPr="00807060">
        <w:rPr>
          <w:rFonts w:ascii="Times New Roman" w:hAnsi="Times New Roman" w:cs="Times New Roman"/>
          <w:b/>
          <w:bCs/>
          <w:sz w:val="27"/>
          <w:szCs w:val="27"/>
        </w:rPr>
        <w:t>”</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1. Натюрморт, що виконується під певний стиль з історії живопису (форм. А-2). Завдання корисне для засвоєння студентом різних живописних технік.</w:t>
      </w:r>
    </w:p>
    <w:p w:rsidR="003D412D" w:rsidRPr="002F0EA5" w:rsidRDefault="003D412D" w:rsidP="002F0EA5">
      <w:pPr>
        <w:tabs>
          <w:tab w:val="left" w:pos="6400"/>
        </w:tabs>
        <w:jc w:val="both"/>
        <w:rPr>
          <w:rFonts w:ascii="Times New Roman" w:hAnsi="Times New Roman" w:cs="Times New Roman"/>
          <w:sz w:val="27"/>
          <w:szCs w:val="27"/>
          <w:lang w:val="uk-UA"/>
        </w:rPr>
      </w:pPr>
      <w:r w:rsidRPr="00807060">
        <w:rPr>
          <w:rFonts w:ascii="Times New Roman" w:hAnsi="Times New Roman" w:cs="Times New Roman"/>
          <w:sz w:val="27"/>
          <w:szCs w:val="27"/>
        </w:rPr>
        <w:t>2. Рисунок автопортрету (формат А-3). Завдання надає змогу краще передавати характер голови натури.</w:t>
      </w: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b/>
          <w:sz w:val="27"/>
          <w:szCs w:val="27"/>
        </w:rPr>
        <w:t xml:space="preserve">Модуль № 6 </w:t>
      </w:r>
    </w:p>
    <w:p w:rsidR="00D94127" w:rsidRPr="002F0EA5" w:rsidRDefault="003D412D" w:rsidP="002F0EA5">
      <w:pPr>
        <w:tabs>
          <w:tab w:val="left" w:pos="5440"/>
        </w:tabs>
        <w:jc w:val="both"/>
        <w:rPr>
          <w:rFonts w:ascii="Times New Roman" w:hAnsi="Times New Roman" w:cs="Times New Roman"/>
          <w:b/>
          <w:bCs/>
          <w:sz w:val="27"/>
          <w:szCs w:val="27"/>
          <w:lang w:val="uk-UA"/>
        </w:rPr>
      </w:pPr>
      <w:r w:rsidRPr="00807060">
        <w:rPr>
          <w:rFonts w:ascii="Times New Roman" w:hAnsi="Times New Roman" w:cs="Times New Roman"/>
          <w:sz w:val="27"/>
          <w:szCs w:val="27"/>
        </w:rPr>
        <w:t>“</w:t>
      </w:r>
      <w:r w:rsidRPr="00807060">
        <w:rPr>
          <w:rFonts w:ascii="Times New Roman" w:hAnsi="Times New Roman" w:cs="Times New Roman"/>
          <w:b/>
          <w:sz w:val="27"/>
          <w:szCs w:val="27"/>
        </w:rPr>
        <w:t>Об’ємно – конструктивна побудова натюрморту та гіпсової голови (рисунок) та складний натюрморт  в інтер'єрі (живопис)</w:t>
      </w:r>
      <w:r w:rsidRPr="00807060">
        <w:rPr>
          <w:rFonts w:ascii="Times New Roman" w:hAnsi="Times New Roman" w:cs="Times New Roman"/>
          <w:b/>
          <w:bCs/>
          <w:sz w:val="27"/>
          <w:szCs w:val="27"/>
        </w:rPr>
        <w:t>”</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1. Живописні ескізи інтер’єру та екстер’єру (5 шт.). Завдання допоможе студенту закріпити матеріал стосовно інтер’єру та екстер’єру.</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2.  Рисунок складного натюрморту різними графічними техніками (формат А-2). Завдання на засвоєння студентом різних графічних технік.</w:t>
      </w:r>
    </w:p>
    <w:p w:rsidR="003D412D" w:rsidRPr="00807060" w:rsidRDefault="003D412D" w:rsidP="003D412D">
      <w:pPr>
        <w:tabs>
          <w:tab w:val="left" w:pos="6400"/>
        </w:tabs>
        <w:ind w:firstLine="709"/>
        <w:jc w:val="both"/>
        <w:rPr>
          <w:rFonts w:ascii="Times New Roman" w:hAnsi="Times New Roman" w:cs="Times New Roman"/>
          <w:b/>
          <w:sz w:val="27"/>
          <w:szCs w:val="27"/>
        </w:rPr>
      </w:pP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b/>
          <w:sz w:val="27"/>
          <w:szCs w:val="27"/>
        </w:rPr>
        <w:lastRenderedPageBreak/>
        <w:t xml:space="preserve">Модуль № 7 </w:t>
      </w:r>
    </w:p>
    <w:p w:rsidR="003D412D" w:rsidRPr="00807060" w:rsidRDefault="003D412D" w:rsidP="003D412D">
      <w:pPr>
        <w:tabs>
          <w:tab w:val="left" w:pos="5440"/>
        </w:tabs>
        <w:jc w:val="both"/>
        <w:rPr>
          <w:rFonts w:ascii="Times New Roman" w:hAnsi="Times New Roman" w:cs="Times New Roman"/>
          <w:b/>
          <w:sz w:val="27"/>
          <w:szCs w:val="27"/>
        </w:rPr>
      </w:pPr>
      <w:r w:rsidRPr="00807060">
        <w:rPr>
          <w:rFonts w:ascii="Times New Roman" w:hAnsi="Times New Roman" w:cs="Times New Roman"/>
          <w:sz w:val="27"/>
          <w:szCs w:val="27"/>
        </w:rPr>
        <w:t>“</w:t>
      </w:r>
      <w:r w:rsidRPr="00807060">
        <w:rPr>
          <w:rFonts w:ascii="Times New Roman" w:hAnsi="Times New Roman" w:cs="Times New Roman"/>
          <w:b/>
          <w:sz w:val="27"/>
          <w:szCs w:val="27"/>
        </w:rPr>
        <w:t>Об’ємно – конструктивна побудова натюрморту  та людини  в інтер'єрі (рисунок) та натюрморт (рельєф, скульптура)</w:t>
      </w:r>
      <w:r w:rsidRPr="00807060">
        <w:rPr>
          <w:rFonts w:ascii="Times New Roman" w:hAnsi="Times New Roman" w:cs="Times New Roman"/>
          <w:b/>
          <w:bCs/>
          <w:sz w:val="27"/>
          <w:szCs w:val="27"/>
        </w:rPr>
        <w:t>”</w:t>
      </w:r>
    </w:p>
    <w:p w:rsidR="003D412D" w:rsidRPr="00807060" w:rsidRDefault="003D412D" w:rsidP="003D412D">
      <w:pPr>
        <w:tabs>
          <w:tab w:val="left" w:pos="6400"/>
        </w:tabs>
        <w:jc w:val="both"/>
        <w:rPr>
          <w:rFonts w:ascii="Times New Roman" w:hAnsi="Times New Roman" w:cs="Times New Roman"/>
          <w:sz w:val="27"/>
          <w:szCs w:val="27"/>
        </w:rPr>
      </w:pPr>
      <w:r w:rsidRPr="00807060">
        <w:rPr>
          <w:rFonts w:ascii="Times New Roman" w:hAnsi="Times New Roman" w:cs="Times New Roman"/>
          <w:sz w:val="27"/>
          <w:szCs w:val="27"/>
        </w:rPr>
        <w:t>1. Рельєф на вільну тему. Завдання на перевірку засвоєння передачі пластики архітектурної деталі.</w:t>
      </w:r>
    </w:p>
    <w:p w:rsidR="003D412D" w:rsidRDefault="003D412D" w:rsidP="00C433A3">
      <w:pPr>
        <w:tabs>
          <w:tab w:val="left" w:pos="6400"/>
        </w:tabs>
        <w:jc w:val="both"/>
        <w:rPr>
          <w:rFonts w:ascii="Times New Roman" w:hAnsi="Times New Roman" w:cs="Times New Roman"/>
          <w:sz w:val="27"/>
          <w:szCs w:val="27"/>
          <w:lang w:val="en-US"/>
        </w:rPr>
      </w:pPr>
      <w:r w:rsidRPr="00807060">
        <w:rPr>
          <w:rFonts w:ascii="Times New Roman" w:hAnsi="Times New Roman" w:cs="Times New Roman"/>
          <w:sz w:val="27"/>
          <w:szCs w:val="27"/>
        </w:rPr>
        <w:t>2. Рисунок людини в інтер’єрі в техніці – туш перо (формат А-3). Завдання допоможе студенту більш конструктивно передавати людину в інтер’єрі.</w:t>
      </w:r>
    </w:p>
    <w:p w:rsidR="00C433A3" w:rsidRPr="00C433A3" w:rsidRDefault="00C433A3" w:rsidP="00C433A3">
      <w:pPr>
        <w:tabs>
          <w:tab w:val="left" w:pos="6400"/>
        </w:tabs>
        <w:jc w:val="both"/>
        <w:rPr>
          <w:rFonts w:ascii="Times New Roman" w:hAnsi="Times New Roman" w:cs="Times New Roman"/>
          <w:sz w:val="27"/>
          <w:szCs w:val="27"/>
          <w:lang w:val="en-US"/>
        </w:rPr>
      </w:pPr>
    </w:p>
    <w:p w:rsidR="003D412D" w:rsidRPr="00807060" w:rsidRDefault="003D412D" w:rsidP="003D412D">
      <w:pPr>
        <w:tabs>
          <w:tab w:val="left" w:pos="6400"/>
        </w:tabs>
        <w:jc w:val="center"/>
        <w:rPr>
          <w:rFonts w:ascii="Times New Roman" w:hAnsi="Times New Roman" w:cs="Times New Roman"/>
          <w:b/>
          <w:sz w:val="27"/>
          <w:szCs w:val="27"/>
        </w:rPr>
      </w:pPr>
      <w:r w:rsidRPr="00807060">
        <w:rPr>
          <w:rFonts w:ascii="Times New Roman" w:hAnsi="Times New Roman" w:cs="Times New Roman"/>
          <w:b/>
          <w:sz w:val="27"/>
          <w:szCs w:val="27"/>
        </w:rPr>
        <w:t>НАОЧНІ  ТА  ІНШІ НАВЧАЛЬНО  МЕТОДИЧНІ  ПОСІБНИКИ ТА МЕТОДИЧНІ  МАТЕРІАЛИ</w:t>
      </w:r>
    </w:p>
    <w:p w:rsidR="003D412D" w:rsidRPr="00807060" w:rsidRDefault="003D412D" w:rsidP="003D412D">
      <w:pPr>
        <w:tabs>
          <w:tab w:val="left" w:pos="6400"/>
        </w:tabs>
        <w:rPr>
          <w:rFonts w:ascii="Times New Roman" w:hAnsi="Times New Roman" w:cs="Times New Roman"/>
          <w:sz w:val="28"/>
          <w:szCs w:val="28"/>
        </w:rPr>
      </w:pPr>
    </w:p>
    <w:p w:rsidR="003D412D" w:rsidRPr="00807060" w:rsidRDefault="003D412D" w:rsidP="003D412D">
      <w:pPr>
        <w:ind w:firstLine="708"/>
        <w:jc w:val="both"/>
        <w:rPr>
          <w:rFonts w:ascii="Times New Roman" w:hAnsi="Times New Roman" w:cs="Times New Roman"/>
          <w:b/>
          <w:sz w:val="27"/>
          <w:szCs w:val="27"/>
        </w:rPr>
      </w:pPr>
      <w:r w:rsidRPr="00807060">
        <w:rPr>
          <w:rFonts w:ascii="Times New Roman" w:hAnsi="Times New Roman" w:cs="Times New Roman"/>
          <w:b/>
          <w:sz w:val="27"/>
          <w:szCs w:val="27"/>
        </w:rPr>
        <w:t>6.1. Методичні матеріали до технічних засобів навчання</w:t>
      </w:r>
    </w:p>
    <w:p w:rsidR="003D412D" w:rsidRPr="00807060" w:rsidRDefault="003D412D" w:rsidP="0011584C">
      <w:pPr>
        <w:widowControl w:val="0"/>
        <w:numPr>
          <w:ilvl w:val="0"/>
          <w:numId w:val="52"/>
        </w:numPr>
        <w:suppressAutoHyphens/>
        <w:overflowPunct w:val="0"/>
        <w:autoSpaceDE w:val="0"/>
        <w:autoSpaceDN w:val="0"/>
        <w:adjustRightInd w:val="0"/>
        <w:spacing w:after="0" w:line="240" w:lineRule="auto"/>
        <w:ind w:firstLine="709"/>
        <w:jc w:val="both"/>
        <w:rPr>
          <w:rFonts w:ascii="Times New Roman" w:hAnsi="Times New Roman" w:cs="Times New Roman"/>
          <w:sz w:val="27"/>
          <w:szCs w:val="27"/>
        </w:rPr>
      </w:pPr>
      <w:r w:rsidRPr="00807060">
        <w:rPr>
          <w:rFonts w:ascii="Times New Roman" w:hAnsi="Times New Roman" w:cs="Times New Roman"/>
          <w:sz w:val="27"/>
          <w:szCs w:val="27"/>
        </w:rPr>
        <w:t>. Зразки студентських робіт (аудиторні, домашні, самостійні, творчі роботи з дисципліни РЖС 1-4 курси).</w:t>
      </w:r>
    </w:p>
    <w:p w:rsidR="003D412D" w:rsidRPr="00807060" w:rsidRDefault="003D412D" w:rsidP="0011584C">
      <w:pPr>
        <w:widowControl w:val="0"/>
        <w:numPr>
          <w:ilvl w:val="0"/>
          <w:numId w:val="52"/>
        </w:numPr>
        <w:suppressAutoHyphens/>
        <w:overflowPunct w:val="0"/>
        <w:autoSpaceDE w:val="0"/>
        <w:autoSpaceDN w:val="0"/>
        <w:adjustRightInd w:val="0"/>
        <w:spacing w:after="0" w:line="240" w:lineRule="auto"/>
        <w:ind w:firstLine="709"/>
        <w:jc w:val="both"/>
        <w:rPr>
          <w:rFonts w:ascii="Times New Roman" w:hAnsi="Times New Roman" w:cs="Times New Roman"/>
          <w:sz w:val="27"/>
          <w:szCs w:val="27"/>
        </w:rPr>
      </w:pPr>
      <w:r w:rsidRPr="00807060">
        <w:rPr>
          <w:rFonts w:ascii="Times New Roman" w:hAnsi="Times New Roman" w:cs="Times New Roman"/>
          <w:sz w:val="27"/>
          <w:szCs w:val="27"/>
        </w:rPr>
        <w:t>. Переодично змінювана постійно діюча експозиція кращих робіт студентів, яка відібражає виконання студентами завдань навчальної програми з дисципліни РЖС 1-4 курс.</w:t>
      </w:r>
    </w:p>
    <w:p w:rsidR="003D412D" w:rsidRPr="00807060" w:rsidRDefault="003D412D" w:rsidP="0011584C">
      <w:pPr>
        <w:widowControl w:val="0"/>
        <w:numPr>
          <w:ilvl w:val="0"/>
          <w:numId w:val="52"/>
        </w:numPr>
        <w:suppressAutoHyphens/>
        <w:overflowPunct w:val="0"/>
        <w:autoSpaceDE w:val="0"/>
        <w:autoSpaceDN w:val="0"/>
        <w:adjustRightInd w:val="0"/>
        <w:spacing w:after="0" w:line="240" w:lineRule="auto"/>
        <w:ind w:firstLine="709"/>
        <w:jc w:val="both"/>
        <w:rPr>
          <w:rFonts w:ascii="Times New Roman" w:hAnsi="Times New Roman" w:cs="Times New Roman"/>
          <w:sz w:val="27"/>
          <w:szCs w:val="27"/>
        </w:rPr>
      </w:pPr>
      <w:r w:rsidRPr="00807060">
        <w:rPr>
          <w:rFonts w:ascii="Times New Roman" w:hAnsi="Times New Roman" w:cs="Times New Roman"/>
          <w:sz w:val="27"/>
          <w:szCs w:val="27"/>
        </w:rPr>
        <w:t>. Таблиці для детального вивчення основ академічного рисунку 1 курс.</w:t>
      </w:r>
    </w:p>
    <w:p w:rsidR="003D412D" w:rsidRPr="00807060" w:rsidRDefault="003D412D" w:rsidP="0011584C">
      <w:pPr>
        <w:widowControl w:val="0"/>
        <w:numPr>
          <w:ilvl w:val="0"/>
          <w:numId w:val="52"/>
        </w:numPr>
        <w:suppressAutoHyphens/>
        <w:overflowPunct w:val="0"/>
        <w:autoSpaceDE w:val="0"/>
        <w:autoSpaceDN w:val="0"/>
        <w:adjustRightInd w:val="0"/>
        <w:spacing w:after="0" w:line="240" w:lineRule="auto"/>
        <w:ind w:firstLine="709"/>
        <w:jc w:val="both"/>
        <w:rPr>
          <w:rFonts w:ascii="Times New Roman" w:hAnsi="Times New Roman" w:cs="Times New Roman"/>
          <w:sz w:val="27"/>
          <w:szCs w:val="27"/>
        </w:rPr>
      </w:pPr>
      <w:r w:rsidRPr="00807060">
        <w:rPr>
          <w:rFonts w:ascii="Times New Roman" w:hAnsi="Times New Roman" w:cs="Times New Roman"/>
          <w:sz w:val="27"/>
          <w:szCs w:val="27"/>
        </w:rPr>
        <w:t>. Підбірка класичних зразків натюрмортів Радянської доби на основі матеріалов Третяковської галереї в електронному вигляді.</w:t>
      </w:r>
    </w:p>
    <w:p w:rsidR="003D412D" w:rsidRPr="00807060" w:rsidRDefault="003D412D" w:rsidP="0011584C">
      <w:pPr>
        <w:widowControl w:val="0"/>
        <w:numPr>
          <w:ilvl w:val="0"/>
          <w:numId w:val="52"/>
        </w:numPr>
        <w:suppressAutoHyphens/>
        <w:overflowPunct w:val="0"/>
        <w:autoSpaceDE w:val="0"/>
        <w:autoSpaceDN w:val="0"/>
        <w:adjustRightInd w:val="0"/>
        <w:spacing w:after="0" w:line="240" w:lineRule="auto"/>
        <w:ind w:firstLine="709"/>
        <w:jc w:val="both"/>
        <w:rPr>
          <w:rFonts w:ascii="Times New Roman" w:hAnsi="Times New Roman" w:cs="Times New Roman"/>
          <w:sz w:val="27"/>
          <w:szCs w:val="27"/>
        </w:rPr>
      </w:pPr>
      <w:r w:rsidRPr="00807060">
        <w:rPr>
          <w:rFonts w:ascii="Times New Roman" w:hAnsi="Times New Roman" w:cs="Times New Roman"/>
          <w:sz w:val="27"/>
          <w:szCs w:val="27"/>
        </w:rPr>
        <w:t>. Поради студентам щодо відвідування художніх музеїв Києва в електрон-ному вигляді.</w:t>
      </w:r>
    </w:p>
    <w:p w:rsidR="003D412D" w:rsidRPr="00807060" w:rsidRDefault="003D412D" w:rsidP="0011584C">
      <w:pPr>
        <w:widowControl w:val="0"/>
        <w:numPr>
          <w:ilvl w:val="0"/>
          <w:numId w:val="52"/>
        </w:numPr>
        <w:suppressAutoHyphens/>
        <w:overflowPunct w:val="0"/>
        <w:autoSpaceDE w:val="0"/>
        <w:autoSpaceDN w:val="0"/>
        <w:adjustRightInd w:val="0"/>
        <w:spacing w:after="0" w:line="240" w:lineRule="auto"/>
        <w:ind w:firstLine="709"/>
        <w:jc w:val="both"/>
        <w:rPr>
          <w:rFonts w:ascii="Times New Roman" w:hAnsi="Times New Roman" w:cs="Times New Roman"/>
          <w:sz w:val="27"/>
          <w:szCs w:val="27"/>
        </w:rPr>
      </w:pPr>
      <w:r w:rsidRPr="00807060">
        <w:rPr>
          <w:rFonts w:ascii="Times New Roman" w:hAnsi="Times New Roman" w:cs="Times New Roman"/>
          <w:sz w:val="27"/>
          <w:szCs w:val="27"/>
        </w:rPr>
        <w:t>.  Наочні матеріали, які зберігаються в методичному кабінеті 9.212.</w:t>
      </w:r>
    </w:p>
    <w:p w:rsidR="003D412D" w:rsidRPr="00892F4C" w:rsidRDefault="003D412D" w:rsidP="003D412D">
      <w:pPr>
        <w:rPr>
          <w:rFonts w:ascii="Times New Roman" w:hAnsi="Times New Roman" w:cs="Times New Roman"/>
          <w:sz w:val="28"/>
          <w:lang w:val="uk-UA"/>
        </w:rPr>
      </w:pPr>
    </w:p>
    <w:p w:rsidR="003D412D" w:rsidRPr="00C34ED3" w:rsidRDefault="003D412D" w:rsidP="00892F4C">
      <w:pPr>
        <w:ind w:firstLine="708"/>
        <w:jc w:val="both"/>
        <w:rPr>
          <w:rFonts w:ascii="Times New Roman" w:hAnsi="Times New Roman" w:cs="Times New Roman"/>
          <w:b/>
          <w:sz w:val="27"/>
          <w:szCs w:val="27"/>
          <w:lang w:val="uk-UA"/>
        </w:rPr>
      </w:pPr>
      <w:r w:rsidRPr="00807060">
        <w:rPr>
          <w:rFonts w:ascii="Times New Roman" w:hAnsi="Times New Roman" w:cs="Times New Roman"/>
          <w:b/>
          <w:sz w:val="27"/>
          <w:szCs w:val="27"/>
        </w:rPr>
        <w:t>Додаткові рекомендовані джерела методичного кабінету кафедри основ архітектури та дизайну  (аудиторія 9.212)</w:t>
      </w:r>
    </w:p>
    <w:p w:rsidR="003D412D" w:rsidRPr="00807060" w:rsidRDefault="003D412D" w:rsidP="003D412D">
      <w:pPr>
        <w:spacing w:after="120"/>
        <w:ind w:firstLine="709"/>
        <w:jc w:val="both"/>
        <w:rPr>
          <w:rFonts w:ascii="Times New Roman" w:hAnsi="Times New Roman" w:cs="Times New Roman"/>
          <w:b/>
          <w:i/>
          <w:sz w:val="26"/>
          <w:szCs w:val="26"/>
        </w:rPr>
      </w:pPr>
      <w:r w:rsidRPr="00807060">
        <w:rPr>
          <w:rFonts w:ascii="Times New Roman" w:hAnsi="Times New Roman" w:cs="Times New Roman"/>
          <w:b/>
          <w:i/>
          <w:sz w:val="26"/>
          <w:szCs w:val="26"/>
        </w:rPr>
        <w:t>Зодчі та художники</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1. «Молоді художники радянської України» Республіканська  художня  виставка  (кат.1974 р. К.) </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2. Художники України до 100-річчя від дня народження В.І.Леніна. (Республіканська художня виставка   (каталог  1971 р. К.)</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3. </w:t>
      </w:r>
      <w:r w:rsidRPr="00807060">
        <w:rPr>
          <w:rFonts w:ascii="Times New Roman" w:hAnsi="Times New Roman"/>
          <w:sz w:val="26"/>
          <w:szCs w:val="26"/>
        </w:rPr>
        <w:t>Братья</w:t>
      </w:r>
      <w:r w:rsidRPr="00807060">
        <w:rPr>
          <w:rFonts w:ascii="Times New Roman" w:hAnsi="Times New Roman"/>
          <w:sz w:val="26"/>
          <w:szCs w:val="26"/>
          <w:lang w:val="uk-UA"/>
        </w:rPr>
        <w:t xml:space="preserve">  ЛИМБУРГИ</w:t>
      </w:r>
      <w:r w:rsidRPr="00807060">
        <w:rPr>
          <w:rFonts w:ascii="Times New Roman" w:hAnsi="Times New Roman"/>
          <w:sz w:val="26"/>
          <w:szCs w:val="26"/>
        </w:rPr>
        <w:t>.</w:t>
      </w:r>
      <w:r w:rsidRPr="00807060">
        <w:rPr>
          <w:rFonts w:ascii="Times New Roman" w:hAnsi="Times New Roman"/>
          <w:sz w:val="26"/>
          <w:szCs w:val="26"/>
          <w:lang w:val="uk-UA"/>
        </w:rPr>
        <w:t xml:space="preserve">   </w:t>
      </w:r>
      <w:r w:rsidRPr="00807060">
        <w:rPr>
          <w:rFonts w:ascii="Times New Roman" w:hAnsi="Times New Roman"/>
          <w:sz w:val="26"/>
          <w:szCs w:val="26"/>
        </w:rPr>
        <w:t xml:space="preserve">Времена года. </w:t>
      </w:r>
      <w:r w:rsidRPr="00807060">
        <w:rPr>
          <w:rFonts w:ascii="Times New Roman" w:hAnsi="Times New Roman"/>
          <w:sz w:val="26"/>
          <w:szCs w:val="26"/>
          <w:lang w:val="uk-UA"/>
        </w:rPr>
        <w:t xml:space="preserve"> </w:t>
      </w:r>
      <w:r w:rsidRPr="00807060">
        <w:rPr>
          <w:rFonts w:ascii="Times New Roman" w:hAnsi="Times New Roman"/>
          <w:sz w:val="26"/>
          <w:szCs w:val="26"/>
        </w:rPr>
        <w:t>В. Стародубова</w:t>
      </w:r>
      <w:r w:rsidRPr="00807060">
        <w:rPr>
          <w:rFonts w:ascii="Times New Roman" w:hAnsi="Times New Roman"/>
          <w:sz w:val="26"/>
          <w:szCs w:val="26"/>
          <w:lang w:val="uk-UA"/>
        </w:rPr>
        <w:t xml:space="preserve">  (кат. </w:t>
      </w:r>
      <w:r w:rsidRPr="00807060">
        <w:rPr>
          <w:rFonts w:ascii="Times New Roman" w:hAnsi="Times New Roman"/>
          <w:sz w:val="26"/>
          <w:szCs w:val="26"/>
        </w:rPr>
        <w:t xml:space="preserve">1974 </w:t>
      </w:r>
      <w:r w:rsidRPr="00807060">
        <w:rPr>
          <w:rFonts w:ascii="Times New Roman" w:hAnsi="Times New Roman"/>
          <w:sz w:val="26"/>
          <w:szCs w:val="26"/>
          <w:lang w:val="uk-UA"/>
        </w:rPr>
        <w:t>г.</w:t>
      </w:r>
      <w:r w:rsidRPr="00807060">
        <w:rPr>
          <w:rFonts w:ascii="Times New Roman" w:hAnsi="Times New Roman"/>
          <w:sz w:val="26"/>
          <w:szCs w:val="26"/>
        </w:rPr>
        <w:t>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4. </w:t>
      </w:r>
      <w:r w:rsidRPr="00807060">
        <w:rPr>
          <w:rFonts w:ascii="Times New Roman" w:hAnsi="Times New Roman"/>
          <w:sz w:val="26"/>
          <w:szCs w:val="26"/>
        </w:rPr>
        <w:t>САБИТЖАН  БАКАШЕВ</w:t>
      </w:r>
      <w:r w:rsidRPr="00807060">
        <w:rPr>
          <w:rFonts w:ascii="Times New Roman" w:hAnsi="Times New Roman"/>
          <w:sz w:val="26"/>
          <w:szCs w:val="26"/>
          <w:lang w:val="uk-UA"/>
        </w:rPr>
        <w:t xml:space="preserve">. Художники </w:t>
      </w:r>
      <w:r w:rsidRPr="00807060">
        <w:rPr>
          <w:rFonts w:ascii="Times New Roman" w:hAnsi="Times New Roman"/>
          <w:sz w:val="26"/>
          <w:szCs w:val="26"/>
        </w:rPr>
        <w:t xml:space="preserve"> шестидесятых </w:t>
      </w:r>
      <w:r w:rsidRPr="00807060">
        <w:rPr>
          <w:rFonts w:ascii="Times New Roman" w:hAnsi="Times New Roman"/>
          <w:sz w:val="26"/>
          <w:szCs w:val="26"/>
          <w:lang w:val="uk-UA"/>
        </w:rPr>
        <w:t xml:space="preserve"> </w:t>
      </w:r>
      <w:r w:rsidRPr="00807060">
        <w:rPr>
          <w:rFonts w:ascii="Times New Roman" w:hAnsi="Times New Roman"/>
          <w:sz w:val="26"/>
          <w:szCs w:val="26"/>
        </w:rPr>
        <w:t>годов</w:t>
      </w:r>
      <w:r w:rsidRPr="00807060">
        <w:rPr>
          <w:rFonts w:ascii="Times New Roman" w:hAnsi="Times New Roman"/>
          <w:sz w:val="26"/>
          <w:szCs w:val="26"/>
          <w:lang w:val="uk-UA"/>
        </w:rPr>
        <w:t xml:space="preserve">.  (кат.  </w:t>
      </w:r>
      <w:r w:rsidRPr="00807060">
        <w:rPr>
          <w:rFonts w:ascii="Times New Roman" w:hAnsi="Times New Roman"/>
          <w:sz w:val="26"/>
          <w:szCs w:val="26"/>
        </w:rPr>
        <w:t>1974</w:t>
      </w:r>
      <w:r w:rsidRPr="00807060">
        <w:rPr>
          <w:rFonts w:ascii="Times New Roman" w:hAnsi="Times New Roman"/>
          <w:sz w:val="26"/>
          <w:szCs w:val="26"/>
          <w:lang w:val="uk-UA"/>
        </w:rPr>
        <w:t xml:space="preserve"> г.)</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5. </w:t>
      </w:r>
      <w:r w:rsidRPr="00807060">
        <w:rPr>
          <w:rFonts w:ascii="Times New Roman" w:hAnsi="Times New Roman"/>
          <w:sz w:val="26"/>
          <w:szCs w:val="26"/>
        </w:rPr>
        <w:t>К</w:t>
      </w:r>
      <w:r w:rsidRPr="00807060">
        <w:rPr>
          <w:rFonts w:ascii="Times New Roman" w:hAnsi="Times New Roman"/>
          <w:sz w:val="26"/>
          <w:szCs w:val="26"/>
          <w:lang w:val="uk-UA"/>
        </w:rPr>
        <w:t xml:space="preserve">. </w:t>
      </w:r>
      <w:r w:rsidRPr="00807060">
        <w:rPr>
          <w:rFonts w:ascii="Times New Roman" w:hAnsi="Times New Roman"/>
          <w:sz w:val="26"/>
          <w:szCs w:val="26"/>
        </w:rPr>
        <w:t xml:space="preserve"> БРЮЛОВ</w:t>
      </w:r>
      <w:r w:rsidRPr="00807060">
        <w:rPr>
          <w:rFonts w:ascii="Times New Roman" w:hAnsi="Times New Roman"/>
          <w:sz w:val="26"/>
          <w:szCs w:val="26"/>
          <w:lang w:val="uk-UA"/>
        </w:rPr>
        <w:t>.</w:t>
      </w:r>
      <w:r w:rsidRPr="00807060">
        <w:rPr>
          <w:rFonts w:ascii="Times New Roman" w:hAnsi="Times New Roman"/>
          <w:sz w:val="26"/>
          <w:szCs w:val="26"/>
        </w:rPr>
        <w:t xml:space="preserve"> Брюлов  – путешественник</w:t>
      </w:r>
      <w:r w:rsidRPr="00807060">
        <w:rPr>
          <w:rFonts w:ascii="Times New Roman" w:hAnsi="Times New Roman"/>
          <w:sz w:val="26"/>
          <w:szCs w:val="26"/>
          <w:lang w:val="uk-UA"/>
        </w:rPr>
        <w:t xml:space="preserve">. ( каталог  </w:t>
      </w:r>
      <w:r w:rsidRPr="00807060">
        <w:rPr>
          <w:rFonts w:ascii="Times New Roman" w:hAnsi="Times New Roman"/>
          <w:sz w:val="26"/>
          <w:szCs w:val="26"/>
        </w:rPr>
        <w:t>Москва</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6. </w:t>
      </w:r>
      <w:r w:rsidRPr="00807060">
        <w:rPr>
          <w:rFonts w:ascii="Times New Roman" w:hAnsi="Times New Roman"/>
          <w:sz w:val="26"/>
          <w:szCs w:val="26"/>
        </w:rPr>
        <w:t>И. ПАНИЧ</w:t>
      </w:r>
      <w:r w:rsidRPr="00807060">
        <w:rPr>
          <w:rFonts w:ascii="Times New Roman" w:hAnsi="Times New Roman"/>
          <w:sz w:val="26"/>
          <w:szCs w:val="26"/>
          <w:lang w:val="uk-UA"/>
        </w:rPr>
        <w:t xml:space="preserve">  </w:t>
      </w:r>
      <w:r w:rsidRPr="00807060">
        <w:rPr>
          <w:rFonts w:ascii="Times New Roman" w:hAnsi="Times New Roman"/>
          <w:sz w:val="26"/>
          <w:szCs w:val="26"/>
        </w:rPr>
        <w:t>Живопись. Монументальная  живопись. Графика.</w:t>
      </w:r>
      <w:r w:rsidRPr="00807060">
        <w:rPr>
          <w:rFonts w:ascii="Times New Roman" w:hAnsi="Times New Roman"/>
          <w:sz w:val="26"/>
          <w:szCs w:val="26"/>
          <w:lang w:val="uk-UA"/>
        </w:rPr>
        <w:t xml:space="preserve">  (кат. </w:t>
      </w:r>
      <w:r w:rsidRPr="00807060">
        <w:rPr>
          <w:rFonts w:ascii="Times New Roman" w:hAnsi="Times New Roman"/>
          <w:sz w:val="26"/>
          <w:szCs w:val="26"/>
        </w:rPr>
        <w:t>1993</w:t>
      </w:r>
      <w:r w:rsidRPr="00807060">
        <w:rPr>
          <w:rFonts w:ascii="Times New Roman" w:hAnsi="Times New Roman"/>
          <w:sz w:val="26"/>
          <w:szCs w:val="26"/>
          <w:lang w:val="uk-UA"/>
        </w:rPr>
        <w:t xml:space="preserve"> г)</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lastRenderedPageBreak/>
        <w:t xml:space="preserve">7. </w:t>
      </w:r>
      <w:r w:rsidRPr="00807060">
        <w:rPr>
          <w:rFonts w:ascii="Times New Roman" w:hAnsi="Times New Roman"/>
          <w:sz w:val="26"/>
          <w:szCs w:val="26"/>
        </w:rPr>
        <w:t>Николай ЩЕРБАКОВ</w:t>
      </w:r>
      <w:r w:rsidRPr="00807060">
        <w:rPr>
          <w:rFonts w:ascii="Times New Roman" w:hAnsi="Times New Roman"/>
          <w:sz w:val="26"/>
          <w:szCs w:val="26"/>
          <w:lang w:val="uk-UA"/>
        </w:rPr>
        <w:t xml:space="preserve">. </w:t>
      </w:r>
      <w:r w:rsidRPr="00807060">
        <w:rPr>
          <w:rFonts w:ascii="Times New Roman" w:hAnsi="Times New Roman"/>
          <w:sz w:val="26"/>
          <w:szCs w:val="26"/>
        </w:rPr>
        <w:t xml:space="preserve">Станковая </w:t>
      </w:r>
      <w:r w:rsidRPr="00807060">
        <w:rPr>
          <w:rFonts w:ascii="Times New Roman" w:hAnsi="Times New Roman"/>
          <w:sz w:val="26"/>
          <w:szCs w:val="26"/>
          <w:lang w:val="uk-UA"/>
        </w:rPr>
        <w:t>и</w:t>
      </w:r>
      <w:r w:rsidRPr="00807060">
        <w:rPr>
          <w:rFonts w:ascii="Times New Roman" w:hAnsi="Times New Roman"/>
          <w:sz w:val="26"/>
          <w:szCs w:val="26"/>
        </w:rPr>
        <w:t xml:space="preserve"> </w:t>
      </w:r>
      <w:r w:rsidRPr="00807060">
        <w:rPr>
          <w:rFonts w:ascii="Times New Roman" w:hAnsi="Times New Roman"/>
          <w:sz w:val="26"/>
          <w:szCs w:val="26"/>
          <w:lang w:val="uk-UA"/>
        </w:rPr>
        <w:t>м</w:t>
      </w:r>
      <w:r w:rsidRPr="00807060">
        <w:rPr>
          <w:rFonts w:ascii="Times New Roman" w:hAnsi="Times New Roman"/>
          <w:sz w:val="26"/>
          <w:szCs w:val="26"/>
        </w:rPr>
        <w:t>онументальная скульптура.</w:t>
      </w:r>
      <w:r w:rsidRPr="00807060">
        <w:rPr>
          <w:rFonts w:ascii="Times New Roman" w:hAnsi="Times New Roman"/>
          <w:sz w:val="26"/>
          <w:szCs w:val="26"/>
          <w:lang w:val="uk-UA"/>
        </w:rPr>
        <w:t xml:space="preserve"> (кат.</w:t>
      </w:r>
      <w:r w:rsidRPr="00807060">
        <w:rPr>
          <w:rFonts w:ascii="Times New Roman" w:hAnsi="Times New Roman"/>
          <w:sz w:val="26"/>
          <w:szCs w:val="26"/>
        </w:rPr>
        <w:t>1</w:t>
      </w:r>
      <w:r w:rsidRPr="00807060">
        <w:rPr>
          <w:rFonts w:ascii="Times New Roman" w:hAnsi="Times New Roman"/>
          <w:sz w:val="26"/>
          <w:szCs w:val="26"/>
          <w:lang w:val="uk-UA"/>
        </w:rPr>
        <w:t>9</w:t>
      </w:r>
      <w:r w:rsidRPr="00807060">
        <w:rPr>
          <w:rFonts w:ascii="Times New Roman" w:hAnsi="Times New Roman"/>
          <w:sz w:val="26"/>
          <w:szCs w:val="26"/>
        </w:rPr>
        <w:t>89</w:t>
      </w:r>
      <w:r w:rsidRPr="00807060">
        <w:rPr>
          <w:rFonts w:ascii="Times New Roman" w:hAnsi="Times New Roman"/>
          <w:sz w:val="26"/>
          <w:szCs w:val="26"/>
          <w:lang w:val="uk-UA"/>
        </w:rPr>
        <w:t xml:space="preserve"> </w:t>
      </w:r>
    </w:p>
    <w:p w:rsidR="003D412D" w:rsidRPr="00807060" w:rsidRDefault="003D412D" w:rsidP="003D412D">
      <w:pPr>
        <w:pStyle w:val="af5"/>
        <w:spacing w:after="120" w:line="240" w:lineRule="auto"/>
        <w:ind w:left="0" w:firstLine="708"/>
        <w:jc w:val="both"/>
        <w:rPr>
          <w:rFonts w:ascii="Times New Roman" w:hAnsi="Times New Roman"/>
          <w:sz w:val="26"/>
          <w:szCs w:val="26"/>
        </w:rPr>
      </w:pPr>
      <w:r w:rsidRPr="00807060">
        <w:rPr>
          <w:rFonts w:ascii="Times New Roman" w:hAnsi="Times New Roman"/>
          <w:sz w:val="26"/>
          <w:szCs w:val="26"/>
          <w:lang w:val="uk-UA"/>
        </w:rPr>
        <w:t xml:space="preserve">8. </w:t>
      </w:r>
      <w:r w:rsidRPr="00807060">
        <w:rPr>
          <w:rFonts w:ascii="Times New Roman" w:hAnsi="Times New Roman"/>
          <w:sz w:val="26"/>
          <w:szCs w:val="26"/>
        </w:rPr>
        <w:t>АЛЕКСАНДР  ФИЛЬБЕРТ</w:t>
      </w:r>
      <w:r w:rsidRPr="00807060">
        <w:rPr>
          <w:rFonts w:ascii="Times New Roman" w:hAnsi="Times New Roman"/>
          <w:sz w:val="26"/>
          <w:szCs w:val="26"/>
          <w:lang w:val="uk-UA"/>
        </w:rPr>
        <w:t>.</w:t>
      </w:r>
      <w:r w:rsidRPr="00807060">
        <w:rPr>
          <w:rFonts w:ascii="Times New Roman" w:hAnsi="Times New Roman"/>
          <w:sz w:val="26"/>
          <w:szCs w:val="26"/>
        </w:rPr>
        <w:t xml:space="preserve">   </w:t>
      </w:r>
      <w:r w:rsidRPr="00807060">
        <w:rPr>
          <w:rFonts w:ascii="Times New Roman" w:hAnsi="Times New Roman"/>
          <w:sz w:val="26"/>
          <w:szCs w:val="26"/>
          <w:lang w:val="uk-UA"/>
        </w:rPr>
        <w:t>(каталог</w:t>
      </w:r>
      <w:r w:rsidRPr="00807060">
        <w:rPr>
          <w:rFonts w:ascii="Times New Roman" w:hAnsi="Times New Roman"/>
          <w:sz w:val="26"/>
          <w:szCs w:val="26"/>
        </w:rPr>
        <w:t xml:space="preserve">  1992</w:t>
      </w:r>
      <w:r w:rsidRPr="00807060">
        <w:rPr>
          <w:rFonts w:ascii="Times New Roman" w:hAnsi="Times New Roman"/>
          <w:sz w:val="26"/>
          <w:szCs w:val="26"/>
          <w:lang w:val="uk-UA"/>
        </w:rPr>
        <w:t xml:space="preserve"> г. </w:t>
      </w:r>
      <w:r w:rsidRPr="00807060">
        <w:rPr>
          <w:rFonts w:ascii="Times New Roman" w:hAnsi="Times New Roman"/>
          <w:sz w:val="26"/>
          <w:szCs w:val="26"/>
        </w:rPr>
        <w:t xml:space="preserve">Луганск </w:t>
      </w:r>
      <w:r w:rsidRPr="00807060">
        <w:rPr>
          <w:rFonts w:ascii="Times New Roman" w:hAnsi="Times New Roman"/>
          <w:sz w:val="26"/>
          <w:szCs w:val="26"/>
          <w:lang w:val="uk-UA"/>
        </w:rPr>
        <w:t>)</w:t>
      </w:r>
      <w:r w:rsidRPr="00807060">
        <w:rPr>
          <w:rFonts w:ascii="Times New Roman" w:hAnsi="Times New Roman"/>
          <w:sz w:val="26"/>
          <w:szCs w:val="26"/>
        </w:rPr>
        <w:t xml:space="preserve"> </w:t>
      </w:r>
    </w:p>
    <w:p w:rsidR="003D412D" w:rsidRPr="00807060" w:rsidRDefault="003D412D" w:rsidP="003D412D">
      <w:pPr>
        <w:pStyle w:val="af5"/>
        <w:spacing w:after="120" w:line="240" w:lineRule="auto"/>
        <w:ind w:left="0" w:firstLine="708"/>
        <w:jc w:val="both"/>
        <w:rPr>
          <w:rFonts w:ascii="Times New Roman" w:hAnsi="Times New Roman"/>
          <w:sz w:val="26"/>
          <w:szCs w:val="26"/>
        </w:rPr>
      </w:pPr>
      <w:r w:rsidRPr="00807060">
        <w:rPr>
          <w:rFonts w:ascii="Times New Roman" w:hAnsi="Times New Roman"/>
          <w:sz w:val="26"/>
          <w:szCs w:val="26"/>
          <w:lang w:val="uk-UA"/>
        </w:rPr>
        <w:t xml:space="preserve">9. </w:t>
      </w:r>
      <w:r w:rsidRPr="00807060">
        <w:rPr>
          <w:rFonts w:ascii="Times New Roman" w:hAnsi="Times New Roman"/>
          <w:sz w:val="26"/>
          <w:szCs w:val="26"/>
        </w:rPr>
        <w:t>НИКОЛАЙ  КРИСТОПЧУК</w:t>
      </w:r>
      <w:r w:rsidRPr="00807060">
        <w:rPr>
          <w:rFonts w:ascii="Times New Roman" w:hAnsi="Times New Roman"/>
          <w:sz w:val="26"/>
          <w:szCs w:val="26"/>
          <w:lang w:val="uk-UA"/>
        </w:rPr>
        <w:t>.</w:t>
      </w:r>
      <w:r w:rsidRPr="00807060">
        <w:rPr>
          <w:rFonts w:ascii="Times New Roman" w:hAnsi="Times New Roman"/>
          <w:sz w:val="26"/>
          <w:szCs w:val="26"/>
        </w:rPr>
        <w:t xml:space="preserve">   </w:t>
      </w:r>
      <w:r w:rsidRPr="00807060">
        <w:rPr>
          <w:rFonts w:ascii="Times New Roman" w:hAnsi="Times New Roman"/>
          <w:sz w:val="26"/>
          <w:szCs w:val="26"/>
          <w:lang w:val="uk-UA"/>
        </w:rPr>
        <w:t>(каталог</w:t>
      </w:r>
      <w:r w:rsidRPr="00807060">
        <w:rPr>
          <w:rFonts w:ascii="Times New Roman" w:hAnsi="Times New Roman"/>
          <w:sz w:val="26"/>
          <w:szCs w:val="26"/>
        </w:rPr>
        <w:t xml:space="preserve"> </w:t>
      </w:r>
      <w:r w:rsidRPr="00807060">
        <w:rPr>
          <w:rFonts w:ascii="Times New Roman" w:hAnsi="Times New Roman"/>
          <w:sz w:val="26"/>
          <w:szCs w:val="26"/>
          <w:lang w:val="uk-UA"/>
        </w:rPr>
        <w:t xml:space="preserve"> </w:t>
      </w:r>
      <w:r w:rsidRPr="00807060">
        <w:rPr>
          <w:rFonts w:ascii="Times New Roman" w:hAnsi="Times New Roman"/>
          <w:sz w:val="26"/>
          <w:szCs w:val="26"/>
        </w:rPr>
        <w:t>1986</w:t>
      </w:r>
      <w:r w:rsidRPr="00807060">
        <w:rPr>
          <w:rFonts w:ascii="Times New Roman" w:hAnsi="Times New Roman"/>
          <w:sz w:val="26"/>
          <w:szCs w:val="26"/>
          <w:lang w:val="uk-UA"/>
        </w:rPr>
        <w:t xml:space="preserve"> г. </w:t>
      </w:r>
      <w:r w:rsidRPr="00807060">
        <w:rPr>
          <w:rFonts w:ascii="Times New Roman" w:hAnsi="Times New Roman"/>
          <w:sz w:val="26"/>
          <w:szCs w:val="26"/>
        </w:rPr>
        <w:t xml:space="preserve">Ровно </w:t>
      </w:r>
      <w:r w:rsidRPr="00807060">
        <w:rPr>
          <w:rFonts w:ascii="Times New Roman" w:hAnsi="Times New Roman"/>
          <w:sz w:val="26"/>
          <w:szCs w:val="26"/>
          <w:lang w:val="uk-UA"/>
        </w:rPr>
        <w:t>)</w:t>
      </w:r>
      <w:r w:rsidRPr="00807060">
        <w:rPr>
          <w:rFonts w:ascii="Times New Roman" w:hAnsi="Times New Roman"/>
          <w:sz w:val="26"/>
          <w:szCs w:val="26"/>
        </w:rPr>
        <w:t xml:space="preserve">  </w:t>
      </w:r>
    </w:p>
    <w:p w:rsidR="003D412D" w:rsidRPr="00807060" w:rsidRDefault="003D412D" w:rsidP="003D412D">
      <w:pPr>
        <w:pStyle w:val="af5"/>
        <w:spacing w:after="120" w:line="240" w:lineRule="auto"/>
        <w:ind w:left="0" w:firstLine="708"/>
        <w:jc w:val="both"/>
        <w:rPr>
          <w:rFonts w:ascii="Times New Roman" w:hAnsi="Times New Roman"/>
          <w:sz w:val="26"/>
          <w:szCs w:val="26"/>
        </w:rPr>
      </w:pPr>
      <w:r w:rsidRPr="00807060">
        <w:rPr>
          <w:rFonts w:ascii="Times New Roman" w:hAnsi="Times New Roman"/>
          <w:sz w:val="26"/>
          <w:szCs w:val="26"/>
          <w:lang w:val="uk-UA"/>
        </w:rPr>
        <w:t xml:space="preserve">10. </w:t>
      </w:r>
      <w:r w:rsidRPr="00807060">
        <w:rPr>
          <w:rFonts w:ascii="Times New Roman" w:hAnsi="Times New Roman"/>
          <w:sz w:val="26"/>
          <w:szCs w:val="26"/>
        </w:rPr>
        <w:t>ФЕДОР  КОРАЛЕВ</w:t>
      </w:r>
      <w:r w:rsidRPr="00807060">
        <w:rPr>
          <w:rFonts w:ascii="Times New Roman" w:hAnsi="Times New Roman"/>
          <w:sz w:val="26"/>
          <w:szCs w:val="26"/>
          <w:lang w:val="uk-UA"/>
        </w:rPr>
        <w:t>.</w:t>
      </w:r>
      <w:r w:rsidRPr="00807060">
        <w:rPr>
          <w:rFonts w:ascii="Times New Roman" w:hAnsi="Times New Roman"/>
          <w:sz w:val="26"/>
          <w:szCs w:val="26"/>
        </w:rPr>
        <w:t xml:space="preserve">   </w:t>
      </w:r>
      <w:r w:rsidRPr="00807060">
        <w:rPr>
          <w:rFonts w:ascii="Times New Roman" w:hAnsi="Times New Roman"/>
          <w:sz w:val="26"/>
          <w:szCs w:val="26"/>
          <w:lang w:val="uk-UA"/>
        </w:rPr>
        <w:t>(каталог</w:t>
      </w:r>
      <w:r w:rsidRPr="00807060">
        <w:rPr>
          <w:rFonts w:ascii="Times New Roman" w:hAnsi="Times New Roman"/>
          <w:sz w:val="26"/>
          <w:szCs w:val="26"/>
        </w:rPr>
        <w:t xml:space="preserve">  1989</w:t>
      </w:r>
      <w:r w:rsidRPr="00807060">
        <w:rPr>
          <w:rFonts w:ascii="Times New Roman" w:hAnsi="Times New Roman"/>
          <w:sz w:val="26"/>
          <w:szCs w:val="26"/>
          <w:lang w:val="uk-UA"/>
        </w:rPr>
        <w:t xml:space="preserve"> г. </w:t>
      </w:r>
      <w:r w:rsidRPr="00807060">
        <w:rPr>
          <w:rFonts w:ascii="Times New Roman" w:hAnsi="Times New Roman"/>
          <w:sz w:val="26"/>
          <w:szCs w:val="26"/>
        </w:rPr>
        <w:t xml:space="preserve">Луганск </w:t>
      </w:r>
      <w:r w:rsidRPr="00807060">
        <w:rPr>
          <w:rFonts w:ascii="Times New Roman" w:hAnsi="Times New Roman"/>
          <w:sz w:val="26"/>
          <w:szCs w:val="26"/>
          <w:lang w:val="uk-UA"/>
        </w:rPr>
        <w:t>)</w:t>
      </w:r>
      <w:r w:rsidRPr="00807060">
        <w:rPr>
          <w:rFonts w:ascii="Times New Roman" w:hAnsi="Times New Roman"/>
          <w:sz w:val="26"/>
          <w:szCs w:val="26"/>
        </w:rPr>
        <w:t xml:space="preserve">   </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11. </w:t>
      </w:r>
      <w:r w:rsidRPr="00807060">
        <w:rPr>
          <w:rFonts w:ascii="Times New Roman" w:hAnsi="Times New Roman"/>
          <w:sz w:val="26"/>
          <w:szCs w:val="26"/>
        </w:rPr>
        <w:t>ВАЛЕНТИН  КОЛОСОВ</w:t>
      </w:r>
      <w:r w:rsidRPr="00807060">
        <w:rPr>
          <w:rFonts w:ascii="Times New Roman" w:hAnsi="Times New Roman"/>
          <w:sz w:val="26"/>
          <w:szCs w:val="26"/>
          <w:lang w:val="uk-UA"/>
        </w:rPr>
        <w:t xml:space="preserve">.  </w:t>
      </w:r>
      <w:r w:rsidRPr="00807060">
        <w:rPr>
          <w:rFonts w:ascii="Times New Roman" w:hAnsi="Times New Roman"/>
          <w:sz w:val="26"/>
          <w:szCs w:val="26"/>
        </w:rPr>
        <w:t xml:space="preserve">Живопись.  Скульптура.   </w:t>
      </w:r>
      <w:r w:rsidRPr="00807060">
        <w:rPr>
          <w:rFonts w:ascii="Times New Roman" w:hAnsi="Times New Roman"/>
          <w:sz w:val="26"/>
          <w:szCs w:val="26"/>
          <w:lang w:val="uk-UA"/>
        </w:rPr>
        <w:t>(кат.</w:t>
      </w:r>
      <w:r w:rsidRPr="00807060">
        <w:rPr>
          <w:rFonts w:ascii="Times New Roman" w:hAnsi="Times New Roman"/>
          <w:sz w:val="26"/>
          <w:szCs w:val="26"/>
        </w:rPr>
        <w:t xml:space="preserve"> 1986</w:t>
      </w:r>
      <w:r w:rsidRPr="00807060">
        <w:rPr>
          <w:rFonts w:ascii="Times New Roman" w:hAnsi="Times New Roman"/>
          <w:sz w:val="26"/>
          <w:szCs w:val="26"/>
          <w:lang w:val="uk-UA"/>
        </w:rPr>
        <w:t xml:space="preserve"> г.</w:t>
      </w:r>
      <w:r w:rsidRPr="00807060">
        <w:rPr>
          <w:rFonts w:ascii="Times New Roman" w:hAnsi="Times New Roman"/>
          <w:sz w:val="26"/>
          <w:szCs w:val="26"/>
        </w:rPr>
        <w:t xml:space="preserve"> Ровно </w:t>
      </w:r>
      <w:r w:rsidRPr="00807060">
        <w:rPr>
          <w:rFonts w:ascii="Times New Roman" w:hAnsi="Times New Roman"/>
          <w:sz w:val="26"/>
          <w:szCs w:val="26"/>
          <w:lang w:val="uk-UA"/>
        </w:rPr>
        <w:t>)</w:t>
      </w:r>
      <w:r w:rsidRPr="00807060">
        <w:rPr>
          <w:rFonts w:ascii="Times New Roman" w:hAnsi="Times New Roman"/>
          <w:sz w:val="26"/>
          <w:szCs w:val="26"/>
        </w:rPr>
        <w:t xml:space="preserve">                   </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12. </w:t>
      </w:r>
      <w:r w:rsidRPr="00807060">
        <w:rPr>
          <w:rFonts w:ascii="Times New Roman" w:hAnsi="Times New Roman"/>
          <w:sz w:val="26"/>
          <w:szCs w:val="26"/>
        </w:rPr>
        <w:t>ВАСИЛИЙ  БАРАБАШ</w:t>
      </w:r>
      <w:r w:rsidRPr="00807060">
        <w:rPr>
          <w:rFonts w:ascii="Times New Roman" w:hAnsi="Times New Roman"/>
          <w:sz w:val="26"/>
          <w:szCs w:val="26"/>
          <w:lang w:val="uk-UA"/>
        </w:rPr>
        <w:t xml:space="preserve">.  </w:t>
      </w:r>
      <w:r w:rsidRPr="00807060">
        <w:rPr>
          <w:rFonts w:ascii="Times New Roman" w:hAnsi="Times New Roman"/>
          <w:sz w:val="26"/>
          <w:szCs w:val="26"/>
        </w:rPr>
        <w:t>Плакат.  Живопись</w:t>
      </w:r>
      <w:r w:rsidRPr="00807060">
        <w:rPr>
          <w:rFonts w:ascii="Times New Roman" w:hAnsi="Times New Roman"/>
          <w:sz w:val="26"/>
          <w:szCs w:val="26"/>
          <w:lang w:val="uk-UA"/>
        </w:rPr>
        <w:t>.</w:t>
      </w:r>
      <w:r w:rsidRPr="00807060">
        <w:rPr>
          <w:rFonts w:ascii="Times New Roman" w:hAnsi="Times New Roman"/>
          <w:sz w:val="26"/>
          <w:szCs w:val="26"/>
        </w:rPr>
        <w:t xml:space="preserve">  </w:t>
      </w:r>
      <w:r w:rsidRPr="00807060">
        <w:rPr>
          <w:rFonts w:ascii="Times New Roman" w:hAnsi="Times New Roman"/>
          <w:sz w:val="26"/>
          <w:szCs w:val="26"/>
          <w:lang w:val="uk-UA"/>
        </w:rPr>
        <w:t>(каталог</w:t>
      </w:r>
      <w:r w:rsidRPr="00807060">
        <w:rPr>
          <w:rFonts w:ascii="Times New Roman" w:hAnsi="Times New Roman"/>
          <w:sz w:val="26"/>
          <w:szCs w:val="26"/>
        </w:rPr>
        <w:t xml:space="preserve"> 1990</w:t>
      </w:r>
      <w:r w:rsidRPr="00807060">
        <w:rPr>
          <w:rFonts w:ascii="Times New Roman" w:hAnsi="Times New Roman"/>
          <w:sz w:val="26"/>
          <w:szCs w:val="26"/>
          <w:lang w:val="uk-UA"/>
        </w:rPr>
        <w:t xml:space="preserve">  г.</w:t>
      </w:r>
      <w:r w:rsidRPr="00807060">
        <w:rPr>
          <w:rFonts w:ascii="Times New Roman" w:hAnsi="Times New Roman"/>
          <w:sz w:val="26"/>
          <w:szCs w:val="26"/>
        </w:rPr>
        <w:t xml:space="preserve"> </w:t>
      </w:r>
      <w:r w:rsidRPr="00807060">
        <w:rPr>
          <w:rFonts w:ascii="Times New Roman" w:hAnsi="Times New Roman"/>
          <w:sz w:val="26"/>
          <w:szCs w:val="26"/>
          <w:lang w:val="uk-UA"/>
        </w:rPr>
        <w:t>)</w:t>
      </w:r>
      <w:r w:rsidRPr="00807060">
        <w:rPr>
          <w:rFonts w:ascii="Times New Roman" w:hAnsi="Times New Roman"/>
          <w:sz w:val="26"/>
          <w:szCs w:val="26"/>
        </w:rPr>
        <w:t xml:space="preserve">                    </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13. </w:t>
      </w:r>
      <w:r w:rsidRPr="00807060">
        <w:rPr>
          <w:rFonts w:ascii="Times New Roman" w:hAnsi="Times New Roman"/>
          <w:sz w:val="26"/>
          <w:szCs w:val="26"/>
          <w:lang w:val="en-US"/>
        </w:rPr>
        <w:t>VERONIKA</w:t>
      </w:r>
      <w:r w:rsidRPr="00807060">
        <w:rPr>
          <w:rFonts w:ascii="Times New Roman" w:hAnsi="Times New Roman"/>
          <w:sz w:val="26"/>
          <w:szCs w:val="26"/>
        </w:rPr>
        <w:t xml:space="preserve">  </w:t>
      </w:r>
      <w:r w:rsidRPr="00807060">
        <w:rPr>
          <w:rFonts w:ascii="Times New Roman" w:hAnsi="Times New Roman"/>
          <w:sz w:val="26"/>
          <w:szCs w:val="26"/>
          <w:lang w:val="en-US"/>
        </w:rPr>
        <w:t>SLEVYTES</w:t>
      </w:r>
      <w:r w:rsidRPr="00807060">
        <w:rPr>
          <w:rFonts w:ascii="Times New Roman" w:hAnsi="Times New Roman"/>
          <w:sz w:val="26"/>
          <w:szCs w:val="26"/>
        </w:rPr>
        <w:t xml:space="preserve">   </w:t>
      </w:r>
      <w:r w:rsidRPr="00807060">
        <w:rPr>
          <w:rFonts w:ascii="Times New Roman" w:hAnsi="Times New Roman"/>
          <w:sz w:val="26"/>
          <w:szCs w:val="26"/>
          <w:lang w:val="uk-UA"/>
        </w:rPr>
        <w:t>(</w:t>
      </w:r>
      <w:r w:rsidRPr="00807060">
        <w:rPr>
          <w:rFonts w:ascii="Times New Roman" w:hAnsi="Times New Roman"/>
          <w:sz w:val="26"/>
          <w:szCs w:val="26"/>
        </w:rPr>
        <w:t xml:space="preserve"> </w:t>
      </w:r>
      <w:r w:rsidRPr="00807060">
        <w:rPr>
          <w:rFonts w:ascii="Times New Roman" w:hAnsi="Times New Roman"/>
          <w:sz w:val="26"/>
          <w:szCs w:val="26"/>
          <w:lang w:val="uk-UA"/>
        </w:rPr>
        <w:t>каталог</w:t>
      </w:r>
      <w:r w:rsidRPr="00807060">
        <w:rPr>
          <w:rFonts w:ascii="Times New Roman" w:hAnsi="Times New Roman"/>
          <w:sz w:val="26"/>
          <w:szCs w:val="26"/>
        </w:rPr>
        <w:t xml:space="preserve"> 1981</w:t>
      </w:r>
      <w:r w:rsidRPr="00807060">
        <w:rPr>
          <w:rFonts w:ascii="Times New Roman" w:hAnsi="Times New Roman"/>
          <w:sz w:val="26"/>
          <w:szCs w:val="26"/>
          <w:lang w:val="uk-UA"/>
        </w:rPr>
        <w:t xml:space="preserve"> г.)</w:t>
      </w:r>
    </w:p>
    <w:p w:rsidR="003D412D" w:rsidRPr="00807060" w:rsidRDefault="003D412D" w:rsidP="003D412D">
      <w:pPr>
        <w:pStyle w:val="af5"/>
        <w:spacing w:after="120" w:line="240" w:lineRule="auto"/>
        <w:ind w:left="0" w:firstLine="708"/>
        <w:jc w:val="both"/>
        <w:rPr>
          <w:rFonts w:ascii="Times New Roman" w:hAnsi="Times New Roman"/>
          <w:sz w:val="26"/>
          <w:szCs w:val="26"/>
        </w:rPr>
      </w:pPr>
      <w:r w:rsidRPr="00807060">
        <w:rPr>
          <w:rFonts w:ascii="Times New Roman" w:hAnsi="Times New Roman"/>
          <w:sz w:val="26"/>
          <w:szCs w:val="26"/>
          <w:lang w:val="uk-UA"/>
        </w:rPr>
        <w:t xml:space="preserve">14. </w:t>
      </w:r>
      <w:r w:rsidRPr="00807060">
        <w:rPr>
          <w:rFonts w:ascii="Times New Roman" w:hAnsi="Times New Roman"/>
          <w:sz w:val="26"/>
          <w:szCs w:val="26"/>
        </w:rPr>
        <w:t>АЛЕКСАНДР  БАЙДУКОВ</w:t>
      </w:r>
      <w:r w:rsidRPr="00807060">
        <w:rPr>
          <w:rFonts w:ascii="Times New Roman" w:hAnsi="Times New Roman"/>
          <w:sz w:val="26"/>
          <w:szCs w:val="26"/>
          <w:lang w:val="uk-UA"/>
        </w:rPr>
        <w:t xml:space="preserve">.   </w:t>
      </w:r>
      <w:r w:rsidRPr="00807060">
        <w:rPr>
          <w:rFonts w:ascii="Times New Roman" w:hAnsi="Times New Roman"/>
          <w:sz w:val="26"/>
          <w:szCs w:val="26"/>
        </w:rPr>
        <w:t>(</w:t>
      </w:r>
      <w:r w:rsidRPr="00807060">
        <w:rPr>
          <w:rFonts w:ascii="Times New Roman" w:hAnsi="Times New Roman"/>
          <w:sz w:val="26"/>
          <w:szCs w:val="26"/>
          <w:lang w:val="uk-UA"/>
        </w:rPr>
        <w:t>а</w:t>
      </w:r>
      <w:r w:rsidRPr="00807060">
        <w:rPr>
          <w:rFonts w:ascii="Times New Roman" w:hAnsi="Times New Roman"/>
          <w:sz w:val="26"/>
          <w:szCs w:val="26"/>
        </w:rPr>
        <w:t xml:space="preserve">кварель  1975 </w:t>
      </w:r>
      <w:r w:rsidRPr="00807060">
        <w:rPr>
          <w:rFonts w:ascii="Times New Roman" w:hAnsi="Times New Roman"/>
          <w:sz w:val="26"/>
          <w:szCs w:val="26"/>
          <w:lang w:val="uk-UA"/>
        </w:rPr>
        <w:t>г.)</w:t>
      </w:r>
      <w:r w:rsidRPr="00807060">
        <w:rPr>
          <w:rFonts w:ascii="Times New Roman" w:hAnsi="Times New Roman"/>
          <w:sz w:val="26"/>
          <w:szCs w:val="26"/>
        </w:rPr>
        <w:t xml:space="preserve">  </w:t>
      </w:r>
    </w:p>
    <w:p w:rsidR="003D412D" w:rsidRPr="00807060" w:rsidRDefault="003D412D" w:rsidP="003D412D">
      <w:pPr>
        <w:pStyle w:val="af5"/>
        <w:spacing w:after="120" w:line="240" w:lineRule="auto"/>
        <w:ind w:left="0" w:firstLine="708"/>
        <w:jc w:val="both"/>
        <w:rPr>
          <w:rFonts w:ascii="Times New Roman" w:hAnsi="Times New Roman"/>
          <w:sz w:val="26"/>
          <w:szCs w:val="26"/>
        </w:rPr>
      </w:pPr>
      <w:r w:rsidRPr="00807060">
        <w:rPr>
          <w:rFonts w:ascii="Times New Roman" w:hAnsi="Times New Roman"/>
          <w:sz w:val="26"/>
          <w:szCs w:val="26"/>
          <w:lang w:val="uk-UA"/>
        </w:rPr>
        <w:t xml:space="preserve">16. </w:t>
      </w:r>
      <w:r w:rsidRPr="00807060">
        <w:rPr>
          <w:rFonts w:ascii="Times New Roman" w:hAnsi="Times New Roman"/>
          <w:sz w:val="26"/>
          <w:szCs w:val="26"/>
        </w:rPr>
        <w:t>Корнелиу  БАБА</w:t>
      </w:r>
      <w:r w:rsidRPr="00807060">
        <w:rPr>
          <w:rFonts w:ascii="Times New Roman" w:hAnsi="Times New Roman"/>
          <w:sz w:val="26"/>
          <w:szCs w:val="26"/>
          <w:lang w:val="uk-UA"/>
        </w:rPr>
        <w:t>.   (каталог)</w:t>
      </w:r>
      <w:r w:rsidRPr="00807060">
        <w:rPr>
          <w:rFonts w:ascii="Times New Roman" w:hAnsi="Times New Roman"/>
          <w:sz w:val="26"/>
          <w:szCs w:val="26"/>
        </w:rPr>
        <w:t xml:space="preserve">  </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16. КАРПО  ТРОХИМЕНКО. Народний художник УРСР  Живопис, графіка  (каталог 1968 г. К.)</w:t>
      </w:r>
    </w:p>
    <w:p w:rsidR="003D412D" w:rsidRPr="00807060" w:rsidRDefault="003D412D" w:rsidP="003D412D">
      <w:pPr>
        <w:pStyle w:val="af5"/>
        <w:spacing w:after="120" w:line="240" w:lineRule="auto"/>
        <w:ind w:left="0" w:firstLine="708"/>
        <w:jc w:val="both"/>
        <w:rPr>
          <w:rFonts w:ascii="Times New Roman" w:hAnsi="Times New Roman"/>
          <w:sz w:val="26"/>
          <w:szCs w:val="26"/>
        </w:rPr>
      </w:pPr>
      <w:r w:rsidRPr="00807060">
        <w:rPr>
          <w:rFonts w:ascii="Times New Roman" w:hAnsi="Times New Roman"/>
          <w:sz w:val="26"/>
          <w:szCs w:val="26"/>
          <w:lang w:val="uk-UA"/>
        </w:rPr>
        <w:t>17. ІВАН  МАКСИМОВИЧ  СОШЕНКО.  (каталог  2007 г. К.)</w:t>
      </w:r>
    </w:p>
    <w:p w:rsidR="003D412D" w:rsidRPr="00807060" w:rsidRDefault="003D412D" w:rsidP="003D412D">
      <w:pPr>
        <w:pStyle w:val="af5"/>
        <w:spacing w:after="120" w:line="240" w:lineRule="auto"/>
        <w:ind w:left="0" w:firstLine="708"/>
        <w:jc w:val="both"/>
        <w:rPr>
          <w:rFonts w:ascii="Times New Roman" w:hAnsi="Times New Roman"/>
          <w:sz w:val="26"/>
          <w:szCs w:val="26"/>
        </w:rPr>
      </w:pPr>
      <w:r w:rsidRPr="00807060">
        <w:rPr>
          <w:rFonts w:ascii="Times New Roman" w:hAnsi="Times New Roman"/>
          <w:sz w:val="26"/>
          <w:szCs w:val="26"/>
          <w:lang w:val="uk-UA"/>
        </w:rPr>
        <w:t xml:space="preserve">18. М. П. ГЛУЩЕНКО   (каталог  виставки 1958 г. К.)   </w:t>
      </w:r>
    </w:p>
    <w:p w:rsidR="003D412D" w:rsidRPr="00807060" w:rsidRDefault="003D412D" w:rsidP="003D412D">
      <w:pPr>
        <w:pStyle w:val="af5"/>
        <w:spacing w:after="120" w:line="240" w:lineRule="auto"/>
        <w:ind w:left="0" w:firstLine="708"/>
        <w:jc w:val="both"/>
        <w:rPr>
          <w:rFonts w:ascii="Times New Roman" w:hAnsi="Times New Roman"/>
          <w:sz w:val="26"/>
          <w:szCs w:val="26"/>
        </w:rPr>
      </w:pPr>
      <w:r w:rsidRPr="00807060">
        <w:rPr>
          <w:rFonts w:ascii="Times New Roman" w:hAnsi="Times New Roman"/>
          <w:sz w:val="26"/>
          <w:szCs w:val="26"/>
          <w:lang w:val="uk-UA"/>
        </w:rPr>
        <w:t xml:space="preserve">19. </w:t>
      </w:r>
      <w:r w:rsidRPr="00807060">
        <w:rPr>
          <w:rFonts w:ascii="Times New Roman" w:hAnsi="Times New Roman"/>
          <w:sz w:val="26"/>
          <w:szCs w:val="26"/>
          <w:lang w:val="en-US"/>
        </w:rPr>
        <w:t>CEZANNE</w:t>
      </w:r>
      <w:r w:rsidRPr="00807060">
        <w:rPr>
          <w:rFonts w:ascii="Times New Roman" w:hAnsi="Times New Roman"/>
          <w:sz w:val="26"/>
          <w:szCs w:val="26"/>
        </w:rPr>
        <w:t xml:space="preserve">  </w:t>
      </w:r>
      <w:r w:rsidRPr="00807060">
        <w:rPr>
          <w:rFonts w:ascii="Times New Roman" w:hAnsi="Times New Roman"/>
          <w:sz w:val="26"/>
          <w:szCs w:val="26"/>
          <w:lang w:val="en-US"/>
        </w:rPr>
        <w:t>VAN</w:t>
      </w:r>
      <w:r w:rsidRPr="00807060">
        <w:rPr>
          <w:rFonts w:ascii="Times New Roman" w:hAnsi="Times New Roman"/>
          <w:sz w:val="26"/>
          <w:szCs w:val="26"/>
        </w:rPr>
        <w:t xml:space="preserve">   </w:t>
      </w:r>
      <w:r w:rsidRPr="00807060">
        <w:rPr>
          <w:rFonts w:ascii="Times New Roman" w:hAnsi="Times New Roman"/>
          <w:sz w:val="26"/>
          <w:szCs w:val="26"/>
          <w:lang w:val="en-US"/>
        </w:rPr>
        <w:t>CAUCUIN</w:t>
      </w:r>
      <w:r w:rsidRPr="00807060">
        <w:rPr>
          <w:rFonts w:ascii="Times New Roman" w:hAnsi="Times New Roman"/>
          <w:sz w:val="26"/>
          <w:szCs w:val="26"/>
          <w:lang w:val="uk-UA"/>
        </w:rPr>
        <w:t xml:space="preserve">   (каталог 1958 г. К.)</w:t>
      </w:r>
    </w:p>
    <w:p w:rsidR="003D412D" w:rsidRPr="00807060" w:rsidRDefault="003D412D" w:rsidP="003D412D">
      <w:pPr>
        <w:pStyle w:val="af5"/>
        <w:spacing w:after="120" w:line="240" w:lineRule="auto"/>
        <w:ind w:left="0" w:firstLine="708"/>
        <w:jc w:val="both"/>
        <w:rPr>
          <w:rFonts w:ascii="Times New Roman" w:hAnsi="Times New Roman"/>
          <w:sz w:val="26"/>
          <w:szCs w:val="26"/>
        </w:rPr>
      </w:pPr>
      <w:r w:rsidRPr="00807060">
        <w:rPr>
          <w:rFonts w:ascii="Times New Roman" w:hAnsi="Times New Roman"/>
          <w:sz w:val="26"/>
          <w:szCs w:val="26"/>
          <w:lang w:val="uk-UA"/>
        </w:rPr>
        <w:t xml:space="preserve">20. </w:t>
      </w:r>
      <w:r w:rsidRPr="00807060">
        <w:rPr>
          <w:rFonts w:ascii="Times New Roman" w:hAnsi="Times New Roman"/>
          <w:sz w:val="26"/>
          <w:szCs w:val="26"/>
        </w:rPr>
        <w:t>Советское изобразительное искусство и архитектура</w:t>
      </w:r>
      <w:r w:rsidRPr="00807060">
        <w:rPr>
          <w:rFonts w:ascii="Times New Roman" w:hAnsi="Times New Roman"/>
          <w:sz w:val="26"/>
          <w:szCs w:val="26"/>
          <w:lang w:val="uk-UA"/>
        </w:rPr>
        <w:t xml:space="preserve">.  </w:t>
      </w:r>
      <w:r w:rsidRPr="00807060">
        <w:rPr>
          <w:rFonts w:ascii="Times New Roman" w:hAnsi="Times New Roman"/>
          <w:sz w:val="26"/>
          <w:szCs w:val="26"/>
        </w:rPr>
        <w:t xml:space="preserve">Живопись. Скульптура. </w:t>
      </w:r>
      <w:r w:rsidRPr="00807060">
        <w:rPr>
          <w:rFonts w:ascii="Times New Roman" w:hAnsi="Times New Roman"/>
          <w:sz w:val="26"/>
          <w:szCs w:val="26"/>
          <w:lang w:val="uk-UA"/>
        </w:rPr>
        <w:t xml:space="preserve"> </w:t>
      </w:r>
      <w:r w:rsidRPr="00807060">
        <w:rPr>
          <w:rFonts w:ascii="Times New Roman" w:hAnsi="Times New Roman"/>
          <w:sz w:val="26"/>
          <w:szCs w:val="26"/>
        </w:rPr>
        <w:t>Архитектура  60-70 х годов.</w:t>
      </w:r>
      <w:r w:rsidRPr="00807060">
        <w:rPr>
          <w:rFonts w:ascii="Times New Roman" w:hAnsi="Times New Roman"/>
          <w:sz w:val="26"/>
          <w:szCs w:val="26"/>
          <w:lang w:val="uk-UA"/>
        </w:rPr>
        <w:t xml:space="preserve">  (</w:t>
      </w:r>
      <w:r w:rsidRPr="00807060">
        <w:rPr>
          <w:rFonts w:ascii="Times New Roman" w:hAnsi="Times New Roman"/>
          <w:sz w:val="26"/>
          <w:szCs w:val="26"/>
        </w:rPr>
        <w:t>1979</w:t>
      </w:r>
      <w:r w:rsidRPr="00807060">
        <w:rPr>
          <w:rFonts w:ascii="Times New Roman" w:hAnsi="Times New Roman"/>
          <w:sz w:val="26"/>
          <w:szCs w:val="26"/>
          <w:lang w:val="uk-UA"/>
        </w:rPr>
        <w:t xml:space="preserve"> г.</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21. </w:t>
      </w:r>
      <w:r w:rsidRPr="00807060">
        <w:rPr>
          <w:rFonts w:ascii="Times New Roman" w:hAnsi="Times New Roman"/>
          <w:sz w:val="26"/>
          <w:szCs w:val="26"/>
        </w:rPr>
        <w:t xml:space="preserve">МИХАЙЛО  СЕЛЕЗЫНКА.  </w:t>
      </w:r>
      <w:r w:rsidRPr="00807060">
        <w:rPr>
          <w:rFonts w:ascii="Times New Roman" w:hAnsi="Times New Roman"/>
          <w:sz w:val="26"/>
          <w:szCs w:val="26"/>
          <w:lang w:val="uk-UA"/>
        </w:rPr>
        <w:t>Малярство.</w:t>
      </w:r>
      <w:r w:rsidRPr="00807060">
        <w:rPr>
          <w:rFonts w:ascii="Times New Roman" w:hAnsi="Times New Roman"/>
          <w:sz w:val="26"/>
          <w:szCs w:val="26"/>
        </w:rPr>
        <w:t xml:space="preserve">  Граф</w:t>
      </w:r>
      <w:r w:rsidRPr="00807060">
        <w:rPr>
          <w:rFonts w:ascii="Times New Roman" w:hAnsi="Times New Roman"/>
          <w:sz w:val="26"/>
          <w:szCs w:val="26"/>
          <w:lang w:val="uk-UA"/>
        </w:rPr>
        <w:t>і</w:t>
      </w:r>
      <w:r w:rsidRPr="00807060">
        <w:rPr>
          <w:rFonts w:ascii="Times New Roman" w:hAnsi="Times New Roman"/>
          <w:sz w:val="26"/>
          <w:szCs w:val="26"/>
        </w:rPr>
        <w:t>к</w:t>
      </w:r>
      <w:r w:rsidRPr="00807060">
        <w:rPr>
          <w:rFonts w:ascii="Times New Roman" w:hAnsi="Times New Roman"/>
          <w:sz w:val="26"/>
          <w:szCs w:val="26"/>
          <w:lang w:val="uk-UA"/>
        </w:rPr>
        <w:t>а.   (каталог)</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22. </w:t>
      </w:r>
      <w:r w:rsidRPr="00807060">
        <w:rPr>
          <w:rFonts w:ascii="Times New Roman" w:hAnsi="Times New Roman"/>
          <w:sz w:val="26"/>
          <w:szCs w:val="26"/>
        </w:rPr>
        <w:t>АКВАРЕЛИ  И  РИСУНКИ</w:t>
      </w:r>
      <w:r w:rsidRPr="00807060">
        <w:rPr>
          <w:rFonts w:ascii="Times New Roman" w:hAnsi="Times New Roman"/>
          <w:sz w:val="26"/>
          <w:szCs w:val="26"/>
          <w:lang w:val="uk-UA"/>
        </w:rPr>
        <w:t xml:space="preserve"> </w:t>
      </w:r>
      <w:r w:rsidRPr="00807060">
        <w:rPr>
          <w:rFonts w:ascii="Times New Roman" w:hAnsi="Times New Roman"/>
          <w:sz w:val="26"/>
          <w:szCs w:val="26"/>
        </w:rPr>
        <w:t>Государственный  Русский  музей.</w:t>
      </w:r>
      <w:r w:rsidRPr="00807060">
        <w:rPr>
          <w:rFonts w:ascii="Times New Roman" w:hAnsi="Times New Roman"/>
          <w:sz w:val="26"/>
          <w:szCs w:val="26"/>
          <w:lang w:val="uk-UA"/>
        </w:rPr>
        <w:t xml:space="preserve"> </w:t>
      </w:r>
      <w:r w:rsidRPr="00807060">
        <w:rPr>
          <w:rFonts w:ascii="Times New Roman" w:hAnsi="Times New Roman"/>
          <w:sz w:val="26"/>
          <w:szCs w:val="26"/>
        </w:rPr>
        <w:t xml:space="preserve">(альбом </w:t>
      </w:r>
      <w:r w:rsidRPr="00807060">
        <w:rPr>
          <w:rFonts w:ascii="Times New Roman" w:hAnsi="Times New Roman"/>
          <w:sz w:val="26"/>
          <w:szCs w:val="26"/>
          <w:lang w:val="uk-UA"/>
        </w:rPr>
        <w:t xml:space="preserve"> </w:t>
      </w:r>
      <w:r w:rsidRPr="00807060">
        <w:rPr>
          <w:rFonts w:ascii="Times New Roman" w:hAnsi="Times New Roman"/>
          <w:i/>
          <w:sz w:val="26"/>
          <w:szCs w:val="26"/>
        </w:rPr>
        <w:t>сост</w:t>
      </w:r>
      <w:r w:rsidRPr="00807060">
        <w:rPr>
          <w:rFonts w:ascii="Times New Roman" w:hAnsi="Times New Roman"/>
          <w:i/>
          <w:sz w:val="26"/>
          <w:szCs w:val="26"/>
          <w:lang w:val="uk-UA"/>
        </w:rPr>
        <w:t>.</w:t>
      </w:r>
      <w:r w:rsidRPr="00807060">
        <w:rPr>
          <w:rFonts w:ascii="Times New Roman" w:hAnsi="Times New Roman"/>
          <w:sz w:val="26"/>
          <w:szCs w:val="26"/>
          <w:lang w:val="uk-UA"/>
        </w:rPr>
        <w:t xml:space="preserve"> </w:t>
      </w:r>
      <w:r w:rsidRPr="00807060">
        <w:rPr>
          <w:rFonts w:ascii="Times New Roman" w:hAnsi="Times New Roman"/>
          <w:sz w:val="26"/>
          <w:szCs w:val="26"/>
        </w:rPr>
        <w:t>Пушкарев  В.</w:t>
      </w:r>
      <w:r w:rsidRPr="00807060">
        <w:rPr>
          <w:rFonts w:ascii="Times New Roman" w:hAnsi="Times New Roman"/>
          <w:sz w:val="26"/>
          <w:szCs w:val="26"/>
          <w:lang w:val="uk-UA"/>
        </w:rPr>
        <w:t xml:space="preserve">    (</w:t>
      </w:r>
      <w:r w:rsidRPr="00807060">
        <w:rPr>
          <w:rFonts w:ascii="Times New Roman" w:hAnsi="Times New Roman"/>
          <w:sz w:val="26"/>
          <w:szCs w:val="26"/>
        </w:rPr>
        <w:t xml:space="preserve">1965 </w:t>
      </w:r>
      <w:r w:rsidRPr="00807060">
        <w:rPr>
          <w:rFonts w:ascii="Times New Roman" w:hAnsi="Times New Roman"/>
          <w:sz w:val="26"/>
          <w:szCs w:val="26"/>
          <w:lang w:val="uk-UA"/>
        </w:rPr>
        <w:t xml:space="preserve"> г.</w:t>
      </w:r>
      <w:r w:rsidRPr="00807060">
        <w:rPr>
          <w:rFonts w:ascii="Times New Roman" w:hAnsi="Times New Roman"/>
          <w:sz w:val="26"/>
          <w:szCs w:val="26"/>
        </w:rPr>
        <w:t xml:space="preserve"> Л.-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23. ЛЬВІВСБКИЙ  ПОРТРЕТ </w:t>
      </w:r>
      <w:r w:rsidRPr="00807060">
        <w:rPr>
          <w:rFonts w:ascii="Times New Roman" w:hAnsi="Times New Roman"/>
          <w:sz w:val="26"/>
          <w:szCs w:val="26"/>
        </w:rPr>
        <w:t>XVI - XVIII ст.</w:t>
      </w:r>
      <w:r w:rsidRPr="00807060">
        <w:rPr>
          <w:rFonts w:ascii="Times New Roman" w:hAnsi="Times New Roman"/>
          <w:sz w:val="26"/>
          <w:szCs w:val="26"/>
          <w:lang w:val="uk-UA"/>
        </w:rPr>
        <w:t xml:space="preserve"> </w:t>
      </w:r>
      <w:r w:rsidRPr="00807060">
        <w:rPr>
          <w:rFonts w:ascii="Times New Roman" w:hAnsi="Times New Roman"/>
          <w:sz w:val="26"/>
          <w:szCs w:val="26"/>
        </w:rPr>
        <w:t xml:space="preserve">(каталог  </w:t>
      </w:r>
      <w:r w:rsidRPr="00807060">
        <w:rPr>
          <w:rFonts w:ascii="Times New Roman" w:hAnsi="Times New Roman"/>
          <w:sz w:val="26"/>
          <w:szCs w:val="26"/>
          <w:lang w:val="uk-UA"/>
        </w:rPr>
        <w:t xml:space="preserve">виставки,  лютий –березень </w:t>
      </w:r>
      <w:r w:rsidRPr="00807060">
        <w:rPr>
          <w:rFonts w:ascii="Times New Roman" w:hAnsi="Times New Roman"/>
          <w:sz w:val="26"/>
          <w:szCs w:val="26"/>
        </w:rPr>
        <w:t>1965 р.</w:t>
      </w:r>
      <w:r w:rsidRPr="00807060">
        <w:rPr>
          <w:rFonts w:ascii="Times New Roman" w:hAnsi="Times New Roman"/>
          <w:sz w:val="26"/>
          <w:szCs w:val="26"/>
          <w:lang w:val="uk-UA"/>
        </w:rPr>
        <w:t xml:space="preserve">,       </w:t>
      </w:r>
      <w:r w:rsidRPr="00807060">
        <w:rPr>
          <w:rFonts w:ascii="Times New Roman" w:hAnsi="Times New Roman"/>
          <w:i/>
          <w:sz w:val="26"/>
          <w:szCs w:val="26"/>
        </w:rPr>
        <w:t>ред</w:t>
      </w:r>
      <w:r w:rsidRPr="00807060">
        <w:rPr>
          <w:rFonts w:ascii="Times New Roman" w:hAnsi="Times New Roman"/>
          <w:i/>
          <w:sz w:val="26"/>
          <w:szCs w:val="26"/>
          <w:lang w:val="uk-UA"/>
        </w:rPr>
        <w:t>акція</w:t>
      </w:r>
      <w:r w:rsidRPr="00807060">
        <w:rPr>
          <w:rFonts w:ascii="Times New Roman" w:hAnsi="Times New Roman"/>
          <w:i/>
          <w:sz w:val="26"/>
          <w:szCs w:val="26"/>
        </w:rPr>
        <w:t>:</w:t>
      </w:r>
      <w:r w:rsidRPr="00807060">
        <w:rPr>
          <w:rFonts w:ascii="Times New Roman" w:hAnsi="Times New Roman"/>
          <w:i/>
          <w:sz w:val="26"/>
          <w:szCs w:val="26"/>
          <w:lang w:val="uk-UA"/>
        </w:rPr>
        <w:t xml:space="preserve"> </w:t>
      </w:r>
      <w:r w:rsidRPr="00807060">
        <w:rPr>
          <w:rFonts w:ascii="Times New Roman" w:hAnsi="Times New Roman"/>
          <w:sz w:val="26"/>
          <w:szCs w:val="26"/>
        </w:rPr>
        <w:t>Пеккер  А.Г.</w:t>
      </w:r>
      <w:r w:rsidRPr="00807060">
        <w:rPr>
          <w:rFonts w:ascii="Times New Roman" w:hAnsi="Times New Roman"/>
          <w:sz w:val="26"/>
          <w:szCs w:val="26"/>
          <w:lang w:val="uk-UA"/>
        </w:rPr>
        <w:t xml:space="preserve"> </w:t>
      </w:r>
      <w:r w:rsidRPr="00807060">
        <w:rPr>
          <w:rFonts w:ascii="Times New Roman" w:hAnsi="Times New Roman"/>
          <w:sz w:val="26"/>
          <w:szCs w:val="26"/>
        </w:rPr>
        <w:t>1967</w:t>
      </w:r>
      <w:r w:rsidRPr="00807060">
        <w:rPr>
          <w:rFonts w:ascii="Times New Roman" w:hAnsi="Times New Roman"/>
          <w:sz w:val="26"/>
          <w:szCs w:val="26"/>
          <w:lang w:val="uk-UA"/>
        </w:rPr>
        <w:t>р.</w:t>
      </w:r>
      <w:r w:rsidRPr="00807060">
        <w:rPr>
          <w:rFonts w:ascii="Times New Roman" w:hAnsi="Times New Roman"/>
          <w:sz w:val="26"/>
          <w:szCs w:val="26"/>
        </w:rPr>
        <w:t xml:space="preserve"> К.</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24. МИСТЕЦТВО   РАДЯНСЬКОЇ    УКРАЇНИ.  Живопис,  скульптура,   графіка.</w:t>
      </w:r>
      <w:r w:rsidRPr="00807060">
        <w:rPr>
          <w:rFonts w:ascii="Times New Roman" w:hAnsi="Times New Roman"/>
          <w:sz w:val="26"/>
          <w:szCs w:val="26"/>
        </w:rPr>
        <w:t xml:space="preserve"> ( альбом</w:t>
      </w:r>
      <w:r w:rsidRPr="00807060">
        <w:rPr>
          <w:rFonts w:ascii="Times New Roman" w:hAnsi="Times New Roman"/>
          <w:sz w:val="26"/>
          <w:szCs w:val="26"/>
          <w:lang w:val="uk-UA"/>
        </w:rPr>
        <w:t xml:space="preserve">    </w:t>
      </w:r>
      <w:r w:rsidRPr="00807060">
        <w:rPr>
          <w:rFonts w:ascii="Times New Roman" w:hAnsi="Times New Roman"/>
          <w:sz w:val="26"/>
          <w:szCs w:val="26"/>
        </w:rPr>
        <w:t xml:space="preserve"> </w:t>
      </w:r>
      <w:r w:rsidRPr="00807060">
        <w:rPr>
          <w:rFonts w:ascii="Times New Roman" w:hAnsi="Times New Roman"/>
          <w:sz w:val="26"/>
          <w:szCs w:val="26"/>
          <w:lang w:val="uk-UA"/>
        </w:rPr>
        <w:t xml:space="preserve">  </w:t>
      </w:r>
      <w:r w:rsidRPr="00807060">
        <w:rPr>
          <w:rFonts w:ascii="Times New Roman" w:hAnsi="Times New Roman"/>
          <w:i/>
          <w:sz w:val="26"/>
          <w:szCs w:val="26"/>
          <w:lang w:val="uk-UA"/>
        </w:rPr>
        <w:t>упорядник</w:t>
      </w:r>
      <w:r w:rsidRPr="00807060">
        <w:rPr>
          <w:rFonts w:ascii="Times New Roman" w:hAnsi="Times New Roman"/>
          <w:i/>
          <w:sz w:val="26"/>
          <w:szCs w:val="26"/>
        </w:rPr>
        <w:t xml:space="preserve">: </w:t>
      </w:r>
      <w:r w:rsidRPr="00807060">
        <w:rPr>
          <w:rFonts w:ascii="Times New Roman" w:hAnsi="Times New Roman"/>
          <w:sz w:val="26"/>
          <w:szCs w:val="26"/>
        </w:rPr>
        <w:t xml:space="preserve"> Яценко  В.Ф. 977 </w:t>
      </w:r>
      <w:r w:rsidRPr="00807060">
        <w:rPr>
          <w:rFonts w:ascii="Times New Roman" w:hAnsi="Times New Roman"/>
          <w:sz w:val="26"/>
          <w:szCs w:val="26"/>
          <w:lang w:val="uk-UA"/>
        </w:rPr>
        <w:t>р.</w:t>
      </w:r>
      <w:r w:rsidRPr="00807060">
        <w:rPr>
          <w:rFonts w:ascii="Times New Roman" w:hAnsi="Times New Roman"/>
          <w:sz w:val="26"/>
          <w:szCs w:val="26"/>
        </w:rPr>
        <w:t>К.</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25.  Український портретний живопис   </w:t>
      </w:r>
      <w:r w:rsidRPr="00807060">
        <w:rPr>
          <w:rFonts w:ascii="Times New Roman" w:hAnsi="Times New Roman"/>
          <w:sz w:val="26"/>
          <w:szCs w:val="26"/>
        </w:rPr>
        <w:t>XVII - XVIII  ст..</w:t>
      </w:r>
      <w:r w:rsidRPr="00807060">
        <w:rPr>
          <w:rFonts w:ascii="Times New Roman" w:hAnsi="Times New Roman"/>
          <w:sz w:val="26"/>
          <w:szCs w:val="26"/>
          <w:lang w:val="uk-UA"/>
        </w:rPr>
        <w:t xml:space="preserve">   </w:t>
      </w:r>
      <w:r w:rsidRPr="00807060">
        <w:rPr>
          <w:rFonts w:ascii="Times New Roman" w:hAnsi="Times New Roman"/>
          <w:sz w:val="26"/>
          <w:szCs w:val="26"/>
        </w:rPr>
        <w:t>Білецький  П.</w:t>
      </w:r>
      <w:r w:rsidRPr="00807060">
        <w:rPr>
          <w:rFonts w:ascii="Times New Roman" w:hAnsi="Times New Roman"/>
          <w:sz w:val="26"/>
          <w:szCs w:val="26"/>
          <w:lang w:val="uk-UA"/>
        </w:rPr>
        <w:t xml:space="preserve"> (</w:t>
      </w:r>
      <w:r w:rsidRPr="00807060">
        <w:rPr>
          <w:rFonts w:ascii="Times New Roman" w:hAnsi="Times New Roman"/>
          <w:sz w:val="26"/>
          <w:szCs w:val="26"/>
        </w:rPr>
        <w:t xml:space="preserve">1968 </w:t>
      </w:r>
      <w:r w:rsidRPr="00807060">
        <w:rPr>
          <w:rFonts w:ascii="Times New Roman" w:hAnsi="Times New Roman"/>
          <w:sz w:val="26"/>
          <w:szCs w:val="26"/>
          <w:lang w:val="uk-UA"/>
        </w:rPr>
        <w:t>р.</w:t>
      </w:r>
      <w:r w:rsidRPr="00807060">
        <w:rPr>
          <w:rFonts w:ascii="Times New Roman" w:hAnsi="Times New Roman"/>
          <w:sz w:val="26"/>
          <w:szCs w:val="26"/>
        </w:rPr>
        <w:t>К.</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26. </w:t>
      </w:r>
      <w:r w:rsidRPr="00807060">
        <w:rPr>
          <w:rFonts w:ascii="Times New Roman" w:hAnsi="Times New Roman"/>
          <w:sz w:val="26"/>
          <w:szCs w:val="26"/>
        </w:rPr>
        <w:t>ИЗОБРАЗИТЕЛЬНОЕ  ИСКУССТВО  СОВЕТСКОЙ  РОССИИ.</w:t>
      </w:r>
      <w:r w:rsidRPr="00807060">
        <w:rPr>
          <w:rFonts w:ascii="Times New Roman" w:hAnsi="Times New Roman"/>
          <w:sz w:val="26"/>
          <w:szCs w:val="26"/>
          <w:lang w:val="uk-UA"/>
        </w:rPr>
        <w:t xml:space="preserve"> </w:t>
      </w:r>
      <w:r w:rsidRPr="00807060">
        <w:rPr>
          <w:rFonts w:ascii="Times New Roman" w:hAnsi="Times New Roman"/>
          <w:sz w:val="26"/>
          <w:szCs w:val="26"/>
        </w:rPr>
        <w:t xml:space="preserve">(живопись, </w:t>
      </w:r>
      <w:r w:rsidRPr="00807060">
        <w:rPr>
          <w:rFonts w:ascii="Times New Roman" w:hAnsi="Times New Roman"/>
          <w:sz w:val="26"/>
          <w:szCs w:val="26"/>
          <w:lang w:val="uk-UA"/>
        </w:rPr>
        <w:t xml:space="preserve"> </w:t>
      </w:r>
      <w:r w:rsidRPr="00807060">
        <w:rPr>
          <w:rFonts w:ascii="Times New Roman" w:hAnsi="Times New Roman"/>
          <w:sz w:val="26"/>
          <w:szCs w:val="26"/>
        </w:rPr>
        <w:t xml:space="preserve">графика, </w:t>
      </w:r>
      <w:r w:rsidRPr="00807060">
        <w:rPr>
          <w:rFonts w:ascii="Times New Roman" w:hAnsi="Times New Roman"/>
          <w:sz w:val="26"/>
          <w:szCs w:val="26"/>
          <w:lang w:val="uk-UA"/>
        </w:rPr>
        <w:t xml:space="preserve">скульпт.)     </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27. Українська академія мистецтв  «ЕСТАМПИ». (підбірка з 36 – графічних робіт студентів КДХІ      (1992 р. Тула).</w:t>
      </w:r>
    </w:p>
    <w:p w:rsidR="003D412D" w:rsidRPr="00807060" w:rsidRDefault="003D412D" w:rsidP="003D412D">
      <w:pPr>
        <w:pStyle w:val="af5"/>
        <w:spacing w:after="120" w:line="240" w:lineRule="auto"/>
        <w:ind w:left="0" w:firstLine="709"/>
        <w:jc w:val="both"/>
        <w:rPr>
          <w:rFonts w:ascii="Times New Roman" w:hAnsi="Times New Roman"/>
          <w:b/>
          <w:i/>
          <w:sz w:val="26"/>
          <w:szCs w:val="26"/>
          <w:lang w:val="uk-UA"/>
        </w:rPr>
      </w:pPr>
      <w:r w:rsidRPr="00807060">
        <w:rPr>
          <w:rFonts w:ascii="Times New Roman" w:hAnsi="Times New Roman"/>
          <w:b/>
          <w:sz w:val="26"/>
          <w:szCs w:val="26"/>
          <w:lang w:val="uk-UA"/>
        </w:rPr>
        <w:t xml:space="preserve">  </w:t>
      </w:r>
      <w:r w:rsidRPr="00807060">
        <w:rPr>
          <w:rFonts w:ascii="Times New Roman" w:hAnsi="Times New Roman"/>
          <w:b/>
          <w:i/>
          <w:sz w:val="26"/>
          <w:szCs w:val="26"/>
          <w:lang w:val="uk-UA"/>
        </w:rPr>
        <w:t>Методичні  посібники</w:t>
      </w:r>
    </w:p>
    <w:p w:rsidR="003D412D" w:rsidRPr="00807060" w:rsidRDefault="003D412D" w:rsidP="003D412D">
      <w:pPr>
        <w:pStyle w:val="af5"/>
        <w:spacing w:after="120" w:line="240" w:lineRule="auto"/>
        <w:ind w:left="0" w:firstLine="708"/>
        <w:jc w:val="both"/>
        <w:rPr>
          <w:rFonts w:ascii="Times New Roman" w:hAnsi="Times New Roman"/>
          <w:sz w:val="26"/>
          <w:szCs w:val="26"/>
          <w:lang w:val="uk-UA"/>
        </w:rPr>
      </w:pPr>
      <w:r w:rsidRPr="00807060">
        <w:rPr>
          <w:rFonts w:ascii="Times New Roman" w:hAnsi="Times New Roman"/>
          <w:sz w:val="26"/>
          <w:szCs w:val="26"/>
          <w:lang w:val="uk-UA"/>
        </w:rPr>
        <w:t xml:space="preserve">1. РИСУНОК    Павдохін В.В. ( 2007 р К.) </w:t>
      </w:r>
    </w:p>
    <w:p w:rsidR="00C34ED3" w:rsidRPr="00892F4C" w:rsidRDefault="003D412D" w:rsidP="00892F4C">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2. РИСУНОК НА ПЛАНЕРІ   Сухенко В.О.  (</w:t>
      </w:r>
      <w:r w:rsidRPr="00807060">
        <w:rPr>
          <w:rFonts w:ascii="Times New Roman" w:hAnsi="Times New Roman"/>
          <w:sz w:val="26"/>
          <w:szCs w:val="26"/>
        </w:rPr>
        <w:t>200</w:t>
      </w:r>
      <w:r w:rsidRPr="00807060">
        <w:rPr>
          <w:rFonts w:ascii="Times New Roman" w:hAnsi="Times New Roman"/>
          <w:sz w:val="26"/>
          <w:szCs w:val="26"/>
          <w:lang w:val="uk-UA"/>
        </w:rPr>
        <w:t>2 р. К.)</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3. ЗАВДАННЯ З РИСУНКУ ДЛЯ СТУДЕНТІВ 1-го курсу  Сухенко В.О.(2</w:t>
      </w:r>
      <w:r w:rsidRPr="00807060">
        <w:rPr>
          <w:rFonts w:ascii="Times New Roman" w:hAnsi="Times New Roman"/>
          <w:sz w:val="26"/>
          <w:szCs w:val="26"/>
        </w:rPr>
        <w:t>00</w:t>
      </w:r>
      <w:r w:rsidRPr="00807060">
        <w:rPr>
          <w:rFonts w:ascii="Times New Roman" w:hAnsi="Times New Roman"/>
          <w:sz w:val="26"/>
          <w:szCs w:val="26"/>
          <w:lang w:val="uk-UA"/>
        </w:rPr>
        <w:t>2 р. К..)</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4. Мистецтво рисунку.  Ятченко Ю.М.   (</w:t>
      </w:r>
      <w:r w:rsidRPr="00807060">
        <w:rPr>
          <w:rFonts w:ascii="Times New Roman" w:hAnsi="Times New Roman"/>
          <w:sz w:val="26"/>
          <w:szCs w:val="26"/>
        </w:rPr>
        <w:t>200</w:t>
      </w:r>
      <w:r w:rsidRPr="00807060">
        <w:rPr>
          <w:rFonts w:ascii="Times New Roman" w:hAnsi="Times New Roman"/>
          <w:sz w:val="26"/>
          <w:szCs w:val="26"/>
          <w:lang w:val="uk-UA"/>
        </w:rPr>
        <w:t>5 р.)</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5. РИСУНОК  ГОЛОВИ  ЛЮДИНИ   О.А.Трошкина,  В.В. Михалевич  ( 2011 р. К..)</w:t>
      </w:r>
    </w:p>
    <w:p w:rsidR="003D412D" w:rsidRPr="00807060" w:rsidRDefault="003D412D" w:rsidP="003D412D">
      <w:pPr>
        <w:pStyle w:val="af5"/>
        <w:spacing w:after="120" w:line="240" w:lineRule="auto"/>
        <w:ind w:left="0" w:firstLine="709"/>
        <w:jc w:val="both"/>
        <w:rPr>
          <w:rFonts w:ascii="Times New Roman" w:hAnsi="Times New Roman"/>
          <w:b/>
          <w:i/>
          <w:sz w:val="26"/>
          <w:szCs w:val="26"/>
          <w:lang w:val="uk-UA"/>
        </w:rPr>
      </w:pPr>
      <w:r w:rsidRPr="00807060">
        <w:rPr>
          <w:rFonts w:ascii="Times New Roman" w:hAnsi="Times New Roman"/>
          <w:b/>
          <w:i/>
          <w:sz w:val="26"/>
          <w:szCs w:val="26"/>
          <w:lang w:val="uk-UA"/>
        </w:rPr>
        <w:t>Міста та музеї світу</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   1.</w:t>
      </w:r>
      <w:r w:rsidRPr="00807060">
        <w:rPr>
          <w:rFonts w:ascii="Times New Roman" w:hAnsi="Times New Roman"/>
          <w:sz w:val="26"/>
          <w:szCs w:val="26"/>
        </w:rPr>
        <w:t>А</w:t>
      </w:r>
      <w:r w:rsidRPr="00807060">
        <w:rPr>
          <w:rFonts w:ascii="Times New Roman" w:hAnsi="Times New Roman"/>
          <w:sz w:val="26"/>
          <w:szCs w:val="26"/>
          <w:lang w:val="uk-UA"/>
        </w:rPr>
        <w:t xml:space="preserve">КВАРЕЛИ И РИСУНКИ. </w:t>
      </w:r>
      <w:r w:rsidRPr="00807060">
        <w:rPr>
          <w:rFonts w:ascii="Times New Roman" w:hAnsi="Times New Roman"/>
          <w:sz w:val="26"/>
          <w:szCs w:val="26"/>
        </w:rPr>
        <w:t xml:space="preserve"> Государственный  Русский  музей.  (альбом </w:t>
      </w:r>
      <w:r w:rsidRPr="00807060">
        <w:rPr>
          <w:rFonts w:ascii="Times New Roman" w:hAnsi="Times New Roman"/>
          <w:sz w:val="26"/>
          <w:szCs w:val="26"/>
          <w:lang w:val="uk-UA"/>
        </w:rPr>
        <w:t xml:space="preserve"> составил  Пушкарев      1965 г. Л.-М.)</w:t>
      </w:r>
    </w:p>
    <w:p w:rsidR="003D412D" w:rsidRPr="00807060" w:rsidRDefault="003D412D" w:rsidP="003D412D">
      <w:pPr>
        <w:pStyle w:val="af5"/>
        <w:spacing w:after="120" w:line="240" w:lineRule="auto"/>
        <w:ind w:left="0" w:firstLine="709"/>
        <w:jc w:val="both"/>
        <w:rPr>
          <w:rFonts w:ascii="Times New Roman" w:hAnsi="Times New Roman"/>
          <w:b/>
          <w:i/>
          <w:sz w:val="26"/>
          <w:szCs w:val="26"/>
        </w:rPr>
      </w:pPr>
      <w:r w:rsidRPr="00807060">
        <w:rPr>
          <w:rFonts w:ascii="Times New Roman" w:hAnsi="Times New Roman"/>
          <w:b/>
          <w:i/>
          <w:sz w:val="26"/>
          <w:szCs w:val="26"/>
          <w:lang w:val="uk-UA"/>
        </w:rPr>
        <w:t>Журнали</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1. </w:t>
      </w:r>
      <w:r w:rsidRPr="00807060">
        <w:rPr>
          <w:rFonts w:ascii="Times New Roman" w:hAnsi="Times New Roman"/>
          <w:sz w:val="26"/>
          <w:szCs w:val="26"/>
        </w:rPr>
        <w:t>ИСКУССТВО</w:t>
      </w:r>
      <w:r w:rsidRPr="00807060">
        <w:rPr>
          <w:rFonts w:ascii="Times New Roman" w:hAnsi="Times New Roman"/>
          <w:sz w:val="26"/>
          <w:szCs w:val="26"/>
          <w:lang w:val="uk-UA"/>
        </w:rPr>
        <w:t xml:space="preserve">   </w:t>
      </w:r>
      <w:r w:rsidRPr="00807060">
        <w:rPr>
          <w:rFonts w:ascii="Times New Roman" w:hAnsi="Times New Roman"/>
          <w:sz w:val="26"/>
          <w:szCs w:val="26"/>
        </w:rPr>
        <w:t>журнал № 10</w:t>
      </w:r>
      <w:r w:rsidRPr="00807060">
        <w:rPr>
          <w:rFonts w:ascii="Times New Roman" w:hAnsi="Times New Roman"/>
          <w:sz w:val="26"/>
          <w:szCs w:val="26"/>
          <w:lang w:val="uk-UA"/>
        </w:rPr>
        <w:t xml:space="preserve">   (</w:t>
      </w:r>
      <w:r w:rsidRPr="00807060">
        <w:rPr>
          <w:rFonts w:ascii="Times New Roman" w:hAnsi="Times New Roman"/>
          <w:sz w:val="26"/>
          <w:szCs w:val="26"/>
        </w:rPr>
        <w:t>1989</w:t>
      </w:r>
      <w:r w:rsidRPr="00807060">
        <w:rPr>
          <w:rFonts w:ascii="Times New Roman" w:hAnsi="Times New Roman"/>
          <w:sz w:val="26"/>
          <w:szCs w:val="26"/>
          <w:lang w:val="uk-UA"/>
        </w:rPr>
        <w:t xml:space="preserve"> г. </w:t>
      </w:r>
      <w:r w:rsidRPr="00807060">
        <w:rPr>
          <w:rFonts w:ascii="Times New Roman" w:hAnsi="Times New Roman"/>
          <w:sz w:val="26"/>
          <w:szCs w:val="26"/>
        </w:rPr>
        <w:t>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2. </w:t>
      </w:r>
      <w:r w:rsidRPr="00807060">
        <w:rPr>
          <w:rFonts w:ascii="Times New Roman" w:hAnsi="Times New Roman"/>
          <w:sz w:val="26"/>
          <w:szCs w:val="26"/>
        </w:rPr>
        <w:t xml:space="preserve">ИСКУССТВО </w:t>
      </w:r>
      <w:r w:rsidRPr="00807060">
        <w:rPr>
          <w:rFonts w:ascii="Times New Roman" w:hAnsi="Times New Roman"/>
          <w:sz w:val="26"/>
          <w:szCs w:val="26"/>
          <w:lang w:val="uk-UA"/>
        </w:rPr>
        <w:t xml:space="preserve">  </w:t>
      </w:r>
      <w:r w:rsidRPr="00807060">
        <w:rPr>
          <w:rFonts w:ascii="Times New Roman" w:hAnsi="Times New Roman"/>
          <w:sz w:val="26"/>
          <w:szCs w:val="26"/>
        </w:rPr>
        <w:t>журнал № 7</w:t>
      </w:r>
      <w:r w:rsidRPr="00807060">
        <w:rPr>
          <w:rFonts w:ascii="Times New Roman" w:hAnsi="Times New Roman"/>
          <w:sz w:val="26"/>
          <w:szCs w:val="26"/>
          <w:lang w:val="uk-UA"/>
        </w:rPr>
        <w:t xml:space="preserve">   (</w:t>
      </w:r>
      <w:r w:rsidRPr="00807060">
        <w:rPr>
          <w:rFonts w:ascii="Times New Roman" w:hAnsi="Times New Roman"/>
          <w:sz w:val="26"/>
          <w:szCs w:val="26"/>
        </w:rPr>
        <w:t>1953</w:t>
      </w:r>
      <w:r w:rsidRPr="00807060">
        <w:rPr>
          <w:rFonts w:ascii="Times New Roman" w:hAnsi="Times New Roman"/>
          <w:sz w:val="26"/>
          <w:szCs w:val="26"/>
          <w:lang w:val="uk-UA"/>
        </w:rPr>
        <w:t xml:space="preserve">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lastRenderedPageBreak/>
        <w:t xml:space="preserve">3. </w:t>
      </w:r>
      <w:r w:rsidRPr="00807060">
        <w:rPr>
          <w:rFonts w:ascii="Times New Roman" w:hAnsi="Times New Roman"/>
          <w:sz w:val="26"/>
          <w:szCs w:val="26"/>
        </w:rPr>
        <w:t>ИСКУССТВО</w:t>
      </w:r>
      <w:r w:rsidRPr="00807060">
        <w:rPr>
          <w:rFonts w:ascii="Times New Roman" w:hAnsi="Times New Roman"/>
          <w:sz w:val="26"/>
          <w:szCs w:val="26"/>
          <w:lang w:val="uk-UA"/>
        </w:rPr>
        <w:t xml:space="preserve">   </w:t>
      </w:r>
      <w:r w:rsidRPr="00807060">
        <w:rPr>
          <w:rFonts w:ascii="Times New Roman" w:hAnsi="Times New Roman"/>
          <w:sz w:val="26"/>
          <w:szCs w:val="26"/>
        </w:rPr>
        <w:t>журнал № 10</w:t>
      </w:r>
      <w:r w:rsidRPr="00807060">
        <w:rPr>
          <w:rFonts w:ascii="Times New Roman" w:hAnsi="Times New Roman"/>
          <w:sz w:val="26"/>
          <w:szCs w:val="26"/>
          <w:lang w:val="uk-UA"/>
        </w:rPr>
        <w:t xml:space="preserve">   (</w:t>
      </w:r>
      <w:r w:rsidRPr="00807060">
        <w:rPr>
          <w:rFonts w:ascii="Times New Roman" w:hAnsi="Times New Roman"/>
          <w:sz w:val="26"/>
          <w:szCs w:val="26"/>
        </w:rPr>
        <w:t>1968</w:t>
      </w:r>
      <w:r w:rsidRPr="00807060">
        <w:rPr>
          <w:rFonts w:ascii="Times New Roman" w:hAnsi="Times New Roman"/>
          <w:sz w:val="26"/>
          <w:szCs w:val="26"/>
          <w:lang w:val="uk-UA"/>
        </w:rPr>
        <w:t xml:space="preserve">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4. </w:t>
      </w:r>
      <w:r w:rsidRPr="00807060">
        <w:rPr>
          <w:rFonts w:ascii="Times New Roman" w:hAnsi="Times New Roman"/>
          <w:sz w:val="26"/>
          <w:szCs w:val="26"/>
        </w:rPr>
        <w:t>ИСКУССТВО   журнал № 5</w:t>
      </w:r>
      <w:r w:rsidRPr="00807060">
        <w:rPr>
          <w:rFonts w:ascii="Times New Roman" w:hAnsi="Times New Roman"/>
          <w:sz w:val="26"/>
          <w:szCs w:val="26"/>
          <w:lang w:val="uk-UA"/>
        </w:rPr>
        <w:t xml:space="preserve">   (</w:t>
      </w:r>
      <w:r w:rsidRPr="00807060">
        <w:rPr>
          <w:rFonts w:ascii="Times New Roman" w:hAnsi="Times New Roman"/>
          <w:sz w:val="26"/>
          <w:szCs w:val="26"/>
        </w:rPr>
        <w:t>1980</w:t>
      </w:r>
      <w:r w:rsidRPr="00807060">
        <w:rPr>
          <w:rFonts w:ascii="Times New Roman" w:hAnsi="Times New Roman"/>
          <w:sz w:val="26"/>
          <w:szCs w:val="26"/>
          <w:lang w:val="uk-UA"/>
        </w:rPr>
        <w:t xml:space="preserve">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5. </w:t>
      </w:r>
      <w:r w:rsidRPr="00807060">
        <w:rPr>
          <w:rFonts w:ascii="Times New Roman" w:hAnsi="Times New Roman"/>
          <w:sz w:val="26"/>
          <w:szCs w:val="26"/>
        </w:rPr>
        <w:t>ИСКУССТВО   журнал № 5</w:t>
      </w:r>
      <w:r w:rsidRPr="00807060">
        <w:rPr>
          <w:rFonts w:ascii="Times New Roman" w:hAnsi="Times New Roman"/>
          <w:sz w:val="26"/>
          <w:szCs w:val="26"/>
          <w:lang w:val="uk-UA"/>
        </w:rPr>
        <w:t xml:space="preserve">    (</w:t>
      </w:r>
      <w:r w:rsidRPr="00807060">
        <w:rPr>
          <w:rFonts w:ascii="Times New Roman" w:hAnsi="Times New Roman"/>
          <w:sz w:val="26"/>
          <w:szCs w:val="26"/>
        </w:rPr>
        <w:t>1981</w:t>
      </w:r>
      <w:r w:rsidRPr="00807060">
        <w:rPr>
          <w:rFonts w:ascii="Times New Roman" w:hAnsi="Times New Roman"/>
          <w:sz w:val="26"/>
          <w:szCs w:val="26"/>
          <w:lang w:val="uk-UA"/>
        </w:rPr>
        <w:t xml:space="preserve">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6. </w:t>
      </w:r>
      <w:r w:rsidRPr="00807060">
        <w:rPr>
          <w:rFonts w:ascii="Times New Roman" w:hAnsi="Times New Roman"/>
          <w:sz w:val="26"/>
          <w:szCs w:val="26"/>
        </w:rPr>
        <w:t>ИСКУССТВО</w:t>
      </w:r>
      <w:r w:rsidRPr="00807060">
        <w:rPr>
          <w:rFonts w:ascii="Times New Roman" w:hAnsi="Times New Roman"/>
          <w:sz w:val="26"/>
          <w:szCs w:val="26"/>
          <w:lang w:val="uk-UA"/>
        </w:rPr>
        <w:t xml:space="preserve">   </w:t>
      </w:r>
      <w:r w:rsidRPr="00807060">
        <w:rPr>
          <w:rFonts w:ascii="Times New Roman" w:hAnsi="Times New Roman"/>
          <w:sz w:val="26"/>
          <w:szCs w:val="26"/>
        </w:rPr>
        <w:t>журнал № 12</w:t>
      </w:r>
      <w:r w:rsidRPr="00807060">
        <w:rPr>
          <w:rFonts w:ascii="Times New Roman" w:hAnsi="Times New Roman"/>
          <w:sz w:val="26"/>
          <w:szCs w:val="26"/>
          <w:lang w:val="uk-UA"/>
        </w:rPr>
        <w:t xml:space="preserve">   (</w:t>
      </w:r>
      <w:r w:rsidRPr="00807060">
        <w:rPr>
          <w:rFonts w:ascii="Times New Roman" w:hAnsi="Times New Roman"/>
          <w:sz w:val="26"/>
          <w:szCs w:val="26"/>
        </w:rPr>
        <w:t>1984</w:t>
      </w:r>
      <w:r w:rsidRPr="00807060">
        <w:rPr>
          <w:rFonts w:ascii="Times New Roman" w:hAnsi="Times New Roman"/>
          <w:sz w:val="26"/>
          <w:szCs w:val="26"/>
          <w:lang w:val="uk-UA"/>
        </w:rPr>
        <w:t xml:space="preserve">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7. </w:t>
      </w:r>
      <w:r w:rsidRPr="00807060">
        <w:rPr>
          <w:rFonts w:ascii="Times New Roman" w:hAnsi="Times New Roman"/>
          <w:sz w:val="26"/>
          <w:szCs w:val="26"/>
        </w:rPr>
        <w:t xml:space="preserve">ИСКУССТВО </w:t>
      </w:r>
      <w:r w:rsidRPr="00807060">
        <w:rPr>
          <w:rFonts w:ascii="Times New Roman" w:hAnsi="Times New Roman"/>
          <w:sz w:val="26"/>
          <w:szCs w:val="26"/>
          <w:lang w:val="uk-UA"/>
        </w:rPr>
        <w:t xml:space="preserve">  </w:t>
      </w:r>
      <w:r w:rsidRPr="00807060">
        <w:rPr>
          <w:rFonts w:ascii="Times New Roman" w:hAnsi="Times New Roman"/>
          <w:sz w:val="26"/>
          <w:szCs w:val="26"/>
        </w:rPr>
        <w:t>журнал № 12</w:t>
      </w:r>
      <w:r w:rsidRPr="00807060">
        <w:rPr>
          <w:rFonts w:ascii="Times New Roman" w:hAnsi="Times New Roman"/>
          <w:sz w:val="26"/>
          <w:szCs w:val="26"/>
          <w:lang w:val="uk-UA"/>
        </w:rPr>
        <w:t xml:space="preserve">   (</w:t>
      </w:r>
      <w:r w:rsidRPr="00807060">
        <w:rPr>
          <w:rFonts w:ascii="Times New Roman" w:hAnsi="Times New Roman"/>
          <w:sz w:val="26"/>
          <w:szCs w:val="26"/>
        </w:rPr>
        <w:t>1985</w:t>
      </w:r>
      <w:r w:rsidRPr="00807060">
        <w:rPr>
          <w:rFonts w:ascii="Times New Roman" w:hAnsi="Times New Roman"/>
          <w:sz w:val="26"/>
          <w:szCs w:val="26"/>
          <w:lang w:val="uk-UA"/>
        </w:rPr>
        <w:t xml:space="preserve">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8. </w:t>
      </w:r>
      <w:r w:rsidRPr="00807060">
        <w:rPr>
          <w:rFonts w:ascii="Times New Roman" w:hAnsi="Times New Roman"/>
          <w:sz w:val="26"/>
          <w:szCs w:val="26"/>
        </w:rPr>
        <w:t>ИСКУССТВО</w:t>
      </w:r>
      <w:r w:rsidRPr="00807060">
        <w:rPr>
          <w:rFonts w:ascii="Times New Roman" w:hAnsi="Times New Roman"/>
          <w:sz w:val="26"/>
          <w:szCs w:val="26"/>
          <w:lang w:val="uk-UA"/>
        </w:rPr>
        <w:t xml:space="preserve">   </w:t>
      </w:r>
      <w:r w:rsidRPr="00807060">
        <w:rPr>
          <w:rFonts w:ascii="Times New Roman" w:hAnsi="Times New Roman"/>
          <w:sz w:val="26"/>
          <w:szCs w:val="26"/>
        </w:rPr>
        <w:t>журнал № 3</w:t>
      </w:r>
      <w:r w:rsidRPr="00807060">
        <w:rPr>
          <w:rFonts w:ascii="Times New Roman" w:hAnsi="Times New Roman"/>
          <w:sz w:val="26"/>
          <w:szCs w:val="26"/>
          <w:lang w:val="uk-UA"/>
        </w:rPr>
        <w:t xml:space="preserve">   (</w:t>
      </w:r>
      <w:r w:rsidRPr="00807060">
        <w:rPr>
          <w:rFonts w:ascii="Times New Roman" w:hAnsi="Times New Roman"/>
          <w:sz w:val="26"/>
          <w:szCs w:val="26"/>
        </w:rPr>
        <w:t>1986</w:t>
      </w:r>
      <w:r w:rsidRPr="00807060">
        <w:rPr>
          <w:rFonts w:ascii="Times New Roman" w:hAnsi="Times New Roman"/>
          <w:sz w:val="26"/>
          <w:szCs w:val="26"/>
          <w:lang w:val="uk-UA"/>
        </w:rPr>
        <w:t xml:space="preserve">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9. </w:t>
      </w:r>
      <w:r w:rsidRPr="00807060">
        <w:rPr>
          <w:rFonts w:ascii="Times New Roman" w:hAnsi="Times New Roman"/>
          <w:sz w:val="26"/>
          <w:szCs w:val="26"/>
        </w:rPr>
        <w:t>ИСКУССТВО</w:t>
      </w:r>
      <w:r w:rsidRPr="00807060">
        <w:rPr>
          <w:rFonts w:ascii="Times New Roman" w:hAnsi="Times New Roman"/>
          <w:sz w:val="26"/>
          <w:szCs w:val="26"/>
          <w:lang w:val="uk-UA"/>
        </w:rPr>
        <w:t xml:space="preserve">  </w:t>
      </w:r>
      <w:r w:rsidRPr="00807060">
        <w:rPr>
          <w:rFonts w:ascii="Times New Roman" w:hAnsi="Times New Roman"/>
          <w:sz w:val="26"/>
          <w:szCs w:val="26"/>
        </w:rPr>
        <w:t xml:space="preserve"> журнал № </w:t>
      </w:r>
      <w:r w:rsidRPr="00807060">
        <w:rPr>
          <w:rFonts w:ascii="Times New Roman" w:hAnsi="Times New Roman"/>
          <w:sz w:val="26"/>
          <w:szCs w:val="26"/>
          <w:lang w:val="uk-UA"/>
        </w:rPr>
        <w:t>7   (</w:t>
      </w:r>
      <w:r w:rsidRPr="00807060">
        <w:rPr>
          <w:rFonts w:ascii="Times New Roman" w:hAnsi="Times New Roman"/>
          <w:sz w:val="26"/>
          <w:szCs w:val="26"/>
        </w:rPr>
        <w:t>19</w:t>
      </w:r>
      <w:r w:rsidRPr="00807060">
        <w:rPr>
          <w:rFonts w:ascii="Times New Roman" w:hAnsi="Times New Roman"/>
          <w:sz w:val="26"/>
          <w:szCs w:val="26"/>
          <w:lang w:val="uk-UA"/>
        </w:rPr>
        <w:t xml:space="preserve">67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10. </w:t>
      </w:r>
      <w:r w:rsidRPr="00807060">
        <w:rPr>
          <w:rFonts w:ascii="Times New Roman" w:hAnsi="Times New Roman"/>
          <w:sz w:val="26"/>
          <w:szCs w:val="26"/>
        </w:rPr>
        <w:t>ИСКУССТВО</w:t>
      </w:r>
      <w:r w:rsidRPr="00807060">
        <w:rPr>
          <w:rFonts w:ascii="Times New Roman" w:hAnsi="Times New Roman"/>
          <w:sz w:val="26"/>
          <w:szCs w:val="26"/>
          <w:lang w:val="uk-UA"/>
        </w:rPr>
        <w:t xml:space="preserve">   </w:t>
      </w:r>
      <w:r w:rsidRPr="00807060">
        <w:rPr>
          <w:rFonts w:ascii="Times New Roman" w:hAnsi="Times New Roman"/>
          <w:sz w:val="26"/>
          <w:szCs w:val="26"/>
        </w:rPr>
        <w:t xml:space="preserve">журнал № </w:t>
      </w:r>
      <w:r w:rsidRPr="00807060">
        <w:rPr>
          <w:rFonts w:ascii="Times New Roman" w:hAnsi="Times New Roman"/>
          <w:sz w:val="26"/>
          <w:szCs w:val="26"/>
          <w:lang w:val="uk-UA"/>
        </w:rPr>
        <w:t>11   (</w:t>
      </w:r>
      <w:r w:rsidRPr="00807060">
        <w:rPr>
          <w:rFonts w:ascii="Times New Roman" w:hAnsi="Times New Roman"/>
          <w:sz w:val="26"/>
          <w:szCs w:val="26"/>
        </w:rPr>
        <w:t>19</w:t>
      </w:r>
      <w:r w:rsidRPr="00807060">
        <w:rPr>
          <w:rFonts w:ascii="Times New Roman" w:hAnsi="Times New Roman"/>
          <w:sz w:val="26"/>
          <w:szCs w:val="26"/>
          <w:lang w:val="uk-UA"/>
        </w:rPr>
        <w:t xml:space="preserve">69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11. </w:t>
      </w:r>
      <w:r w:rsidRPr="00807060">
        <w:rPr>
          <w:rFonts w:ascii="Times New Roman" w:hAnsi="Times New Roman"/>
          <w:sz w:val="26"/>
          <w:szCs w:val="26"/>
        </w:rPr>
        <w:t>ИСКУССТВ</w:t>
      </w:r>
      <w:r w:rsidRPr="00807060">
        <w:rPr>
          <w:rFonts w:ascii="Times New Roman" w:hAnsi="Times New Roman"/>
          <w:sz w:val="26"/>
          <w:szCs w:val="26"/>
          <w:lang w:val="uk-UA"/>
        </w:rPr>
        <w:t xml:space="preserve">О   </w:t>
      </w:r>
      <w:r w:rsidRPr="00807060">
        <w:rPr>
          <w:rFonts w:ascii="Times New Roman" w:hAnsi="Times New Roman"/>
          <w:sz w:val="26"/>
          <w:szCs w:val="26"/>
        </w:rPr>
        <w:t xml:space="preserve">журнал № </w:t>
      </w:r>
      <w:r w:rsidRPr="00807060">
        <w:rPr>
          <w:rFonts w:ascii="Times New Roman" w:hAnsi="Times New Roman"/>
          <w:sz w:val="26"/>
          <w:szCs w:val="26"/>
          <w:lang w:val="uk-UA"/>
        </w:rPr>
        <w:t>8   (</w:t>
      </w:r>
      <w:r w:rsidRPr="00807060">
        <w:rPr>
          <w:rFonts w:ascii="Times New Roman" w:hAnsi="Times New Roman"/>
          <w:sz w:val="26"/>
          <w:szCs w:val="26"/>
        </w:rPr>
        <w:t>19</w:t>
      </w:r>
      <w:r w:rsidRPr="00807060">
        <w:rPr>
          <w:rFonts w:ascii="Times New Roman" w:hAnsi="Times New Roman"/>
          <w:sz w:val="26"/>
          <w:szCs w:val="26"/>
          <w:lang w:val="uk-UA"/>
        </w:rPr>
        <w:t xml:space="preserve">71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12. </w:t>
      </w:r>
      <w:r w:rsidRPr="00807060">
        <w:rPr>
          <w:rFonts w:ascii="Times New Roman" w:hAnsi="Times New Roman"/>
          <w:sz w:val="26"/>
          <w:szCs w:val="26"/>
        </w:rPr>
        <w:t xml:space="preserve">ИСКУССТВО   журнал № </w:t>
      </w:r>
      <w:r w:rsidRPr="00807060">
        <w:rPr>
          <w:rFonts w:ascii="Times New Roman" w:hAnsi="Times New Roman"/>
          <w:sz w:val="26"/>
          <w:szCs w:val="26"/>
          <w:lang w:val="uk-UA"/>
        </w:rPr>
        <w:t>4   (</w:t>
      </w:r>
      <w:r w:rsidRPr="00807060">
        <w:rPr>
          <w:rFonts w:ascii="Times New Roman" w:hAnsi="Times New Roman"/>
          <w:sz w:val="26"/>
          <w:szCs w:val="26"/>
        </w:rPr>
        <w:t>19</w:t>
      </w:r>
      <w:r w:rsidRPr="00807060">
        <w:rPr>
          <w:rFonts w:ascii="Times New Roman" w:hAnsi="Times New Roman"/>
          <w:sz w:val="26"/>
          <w:szCs w:val="26"/>
          <w:lang w:val="uk-UA"/>
        </w:rPr>
        <w:t xml:space="preserve">72 г.  </w:t>
      </w:r>
      <w:r w:rsidRPr="00807060">
        <w:rPr>
          <w:rFonts w:ascii="Times New Roman" w:hAnsi="Times New Roman"/>
          <w:sz w:val="26"/>
          <w:szCs w:val="26"/>
        </w:rPr>
        <w:t>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13. </w:t>
      </w:r>
      <w:r w:rsidRPr="00807060">
        <w:rPr>
          <w:rFonts w:ascii="Times New Roman" w:hAnsi="Times New Roman"/>
          <w:sz w:val="26"/>
          <w:szCs w:val="26"/>
        </w:rPr>
        <w:t xml:space="preserve">ИСКУССТВО    журнал № </w:t>
      </w:r>
      <w:r w:rsidRPr="00807060">
        <w:rPr>
          <w:rFonts w:ascii="Times New Roman" w:hAnsi="Times New Roman"/>
          <w:sz w:val="26"/>
          <w:szCs w:val="26"/>
          <w:lang w:val="uk-UA"/>
        </w:rPr>
        <w:t>12   (</w:t>
      </w:r>
      <w:r w:rsidRPr="00807060">
        <w:rPr>
          <w:rFonts w:ascii="Times New Roman" w:hAnsi="Times New Roman"/>
          <w:sz w:val="26"/>
          <w:szCs w:val="26"/>
        </w:rPr>
        <w:t>19</w:t>
      </w:r>
      <w:r w:rsidRPr="00807060">
        <w:rPr>
          <w:rFonts w:ascii="Times New Roman" w:hAnsi="Times New Roman"/>
          <w:sz w:val="26"/>
          <w:szCs w:val="26"/>
          <w:lang w:val="uk-UA"/>
        </w:rPr>
        <w:t xml:space="preserve">78 г. </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14. </w:t>
      </w:r>
      <w:r w:rsidRPr="00807060">
        <w:rPr>
          <w:rFonts w:ascii="Times New Roman" w:hAnsi="Times New Roman"/>
          <w:sz w:val="26"/>
          <w:szCs w:val="26"/>
        </w:rPr>
        <w:t xml:space="preserve">ИСКУССТВО    журнал № </w:t>
      </w:r>
      <w:r w:rsidRPr="00807060">
        <w:rPr>
          <w:rFonts w:ascii="Times New Roman" w:hAnsi="Times New Roman"/>
          <w:sz w:val="26"/>
          <w:szCs w:val="26"/>
          <w:lang w:val="uk-UA"/>
        </w:rPr>
        <w:t>6   (</w:t>
      </w:r>
      <w:r w:rsidRPr="00807060">
        <w:rPr>
          <w:rFonts w:ascii="Times New Roman" w:hAnsi="Times New Roman"/>
          <w:sz w:val="26"/>
          <w:szCs w:val="26"/>
        </w:rPr>
        <w:t>19</w:t>
      </w:r>
      <w:r w:rsidRPr="00807060">
        <w:rPr>
          <w:rFonts w:ascii="Times New Roman" w:hAnsi="Times New Roman"/>
          <w:sz w:val="26"/>
          <w:szCs w:val="26"/>
          <w:lang w:val="uk-UA"/>
        </w:rPr>
        <w:t xml:space="preserve">81 г. </w:t>
      </w:r>
      <w:r w:rsidRPr="00807060">
        <w:rPr>
          <w:rFonts w:ascii="Times New Roman" w:hAnsi="Times New Roman"/>
          <w:sz w:val="26"/>
          <w:szCs w:val="26"/>
        </w:rPr>
        <w:t>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15. </w:t>
      </w:r>
      <w:r w:rsidRPr="00807060">
        <w:rPr>
          <w:rFonts w:ascii="Times New Roman" w:hAnsi="Times New Roman"/>
          <w:sz w:val="26"/>
          <w:szCs w:val="26"/>
        </w:rPr>
        <w:t xml:space="preserve">ИСКУССТВО  </w:t>
      </w:r>
      <w:r w:rsidRPr="00807060">
        <w:rPr>
          <w:rFonts w:ascii="Times New Roman" w:hAnsi="Times New Roman"/>
          <w:sz w:val="26"/>
          <w:szCs w:val="26"/>
          <w:lang w:val="uk-UA"/>
        </w:rPr>
        <w:t xml:space="preserve">  </w:t>
      </w:r>
      <w:r w:rsidRPr="00807060">
        <w:rPr>
          <w:rFonts w:ascii="Times New Roman" w:hAnsi="Times New Roman"/>
          <w:sz w:val="26"/>
          <w:szCs w:val="26"/>
        </w:rPr>
        <w:t xml:space="preserve">журнал № </w:t>
      </w:r>
      <w:r w:rsidRPr="00807060">
        <w:rPr>
          <w:rFonts w:ascii="Times New Roman" w:hAnsi="Times New Roman"/>
          <w:sz w:val="26"/>
          <w:szCs w:val="26"/>
          <w:lang w:val="uk-UA"/>
        </w:rPr>
        <w:t>6   (</w:t>
      </w:r>
      <w:r w:rsidRPr="00807060">
        <w:rPr>
          <w:rFonts w:ascii="Times New Roman" w:hAnsi="Times New Roman"/>
          <w:sz w:val="26"/>
          <w:szCs w:val="26"/>
        </w:rPr>
        <w:t>19</w:t>
      </w:r>
      <w:r w:rsidRPr="00807060">
        <w:rPr>
          <w:rFonts w:ascii="Times New Roman" w:hAnsi="Times New Roman"/>
          <w:sz w:val="26"/>
          <w:szCs w:val="26"/>
          <w:lang w:val="uk-UA"/>
        </w:rPr>
        <w:t xml:space="preserve">83 г. </w:t>
      </w:r>
      <w:r w:rsidRPr="00807060">
        <w:rPr>
          <w:rFonts w:ascii="Times New Roman" w:hAnsi="Times New Roman"/>
          <w:sz w:val="26"/>
          <w:szCs w:val="26"/>
        </w:rPr>
        <w:t>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b/>
          <w:i/>
          <w:sz w:val="26"/>
          <w:szCs w:val="26"/>
        </w:rPr>
      </w:pPr>
      <w:r w:rsidRPr="00807060">
        <w:rPr>
          <w:rFonts w:ascii="Times New Roman" w:hAnsi="Times New Roman"/>
          <w:b/>
          <w:i/>
          <w:sz w:val="26"/>
          <w:szCs w:val="26"/>
          <w:lang w:val="uk-UA"/>
        </w:rPr>
        <w:t>Підручники</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1. МАЛЮНОК  ЛЮДИНИ  В  ОДЯЗІ.   Л. Пригода  (2001р.К.)</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2. </w:t>
      </w:r>
      <w:r w:rsidRPr="00807060">
        <w:rPr>
          <w:rFonts w:ascii="Times New Roman" w:hAnsi="Times New Roman"/>
          <w:sz w:val="26"/>
          <w:szCs w:val="26"/>
        </w:rPr>
        <w:t xml:space="preserve">ОСНОВЫ  ОБУЧЕНИЯ  ИЗОБРАЗИТЕЛЬНОМУ ИСКУССТВУ   в  школе. </w:t>
      </w:r>
    </w:p>
    <w:p w:rsidR="003D412D" w:rsidRPr="00807060" w:rsidRDefault="003D412D" w:rsidP="003D412D">
      <w:pPr>
        <w:pStyle w:val="af5"/>
        <w:spacing w:after="120" w:line="240" w:lineRule="auto"/>
        <w:ind w:left="0"/>
        <w:jc w:val="both"/>
        <w:rPr>
          <w:rFonts w:ascii="Times New Roman" w:hAnsi="Times New Roman"/>
          <w:sz w:val="26"/>
          <w:szCs w:val="26"/>
          <w:lang w:val="uk-UA"/>
        </w:rPr>
      </w:pPr>
      <w:r w:rsidRPr="00807060">
        <w:rPr>
          <w:rFonts w:ascii="Times New Roman" w:hAnsi="Times New Roman"/>
          <w:sz w:val="26"/>
          <w:szCs w:val="26"/>
        </w:rPr>
        <w:t>С.Кузин</w:t>
      </w:r>
      <w:r w:rsidRPr="00807060">
        <w:rPr>
          <w:rFonts w:ascii="Times New Roman" w:hAnsi="Times New Roman"/>
          <w:sz w:val="26"/>
          <w:szCs w:val="26"/>
          <w:lang w:val="uk-UA"/>
        </w:rPr>
        <w:t xml:space="preserve">  (</w:t>
      </w:r>
      <w:r w:rsidRPr="00807060">
        <w:rPr>
          <w:rFonts w:ascii="Times New Roman" w:hAnsi="Times New Roman"/>
          <w:sz w:val="26"/>
          <w:szCs w:val="26"/>
        </w:rPr>
        <w:t>1977</w:t>
      </w:r>
      <w:r w:rsidRPr="00807060">
        <w:rPr>
          <w:rFonts w:ascii="Times New Roman" w:hAnsi="Times New Roman"/>
          <w:sz w:val="26"/>
          <w:szCs w:val="26"/>
          <w:lang w:val="uk-UA"/>
        </w:rPr>
        <w:t xml:space="preserve"> г.</w:t>
      </w:r>
      <w:r w:rsidRPr="00807060">
        <w:rPr>
          <w:rFonts w:ascii="Times New Roman" w:hAnsi="Times New Roman"/>
          <w:sz w:val="26"/>
          <w:szCs w:val="26"/>
        </w:rPr>
        <w:t>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sz w:val="26"/>
          <w:szCs w:val="26"/>
          <w:lang w:val="uk-UA"/>
        </w:rPr>
      </w:pPr>
      <w:r w:rsidRPr="00807060">
        <w:rPr>
          <w:rFonts w:ascii="Times New Roman" w:hAnsi="Times New Roman"/>
          <w:sz w:val="26"/>
          <w:szCs w:val="26"/>
          <w:lang w:val="uk-UA"/>
        </w:rPr>
        <w:t xml:space="preserve">3. </w:t>
      </w:r>
      <w:r w:rsidRPr="00807060">
        <w:rPr>
          <w:rFonts w:ascii="Times New Roman" w:hAnsi="Times New Roman"/>
          <w:sz w:val="26"/>
          <w:szCs w:val="26"/>
        </w:rPr>
        <w:t xml:space="preserve">УРОКИ  РИСОВАНИЯ  С  НАТУРЫ.  </w:t>
      </w:r>
      <w:r w:rsidRPr="00807060">
        <w:rPr>
          <w:rFonts w:ascii="Times New Roman" w:hAnsi="Times New Roman"/>
          <w:sz w:val="26"/>
          <w:szCs w:val="26"/>
          <w:lang w:val="uk-UA"/>
        </w:rPr>
        <w:t xml:space="preserve"> </w:t>
      </w:r>
      <w:r w:rsidRPr="00807060">
        <w:rPr>
          <w:rFonts w:ascii="Times New Roman" w:hAnsi="Times New Roman"/>
          <w:sz w:val="26"/>
          <w:szCs w:val="26"/>
        </w:rPr>
        <w:t>Г. Виноградова</w:t>
      </w:r>
      <w:r w:rsidRPr="00807060">
        <w:rPr>
          <w:rFonts w:ascii="Times New Roman" w:hAnsi="Times New Roman"/>
          <w:sz w:val="26"/>
          <w:szCs w:val="26"/>
          <w:lang w:val="uk-UA"/>
        </w:rPr>
        <w:t xml:space="preserve">  (</w:t>
      </w:r>
      <w:r w:rsidRPr="00807060">
        <w:rPr>
          <w:rFonts w:ascii="Times New Roman" w:hAnsi="Times New Roman"/>
          <w:sz w:val="26"/>
          <w:szCs w:val="26"/>
        </w:rPr>
        <w:t>1980</w:t>
      </w:r>
      <w:r w:rsidRPr="00807060">
        <w:rPr>
          <w:rFonts w:ascii="Times New Roman" w:hAnsi="Times New Roman"/>
          <w:sz w:val="26"/>
          <w:szCs w:val="26"/>
          <w:lang w:val="uk-UA"/>
        </w:rPr>
        <w:t xml:space="preserve"> г.</w:t>
      </w:r>
      <w:r w:rsidRPr="00807060">
        <w:rPr>
          <w:rFonts w:ascii="Times New Roman" w:hAnsi="Times New Roman"/>
          <w:sz w:val="26"/>
          <w:szCs w:val="26"/>
        </w:rPr>
        <w:t xml:space="preserve"> М</w:t>
      </w:r>
      <w:r w:rsidRPr="00807060">
        <w:rPr>
          <w:rFonts w:ascii="Times New Roman" w:hAnsi="Times New Roman"/>
          <w:sz w:val="26"/>
          <w:szCs w:val="26"/>
          <w:lang w:val="uk-UA"/>
        </w:rPr>
        <w:t>.)</w:t>
      </w:r>
    </w:p>
    <w:p w:rsidR="003D412D" w:rsidRPr="00807060" w:rsidRDefault="003D412D" w:rsidP="003D412D">
      <w:pPr>
        <w:pStyle w:val="af5"/>
        <w:spacing w:after="120" w:line="240" w:lineRule="auto"/>
        <w:ind w:left="0" w:firstLine="709"/>
        <w:jc w:val="both"/>
        <w:rPr>
          <w:rFonts w:ascii="Times New Roman" w:hAnsi="Times New Roman"/>
          <w:b/>
          <w:i/>
          <w:sz w:val="26"/>
          <w:szCs w:val="26"/>
          <w:lang w:val="uk-UA"/>
        </w:rPr>
      </w:pPr>
      <w:r w:rsidRPr="00807060">
        <w:rPr>
          <w:rFonts w:ascii="Times New Roman" w:hAnsi="Times New Roman"/>
          <w:b/>
          <w:i/>
          <w:sz w:val="26"/>
          <w:szCs w:val="26"/>
          <w:lang w:val="uk-UA"/>
        </w:rPr>
        <w:t>Листівки</w:t>
      </w:r>
    </w:p>
    <w:p w:rsidR="003D412D" w:rsidRPr="00807060" w:rsidRDefault="003D412D" w:rsidP="003D412D">
      <w:pPr>
        <w:pStyle w:val="af5"/>
        <w:spacing w:after="120" w:line="240" w:lineRule="auto"/>
        <w:ind w:left="0" w:firstLine="709"/>
        <w:jc w:val="both"/>
        <w:rPr>
          <w:rFonts w:ascii="Times New Roman" w:hAnsi="Times New Roman"/>
          <w:sz w:val="26"/>
          <w:szCs w:val="26"/>
        </w:rPr>
      </w:pPr>
      <w:r w:rsidRPr="00807060">
        <w:rPr>
          <w:rFonts w:ascii="Times New Roman" w:hAnsi="Times New Roman"/>
          <w:b/>
          <w:sz w:val="26"/>
          <w:szCs w:val="26"/>
          <w:lang w:val="uk-UA"/>
        </w:rPr>
        <w:t xml:space="preserve">1.  </w:t>
      </w:r>
      <w:r w:rsidRPr="00807060">
        <w:rPr>
          <w:rFonts w:ascii="Times New Roman" w:hAnsi="Times New Roman"/>
          <w:sz w:val="26"/>
          <w:szCs w:val="26"/>
        </w:rPr>
        <w:t>Государственная Трет</w:t>
      </w:r>
      <w:r w:rsidRPr="00807060">
        <w:rPr>
          <w:rFonts w:ascii="Times New Roman" w:hAnsi="Times New Roman"/>
          <w:sz w:val="26"/>
          <w:szCs w:val="26"/>
          <w:lang w:val="uk-UA"/>
        </w:rPr>
        <w:t>ь</w:t>
      </w:r>
      <w:r w:rsidRPr="00807060">
        <w:rPr>
          <w:rFonts w:ascii="Times New Roman" w:hAnsi="Times New Roman"/>
          <w:sz w:val="26"/>
          <w:szCs w:val="26"/>
        </w:rPr>
        <w:t>яковская галерея</w:t>
      </w:r>
      <w:r w:rsidRPr="00807060">
        <w:rPr>
          <w:rFonts w:ascii="Times New Roman" w:hAnsi="Times New Roman"/>
          <w:sz w:val="26"/>
          <w:szCs w:val="26"/>
          <w:lang w:val="uk-UA"/>
        </w:rPr>
        <w:t xml:space="preserve">. </w:t>
      </w:r>
      <w:r w:rsidRPr="00807060">
        <w:rPr>
          <w:rFonts w:ascii="Times New Roman" w:hAnsi="Times New Roman"/>
          <w:sz w:val="26"/>
          <w:szCs w:val="26"/>
        </w:rPr>
        <w:t xml:space="preserve">(избранные </w:t>
      </w:r>
      <w:r w:rsidRPr="00807060">
        <w:rPr>
          <w:rFonts w:ascii="Times New Roman" w:hAnsi="Times New Roman"/>
          <w:sz w:val="26"/>
          <w:szCs w:val="26"/>
          <w:lang w:val="uk-UA"/>
        </w:rPr>
        <w:t xml:space="preserve"> </w:t>
      </w:r>
      <w:r w:rsidRPr="00807060">
        <w:rPr>
          <w:rFonts w:ascii="Times New Roman" w:hAnsi="Times New Roman"/>
          <w:sz w:val="26"/>
          <w:szCs w:val="26"/>
        </w:rPr>
        <w:t>картины  выпуск 5</w:t>
      </w:r>
      <w:r w:rsidRPr="00807060">
        <w:rPr>
          <w:rFonts w:ascii="Times New Roman" w:hAnsi="Times New Roman"/>
          <w:sz w:val="26"/>
          <w:szCs w:val="26"/>
          <w:lang w:val="uk-UA"/>
        </w:rPr>
        <w:t xml:space="preserve">) </w:t>
      </w:r>
      <w:r w:rsidRPr="00807060">
        <w:rPr>
          <w:rFonts w:ascii="Times New Roman" w:hAnsi="Times New Roman"/>
          <w:sz w:val="26"/>
          <w:szCs w:val="26"/>
        </w:rPr>
        <w:t xml:space="preserve">  (открытки 12 шт.)</w:t>
      </w:r>
    </w:p>
    <w:p w:rsidR="003D412D" w:rsidRPr="00807060" w:rsidRDefault="003D412D" w:rsidP="003D412D">
      <w:pPr>
        <w:pStyle w:val="af5"/>
        <w:spacing w:after="120" w:line="240" w:lineRule="auto"/>
        <w:ind w:left="0" w:firstLine="709"/>
        <w:jc w:val="both"/>
        <w:rPr>
          <w:rFonts w:ascii="Times New Roman" w:hAnsi="Times New Roman"/>
          <w:sz w:val="26"/>
          <w:szCs w:val="26"/>
        </w:rPr>
      </w:pPr>
      <w:r w:rsidRPr="00807060">
        <w:rPr>
          <w:rFonts w:ascii="Times New Roman" w:hAnsi="Times New Roman"/>
          <w:sz w:val="26"/>
          <w:szCs w:val="26"/>
        </w:rPr>
        <w:t xml:space="preserve">2. Государственный музей изобразительного искусства имени А.С. Пушкина.  </w:t>
      </w:r>
      <w:r w:rsidRPr="00807060">
        <w:rPr>
          <w:rFonts w:ascii="Times New Roman" w:hAnsi="Times New Roman"/>
          <w:sz w:val="26"/>
          <w:szCs w:val="26"/>
          <w:lang w:val="uk-UA"/>
        </w:rPr>
        <w:t>(ж</w:t>
      </w:r>
      <w:r w:rsidRPr="00807060">
        <w:rPr>
          <w:rFonts w:ascii="Times New Roman" w:hAnsi="Times New Roman"/>
          <w:sz w:val="26"/>
          <w:szCs w:val="26"/>
        </w:rPr>
        <w:t>ивопись</w:t>
      </w:r>
      <w:r w:rsidRPr="00807060">
        <w:rPr>
          <w:rFonts w:ascii="Times New Roman" w:hAnsi="Times New Roman"/>
          <w:sz w:val="26"/>
          <w:szCs w:val="26"/>
          <w:lang w:val="uk-UA"/>
        </w:rPr>
        <w:t xml:space="preserve">)  </w:t>
      </w:r>
      <w:r w:rsidRPr="00807060">
        <w:rPr>
          <w:rFonts w:ascii="Times New Roman" w:hAnsi="Times New Roman"/>
          <w:sz w:val="26"/>
          <w:szCs w:val="26"/>
        </w:rPr>
        <w:t xml:space="preserve"> (открытки 15 шт,)</w:t>
      </w:r>
    </w:p>
    <w:p w:rsidR="003D412D" w:rsidRPr="00807060" w:rsidRDefault="003D412D" w:rsidP="003D412D">
      <w:pPr>
        <w:pStyle w:val="af5"/>
        <w:spacing w:after="120" w:line="240" w:lineRule="auto"/>
        <w:ind w:left="0" w:firstLine="709"/>
        <w:jc w:val="both"/>
        <w:rPr>
          <w:rFonts w:ascii="Times New Roman" w:hAnsi="Times New Roman"/>
          <w:sz w:val="26"/>
          <w:szCs w:val="26"/>
        </w:rPr>
      </w:pPr>
      <w:r w:rsidRPr="00807060">
        <w:rPr>
          <w:rFonts w:ascii="Times New Roman" w:hAnsi="Times New Roman"/>
          <w:sz w:val="26"/>
          <w:szCs w:val="26"/>
        </w:rPr>
        <w:t>3. Картины французских художников ХЫХ века</w:t>
      </w:r>
      <w:r w:rsidRPr="00807060">
        <w:rPr>
          <w:rFonts w:ascii="Times New Roman" w:hAnsi="Times New Roman"/>
          <w:sz w:val="26"/>
          <w:szCs w:val="26"/>
          <w:lang w:val="uk-UA"/>
        </w:rPr>
        <w:t xml:space="preserve">   </w:t>
      </w:r>
      <w:r w:rsidRPr="00807060">
        <w:rPr>
          <w:rFonts w:ascii="Times New Roman" w:hAnsi="Times New Roman"/>
          <w:sz w:val="26"/>
          <w:szCs w:val="26"/>
        </w:rPr>
        <w:t xml:space="preserve"> (открытки 16 шт,)</w:t>
      </w:r>
    </w:p>
    <w:p w:rsidR="003D412D" w:rsidRPr="00807060" w:rsidRDefault="003D412D" w:rsidP="003D412D">
      <w:pPr>
        <w:pStyle w:val="af5"/>
        <w:spacing w:after="120" w:line="240" w:lineRule="auto"/>
        <w:ind w:left="0" w:firstLine="709"/>
        <w:jc w:val="both"/>
        <w:rPr>
          <w:rFonts w:ascii="Times New Roman" w:hAnsi="Times New Roman"/>
          <w:sz w:val="26"/>
          <w:szCs w:val="26"/>
        </w:rPr>
      </w:pPr>
      <w:r w:rsidRPr="00807060">
        <w:rPr>
          <w:rFonts w:ascii="Times New Roman" w:hAnsi="Times New Roman"/>
          <w:sz w:val="26"/>
          <w:szCs w:val="26"/>
        </w:rPr>
        <w:t>4. Русский портрет конца  Х</w:t>
      </w:r>
      <w:r w:rsidRPr="00807060">
        <w:rPr>
          <w:rFonts w:ascii="Times New Roman" w:hAnsi="Times New Roman"/>
          <w:sz w:val="26"/>
          <w:szCs w:val="26"/>
          <w:lang w:val="uk-UA"/>
        </w:rPr>
        <w:t>І</w:t>
      </w:r>
      <w:r w:rsidRPr="00807060">
        <w:rPr>
          <w:rFonts w:ascii="Times New Roman" w:hAnsi="Times New Roman"/>
          <w:sz w:val="26"/>
          <w:szCs w:val="26"/>
        </w:rPr>
        <w:t>Х – начала ХХ века.</w:t>
      </w:r>
      <w:r w:rsidRPr="00807060">
        <w:rPr>
          <w:rFonts w:ascii="Times New Roman" w:hAnsi="Times New Roman"/>
          <w:sz w:val="26"/>
          <w:szCs w:val="26"/>
          <w:lang w:val="uk-UA"/>
        </w:rPr>
        <w:t xml:space="preserve"> </w:t>
      </w:r>
      <w:r w:rsidRPr="00807060">
        <w:rPr>
          <w:rFonts w:ascii="Times New Roman" w:hAnsi="Times New Roman"/>
          <w:sz w:val="26"/>
          <w:szCs w:val="26"/>
        </w:rPr>
        <w:t xml:space="preserve"> (открытки 16 шт,)</w:t>
      </w:r>
    </w:p>
    <w:p w:rsidR="003D412D" w:rsidRPr="00807060" w:rsidRDefault="003D412D" w:rsidP="003D412D">
      <w:pPr>
        <w:pStyle w:val="af5"/>
        <w:spacing w:after="120" w:line="240" w:lineRule="auto"/>
        <w:ind w:left="0" w:firstLine="709"/>
        <w:jc w:val="both"/>
        <w:rPr>
          <w:rFonts w:ascii="Times New Roman" w:hAnsi="Times New Roman"/>
          <w:sz w:val="26"/>
          <w:szCs w:val="26"/>
        </w:rPr>
      </w:pPr>
      <w:r w:rsidRPr="00807060">
        <w:rPr>
          <w:rFonts w:ascii="Times New Roman" w:hAnsi="Times New Roman"/>
          <w:sz w:val="26"/>
          <w:szCs w:val="26"/>
        </w:rPr>
        <w:t>5. Французская живопись второй половины  Х</w:t>
      </w:r>
      <w:r w:rsidRPr="00807060">
        <w:rPr>
          <w:rFonts w:ascii="Times New Roman" w:hAnsi="Times New Roman"/>
          <w:sz w:val="26"/>
          <w:szCs w:val="26"/>
          <w:lang w:val="uk-UA"/>
        </w:rPr>
        <w:t>І</w:t>
      </w:r>
      <w:r w:rsidRPr="00807060">
        <w:rPr>
          <w:rFonts w:ascii="Times New Roman" w:hAnsi="Times New Roman"/>
          <w:sz w:val="26"/>
          <w:szCs w:val="26"/>
        </w:rPr>
        <w:t>Х  века</w:t>
      </w:r>
      <w:r w:rsidRPr="00807060">
        <w:rPr>
          <w:rFonts w:ascii="Times New Roman" w:hAnsi="Times New Roman"/>
          <w:sz w:val="26"/>
          <w:szCs w:val="26"/>
          <w:lang w:val="uk-UA"/>
        </w:rPr>
        <w:t xml:space="preserve">. </w:t>
      </w:r>
      <w:r w:rsidRPr="00807060">
        <w:rPr>
          <w:rFonts w:ascii="Times New Roman" w:hAnsi="Times New Roman"/>
          <w:sz w:val="26"/>
          <w:szCs w:val="26"/>
        </w:rPr>
        <w:t>от Моне до Синьяка.  (открытки 12 шт,)</w:t>
      </w:r>
    </w:p>
    <w:p w:rsidR="003D412D" w:rsidRPr="00807060" w:rsidRDefault="003D412D" w:rsidP="003D412D">
      <w:pPr>
        <w:pStyle w:val="af5"/>
        <w:spacing w:after="120" w:line="240" w:lineRule="auto"/>
        <w:ind w:left="0" w:firstLine="709"/>
        <w:jc w:val="both"/>
        <w:rPr>
          <w:rFonts w:ascii="Times New Roman" w:hAnsi="Times New Roman"/>
          <w:sz w:val="26"/>
          <w:szCs w:val="26"/>
        </w:rPr>
      </w:pPr>
      <w:r w:rsidRPr="00807060">
        <w:rPr>
          <w:rFonts w:ascii="Times New Roman" w:hAnsi="Times New Roman"/>
          <w:sz w:val="26"/>
          <w:szCs w:val="26"/>
        </w:rPr>
        <w:t>6.Рисунки  старых  мастеров</w:t>
      </w:r>
      <w:r w:rsidRPr="00807060">
        <w:rPr>
          <w:rFonts w:ascii="Times New Roman" w:hAnsi="Times New Roman"/>
          <w:sz w:val="26"/>
          <w:szCs w:val="26"/>
          <w:lang w:val="uk-UA"/>
        </w:rPr>
        <w:t xml:space="preserve">. </w:t>
      </w:r>
      <w:r w:rsidRPr="00807060">
        <w:rPr>
          <w:rFonts w:ascii="Times New Roman" w:hAnsi="Times New Roman"/>
          <w:sz w:val="26"/>
          <w:szCs w:val="26"/>
        </w:rPr>
        <w:t xml:space="preserve">(государственный  Эрмитаж) </w:t>
      </w:r>
      <w:r w:rsidRPr="00807060">
        <w:rPr>
          <w:rFonts w:ascii="Times New Roman" w:hAnsi="Times New Roman"/>
          <w:sz w:val="26"/>
          <w:szCs w:val="26"/>
          <w:lang w:val="uk-UA"/>
        </w:rPr>
        <w:t>(</w:t>
      </w:r>
      <w:r w:rsidRPr="00807060">
        <w:rPr>
          <w:rFonts w:ascii="Times New Roman" w:hAnsi="Times New Roman"/>
          <w:sz w:val="26"/>
          <w:szCs w:val="26"/>
        </w:rPr>
        <w:t>открытки 20 шт,)</w:t>
      </w:r>
    </w:p>
    <w:p w:rsidR="003D412D" w:rsidRPr="00807060" w:rsidRDefault="003D412D" w:rsidP="003D412D">
      <w:pPr>
        <w:pStyle w:val="af5"/>
        <w:spacing w:after="120" w:line="240" w:lineRule="auto"/>
        <w:ind w:left="0" w:firstLine="709"/>
        <w:jc w:val="both"/>
        <w:rPr>
          <w:rFonts w:ascii="Times New Roman" w:hAnsi="Times New Roman"/>
          <w:sz w:val="26"/>
          <w:szCs w:val="26"/>
        </w:rPr>
      </w:pPr>
      <w:r w:rsidRPr="00807060">
        <w:rPr>
          <w:rFonts w:ascii="Times New Roman" w:hAnsi="Times New Roman"/>
          <w:sz w:val="26"/>
          <w:szCs w:val="26"/>
        </w:rPr>
        <w:t>7. Мурильо  1617-1682</w:t>
      </w:r>
      <w:r w:rsidRPr="00807060">
        <w:rPr>
          <w:rFonts w:ascii="Times New Roman" w:hAnsi="Times New Roman"/>
          <w:sz w:val="26"/>
          <w:szCs w:val="26"/>
          <w:lang w:val="uk-UA"/>
        </w:rPr>
        <w:t xml:space="preserve"> </w:t>
      </w:r>
      <w:r w:rsidRPr="00807060">
        <w:rPr>
          <w:rFonts w:ascii="Times New Roman" w:hAnsi="Times New Roman"/>
          <w:sz w:val="26"/>
          <w:szCs w:val="26"/>
        </w:rPr>
        <w:t xml:space="preserve">  (открытки 10 шт,)</w:t>
      </w:r>
    </w:p>
    <w:p w:rsidR="003D412D" w:rsidRPr="00807060" w:rsidRDefault="003D412D" w:rsidP="003D412D">
      <w:pPr>
        <w:pStyle w:val="af5"/>
        <w:spacing w:after="120" w:line="240" w:lineRule="auto"/>
        <w:ind w:left="0" w:firstLine="709"/>
        <w:jc w:val="both"/>
        <w:rPr>
          <w:rFonts w:ascii="Times New Roman" w:hAnsi="Times New Roman"/>
          <w:sz w:val="26"/>
          <w:szCs w:val="26"/>
        </w:rPr>
      </w:pPr>
      <w:r w:rsidRPr="00807060">
        <w:rPr>
          <w:rFonts w:ascii="Times New Roman" w:hAnsi="Times New Roman"/>
          <w:sz w:val="26"/>
          <w:szCs w:val="26"/>
        </w:rPr>
        <w:t>8.  Натюрморт   ( открытки 11 шт,)</w:t>
      </w:r>
    </w:p>
    <w:p w:rsidR="003D412D" w:rsidRPr="00807060" w:rsidRDefault="003D412D" w:rsidP="003D412D">
      <w:pPr>
        <w:pStyle w:val="af5"/>
        <w:spacing w:after="120" w:line="240" w:lineRule="auto"/>
        <w:ind w:left="0" w:firstLine="709"/>
        <w:jc w:val="both"/>
        <w:rPr>
          <w:rFonts w:ascii="Times New Roman" w:hAnsi="Times New Roman"/>
          <w:sz w:val="27"/>
          <w:szCs w:val="27"/>
          <w:lang w:val="en-US"/>
        </w:rPr>
      </w:pPr>
      <w:r w:rsidRPr="00807060">
        <w:rPr>
          <w:rFonts w:ascii="Times New Roman" w:hAnsi="Times New Roman"/>
          <w:sz w:val="26"/>
          <w:szCs w:val="26"/>
        </w:rPr>
        <w:t xml:space="preserve">9. Искусство спасенное реставрацией    (открытки 15 </w:t>
      </w:r>
      <w:r w:rsidRPr="00807060">
        <w:rPr>
          <w:rFonts w:ascii="Times New Roman" w:hAnsi="Times New Roman"/>
          <w:sz w:val="27"/>
          <w:szCs w:val="27"/>
        </w:rPr>
        <w:t>шт,)</w:t>
      </w:r>
    </w:p>
    <w:p w:rsidR="003D412D" w:rsidRDefault="003D412D" w:rsidP="003D412D">
      <w:pPr>
        <w:jc w:val="both"/>
        <w:rPr>
          <w:rFonts w:ascii="Times New Roman" w:hAnsi="Times New Roman" w:cs="Times New Roman"/>
          <w:sz w:val="28"/>
          <w:lang w:val="uk-UA"/>
        </w:rPr>
      </w:pPr>
    </w:p>
    <w:p w:rsidR="00892F4C" w:rsidRDefault="00892F4C" w:rsidP="003D412D">
      <w:pPr>
        <w:jc w:val="both"/>
        <w:rPr>
          <w:rFonts w:ascii="Times New Roman" w:hAnsi="Times New Roman" w:cs="Times New Roman"/>
          <w:sz w:val="28"/>
          <w:lang w:val="uk-UA"/>
        </w:rPr>
      </w:pPr>
    </w:p>
    <w:p w:rsidR="00892F4C" w:rsidRDefault="00892F4C" w:rsidP="003D412D">
      <w:pPr>
        <w:jc w:val="both"/>
        <w:rPr>
          <w:rFonts w:ascii="Times New Roman" w:hAnsi="Times New Roman" w:cs="Times New Roman"/>
          <w:sz w:val="28"/>
          <w:lang w:val="uk-UA"/>
        </w:rPr>
      </w:pPr>
    </w:p>
    <w:p w:rsidR="00892F4C" w:rsidRDefault="00892F4C" w:rsidP="003D412D">
      <w:pPr>
        <w:jc w:val="both"/>
        <w:rPr>
          <w:rFonts w:ascii="Times New Roman" w:hAnsi="Times New Roman" w:cs="Times New Roman"/>
          <w:sz w:val="28"/>
          <w:lang w:val="uk-UA"/>
        </w:rPr>
      </w:pPr>
    </w:p>
    <w:p w:rsidR="00892F4C" w:rsidRDefault="00892F4C" w:rsidP="003D412D">
      <w:pPr>
        <w:jc w:val="both"/>
        <w:rPr>
          <w:rFonts w:ascii="Times New Roman" w:hAnsi="Times New Roman" w:cs="Times New Roman"/>
          <w:sz w:val="28"/>
          <w:lang w:val="uk-UA"/>
        </w:rPr>
      </w:pPr>
    </w:p>
    <w:p w:rsidR="00892F4C" w:rsidRPr="00C34ED3" w:rsidRDefault="00892F4C" w:rsidP="003D412D">
      <w:pPr>
        <w:jc w:val="both"/>
        <w:rPr>
          <w:rFonts w:ascii="Times New Roman" w:hAnsi="Times New Roman" w:cs="Times New Roman"/>
          <w:sz w:val="28"/>
          <w:lang w:val="uk-UA"/>
        </w:rPr>
      </w:pPr>
    </w:p>
    <w:p w:rsidR="00C433A3" w:rsidRDefault="00C433A3" w:rsidP="00807060">
      <w:pPr>
        <w:jc w:val="center"/>
        <w:rPr>
          <w:rFonts w:ascii="Times New Roman" w:hAnsi="Times New Roman" w:cs="Times New Roman"/>
          <w:sz w:val="24"/>
          <w:szCs w:val="24"/>
          <w:lang w:val="en-US"/>
        </w:rPr>
      </w:pPr>
    </w:p>
    <w:p w:rsidR="00807060" w:rsidRPr="00807060" w:rsidRDefault="00807060" w:rsidP="00807060">
      <w:pPr>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lastRenderedPageBreak/>
        <w:t>МІНІСТЕРСТВО  ОСВІТИ  І  НАУКИ  УКРАЇНИ</w:t>
      </w:r>
    </w:p>
    <w:p w:rsidR="00807060" w:rsidRPr="00C433A3" w:rsidRDefault="00807060" w:rsidP="00C433A3">
      <w:pPr>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Національний авіаційний університет</w:t>
      </w:r>
    </w:p>
    <w:p w:rsidR="00807060" w:rsidRPr="00807060" w:rsidRDefault="00807060" w:rsidP="00807060">
      <w:pPr>
        <w:ind w:left="5245"/>
        <w:rPr>
          <w:rFonts w:ascii="Times New Roman" w:hAnsi="Times New Roman" w:cs="Times New Roman"/>
          <w:sz w:val="24"/>
          <w:szCs w:val="24"/>
          <w:lang w:val="uk-UA"/>
        </w:rPr>
      </w:pPr>
      <w:r w:rsidRPr="00807060">
        <w:rPr>
          <w:rFonts w:ascii="Times New Roman" w:hAnsi="Times New Roman" w:cs="Times New Roman"/>
          <w:sz w:val="24"/>
          <w:szCs w:val="24"/>
          <w:lang w:val="uk-UA"/>
        </w:rPr>
        <w:t>ЗАТВЕРДЖУЮ</w:t>
      </w:r>
    </w:p>
    <w:p w:rsidR="00807060" w:rsidRPr="00C433A3" w:rsidRDefault="00807060" w:rsidP="00C433A3">
      <w:pPr>
        <w:ind w:left="5245"/>
        <w:rPr>
          <w:rFonts w:ascii="Times New Roman" w:hAnsi="Times New Roman" w:cs="Times New Roman"/>
          <w:sz w:val="24"/>
          <w:szCs w:val="24"/>
          <w:lang w:val="en-US"/>
        </w:rPr>
      </w:pPr>
      <w:r w:rsidRPr="00807060">
        <w:rPr>
          <w:rFonts w:ascii="Times New Roman" w:hAnsi="Times New Roman" w:cs="Times New Roman"/>
          <w:sz w:val="24"/>
          <w:szCs w:val="24"/>
          <w:lang w:val="uk-UA"/>
        </w:rPr>
        <w:t>Проректор з науково-педагогічної роботи</w:t>
      </w:r>
    </w:p>
    <w:p w:rsidR="00807060" w:rsidRPr="00807060" w:rsidRDefault="00807060" w:rsidP="00807060">
      <w:pPr>
        <w:ind w:left="5245"/>
        <w:rPr>
          <w:rFonts w:ascii="Times New Roman" w:hAnsi="Times New Roman" w:cs="Times New Roman"/>
          <w:sz w:val="24"/>
          <w:szCs w:val="24"/>
          <w:lang w:val="uk-UA"/>
        </w:rPr>
      </w:pPr>
      <w:r w:rsidRPr="00807060">
        <w:rPr>
          <w:rFonts w:ascii="Times New Roman" w:hAnsi="Times New Roman" w:cs="Times New Roman"/>
          <w:sz w:val="24"/>
          <w:szCs w:val="24"/>
          <w:lang w:val="uk-UA"/>
        </w:rPr>
        <w:t>__________________А.Полухін</w:t>
      </w:r>
    </w:p>
    <w:p w:rsidR="00807060" w:rsidRPr="00807060" w:rsidRDefault="00580636" w:rsidP="00807060">
      <w:pPr>
        <w:ind w:left="5245"/>
        <w:rPr>
          <w:rFonts w:ascii="Times New Roman" w:hAnsi="Times New Roman" w:cs="Times New Roman"/>
          <w:sz w:val="24"/>
          <w:szCs w:val="24"/>
          <w:lang w:val="uk-UA"/>
        </w:rPr>
      </w:pPr>
      <w:r w:rsidRPr="00580636">
        <w:rPr>
          <w:rFonts w:ascii="Times New Roman" w:hAnsi="Times New Roman" w:cs="Times New Roman"/>
          <w:sz w:val="24"/>
          <w:szCs w:val="24"/>
          <w:lang w:val="uk-UA"/>
        </w:rPr>
        <w:pict>
          <v:shape id="_x0000_s1070" type="#_x0000_t75" style="position:absolute;left:0;text-align:left;margin-left:226.35pt;margin-top:16pt;width:56.05pt;height:58.35pt;z-index:251711488" wrapcoords="-223 0 -223 21386 21600 21386 21600 0 -223 0" fillcolor="window">
            <v:imagedata r:id="rId54" o:title=""/>
            <w10:wrap type="through"/>
          </v:shape>
          <o:OLEObject Type="Embed" ProgID="Word.Picture.8" ShapeID="_x0000_s1070" DrawAspect="Content" ObjectID="_1548329411" r:id="rId55"/>
        </w:pict>
      </w:r>
      <w:r w:rsidR="00807060" w:rsidRPr="00807060">
        <w:rPr>
          <w:rFonts w:ascii="Times New Roman" w:hAnsi="Times New Roman" w:cs="Times New Roman"/>
          <w:sz w:val="24"/>
          <w:szCs w:val="24"/>
          <w:lang w:val="uk-UA"/>
        </w:rPr>
        <w:t>“______”___________  20____ р.</w:t>
      </w:r>
    </w:p>
    <w:p w:rsidR="00807060" w:rsidRPr="00807060" w:rsidRDefault="00807060" w:rsidP="00807060">
      <w:pPr>
        <w:rPr>
          <w:rFonts w:ascii="Times New Roman" w:hAnsi="Times New Roman" w:cs="Times New Roman"/>
          <w:sz w:val="24"/>
          <w:szCs w:val="24"/>
          <w:lang w:val="uk-UA"/>
        </w:rPr>
      </w:pPr>
    </w:p>
    <w:p w:rsidR="00807060" w:rsidRDefault="00807060" w:rsidP="00C433A3">
      <w:pPr>
        <w:rPr>
          <w:rFonts w:ascii="Times New Roman" w:hAnsi="Times New Roman" w:cs="Times New Roman"/>
          <w:sz w:val="24"/>
          <w:szCs w:val="24"/>
          <w:lang w:val="en-US"/>
        </w:rPr>
      </w:pPr>
    </w:p>
    <w:p w:rsidR="00C433A3" w:rsidRPr="00C433A3" w:rsidRDefault="00C433A3" w:rsidP="00C433A3">
      <w:pPr>
        <w:rPr>
          <w:rFonts w:ascii="Times New Roman" w:hAnsi="Times New Roman" w:cs="Times New Roman"/>
          <w:sz w:val="24"/>
          <w:szCs w:val="24"/>
          <w:lang w:val="en-US"/>
        </w:rPr>
      </w:pPr>
    </w:p>
    <w:p w:rsidR="00807060" w:rsidRPr="00C433A3" w:rsidRDefault="00C433A3" w:rsidP="00C433A3">
      <w:pPr>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r w:rsidR="00807060" w:rsidRPr="00807060">
        <w:rPr>
          <w:rFonts w:ascii="Times New Roman" w:hAnsi="Times New Roman" w:cs="Times New Roman"/>
          <w:b/>
          <w:sz w:val="24"/>
          <w:szCs w:val="24"/>
          <w:lang w:val="uk-UA"/>
        </w:rPr>
        <w:t>Система менеджменту якості</w:t>
      </w:r>
    </w:p>
    <w:p w:rsidR="00807060" w:rsidRPr="00807060" w:rsidRDefault="00807060" w:rsidP="00807060">
      <w:pPr>
        <w:jc w:val="center"/>
        <w:rPr>
          <w:rFonts w:ascii="Times New Roman" w:hAnsi="Times New Roman" w:cs="Times New Roman"/>
          <w:b/>
          <w:sz w:val="24"/>
          <w:szCs w:val="24"/>
          <w:lang w:val="uk-UA"/>
        </w:rPr>
      </w:pPr>
      <w:r w:rsidRPr="00807060">
        <w:rPr>
          <w:rFonts w:ascii="Times New Roman" w:hAnsi="Times New Roman" w:cs="Times New Roman"/>
          <w:b/>
          <w:sz w:val="24"/>
          <w:szCs w:val="24"/>
          <w:lang w:val="uk-UA"/>
        </w:rPr>
        <w:t>П А К Е Т</w:t>
      </w:r>
    </w:p>
    <w:p w:rsidR="00807060" w:rsidRPr="00807060" w:rsidRDefault="00807060" w:rsidP="00807060">
      <w:pPr>
        <w:jc w:val="center"/>
        <w:rPr>
          <w:rFonts w:ascii="Times New Roman" w:hAnsi="Times New Roman" w:cs="Times New Roman"/>
          <w:b/>
          <w:sz w:val="24"/>
          <w:szCs w:val="24"/>
          <w:lang w:val="uk-UA"/>
        </w:rPr>
      </w:pPr>
      <w:r w:rsidRPr="00807060">
        <w:rPr>
          <w:rFonts w:ascii="Times New Roman" w:hAnsi="Times New Roman" w:cs="Times New Roman"/>
          <w:b/>
          <w:sz w:val="24"/>
          <w:szCs w:val="24"/>
          <w:lang w:val="uk-UA"/>
        </w:rPr>
        <w:t>комплексних контрольних робіт</w:t>
      </w:r>
    </w:p>
    <w:tbl>
      <w:tblPr>
        <w:tblW w:w="0" w:type="auto"/>
        <w:tblLayout w:type="fixed"/>
        <w:tblLook w:val="04A0"/>
      </w:tblPr>
      <w:tblGrid>
        <w:gridCol w:w="2235"/>
        <w:gridCol w:w="7337"/>
      </w:tblGrid>
      <w:tr w:rsidR="00807060" w:rsidRPr="00807060" w:rsidTr="00C458AD">
        <w:trPr>
          <w:trHeight w:val="218"/>
        </w:trPr>
        <w:tc>
          <w:tcPr>
            <w:tcW w:w="2235" w:type="dxa"/>
            <w:vMerge w:val="restart"/>
            <w:shd w:val="clear" w:color="auto" w:fill="auto"/>
          </w:tcPr>
          <w:p w:rsidR="00807060" w:rsidRPr="00807060" w:rsidRDefault="00807060" w:rsidP="00C458AD">
            <w:pPr>
              <w:rPr>
                <w:rFonts w:ascii="Times New Roman" w:hAnsi="Times New Roman" w:cs="Times New Roman"/>
                <w:sz w:val="24"/>
                <w:szCs w:val="24"/>
                <w:lang w:val="uk-UA"/>
              </w:rPr>
            </w:pPr>
            <w:r w:rsidRPr="00807060">
              <w:rPr>
                <w:rFonts w:ascii="Times New Roman" w:hAnsi="Times New Roman" w:cs="Times New Roman"/>
                <w:sz w:val="24"/>
                <w:szCs w:val="24"/>
                <w:lang w:val="uk-UA"/>
              </w:rPr>
              <w:t>з дисципліни</w:t>
            </w:r>
          </w:p>
        </w:tc>
        <w:tc>
          <w:tcPr>
            <w:tcW w:w="7337" w:type="dxa"/>
            <w:tcBorders>
              <w:bottom w:val="single" w:sz="4" w:space="0" w:color="auto"/>
            </w:tcBorders>
            <w:shd w:val="clear" w:color="auto" w:fill="auto"/>
          </w:tcPr>
          <w:p w:rsidR="00807060" w:rsidRPr="00807060" w:rsidRDefault="00807060" w:rsidP="00C458AD">
            <w:pPr>
              <w:jc w:val="center"/>
              <w:rPr>
                <w:rFonts w:ascii="Times New Roman" w:hAnsi="Times New Roman" w:cs="Times New Roman"/>
                <w:b/>
                <w:sz w:val="24"/>
                <w:szCs w:val="24"/>
                <w:vertAlign w:val="superscript"/>
                <w:lang w:val="uk-UA"/>
              </w:rPr>
            </w:pPr>
            <w:r w:rsidRPr="00807060">
              <w:rPr>
                <w:rFonts w:ascii="Times New Roman" w:hAnsi="Times New Roman" w:cs="Times New Roman"/>
                <w:b/>
                <w:szCs w:val="28"/>
                <w:lang w:val="uk-UA"/>
              </w:rPr>
              <w:t>«</w:t>
            </w:r>
            <w:r w:rsidRPr="00807060">
              <w:rPr>
                <w:rFonts w:ascii="Times New Roman" w:hAnsi="Times New Roman" w:cs="Times New Roman"/>
                <w:b/>
                <w:szCs w:val="28"/>
              </w:rPr>
              <w:t>Рисунок, живопис, скульптура</w:t>
            </w:r>
            <w:r w:rsidRPr="00807060">
              <w:rPr>
                <w:rFonts w:ascii="Times New Roman" w:hAnsi="Times New Roman" w:cs="Times New Roman"/>
                <w:b/>
                <w:szCs w:val="28"/>
                <w:lang w:val="uk-UA"/>
              </w:rPr>
              <w:t>»</w:t>
            </w:r>
          </w:p>
        </w:tc>
      </w:tr>
      <w:tr w:rsidR="00807060" w:rsidRPr="00807060" w:rsidTr="00C458AD">
        <w:trPr>
          <w:trHeight w:val="380"/>
        </w:trPr>
        <w:tc>
          <w:tcPr>
            <w:tcW w:w="2235" w:type="dxa"/>
            <w:vMerge/>
            <w:shd w:val="clear" w:color="auto" w:fill="auto"/>
          </w:tcPr>
          <w:p w:rsidR="00807060" w:rsidRPr="00807060" w:rsidRDefault="00807060" w:rsidP="00C458AD">
            <w:pPr>
              <w:rPr>
                <w:rFonts w:ascii="Times New Roman" w:hAnsi="Times New Roman" w:cs="Times New Roman"/>
                <w:sz w:val="24"/>
                <w:szCs w:val="24"/>
                <w:lang w:val="uk-UA"/>
              </w:rPr>
            </w:pPr>
          </w:p>
        </w:tc>
        <w:tc>
          <w:tcPr>
            <w:tcW w:w="7337" w:type="dxa"/>
            <w:tcBorders>
              <w:top w:val="single" w:sz="4" w:space="0" w:color="auto"/>
            </w:tcBorders>
            <w:shd w:val="clear" w:color="auto" w:fill="auto"/>
          </w:tcPr>
          <w:p w:rsidR="00807060" w:rsidRPr="00807060" w:rsidRDefault="00807060" w:rsidP="00C458AD">
            <w:pPr>
              <w:jc w:val="center"/>
              <w:rPr>
                <w:rFonts w:ascii="Times New Roman" w:hAnsi="Times New Roman" w:cs="Times New Roman"/>
                <w:szCs w:val="28"/>
                <w:lang w:val="uk-UA"/>
              </w:rPr>
            </w:pPr>
            <w:r w:rsidRPr="00807060">
              <w:rPr>
                <w:rFonts w:ascii="Times New Roman" w:hAnsi="Times New Roman" w:cs="Times New Roman"/>
                <w:sz w:val="24"/>
                <w:szCs w:val="24"/>
                <w:vertAlign w:val="superscript"/>
                <w:lang w:val="uk-UA"/>
              </w:rPr>
              <w:t>( назва  дисципліни )</w:t>
            </w:r>
          </w:p>
        </w:tc>
      </w:tr>
      <w:tr w:rsidR="00807060" w:rsidRPr="00807060" w:rsidTr="00C458AD">
        <w:trPr>
          <w:trHeight w:val="231"/>
        </w:trPr>
        <w:tc>
          <w:tcPr>
            <w:tcW w:w="2235" w:type="dxa"/>
            <w:vMerge w:val="restart"/>
            <w:shd w:val="clear" w:color="auto" w:fill="auto"/>
          </w:tcPr>
          <w:p w:rsidR="00807060" w:rsidRPr="00807060" w:rsidRDefault="00807060" w:rsidP="00C458AD">
            <w:pPr>
              <w:rPr>
                <w:rFonts w:ascii="Times New Roman" w:hAnsi="Times New Roman" w:cs="Times New Roman"/>
                <w:sz w:val="24"/>
                <w:szCs w:val="24"/>
                <w:lang w:val="uk-UA"/>
              </w:rPr>
            </w:pPr>
            <w:r w:rsidRPr="00807060">
              <w:rPr>
                <w:rFonts w:ascii="Times New Roman" w:hAnsi="Times New Roman" w:cs="Times New Roman"/>
                <w:sz w:val="24"/>
                <w:szCs w:val="24"/>
                <w:lang w:val="uk-UA"/>
              </w:rPr>
              <w:t>напрям підготовки</w:t>
            </w:r>
          </w:p>
        </w:tc>
        <w:tc>
          <w:tcPr>
            <w:tcW w:w="7337" w:type="dxa"/>
            <w:tcBorders>
              <w:bottom w:val="single" w:sz="4" w:space="0" w:color="auto"/>
            </w:tcBorders>
            <w:shd w:val="clear" w:color="auto" w:fill="auto"/>
          </w:tcPr>
          <w:p w:rsidR="00807060" w:rsidRPr="00807060" w:rsidRDefault="00807060" w:rsidP="00C458AD">
            <w:pPr>
              <w:tabs>
                <w:tab w:val="left" w:pos="142"/>
                <w:tab w:val="left" w:pos="1701"/>
              </w:tabs>
              <w:jc w:val="center"/>
              <w:rPr>
                <w:rFonts w:ascii="Times New Roman" w:hAnsi="Times New Roman" w:cs="Times New Roman"/>
                <w:sz w:val="24"/>
                <w:szCs w:val="24"/>
                <w:vertAlign w:val="superscript"/>
                <w:lang w:val="uk-UA"/>
              </w:rPr>
            </w:pPr>
            <w:r w:rsidRPr="00807060">
              <w:rPr>
                <w:rFonts w:ascii="Times New Roman" w:hAnsi="Times New Roman" w:cs="Times New Roman"/>
                <w:b/>
                <w:szCs w:val="28"/>
                <w:lang w:val="uk-UA"/>
              </w:rPr>
              <w:t xml:space="preserve">  6.060102 «Архітектура»</w:t>
            </w:r>
          </w:p>
        </w:tc>
      </w:tr>
      <w:tr w:rsidR="00807060" w:rsidRPr="00807060" w:rsidTr="00C458AD">
        <w:trPr>
          <w:trHeight w:val="367"/>
        </w:trPr>
        <w:tc>
          <w:tcPr>
            <w:tcW w:w="2235" w:type="dxa"/>
            <w:vMerge/>
            <w:shd w:val="clear" w:color="auto" w:fill="auto"/>
          </w:tcPr>
          <w:p w:rsidR="00807060" w:rsidRPr="00807060" w:rsidRDefault="00807060" w:rsidP="00C458AD">
            <w:pPr>
              <w:rPr>
                <w:rFonts w:ascii="Times New Roman" w:hAnsi="Times New Roman" w:cs="Times New Roman"/>
                <w:sz w:val="24"/>
                <w:szCs w:val="24"/>
                <w:lang w:val="uk-UA"/>
              </w:rPr>
            </w:pPr>
          </w:p>
        </w:tc>
        <w:tc>
          <w:tcPr>
            <w:tcW w:w="7337" w:type="dxa"/>
            <w:tcBorders>
              <w:top w:val="single" w:sz="4" w:space="0" w:color="auto"/>
            </w:tcBorders>
            <w:shd w:val="clear" w:color="auto" w:fill="auto"/>
          </w:tcPr>
          <w:p w:rsidR="00807060" w:rsidRPr="00807060" w:rsidRDefault="00807060" w:rsidP="00C458AD">
            <w:pPr>
              <w:tabs>
                <w:tab w:val="left" w:pos="142"/>
                <w:tab w:val="left" w:pos="1701"/>
              </w:tabs>
              <w:jc w:val="center"/>
              <w:rPr>
                <w:rFonts w:ascii="Times New Roman" w:hAnsi="Times New Roman" w:cs="Times New Roman"/>
                <w:b/>
                <w:szCs w:val="28"/>
                <w:lang w:val="uk-UA"/>
              </w:rPr>
            </w:pPr>
            <w:r w:rsidRPr="00807060">
              <w:rPr>
                <w:rFonts w:ascii="Times New Roman" w:hAnsi="Times New Roman" w:cs="Times New Roman"/>
                <w:sz w:val="24"/>
                <w:szCs w:val="24"/>
                <w:vertAlign w:val="superscript"/>
                <w:lang w:val="uk-UA" w:eastAsia="ru-RU"/>
              </w:rPr>
              <w:t xml:space="preserve"> ( для ОКР «Бакалавр» шифр назва  напряму )</w:t>
            </w:r>
          </w:p>
        </w:tc>
      </w:tr>
      <w:tr w:rsidR="00807060" w:rsidRPr="00807060" w:rsidTr="00C433A3">
        <w:trPr>
          <w:trHeight w:val="272"/>
        </w:trPr>
        <w:tc>
          <w:tcPr>
            <w:tcW w:w="2235" w:type="dxa"/>
            <w:vMerge w:val="restart"/>
            <w:shd w:val="clear" w:color="auto" w:fill="auto"/>
          </w:tcPr>
          <w:p w:rsidR="00807060" w:rsidRPr="00807060" w:rsidRDefault="00807060" w:rsidP="00C458AD">
            <w:pPr>
              <w:rPr>
                <w:rFonts w:ascii="Times New Roman" w:hAnsi="Times New Roman" w:cs="Times New Roman"/>
                <w:sz w:val="24"/>
                <w:szCs w:val="24"/>
                <w:lang w:val="uk-UA"/>
              </w:rPr>
            </w:pPr>
          </w:p>
          <w:p w:rsidR="00807060" w:rsidRPr="00807060" w:rsidRDefault="00807060" w:rsidP="00C458AD">
            <w:pPr>
              <w:rPr>
                <w:rFonts w:ascii="Times New Roman" w:hAnsi="Times New Roman" w:cs="Times New Roman"/>
                <w:sz w:val="24"/>
                <w:szCs w:val="24"/>
                <w:lang w:val="uk-UA"/>
              </w:rPr>
            </w:pPr>
            <w:r w:rsidRPr="00807060">
              <w:rPr>
                <w:rFonts w:ascii="Times New Roman" w:hAnsi="Times New Roman" w:cs="Times New Roman"/>
                <w:sz w:val="24"/>
                <w:szCs w:val="24"/>
                <w:lang w:val="uk-UA"/>
              </w:rPr>
              <w:t>Індекс</w:t>
            </w:r>
          </w:p>
        </w:tc>
        <w:tc>
          <w:tcPr>
            <w:tcW w:w="7337" w:type="dxa"/>
            <w:tcBorders>
              <w:bottom w:val="single" w:sz="4" w:space="0" w:color="auto"/>
            </w:tcBorders>
            <w:shd w:val="clear" w:color="auto" w:fill="auto"/>
          </w:tcPr>
          <w:p w:rsidR="00807060" w:rsidRPr="00807060" w:rsidRDefault="00807060" w:rsidP="00C458AD">
            <w:pPr>
              <w:spacing w:before="120"/>
              <w:jc w:val="center"/>
              <w:rPr>
                <w:rFonts w:ascii="Times New Roman" w:hAnsi="Times New Roman" w:cs="Times New Roman"/>
                <w:sz w:val="24"/>
                <w:szCs w:val="24"/>
                <w:lang w:val="uk-UA"/>
              </w:rPr>
            </w:pPr>
            <w:r w:rsidRPr="00807060">
              <w:rPr>
                <w:rFonts w:ascii="Times New Roman" w:hAnsi="Times New Roman" w:cs="Times New Roman"/>
                <w:b/>
              </w:rPr>
              <w:t>НБ-5-</w:t>
            </w:r>
            <w:r w:rsidRPr="00807060">
              <w:rPr>
                <w:rFonts w:ascii="Times New Roman" w:hAnsi="Times New Roman" w:cs="Times New Roman"/>
                <w:b/>
                <w:szCs w:val="28"/>
              </w:rPr>
              <w:t>6.0</w:t>
            </w:r>
            <w:r w:rsidRPr="00807060">
              <w:rPr>
                <w:rFonts w:ascii="Times New Roman" w:hAnsi="Times New Roman" w:cs="Times New Roman"/>
                <w:b/>
                <w:szCs w:val="28"/>
                <w:lang w:val="uk-UA"/>
              </w:rPr>
              <w:t>6</w:t>
            </w:r>
            <w:r w:rsidRPr="00807060">
              <w:rPr>
                <w:rFonts w:ascii="Times New Roman" w:hAnsi="Times New Roman" w:cs="Times New Roman"/>
                <w:b/>
                <w:szCs w:val="28"/>
              </w:rPr>
              <w:t>0</w:t>
            </w:r>
            <w:r w:rsidRPr="00807060">
              <w:rPr>
                <w:rFonts w:ascii="Times New Roman" w:hAnsi="Times New Roman" w:cs="Times New Roman"/>
                <w:b/>
                <w:szCs w:val="28"/>
                <w:lang w:val="uk-UA"/>
              </w:rPr>
              <w:t>1</w:t>
            </w:r>
            <w:r w:rsidRPr="00807060">
              <w:rPr>
                <w:rFonts w:ascii="Times New Roman" w:hAnsi="Times New Roman" w:cs="Times New Roman"/>
                <w:b/>
                <w:szCs w:val="28"/>
              </w:rPr>
              <w:t>0</w:t>
            </w:r>
            <w:r w:rsidRPr="00807060">
              <w:rPr>
                <w:rFonts w:ascii="Times New Roman" w:hAnsi="Times New Roman" w:cs="Times New Roman"/>
                <w:b/>
                <w:szCs w:val="28"/>
                <w:lang w:val="uk-UA"/>
              </w:rPr>
              <w:t>2</w:t>
            </w:r>
            <w:r w:rsidRPr="00807060">
              <w:rPr>
                <w:rFonts w:ascii="Times New Roman" w:hAnsi="Times New Roman" w:cs="Times New Roman"/>
                <w:b/>
              </w:rPr>
              <w:t xml:space="preserve"> /1</w:t>
            </w:r>
            <w:r w:rsidRPr="00807060">
              <w:rPr>
                <w:rFonts w:ascii="Times New Roman" w:hAnsi="Times New Roman" w:cs="Times New Roman"/>
                <w:b/>
                <w:lang w:val="uk-UA"/>
              </w:rPr>
              <w:t>3</w:t>
            </w:r>
            <w:r w:rsidRPr="00807060">
              <w:rPr>
                <w:rFonts w:ascii="Times New Roman" w:hAnsi="Times New Roman" w:cs="Times New Roman"/>
                <w:b/>
              </w:rPr>
              <w:t>–2.</w:t>
            </w:r>
            <w:r w:rsidRPr="00807060">
              <w:rPr>
                <w:rFonts w:ascii="Times New Roman" w:hAnsi="Times New Roman" w:cs="Times New Roman"/>
                <w:b/>
                <w:lang w:val="uk-UA"/>
              </w:rPr>
              <w:t>8</w:t>
            </w:r>
          </w:p>
        </w:tc>
      </w:tr>
      <w:tr w:rsidR="00807060" w:rsidRPr="00807060" w:rsidTr="00C458AD">
        <w:trPr>
          <w:trHeight w:val="462"/>
        </w:trPr>
        <w:tc>
          <w:tcPr>
            <w:tcW w:w="2235" w:type="dxa"/>
            <w:vMerge/>
            <w:shd w:val="clear" w:color="auto" w:fill="auto"/>
          </w:tcPr>
          <w:p w:rsidR="00807060" w:rsidRPr="00807060" w:rsidRDefault="00807060" w:rsidP="00C458AD">
            <w:pPr>
              <w:rPr>
                <w:rFonts w:ascii="Times New Roman" w:hAnsi="Times New Roman" w:cs="Times New Roman"/>
                <w:sz w:val="24"/>
                <w:szCs w:val="24"/>
                <w:lang w:val="uk-UA"/>
              </w:rPr>
            </w:pPr>
          </w:p>
        </w:tc>
        <w:tc>
          <w:tcPr>
            <w:tcW w:w="7337" w:type="dxa"/>
            <w:tcBorders>
              <w:top w:val="single" w:sz="4" w:space="0" w:color="auto"/>
            </w:tcBorders>
            <w:shd w:val="clear" w:color="auto" w:fill="auto"/>
          </w:tcPr>
          <w:p w:rsidR="00807060" w:rsidRPr="00807060" w:rsidRDefault="00807060" w:rsidP="00C458AD">
            <w:pPr>
              <w:jc w:val="center"/>
              <w:rPr>
                <w:rFonts w:ascii="Times New Roman" w:hAnsi="Times New Roman" w:cs="Times New Roman"/>
                <w:b/>
              </w:rPr>
            </w:pPr>
            <w:r w:rsidRPr="00807060">
              <w:rPr>
                <w:rFonts w:ascii="Times New Roman" w:hAnsi="Times New Roman" w:cs="Times New Roman"/>
                <w:sz w:val="24"/>
                <w:szCs w:val="24"/>
                <w:vertAlign w:val="superscript"/>
                <w:lang w:val="uk-UA"/>
              </w:rPr>
              <w:t xml:space="preserve"> (індекс плану та порядковий номер дисципліни за цим планом)</w:t>
            </w:r>
          </w:p>
        </w:tc>
      </w:tr>
    </w:tbl>
    <w:tbl>
      <w:tblPr>
        <w:tblpPr w:leftFromText="180" w:rightFromText="180" w:vertAnchor="text" w:horzAnchor="margin" w:tblpXSpec="right" w:tblpY="283"/>
        <w:tblW w:w="4832" w:type="dxa"/>
        <w:tblLook w:val="01E0"/>
      </w:tblPr>
      <w:tblGrid>
        <w:gridCol w:w="4832"/>
      </w:tblGrid>
      <w:tr w:rsidR="00C433A3" w:rsidRPr="00807060" w:rsidTr="00C433A3">
        <w:trPr>
          <w:trHeight w:val="2525"/>
        </w:trPr>
        <w:tc>
          <w:tcPr>
            <w:tcW w:w="4832" w:type="dxa"/>
          </w:tcPr>
          <w:p w:rsidR="00C433A3" w:rsidRPr="00807060" w:rsidRDefault="00C433A3" w:rsidP="00C433A3">
            <w:pPr>
              <w:rPr>
                <w:rFonts w:ascii="Times New Roman" w:hAnsi="Times New Roman" w:cs="Times New Roman"/>
                <w:sz w:val="24"/>
                <w:szCs w:val="24"/>
                <w:lang w:val="uk-UA"/>
              </w:rPr>
            </w:pPr>
            <w:r w:rsidRPr="00807060">
              <w:rPr>
                <w:rFonts w:ascii="Times New Roman" w:hAnsi="Times New Roman" w:cs="Times New Roman"/>
                <w:sz w:val="24"/>
                <w:szCs w:val="24"/>
                <w:lang w:val="uk-UA"/>
              </w:rPr>
              <w:t>Рекомендовано науково-методично-</w:t>
            </w:r>
          </w:p>
          <w:p w:rsidR="00C433A3" w:rsidRPr="00807060" w:rsidRDefault="00C433A3" w:rsidP="00C433A3">
            <w:pPr>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редакційною радою </w:t>
            </w:r>
          </w:p>
          <w:p w:rsidR="00C433A3" w:rsidRPr="00807060" w:rsidRDefault="00C433A3" w:rsidP="00C433A3">
            <w:pPr>
              <w:rPr>
                <w:rFonts w:ascii="Times New Roman" w:hAnsi="Times New Roman" w:cs="Times New Roman"/>
                <w:sz w:val="24"/>
                <w:szCs w:val="24"/>
                <w:lang w:val="uk-UA"/>
              </w:rPr>
            </w:pPr>
            <w:r w:rsidRPr="00807060">
              <w:rPr>
                <w:rFonts w:ascii="Times New Roman" w:hAnsi="Times New Roman" w:cs="Times New Roman"/>
                <w:sz w:val="24"/>
                <w:szCs w:val="24"/>
                <w:lang w:val="uk-UA"/>
              </w:rPr>
              <w:t>_</w:t>
            </w:r>
            <w:r w:rsidRPr="00807060">
              <w:rPr>
                <w:rFonts w:ascii="Times New Roman" w:hAnsi="Times New Roman" w:cs="Times New Roman"/>
                <w:sz w:val="24"/>
                <w:szCs w:val="24"/>
                <w:u w:val="single"/>
                <w:lang w:val="uk-UA"/>
              </w:rPr>
              <w:t>Інституту аеропортів</w:t>
            </w:r>
            <w:r w:rsidRPr="00807060">
              <w:rPr>
                <w:rFonts w:ascii="Times New Roman" w:hAnsi="Times New Roman" w:cs="Times New Roman"/>
                <w:sz w:val="24"/>
                <w:szCs w:val="24"/>
                <w:lang w:val="uk-UA"/>
              </w:rPr>
              <w:t>_________________</w:t>
            </w:r>
          </w:p>
          <w:p w:rsidR="00C433A3" w:rsidRPr="00807060" w:rsidRDefault="00C433A3" w:rsidP="00C433A3">
            <w:pPr>
              <w:rPr>
                <w:rFonts w:ascii="Times New Roman" w:hAnsi="Times New Roman" w:cs="Times New Roman"/>
                <w:sz w:val="24"/>
                <w:szCs w:val="24"/>
                <w:lang w:val="uk-UA"/>
              </w:rPr>
            </w:pPr>
            <w:r w:rsidRPr="00807060">
              <w:rPr>
                <w:rFonts w:ascii="Times New Roman" w:hAnsi="Times New Roman" w:cs="Times New Roman"/>
                <w:sz w:val="24"/>
                <w:szCs w:val="24"/>
                <w:lang w:val="uk-UA"/>
              </w:rPr>
              <w:t>Протокол № ______</w:t>
            </w:r>
          </w:p>
          <w:p w:rsidR="00C433A3" w:rsidRPr="00807060" w:rsidRDefault="00C433A3" w:rsidP="00C433A3">
            <w:pPr>
              <w:rPr>
                <w:rFonts w:ascii="Times New Roman" w:hAnsi="Times New Roman" w:cs="Times New Roman"/>
                <w:sz w:val="24"/>
                <w:szCs w:val="24"/>
                <w:lang w:val="uk-UA"/>
              </w:rPr>
            </w:pPr>
            <w:r w:rsidRPr="00807060">
              <w:rPr>
                <w:rFonts w:ascii="Times New Roman" w:hAnsi="Times New Roman" w:cs="Times New Roman"/>
                <w:sz w:val="24"/>
                <w:szCs w:val="24"/>
                <w:lang w:val="uk-UA"/>
              </w:rPr>
              <w:t>від ” _____”____________20____ р.</w:t>
            </w:r>
          </w:p>
          <w:p w:rsidR="00C433A3" w:rsidRPr="00807060" w:rsidRDefault="00C433A3" w:rsidP="00C433A3">
            <w:pPr>
              <w:rPr>
                <w:rFonts w:ascii="Times New Roman" w:hAnsi="Times New Roman" w:cs="Times New Roman"/>
                <w:sz w:val="24"/>
                <w:szCs w:val="24"/>
                <w:lang w:val="uk-UA"/>
              </w:rPr>
            </w:pPr>
            <w:r w:rsidRPr="00807060">
              <w:rPr>
                <w:rFonts w:ascii="Times New Roman" w:hAnsi="Times New Roman" w:cs="Times New Roman"/>
                <w:sz w:val="24"/>
                <w:szCs w:val="24"/>
                <w:lang w:val="uk-UA"/>
              </w:rPr>
              <w:t>Голова НМРР</w:t>
            </w:r>
          </w:p>
          <w:p w:rsidR="00C433A3" w:rsidRPr="00807060" w:rsidRDefault="00C433A3" w:rsidP="00C433A3">
            <w:pPr>
              <w:rPr>
                <w:rFonts w:ascii="Times New Roman" w:hAnsi="Times New Roman" w:cs="Times New Roman"/>
                <w:sz w:val="24"/>
                <w:szCs w:val="24"/>
                <w:lang w:val="uk-UA"/>
              </w:rPr>
            </w:pPr>
            <w:r w:rsidRPr="00807060">
              <w:rPr>
                <w:rFonts w:ascii="Times New Roman" w:hAnsi="Times New Roman" w:cs="Times New Roman"/>
                <w:sz w:val="24"/>
                <w:lang w:val="uk-UA"/>
              </w:rPr>
              <w:t>___________________А.О. Бєлятинський</w:t>
            </w:r>
            <w:r w:rsidRPr="00807060">
              <w:rPr>
                <w:rFonts w:ascii="Times New Roman" w:hAnsi="Times New Roman" w:cs="Times New Roman"/>
                <w:lang w:val="uk-UA"/>
              </w:rPr>
              <w:t xml:space="preserve">   </w:t>
            </w:r>
          </w:p>
          <w:p w:rsidR="00C433A3" w:rsidRPr="00807060" w:rsidRDefault="00C433A3" w:rsidP="00C433A3">
            <w:pP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(підпис, ініціал, прізвище)</w:t>
            </w:r>
          </w:p>
          <w:p w:rsidR="00C433A3" w:rsidRPr="00807060" w:rsidRDefault="00C433A3" w:rsidP="00C433A3">
            <w:pPr>
              <w:rPr>
                <w:rFonts w:ascii="Times New Roman" w:hAnsi="Times New Roman" w:cs="Times New Roman"/>
                <w:sz w:val="24"/>
                <w:szCs w:val="24"/>
                <w:lang w:val="uk-UA"/>
              </w:rPr>
            </w:pPr>
          </w:p>
        </w:tc>
      </w:tr>
    </w:tbl>
    <w:p w:rsidR="00807060" w:rsidRPr="00C433A3" w:rsidRDefault="00807060" w:rsidP="00807060">
      <w:pPr>
        <w:rPr>
          <w:rFonts w:ascii="Times New Roman" w:hAnsi="Times New Roman" w:cs="Times New Roman"/>
          <w:sz w:val="24"/>
          <w:szCs w:val="24"/>
          <w:lang w:val="en-US"/>
        </w:rPr>
      </w:pPr>
    </w:p>
    <w:p w:rsidR="00807060" w:rsidRPr="00C433A3" w:rsidRDefault="00807060" w:rsidP="00C433A3">
      <w:pPr>
        <w:jc w:val="center"/>
        <w:rPr>
          <w:rFonts w:ascii="Times New Roman" w:hAnsi="Times New Roman" w:cs="Times New Roman"/>
          <w:sz w:val="24"/>
          <w:szCs w:val="24"/>
          <w:lang w:val="en-US"/>
        </w:rPr>
      </w:pPr>
      <w:r w:rsidRPr="00807060">
        <w:rPr>
          <w:rFonts w:ascii="Times New Roman" w:hAnsi="Times New Roman" w:cs="Times New Roman"/>
          <w:sz w:val="24"/>
          <w:szCs w:val="24"/>
          <w:lang w:val="uk-UA"/>
        </w:rPr>
        <w:t>СМЯ НАУ ККР 10.01.04 (6) – 01 - 2015</w:t>
      </w:r>
    </w:p>
    <w:p w:rsidR="00807060" w:rsidRDefault="00807060" w:rsidP="00807060">
      <w:pPr>
        <w:rPr>
          <w:rFonts w:ascii="Times New Roman" w:hAnsi="Times New Roman" w:cs="Times New Roman"/>
          <w:sz w:val="24"/>
          <w:szCs w:val="24"/>
          <w:lang w:val="en-US"/>
        </w:rPr>
      </w:pPr>
    </w:p>
    <w:p w:rsidR="00C433A3" w:rsidRDefault="00C433A3" w:rsidP="00807060">
      <w:pPr>
        <w:rPr>
          <w:rFonts w:ascii="Times New Roman" w:hAnsi="Times New Roman" w:cs="Times New Roman"/>
          <w:sz w:val="24"/>
          <w:szCs w:val="24"/>
          <w:lang w:val="en-US"/>
        </w:rPr>
      </w:pPr>
    </w:p>
    <w:p w:rsidR="00C433A3" w:rsidRDefault="00C433A3" w:rsidP="00807060">
      <w:pPr>
        <w:rPr>
          <w:rFonts w:ascii="Times New Roman" w:hAnsi="Times New Roman" w:cs="Times New Roman"/>
          <w:sz w:val="24"/>
          <w:szCs w:val="24"/>
          <w:lang w:val="en-US"/>
        </w:rPr>
      </w:pPr>
    </w:p>
    <w:p w:rsidR="00C433A3" w:rsidRDefault="00C433A3" w:rsidP="00807060">
      <w:pPr>
        <w:rPr>
          <w:rFonts w:ascii="Times New Roman" w:hAnsi="Times New Roman" w:cs="Times New Roman"/>
          <w:sz w:val="24"/>
          <w:szCs w:val="24"/>
          <w:lang w:val="en-US"/>
        </w:rPr>
      </w:pPr>
    </w:p>
    <w:p w:rsidR="00C433A3" w:rsidRDefault="00C433A3" w:rsidP="00807060">
      <w:pPr>
        <w:rPr>
          <w:rFonts w:ascii="Times New Roman" w:hAnsi="Times New Roman" w:cs="Times New Roman"/>
          <w:sz w:val="24"/>
          <w:szCs w:val="24"/>
          <w:lang w:val="en-US"/>
        </w:rPr>
      </w:pPr>
    </w:p>
    <w:p w:rsidR="00C433A3" w:rsidRDefault="00C433A3" w:rsidP="00807060">
      <w:pPr>
        <w:rPr>
          <w:rFonts w:ascii="Times New Roman" w:hAnsi="Times New Roman" w:cs="Times New Roman"/>
          <w:sz w:val="24"/>
          <w:szCs w:val="24"/>
          <w:lang w:val="en-US"/>
        </w:rPr>
      </w:pPr>
    </w:p>
    <w:p w:rsidR="00C433A3" w:rsidRPr="00C433A3" w:rsidRDefault="00C433A3" w:rsidP="00807060">
      <w:pPr>
        <w:rPr>
          <w:rFonts w:ascii="Times New Roman" w:hAnsi="Times New Roman" w:cs="Times New Roman"/>
          <w:sz w:val="24"/>
          <w:szCs w:val="24"/>
          <w:lang w:val="en-US"/>
        </w:rPr>
      </w:pPr>
    </w:p>
    <w:p w:rsidR="00807060" w:rsidRPr="00807060" w:rsidRDefault="00C433A3" w:rsidP="00807060">
      <w:pPr>
        <w:jc w:val="center"/>
        <w:rPr>
          <w:rFonts w:ascii="Times New Roman" w:hAnsi="Times New Roman" w:cs="Times New Roman"/>
          <w:sz w:val="24"/>
          <w:szCs w:val="24"/>
          <w:lang w:val="uk-UA"/>
        </w:rPr>
      </w:pPr>
      <w:r>
        <w:rPr>
          <w:rFonts w:ascii="Times New Roman" w:hAnsi="Times New Roman" w:cs="Times New Roman"/>
          <w:sz w:val="24"/>
          <w:szCs w:val="24"/>
          <w:lang w:val="en-US"/>
        </w:rPr>
        <w:t xml:space="preserve">                                                                       </w:t>
      </w:r>
      <w:r w:rsidR="00807060" w:rsidRPr="00807060">
        <w:rPr>
          <w:rFonts w:ascii="Times New Roman" w:hAnsi="Times New Roman" w:cs="Times New Roman"/>
          <w:sz w:val="24"/>
          <w:szCs w:val="24"/>
          <w:lang w:val="uk-UA"/>
        </w:rPr>
        <w:t>КИЇВ</w:t>
      </w:r>
    </w:p>
    <w:p w:rsidR="00D52CF4" w:rsidRDefault="00D52CF4" w:rsidP="00D52CF4">
      <w:pPr>
        <w:pStyle w:val="aff1"/>
        <w:jc w:val="center"/>
        <w:rPr>
          <w:szCs w:val="24"/>
        </w:rPr>
      </w:pPr>
    </w:p>
    <w:p w:rsidR="00807060" w:rsidRPr="00C433A3" w:rsidRDefault="00807060" w:rsidP="00D52CF4">
      <w:pPr>
        <w:pStyle w:val="aff1"/>
        <w:jc w:val="center"/>
        <w:rPr>
          <w:lang w:val="en-US"/>
        </w:rPr>
      </w:pPr>
      <w:r w:rsidRPr="00807060">
        <w:rPr>
          <w:szCs w:val="24"/>
        </w:rPr>
        <w:t>Національний авіаційний університет</w:t>
      </w:r>
    </w:p>
    <w:p w:rsidR="00807060" w:rsidRPr="00807060" w:rsidRDefault="00807060" w:rsidP="00807060">
      <w:pPr>
        <w:jc w:val="center"/>
        <w:rPr>
          <w:rFonts w:ascii="Times New Roman" w:hAnsi="Times New Roman" w:cs="Times New Roman"/>
          <w:sz w:val="24"/>
          <w:szCs w:val="24"/>
          <w:lang w:val="uk-UA"/>
        </w:rPr>
      </w:pPr>
    </w:p>
    <w:p w:rsidR="00807060" w:rsidRPr="00807060" w:rsidRDefault="00807060" w:rsidP="00C433A3">
      <w:pPr>
        <w:jc w:val="center"/>
        <w:rPr>
          <w:rFonts w:ascii="Times New Roman" w:hAnsi="Times New Roman" w:cs="Times New Roman"/>
          <w:sz w:val="24"/>
          <w:lang w:val="uk-UA"/>
        </w:rPr>
      </w:pPr>
      <w:r w:rsidRPr="00807060">
        <w:rPr>
          <w:rFonts w:ascii="Times New Roman" w:hAnsi="Times New Roman" w:cs="Times New Roman"/>
          <w:sz w:val="24"/>
          <w:szCs w:val="24"/>
          <w:lang w:val="uk-UA"/>
        </w:rPr>
        <w:t xml:space="preserve">Інститут___________ ________ </w:t>
      </w:r>
      <w:r w:rsidRPr="00807060">
        <w:rPr>
          <w:rFonts w:ascii="Times New Roman" w:hAnsi="Times New Roman" w:cs="Times New Roman"/>
          <w:szCs w:val="28"/>
          <w:u w:val="single"/>
          <w:lang w:val="uk-UA"/>
        </w:rPr>
        <w:t>аеропортів</w:t>
      </w:r>
      <w:r w:rsidRPr="00807060">
        <w:rPr>
          <w:rFonts w:ascii="Times New Roman" w:hAnsi="Times New Roman" w:cs="Times New Roman"/>
          <w:szCs w:val="28"/>
          <w:lang w:val="uk-UA"/>
        </w:rPr>
        <w:t>__________________________</w:t>
      </w:r>
    </w:p>
    <w:p w:rsidR="00807060" w:rsidRPr="00C433A3" w:rsidRDefault="00807060" w:rsidP="00C433A3">
      <w:pPr>
        <w:jc w:val="center"/>
        <w:rPr>
          <w:rFonts w:ascii="Times New Roman" w:hAnsi="Times New Roman" w:cs="Times New Roman"/>
          <w:sz w:val="24"/>
          <w:szCs w:val="24"/>
          <w:vertAlign w:val="superscript"/>
          <w:lang w:val="en-US"/>
        </w:rPr>
      </w:pPr>
      <w:r w:rsidRPr="00807060">
        <w:rPr>
          <w:rFonts w:ascii="Times New Roman" w:hAnsi="Times New Roman" w:cs="Times New Roman"/>
          <w:sz w:val="24"/>
          <w:szCs w:val="24"/>
          <w:vertAlign w:val="superscript"/>
          <w:lang w:val="uk-UA"/>
        </w:rPr>
        <w:t>(назва інституту розробника)</w:t>
      </w:r>
    </w:p>
    <w:p w:rsidR="00807060" w:rsidRPr="00807060" w:rsidRDefault="00807060" w:rsidP="00807060">
      <w:pPr>
        <w:jc w:val="center"/>
        <w:rPr>
          <w:rFonts w:ascii="Times New Roman" w:hAnsi="Times New Roman" w:cs="Times New Roman"/>
          <w:u w:val="single"/>
          <w:lang w:val="uk-UA"/>
        </w:rPr>
      </w:pPr>
      <w:r w:rsidRPr="00807060">
        <w:rPr>
          <w:rFonts w:ascii="Times New Roman" w:hAnsi="Times New Roman" w:cs="Times New Roman"/>
          <w:sz w:val="24"/>
          <w:szCs w:val="24"/>
          <w:lang w:val="uk-UA"/>
        </w:rPr>
        <w:t>Кафедра ______________</w:t>
      </w:r>
      <w:r w:rsidRPr="00807060">
        <w:rPr>
          <w:rFonts w:ascii="Times New Roman" w:hAnsi="Times New Roman" w:cs="Times New Roman"/>
          <w:u w:val="single"/>
          <w:lang w:val="uk-UA"/>
        </w:rPr>
        <w:t>основ архітектури та дизайну</w:t>
      </w:r>
      <w:r w:rsidRPr="00807060">
        <w:rPr>
          <w:rFonts w:ascii="Times New Roman" w:hAnsi="Times New Roman" w:cs="Times New Roman"/>
          <w:lang w:val="uk-UA"/>
        </w:rPr>
        <w:t>________</w:t>
      </w:r>
    </w:p>
    <w:p w:rsidR="00807060" w:rsidRPr="00D52CF4" w:rsidRDefault="00807060" w:rsidP="00D52CF4">
      <w:pPr>
        <w:jc w:val="cente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(назва кафедри розробника)</w:t>
      </w:r>
    </w:p>
    <w:tbl>
      <w:tblPr>
        <w:tblW w:w="4029" w:type="dxa"/>
        <w:tblInd w:w="6204" w:type="dxa"/>
        <w:tblLook w:val="01E0"/>
      </w:tblPr>
      <w:tblGrid>
        <w:gridCol w:w="4029"/>
      </w:tblGrid>
      <w:tr w:rsidR="00807060" w:rsidRPr="00807060" w:rsidTr="00C458AD">
        <w:trPr>
          <w:trHeight w:val="1969"/>
        </w:trPr>
        <w:tc>
          <w:tcPr>
            <w:tcW w:w="4029" w:type="dxa"/>
          </w:tcPr>
          <w:p w:rsidR="00807060" w:rsidRPr="00807060" w:rsidRDefault="00807060" w:rsidP="00C458AD">
            <w:pPr>
              <w:rPr>
                <w:rFonts w:ascii="Times New Roman" w:hAnsi="Times New Roman" w:cs="Times New Roman"/>
                <w:sz w:val="24"/>
                <w:szCs w:val="24"/>
                <w:lang w:val="uk-UA"/>
              </w:rPr>
            </w:pPr>
            <w:r w:rsidRPr="00807060">
              <w:rPr>
                <w:rFonts w:ascii="Times New Roman" w:hAnsi="Times New Roman" w:cs="Times New Roman"/>
                <w:sz w:val="24"/>
                <w:szCs w:val="24"/>
                <w:lang w:val="uk-UA"/>
              </w:rPr>
              <w:t>УЗГОДЖЕНО</w:t>
            </w:r>
          </w:p>
          <w:p w:rsidR="00807060" w:rsidRPr="00807060" w:rsidRDefault="00807060" w:rsidP="00C458AD">
            <w:pPr>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Директор інституту </w:t>
            </w:r>
          </w:p>
          <w:p w:rsidR="00807060" w:rsidRPr="00807060" w:rsidRDefault="00807060" w:rsidP="00C458AD">
            <w:pPr>
              <w:rPr>
                <w:rFonts w:ascii="Times New Roman" w:hAnsi="Times New Roman" w:cs="Times New Roman"/>
                <w:sz w:val="24"/>
                <w:szCs w:val="24"/>
                <w:lang w:val="uk-UA"/>
              </w:rPr>
            </w:pPr>
            <w:r w:rsidRPr="00807060">
              <w:rPr>
                <w:rFonts w:ascii="Times New Roman" w:hAnsi="Times New Roman" w:cs="Times New Roman"/>
                <w:sz w:val="24"/>
                <w:szCs w:val="24"/>
                <w:lang w:val="uk-UA"/>
              </w:rPr>
              <w:t>___________  _</w:t>
            </w:r>
            <w:r w:rsidRPr="00807060">
              <w:rPr>
                <w:rFonts w:ascii="Times New Roman" w:hAnsi="Times New Roman" w:cs="Times New Roman"/>
                <w:sz w:val="24"/>
                <w:szCs w:val="24"/>
                <w:u w:val="single"/>
                <w:lang w:val="uk-UA"/>
              </w:rPr>
              <w:t>О.Чемакіна</w:t>
            </w:r>
            <w:r w:rsidRPr="00807060">
              <w:rPr>
                <w:rFonts w:ascii="Times New Roman" w:hAnsi="Times New Roman" w:cs="Times New Roman"/>
                <w:sz w:val="24"/>
                <w:szCs w:val="24"/>
                <w:lang w:val="uk-UA"/>
              </w:rPr>
              <w:t>__</w:t>
            </w:r>
          </w:p>
          <w:p w:rsidR="00807060" w:rsidRPr="00807060" w:rsidRDefault="00807060" w:rsidP="00C458AD">
            <w:pP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(підпис )               (ініціал, прізвище)</w:t>
            </w:r>
          </w:p>
          <w:p w:rsidR="00807060" w:rsidRPr="00807060" w:rsidRDefault="00807060" w:rsidP="00C458AD">
            <w:pPr>
              <w:rPr>
                <w:rFonts w:ascii="Times New Roman" w:hAnsi="Times New Roman" w:cs="Times New Roman"/>
                <w:sz w:val="24"/>
                <w:szCs w:val="24"/>
                <w:lang w:val="uk-UA"/>
              </w:rPr>
            </w:pPr>
            <w:r w:rsidRPr="00807060">
              <w:rPr>
                <w:rFonts w:ascii="Times New Roman" w:hAnsi="Times New Roman" w:cs="Times New Roman"/>
                <w:sz w:val="24"/>
                <w:szCs w:val="24"/>
                <w:lang w:val="uk-UA"/>
              </w:rPr>
              <w:t>“____”_____________20___р.</w:t>
            </w:r>
          </w:p>
        </w:tc>
      </w:tr>
    </w:tbl>
    <w:p w:rsidR="00807060" w:rsidRPr="00C433A3" w:rsidRDefault="00807060" w:rsidP="00807060">
      <w:pPr>
        <w:rPr>
          <w:rFonts w:ascii="Times New Roman" w:hAnsi="Times New Roman" w:cs="Times New Roman"/>
          <w:sz w:val="24"/>
          <w:szCs w:val="24"/>
          <w:lang w:val="en-US"/>
        </w:rPr>
      </w:pPr>
    </w:p>
    <w:p w:rsidR="00807060" w:rsidRPr="00807060" w:rsidRDefault="00807060" w:rsidP="00807060">
      <w:pPr>
        <w:jc w:val="center"/>
        <w:rPr>
          <w:rFonts w:ascii="Times New Roman" w:hAnsi="Times New Roman" w:cs="Times New Roman"/>
          <w:b/>
          <w:sz w:val="24"/>
          <w:szCs w:val="24"/>
          <w:lang w:val="uk-UA"/>
        </w:rPr>
      </w:pPr>
      <w:r w:rsidRPr="00807060">
        <w:rPr>
          <w:rFonts w:ascii="Times New Roman" w:hAnsi="Times New Roman" w:cs="Times New Roman"/>
          <w:b/>
          <w:sz w:val="24"/>
          <w:szCs w:val="24"/>
          <w:lang w:val="uk-UA"/>
        </w:rPr>
        <w:t>Комплексні контрольні роботи</w:t>
      </w:r>
    </w:p>
    <w:p w:rsidR="00807060" w:rsidRPr="00807060" w:rsidRDefault="00807060" w:rsidP="00807060">
      <w:pPr>
        <w:jc w:val="center"/>
        <w:rPr>
          <w:rFonts w:ascii="Times New Roman" w:hAnsi="Times New Roman" w:cs="Times New Roman"/>
          <w:b/>
          <w:sz w:val="24"/>
          <w:szCs w:val="24"/>
          <w:lang w:val="uk-UA"/>
        </w:rPr>
      </w:pPr>
      <w:r w:rsidRPr="00807060">
        <w:rPr>
          <w:rFonts w:ascii="Times New Roman" w:hAnsi="Times New Roman" w:cs="Times New Roman"/>
          <w:b/>
          <w:sz w:val="24"/>
          <w:szCs w:val="24"/>
          <w:lang w:val="uk-UA"/>
        </w:rPr>
        <w:t>з дисципліни</w:t>
      </w:r>
    </w:p>
    <w:p w:rsidR="00C433A3" w:rsidRDefault="00807060" w:rsidP="00C433A3">
      <w:pPr>
        <w:rPr>
          <w:rFonts w:ascii="Times New Roman" w:hAnsi="Times New Roman" w:cs="Times New Roman"/>
          <w:szCs w:val="28"/>
          <w:lang w:val="en-US"/>
        </w:rPr>
      </w:pPr>
      <w:r w:rsidRPr="00807060">
        <w:rPr>
          <w:rFonts w:ascii="Times New Roman" w:hAnsi="Times New Roman" w:cs="Times New Roman"/>
          <w:szCs w:val="28"/>
          <w:lang w:val="uk-UA"/>
        </w:rPr>
        <w:t xml:space="preserve">  ____________________ </w:t>
      </w:r>
      <w:r w:rsidRPr="00807060">
        <w:rPr>
          <w:rFonts w:ascii="Times New Roman" w:hAnsi="Times New Roman" w:cs="Times New Roman"/>
          <w:szCs w:val="28"/>
          <w:u w:val="single"/>
          <w:lang w:val="uk-UA"/>
        </w:rPr>
        <w:t>«</w:t>
      </w:r>
      <w:r w:rsidRPr="00807060">
        <w:rPr>
          <w:rFonts w:ascii="Times New Roman" w:hAnsi="Times New Roman" w:cs="Times New Roman"/>
          <w:szCs w:val="28"/>
          <w:u w:val="single"/>
        </w:rPr>
        <w:t>Рисунок, живопис, скульптура</w:t>
      </w:r>
      <w:r w:rsidRPr="00807060">
        <w:rPr>
          <w:rFonts w:ascii="Times New Roman" w:hAnsi="Times New Roman" w:cs="Times New Roman"/>
          <w:szCs w:val="28"/>
          <w:u w:val="single"/>
          <w:lang w:val="uk-UA"/>
        </w:rPr>
        <w:t>»</w:t>
      </w:r>
      <w:r w:rsidRPr="00807060">
        <w:rPr>
          <w:rFonts w:ascii="Times New Roman" w:hAnsi="Times New Roman" w:cs="Times New Roman"/>
          <w:szCs w:val="28"/>
          <w:lang w:val="uk-UA"/>
        </w:rPr>
        <w:t xml:space="preserve"> _______________</w:t>
      </w:r>
    </w:p>
    <w:p w:rsidR="00807060" w:rsidRPr="00C433A3" w:rsidRDefault="00807060" w:rsidP="00C433A3">
      <w:pPr>
        <w:jc w:val="center"/>
        <w:rPr>
          <w:rFonts w:ascii="Times New Roman" w:hAnsi="Times New Roman" w:cs="Times New Roman"/>
          <w:szCs w:val="28"/>
        </w:rPr>
      </w:pPr>
      <w:r w:rsidRPr="00807060">
        <w:rPr>
          <w:rFonts w:ascii="Times New Roman" w:hAnsi="Times New Roman" w:cs="Times New Roman"/>
          <w:sz w:val="24"/>
          <w:szCs w:val="24"/>
          <w:vertAlign w:val="superscript"/>
          <w:lang w:val="uk-UA"/>
        </w:rPr>
        <w:t>(  назва )</w:t>
      </w:r>
    </w:p>
    <w:p w:rsidR="00807060" w:rsidRPr="00807060" w:rsidRDefault="00807060" w:rsidP="00807060">
      <w:pPr>
        <w:tabs>
          <w:tab w:val="left" w:pos="142"/>
          <w:tab w:val="left" w:pos="1701"/>
        </w:tabs>
        <w:rPr>
          <w:rFonts w:ascii="Times New Roman" w:hAnsi="Times New Roman" w:cs="Times New Roman"/>
          <w:szCs w:val="28"/>
        </w:rPr>
      </w:pPr>
      <w:r w:rsidRPr="00807060">
        <w:rPr>
          <w:rFonts w:ascii="Times New Roman" w:hAnsi="Times New Roman" w:cs="Times New Roman"/>
          <w:szCs w:val="28"/>
          <w:lang w:val="uk-UA"/>
        </w:rPr>
        <w:t xml:space="preserve">  _______________________</w:t>
      </w:r>
      <w:r w:rsidRPr="00807060">
        <w:rPr>
          <w:rFonts w:ascii="Times New Roman" w:hAnsi="Times New Roman" w:cs="Times New Roman"/>
          <w:szCs w:val="28"/>
          <w:u w:val="single"/>
          <w:lang w:val="uk-UA"/>
        </w:rPr>
        <w:t xml:space="preserve">6.060102 «Архітектура» </w:t>
      </w:r>
      <w:r w:rsidRPr="00807060">
        <w:rPr>
          <w:rFonts w:ascii="Times New Roman" w:hAnsi="Times New Roman" w:cs="Times New Roman"/>
          <w:szCs w:val="28"/>
          <w:lang w:val="uk-UA"/>
        </w:rPr>
        <w:t>____________________</w:t>
      </w:r>
    </w:p>
    <w:p w:rsidR="00807060" w:rsidRPr="00C433A3" w:rsidRDefault="00807060" w:rsidP="00C433A3">
      <w:pPr>
        <w:jc w:val="center"/>
        <w:rPr>
          <w:rFonts w:ascii="Times New Roman" w:hAnsi="Times New Roman" w:cs="Times New Roman"/>
          <w:sz w:val="24"/>
          <w:szCs w:val="24"/>
          <w:vertAlign w:val="superscript"/>
          <w:lang w:val="en-US"/>
        </w:rPr>
      </w:pPr>
      <w:r w:rsidRPr="00807060">
        <w:rPr>
          <w:rFonts w:ascii="Times New Roman" w:hAnsi="Times New Roman" w:cs="Times New Roman"/>
          <w:sz w:val="24"/>
          <w:szCs w:val="24"/>
          <w:vertAlign w:val="superscript"/>
          <w:lang w:val="uk-UA"/>
        </w:rPr>
        <w:t xml:space="preserve"> ( шифр та  назва напряму підготовки (спеціальності))</w:t>
      </w: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Комплексні контрольні роботи рецензовані кафедрою </w:t>
      </w: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____________________________ _______</w:t>
      </w:r>
      <w:r w:rsidRPr="00807060">
        <w:rPr>
          <w:rFonts w:ascii="Times New Roman" w:hAnsi="Times New Roman" w:cs="Times New Roman"/>
          <w:szCs w:val="28"/>
          <w:u w:val="single"/>
          <w:lang w:val="uk-UA"/>
        </w:rPr>
        <w:t xml:space="preserve"> архітектури           </w:t>
      </w:r>
      <w:r w:rsidRPr="00807060">
        <w:rPr>
          <w:rFonts w:ascii="Times New Roman" w:hAnsi="Times New Roman" w:cs="Times New Roman"/>
          <w:sz w:val="24"/>
          <w:szCs w:val="24"/>
          <w:lang w:val="uk-UA"/>
        </w:rPr>
        <w:t>__________________________</w:t>
      </w:r>
    </w:p>
    <w:p w:rsidR="00807060" w:rsidRPr="00C433A3" w:rsidRDefault="00807060" w:rsidP="00C433A3">
      <w:pPr>
        <w:jc w:val="center"/>
        <w:rPr>
          <w:rFonts w:ascii="Times New Roman" w:hAnsi="Times New Roman" w:cs="Times New Roman"/>
          <w:sz w:val="24"/>
          <w:szCs w:val="24"/>
          <w:vertAlign w:val="superscript"/>
          <w:lang w:val="en-US"/>
        </w:rPr>
      </w:pPr>
      <w:r w:rsidRPr="00807060">
        <w:rPr>
          <w:rFonts w:ascii="Times New Roman" w:hAnsi="Times New Roman" w:cs="Times New Roman"/>
          <w:sz w:val="24"/>
          <w:szCs w:val="24"/>
          <w:vertAlign w:val="superscript"/>
          <w:lang w:val="uk-UA"/>
        </w:rPr>
        <w:t>(назва випускової кафедри )</w:t>
      </w: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напрям (спеціальність)__________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___________________________</w:t>
      </w: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протокол № _____ від “____” _____________20___р.</w:t>
      </w:r>
    </w:p>
    <w:tbl>
      <w:tblPr>
        <w:tblpPr w:leftFromText="180" w:rightFromText="180" w:vertAnchor="text" w:horzAnchor="margin" w:tblpXSpec="right" w:tblpY="25"/>
        <w:tblW w:w="4346" w:type="dxa"/>
        <w:tblLook w:val="01E0"/>
      </w:tblPr>
      <w:tblGrid>
        <w:gridCol w:w="4346"/>
      </w:tblGrid>
      <w:tr w:rsidR="00C433A3" w:rsidRPr="00807060" w:rsidTr="00C433A3">
        <w:trPr>
          <w:trHeight w:val="1688"/>
        </w:trPr>
        <w:tc>
          <w:tcPr>
            <w:tcW w:w="4346" w:type="dxa"/>
          </w:tcPr>
          <w:p w:rsidR="00C433A3" w:rsidRPr="00807060" w:rsidRDefault="00C433A3" w:rsidP="00C433A3">
            <w:pPr>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Завідувач кафедри </w:t>
            </w:r>
          </w:p>
          <w:p w:rsidR="00C433A3" w:rsidRPr="00807060" w:rsidRDefault="00C433A3" w:rsidP="00C433A3">
            <w:pP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(випускової)</w:t>
            </w:r>
          </w:p>
          <w:p w:rsidR="00C433A3" w:rsidRPr="00807060" w:rsidRDefault="00C433A3" w:rsidP="00C433A3">
            <w:pPr>
              <w:rPr>
                <w:rFonts w:ascii="Times New Roman" w:hAnsi="Times New Roman" w:cs="Times New Roman"/>
                <w:sz w:val="24"/>
                <w:szCs w:val="24"/>
                <w:lang w:val="uk-UA"/>
              </w:rPr>
            </w:pPr>
            <w:r w:rsidRPr="00807060">
              <w:rPr>
                <w:rFonts w:ascii="Times New Roman" w:hAnsi="Times New Roman" w:cs="Times New Roman"/>
                <w:sz w:val="24"/>
                <w:szCs w:val="24"/>
                <w:lang w:val="uk-UA"/>
              </w:rPr>
              <w:t>__________  _</w:t>
            </w:r>
            <w:r w:rsidRPr="00807060">
              <w:rPr>
                <w:rFonts w:ascii="Times New Roman" w:hAnsi="Times New Roman" w:cs="Times New Roman"/>
                <w:sz w:val="24"/>
                <w:szCs w:val="24"/>
                <w:u w:val="single"/>
                <w:lang w:val="uk-UA"/>
              </w:rPr>
              <w:t>Ю. Дорошенко</w:t>
            </w:r>
            <w:r w:rsidRPr="00807060">
              <w:rPr>
                <w:rFonts w:ascii="Times New Roman" w:hAnsi="Times New Roman" w:cs="Times New Roman"/>
                <w:sz w:val="24"/>
                <w:szCs w:val="24"/>
                <w:lang w:val="uk-UA"/>
              </w:rPr>
              <w:t>___</w:t>
            </w:r>
          </w:p>
          <w:p w:rsidR="00C433A3" w:rsidRPr="00807060" w:rsidRDefault="00C433A3" w:rsidP="00C433A3">
            <w:pPr>
              <w:rPr>
                <w:rFonts w:ascii="Times New Roman" w:hAnsi="Times New Roman" w:cs="Times New Roman"/>
                <w:sz w:val="24"/>
                <w:szCs w:val="24"/>
                <w:vertAlign w:val="superscript"/>
                <w:lang w:val="uk-UA"/>
              </w:rPr>
            </w:pPr>
            <w:r w:rsidRPr="00807060">
              <w:rPr>
                <w:rFonts w:ascii="Times New Roman" w:hAnsi="Times New Roman" w:cs="Times New Roman"/>
                <w:sz w:val="24"/>
                <w:szCs w:val="24"/>
                <w:lang w:val="uk-UA"/>
              </w:rPr>
              <w:t xml:space="preserve"> </w:t>
            </w:r>
            <w:r w:rsidRPr="00807060">
              <w:rPr>
                <w:rFonts w:ascii="Times New Roman" w:hAnsi="Times New Roman" w:cs="Times New Roman"/>
                <w:sz w:val="24"/>
                <w:szCs w:val="24"/>
                <w:vertAlign w:val="superscript"/>
                <w:lang w:val="uk-UA"/>
              </w:rPr>
              <w:t>(підпис )                      (ініціал, прізвище)</w:t>
            </w:r>
          </w:p>
          <w:p w:rsidR="00C433A3" w:rsidRPr="00807060" w:rsidRDefault="00C433A3" w:rsidP="00C433A3">
            <w:pPr>
              <w:rPr>
                <w:rFonts w:ascii="Times New Roman" w:hAnsi="Times New Roman" w:cs="Times New Roman"/>
                <w:sz w:val="24"/>
                <w:szCs w:val="24"/>
                <w:lang w:val="uk-UA"/>
              </w:rPr>
            </w:pPr>
            <w:r w:rsidRPr="00807060">
              <w:rPr>
                <w:rFonts w:ascii="Times New Roman" w:hAnsi="Times New Roman" w:cs="Times New Roman"/>
                <w:sz w:val="24"/>
                <w:szCs w:val="24"/>
                <w:lang w:val="uk-UA"/>
              </w:rPr>
              <w:t>“____”______________20___р.</w:t>
            </w:r>
          </w:p>
        </w:tc>
      </w:tr>
    </w:tbl>
    <w:p w:rsidR="00807060" w:rsidRPr="00C433A3" w:rsidRDefault="00807060" w:rsidP="00807060">
      <w:pPr>
        <w:rPr>
          <w:rFonts w:ascii="Times New Roman" w:hAnsi="Times New Roman" w:cs="Times New Roman"/>
          <w:sz w:val="24"/>
          <w:szCs w:val="24"/>
          <w:lang w:val="en-US"/>
        </w:rPr>
      </w:pP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lang w:val="uk-UA" w:eastAsia="ru-RU"/>
        </w:rPr>
      </w:pPr>
    </w:p>
    <w:p w:rsidR="00807060" w:rsidRPr="00892F4C" w:rsidRDefault="00807060" w:rsidP="00892F4C">
      <w:pPr>
        <w:pStyle w:val="aff1"/>
      </w:pPr>
      <w:r w:rsidRPr="00807060">
        <w:br w:type="page"/>
      </w:r>
    </w:p>
    <w:p w:rsidR="00807060" w:rsidRPr="00807060" w:rsidRDefault="00807060" w:rsidP="00807060">
      <w:pPr>
        <w:jc w:val="center"/>
        <w:rPr>
          <w:rFonts w:ascii="Times New Roman" w:hAnsi="Times New Roman" w:cs="Times New Roman"/>
          <w:b/>
          <w:sz w:val="24"/>
          <w:szCs w:val="24"/>
          <w:lang w:val="uk-UA"/>
        </w:rPr>
      </w:pPr>
      <w:r w:rsidRPr="00807060">
        <w:rPr>
          <w:rFonts w:ascii="Times New Roman" w:hAnsi="Times New Roman" w:cs="Times New Roman"/>
          <w:b/>
          <w:sz w:val="24"/>
          <w:szCs w:val="24"/>
          <w:lang w:val="uk-UA"/>
        </w:rPr>
        <w:lastRenderedPageBreak/>
        <w:t>Список розробників пакету комплексних контрольних робіт (ККР)</w:t>
      </w: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Пакет ККР з дисципліни </w:t>
      </w:r>
    </w:p>
    <w:p w:rsidR="00807060" w:rsidRPr="00807060" w:rsidRDefault="00807060" w:rsidP="00807060">
      <w:pPr>
        <w:rPr>
          <w:rFonts w:ascii="Times New Roman" w:hAnsi="Times New Roman" w:cs="Times New Roman"/>
          <w:szCs w:val="28"/>
        </w:rPr>
      </w:pPr>
      <w:r w:rsidRPr="00807060">
        <w:rPr>
          <w:rFonts w:ascii="Times New Roman" w:hAnsi="Times New Roman" w:cs="Times New Roman"/>
          <w:szCs w:val="28"/>
          <w:lang w:val="uk-UA"/>
        </w:rPr>
        <w:t xml:space="preserve">_____________________ </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szCs w:val="28"/>
          <w:lang w:val="uk-UA"/>
        </w:rPr>
        <w:t>»___________________</w:t>
      </w:r>
    </w:p>
    <w:p w:rsidR="00807060" w:rsidRPr="00807060" w:rsidRDefault="00807060" w:rsidP="00807060">
      <w:pPr>
        <w:jc w:val="cente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(назва дисципліни)</w:t>
      </w: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для студентів за напрямом </w:t>
      </w:r>
      <w:r w:rsidRPr="00807060">
        <w:rPr>
          <w:rFonts w:ascii="Times New Roman" w:hAnsi="Times New Roman" w:cs="Times New Roman"/>
          <w:szCs w:val="28"/>
          <w:u w:val="single"/>
          <w:lang w:val="uk-UA"/>
        </w:rPr>
        <w:t xml:space="preserve">                                  </w:t>
      </w:r>
    </w:p>
    <w:p w:rsidR="00807060" w:rsidRPr="00807060" w:rsidRDefault="00807060" w:rsidP="00807060">
      <w:pPr>
        <w:tabs>
          <w:tab w:val="left" w:pos="142"/>
          <w:tab w:val="left" w:pos="1701"/>
        </w:tabs>
        <w:rPr>
          <w:rFonts w:ascii="Times New Roman" w:hAnsi="Times New Roman" w:cs="Times New Roman"/>
          <w:szCs w:val="28"/>
        </w:rPr>
      </w:pPr>
      <w:r w:rsidRPr="00807060">
        <w:rPr>
          <w:rFonts w:ascii="Times New Roman" w:hAnsi="Times New Roman" w:cs="Times New Roman"/>
          <w:szCs w:val="28"/>
          <w:lang w:val="uk-UA"/>
        </w:rPr>
        <w:t>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Cs w:val="28"/>
          <w:lang w:val="uk-UA"/>
        </w:rPr>
        <w:t>________________________</w:t>
      </w:r>
    </w:p>
    <w:p w:rsidR="00807060" w:rsidRPr="00807060" w:rsidRDefault="00807060" w:rsidP="00807060">
      <w:pPr>
        <w:jc w:val="cente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(для ОКР «Бакалавр» шифр та назва напряму)</w:t>
      </w: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розробили:</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u w:val="single"/>
          <w:lang w:val="uk-UA"/>
        </w:rPr>
        <w:t>Триколенко  Ольга  Вікторівна,  старший  викладач</w:t>
      </w:r>
      <w:r w:rsidRPr="00807060">
        <w:rPr>
          <w:rFonts w:ascii="Times New Roman" w:hAnsi="Times New Roman" w:cs="Times New Roman"/>
          <w:lang w:val="uk-UA"/>
        </w:rPr>
        <w:t xml:space="preserve">  ___________</w:t>
      </w:r>
      <w:r w:rsidRPr="00807060">
        <w:rPr>
          <w:rFonts w:ascii="Times New Roman" w:hAnsi="Times New Roman" w:cs="Times New Roman"/>
          <w:u w:val="single"/>
          <w:lang w:val="uk-UA"/>
        </w:rPr>
        <w:t>1-10</w:t>
      </w:r>
      <w:r w:rsidRPr="00807060">
        <w:rPr>
          <w:rFonts w:ascii="Times New Roman" w:hAnsi="Times New Roman" w:cs="Times New Roman"/>
          <w:lang w:val="uk-UA"/>
        </w:rPr>
        <w:t>___________</w:t>
      </w:r>
    </w:p>
    <w:p w:rsidR="00807060" w:rsidRPr="00807060" w:rsidRDefault="00807060" w:rsidP="00807060">
      <w:pP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(прізвище, ініціали, посада, вчений ступінь, звання)                                                                  (№ варіанту)               (підпис)</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u w:val="single"/>
          <w:lang w:val="uk-UA"/>
        </w:rPr>
        <w:t>Михалевич  Віктор  Вадимович,  доцент,  канд. культурології</w:t>
      </w:r>
      <w:r w:rsidRPr="00807060">
        <w:rPr>
          <w:rFonts w:ascii="Times New Roman" w:hAnsi="Times New Roman" w:cs="Times New Roman"/>
          <w:lang w:val="uk-UA"/>
        </w:rPr>
        <w:t xml:space="preserve"> ___</w:t>
      </w:r>
      <w:r w:rsidRPr="00807060">
        <w:rPr>
          <w:rFonts w:ascii="Times New Roman" w:hAnsi="Times New Roman" w:cs="Times New Roman"/>
          <w:u w:val="single"/>
          <w:lang w:val="uk-UA"/>
        </w:rPr>
        <w:t>11-20</w:t>
      </w:r>
      <w:r w:rsidRPr="00807060">
        <w:rPr>
          <w:rFonts w:ascii="Times New Roman" w:hAnsi="Times New Roman" w:cs="Times New Roman"/>
          <w:lang w:val="uk-UA"/>
        </w:rPr>
        <w:t>__________</w:t>
      </w:r>
    </w:p>
    <w:p w:rsidR="00807060" w:rsidRPr="00807060" w:rsidRDefault="00807060" w:rsidP="00807060">
      <w:pP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(прізвище, ініціали, посада, вчений ступінь, звання)                                                                    (№ варіанту)               (підпис)</w:t>
      </w: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u w:val="single"/>
          <w:lang w:val="uk-UA"/>
        </w:rPr>
        <w:t>Єпіхіна  Дарія  Валеріївнв, старший викладач</w:t>
      </w:r>
      <w:r w:rsidRPr="00807060">
        <w:rPr>
          <w:rFonts w:ascii="Times New Roman" w:hAnsi="Times New Roman" w:cs="Times New Roman"/>
          <w:lang w:val="uk-UA"/>
        </w:rPr>
        <w:t xml:space="preserve"> ________________</w:t>
      </w:r>
      <w:r w:rsidRPr="00807060">
        <w:rPr>
          <w:rFonts w:ascii="Times New Roman" w:hAnsi="Times New Roman" w:cs="Times New Roman"/>
          <w:u w:val="single"/>
          <w:lang w:val="uk-UA"/>
        </w:rPr>
        <w:t>21-30</w:t>
      </w:r>
      <w:r w:rsidRPr="00807060">
        <w:rPr>
          <w:rFonts w:ascii="Times New Roman" w:hAnsi="Times New Roman" w:cs="Times New Roman"/>
          <w:lang w:val="uk-UA"/>
        </w:rPr>
        <w:t>___________</w:t>
      </w:r>
    </w:p>
    <w:p w:rsidR="00807060" w:rsidRPr="00807060" w:rsidRDefault="00807060" w:rsidP="00807060">
      <w:pP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(прізвище, ініціали, посада, вчений ступінь, звання)                                                                   (№ варіанту)                 (підпис)</w:t>
      </w:r>
    </w:p>
    <w:p w:rsidR="00D52CF4" w:rsidRPr="00807060" w:rsidRDefault="00D52CF4"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u w:val="single"/>
          <w:lang w:val="uk-UA"/>
        </w:rPr>
      </w:pPr>
      <w:r w:rsidRPr="00807060">
        <w:rPr>
          <w:rFonts w:ascii="Times New Roman" w:hAnsi="Times New Roman" w:cs="Times New Roman"/>
          <w:sz w:val="24"/>
          <w:szCs w:val="24"/>
          <w:lang w:val="uk-UA"/>
        </w:rPr>
        <w:t xml:space="preserve">Пакет ККР схвалено на засіданні кафедри </w:t>
      </w:r>
    </w:p>
    <w:p w:rsidR="00807060" w:rsidRPr="00807060" w:rsidRDefault="00807060" w:rsidP="00807060">
      <w:pPr>
        <w:rPr>
          <w:rFonts w:ascii="Times New Roman" w:hAnsi="Times New Roman" w:cs="Times New Roman"/>
          <w:sz w:val="24"/>
          <w:szCs w:val="24"/>
          <w:u w:val="single"/>
          <w:lang w:val="uk-UA"/>
        </w:rPr>
      </w:pPr>
      <w:r w:rsidRPr="00807060">
        <w:rPr>
          <w:rFonts w:ascii="Times New Roman" w:hAnsi="Times New Roman" w:cs="Times New Roman"/>
          <w:lang w:val="uk-UA"/>
        </w:rPr>
        <w:t xml:space="preserve">______________________ </w:t>
      </w:r>
      <w:r w:rsidRPr="00807060">
        <w:rPr>
          <w:rFonts w:ascii="Times New Roman" w:hAnsi="Times New Roman" w:cs="Times New Roman"/>
          <w:u w:val="single"/>
          <w:lang w:val="uk-UA"/>
        </w:rPr>
        <w:t>основ  архітектури  та  дизайну</w:t>
      </w:r>
      <w:r w:rsidRPr="00807060">
        <w:rPr>
          <w:rFonts w:ascii="Times New Roman" w:hAnsi="Times New Roman" w:cs="Times New Roman"/>
          <w:lang w:val="uk-UA"/>
        </w:rPr>
        <w:t xml:space="preserve"> ____________________</w:t>
      </w:r>
    </w:p>
    <w:p w:rsidR="00807060" w:rsidRPr="00D52CF4" w:rsidRDefault="00807060" w:rsidP="00D52CF4">
      <w:pPr>
        <w:jc w:val="cente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(назва кафедри на якій було розроблено пакет)</w:t>
      </w: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Протокол № _</w:t>
      </w:r>
      <w:r w:rsidRPr="00807060">
        <w:rPr>
          <w:rFonts w:ascii="Times New Roman" w:hAnsi="Times New Roman" w:cs="Times New Roman"/>
          <w:sz w:val="24"/>
          <w:szCs w:val="24"/>
          <w:u w:val="single"/>
          <w:lang w:val="uk-UA"/>
        </w:rPr>
        <w:t>8</w:t>
      </w:r>
      <w:r w:rsidRPr="00807060">
        <w:rPr>
          <w:rFonts w:ascii="Times New Roman" w:hAnsi="Times New Roman" w:cs="Times New Roman"/>
          <w:sz w:val="24"/>
          <w:szCs w:val="24"/>
          <w:lang w:val="uk-UA"/>
        </w:rPr>
        <w:t>_  від “_</w:t>
      </w:r>
      <w:r w:rsidRPr="00807060">
        <w:rPr>
          <w:rFonts w:ascii="Times New Roman" w:hAnsi="Times New Roman" w:cs="Times New Roman"/>
          <w:sz w:val="24"/>
          <w:szCs w:val="24"/>
          <w:u w:val="single"/>
          <w:lang w:val="uk-UA"/>
        </w:rPr>
        <w:t>19</w:t>
      </w:r>
      <w:r w:rsidRPr="00807060">
        <w:rPr>
          <w:rFonts w:ascii="Times New Roman" w:hAnsi="Times New Roman" w:cs="Times New Roman"/>
          <w:sz w:val="24"/>
          <w:szCs w:val="24"/>
          <w:lang w:val="uk-UA"/>
        </w:rPr>
        <w:t>_”__</w:t>
      </w:r>
      <w:r w:rsidRPr="00807060">
        <w:rPr>
          <w:rFonts w:ascii="Times New Roman" w:hAnsi="Times New Roman" w:cs="Times New Roman"/>
          <w:sz w:val="24"/>
          <w:szCs w:val="24"/>
          <w:u w:val="single"/>
          <w:lang w:val="uk-UA"/>
        </w:rPr>
        <w:t>травня</w:t>
      </w:r>
      <w:r w:rsidRPr="00807060">
        <w:rPr>
          <w:rFonts w:ascii="Times New Roman" w:hAnsi="Times New Roman" w:cs="Times New Roman"/>
          <w:sz w:val="24"/>
          <w:szCs w:val="24"/>
          <w:lang w:val="uk-UA"/>
        </w:rPr>
        <w:t>___2015р.</w:t>
      </w: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Завідувач кафедри _____________   </w:t>
      </w:r>
      <w:r w:rsidRPr="00807060">
        <w:rPr>
          <w:rFonts w:ascii="Times New Roman" w:hAnsi="Times New Roman" w:cs="Times New Roman"/>
          <w:sz w:val="24"/>
          <w:u w:val="single"/>
          <w:lang w:val="uk-UA"/>
        </w:rPr>
        <w:t>Трошкіна О.А.</w:t>
      </w:r>
    </w:p>
    <w:p w:rsidR="00D52CF4" w:rsidRPr="00892F4C" w:rsidRDefault="00807060" w:rsidP="00892F4C">
      <w:pP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ab/>
      </w:r>
      <w:r w:rsidRPr="00807060">
        <w:rPr>
          <w:rFonts w:ascii="Times New Roman" w:hAnsi="Times New Roman" w:cs="Times New Roman"/>
          <w:sz w:val="24"/>
          <w:szCs w:val="24"/>
          <w:vertAlign w:val="superscript"/>
          <w:lang w:val="uk-UA"/>
        </w:rPr>
        <w:tab/>
      </w:r>
      <w:r w:rsidRPr="00807060">
        <w:rPr>
          <w:rFonts w:ascii="Times New Roman" w:hAnsi="Times New Roman" w:cs="Times New Roman"/>
          <w:sz w:val="24"/>
          <w:szCs w:val="24"/>
          <w:vertAlign w:val="superscript"/>
          <w:lang w:val="uk-UA"/>
        </w:rPr>
        <w:tab/>
        <w:t xml:space="preserve">          (підпис)                 (ініціали, прізвище)</w:t>
      </w:r>
    </w:p>
    <w:p w:rsidR="00807060" w:rsidRPr="00D52CF4" w:rsidRDefault="00807060" w:rsidP="00D52CF4">
      <w:pPr>
        <w:pStyle w:val="aff1"/>
        <w:jc w:val="center"/>
        <w:rPr>
          <w:szCs w:val="24"/>
        </w:rPr>
      </w:pPr>
      <w:r w:rsidRPr="00807060">
        <w:rPr>
          <w:szCs w:val="24"/>
        </w:rPr>
        <w:lastRenderedPageBreak/>
        <w:t>Рецензія</w:t>
      </w:r>
    </w:p>
    <w:p w:rsidR="00807060" w:rsidRPr="00807060" w:rsidRDefault="00807060" w:rsidP="00807060">
      <w:pPr>
        <w:jc w:val="center"/>
        <w:rPr>
          <w:rFonts w:ascii="Times New Roman" w:hAnsi="Times New Roman" w:cs="Times New Roman"/>
          <w:b/>
          <w:sz w:val="24"/>
          <w:szCs w:val="24"/>
          <w:lang w:val="uk-UA"/>
        </w:rPr>
      </w:pPr>
      <w:r w:rsidRPr="00807060">
        <w:rPr>
          <w:rFonts w:ascii="Times New Roman" w:hAnsi="Times New Roman" w:cs="Times New Roman"/>
          <w:b/>
          <w:sz w:val="24"/>
          <w:szCs w:val="24"/>
          <w:lang w:val="uk-UA"/>
        </w:rPr>
        <w:t>на пакет комплексних контрольних робіт</w:t>
      </w:r>
    </w:p>
    <w:p w:rsidR="00807060" w:rsidRPr="00807060" w:rsidRDefault="00807060" w:rsidP="00807060">
      <w:pPr>
        <w:jc w:val="both"/>
        <w:rPr>
          <w:rFonts w:ascii="Times New Roman" w:hAnsi="Times New Roman" w:cs="Times New Roman"/>
          <w:b/>
          <w:sz w:val="24"/>
          <w:szCs w:val="24"/>
          <w:lang w:val="uk-UA" w:eastAsia="ru-RU"/>
        </w:rPr>
      </w:pPr>
      <w:r w:rsidRPr="00807060">
        <w:rPr>
          <w:rFonts w:ascii="Times New Roman" w:hAnsi="Times New Roman" w:cs="Times New Roman"/>
          <w:sz w:val="24"/>
          <w:szCs w:val="24"/>
          <w:lang w:val="uk-UA" w:eastAsia="ru-RU"/>
        </w:rPr>
        <w:t>з навчальної дисципліни</w:t>
      </w:r>
      <w:r w:rsidRPr="00807060">
        <w:rPr>
          <w:rFonts w:ascii="Times New Roman" w:hAnsi="Times New Roman" w:cs="Times New Roman"/>
          <w:b/>
          <w:sz w:val="24"/>
          <w:szCs w:val="24"/>
          <w:lang w:val="uk-UA" w:eastAsia="ru-RU"/>
        </w:rPr>
        <w:t xml:space="preserve"> </w:t>
      </w:r>
    </w:p>
    <w:p w:rsidR="00807060" w:rsidRPr="00807060" w:rsidRDefault="00807060" w:rsidP="00807060">
      <w:pPr>
        <w:jc w:val="both"/>
        <w:rPr>
          <w:rFonts w:ascii="Times New Roman" w:hAnsi="Times New Roman" w:cs="Times New Roman"/>
          <w:b/>
          <w:sz w:val="24"/>
          <w:szCs w:val="24"/>
          <w:lang w:val="uk-UA" w:eastAsia="ru-RU"/>
        </w:rPr>
      </w:pPr>
      <w:r w:rsidRPr="00807060">
        <w:rPr>
          <w:rFonts w:ascii="Times New Roman" w:hAnsi="Times New Roman" w:cs="Times New Roman"/>
          <w:b/>
          <w:sz w:val="24"/>
          <w:szCs w:val="24"/>
          <w:lang w:val="uk-UA" w:eastAsia="ru-RU"/>
        </w:rPr>
        <w:t xml:space="preserve">_______________________ </w:t>
      </w:r>
      <w:r w:rsidRPr="00807060">
        <w:rPr>
          <w:rFonts w:ascii="Times New Roman" w:hAnsi="Times New Roman" w:cs="Times New Roman"/>
          <w:b/>
          <w:sz w:val="24"/>
          <w:szCs w:val="24"/>
          <w:u w:val="single"/>
          <w:lang w:val="uk-UA" w:eastAsia="ru-RU"/>
        </w:rPr>
        <w:t>«</w:t>
      </w:r>
      <w:r w:rsidRPr="00807060">
        <w:rPr>
          <w:rFonts w:ascii="Times New Roman" w:hAnsi="Times New Roman" w:cs="Times New Roman"/>
          <w:szCs w:val="28"/>
          <w:u w:val="single"/>
        </w:rPr>
        <w:t>Рисунок, живопис, скуль</w:t>
      </w:r>
      <w:r w:rsidRPr="00807060">
        <w:rPr>
          <w:rFonts w:ascii="Times New Roman" w:hAnsi="Times New Roman" w:cs="Times New Roman"/>
          <w:szCs w:val="28"/>
          <w:u w:val="single"/>
          <w:lang w:val="uk-UA"/>
        </w:rPr>
        <w:t>птура</w:t>
      </w:r>
      <w:r w:rsidRPr="00807060">
        <w:rPr>
          <w:rFonts w:ascii="Times New Roman" w:hAnsi="Times New Roman" w:cs="Times New Roman"/>
          <w:sz w:val="26"/>
          <w:szCs w:val="26"/>
          <w:u w:val="single"/>
          <w:lang w:val="uk-UA"/>
        </w:rPr>
        <w:t>»</w:t>
      </w:r>
      <w:r w:rsidRPr="00807060">
        <w:rPr>
          <w:rFonts w:ascii="Times New Roman" w:hAnsi="Times New Roman" w:cs="Times New Roman"/>
          <w:sz w:val="26"/>
          <w:szCs w:val="26"/>
          <w:lang w:val="uk-UA"/>
        </w:rPr>
        <w:t>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 xml:space="preserve"> (назва дисципліни)</w:t>
      </w:r>
    </w:p>
    <w:p w:rsidR="00807060" w:rsidRPr="00807060" w:rsidRDefault="00807060" w:rsidP="00807060">
      <w:pPr>
        <w:tabs>
          <w:tab w:val="left" w:pos="142"/>
          <w:tab w:val="left" w:pos="1701"/>
        </w:tabs>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 xml:space="preserve">напряму (спеціальності) </w:t>
      </w:r>
    </w:p>
    <w:p w:rsidR="00807060" w:rsidRPr="00807060" w:rsidRDefault="00807060" w:rsidP="00807060">
      <w:pPr>
        <w:tabs>
          <w:tab w:val="left" w:pos="142"/>
          <w:tab w:val="left" w:pos="1701"/>
        </w:tabs>
        <w:rPr>
          <w:rFonts w:ascii="Times New Roman" w:hAnsi="Times New Roman" w:cs="Times New Roman"/>
          <w:szCs w:val="28"/>
        </w:rPr>
      </w:pPr>
      <w:r w:rsidRPr="00807060">
        <w:rPr>
          <w:rFonts w:ascii="Times New Roman" w:hAnsi="Times New Roman" w:cs="Times New Roman"/>
          <w:sz w:val="24"/>
          <w:szCs w:val="24"/>
          <w:lang w:val="uk-UA" w:eastAsia="ru-RU"/>
        </w:rPr>
        <w:t xml:space="preserve">________________________________ </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Cs w:val="28"/>
          <w:lang w:val="uk-UA"/>
        </w:rPr>
        <w:t>_____________________</w:t>
      </w:r>
    </w:p>
    <w:p w:rsidR="00807060" w:rsidRPr="00807060" w:rsidRDefault="00807060" w:rsidP="00807060">
      <w:pPr>
        <w:ind w:firstLine="708"/>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 xml:space="preserve">                                                                              (шифр та назва напряму (спеціальності))</w:t>
      </w:r>
    </w:p>
    <w:p w:rsidR="00807060" w:rsidRPr="00807060" w:rsidRDefault="00807060" w:rsidP="00807060">
      <w:pPr>
        <w:ind w:firstLine="708"/>
        <w:rPr>
          <w:rFonts w:ascii="Times New Roman" w:hAnsi="Times New Roman" w:cs="Times New Roman"/>
          <w:sz w:val="24"/>
          <w:szCs w:val="24"/>
          <w:vertAlign w:val="superscript"/>
          <w:lang w:val="uk-UA" w:eastAsia="ru-RU"/>
        </w:rPr>
      </w:pPr>
      <w:r w:rsidRPr="00807060">
        <w:rPr>
          <w:rFonts w:ascii="Times New Roman" w:hAnsi="Times New Roman" w:cs="Times New Roman"/>
          <w:sz w:val="26"/>
          <w:szCs w:val="26"/>
          <w:lang w:val="uk-UA"/>
        </w:rPr>
        <w:t xml:space="preserve"> </w:t>
      </w:r>
    </w:p>
    <w:p w:rsidR="00807060" w:rsidRPr="00807060" w:rsidRDefault="00807060" w:rsidP="00807060">
      <w:pPr>
        <w:ind w:firstLine="567"/>
        <w:jc w:val="both"/>
        <w:rPr>
          <w:rFonts w:ascii="Times New Roman" w:hAnsi="Times New Roman" w:cs="Times New Roman"/>
          <w:szCs w:val="28"/>
          <w:lang w:val="uk-UA"/>
        </w:rPr>
      </w:pPr>
      <w:r w:rsidRPr="00807060">
        <w:rPr>
          <w:rFonts w:ascii="Times New Roman" w:hAnsi="Times New Roman" w:cs="Times New Roman"/>
          <w:szCs w:val="28"/>
          <w:lang w:val="uk-UA"/>
        </w:rPr>
        <w:t>Комплексні контрольні роботи з дисципліни «Рисунок, живопис, скульптура» складені на базі навчальної та робочої програм. Вони враховують оволодіння студентами Базових засад академічної підготовки, яка є необхідним етапом у освоенідисциплін, що сприятиме розвитку уявного мислення, створенню композиційного бачення.   Виконанняк</w:t>
      </w:r>
      <w:r w:rsidRPr="00807060">
        <w:rPr>
          <w:rFonts w:ascii="Times New Roman" w:hAnsi="Times New Roman" w:cs="Times New Roman"/>
          <w:szCs w:val="28"/>
        </w:rPr>
        <w:t>омплексн</w:t>
      </w:r>
      <w:r w:rsidRPr="00807060">
        <w:rPr>
          <w:rFonts w:ascii="Times New Roman" w:hAnsi="Times New Roman" w:cs="Times New Roman"/>
          <w:szCs w:val="28"/>
          <w:lang w:val="uk-UA"/>
        </w:rPr>
        <w:t>их</w:t>
      </w:r>
      <w:r w:rsidRPr="00807060">
        <w:rPr>
          <w:rFonts w:ascii="Times New Roman" w:hAnsi="Times New Roman" w:cs="Times New Roman"/>
          <w:szCs w:val="28"/>
        </w:rPr>
        <w:t xml:space="preserve"> контрольн</w:t>
      </w:r>
      <w:r w:rsidRPr="00807060">
        <w:rPr>
          <w:rFonts w:ascii="Times New Roman" w:hAnsi="Times New Roman" w:cs="Times New Roman"/>
          <w:szCs w:val="28"/>
          <w:lang w:val="uk-UA"/>
        </w:rPr>
        <w:t>их</w:t>
      </w:r>
      <w:r w:rsidRPr="00807060">
        <w:rPr>
          <w:rFonts w:ascii="Times New Roman" w:hAnsi="Times New Roman" w:cs="Times New Roman"/>
          <w:szCs w:val="28"/>
        </w:rPr>
        <w:t xml:space="preserve"> роб</w:t>
      </w:r>
      <w:r w:rsidRPr="00807060">
        <w:rPr>
          <w:rFonts w:ascii="Times New Roman" w:hAnsi="Times New Roman" w:cs="Times New Roman"/>
          <w:szCs w:val="28"/>
          <w:lang w:val="uk-UA"/>
        </w:rPr>
        <w:t>іт</w:t>
      </w:r>
      <w:r w:rsidRPr="00807060">
        <w:rPr>
          <w:rFonts w:ascii="Times New Roman" w:hAnsi="Times New Roman" w:cs="Times New Roman"/>
          <w:szCs w:val="28"/>
        </w:rPr>
        <w:t xml:space="preserve"> допомага</w:t>
      </w:r>
      <w:r w:rsidRPr="00807060">
        <w:rPr>
          <w:rFonts w:ascii="Times New Roman" w:hAnsi="Times New Roman" w:cs="Times New Roman"/>
          <w:szCs w:val="28"/>
          <w:lang w:val="uk-UA"/>
        </w:rPr>
        <w:t>ють</w:t>
      </w:r>
      <w:r w:rsidRPr="00807060">
        <w:rPr>
          <w:rFonts w:ascii="Times New Roman" w:hAnsi="Times New Roman" w:cs="Times New Roman"/>
          <w:szCs w:val="28"/>
        </w:rPr>
        <w:t xml:space="preserve"> майбутньому </w:t>
      </w:r>
      <w:r w:rsidRPr="00807060">
        <w:rPr>
          <w:rFonts w:ascii="Times New Roman" w:hAnsi="Times New Roman" w:cs="Times New Roman"/>
          <w:szCs w:val="28"/>
          <w:lang w:val="uk-UA"/>
        </w:rPr>
        <w:t>архітектору</w:t>
      </w:r>
      <w:r w:rsidRPr="00807060">
        <w:rPr>
          <w:rFonts w:ascii="Times New Roman" w:hAnsi="Times New Roman" w:cs="Times New Roman"/>
          <w:szCs w:val="28"/>
        </w:rPr>
        <w:t xml:space="preserve"> в розробці</w:t>
      </w:r>
      <w:r w:rsidRPr="00807060">
        <w:rPr>
          <w:rFonts w:ascii="Times New Roman" w:hAnsi="Times New Roman" w:cs="Times New Roman"/>
          <w:szCs w:val="28"/>
          <w:lang w:val="uk-UA"/>
        </w:rPr>
        <w:t xml:space="preserve"> </w:t>
      </w:r>
      <w:r w:rsidRPr="00807060">
        <w:rPr>
          <w:rFonts w:ascii="Times New Roman" w:hAnsi="Times New Roman" w:cs="Times New Roman"/>
          <w:szCs w:val="28"/>
        </w:rPr>
        <w:t>креслень для проектної документації, архітектурного конструювання, моделювання,</w:t>
      </w:r>
      <w:r w:rsidRPr="00807060">
        <w:rPr>
          <w:rFonts w:ascii="Times New Roman" w:hAnsi="Times New Roman" w:cs="Times New Roman"/>
          <w:szCs w:val="28"/>
          <w:lang w:val="uk-UA"/>
        </w:rPr>
        <w:t xml:space="preserve"> </w:t>
      </w:r>
      <w:r w:rsidRPr="00807060">
        <w:rPr>
          <w:rFonts w:ascii="Times New Roman" w:hAnsi="Times New Roman" w:cs="Times New Roman"/>
          <w:szCs w:val="28"/>
        </w:rPr>
        <w:t>ергономічних досліджень. Комплексні контрольні роботи та їх варіанти</w:t>
      </w:r>
      <w:r w:rsidRPr="00807060">
        <w:rPr>
          <w:rFonts w:ascii="Times New Roman" w:hAnsi="Times New Roman" w:cs="Times New Roman"/>
          <w:szCs w:val="28"/>
          <w:lang w:val="uk-UA"/>
        </w:rPr>
        <w:t xml:space="preserve"> </w:t>
      </w:r>
      <w:r w:rsidRPr="00807060">
        <w:rPr>
          <w:rFonts w:ascii="Times New Roman" w:hAnsi="Times New Roman" w:cs="Times New Roman"/>
          <w:szCs w:val="28"/>
        </w:rPr>
        <w:t>відповідають програмним вимогам, а також вимогам вищої школи України. У них</w:t>
      </w:r>
      <w:r w:rsidRPr="00807060">
        <w:rPr>
          <w:rFonts w:ascii="Times New Roman" w:hAnsi="Times New Roman" w:cs="Times New Roman"/>
          <w:szCs w:val="28"/>
          <w:lang w:val="uk-UA"/>
        </w:rPr>
        <w:t xml:space="preserve"> </w:t>
      </w:r>
      <w:r w:rsidRPr="00807060">
        <w:rPr>
          <w:rFonts w:ascii="Times New Roman" w:hAnsi="Times New Roman" w:cs="Times New Roman"/>
          <w:szCs w:val="28"/>
        </w:rPr>
        <w:t xml:space="preserve">враховано особливості професійного спрямування підготовки </w:t>
      </w:r>
      <w:r w:rsidRPr="00807060">
        <w:rPr>
          <w:rFonts w:ascii="Times New Roman" w:hAnsi="Times New Roman" w:cs="Times New Roman"/>
          <w:szCs w:val="28"/>
          <w:lang w:val="uk-UA"/>
        </w:rPr>
        <w:t>архітекторів</w:t>
      </w:r>
      <w:r w:rsidRPr="00807060">
        <w:rPr>
          <w:rFonts w:ascii="Times New Roman" w:hAnsi="Times New Roman" w:cs="Times New Roman"/>
          <w:szCs w:val="28"/>
        </w:rPr>
        <w:t>, вони</w:t>
      </w:r>
      <w:r w:rsidRPr="00807060">
        <w:rPr>
          <w:rFonts w:ascii="Times New Roman" w:hAnsi="Times New Roman" w:cs="Times New Roman"/>
          <w:szCs w:val="28"/>
          <w:lang w:val="uk-UA"/>
        </w:rPr>
        <w:t xml:space="preserve"> </w:t>
      </w:r>
      <w:r w:rsidRPr="00807060">
        <w:rPr>
          <w:rFonts w:ascii="Times New Roman" w:hAnsi="Times New Roman" w:cs="Times New Roman"/>
          <w:szCs w:val="28"/>
        </w:rPr>
        <w:t>відповідають принципу комплектності при розробці варіантів для кожного курсу з</w:t>
      </w:r>
      <w:r w:rsidRPr="00807060">
        <w:rPr>
          <w:rFonts w:ascii="Times New Roman" w:hAnsi="Times New Roman" w:cs="Times New Roman"/>
          <w:szCs w:val="28"/>
          <w:lang w:val="uk-UA"/>
        </w:rPr>
        <w:t xml:space="preserve"> </w:t>
      </w:r>
      <w:r w:rsidRPr="00807060">
        <w:rPr>
          <w:rFonts w:ascii="Times New Roman" w:hAnsi="Times New Roman" w:cs="Times New Roman"/>
          <w:szCs w:val="28"/>
        </w:rPr>
        <w:t>урахуванням рівня підготовки студентів.</w:t>
      </w:r>
    </w:p>
    <w:p w:rsidR="00807060" w:rsidRPr="00807060" w:rsidRDefault="00807060" w:rsidP="00807060">
      <w:pPr>
        <w:ind w:firstLine="567"/>
        <w:jc w:val="both"/>
        <w:rPr>
          <w:rFonts w:ascii="Times New Roman" w:hAnsi="Times New Roman" w:cs="Times New Roman"/>
          <w:szCs w:val="28"/>
          <w:lang w:val="uk-UA"/>
        </w:rPr>
      </w:pPr>
      <w:r w:rsidRPr="00807060">
        <w:rPr>
          <w:rFonts w:ascii="Times New Roman" w:hAnsi="Times New Roman" w:cs="Times New Roman"/>
          <w:szCs w:val="28"/>
        </w:rPr>
        <w:t>У</w:t>
      </w:r>
      <w:r w:rsidRPr="00807060">
        <w:rPr>
          <w:rFonts w:ascii="Times New Roman" w:hAnsi="Times New Roman" w:cs="Times New Roman"/>
          <w:szCs w:val="28"/>
          <w:lang w:val="uk-UA"/>
        </w:rPr>
        <w:t xml:space="preserve"> </w:t>
      </w:r>
      <w:r w:rsidRPr="00807060">
        <w:rPr>
          <w:rFonts w:ascii="Times New Roman" w:hAnsi="Times New Roman" w:cs="Times New Roman"/>
          <w:szCs w:val="28"/>
        </w:rPr>
        <w:t>комплексних контрольних роботах важливим є список основної та додаткової літератури, як</w:t>
      </w:r>
      <w:r w:rsidRPr="00807060">
        <w:rPr>
          <w:rFonts w:ascii="Times New Roman" w:hAnsi="Times New Roman" w:cs="Times New Roman"/>
          <w:szCs w:val="28"/>
          <w:lang w:val="uk-UA"/>
        </w:rPr>
        <w:t>а</w:t>
      </w:r>
      <w:r w:rsidRPr="00807060">
        <w:rPr>
          <w:rFonts w:ascii="Times New Roman" w:hAnsi="Times New Roman" w:cs="Times New Roman"/>
          <w:szCs w:val="28"/>
        </w:rPr>
        <w:t xml:space="preserve"> використову</w:t>
      </w:r>
      <w:r w:rsidRPr="00807060">
        <w:rPr>
          <w:rFonts w:ascii="Times New Roman" w:hAnsi="Times New Roman" w:cs="Times New Roman"/>
          <w:szCs w:val="28"/>
          <w:lang w:val="uk-UA"/>
        </w:rPr>
        <w:t>ється</w:t>
      </w:r>
      <w:r w:rsidRPr="00807060">
        <w:rPr>
          <w:rFonts w:ascii="Times New Roman" w:hAnsi="Times New Roman" w:cs="Times New Roman"/>
          <w:szCs w:val="28"/>
        </w:rPr>
        <w:t xml:space="preserve"> у навчальному процесі і як</w:t>
      </w:r>
      <w:r w:rsidRPr="00807060">
        <w:rPr>
          <w:rFonts w:ascii="Times New Roman" w:hAnsi="Times New Roman" w:cs="Times New Roman"/>
          <w:szCs w:val="28"/>
          <w:lang w:val="uk-UA"/>
        </w:rPr>
        <w:t>у</w:t>
      </w:r>
      <w:r w:rsidRPr="00807060">
        <w:rPr>
          <w:rFonts w:ascii="Times New Roman" w:hAnsi="Times New Roman" w:cs="Times New Roman"/>
          <w:szCs w:val="28"/>
        </w:rPr>
        <w:t xml:space="preserve"> студент може </w:t>
      </w:r>
      <w:r w:rsidRPr="00807060">
        <w:rPr>
          <w:rFonts w:ascii="Times New Roman" w:hAnsi="Times New Roman" w:cs="Times New Roman"/>
          <w:szCs w:val="28"/>
          <w:lang w:val="uk-UA"/>
        </w:rPr>
        <w:t xml:space="preserve"> </w:t>
      </w:r>
      <w:r w:rsidRPr="00807060">
        <w:rPr>
          <w:rFonts w:ascii="Times New Roman" w:hAnsi="Times New Roman" w:cs="Times New Roman"/>
          <w:szCs w:val="28"/>
        </w:rPr>
        <w:t xml:space="preserve">використати </w:t>
      </w:r>
      <w:r w:rsidRPr="00807060">
        <w:rPr>
          <w:rFonts w:ascii="Times New Roman" w:hAnsi="Times New Roman" w:cs="Times New Roman"/>
          <w:szCs w:val="28"/>
          <w:lang w:val="uk-UA"/>
        </w:rPr>
        <w:t xml:space="preserve"> </w:t>
      </w:r>
      <w:r w:rsidRPr="00807060">
        <w:rPr>
          <w:rFonts w:ascii="Times New Roman" w:hAnsi="Times New Roman" w:cs="Times New Roman"/>
          <w:szCs w:val="28"/>
        </w:rPr>
        <w:t>при виконанні ККР.</w:t>
      </w:r>
      <w:r w:rsidRPr="00807060">
        <w:rPr>
          <w:rFonts w:ascii="Times New Roman" w:hAnsi="Times New Roman" w:cs="Times New Roman"/>
          <w:szCs w:val="28"/>
        </w:rPr>
        <w:tab/>
        <w:t>ККР дає змогу викладачам побачити як позитивне так і недоліки, або недоопрацювання студента під час опанування дисципліни і, що саме важливе, дасть можливість скорегувати індивідуальний підход до студента, активізувати його самостійну роботу в засвоєнні данної дисципліни</w:t>
      </w:r>
      <w:r w:rsidRPr="00807060">
        <w:rPr>
          <w:rFonts w:ascii="Times New Roman" w:hAnsi="Times New Roman" w:cs="Times New Roman"/>
          <w:szCs w:val="28"/>
          <w:lang w:val="uk-UA"/>
        </w:rPr>
        <w:t>.</w:t>
      </w:r>
    </w:p>
    <w:p w:rsidR="00807060" w:rsidRPr="00807060" w:rsidRDefault="00807060" w:rsidP="00807060">
      <w:pPr>
        <w:ind w:firstLine="567"/>
        <w:jc w:val="both"/>
        <w:rPr>
          <w:rFonts w:ascii="Times New Roman" w:hAnsi="Times New Roman" w:cs="Times New Roman"/>
          <w:szCs w:val="28"/>
          <w:lang w:val="uk-UA"/>
        </w:rPr>
      </w:pPr>
      <w:r w:rsidRPr="00807060">
        <w:rPr>
          <w:rFonts w:ascii="Times New Roman" w:hAnsi="Times New Roman" w:cs="Times New Roman"/>
          <w:szCs w:val="28"/>
          <w:lang w:val="uk-UA"/>
        </w:rPr>
        <w:t>Оцінка ККР є дієвим чинником у комплексному підході для активізації підготовки спеціалістів та цільового спрямування, а також опанування  міждисциплінарних зв’язків майбутньої діяльності архітектора.</w:t>
      </w:r>
    </w:p>
    <w:p w:rsidR="00807060" w:rsidRPr="00807060" w:rsidRDefault="00807060" w:rsidP="00807060">
      <w:pPr>
        <w:ind w:firstLine="567"/>
        <w:jc w:val="both"/>
        <w:rPr>
          <w:rFonts w:ascii="Times New Roman" w:hAnsi="Times New Roman" w:cs="Times New Roman"/>
          <w:szCs w:val="28"/>
          <w:lang w:val="uk-UA"/>
        </w:rPr>
      </w:pPr>
    </w:p>
    <w:p w:rsidR="00807060" w:rsidRPr="00892F4C" w:rsidRDefault="00807060" w:rsidP="00892F4C">
      <w:pPr>
        <w:jc w:val="both"/>
        <w:rPr>
          <w:rFonts w:ascii="Times New Roman" w:hAnsi="Times New Roman" w:cs="Times New Roman"/>
          <w:sz w:val="26"/>
          <w:szCs w:val="26"/>
          <w:lang w:val="uk-UA"/>
        </w:rPr>
      </w:pPr>
      <w:r w:rsidRPr="00807060">
        <w:rPr>
          <w:rFonts w:ascii="Times New Roman" w:hAnsi="Times New Roman" w:cs="Times New Roman"/>
          <w:lang w:val="uk-UA"/>
        </w:rPr>
        <w:tab/>
      </w:r>
    </w:p>
    <w:p w:rsidR="00807060" w:rsidRPr="00807060" w:rsidRDefault="00807060" w:rsidP="00807060">
      <w:pPr>
        <w:tabs>
          <w:tab w:val="left" w:pos="3828"/>
        </w:tabs>
        <w:jc w:val="both"/>
        <w:rPr>
          <w:rFonts w:ascii="Times New Roman" w:hAnsi="Times New Roman" w:cs="Times New Roman"/>
          <w:sz w:val="24"/>
          <w:szCs w:val="24"/>
          <w:lang w:val="uk-UA" w:eastAsia="ru-RU"/>
        </w:rPr>
      </w:pPr>
    </w:p>
    <w:tbl>
      <w:tblPr>
        <w:tblW w:w="0" w:type="auto"/>
        <w:tblLook w:val="04A0"/>
      </w:tblPr>
      <w:tblGrid>
        <w:gridCol w:w="3885"/>
        <w:gridCol w:w="2496"/>
        <w:gridCol w:w="3191"/>
      </w:tblGrid>
      <w:tr w:rsidR="00807060" w:rsidRPr="00807060" w:rsidTr="00D52CF4">
        <w:tc>
          <w:tcPr>
            <w:tcW w:w="3885" w:type="dxa"/>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__________________________________________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(посада (завідувач кафедри провідний викладач))</w:t>
            </w:r>
          </w:p>
        </w:tc>
        <w:tc>
          <w:tcPr>
            <w:tcW w:w="2496" w:type="dxa"/>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_________________________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(підпис)</w:t>
            </w:r>
          </w:p>
        </w:tc>
        <w:tc>
          <w:tcPr>
            <w:tcW w:w="3191" w:type="dxa"/>
            <w:shd w:val="clear" w:color="auto" w:fill="auto"/>
          </w:tcPr>
          <w:p w:rsidR="00807060" w:rsidRPr="00807060" w:rsidRDefault="00807060" w:rsidP="00C458AD">
            <w:pPr>
              <w:tabs>
                <w:tab w:val="left" w:pos="3828"/>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__________________________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(ініціал, прізвище)</w:t>
            </w:r>
          </w:p>
        </w:tc>
      </w:tr>
      <w:tr w:rsidR="00807060" w:rsidRPr="00807060" w:rsidTr="00D52CF4">
        <w:tc>
          <w:tcPr>
            <w:tcW w:w="3885" w:type="dxa"/>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c>
          <w:tcPr>
            <w:tcW w:w="2496" w:type="dxa"/>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c>
          <w:tcPr>
            <w:tcW w:w="3191" w:type="dxa"/>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_____________________</w:t>
            </w:r>
          </w:p>
          <w:p w:rsidR="00807060" w:rsidRPr="00807060" w:rsidRDefault="00807060" w:rsidP="00C458AD">
            <w:pPr>
              <w:tabs>
                <w:tab w:val="left" w:pos="3828"/>
              </w:tabs>
              <w:jc w:val="center"/>
              <w:rPr>
                <w:rFonts w:ascii="Times New Roman" w:hAnsi="Times New Roman" w:cs="Times New Roman"/>
                <w:vertAlign w:val="superscript"/>
                <w:lang w:val="uk-UA" w:eastAsia="ru-RU"/>
              </w:rPr>
            </w:pPr>
            <w:r w:rsidRPr="00807060">
              <w:rPr>
                <w:rFonts w:ascii="Times New Roman" w:hAnsi="Times New Roman" w:cs="Times New Roman"/>
                <w:sz w:val="24"/>
                <w:szCs w:val="24"/>
                <w:vertAlign w:val="superscript"/>
                <w:lang w:val="uk-UA" w:eastAsia="ru-RU"/>
              </w:rPr>
              <w:t>( дата)</w:t>
            </w:r>
          </w:p>
        </w:tc>
      </w:tr>
    </w:tbl>
    <w:p w:rsidR="00807060" w:rsidRPr="00D52CF4" w:rsidRDefault="00807060" w:rsidP="00D52CF4">
      <w:pPr>
        <w:spacing w:line="360" w:lineRule="auto"/>
        <w:rPr>
          <w:rFonts w:ascii="Times New Roman" w:hAnsi="Times New Roman" w:cs="Times New Roman"/>
          <w:sz w:val="26"/>
          <w:szCs w:val="26"/>
          <w:lang w:val="uk-UA"/>
        </w:rPr>
      </w:pPr>
    </w:p>
    <w:p w:rsidR="00807060" w:rsidRPr="00807060" w:rsidRDefault="00807060" w:rsidP="00807060">
      <w:pPr>
        <w:shd w:val="clear" w:color="auto" w:fill="FFFFFF"/>
        <w:ind w:left="45"/>
        <w:jc w:val="center"/>
        <w:rPr>
          <w:rFonts w:ascii="Times New Roman" w:hAnsi="Times New Roman" w:cs="Times New Roman"/>
          <w:sz w:val="24"/>
          <w:szCs w:val="24"/>
          <w:lang w:val="uk-UA" w:eastAsia="ru-RU"/>
        </w:rPr>
      </w:pPr>
      <w:r w:rsidRPr="00807060">
        <w:rPr>
          <w:rFonts w:ascii="Times New Roman" w:hAnsi="Times New Roman" w:cs="Times New Roman"/>
          <w:b/>
          <w:bCs/>
          <w:sz w:val="24"/>
          <w:szCs w:val="24"/>
          <w:lang w:val="uk-UA" w:eastAsia="ru-RU"/>
        </w:rPr>
        <w:lastRenderedPageBreak/>
        <w:t>КРИТЕРІЇ ОЦІНКИ</w:t>
      </w:r>
    </w:p>
    <w:p w:rsidR="00807060" w:rsidRPr="00807060" w:rsidRDefault="00807060" w:rsidP="00807060">
      <w:pPr>
        <w:shd w:val="clear" w:color="auto" w:fill="FFFFFF"/>
        <w:ind w:left="45"/>
        <w:jc w:val="center"/>
        <w:rPr>
          <w:rFonts w:ascii="Times New Roman" w:hAnsi="Times New Roman" w:cs="Times New Roman"/>
          <w:b/>
          <w:sz w:val="24"/>
          <w:szCs w:val="24"/>
          <w:lang w:val="uk-UA" w:eastAsia="ru-RU"/>
        </w:rPr>
      </w:pPr>
      <w:r w:rsidRPr="00807060">
        <w:rPr>
          <w:rFonts w:ascii="Times New Roman" w:hAnsi="Times New Roman" w:cs="Times New Roman"/>
          <w:b/>
          <w:spacing w:val="-1"/>
          <w:sz w:val="24"/>
          <w:szCs w:val="24"/>
          <w:lang w:val="uk-UA" w:eastAsia="ru-RU"/>
        </w:rPr>
        <w:t xml:space="preserve">виконання завдань </w:t>
      </w:r>
      <w:r w:rsidRPr="00807060">
        <w:rPr>
          <w:rFonts w:ascii="Times New Roman" w:hAnsi="Times New Roman" w:cs="Times New Roman"/>
          <w:b/>
          <w:sz w:val="24"/>
          <w:szCs w:val="24"/>
          <w:lang w:val="uk-UA" w:eastAsia="ru-RU"/>
        </w:rPr>
        <w:t>комплексної контрольної роботи (ККР)</w:t>
      </w:r>
    </w:p>
    <w:p w:rsidR="00807060" w:rsidRPr="00807060" w:rsidRDefault="00807060" w:rsidP="00807060">
      <w:pPr>
        <w:shd w:val="clear" w:color="auto" w:fill="FFFFFF"/>
        <w:ind w:left="45"/>
        <w:jc w:val="center"/>
        <w:rPr>
          <w:rFonts w:ascii="Times New Roman" w:hAnsi="Times New Roman" w:cs="Times New Roman"/>
          <w:b/>
          <w:spacing w:val="-2"/>
          <w:sz w:val="24"/>
          <w:szCs w:val="24"/>
          <w:lang w:val="uk-UA" w:eastAsia="ru-RU"/>
        </w:rPr>
      </w:pPr>
      <w:r w:rsidRPr="00807060">
        <w:rPr>
          <w:rFonts w:ascii="Times New Roman" w:hAnsi="Times New Roman" w:cs="Times New Roman"/>
          <w:b/>
          <w:spacing w:val="-2"/>
          <w:sz w:val="24"/>
          <w:szCs w:val="24"/>
          <w:lang w:val="uk-UA" w:eastAsia="ru-RU"/>
        </w:rPr>
        <w:t>з дисципліни ___«</w:t>
      </w:r>
      <w:r w:rsidRPr="00807060">
        <w:rPr>
          <w:rFonts w:ascii="Times New Roman" w:hAnsi="Times New Roman" w:cs="Times New Roman"/>
          <w:szCs w:val="28"/>
          <w:u w:val="single"/>
        </w:rPr>
        <w:t>Рисунок, живопис, скульптура</w:t>
      </w:r>
      <w:r w:rsidRPr="00807060">
        <w:rPr>
          <w:rFonts w:ascii="Times New Roman" w:hAnsi="Times New Roman" w:cs="Times New Roman"/>
          <w:b/>
          <w:spacing w:val="-2"/>
          <w:sz w:val="24"/>
          <w:szCs w:val="24"/>
          <w:lang w:val="uk-UA" w:eastAsia="ru-RU"/>
        </w:rPr>
        <w:t>»___</w:t>
      </w:r>
    </w:p>
    <w:p w:rsidR="00807060" w:rsidRPr="00807060" w:rsidRDefault="00807060" w:rsidP="00807060">
      <w:pPr>
        <w:shd w:val="clear" w:color="auto" w:fill="FFFFFF"/>
        <w:ind w:firstLine="900"/>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 xml:space="preserve">Оцінка якості знань та вмінь студенів з виконання комплексної контрольної роботи фахової підготовки студентів (випускників) за виконання завдань комплексної контрольної роботи з дисципліни </w:t>
      </w:r>
      <w:r w:rsidRPr="00807060">
        <w:rPr>
          <w:rFonts w:ascii="Times New Roman" w:hAnsi="Times New Roman" w:cs="Times New Roman"/>
          <w:b/>
          <w:spacing w:val="-2"/>
          <w:sz w:val="24"/>
          <w:szCs w:val="24"/>
          <w:lang w:val="uk-UA" w:eastAsia="ru-RU"/>
        </w:rPr>
        <w:t>«</w:t>
      </w:r>
      <w:r w:rsidRPr="00807060">
        <w:rPr>
          <w:rFonts w:ascii="Times New Roman" w:hAnsi="Times New Roman" w:cs="Times New Roman"/>
          <w:sz w:val="24"/>
          <w:szCs w:val="24"/>
          <w:u w:val="single"/>
          <w:lang w:val="uk-UA"/>
        </w:rPr>
        <w:t>Рисунок, живопис, скульптура</w:t>
      </w:r>
      <w:r w:rsidRPr="00807060">
        <w:rPr>
          <w:rFonts w:ascii="Times New Roman" w:hAnsi="Times New Roman" w:cs="Times New Roman"/>
          <w:b/>
          <w:spacing w:val="-2"/>
          <w:sz w:val="24"/>
          <w:szCs w:val="24"/>
          <w:lang w:val="uk-UA" w:eastAsia="ru-RU"/>
        </w:rPr>
        <w:t>»</w:t>
      </w:r>
      <w:r w:rsidRPr="00807060">
        <w:rPr>
          <w:rFonts w:ascii="Times New Roman" w:hAnsi="Times New Roman" w:cs="Times New Roman"/>
          <w:sz w:val="24"/>
          <w:szCs w:val="24"/>
          <w:lang w:val="uk-UA" w:eastAsia="ru-RU"/>
        </w:rPr>
        <w:t xml:space="preserve"> здійснюється за 12-бальною шкалою   (табл. 1).</w:t>
      </w:r>
    </w:p>
    <w:p w:rsidR="00807060" w:rsidRPr="00807060" w:rsidRDefault="00807060" w:rsidP="00807060">
      <w:pPr>
        <w:shd w:val="clear" w:color="auto" w:fill="FFFFFF"/>
        <w:ind w:left="149" w:right="120" w:firstLine="900"/>
        <w:jc w:val="right"/>
        <w:rPr>
          <w:rFonts w:ascii="Times New Roman" w:hAnsi="Times New Roman" w:cs="Times New Roman"/>
          <w:sz w:val="24"/>
          <w:szCs w:val="24"/>
          <w:lang w:val="uk-UA" w:eastAsia="ru-RU"/>
        </w:rPr>
      </w:pPr>
      <w:r w:rsidRPr="00807060">
        <w:rPr>
          <w:rFonts w:ascii="Times New Roman" w:hAnsi="Times New Roman" w:cs="Times New Roman"/>
          <w:spacing w:val="8"/>
          <w:sz w:val="24"/>
          <w:szCs w:val="24"/>
          <w:lang w:val="uk-UA" w:eastAsia="ru-RU"/>
        </w:rPr>
        <w:t xml:space="preserve"> Таблиця 1</w:t>
      </w:r>
    </w:p>
    <w:tbl>
      <w:tblPr>
        <w:tblW w:w="10111" w:type="dxa"/>
        <w:jc w:val="center"/>
        <w:tblInd w:w="-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3757"/>
        <w:gridCol w:w="2551"/>
        <w:gridCol w:w="1267"/>
        <w:gridCol w:w="1268"/>
        <w:gridCol w:w="1268"/>
      </w:tblGrid>
      <w:tr w:rsidR="00807060" w:rsidRPr="00807060" w:rsidTr="00C458AD">
        <w:trPr>
          <w:trHeight w:val="321"/>
          <w:jc w:val="center"/>
        </w:trPr>
        <w:tc>
          <w:tcPr>
            <w:tcW w:w="3757" w:type="dxa"/>
          </w:tcPr>
          <w:p w:rsidR="00807060" w:rsidRPr="00807060" w:rsidRDefault="00807060" w:rsidP="00C458AD">
            <w:pPr>
              <w:ind w:right="119"/>
              <w:jc w:val="center"/>
              <w:rPr>
                <w:rFonts w:ascii="Times New Roman" w:hAnsi="Times New Roman" w:cs="Times New Roman"/>
                <w:lang w:val="uk-UA" w:eastAsia="ru-RU"/>
              </w:rPr>
            </w:pPr>
            <w:r w:rsidRPr="00807060">
              <w:rPr>
                <w:rFonts w:ascii="Times New Roman" w:hAnsi="Times New Roman" w:cs="Times New Roman"/>
                <w:lang w:val="uk-UA" w:eastAsia="ru-RU"/>
              </w:rPr>
              <w:t>Повна і правильна відповідь</w:t>
            </w:r>
          </w:p>
        </w:tc>
        <w:tc>
          <w:tcPr>
            <w:tcW w:w="2551" w:type="dxa"/>
          </w:tcPr>
          <w:p w:rsidR="00807060" w:rsidRPr="00807060" w:rsidRDefault="00807060" w:rsidP="00C458AD">
            <w:pPr>
              <w:ind w:right="119"/>
              <w:jc w:val="center"/>
              <w:rPr>
                <w:rFonts w:ascii="Times New Roman" w:hAnsi="Times New Roman" w:cs="Times New Roman"/>
                <w:lang w:val="uk-UA" w:eastAsia="ru-RU"/>
              </w:rPr>
            </w:pPr>
            <w:r w:rsidRPr="00807060">
              <w:rPr>
                <w:rFonts w:ascii="Times New Roman" w:hAnsi="Times New Roman" w:cs="Times New Roman"/>
                <w:lang w:val="uk-UA" w:eastAsia="ru-RU"/>
              </w:rPr>
              <w:t>Загальна кількість балів</w:t>
            </w:r>
          </w:p>
        </w:tc>
        <w:tc>
          <w:tcPr>
            <w:tcW w:w="1267" w:type="dxa"/>
          </w:tcPr>
          <w:p w:rsidR="00807060" w:rsidRPr="00807060" w:rsidRDefault="00807060" w:rsidP="00C458AD">
            <w:pPr>
              <w:ind w:right="119"/>
              <w:jc w:val="center"/>
              <w:rPr>
                <w:rFonts w:ascii="Times New Roman" w:hAnsi="Times New Roman" w:cs="Times New Roman"/>
                <w:lang w:val="uk-UA" w:eastAsia="ru-RU"/>
              </w:rPr>
            </w:pPr>
            <w:r w:rsidRPr="00807060">
              <w:rPr>
                <w:rFonts w:ascii="Times New Roman" w:hAnsi="Times New Roman" w:cs="Times New Roman"/>
                <w:lang w:val="uk-UA" w:eastAsia="ru-RU"/>
              </w:rPr>
              <w:t>Питання 1</w:t>
            </w:r>
          </w:p>
        </w:tc>
        <w:tc>
          <w:tcPr>
            <w:tcW w:w="1268" w:type="dxa"/>
          </w:tcPr>
          <w:p w:rsidR="00807060" w:rsidRPr="00807060" w:rsidRDefault="00807060" w:rsidP="00C458AD">
            <w:pPr>
              <w:ind w:right="119"/>
              <w:jc w:val="center"/>
              <w:rPr>
                <w:rFonts w:ascii="Times New Roman" w:hAnsi="Times New Roman" w:cs="Times New Roman"/>
                <w:lang w:val="uk-UA" w:eastAsia="ru-RU"/>
              </w:rPr>
            </w:pPr>
            <w:r w:rsidRPr="00807060">
              <w:rPr>
                <w:rFonts w:ascii="Times New Roman" w:hAnsi="Times New Roman" w:cs="Times New Roman"/>
                <w:lang w:val="uk-UA" w:eastAsia="ru-RU"/>
              </w:rPr>
              <w:t>Питання 2</w:t>
            </w:r>
          </w:p>
        </w:tc>
        <w:tc>
          <w:tcPr>
            <w:tcW w:w="1268" w:type="dxa"/>
          </w:tcPr>
          <w:p w:rsidR="00807060" w:rsidRPr="00807060" w:rsidRDefault="00807060" w:rsidP="00C458AD">
            <w:pPr>
              <w:ind w:right="119"/>
              <w:jc w:val="center"/>
              <w:rPr>
                <w:rFonts w:ascii="Times New Roman" w:hAnsi="Times New Roman" w:cs="Times New Roman"/>
                <w:lang w:val="uk-UA" w:eastAsia="ru-RU"/>
              </w:rPr>
            </w:pPr>
            <w:r w:rsidRPr="00807060">
              <w:rPr>
                <w:rFonts w:ascii="Times New Roman" w:hAnsi="Times New Roman" w:cs="Times New Roman"/>
                <w:lang w:val="uk-UA" w:eastAsia="ru-RU"/>
              </w:rPr>
              <w:t>Питання 3</w:t>
            </w:r>
          </w:p>
        </w:tc>
      </w:tr>
      <w:tr w:rsidR="00807060" w:rsidRPr="00807060" w:rsidTr="00C458AD">
        <w:trPr>
          <w:trHeight w:val="269"/>
          <w:jc w:val="center"/>
        </w:trPr>
        <w:tc>
          <w:tcPr>
            <w:tcW w:w="3757" w:type="dxa"/>
          </w:tcPr>
          <w:p w:rsidR="00807060" w:rsidRPr="00807060" w:rsidRDefault="00807060" w:rsidP="00C458AD">
            <w:pPr>
              <w:spacing w:before="120" w:after="120"/>
              <w:ind w:right="119"/>
              <w:jc w:val="center"/>
              <w:rPr>
                <w:rFonts w:ascii="Times New Roman" w:hAnsi="Times New Roman" w:cs="Times New Roman"/>
                <w:lang w:val="uk-UA" w:eastAsia="ru-RU"/>
              </w:rPr>
            </w:pPr>
            <w:r w:rsidRPr="00807060">
              <w:rPr>
                <w:rFonts w:ascii="Times New Roman" w:hAnsi="Times New Roman" w:cs="Times New Roman"/>
                <w:lang w:val="uk-UA" w:eastAsia="ru-RU"/>
              </w:rPr>
              <w:t>Завдання 1-30</w:t>
            </w:r>
          </w:p>
        </w:tc>
        <w:tc>
          <w:tcPr>
            <w:tcW w:w="2551" w:type="dxa"/>
          </w:tcPr>
          <w:p w:rsidR="00807060" w:rsidRPr="00807060" w:rsidRDefault="00807060" w:rsidP="00C458AD">
            <w:pPr>
              <w:spacing w:before="120" w:after="120"/>
              <w:ind w:right="119"/>
              <w:jc w:val="center"/>
              <w:rPr>
                <w:rFonts w:ascii="Times New Roman" w:hAnsi="Times New Roman" w:cs="Times New Roman"/>
                <w:lang w:val="uk-UA" w:eastAsia="ru-RU"/>
              </w:rPr>
            </w:pPr>
            <w:r w:rsidRPr="00807060">
              <w:rPr>
                <w:rFonts w:ascii="Times New Roman" w:hAnsi="Times New Roman" w:cs="Times New Roman"/>
                <w:lang w:val="uk-UA" w:eastAsia="ru-RU"/>
              </w:rPr>
              <w:t>12</w:t>
            </w:r>
          </w:p>
        </w:tc>
        <w:tc>
          <w:tcPr>
            <w:tcW w:w="1267" w:type="dxa"/>
          </w:tcPr>
          <w:p w:rsidR="00807060" w:rsidRPr="00807060" w:rsidRDefault="00807060" w:rsidP="00C458AD">
            <w:pPr>
              <w:spacing w:before="120" w:after="120"/>
              <w:ind w:right="119"/>
              <w:jc w:val="center"/>
              <w:rPr>
                <w:rFonts w:ascii="Times New Roman" w:hAnsi="Times New Roman" w:cs="Times New Roman"/>
                <w:lang w:val="uk-UA" w:eastAsia="ru-RU"/>
              </w:rPr>
            </w:pPr>
            <w:r w:rsidRPr="00807060">
              <w:rPr>
                <w:rFonts w:ascii="Times New Roman" w:hAnsi="Times New Roman" w:cs="Times New Roman"/>
                <w:lang w:val="uk-UA" w:eastAsia="ru-RU"/>
              </w:rPr>
              <w:t>4</w:t>
            </w:r>
          </w:p>
        </w:tc>
        <w:tc>
          <w:tcPr>
            <w:tcW w:w="1268" w:type="dxa"/>
          </w:tcPr>
          <w:p w:rsidR="00807060" w:rsidRPr="00807060" w:rsidRDefault="00807060" w:rsidP="00C458AD">
            <w:pPr>
              <w:spacing w:before="120" w:after="120"/>
              <w:ind w:right="119"/>
              <w:jc w:val="center"/>
              <w:rPr>
                <w:rFonts w:ascii="Times New Roman" w:hAnsi="Times New Roman" w:cs="Times New Roman"/>
                <w:lang w:val="uk-UA" w:eastAsia="ru-RU"/>
              </w:rPr>
            </w:pPr>
            <w:r w:rsidRPr="00807060">
              <w:rPr>
                <w:rFonts w:ascii="Times New Roman" w:hAnsi="Times New Roman" w:cs="Times New Roman"/>
                <w:lang w:val="uk-UA" w:eastAsia="ru-RU"/>
              </w:rPr>
              <w:t>4</w:t>
            </w:r>
          </w:p>
        </w:tc>
        <w:tc>
          <w:tcPr>
            <w:tcW w:w="1268" w:type="dxa"/>
          </w:tcPr>
          <w:p w:rsidR="00807060" w:rsidRPr="00807060" w:rsidRDefault="00807060" w:rsidP="00C458AD">
            <w:pPr>
              <w:spacing w:before="120" w:after="120"/>
              <w:ind w:right="119"/>
              <w:jc w:val="center"/>
              <w:rPr>
                <w:rFonts w:ascii="Times New Roman" w:hAnsi="Times New Roman" w:cs="Times New Roman"/>
                <w:lang w:val="uk-UA" w:eastAsia="ru-RU"/>
              </w:rPr>
            </w:pPr>
            <w:r w:rsidRPr="00807060">
              <w:rPr>
                <w:rFonts w:ascii="Times New Roman" w:hAnsi="Times New Roman" w:cs="Times New Roman"/>
                <w:lang w:val="uk-UA" w:eastAsia="ru-RU"/>
              </w:rPr>
              <w:t>4</w:t>
            </w:r>
          </w:p>
        </w:tc>
      </w:tr>
    </w:tbl>
    <w:p w:rsidR="00807060" w:rsidRPr="00807060" w:rsidRDefault="00807060" w:rsidP="00807060">
      <w:pPr>
        <w:shd w:val="clear" w:color="auto" w:fill="FFFFFF"/>
        <w:ind w:left="149" w:right="120" w:firstLine="547"/>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Відповідність рейтингових оцінок за окремі завдання ККР у балах оцінкам за національною шкалою наведена в таблиці 2.</w:t>
      </w:r>
    </w:p>
    <w:p w:rsidR="00807060" w:rsidRPr="00807060" w:rsidRDefault="00807060" w:rsidP="00807060">
      <w:pPr>
        <w:shd w:val="clear" w:color="auto" w:fill="FFFFFF"/>
        <w:ind w:left="149" w:right="120" w:firstLine="547"/>
        <w:jc w:val="right"/>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Таблиця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21"/>
        <w:gridCol w:w="2422"/>
        <w:gridCol w:w="2423"/>
        <w:gridCol w:w="2730"/>
      </w:tblGrid>
      <w:tr w:rsidR="00807060" w:rsidRPr="00807060" w:rsidTr="00C458AD">
        <w:tc>
          <w:tcPr>
            <w:tcW w:w="7405" w:type="dxa"/>
            <w:gridSpan w:val="3"/>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Оцінка в балах</w:t>
            </w:r>
          </w:p>
        </w:tc>
        <w:tc>
          <w:tcPr>
            <w:tcW w:w="2768" w:type="dxa"/>
            <w:vMerge w:val="restart"/>
          </w:tcPr>
          <w:p w:rsidR="00807060" w:rsidRPr="00807060" w:rsidRDefault="00807060" w:rsidP="00C458AD">
            <w:pPr>
              <w:shd w:val="clear" w:color="auto" w:fill="FFFFFF"/>
              <w:ind w:left="58" w:right="67"/>
              <w:jc w:val="center"/>
              <w:rPr>
                <w:rFonts w:ascii="Times New Roman" w:hAnsi="Times New Roman" w:cs="Times New Roman"/>
                <w:lang w:val="uk-UA" w:eastAsia="ru-RU"/>
              </w:rPr>
            </w:pPr>
            <w:r w:rsidRPr="00807060">
              <w:rPr>
                <w:rFonts w:ascii="Times New Roman" w:hAnsi="Times New Roman" w:cs="Times New Roman"/>
                <w:lang w:val="uk-UA" w:eastAsia="ru-RU"/>
              </w:rPr>
              <w:t xml:space="preserve">Оцінка </w:t>
            </w:r>
          </w:p>
          <w:p w:rsidR="00807060" w:rsidRPr="00807060" w:rsidRDefault="00807060" w:rsidP="00C458AD">
            <w:pPr>
              <w:shd w:val="clear" w:color="auto" w:fill="FFFFFF"/>
              <w:ind w:left="58" w:right="67"/>
              <w:jc w:val="center"/>
              <w:rPr>
                <w:rFonts w:ascii="Times New Roman" w:hAnsi="Times New Roman" w:cs="Times New Roman"/>
                <w:lang w:val="uk-UA" w:eastAsia="ru-RU"/>
              </w:rPr>
            </w:pPr>
            <w:r w:rsidRPr="00807060">
              <w:rPr>
                <w:rFonts w:ascii="Times New Roman" w:hAnsi="Times New Roman" w:cs="Times New Roman"/>
                <w:lang w:val="uk-UA" w:eastAsia="ru-RU"/>
              </w:rPr>
              <w:t xml:space="preserve">за національною </w:t>
            </w:r>
          </w:p>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шкалою</w:t>
            </w:r>
          </w:p>
        </w:tc>
      </w:tr>
      <w:tr w:rsidR="00807060" w:rsidRPr="00807060" w:rsidTr="00C458AD">
        <w:trPr>
          <w:trHeight w:val="242"/>
        </w:trPr>
        <w:tc>
          <w:tcPr>
            <w:tcW w:w="2468" w:type="dxa"/>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1 питання</w:t>
            </w:r>
          </w:p>
        </w:tc>
        <w:tc>
          <w:tcPr>
            <w:tcW w:w="2468" w:type="dxa"/>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2 питання</w:t>
            </w:r>
          </w:p>
        </w:tc>
        <w:tc>
          <w:tcPr>
            <w:tcW w:w="2469" w:type="dxa"/>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3 питання</w:t>
            </w:r>
          </w:p>
        </w:tc>
        <w:tc>
          <w:tcPr>
            <w:tcW w:w="2768" w:type="dxa"/>
            <w:vMerge/>
            <w:vAlign w:val="center"/>
          </w:tcPr>
          <w:p w:rsidR="00807060" w:rsidRPr="00807060" w:rsidRDefault="00807060" w:rsidP="00C458AD">
            <w:pPr>
              <w:shd w:val="clear" w:color="auto" w:fill="FFFFFF"/>
              <w:jc w:val="center"/>
              <w:rPr>
                <w:rFonts w:ascii="Times New Roman" w:hAnsi="Times New Roman" w:cs="Times New Roman"/>
                <w:lang w:val="uk-UA" w:eastAsia="ru-RU"/>
              </w:rPr>
            </w:pPr>
          </w:p>
        </w:tc>
      </w:tr>
      <w:tr w:rsidR="00807060" w:rsidRPr="00807060" w:rsidTr="00C458AD">
        <w:trPr>
          <w:trHeight w:val="183"/>
        </w:trPr>
        <w:tc>
          <w:tcPr>
            <w:tcW w:w="2468" w:type="dxa"/>
          </w:tcPr>
          <w:p w:rsidR="00807060" w:rsidRPr="00807060" w:rsidRDefault="00807060" w:rsidP="00C458AD">
            <w:pPr>
              <w:ind w:right="120"/>
              <w:jc w:val="center"/>
              <w:rPr>
                <w:rFonts w:ascii="Times New Roman" w:hAnsi="Times New Roman" w:cs="Times New Roman"/>
                <w:lang w:val="en-US" w:eastAsia="ru-RU"/>
              </w:rPr>
            </w:pPr>
            <w:r w:rsidRPr="00807060">
              <w:rPr>
                <w:rFonts w:ascii="Times New Roman" w:hAnsi="Times New Roman" w:cs="Times New Roman"/>
                <w:lang w:val="uk-UA" w:eastAsia="ru-RU"/>
              </w:rPr>
              <w:t>4</w:t>
            </w:r>
            <w:r w:rsidRPr="00807060">
              <w:rPr>
                <w:rFonts w:ascii="Times New Roman" w:hAnsi="Times New Roman" w:cs="Times New Roman"/>
                <w:lang w:val="en-US" w:eastAsia="ru-RU"/>
              </w:rPr>
              <w:t>-3</w:t>
            </w:r>
          </w:p>
        </w:tc>
        <w:tc>
          <w:tcPr>
            <w:tcW w:w="2468" w:type="dxa"/>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4</w:t>
            </w:r>
          </w:p>
        </w:tc>
        <w:tc>
          <w:tcPr>
            <w:tcW w:w="2469" w:type="dxa"/>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4</w:t>
            </w:r>
          </w:p>
        </w:tc>
        <w:tc>
          <w:tcPr>
            <w:tcW w:w="2768" w:type="dxa"/>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Відмінно</w:t>
            </w:r>
          </w:p>
        </w:tc>
      </w:tr>
      <w:tr w:rsidR="00807060" w:rsidRPr="00807060" w:rsidTr="00C458AD">
        <w:trPr>
          <w:trHeight w:val="217"/>
        </w:trPr>
        <w:tc>
          <w:tcPr>
            <w:tcW w:w="2468" w:type="dxa"/>
          </w:tcPr>
          <w:p w:rsidR="00807060" w:rsidRPr="00807060" w:rsidRDefault="00807060" w:rsidP="00C458AD">
            <w:pPr>
              <w:ind w:right="120"/>
              <w:jc w:val="center"/>
              <w:rPr>
                <w:rFonts w:ascii="Times New Roman" w:hAnsi="Times New Roman" w:cs="Times New Roman"/>
                <w:lang w:val="en-US" w:eastAsia="ru-RU"/>
              </w:rPr>
            </w:pPr>
            <w:r w:rsidRPr="00807060">
              <w:rPr>
                <w:rFonts w:ascii="Times New Roman" w:hAnsi="Times New Roman" w:cs="Times New Roman"/>
                <w:lang w:val="uk-UA" w:eastAsia="ru-RU"/>
              </w:rPr>
              <w:t>4</w:t>
            </w:r>
            <w:r w:rsidRPr="00807060">
              <w:rPr>
                <w:rFonts w:ascii="Times New Roman" w:hAnsi="Times New Roman" w:cs="Times New Roman"/>
                <w:lang w:val="en-US" w:eastAsia="ru-RU"/>
              </w:rPr>
              <w:t>-3</w:t>
            </w:r>
          </w:p>
        </w:tc>
        <w:tc>
          <w:tcPr>
            <w:tcW w:w="2468" w:type="dxa"/>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3</w:t>
            </w:r>
          </w:p>
        </w:tc>
        <w:tc>
          <w:tcPr>
            <w:tcW w:w="2469" w:type="dxa"/>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3</w:t>
            </w:r>
          </w:p>
        </w:tc>
        <w:tc>
          <w:tcPr>
            <w:tcW w:w="2768" w:type="dxa"/>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Добре</w:t>
            </w:r>
          </w:p>
        </w:tc>
      </w:tr>
      <w:tr w:rsidR="00807060" w:rsidRPr="00807060" w:rsidTr="00C458AD">
        <w:trPr>
          <w:trHeight w:val="266"/>
        </w:trPr>
        <w:tc>
          <w:tcPr>
            <w:tcW w:w="2468" w:type="dxa"/>
          </w:tcPr>
          <w:p w:rsidR="00807060" w:rsidRPr="00807060" w:rsidRDefault="00807060" w:rsidP="00C458AD">
            <w:pPr>
              <w:ind w:right="120"/>
              <w:jc w:val="center"/>
              <w:rPr>
                <w:rFonts w:ascii="Times New Roman" w:hAnsi="Times New Roman" w:cs="Times New Roman"/>
                <w:lang w:val="en-US" w:eastAsia="ru-RU"/>
              </w:rPr>
            </w:pPr>
            <w:r w:rsidRPr="00807060">
              <w:rPr>
                <w:rFonts w:ascii="Times New Roman" w:hAnsi="Times New Roman" w:cs="Times New Roman"/>
                <w:lang w:val="en-US" w:eastAsia="ru-RU"/>
              </w:rPr>
              <w:t>2</w:t>
            </w:r>
          </w:p>
        </w:tc>
        <w:tc>
          <w:tcPr>
            <w:tcW w:w="2468" w:type="dxa"/>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3</w:t>
            </w:r>
          </w:p>
        </w:tc>
        <w:tc>
          <w:tcPr>
            <w:tcW w:w="2469" w:type="dxa"/>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2</w:t>
            </w:r>
          </w:p>
        </w:tc>
        <w:tc>
          <w:tcPr>
            <w:tcW w:w="2768" w:type="dxa"/>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Задовільно</w:t>
            </w:r>
          </w:p>
        </w:tc>
      </w:tr>
      <w:tr w:rsidR="00807060" w:rsidRPr="00807060" w:rsidTr="00C458AD">
        <w:trPr>
          <w:trHeight w:val="157"/>
        </w:trPr>
        <w:tc>
          <w:tcPr>
            <w:tcW w:w="2468" w:type="dxa"/>
          </w:tcPr>
          <w:p w:rsidR="00807060" w:rsidRPr="00807060" w:rsidRDefault="00807060" w:rsidP="00C458AD">
            <w:pPr>
              <w:ind w:right="120"/>
              <w:jc w:val="center"/>
              <w:rPr>
                <w:rFonts w:ascii="Times New Roman" w:hAnsi="Times New Roman" w:cs="Times New Roman"/>
                <w:lang w:val="en-US" w:eastAsia="ru-RU"/>
              </w:rPr>
            </w:pPr>
            <w:r w:rsidRPr="00807060">
              <w:rPr>
                <w:rFonts w:ascii="Times New Roman" w:hAnsi="Times New Roman" w:cs="Times New Roman"/>
                <w:lang w:val="uk-UA" w:eastAsia="ru-RU"/>
              </w:rPr>
              <w:t xml:space="preserve">Менше </w:t>
            </w:r>
            <w:r w:rsidRPr="00807060">
              <w:rPr>
                <w:rFonts w:ascii="Times New Roman" w:hAnsi="Times New Roman" w:cs="Times New Roman"/>
                <w:lang w:val="en-US" w:eastAsia="ru-RU"/>
              </w:rPr>
              <w:t>2</w:t>
            </w:r>
          </w:p>
        </w:tc>
        <w:tc>
          <w:tcPr>
            <w:tcW w:w="2468" w:type="dxa"/>
          </w:tcPr>
          <w:p w:rsidR="00807060" w:rsidRPr="00807060" w:rsidRDefault="00807060" w:rsidP="00C458AD">
            <w:pPr>
              <w:ind w:right="120"/>
              <w:jc w:val="center"/>
              <w:rPr>
                <w:rFonts w:ascii="Times New Roman" w:hAnsi="Times New Roman" w:cs="Times New Roman"/>
                <w:lang w:val="en-US" w:eastAsia="ru-RU"/>
              </w:rPr>
            </w:pPr>
            <w:r w:rsidRPr="00807060">
              <w:rPr>
                <w:rFonts w:ascii="Times New Roman" w:hAnsi="Times New Roman" w:cs="Times New Roman"/>
                <w:lang w:val="uk-UA" w:eastAsia="ru-RU"/>
              </w:rPr>
              <w:t xml:space="preserve">Менше </w:t>
            </w:r>
            <w:r w:rsidRPr="00807060">
              <w:rPr>
                <w:rFonts w:ascii="Times New Roman" w:hAnsi="Times New Roman" w:cs="Times New Roman"/>
                <w:lang w:val="en-US" w:eastAsia="ru-RU"/>
              </w:rPr>
              <w:t>3</w:t>
            </w:r>
          </w:p>
        </w:tc>
        <w:tc>
          <w:tcPr>
            <w:tcW w:w="2469" w:type="dxa"/>
          </w:tcPr>
          <w:p w:rsidR="00807060" w:rsidRPr="00807060" w:rsidRDefault="00807060" w:rsidP="00C458AD">
            <w:pPr>
              <w:ind w:right="120"/>
              <w:jc w:val="center"/>
              <w:rPr>
                <w:rFonts w:ascii="Times New Roman" w:hAnsi="Times New Roman" w:cs="Times New Roman"/>
                <w:lang w:val="uk-UA" w:eastAsia="ru-RU"/>
              </w:rPr>
            </w:pPr>
            <w:r w:rsidRPr="00807060">
              <w:rPr>
                <w:rFonts w:ascii="Times New Roman" w:hAnsi="Times New Roman" w:cs="Times New Roman"/>
                <w:lang w:val="uk-UA" w:eastAsia="ru-RU"/>
              </w:rPr>
              <w:t>Менше 2</w:t>
            </w:r>
          </w:p>
        </w:tc>
        <w:tc>
          <w:tcPr>
            <w:tcW w:w="2768" w:type="dxa"/>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Незадовільно</w:t>
            </w:r>
          </w:p>
        </w:tc>
      </w:tr>
    </w:tbl>
    <w:p w:rsidR="00807060" w:rsidRPr="00807060" w:rsidRDefault="00807060" w:rsidP="00807060">
      <w:pPr>
        <w:shd w:val="clear" w:color="auto" w:fill="FFFFFF"/>
        <w:ind w:left="149" w:right="120"/>
        <w:jc w:val="center"/>
        <w:rPr>
          <w:rFonts w:ascii="Times New Roman" w:hAnsi="Times New Roman" w:cs="Times New Roman"/>
          <w:sz w:val="24"/>
          <w:szCs w:val="24"/>
          <w:lang w:val="uk-UA" w:eastAsia="ru-RU"/>
        </w:rPr>
      </w:pPr>
    </w:p>
    <w:p w:rsidR="00807060" w:rsidRPr="00807060" w:rsidRDefault="00807060" w:rsidP="00807060">
      <w:pPr>
        <w:shd w:val="clear" w:color="auto" w:fill="FFFFFF"/>
        <w:ind w:left="149" w:right="120" w:firstLine="547"/>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Відповідність підсумкової оцінки за ККР у балах оцінкам за національною шкалою наведена в таблиці 3.</w:t>
      </w:r>
    </w:p>
    <w:p w:rsidR="00807060" w:rsidRPr="00807060" w:rsidRDefault="00807060" w:rsidP="00807060">
      <w:pPr>
        <w:shd w:val="clear" w:color="auto" w:fill="FFFFFF"/>
        <w:ind w:left="7920"/>
        <w:jc w:val="center"/>
        <w:rPr>
          <w:rFonts w:ascii="Times New Roman" w:hAnsi="Times New Roman" w:cs="Times New Roman"/>
          <w:spacing w:val="-4"/>
          <w:sz w:val="24"/>
          <w:szCs w:val="24"/>
          <w:lang w:val="uk-UA" w:eastAsia="ru-RU"/>
        </w:rPr>
      </w:pPr>
      <w:r w:rsidRPr="00807060">
        <w:rPr>
          <w:rFonts w:ascii="Times New Roman" w:hAnsi="Times New Roman" w:cs="Times New Roman"/>
          <w:spacing w:val="-4"/>
          <w:sz w:val="24"/>
          <w:szCs w:val="24"/>
          <w:lang w:val="uk-UA" w:eastAsia="ru-RU"/>
        </w:rPr>
        <w:t xml:space="preserve">             Таблиця 3</w:t>
      </w:r>
    </w:p>
    <w:p w:rsidR="00807060" w:rsidRPr="00807060" w:rsidRDefault="00807060" w:rsidP="00807060">
      <w:pPr>
        <w:shd w:val="clear" w:color="auto" w:fill="FFFFFF"/>
        <w:jc w:val="center"/>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 xml:space="preserve">Відповідність рейтингових оцінок за окремі завдання ККР у балах </w:t>
      </w:r>
    </w:p>
    <w:p w:rsidR="00807060" w:rsidRPr="00807060" w:rsidRDefault="00807060" w:rsidP="00807060">
      <w:pPr>
        <w:shd w:val="clear" w:color="auto" w:fill="FFFFFF"/>
        <w:jc w:val="center"/>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 xml:space="preserve">оцінкам </w:t>
      </w:r>
      <w:r w:rsidRPr="00807060">
        <w:rPr>
          <w:rFonts w:ascii="Times New Roman" w:hAnsi="Times New Roman" w:cs="Times New Roman"/>
          <w:spacing w:val="-1"/>
          <w:sz w:val="24"/>
          <w:szCs w:val="24"/>
          <w:lang w:val="uk-UA" w:eastAsia="ru-RU"/>
        </w:rPr>
        <w:t>за національною шкалою</w:t>
      </w:r>
    </w:p>
    <w:tbl>
      <w:tblPr>
        <w:tblW w:w="10065" w:type="dxa"/>
        <w:tblInd w:w="40" w:type="dxa"/>
        <w:tblLayout w:type="fixed"/>
        <w:tblCellMar>
          <w:left w:w="40" w:type="dxa"/>
          <w:right w:w="40" w:type="dxa"/>
        </w:tblCellMar>
        <w:tblLook w:val="0000"/>
      </w:tblPr>
      <w:tblGrid>
        <w:gridCol w:w="1276"/>
        <w:gridCol w:w="1843"/>
        <w:gridCol w:w="6946"/>
      </w:tblGrid>
      <w:tr w:rsidR="00807060" w:rsidRPr="00807060" w:rsidTr="00C458AD">
        <w:trPr>
          <w:trHeight w:hRule="exact" w:val="873"/>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 xml:space="preserve">Оцінка </w:t>
            </w:r>
          </w:p>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в балах</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ind w:left="58" w:right="67"/>
              <w:jc w:val="center"/>
              <w:rPr>
                <w:rFonts w:ascii="Times New Roman" w:hAnsi="Times New Roman" w:cs="Times New Roman"/>
                <w:lang w:val="uk-UA" w:eastAsia="ru-RU"/>
              </w:rPr>
            </w:pPr>
            <w:r w:rsidRPr="00807060">
              <w:rPr>
                <w:rFonts w:ascii="Times New Roman" w:hAnsi="Times New Roman" w:cs="Times New Roman"/>
                <w:lang w:val="uk-UA" w:eastAsia="ru-RU"/>
              </w:rPr>
              <w:t xml:space="preserve">Оцінка </w:t>
            </w:r>
          </w:p>
          <w:p w:rsidR="00807060" w:rsidRPr="00807060" w:rsidRDefault="00807060" w:rsidP="00C458AD">
            <w:pPr>
              <w:shd w:val="clear" w:color="auto" w:fill="FFFFFF"/>
              <w:ind w:left="58" w:right="67"/>
              <w:jc w:val="center"/>
              <w:rPr>
                <w:rFonts w:ascii="Times New Roman" w:hAnsi="Times New Roman" w:cs="Times New Roman"/>
                <w:lang w:val="uk-UA" w:eastAsia="ru-RU"/>
              </w:rPr>
            </w:pPr>
            <w:r w:rsidRPr="00807060">
              <w:rPr>
                <w:rFonts w:ascii="Times New Roman" w:hAnsi="Times New Roman" w:cs="Times New Roman"/>
                <w:lang w:val="uk-UA" w:eastAsia="ru-RU"/>
              </w:rPr>
              <w:t xml:space="preserve">за національною </w:t>
            </w:r>
          </w:p>
          <w:p w:rsidR="00807060" w:rsidRPr="00807060" w:rsidRDefault="00807060" w:rsidP="00C458AD">
            <w:pPr>
              <w:shd w:val="clear" w:color="auto" w:fill="FFFFFF"/>
              <w:ind w:left="58" w:right="67"/>
              <w:jc w:val="center"/>
              <w:rPr>
                <w:rFonts w:ascii="Times New Roman" w:hAnsi="Times New Roman" w:cs="Times New Roman"/>
                <w:lang w:val="uk-UA" w:eastAsia="ru-RU"/>
              </w:rPr>
            </w:pPr>
            <w:r w:rsidRPr="00807060">
              <w:rPr>
                <w:rFonts w:ascii="Times New Roman" w:hAnsi="Times New Roman" w:cs="Times New Roman"/>
                <w:lang w:val="uk-UA" w:eastAsia="ru-RU"/>
              </w:rPr>
              <w:t>шкалою</w:t>
            </w:r>
          </w:p>
        </w:tc>
        <w:tc>
          <w:tcPr>
            <w:tcW w:w="694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Критерій оцінки</w:t>
            </w:r>
          </w:p>
        </w:tc>
      </w:tr>
      <w:tr w:rsidR="00807060" w:rsidRPr="00807060" w:rsidTr="00C458AD">
        <w:trPr>
          <w:trHeight w:val="520"/>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11-12</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Відмінно</w:t>
            </w:r>
          </w:p>
        </w:tc>
        <w:tc>
          <w:tcPr>
            <w:tcW w:w="694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ind w:right="19"/>
              <w:jc w:val="center"/>
              <w:rPr>
                <w:rFonts w:ascii="Times New Roman" w:hAnsi="Times New Roman" w:cs="Times New Roman"/>
                <w:lang w:val="uk-UA" w:eastAsia="ru-RU"/>
              </w:rPr>
            </w:pPr>
            <w:r w:rsidRPr="00807060">
              <w:rPr>
                <w:rFonts w:ascii="Times New Roman" w:hAnsi="Times New Roman" w:cs="Times New Roman"/>
                <w:lang w:val="uk-UA" w:eastAsia="ru-RU"/>
              </w:rPr>
              <w:t>Відмінне виконання лише з незначною кількістю помилок</w:t>
            </w:r>
          </w:p>
        </w:tc>
      </w:tr>
      <w:tr w:rsidR="00807060" w:rsidRPr="00807060" w:rsidTr="00C458AD">
        <w:trPr>
          <w:trHeight w:val="520"/>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10</w:t>
            </w:r>
          </w:p>
        </w:tc>
        <w:tc>
          <w:tcPr>
            <w:tcW w:w="1843" w:type="dxa"/>
            <w:vMerge w:val="restart"/>
            <w:tcBorders>
              <w:top w:val="single" w:sz="6" w:space="0" w:color="auto"/>
              <w:left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Добре</w:t>
            </w:r>
          </w:p>
        </w:tc>
        <w:tc>
          <w:tcPr>
            <w:tcW w:w="694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ind w:right="19"/>
              <w:jc w:val="center"/>
              <w:rPr>
                <w:rFonts w:ascii="Times New Roman" w:hAnsi="Times New Roman" w:cs="Times New Roman"/>
                <w:lang w:val="uk-UA" w:eastAsia="ru-RU"/>
              </w:rPr>
            </w:pPr>
            <w:r w:rsidRPr="00807060">
              <w:rPr>
                <w:rFonts w:ascii="Times New Roman" w:hAnsi="Times New Roman" w:cs="Times New Roman"/>
                <w:lang w:val="uk-UA" w:eastAsia="ru-RU"/>
              </w:rPr>
              <w:t>Виконання вище середнього рівня з кількома помилками</w:t>
            </w:r>
          </w:p>
        </w:tc>
      </w:tr>
      <w:tr w:rsidR="00807060" w:rsidRPr="00807060" w:rsidTr="00C458AD">
        <w:trPr>
          <w:trHeight w:val="461"/>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9</w:t>
            </w:r>
          </w:p>
        </w:tc>
        <w:tc>
          <w:tcPr>
            <w:tcW w:w="1843" w:type="dxa"/>
            <w:vMerge/>
            <w:tcBorders>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p>
        </w:tc>
        <w:tc>
          <w:tcPr>
            <w:tcW w:w="694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ind w:right="14"/>
              <w:jc w:val="center"/>
              <w:rPr>
                <w:rFonts w:ascii="Times New Roman" w:hAnsi="Times New Roman" w:cs="Times New Roman"/>
                <w:lang w:val="uk-UA" w:eastAsia="ru-RU"/>
              </w:rPr>
            </w:pPr>
            <w:r w:rsidRPr="00807060">
              <w:rPr>
                <w:rFonts w:ascii="Times New Roman" w:hAnsi="Times New Roman" w:cs="Times New Roman"/>
                <w:lang w:val="uk-UA" w:eastAsia="ru-RU"/>
              </w:rPr>
              <w:t>В загальному вірне виконання з певною кількістю суттєвих помилок</w:t>
            </w:r>
          </w:p>
        </w:tc>
      </w:tr>
      <w:tr w:rsidR="00807060" w:rsidRPr="00807060" w:rsidTr="00C458AD">
        <w:trPr>
          <w:trHeight w:val="411"/>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8</w:t>
            </w:r>
          </w:p>
        </w:tc>
        <w:tc>
          <w:tcPr>
            <w:tcW w:w="1843" w:type="dxa"/>
            <w:vMerge w:val="restart"/>
            <w:tcBorders>
              <w:top w:val="single" w:sz="6" w:space="0" w:color="auto"/>
              <w:left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Задовільно</w:t>
            </w:r>
          </w:p>
        </w:tc>
        <w:tc>
          <w:tcPr>
            <w:tcW w:w="694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ind w:right="34"/>
              <w:jc w:val="center"/>
              <w:rPr>
                <w:rFonts w:ascii="Times New Roman" w:hAnsi="Times New Roman" w:cs="Times New Roman"/>
                <w:lang w:val="uk-UA" w:eastAsia="ru-RU"/>
              </w:rPr>
            </w:pPr>
            <w:r w:rsidRPr="00807060">
              <w:rPr>
                <w:rFonts w:ascii="Times New Roman" w:hAnsi="Times New Roman" w:cs="Times New Roman"/>
                <w:lang w:val="uk-UA" w:eastAsia="ru-RU"/>
              </w:rPr>
              <w:t>Непогане виконання, але зі значною кількістю недоліків</w:t>
            </w:r>
          </w:p>
        </w:tc>
      </w:tr>
      <w:tr w:rsidR="00807060" w:rsidRPr="00807060" w:rsidTr="00C458AD">
        <w:trPr>
          <w:trHeight w:val="432"/>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7</w:t>
            </w:r>
          </w:p>
        </w:tc>
        <w:tc>
          <w:tcPr>
            <w:tcW w:w="1843" w:type="dxa"/>
            <w:vMerge/>
            <w:tcBorders>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p>
        </w:tc>
        <w:tc>
          <w:tcPr>
            <w:tcW w:w="694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ind w:right="24"/>
              <w:jc w:val="center"/>
              <w:rPr>
                <w:rFonts w:ascii="Times New Roman" w:hAnsi="Times New Roman" w:cs="Times New Roman"/>
                <w:lang w:val="uk-UA" w:eastAsia="ru-RU"/>
              </w:rPr>
            </w:pPr>
            <w:r w:rsidRPr="00807060">
              <w:rPr>
                <w:rFonts w:ascii="Times New Roman" w:hAnsi="Times New Roman" w:cs="Times New Roman"/>
                <w:lang w:val="uk-UA" w:eastAsia="ru-RU"/>
              </w:rPr>
              <w:t>Виконання задовольняє мінімальним критеріям</w:t>
            </w:r>
          </w:p>
        </w:tc>
      </w:tr>
      <w:tr w:rsidR="00807060" w:rsidRPr="00807060" w:rsidTr="00C458AD">
        <w:trPr>
          <w:trHeight w:val="520"/>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Менше 7</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jc w:val="center"/>
              <w:rPr>
                <w:rFonts w:ascii="Times New Roman" w:hAnsi="Times New Roman" w:cs="Times New Roman"/>
                <w:lang w:val="uk-UA" w:eastAsia="ru-RU"/>
              </w:rPr>
            </w:pPr>
            <w:r w:rsidRPr="00807060">
              <w:rPr>
                <w:rFonts w:ascii="Times New Roman" w:hAnsi="Times New Roman" w:cs="Times New Roman"/>
                <w:lang w:val="uk-UA" w:eastAsia="ru-RU"/>
              </w:rPr>
              <w:t>Незадовільно</w:t>
            </w:r>
          </w:p>
        </w:tc>
        <w:tc>
          <w:tcPr>
            <w:tcW w:w="6946" w:type="dxa"/>
            <w:tcBorders>
              <w:top w:val="single" w:sz="6" w:space="0" w:color="auto"/>
              <w:left w:val="single" w:sz="6" w:space="0" w:color="auto"/>
              <w:bottom w:val="single" w:sz="6" w:space="0" w:color="auto"/>
              <w:right w:val="single" w:sz="6" w:space="0" w:color="auto"/>
            </w:tcBorders>
            <w:shd w:val="clear" w:color="auto" w:fill="FFFFFF"/>
            <w:vAlign w:val="center"/>
          </w:tcPr>
          <w:p w:rsidR="00807060" w:rsidRPr="00807060" w:rsidRDefault="00807060" w:rsidP="00C458AD">
            <w:pPr>
              <w:shd w:val="clear" w:color="auto" w:fill="FFFFFF"/>
              <w:ind w:right="29"/>
              <w:jc w:val="center"/>
              <w:rPr>
                <w:rFonts w:ascii="Times New Roman" w:hAnsi="Times New Roman" w:cs="Times New Roman"/>
                <w:spacing w:val="-4"/>
                <w:lang w:val="uk-UA" w:eastAsia="ru-RU"/>
              </w:rPr>
            </w:pPr>
            <w:r w:rsidRPr="00807060">
              <w:rPr>
                <w:rFonts w:ascii="Times New Roman" w:hAnsi="Times New Roman" w:cs="Times New Roman"/>
                <w:spacing w:val="-4"/>
                <w:lang w:val="uk-UA" w:eastAsia="ru-RU"/>
              </w:rPr>
              <w:t>Виконання не задовольняє мінімальним критеріям</w:t>
            </w:r>
          </w:p>
        </w:tc>
      </w:tr>
    </w:tbl>
    <w:p w:rsidR="00807060" w:rsidRDefault="00807060" w:rsidP="00807060">
      <w:pPr>
        <w:jc w:val="both"/>
        <w:rPr>
          <w:rFonts w:ascii="Times New Roman" w:hAnsi="Times New Roman" w:cs="Times New Roman"/>
          <w:lang w:val="uk-UA" w:eastAsia="ru-RU"/>
        </w:rPr>
      </w:pPr>
    </w:p>
    <w:p w:rsidR="00892F4C" w:rsidRDefault="00892F4C" w:rsidP="00807060">
      <w:pPr>
        <w:jc w:val="both"/>
        <w:rPr>
          <w:rFonts w:ascii="Times New Roman" w:hAnsi="Times New Roman" w:cs="Times New Roman"/>
          <w:lang w:val="uk-UA" w:eastAsia="ru-RU"/>
        </w:rPr>
      </w:pPr>
    </w:p>
    <w:p w:rsidR="00892F4C" w:rsidRPr="00807060" w:rsidRDefault="00892F4C" w:rsidP="00807060">
      <w:pPr>
        <w:jc w:val="both"/>
        <w:rPr>
          <w:rFonts w:ascii="Times New Roman" w:hAnsi="Times New Roman" w:cs="Times New Roman"/>
          <w:lang w:val="uk-UA" w:eastAsia="ru-RU"/>
        </w:rPr>
      </w:pPr>
    </w:p>
    <w:tbl>
      <w:tblPr>
        <w:tblW w:w="9889" w:type="dxa"/>
        <w:tblLook w:val="04A0"/>
      </w:tblPr>
      <w:tblGrid>
        <w:gridCol w:w="3369"/>
        <w:gridCol w:w="2268"/>
        <w:gridCol w:w="2736"/>
        <w:gridCol w:w="1516"/>
      </w:tblGrid>
      <w:tr w:rsidR="00807060" w:rsidRPr="00807060" w:rsidTr="00C458AD">
        <w:trPr>
          <w:trHeight w:val="190"/>
        </w:trPr>
        <w:tc>
          <w:tcPr>
            <w:tcW w:w="3369"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rPr>
              <w:t>старший викладач</w:t>
            </w:r>
            <w:r w:rsidRPr="00807060">
              <w:rPr>
                <w:rFonts w:ascii="Times New Roman" w:hAnsi="Times New Roman" w:cs="Times New Roman"/>
                <w:sz w:val="24"/>
                <w:szCs w:val="24"/>
                <w:vertAlign w:val="superscript"/>
                <w:lang w:val="uk-UA" w:eastAsia="ru-RU"/>
              </w:rPr>
              <w:t xml:space="preserve"> </w:t>
            </w:r>
          </w:p>
        </w:tc>
        <w:tc>
          <w:tcPr>
            <w:tcW w:w="2268"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________________________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(підпис)</w:t>
            </w:r>
          </w:p>
        </w:tc>
        <w:tc>
          <w:tcPr>
            <w:tcW w:w="2736"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rPr>
              <w:t xml:space="preserve">О. Триколенко </w:t>
            </w:r>
          </w:p>
        </w:tc>
        <w:tc>
          <w:tcPr>
            <w:tcW w:w="1516"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(дата)</w:t>
            </w:r>
          </w:p>
        </w:tc>
      </w:tr>
      <w:tr w:rsidR="00807060" w:rsidRPr="00807060" w:rsidTr="00C458AD">
        <w:trPr>
          <w:trHeight w:val="367"/>
        </w:trPr>
        <w:tc>
          <w:tcPr>
            <w:tcW w:w="3369"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rPr>
            </w:pPr>
            <w:r w:rsidRPr="00807060">
              <w:rPr>
                <w:rFonts w:ascii="Times New Roman" w:hAnsi="Times New Roman" w:cs="Times New Roman"/>
                <w:sz w:val="24"/>
                <w:szCs w:val="24"/>
                <w:vertAlign w:val="superscript"/>
                <w:lang w:val="uk-UA" w:eastAsia="ru-RU"/>
              </w:rPr>
              <w:t>(посада розробника)</w:t>
            </w:r>
          </w:p>
        </w:tc>
        <w:tc>
          <w:tcPr>
            <w:tcW w:w="2268"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c>
          <w:tcPr>
            <w:tcW w:w="2736"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rPr>
            </w:pPr>
            <w:r w:rsidRPr="00807060">
              <w:rPr>
                <w:rFonts w:ascii="Times New Roman" w:hAnsi="Times New Roman" w:cs="Times New Roman"/>
                <w:sz w:val="24"/>
                <w:szCs w:val="24"/>
                <w:vertAlign w:val="superscript"/>
                <w:lang w:val="uk-UA" w:eastAsia="ru-RU"/>
              </w:rPr>
              <w:t>(ініціал, прізвище)</w:t>
            </w:r>
          </w:p>
        </w:tc>
        <w:tc>
          <w:tcPr>
            <w:tcW w:w="1516"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r>
      <w:tr w:rsidR="00807060" w:rsidRPr="00807060" w:rsidTr="00C458AD">
        <w:trPr>
          <w:trHeight w:val="272"/>
        </w:trPr>
        <w:tc>
          <w:tcPr>
            <w:tcW w:w="3369"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eastAsia="ru-RU"/>
              </w:rPr>
              <w:t>доцент</w:t>
            </w:r>
          </w:p>
        </w:tc>
        <w:tc>
          <w:tcPr>
            <w:tcW w:w="2268"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_________________________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(підпис)</w:t>
            </w:r>
          </w:p>
        </w:tc>
        <w:tc>
          <w:tcPr>
            <w:tcW w:w="2736"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rPr>
              <w:t>В.Михалевич</w:t>
            </w:r>
          </w:p>
        </w:tc>
        <w:tc>
          <w:tcPr>
            <w:tcW w:w="1516"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(дата)</w:t>
            </w:r>
          </w:p>
        </w:tc>
      </w:tr>
      <w:tr w:rsidR="00807060" w:rsidRPr="00807060" w:rsidTr="00C458AD">
        <w:trPr>
          <w:trHeight w:val="285"/>
        </w:trPr>
        <w:tc>
          <w:tcPr>
            <w:tcW w:w="3369"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eastAsia="ru-RU"/>
              </w:rPr>
            </w:pPr>
            <w:r w:rsidRPr="00807060">
              <w:rPr>
                <w:rFonts w:ascii="Times New Roman" w:hAnsi="Times New Roman" w:cs="Times New Roman"/>
                <w:sz w:val="24"/>
                <w:szCs w:val="24"/>
                <w:vertAlign w:val="superscript"/>
                <w:lang w:val="uk-UA" w:eastAsia="ru-RU"/>
              </w:rPr>
              <w:t>(посада розробника)</w:t>
            </w:r>
          </w:p>
        </w:tc>
        <w:tc>
          <w:tcPr>
            <w:tcW w:w="2268"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c>
          <w:tcPr>
            <w:tcW w:w="2736"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rPr>
            </w:pPr>
            <w:r w:rsidRPr="00807060">
              <w:rPr>
                <w:rFonts w:ascii="Times New Roman" w:hAnsi="Times New Roman" w:cs="Times New Roman"/>
                <w:sz w:val="24"/>
                <w:szCs w:val="24"/>
                <w:vertAlign w:val="superscript"/>
                <w:lang w:val="uk-UA" w:eastAsia="ru-RU"/>
              </w:rPr>
              <w:t>(ініціал, прізвище)</w:t>
            </w:r>
          </w:p>
        </w:tc>
        <w:tc>
          <w:tcPr>
            <w:tcW w:w="1516"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r>
      <w:tr w:rsidR="00807060" w:rsidRPr="00807060" w:rsidTr="00C458AD">
        <w:trPr>
          <w:trHeight w:val="217"/>
        </w:trPr>
        <w:tc>
          <w:tcPr>
            <w:tcW w:w="3369"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rPr>
              <w:t>старший викладач</w:t>
            </w:r>
            <w:r w:rsidRPr="00807060">
              <w:rPr>
                <w:rFonts w:ascii="Times New Roman" w:hAnsi="Times New Roman" w:cs="Times New Roman"/>
                <w:sz w:val="24"/>
                <w:szCs w:val="24"/>
                <w:vertAlign w:val="superscript"/>
                <w:lang w:val="uk-UA" w:eastAsia="ru-RU"/>
              </w:rPr>
              <w:t xml:space="preserve"> </w:t>
            </w:r>
          </w:p>
        </w:tc>
        <w:tc>
          <w:tcPr>
            <w:tcW w:w="2268"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_________________________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(підпис)</w:t>
            </w:r>
          </w:p>
        </w:tc>
        <w:tc>
          <w:tcPr>
            <w:tcW w:w="2736"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rPr>
              <w:t xml:space="preserve">Д.Єпіхіна </w:t>
            </w:r>
          </w:p>
        </w:tc>
        <w:tc>
          <w:tcPr>
            <w:tcW w:w="1516"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(дата)</w:t>
            </w:r>
          </w:p>
        </w:tc>
      </w:tr>
      <w:tr w:rsidR="00807060" w:rsidRPr="00807060" w:rsidTr="00C458AD">
        <w:trPr>
          <w:trHeight w:val="340"/>
        </w:trPr>
        <w:tc>
          <w:tcPr>
            <w:tcW w:w="3369"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rPr>
            </w:pPr>
            <w:r w:rsidRPr="00807060">
              <w:rPr>
                <w:rFonts w:ascii="Times New Roman" w:hAnsi="Times New Roman" w:cs="Times New Roman"/>
                <w:sz w:val="24"/>
                <w:szCs w:val="24"/>
                <w:vertAlign w:val="superscript"/>
                <w:lang w:val="uk-UA" w:eastAsia="ru-RU"/>
              </w:rPr>
              <w:t>(посада розробника)</w:t>
            </w:r>
          </w:p>
        </w:tc>
        <w:tc>
          <w:tcPr>
            <w:tcW w:w="2268"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c>
          <w:tcPr>
            <w:tcW w:w="2736"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rPr>
            </w:pPr>
            <w:r w:rsidRPr="00807060">
              <w:rPr>
                <w:rFonts w:ascii="Times New Roman" w:hAnsi="Times New Roman" w:cs="Times New Roman"/>
                <w:sz w:val="24"/>
                <w:szCs w:val="24"/>
                <w:vertAlign w:val="superscript"/>
                <w:lang w:val="uk-UA" w:eastAsia="ru-RU"/>
              </w:rPr>
              <w:t>(ініціал, прізвище)</w:t>
            </w:r>
          </w:p>
        </w:tc>
        <w:tc>
          <w:tcPr>
            <w:tcW w:w="1516"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r>
    </w:tbl>
    <w:p w:rsidR="00807060" w:rsidRPr="00807060" w:rsidRDefault="00807060" w:rsidP="00807060">
      <w:pPr>
        <w:pStyle w:val="aff1"/>
        <w:rPr>
          <w:szCs w:val="24"/>
        </w:rPr>
      </w:pPr>
      <w:r w:rsidRPr="00807060">
        <w:rPr>
          <w:szCs w:val="24"/>
        </w:rPr>
        <w:br w:type="page"/>
      </w:r>
    </w:p>
    <w:p w:rsidR="00807060" w:rsidRPr="00807060" w:rsidRDefault="00807060" w:rsidP="00807060">
      <w:pPr>
        <w:jc w:val="cente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rPr>
      </w:pPr>
      <w:r w:rsidRPr="00807060">
        <w:rPr>
          <w:rFonts w:ascii="Times New Roman" w:hAnsi="Times New Roman" w:cs="Times New Roman"/>
          <w:lang w:val="uk-UA"/>
        </w:rPr>
        <w:t>Перелік</w:t>
      </w:r>
    </w:p>
    <w:p w:rsidR="00807060" w:rsidRPr="00807060" w:rsidRDefault="00807060" w:rsidP="00807060">
      <w:pPr>
        <w:jc w:val="center"/>
        <w:rPr>
          <w:rFonts w:ascii="Times New Roman" w:hAnsi="Times New Roman" w:cs="Times New Roman"/>
          <w:lang w:val="uk-UA"/>
        </w:rPr>
      </w:pPr>
      <w:r w:rsidRPr="00807060">
        <w:rPr>
          <w:rFonts w:ascii="Times New Roman" w:hAnsi="Times New Roman" w:cs="Times New Roman"/>
          <w:lang w:val="uk-UA"/>
        </w:rPr>
        <w:t>довідкової літератури, використання якої дозволяється при виконанні комплексної контрольної роботи</w:t>
      </w:r>
    </w:p>
    <w:p w:rsidR="00807060" w:rsidRPr="00807060" w:rsidRDefault="00807060" w:rsidP="00807060">
      <w:pPr>
        <w:ind w:firstLine="709"/>
        <w:jc w:val="both"/>
        <w:rPr>
          <w:rFonts w:ascii="Times New Roman" w:hAnsi="Times New Roman" w:cs="Times New Roman"/>
          <w:b/>
          <w:sz w:val="27"/>
          <w:szCs w:val="27"/>
          <w:lang w:val="uk-UA"/>
        </w:rPr>
      </w:pPr>
    </w:p>
    <w:p w:rsidR="00807060" w:rsidRPr="00807060" w:rsidRDefault="00807060" w:rsidP="00807060">
      <w:pPr>
        <w:pStyle w:val="220"/>
        <w:ind w:firstLine="0"/>
        <w:rPr>
          <w:sz w:val="27"/>
          <w:szCs w:val="27"/>
          <w:lang w:val="ru-RU"/>
        </w:rPr>
      </w:pPr>
      <w:r w:rsidRPr="00807060">
        <w:rPr>
          <w:sz w:val="27"/>
          <w:szCs w:val="27"/>
        </w:rPr>
        <w:t>1. Воронова О.П.</w:t>
      </w:r>
      <w:r w:rsidRPr="00807060">
        <w:rPr>
          <w:sz w:val="27"/>
          <w:szCs w:val="27"/>
          <w:lang w:val="ru-RU"/>
        </w:rPr>
        <w:t xml:space="preserve"> </w:t>
      </w:r>
      <w:r w:rsidRPr="00807060">
        <w:rPr>
          <w:sz w:val="27"/>
          <w:szCs w:val="27"/>
        </w:rPr>
        <w:t>Искусство скульптур</w:t>
      </w:r>
      <w:r w:rsidRPr="00807060">
        <w:rPr>
          <w:sz w:val="27"/>
          <w:szCs w:val="27"/>
          <w:lang w:val="ru-RU"/>
        </w:rPr>
        <w:t>ы/ О.П.Воронова.</w:t>
      </w:r>
      <w:r w:rsidRPr="00807060">
        <w:rPr>
          <w:sz w:val="27"/>
          <w:szCs w:val="27"/>
        </w:rPr>
        <w:t xml:space="preserve"> – </w:t>
      </w:r>
      <w:r w:rsidRPr="00807060">
        <w:rPr>
          <w:sz w:val="27"/>
          <w:szCs w:val="27"/>
          <w:lang w:val="ru-RU"/>
        </w:rPr>
        <w:t>М.: Знание, 1981.</w:t>
      </w:r>
      <w:r w:rsidRPr="00807060">
        <w:rPr>
          <w:sz w:val="27"/>
          <w:szCs w:val="27"/>
        </w:rPr>
        <w:t xml:space="preserve"> –</w:t>
      </w:r>
      <w:r w:rsidRPr="00807060">
        <w:rPr>
          <w:sz w:val="27"/>
          <w:szCs w:val="27"/>
          <w:lang w:val="ru-RU"/>
        </w:rPr>
        <w:t xml:space="preserve"> 109 с.</w:t>
      </w:r>
    </w:p>
    <w:p w:rsidR="00807060" w:rsidRPr="00807060" w:rsidRDefault="00807060" w:rsidP="00807060">
      <w:pPr>
        <w:pStyle w:val="220"/>
        <w:ind w:firstLine="0"/>
        <w:rPr>
          <w:sz w:val="27"/>
          <w:szCs w:val="27"/>
        </w:rPr>
      </w:pPr>
      <w:r w:rsidRPr="00807060">
        <w:rPr>
          <w:sz w:val="27"/>
          <w:szCs w:val="27"/>
          <w:lang w:val="ru-RU"/>
        </w:rPr>
        <w:t>2</w:t>
      </w:r>
      <w:r w:rsidRPr="00807060">
        <w:rPr>
          <w:sz w:val="27"/>
          <w:szCs w:val="27"/>
        </w:rPr>
        <w:t>. Горбенко А.А. Акварельная живопись для архитекторов/ А.А.Горбенко.– К.: Будівельник,1991.– 72с.</w:t>
      </w:r>
    </w:p>
    <w:p w:rsidR="00807060" w:rsidRPr="00807060" w:rsidRDefault="00807060" w:rsidP="00807060">
      <w:pPr>
        <w:pStyle w:val="220"/>
        <w:ind w:firstLine="0"/>
        <w:rPr>
          <w:sz w:val="27"/>
          <w:szCs w:val="27"/>
          <w:lang w:val="ru-RU"/>
        </w:rPr>
      </w:pPr>
      <w:r w:rsidRPr="00807060">
        <w:rPr>
          <w:sz w:val="27"/>
          <w:szCs w:val="27"/>
          <w:lang w:val="ru-RU"/>
        </w:rPr>
        <w:t>3</w:t>
      </w:r>
      <w:r w:rsidRPr="00807060">
        <w:rPr>
          <w:sz w:val="27"/>
          <w:szCs w:val="27"/>
        </w:rPr>
        <w:t>. Ли Н.Г.</w:t>
      </w:r>
      <w:r w:rsidRPr="00807060">
        <w:rPr>
          <w:b/>
          <w:i/>
          <w:sz w:val="27"/>
          <w:szCs w:val="27"/>
        </w:rPr>
        <w:t xml:space="preserve"> </w:t>
      </w:r>
      <w:r w:rsidRPr="00807060">
        <w:rPr>
          <w:sz w:val="27"/>
          <w:szCs w:val="27"/>
        </w:rPr>
        <w:t>Основ</w:t>
      </w:r>
      <w:r w:rsidRPr="00807060">
        <w:rPr>
          <w:sz w:val="27"/>
          <w:szCs w:val="27"/>
          <w:lang w:val="ru-RU"/>
        </w:rPr>
        <w:t>ы учебного академического  рисунка</w:t>
      </w:r>
      <w:r w:rsidRPr="00807060">
        <w:rPr>
          <w:sz w:val="27"/>
          <w:szCs w:val="27"/>
        </w:rPr>
        <w:t xml:space="preserve">/ Н.Г. Ли. – </w:t>
      </w:r>
      <w:r w:rsidRPr="00807060">
        <w:rPr>
          <w:sz w:val="27"/>
          <w:szCs w:val="27"/>
          <w:lang w:val="ru-RU"/>
        </w:rPr>
        <w:t>М.: Эксмо, 2005.</w:t>
      </w:r>
      <w:r w:rsidRPr="00807060">
        <w:rPr>
          <w:sz w:val="27"/>
          <w:szCs w:val="27"/>
        </w:rPr>
        <w:t xml:space="preserve"> –</w:t>
      </w:r>
      <w:r w:rsidRPr="00807060">
        <w:rPr>
          <w:sz w:val="27"/>
          <w:szCs w:val="27"/>
          <w:lang w:val="ru-RU"/>
        </w:rPr>
        <w:t xml:space="preserve"> 480 с.</w:t>
      </w:r>
    </w:p>
    <w:p w:rsidR="00807060" w:rsidRPr="00807060" w:rsidRDefault="00807060" w:rsidP="00807060">
      <w:pPr>
        <w:pStyle w:val="220"/>
        <w:ind w:firstLine="0"/>
        <w:rPr>
          <w:sz w:val="27"/>
          <w:szCs w:val="27"/>
          <w:lang w:val="ru-RU"/>
        </w:rPr>
      </w:pPr>
      <w:r w:rsidRPr="00807060">
        <w:rPr>
          <w:sz w:val="27"/>
          <w:szCs w:val="27"/>
          <w:lang w:val="ru-RU"/>
        </w:rPr>
        <w:t>4</w:t>
      </w:r>
      <w:r w:rsidRPr="00807060">
        <w:rPr>
          <w:sz w:val="27"/>
          <w:szCs w:val="27"/>
        </w:rPr>
        <w:t>. Ростовцев Н.Н. Академический рисунок/Н.Н.Ростовцев. – М.: Просвещение, 19</w:t>
      </w:r>
      <w:r w:rsidRPr="00807060">
        <w:rPr>
          <w:sz w:val="27"/>
          <w:szCs w:val="27"/>
          <w:lang w:val="ru-RU"/>
        </w:rPr>
        <w:t>84</w:t>
      </w:r>
      <w:r w:rsidRPr="00807060">
        <w:rPr>
          <w:sz w:val="27"/>
          <w:szCs w:val="27"/>
        </w:rPr>
        <w:t>. –</w:t>
      </w:r>
      <w:r w:rsidRPr="00807060">
        <w:rPr>
          <w:sz w:val="27"/>
          <w:szCs w:val="27"/>
          <w:lang w:val="ru-RU"/>
        </w:rPr>
        <w:t xml:space="preserve"> 240с.</w:t>
      </w:r>
    </w:p>
    <w:p w:rsidR="00807060" w:rsidRPr="00807060" w:rsidRDefault="00807060" w:rsidP="00807060">
      <w:pPr>
        <w:pStyle w:val="220"/>
        <w:ind w:firstLine="0"/>
        <w:rPr>
          <w:sz w:val="27"/>
          <w:szCs w:val="27"/>
          <w:lang w:val="ru-RU"/>
        </w:rPr>
      </w:pPr>
      <w:r w:rsidRPr="00807060">
        <w:rPr>
          <w:sz w:val="27"/>
          <w:szCs w:val="27"/>
          <w:lang w:val="ru-RU"/>
        </w:rPr>
        <w:t>5. Михалевич В.В.,  Рисунок: Практикум «Рисунрк» / уклад.: В.В. Михалевич, Д.В. Єпіхіна – К.: НАУ, 2013. – 64 с.</w:t>
      </w: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tbl>
      <w:tblPr>
        <w:tblW w:w="9889" w:type="dxa"/>
        <w:tblLook w:val="04A0"/>
      </w:tblPr>
      <w:tblGrid>
        <w:gridCol w:w="3369"/>
        <w:gridCol w:w="2268"/>
        <w:gridCol w:w="2736"/>
        <w:gridCol w:w="1516"/>
      </w:tblGrid>
      <w:tr w:rsidR="00807060" w:rsidRPr="00807060" w:rsidTr="00C458AD">
        <w:trPr>
          <w:trHeight w:val="190"/>
        </w:trPr>
        <w:tc>
          <w:tcPr>
            <w:tcW w:w="3369"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rPr>
              <w:t>старший викладач</w:t>
            </w:r>
            <w:r w:rsidRPr="00807060">
              <w:rPr>
                <w:rFonts w:ascii="Times New Roman" w:hAnsi="Times New Roman" w:cs="Times New Roman"/>
                <w:sz w:val="24"/>
                <w:szCs w:val="24"/>
                <w:vertAlign w:val="superscript"/>
                <w:lang w:val="uk-UA" w:eastAsia="ru-RU"/>
              </w:rPr>
              <w:t xml:space="preserve"> </w:t>
            </w:r>
          </w:p>
        </w:tc>
        <w:tc>
          <w:tcPr>
            <w:tcW w:w="2268"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________________________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(підпис)</w:t>
            </w:r>
          </w:p>
        </w:tc>
        <w:tc>
          <w:tcPr>
            <w:tcW w:w="2736"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rPr>
              <w:t xml:space="preserve">О. Триколенко </w:t>
            </w:r>
          </w:p>
        </w:tc>
        <w:tc>
          <w:tcPr>
            <w:tcW w:w="1516"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(дата)</w:t>
            </w:r>
          </w:p>
        </w:tc>
      </w:tr>
      <w:tr w:rsidR="00807060" w:rsidRPr="00807060" w:rsidTr="00C458AD">
        <w:trPr>
          <w:trHeight w:val="367"/>
        </w:trPr>
        <w:tc>
          <w:tcPr>
            <w:tcW w:w="3369"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rPr>
            </w:pPr>
            <w:r w:rsidRPr="00807060">
              <w:rPr>
                <w:rFonts w:ascii="Times New Roman" w:hAnsi="Times New Roman" w:cs="Times New Roman"/>
                <w:sz w:val="24"/>
                <w:szCs w:val="24"/>
                <w:vertAlign w:val="superscript"/>
                <w:lang w:val="uk-UA" w:eastAsia="ru-RU"/>
              </w:rPr>
              <w:t>(посада розробника)</w:t>
            </w:r>
          </w:p>
        </w:tc>
        <w:tc>
          <w:tcPr>
            <w:tcW w:w="2268"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c>
          <w:tcPr>
            <w:tcW w:w="2736"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rPr>
            </w:pPr>
            <w:r w:rsidRPr="00807060">
              <w:rPr>
                <w:rFonts w:ascii="Times New Roman" w:hAnsi="Times New Roman" w:cs="Times New Roman"/>
                <w:sz w:val="24"/>
                <w:szCs w:val="24"/>
                <w:vertAlign w:val="superscript"/>
                <w:lang w:val="uk-UA" w:eastAsia="ru-RU"/>
              </w:rPr>
              <w:t>(ініціал, прізвище)</w:t>
            </w:r>
          </w:p>
        </w:tc>
        <w:tc>
          <w:tcPr>
            <w:tcW w:w="1516"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r>
      <w:tr w:rsidR="00807060" w:rsidRPr="00807060" w:rsidTr="00C458AD">
        <w:trPr>
          <w:trHeight w:val="272"/>
        </w:trPr>
        <w:tc>
          <w:tcPr>
            <w:tcW w:w="3369"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eastAsia="ru-RU"/>
              </w:rPr>
              <w:t>доцент</w:t>
            </w:r>
          </w:p>
        </w:tc>
        <w:tc>
          <w:tcPr>
            <w:tcW w:w="2268"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_________________________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(підпис)</w:t>
            </w:r>
          </w:p>
        </w:tc>
        <w:tc>
          <w:tcPr>
            <w:tcW w:w="2736"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rPr>
              <w:t>В.Михалевич</w:t>
            </w:r>
          </w:p>
        </w:tc>
        <w:tc>
          <w:tcPr>
            <w:tcW w:w="1516"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(дата)</w:t>
            </w:r>
          </w:p>
        </w:tc>
      </w:tr>
      <w:tr w:rsidR="00807060" w:rsidRPr="00807060" w:rsidTr="00C458AD">
        <w:trPr>
          <w:trHeight w:val="285"/>
        </w:trPr>
        <w:tc>
          <w:tcPr>
            <w:tcW w:w="3369"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eastAsia="ru-RU"/>
              </w:rPr>
            </w:pPr>
            <w:r w:rsidRPr="00807060">
              <w:rPr>
                <w:rFonts w:ascii="Times New Roman" w:hAnsi="Times New Roman" w:cs="Times New Roman"/>
                <w:sz w:val="24"/>
                <w:szCs w:val="24"/>
                <w:vertAlign w:val="superscript"/>
                <w:lang w:val="uk-UA" w:eastAsia="ru-RU"/>
              </w:rPr>
              <w:t>(посада розробника)</w:t>
            </w:r>
          </w:p>
        </w:tc>
        <w:tc>
          <w:tcPr>
            <w:tcW w:w="2268"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c>
          <w:tcPr>
            <w:tcW w:w="2736"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rPr>
            </w:pPr>
            <w:r w:rsidRPr="00807060">
              <w:rPr>
                <w:rFonts w:ascii="Times New Roman" w:hAnsi="Times New Roman" w:cs="Times New Roman"/>
                <w:sz w:val="24"/>
                <w:szCs w:val="24"/>
                <w:vertAlign w:val="superscript"/>
                <w:lang w:val="uk-UA" w:eastAsia="ru-RU"/>
              </w:rPr>
              <w:t>(ініціал, прізвище)</w:t>
            </w:r>
          </w:p>
        </w:tc>
        <w:tc>
          <w:tcPr>
            <w:tcW w:w="1516"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r>
      <w:tr w:rsidR="00807060" w:rsidRPr="00807060" w:rsidTr="00C458AD">
        <w:trPr>
          <w:trHeight w:val="217"/>
        </w:trPr>
        <w:tc>
          <w:tcPr>
            <w:tcW w:w="3369"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rPr>
              <w:t>старший викладач</w:t>
            </w:r>
            <w:r w:rsidRPr="00807060">
              <w:rPr>
                <w:rFonts w:ascii="Times New Roman" w:hAnsi="Times New Roman" w:cs="Times New Roman"/>
                <w:sz w:val="24"/>
                <w:szCs w:val="24"/>
                <w:vertAlign w:val="superscript"/>
                <w:lang w:val="uk-UA" w:eastAsia="ru-RU"/>
              </w:rPr>
              <w:t xml:space="preserve"> </w:t>
            </w:r>
          </w:p>
        </w:tc>
        <w:tc>
          <w:tcPr>
            <w:tcW w:w="2268"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_________________________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(підпис)</w:t>
            </w:r>
          </w:p>
        </w:tc>
        <w:tc>
          <w:tcPr>
            <w:tcW w:w="2736" w:type="dxa"/>
            <w:tcBorders>
              <w:bottom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lang w:val="uk-UA"/>
              </w:rPr>
              <w:t xml:space="preserve">Д.Єпіхіна </w:t>
            </w:r>
          </w:p>
        </w:tc>
        <w:tc>
          <w:tcPr>
            <w:tcW w:w="1516" w:type="dxa"/>
            <w:vMerge w:val="restart"/>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___________</w:t>
            </w:r>
          </w:p>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r w:rsidRPr="00807060">
              <w:rPr>
                <w:rFonts w:ascii="Times New Roman" w:hAnsi="Times New Roman" w:cs="Times New Roman"/>
                <w:sz w:val="24"/>
                <w:szCs w:val="24"/>
                <w:vertAlign w:val="superscript"/>
                <w:lang w:val="uk-UA" w:eastAsia="ru-RU"/>
              </w:rPr>
              <w:t>(дата)</w:t>
            </w:r>
          </w:p>
        </w:tc>
      </w:tr>
      <w:tr w:rsidR="00807060" w:rsidRPr="00807060" w:rsidTr="00C458AD">
        <w:trPr>
          <w:trHeight w:val="340"/>
        </w:trPr>
        <w:tc>
          <w:tcPr>
            <w:tcW w:w="3369"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rPr>
            </w:pPr>
            <w:r w:rsidRPr="00807060">
              <w:rPr>
                <w:rFonts w:ascii="Times New Roman" w:hAnsi="Times New Roman" w:cs="Times New Roman"/>
                <w:sz w:val="24"/>
                <w:szCs w:val="24"/>
                <w:vertAlign w:val="superscript"/>
                <w:lang w:val="uk-UA" w:eastAsia="ru-RU"/>
              </w:rPr>
              <w:t>(посада розробника)</w:t>
            </w:r>
          </w:p>
        </w:tc>
        <w:tc>
          <w:tcPr>
            <w:tcW w:w="2268"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c>
          <w:tcPr>
            <w:tcW w:w="2736" w:type="dxa"/>
            <w:tcBorders>
              <w:top w:val="single" w:sz="4" w:space="0" w:color="auto"/>
            </w:tcBorders>
            <w:shd w:val="clear" w:color="auto" w:fill="auto"/>
          </w:tcPr>
          <w:p w:rsidR="00807060" w:rsidRPr="00807060" w:rsidRDefault="00807060" w:rsidP="00C458AD">
            <w:pPr>
              <w:tabs>
                <w:tab w:val="left" w:pos="3828"/>
              </w:tabs>
              <w:jc w:val="center"/>
              <w:rPr>
                <w:rFonts w:ascii="Times New Roman" w:hAnsi="Times New Roman" w:cs="Times New Roman"/>
                <w:sz w:val="24"/>
                <w:szCs w:val="24"/>
                <w:lang w:val="uk-UA"/>
              </w:rPr>
            </w:pPr>
            <w:r w:rsidRPr="00807060">
              <w:rPr>
                <w:rFonts w:ascii="Times New Roman" w:hAnsi="Times New Roman" w:cs="Times New Roman"/>
                <w:sz w:val="24"/>
                <w:szCs w:val="24"/>
                <w:vertAlign w:val="superscript"/>
                <w:lang w:val="uk-UA" w:eastAsia="ru-RU"/>
              </w:rPr>
              <w:t>(ініціал, прізвище)</w:t>
            </w:r>
          </w:p>
        </w:tc>
        <w:tc>
          <w:tcPr>
            <w:tcW w:w="1516" w:type="dxa"/>
            <w:vMerge/>
            <w:shd w:val="clear" w:color="auto" w:fill="auto"/>
          </w:tcPr>
          <w:p w:rsidR="00807060" w:rsidRPr="00807060" w:rsidRDefault="00807060" w:rsidP="00C458AD">
            <w:pPr>
              <w:tabs>
                <w:tab w:val="left" w:pos="3828"/>
              </w:tabs>
              <w:jc w:val="center"/>
              <w:rPr>
                <w:rFonts w:ascii="Times New Roman" w:hAnsi="Times New Roman" w:cs="Times New Roman"/>
                <w:sz w:val="24"/>
                <w:szCs w:val="24"/>
                <w:vertAlign w:val="superscript"/>
                <w:lang w:val="uk-UA" w:eastAsia="ru-RU"/>
              </w:rPr>
            </w:pPr>
          </w:p>
        </w:tc>
      </w:tr>
    </w:tbl>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807060">
      <w:pPr>
        <w:pStyle w:val="220"/>
        <w:ind w:firstLine="0"/>
        <w:rPr>
          <w:sz w:val="27"/>
          <w:szCs w:val="27"/>
        </w:rPr>
      </w:pPr>
    </w:p>
    <w:p w:rsidR="00807060" w:rsidRPr="00807060" w:rsidRDefault="00807060" w:rsidP="00D52CF4">
      <w:pP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D52CF4" w:rsidRDefault="00807060" w:rsidP="00D52CF4">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1.   Визначити композиційне рішення в форматі аркуша паперу натюрморту з 4-х геометричних предметів.               </w:t>
      </w:r>
    </w:p>
    <w:p w:rsidR="00807060" w:rsidRPr="00807060" w:rsidRDefault="00807060" w:rsidP="00807060">
      <w:pPr>
        <w:spacing w:line="480" w:lineRule="auto"/>
        <w:ind w:firstLine="567"/>
        <w:rPr>
          <w:rFonts w:ascii="Times New Roman" w:hAnsi="Times New Roman" w:cs="Times New Roman"/>
          <w:lang w:val="uk-UA"/>
        </w:rPr>
      </w:pPr>
      <w:r w:rsidRPr="00807060">
        <w:rPr>
          <w:rFonts w:ascii="Times New Roman" w:hAnsi="Times New Roman" w:cs="Times New Roman"/>
          <w:lang w:val="uk-UA"/>
        </w:rPr>
        <w:tab/>
        <w:t xml:space="preserve">2.   Проаналізувати пропорції та здійснити конструктивну побудову натюрморту з 4-х геометричних предметів з урахуванням перспективи. </w:t>
      </w:r>
    </w:p>
    <w:p w:rsidR="00807060" w:rsidRPr="00807060" w:rsidRDefault="00807060" w:rsidP="00807060">
      <w:pPr>
        <w:jc w:val="both"/>
        <w:rPr>
          <w:rFonts w:ascii="Times New Roman" w:hAnsi="Times New Roman" w:cs="Times New Roman"/>
          <w:lang w:val="uk-UA" w:eastAsia="ru-RU"/>
        </w:rPr>
      </w:pPr>
      <w:r w:rsidRPr="00807060">
        <w:rPr>
          <w:rFonts w:ascii="Times New Roman" w:hAnsi="Times New Roman" w:cs="Times New Roman"/>
          <w:lang w:val="uk-UA"/>
        </w:rPr>
        <w:t xml:space="preserve">  3.   Виявити форму натюрморту з 4-х геометричних предметів за рахунок тонального рішення</w:t>
      </w:r>
      <w:r w:rsidRPr="00807060">
        <w:rPr>
          <w:rFonts w:ascii="Times New Roman" w:hAnsi="Times New Roman" w:cs="Times New Roman"/>
        </w:rPr>
        <w:t>.</w:t>
      </w:r>
      <w:r w:rsidRPr="00807060">
        <w:rPr>
          <w:rFonts w:ascii="Times New Roman" w:hAnsi="Times New Roman" w:cs="Times New Roman"/>
          <w:lang w:val="uk-UA"/>
        </w:rPr>
        <w:tab/>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травень</w:t>
      </w:r>
      <w:r w:rsidRPr="00807060">
        <w:rPr>
          <w:rFonts w:ascii="Times New Roman" w:hAnsi="Times New Roman" w:cs="Times New Roman"/>
          <w:sz w:val="24"/>
          <w:lang w:val="uk-UA" w:eastAsia="ru-RU"/>
        </w:rPr>
        <w:t>______2015р.</w:t>
      </w:r>
    </w:p>
    <w:p w:rsidR="00807060" w:rsidRPr="00807060" w:rsidRDefault="00807060" w:rsidP="00D52CF4">
      <w:pP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Default="00807060" w:rsidP="00D52CF4">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D52CF4" w:rsidRPr="00D52CF4" w:rsidRDefault="00D52CF4" w:rsidP="00D52CF4">
      <w:pPr>
        <w:jc w:val="center"/>
        <w:rPr>
          <w:rFonts w:ascii="Times New Roman" w:hAnsi="Times New Roman" w:cs="Times New Roman"/>
          <w:vertAlign w:val="superscript"/>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w:t>
      </w:r>
    </w:p>
    <w:p w:rsidR="00807060" w:rsidRPr="00807060" w:rsidRDefault="00807060" w:rsidP="00807060">
      <w:pPr>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натюрморту з 4-х предметів.</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2.  Проаналізувати пропорції та здійснити конструктивну побудову з урахуванням </w:t>
      </w:r>
      <w:r w:rsidRPr="00807060">
        <w:rPr>
          <w:rFonts w:ascii="Times New Roman" w:hAnsi="Times New Roman" w:cs="Times New Roman"/>
          <w:szCs w:val="28"/>
          <w:lang w:val="uk-UA"/>
        </w:rPr>
        <w:t>лінійної перспективи</w:t>
      </w:r>
      <w:r w:rsidRPr="00807060">
        <w:rPr>
          <w:rFonts w:ascii="Times New Roman" w:hAnsi="Times New Roman" w:cs="Times New Roman"/>
          <w:lang w:val="uk-UA"/>
        </w:rPr>
        <w:t xml:space="preserve"> натюрморту з 4-х предметів</w:t>
      </w:r>
      <w:r w:rsidRPr="00807060">
        <w:rPr>
          <w:rFonts w:ascii="Times New Roman" w:hAnsi="Times New Roman" w:cs="Times New Roman"/>
          <w:szCs w:val="28"/>
          <w:lang w:val="uk-UA"/>
        </w:rPr>
        <w:t>.</w:t>
      </w:r>
    </w:p>
    <w:p w:rsidR="00807060" w:rsidRPr="00D52CF4"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Виявити форму натюрморту з 4-х предметів за рахунок тонального рішення</w:t>
      </w:r>
      <w:r w:rsidRPr="00807060">
        <w:rPr>
          <w:rFonts w:ascii="Times New Roman" w:hAnsi="Times New Roman" w:cs="Times New Roman"/>
          <w:szCs w:val="28"/>
          <w:lang w:val="uk-UA"/>
        </w:rPr>
        <w:t xml:space="preserve"> з урахуванням законів світлотіні та просторової перспективи.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травень</w:t>
      </w:r>
      <w:r w:rsidRPr="00807060">
        <w:rPr>
          <w:rFonts w:ascii="Times New Roman" w:hAnsi="Times New Roman" w:cs="Times New Roman"/>
          <w:sz w:val="24"/>
          <w:lang w:val="uk-UA" w:eastAsia="ru-RU"/>
        </w:rPr>
        <w:t>______2015р.</w:t>
      </w:r>
    </w:p>
    <w:p w:rsidR="00807060" w:rsidRPr="00807060" w:rsidRDefault="00807060" w:rsidP="00807060">
      <w:pPr>
        <w:ind w:left="6379" w:hanging="567"/>
        <w:jc w:val="both"/>
        <w:rPr>
          <w:rFonts w:ascii="Times New Roman" w:hAnsi="Times New Roman" w:cs="Times New Roman"/>
          <w:sz w:val="24"/>
          <w:lang w:val="uk-UA" w:eastAsia="ru-RU"/>
        </w:rPr>
      </w:pPr>
    </w:p>
    <w:p w:rsidR="00807060" w:rsidRPr="00807060" w:rsidRDefault="00807060" w:rsidP="00D52CF4">
      <w:pP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Default="00807060" w:rsidP="00D52CF4">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D52CF4" w:rsidRPr="00D52CF4" w:rsidRDefault="00D52CF4" w:rsidP="00D52CF4">
      <w:pPr>
        <w:jc w:val="center"/>
        <w:rPr>
          <w:rFonts w:ascii="Times New Roman" w:hAnsi="Times New Roman" w:cs="Times New Roman"/>
          <w:vertAlign w:val="superscript"/>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№3</w:t>
      </w:r>
    </w:p>
    <w:p w:rsidR="00807060" w:rsidRPr="00807060" w:rsidRDefault="00807060" w:rsidP="00807060">
      <w:pPr>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гіпсового рослинного рельєфу.</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 xml:space="preserve">          2.   Проаналізувати пропорції гіпсового рослинного рельєфу та здійснити конструктивну побудову. </w:t>
      </w:r>
    </w:p>
    <w:p w:rsidR="00807060" w:rsidRPr="00807060" w:rsidRDefault="00807060" w:rsidP="00807060">
      <w:pPr>
        <w:spacing w:line="480" w:lineRule="auto"/>
        <w:ind w:firstLine="567"/>
        <w:rPr>
          <w:rFonts w:ascii="Times New Roman" w:hAnsi="Times New Roman" w:cs="Times New Roman"/>
        </w:rPr>
      </w:pPr>
      <w:r w:rsidRPr="00807060">
        <w:rPr>
          <w:rFonts w:ascii="Times New Roman" w:hAnsi="Times New Roman" w:cs="Times New Roman"/>
          <w:lang w:val="uk-UA"/>
        </w:rPr>
        <w:tab/>
        <w:t>3.   Виявити форму гіпсового рослинного рельєфу за рахунок тонального рішення</w:t>
      </w:r>
      <w:r w:rsidRPr="00807060">
        <w:rPr>
          <w:rFonts w:ascii="Times New Roman" w:hAnsi="Times New Roman" w:cs="Times New Roman"/>
        </w:rPr>
        <w:t>.</w:t>
      </w:r>
      <w:r w:rsidRPr="00807060">
        <w:rPr>
          <w:rFonts w:ascii="Times New Roman" w:hAnsi="Times New Roman" w:cs="Times New Roman"/>
          <w:lang w:val="uk-UA"/>
        </w:rPr>
        <w:t xml:space="preserve"> </w:t>
      </w:r>
    </w:p>
    <w:p w:rsidR="00807060" w:rsidRPr="00807060" w:rsidRDefault="00807060" w:rsidP="00807060">
      <w:pPr>
        <w:spacing w:line="480" w:lineRule="auto"/>
        <w:rPr>
          <w:rFonts w:ascii="Times New Roman" w:hAnsi="Times New Roman" w:cs="Times New Roman"/>
          <w:lang w:val="uk-UA" w:eastAsia="ru-RU"/>
        </w:rPr>
      </w:pPr>
    </w:p>
    <w:p w:rsidR="00807060" w:rsidRPr="00807060" w:rsidRDefault="00807060" w:rsidP="00807060">
      <w:pPr>
        <w:spacing w:line="480" w:lineRule="auto"/>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92F4C" w:rsidRDefault="00807060" w:rsidP="00892F4C">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r w:rsidRPr="00807060">
        <w:rPr>
          <w:rFonts w:ascii="Times New Roman" w:hAnsi="Times New Roman" w:cs="Times New Roman"/>
          <w:lang w:val="uk-UA"/>
        </w:rPr>
        <w:t xml:space="preserve">      </w:t>
      </w:r>
      <w:r w:rsidR="00D52CF4">
        <w:rPr>
          <w:rFonts w:ascii="Times New Roman" w:hAnsi="Times New Roman" w:cs="Times New Roman"/>
          <w:lang w:val="uk-UA"/>
        </w:rPr>
        <w:t xml:space="preserve">                       </w:t>
      </w:r>
      <w:r w:rsidRPr="00807060">
        <w:rPr>
          <w:rFonts w:ascii="Times New Roman" w:hAnsi="Times New Roman" w:cs="Times New Roman"/>
          <w:lang w:val="uk-UA"/>
        </w:rPr>
        <w:t xml:space="preserve">        </w:t>
      </w: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№4</w:t>
      </w:r>
    </w:p>
    <w:p w:rsidR="00807060" w:rsidRPr="00807060" w:rsidRDefault="00807060" w:rsidP="00807060">
      <w:pPr>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складного гіпсового рослинного рельєфу.</w:t>
      </w:r>
      <w:r w:rsidRPr="00807060">
        <w:rPr>
          <w:rFonts w:ascii="Times New Roman" w:hAnsi="Times New Roman" w:cs="Times New Roman"/>
          <w:lang w:val="uk-UA"/>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 xml:space="preserve">          2.   Проаналізувати пропорції та здійснити конструктивну побудову складного гіпсового рослинного рельєфу.</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Виконати тональну проробку складного гіпсового рослинного рельєфу.</w:t>
      </w:r>
    </w:p>
    <w:p w:rsidR="00807060" w:rsidRPr="00807060" w:rsidRDefault="00807060" w:rsidP="00807060">
      <w:pPr>
        <w:ind w:left="6379" w:hanging="567"/>
        <w:jc w:val="both"/>
        <w:rPr>
          <w:rFonts w:ascii="Times New Roman" w:hAnsi="Times New Roman" w:cs="Times New Roman"/>
          <w:sz w:val="24"/>
          <w:lang w:val="uk-UA" w:eastAsia="ru-RU"/>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___2015р.</w:t>
      </w:r>
    </w:p>
    <w:p w:rsidR="00807060" w:rsidRDefault="00807060" w:rsidP="00807060">
      <w:pPr>
        <w:rPr>
          <w:rFonts w:ascii="Times New Roman" w:hAnsi="Times New Roman" w:cs="Times New Roman"/>
          <w:sz w:val="24"/>
          <w:lang w:val="uk-UA" w:eastAsia="ru-RU"/>
        </w:rPr>
      </w:pPr>
    </w:p>
    <w:p w:rsidR="00D52CF4" w:rsidRPr="00807060" w:rsidRDefault="00D52CF4" w:rsidP="00D52CF4">
      <w:pPr>
        <w:jc w:val="cente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D52CF4" w:rsidRDefault="00807060" w:rsidP="00D52CF4">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№5</w:t>
      </w:r>
    </w:p>
    <w:p w:rsidR="00807060" w:rsidRPr="00807060" w:rsidRDefault="00807060" w:rsidP="00807060">
      <w:pPr>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1.   Визначити композиційне рішення в форматі аркуша паперу натюрморту з складним гіпсовим рельєфом.  </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Проаналізувати пропорції та здійснити конструктивну побудову</w:t>
      </w:r>
      <w:r w:rsidRPr="00807060">
        <w:rPr>
          <w:rFonts w:ascii="Times New Roman" w:hAnsi="Times New Roman" w:cs="Times New Roman"/>
          <w:szCs w:val="28"/>
          <w:lang w:val="uk-UA"/>
        </w:rPr>
        <w:t xml:space="preserve"> </w:t>
      </w:r>
      <w:r w:rsidRPr="00807060">
        <w:rPr>
          <w:rFonts w:ascii="Times New Roman" w:hAnsi="Times New Roman" w:cs="Times New Roman"/>
          <w:lang w:val="uk-UA"/>
        </w:rPr>
        <w:t>натюрморту з складним гіпсовим рельєфом</w:t>
      </w:r>
      <w:r w:rsidRPr="00807060">
        <w:rPr>
          <w:rFonts w:ascii="Times New Roman" w:hAnsi="Times New Roman" w:cs="Times New Roman"/>
          <w:szCs w:val="28"/>
          <w:lang w:val="uk-UA"/>
        </w:rPr>
        <w:t xml:space="preserve"> </w:t>
      </w:r>
      <w:r w:rsidRPr="00807060">
        <w:rPr>
          <w:rFonts w:ascii="Times New Roman" w:hAnsi="Times New Roman" w:cs="Times New Roman"/>
          <w:lang w:val="uk-UA"/>
        </w:rPr>
        <w:t xml:space="preserve">з урахуванням </w:t>
      </w:r>
      <w:r w:rsidRPr="00807060">
        <w:rPr>
          <w:rFonts w:ascii="Times New Roman" w:hAnsi="Times New Roman" w:cs="Times New Roman"/>
          <w:szCs w:val="28"/>
          <w:lang w:val="uk-UA"/>
        </w:rPr>
        <w:t>лінійної перспективи.</w:t>
      </w:r>
    </w:p>
    <w:p w:rsidR="00807060" w:rsidRPr="00807060" w:rsidRDefault="00807060" w:rsidP="00D52CF4">
      <w:pPr>
        <w:spacing w:line="480" w:lineRule="auto"/>
        <w:rPr>
          <w:rFonts w:ascii="Times New Roman" w:hAnsi="Times New Roman" w:cs="Times New Roman"/>
          <w:lang w:val="uk-UA"/>
        </w:rPr>
      </w:pPr>
      <w:r w:rsidRPr="00807060">
        <w:rPr>
          <w:rFonts w:ascii="Times New Roman" w:hAnsi="Times New Roman" w:cs="Times New Roman"/>
          <w:lang w:val="uk-UA"/>
        </w:rPr>
        <w:tab/>
        <w:t>3.   Виявити форму натюрморту з складним гіпсовим рельєфом</w:t>
      </w:r>
      <w:r w:rsidRPr="00807060">
        <w:rPr>
          <w:rFonts w:ascii="Times New Roman" w:hAnsi="Times New Roman" w:cs="Times New Roman"/>
          <w:szCs w:val="28"/>
          <w:lang w:val="uk-UA"/>
        </w:rPr>
        <w:t xml:space="preserve"> </w:t>
      </w:r>
      <w:r w:rsidRPr="00807060">
        <w:rPr>
          <w:rFonts w:ascii="Times New Roman" w:hAnsi="Times New Roman" w:cs="Times New Roman"/>
          <w:lang w:val="uk-UA"/>
        </w:rPr>
        <w:t>за рахунок тонального рішення</w:t>
      </w:r>
      <w:r w:rsidRPr="00807060">
        <w:rPr>
          <w:rFonts w:ascii="Times New Roman" w:hAnsi="Times New Roman" w:cs="Times New Roman"/>
          <w:szCs w:val="28"/>
          <w:lang w:val="uk-UA"/>
        </w:rPr>
        <w:t xml:space="preserve"> з урахуванням законів світло</w:t>
      </w:r>
      <w:r w:rsidR="00D52CF4">
        <w:rPr>
          <w:rFonts w:ascii="Times New Roman" w:hAnsi="Times New Roman" w:cs="Times New Roman"/>
          <w:szCs w:val="28"/>
          <w:lang w:val="uk-UA"/>
        </w:rPr>
        <w:t>тіні та просторової перспективи.</w:t>
      </w:r>
    </w:p>
    <w:p w:rsidR="00807060" w:rsidRPr="00807060" w:rsidRDefault="00807060" w:rsidP="00807060">
      <w:pPr>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D52CF4">
      <w:pPr>
        <w:jc w:val="cente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D52CF4" w:rsidRDefault="00807060" w:rsidP="00D52CF4">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№6</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1.   Визначити композиційне рішення в форматі аркуша паперу гіпсової капітелі. </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Проаналізувати пропорції та здійснити побудову гіпсової капітелі з урахуванням архітектурних особливостей та перспективи.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Виявити форму гіпсової капітелі та співвідношення тонів за рахунок тонального рішення</w:t>
      </w:r>
      <w:r w:rsidRPr="00807060">
        <w:rPr>
          <w:rFonts w:ascii="Times New Roman" w:hAnsi="Times New Roman" w:cs="Times New Roman"/>
        </w:rPr>
        <w:t>.</w:t>
      </w:r>
      <w:r w:rsidRPr="00807060">
        <w:rPr>
          <w:rFonts w:ascii="Times New Roman" w:hAnsi="Times New Roman" w:cs="Times New Roman"/>
          <w:lang w:val="uk-UA"/>
        </w:rPr>
        <w:t xml:space="preserve"> </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D52CF4" w:rsidRDefault="00D52CF4" w:rsidP="00D52CF4">
      <w:pPr>
        <w:rPr>
          <w:rFonts w:ascii="Times New Roman" w:hAnsi="Times New Roman" w:cs="Times New Roman"/>
          <w:sz w:val="24"/>
          <w:lang w:val="uk-UA" w:eastAsia="ru-RU"/>
        </w:rPr>
      </w:pPr>
    </w:p>
    <w:p w:rsidR="00D52CF4" w:rsidRPr="00807060" w:rsidRDefault="00D52CF4" w:rsidP="00D52CF4">
      <w:pPr>
        <w:jc w:val="cente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D52CF4" w:rsidRDefault="00807060" w:rsidP="00D52CF4">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D52CF4" w:rsidRDefault="00807060" w:rsidP="00D52CF4">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№7</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1.  </w:t>
      </w:r>
      <w:r w:rsidRPr="00807060">
        <w:rPr>
          <w:rFonts w:ascii="Times New Roman" w:hAnsi="Times New Roman" w:cs="Times New Roman"/>
          <w:szCs w:val="28"/>
          <w:lang w:val="uk-UA"/>
        </w:rPr>
        <w:t xml:space="preserve">Визначити композиційне рішення зображення в форматі аркуша паперу простого (кутового) інтер’єру. </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 xml:space="preserve">          2.   Проаналізувати та зробити конструктивну побудову</w:t>
      </w:r>
      <w:r w:rsidRPr="00807060">
        <w:rPr>
          <w:rFonts w:ascii="Times New Roman" w:hAnsi="Times New Roman" w:cs="Times New Roman"/>
          <w:szCs w:val="28"/>
          <w:lang w:val="uk-UA"/>
        </w:rPr>
        <w:t xml:space="preserve"> простого (кутового) інтер’єру разом з його елементами (вікна, двері, меблі тощо) із застосуванням законів лінійної перспективи.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3.   </w:t>
      </w:r>
      <w:r w:rsidRPr="00807060">
        <w:rPr>
          <w:rFonts w:ascii="Times New Roman" w:hAnsi="Times New Roman" w:cs="Times New Roman"/>
          <w:szCs w:val="28"/>
          <w:lang w:val="uk-UA"/>
        </w:rPr>
        <w:t xml:space="preserve">Виконати тональну проробку простого (кутового) інтер’єру з урахуванням законів просторової перспективи. </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D52CF4" w:rsidRPr="00807060" w:rsidRDefault="00807060" w:rsidP="00892F4C">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00D52CF4">
        <w:rPr>
          <w:rFonts w:ascii="Times New Roman" w:hAnsi="Times New Roman" w:cs="Times New Roman"/>
          <w:sz w:val="24"/>
          <w:lang w:val="uk-UA" w:eastAsia="ru-RU"/>
        </w:rPr>
        <w:t xml:space="preserve"> ______2015р</w:t>
      </w:r>
    </w:p>
    <w:p w:rsidR="00807060" w:rsidRPr="00807060" w:rsidRDefault="00D52CF4" w:rsidP="00807060">
      <w:pPr>
        <w:jc w:val="center"/>
        <w:rPr>
          <w:rFonts w:ascii="Times New Roman" w:hAnsi="Times New Roman" w:cs="Times New Roman"/>
          <w:lang w:val="uk-UA" w:eastAsia="ru-RU"/>
        </w:rPr>
      </w:pPr>
      <w:r>
        <w:rPr>
          <w:rFonts w:ascii="Times New Roman" w:hAnsi="Times New Roman" w:cs="Times New Roman"/>
          <w:lang w:val="uk-UA" w:eastAsia="ru-RU"/>
        </w:rPr>
        <w:lastRenderedPageBreak/>
        <w:t>Н</w:t>
      </w:r>
      <w:r w:rsidR="00807060" w:rsidRPr="00807060">
        <w:rPr>
          <w:rFonts w:ascii="Times New Roman" w:hAnsi="Times New Roman" w:cs="Times New Roman"/>
          <w:lang w:val="uk-UA" w:eastAsia="ru-RU"/>
        </w:rPr>
        <w:t>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D52CF4" w:rsidRDefault="00807060" w:rsidP="00D52CF4">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D52CF4" w:rsidRDefault="00807060" w:rsidP="00D52CF4">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№8</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гіпсової голови.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Проаналізувати пропорції та здійснити конструктивну побудову гіпсової голови.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Виявити форму гіпсової голови за рахунок тонального рішення</w:t>
      </w:r>
      <w:r w:rsidRPr="00807060">
        <w:rPr>
          <w:rFonts w:ascii="Times New Roman" w:hAnsi="Times New Roman" w:cs="Times New Roman"/>
        </w:rPr>
        <w:t>.</w:t>
      </w:r>
      <w:r w:rsidRPr="00807060">
        <w:rPr>
          <w:rFonts w:ascii="Times New Roman" w:hAnsi="Times New Roman" w:cs="Times New Roman"/>
          <w:lang w:val="uk-UA"/>
        </w:rPr>
        <w:t xml:space="preserve"> </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eastAsia="ru-RU"/>
        </w:rPr>
      </w:pPr>
    </w:p>
    <w:p w:rsidR="00807060" w:rsidRPr="00807060" w:rsidRDefault="00807060" w:rsidP="00807060">
      <w:pPr>
        <w:spacing w:line="480" w:lineRule="auto"/>
        <w:rPr>
          <w:rFonts w:ascii="Times New Roman" w:hAnsi="Times New Roman" w:cs="Times New Roman"/>
          <w:lang w:val="uk-UA" w:eastAsia="ru-RU"/>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rPr>
        <w:t xml:space="preserve">                       </w:t>
      </w: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D52CF4" w:rsidRDefault="00807060" w:rsidP="00D52CF4">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D52CF4" w:rsidRDefault="00807060" w:rsidP="00D52CF4">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№9</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гіпсової кисті руки.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Проаналізувати пропорції та здійснити конструктивну побудову гіпсової кисті руки з простеженням остеології.</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Виявити форму гіпсової кисті руки за рахунок тонального рішення</w:t>
      </w:r>
      <w:r w:rsidRPr="00807060">
        <w:rPr>
          <w:rFonts w:ascii="Times New Roman" w:hAnsi="Times New Roman" w:cs="Times New Roman"/>
        </w:rPr>
        <w:t>.</w:t>
      </w:r>
      <w:r w:rsidRPr="00807060">
        <w:rPr>
          <w:rFonts w:ascii="Times New Roman" w:hAnsi="Times New Roman" w:cs="Times New Roman"/>
          <w:lang w:val="uk-UA"/>
        </w:rPr>
        <w:t xml:space="preserve"> </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eastAsia="ru-RU"/>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rPr>
        <w:t xml:space="preserve">                               </w:t>
      </w: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D52CF4" w:rsidRDefault="00807060" w:rsidP="00D52CF4">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D52CF4" w:rsidRDefault="00807060" w:rsidP="00D52CF4">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№10</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гіпсового чоловічого торса.</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Визначити й обґрунтувати пропорції та здійснити конструктивну побудову гіпсового чоловічого торса, проявити скелет і м</w:t>
      </w:r>
      <w:r w:rsidRPr="00807060">
        <w:rPr>
          <w:rFonts w:ascii="Times New Roman" w:hAnsi="Times New Roman" w:cs="Times New Roman"/>
        </w:rPr>
        <w:t>’</w:t>
      </w:r>
      <w:r w:rsidRPr="00807060">
        <w:rPr>
          <w:rFonts w:ascii="Times New Roman" w:hAnsi="Times New Roman" w:cs="Times New Roman"/>
          <w:lang w:val="uk-UA"/>
        </w:rPr>
        <w:t>язи.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Виявити форму гіпсового чоловічого торса за рахунок тонального рішення.</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rPr>
        <w:t xml:space="preserve">                          </w:t>
      </w: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№11</w:t>
      </w:r>
    </w:p>
    <w:p w:rsidR="00807060" w:rsidRPr="00807060" w:rsidRDefault="00807060" w:rsidP="00807060">
      <w:pPr>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1.   Визначити композиційне рішення в форматі аркуша паперу гіпсового жіночого торса.</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Визначити та обґрунтувати пропорції та здійснити конструктивну побудову гіпсового жіночого торса.</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Виявити форму гіпсового жіночого торса за рахунок тонального рішення.</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98312B" w:rsidRDefault="00807060" w:rsidP="00807060">
      <w:pPr>
        <w:rPr>
          <w:rFonts w:ascii="Times New Roman" w:hAnsi="Times New Roman" w:cs="Times New Roman"/>
          <w:sz w:val="24"/>
          <w:szCs w:val="24"/>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№12</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ind w:firstLine="708"/>
        <w:rPr>
          <w:rFonts w:ascii="Times New Roman" w:hAnsi="Times New Roman" w:cs="Times New Roman"/>
          <w:lang w:val="uk-UA"/>
        </w:rPr>
      </w:pPr>
      <w:r w:rsidRPr="00807060">
        <w:rPr>
          <w:rFonts w:ascii="Times New Roman" w:hAnsi="Times New Roman" w:cs="Times New Roman"/>
          <w:lang w:val="uk-UA"/>
        </w:rPr>
        <w:t xml:space="preserve">1.   Визначити композиційне рішення в форматі аркуша паперу натюрморту в інтер’єрі. </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2.   Проаналізувати пропорції та здійснити конструктивну побудову натюрморту в інтер’єрі. </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3.   Виявити форму та просторове розміщення натюрморту в інтер’єрі за рахунок тонального рішення. </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98312B">
      <w:pPr>
        <w:jc w:val="cente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№13</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ind w:firstLine="708"/>
        <w:rPr>
          <w:rFonts w:ascii="Times New Roman" w:hAnsi="Times New Roman" w:cs="Times New Roman"/>
          <w:lang w:val="uk-UA"/>
        </w:rPr>
      </w:pPr>
      <w:r w:rsidRPr="00807060">
        <w:rPr>
          <w:rFonts w:ascii="Times New Roman" w:hAnsi="Times New Roman" w:cs="Times New Roman"/>
          <w:lang w:val="uk-UA"/>
        </w:rPr>
        <w:t xml:space="preserve">1.  Визначити композиційне рішення в форматі аркуша паперу гіпсового обрубу голови людини. </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2.   Проаналізувати пропорції та здійснити конструктивну побудову гіпсового обрубу голови людини. Передати індивідуальні особливості анатомічної конструкції гіпсового обрубу голови людини. </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3.   Виявити форму гіпсового обрубу голови людини за рахунок тонального рішення. </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98312B" w:rsidRPr="0098312B" w:rsidRDefault="00807060" w:rsidP="00892F4C">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№14</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98312B">
      <w:pPr>
        <w:spacing w:line="480" w:lineRule="auto"/>
        <w:ind w:left="709"/>
        <w:rPr>
          <w:rFonts w:ascii="Times New Roman" w:hAnsi="Times New Roman" w:cs="Times New Roman"/>
          <w:lang w:val="uk-UA"/>
        </w:rPr>
      </w:pPr>
      <w:r w:rsidRPr="00807060">
        <w:rPr>
          <w:rFonts w:ascii="Times New Roman" w:hAnsi="Times New Roman" w:cs="Times New Roman"/>
          <w:lang w:val="uk-UA"/>
        </w:rPr>
        <w:t xml:space="preserve">1.   Визначити композиційне рішення в форматі аркуша паперу черепа людини. </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2.  Проаналізувати пропорції та здійснити конструктивну побудову черепа людини з урахуванням анатомії.  </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Проробити деталі та довести рисунок черепа людини з урахуванням анатомії.</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98312B">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98312B">
      <w:pPr>
        <w:jc w:val="cente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№15</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ind w:firstLine="708"/>
        <w:rPr>
          <w:rFonts w:ascii="Times New Roman" w:hAnsi="Times New Roman" w:cs="Times New Roman"/>
          <w:lang w:val="uk-UA"/>
        </w:rPr>
      </w:pPr>
      <w:r w:rsidRPr="00807060">
        <w:rPr>
          <w:rFonts w:ascii="Times New Roman" w:hAnsi="Times New Roman" w:cs="Times New Roman"/>
          <w:lang w:val="uk-UA"/>
        </w:rPr>
        <w:t>1.  Визначити композиційне рішення в форматі аркуша паперу та побудувати натюрморт з ужиткових предметів на темному фоні.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в техніці акварелі натюрморт з ужиткових предметів на темному фоні.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Проробити деталі натюрморту з ужиткових предметів на темному фоні та довести роботу.</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rPr>
          <w:rFonts w:ascii="Times New Roman" w:hAnsi="Times New Roman" w:cs="Times New Roman"/>
          <w:lang w:val="uk-UA"/>
        </w:rPr>
      </w:pPr>
    </w:p>
    <w:p w:rsidR="00807060" w:rsidRPr="00807060" w:rsidRDefault="00807060" w:rsidP="00807060">
      <w:pPr>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98312B" w:rsidRPr="0098312B" w:rsidRDefault="00807060" w:rsidP="00892F4C">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№16</w:t>
      </w:r>
    </w:p>
    <w:p w:rsidR="00807060" w:rsidRPr="00807060" w:rsidRDefault="00807060" w:rsidP="00807060">
      <w:pPr>
        <w:rPr>
          <w:rFonts w:ascii="Times New Roman" w:hAnsi="Times New Roman" w:cs="Times New Roman"/>
          <w:lang w:val="uk-UA"/>
        </w:rPr>
      </w:pPr>
    </w:p>
    <w:p w:rsidR="00807060" w:rsidRPr="00807060" w:rsidRDefault="00807060" w:rsidP="0098312B">
      <w:pPr>
        <w:spacing w:line="480" w:lineRule="auto"/>
        <w:ind w:firstLine="709"/>
        <w:rPr>
          <w:rFonts w:ascii="Times New Roman" w:hAnsi="Times New Roman" w:cs="Times New Roman"/>
          <w:lang w:val="uk-UA"/>
        </w:rPr>
      </w:pPr>
      <w:r w:rsidRPr="00807060">
        <w:rPr>
          <w:rFonts w:ascii="Times New Roman" w:hAnsi="Times New Roman" w:cs="Times New Roman"/>
          <w:lang w:val="uk-UA"/>
        </w:rPr>
        <w:t>1.   Визначити композиційне рішення в форматі аркуша паперу та побудувати натюрморт з ужиткових предметів на світлому фоні.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в техніці акварелі натюрморт з ужиткових предметів на світлому фоні.</w:t>
      </w:r>
    </w:p>
    <w:p w:rsid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3.  Проробити деталі натюрморт з ужиткових предметів на світлому фоні та довести роботу. </w:t>
      </w:r>
    </w:p>
    <w:p w:rsidR="0098312B" w:rsidRDefault="0098312B" w:rsidP="00807060">
      <w:pPr>
        <w:spacing w:line="480" w:lineRule="auto"/>
        <w:rPr>
          <w:rFonts w:ascii="Times New Roman" w:hAnsi="Times New Roman" w:cs="Times New Roman"/>
          <w:lang w:val="uk-UA"/>
        </w:rPr>
      </w:pPr>
    </w:p>
    <w:p w:rsidR="0098312B" w:rsidRPr="00807060" w:rsidRDefault="0098312B"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ind w:left="6379" w:hanging="567"/>
        <w:jc w:val="both"/>
        <w:rPr>
          <w:rFonts w:ascii="Times New Roman" w:hAnsi="Times New Roman" w:cs="Times New Roman"/>
          <w:sz w:val="24"/>
          <w:lang w:val="uk-UA" w:eastAsia="ru-RU"/>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№17</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ind w:firstLine="708"/>
        <w:rPr>
          <w:rFonts w:ascii="Times New Roman" w:hAnsi="Times New Roman" w:cs="Times New Roman"/>
          <w:lang w:val="uk-UA"/>
        </w:rPr>
      </w:pPr>
      <w:r w:rsidRPr="00807060">
        <w:rPr>
          <w:rFonts w:ascii="Times New Roman" w:hAnsi="Times New Roman" w:cs="Times New Roman"/>
          <w:lang w:val="uk-UA"/>
        </w:rPr>
        <w:t>1.   Визначити композиційне рішення в форматі аркуша паперу та побудувати натюрморт з ужиткових предметів з драпіровками.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в техніці акварелі натюрморт з ужиткових предметів з драпіровками.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3.   Проробити деталі натюрморту з ужиткових предметів з драпіровками та довести роботу. </w:t>
      </w:r>
    </w:p>
    <w:p w:rsidR="00807060" w:rsidRPr="00807060" w:rsidRDefault="00807060" w:rsidP="00807060">
      <w:pPr>
        <w:rPr>
          <w:rFonts w:ascii="Times New Roman" w:hAnsi="Times New Roman" w:cs="Times New Roman"/>
          <w:lang w:val="uk-UA"/>
        </w:rPr>
      </w:pPr>
    </w:p>
    <w:p w:rsidR="00807060" w:rsidRPr="00807060" w:rsidRDefault="00807060" w:rsidP="00807060">
      <w:pPr>
        <w:rPr>
          <w:rFonts w:ascii="Times New Roman" w:hAnsi="Times New Roman" w:cs="Times New Roman"/>
          <w:lang w:val="uk-UA"/>
        </w:rPr>
      </w:pPr>
    </w:p>
    <w:p w:rsidR="00807060" w:rsidRPr="00807060" w:rsidRDefault="00807060" w:rsidP="00807060">
      <w:pPr>
        <w:rPr>
          <w:rFonts w:ascii="Times New Roman" w:hAnsi="Times New Roman" w:cs="Times New Roman"/>
          <w:lang w:val="uk-UA"/>
        </w:rPr>
      </w:pPr>
    </w:p>
    <w:p w:rsidR="00807060" w:rsidRPr="00807060" w:rsidRDefault="0098312B" w:rsidP="00807060">
      <w:pPr>
        <w:ind w:left="6379" w:hanging="567"/>
        <w:jc w:val="both"/>
        <w:rPr>
          <w:rFonts w:ascii="Times New Roman" w:hAnsi="Times New Roman" w:cs="Times New Roman"/>
          <w:sz w:val="24"/>
          <w:lang w:val="uk-UA" w:eastAsia="ru-RU"/>
        </w:rPr>
      </w:pPr>
      <w:r>
        <w:rPr>
          <w:rFonts w:ascii="Times New Roman" w:hAnsi="Times New Roman" w:cs="Times New Roman"/>
          <w:sz w:val="24"/>
          <w:lang w:val="uk-UA" w:eastAsia="ru-RU"/>
        </w:rPr>
        <w:t>З</w:t>
      </w:r>
      <w:r w:rsidR="00807060" w:rsidRPr="00807060">
        <w:rPr>
          <w:rFonts w:ascii="Times New Roman" w:hAnsi="Times New Roman" w:cs="Times New Roman"/>
          <w:sz w:val="24"/>
          <w:lang w:val="uk-UA" w:eastAsia="ru-RU"/>
        </w:rPr>
        <w:t>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Default="00807060" w:rsidP="0098312B">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98312B" w:rsidRPr="0098312B" w:rsidRDefault="0098312B" w:rsidP="0098312B">
      <w:pPr>
        <w:ind w:left="6379" w:hanging="567"/>
        <w:jc w:val="both"/>
        <w:rPr>
          <w:rFonts w:ascii="Times New Roman" w:hAnsi="Times New Roman" w:cs="Times New Roman"/>
          <w:sz w:val="24"/>
          <w:lang w:val="uk-UA" w:eastAsia="ru-RU"/>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№18</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та побудувати натюрморт у теплій гамі.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в техніці акварелі натюрморт у теплій гамі.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3.   Проробити деталі натюрморту в теплій гамі та довести роботу. </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95565B">
      <w:pP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№19</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та побудувати натюрморт у холодній гамі.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в техніці акварелі натюрморт у холодній гамі.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3.  Проробити деталі натюрморту в холодній гамі та довести роботу.  </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98312B" w:rsidRPr="00807060" w:rsidRDefault="0098312B" w:rsidP="0095565B">
      <w:pP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№20</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та побудувати натюрморт зі скляними предметами.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натюрморт зі скляними предметами в техніці акварелі.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Проробити деталі натюрморту зі скляними предметами та довести роботу.</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Default="00807060" w:rsidP="00807060">
      <w:pPr>
        <w:rPr>
          <w:rFonts w:ascii="Times New Roman" w:hAnsi="Times New Roman" w:cs="Times New Roman"/>
          <w:sz w:val="24"/>
          <w:lang w:val="uk-UA" w:eastAsia="ru-RU"/>
        </w:rPr>
      </w:pPr>
    </w:p>
    <w:p w:rsidR="0098312B" w:rsidRPr="00807060" w:rsidRDefault="0098312B" w:rsidP="0098312B">
      <w:pPr>
        <w:jc w:val="cente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№21</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та побудувати натюрморт у класичному стилі на зближених тонах.</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натюрморт у класичному стилі на зближених тонах в техніці акварелі.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Проробити деталі натюрморту у класичному стилі на зближених тонах та довести роботу.</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98312B" w:rsidRPr="00807060" w:rsidRDefault="0098312B" w:rsidP="0095565B">
      <w:pP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№22</w:t>
      </w:r>
    </w:p>
    <w:p w:rsidR="00807060" w:rsidRPr="00807060" w:rsidRDefault="00807060" w:rsidP="00807060">
      <w:pPr>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та побудувати натюрморт складний декоративний.</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натюрморт складний декоративний в техніці акварелі (гуаш, темпера).</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Проробити деталі натюрморту складного декоративного та довести роботу.</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ind w:left="6379" w:hanging="567"/>
        <w:jc w:val="both"/>
        <w:rPr>
          <w:rFonts w:ascii="Times New Roman" w:hAnsi="Times New Roman" w:cs="Times New Roman"/>
          <w:sz w:val="24"/>
          <w:lang w:val="uk-UA" w:eastAsia="ru-RU"/>
        </w:rPr>
      </w:pPr>
    </w:p>
    <w:p w:rsidR="00807060" w:rsidRPr="00807060" w:rsidRDefault="00807060" w:rsidP="0098312B">
      <w:pPr>
        <w:jc w:val="cente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№23</w:t>
      </w:r>
    </w:p>
    <w:p w:rsidR="00807060" w:rsidRPr="00807060" w:rsidRDefault="00807060" w:rsidP="00807060">
      <w:pPr>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та побудувати натюрморт з гіпсовою маскою.</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натюрморт з гіпсовою маскою в техніці акварелі.</w:t>
      </w:r>
    </w:p>
    <w:p w:rsidR="00807060" w:rsidRPr="00807060" w:rsidRDefault="00807060" w:rsidP="0098312B">
      <w:pPr>
        <w:spacing w:line="480" w:lineRule="auto"/>
        <w:rPr>
          <w:rFonts w:ascii="Times New Roman" w:hAnsi="Times New Roman" w:cs="Times New Roman"/>
          <w:lang w:val="uk-UA"/>
        </w:rPr>
      </w:pPr>
      <w:r w:rsidRPr="00807060">
        <w:rPr>
          <w:rFonts w:ascii="Times New Roman" w:hAnsi="Times New Roman" w:cs="Times New Roman"/>
          <w:lang w:val="uk-UA"/>
        </w:rPr>
        <w:tab/>
        <w:t>3.   Проробити деталі натюрморту з гіпсовою маскою та довести роботу.</w:t>
      </w:r>
    </w:p>
    <w:p w:rsidR="00807060" w:rsidRPr="00807060" w:rsidRDefault="00807060" w:rsidP="00807060">
      <w:pPr>
        <w:rPr>
          <w:rFonts w:ascii="Times New Roman" w:hAnsi="Times New Roman" w:cs="Times New Roman"/>
          <w:lang w:val="uk-UA"/>
        </w:rPr>
      </w:pPr>
    </w:p>
    <w:p w:rsidR="00807060" w:rsidRPr="00807060" w:rsidRDefault="00807060" w:rsidP="00807060">
      <w:pPr>
        <w:rPr>
          <w:rFonts w:ascii="Times New Roman" w:hAnsi="Times New Roman" w:cs="Times New Roman"/>
          <w:lang w:val="uk-UA"/>
        </w:rPr>
      </w:pPr>
    </w:p>
    <w:p w:rsidR="00807060" w:rsidRPr="00807060" w:rsidRDefault="00807060" w:rsidP="00807060">
      <w:pPr>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95565B">
      <w:pP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№24</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складного натюрморту в контражурі (на світлому фоні). Зробити лінійний рисунок.</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складний натюрморт в контражурі (на світлому фоні) в техніці акварелі (гуаші) з урахуванням світлого фона.</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3.   Виконати детальне живописне моделювання форми у складному натюрморті в контражурі (на світлому фоні). </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95565B" w:rsidRDefault="00807060" w:rsidP="0095565B">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№25</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та побудувати натюрморт з гіпсовим рельєфом. Зробити лінійний рисунок.</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 xml:space="preserve">2.   Прописати натюрморт з гіпсовим рельєфом в техніці акварелі. </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Виконати детальне написання форми й узагальнення натюрморту з гіпсовим рельєфом.</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98312B">
      <w:pPr>
        <w:jc w:val="cente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№26</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аркуша паперу складного натюрморту в інтер’єрі. Зробити лінійний рисунок.</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Прописати складний натюрморт в інтер’єрі в техніці акварелі з урахуванням особливостей передачі архітектури.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Виконати детальну проробку й узагальнення складного натюрморту в інтер’єрі.</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95565B">
      <w:pP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№27</w:t>
      </w:r>
    </w:p>
    <w:p w:rsidR="00807060" w:rsidRPr="00807060" w:rsidRDefault="00807060" w:rsidP="00807060">
      <w:pPr>
        <w:rPr>
          <w:rFonts w:ascii="Times New Roman" w:hAnsi="Times New Roman" w:cs="Times New Roman"/>
          <w:lang w:val="uk-UA"/>
        </w:rPr>
      </w:pP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плінта, зробити рисунок натюрморту з предметів простої геометричної форми з урахуванням перспективної побудови предметів у просторі.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Набрати об’єм натюрморту з предметів простої геометричної форми враховуючи ділення предметів у просторі по планах.</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Проробити деталі натюрморту з предметів простої геометричної форми, наповнюючи об’єм фактурою.</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ind w:left="6379" w:hanging="567"/>
        <w:jc w:val="both"/>
        <w:rPr>
          <w:rFonts w:ascii="Times New Roman" w:hAnsi="Times New Roman" w:cs="Times New Roman"/>
          <w:sz w:val="24"/>
          <w:lang w:val="uk-UA" w:eastAsia="ru-RU"/>
        </w:rPr>
      </w:pPr>
    </w:p>
    <w:p w:rsidR="00807060" w:rsidRPr="00807060" w:rsidRDefault="00807060" w:rsidP="0098312B">
      <w:pPr>
        <w:jc w:val="cente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№28</w:t>
      </w:r>
    </w:p>
    <w:p w:rsidR="00807060" w:rsidRPr="00807060" w:rsidRDefault="00807060" w:rsidP="00807060">
      <w:pPr>
        <w:rPr>
          <w:rFonts w:ascii="Times New Roman" w:hAnsi="Times New Roman" w:cs="Times New Roman"/>
          <w:lang w:val="uk-UA"/>
        </w:rPr>
      </w:pPr>
    </w:p>
    <w:p w:rsidR="00807060" w:rsidRPr="00807060" w:rsidRDefault="00807060" w:rsidP="00807060">
      <w:pPr>
        <w:spacing w:line="480" w:lineRule="auto"/>
        <w:ind w:firstLine="708"/>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плінта, зробити рисунок фрагменту декоративної ліпнини використовуючи принцип ритмічної і пластичної побудови орнаменту.</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Набрати об’єм  орнаменту враховуючи ділення моделі у просторі по планах.</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Проробити деталі орнаменту наповнюючи об’єм фактурою.</w:t>
      </w:r>
    </w:p>
    <w:p w:rsidR="00807060" w:rsidRPr="00807060" w:rsidRDefault="00807060" w:rsidP="00807060">
      <w:pPr>
        <w:spacing w:line="480" w:lineRule="auto"/>
        <w:rPr>
          <w:rFonts w:ascii="Times New Roman" w:hAnsi="Times New Roman" w:cs="Times New Roman"/>
          <w:lang w:val="uk-UA"/>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ind w:left="6379" w:hanging="567"/>
        <w:jc w:val="both"/>
        <w:rPr>
          <w:rFonts w:ascii="Times New Roman" w:hAnsi="Times New Roman" w:cs="Times New Roman"/>
          <w:sz w:val="24"/>
          <w:lang w:val="uk-UA" w:eastAsia="ru-RU"/>
        </w:rPr>
      </w:pPr>
    </w:p>
    <w:p w:rsidR="00807060" w:rsidRPr="00807060" w:rsidRDefault="00807060" w:rsidP="0095565B">
      <w:pP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№29</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1.   Визначити композиційне рішення в форматі плінта, зробити рисунок натюрморту з предметів побуту складної форми використовуючи перспективну побудову предметів у просторі.</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Набрати об’єм натюрморту з предметів побуту складної форми враховуючи ділення предметів у просторі по планах.</w:t>
      </w:r>
    </w:p>
    <w:p w:rsidR="00807060" w:rsidRPr="00807060" w:rsidRDefault="00807060" w:rsidP="00807060">
      <w:pPr>
        <w:spacing w:line="360" w:lineRule="auto"/>
        <w:jc w:val="both"/>
        <w:rPr>
          <w:rFonts w:ascii="Times New Roman" w:hAnsi="Times New Roman" w:cs="Times New Roman"/>
          <w:lang w:val="uk-UA"/>
        </w:rPr>
      </w:pPr>
      <w:r w:rsidRPr="00807060">
        <w:rPr>
          <w:rFonts w:ascii="Times New Roman" w:hAnsi="Times New Roman" w:cs="Times New Roman"/>
          <w:lang w:val="uk-UA"/>
        </w:rPr>
        <w:tab/>
        <w:t>3.   Проробити деталі натюрморту з предметів побуту складної форми  наповнюючи об’єм фактурою.</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95565B">
      <w:pPr>
        <w:rPr>
          <w:rFonts w:ascii="Times New Roman" w:hAnsi="Times New Roman" w:cs="Times New Roman"/>
          <w:lang w:val="uk-UA"/>
        </w:rPr>
      </w:pPr>
    </w:p>
    <w:p w:rsidR="00807060" w:rsidRPr="00807060" w:rsidRDefault="00807060" w:rsidP="00807060">
      <w:pPr>
        <w:jc w:val="center"/>
        <w:rPr>
          <w:rFonts w:ascii="Times New Roman" w:hAnsi="Times New Roman" w:cs="Times New Roman"/>
          <w:lang w:val="uk-UA" w:eastAsia="ru-RU"/>
        </w:rPr>
      </w:pPr>
      <w:r w:rsidRPr="00807060">
        <w:rPr>
          <w:rFonts w:ascii="Times New Roman" w:hAnsi="Times New Roman" w:cs="Times New Roman"/>
          <w:lang w:val="uk-UA" w:eastAsia="ru-RU"/>
        </w:rPr>
        <w:lastRenderedPageBreak/>
        <w:t>Національний авіаційний університет</w:t>
      </w:r>
    </w:p>
    <w:p w:rsidR="00807060" w:rsidRPr="00807060" w:rsidRDefault="00807060" w:rsidP="00807060">
      <w:pPr>
        <w:rPr>
          <w:rFonts w:ascii="Times New Roman" w:hAnsi="Times New Roman" w:cs="Times New Roman"/>
          <w:lang w:val="uk-UA" w:eastAsia="ru-RU"/>
        </w:rPr>
      </w:pPr>
    </w:p>
    <w:p w:rsidR="00807060" w:rsidRPr="00807060" w:rsidRDefault="00807060" w:rsidP="00807060">
      <w:pPr>
        <w:jc w:val="both"/>
        <w:rPr>
          <w:rFonts w:ascii="Times New Roman" w:hAnsi="Times New Roman" w:cs="Times New Roman"/>
          <w:sz w:val="24"/>
          <w:szCs w:val="24"/>
          <w:lang w:val="uk-UA" w:eastAsia="ru-RU"/>
        </w:rPr>
      </w:pPr>
      <w:r w:rsidRPr="00807060">
        <w:rPr>
          <w:rFonts w:ascii="Times New Roman" w:hAnsi="Times New Roman" w:cs="Times New Roman"/>
          <w:sz w:val="24"/>
          <w:szCs w:val="24"/>
          <w:lang w:val="uk-UA" w:eastAsia="ru-RU"/>
        </w:rPr>
        <w:t>Інститут (факультет) ________________</w:t>
      </w:r>
      <w:r w:rsidRPr="00807060">
        <w:rPr>
          <w:rFonts w:ascii="Times New Roman" w:hAnsi="Times New Roman" w:cs="Times New Roman"/>
          <w:szCs w:val="28"/>
          <w:u w:val="single"/>
          <w:lang w:val="uk-UA"/>
        </w:rPr>
        <w:t>аеропортів</w:t>
      </w:r>
      <w:r w:rsidRPr="00807060">
        <w:rPr>
          <w:rFonts w:ascii="Times New Roman" w:hAnsi="Times New Roman" w:cs="Times New Roman"/>
          <w:sz w:val="24"/>
          <w:szCs w:val="24"/>
          <w:u w:val="single"/>
          <w:lang w:val="uk-UA" w:eastAsia="ru-RU"/>
        </w:rPr>
        <w:t xml:space="preserve"> </w:t>
      </w:r>
      <w:r w:rsidRPr="00807060">
        <w:rPr>
          <w:rFonts w:ascii="Times New Roman" w:hAnsi="Times New Roman" w:cs="Times New Roman"/>
          <w:sz w:val="24"/>
          <w:szCs w:val="24"/>
          <w:lang w:val="uk-UA" w:eastAsia="ru-RU"/>
        </w:rPr>
        <w:t>_________________________________</w:t>
      </w:r>
    </w:p>
    <w:p w:rsidR="00807060" w:rsidRPr="00807060" w:rsidRDefault="00807060" w:rsidP="00807060">
      <w:pPr>
        <w:jc w:val="center"/>
        <w:rPr>
          <w:rFonts w:ascii="Times New Roman" w:hAnsi="Times New Roman" w:cs="Times New Roman"/>
          <w:sz w:val="24"/>
          <w:szCs w:val="24"/>
          <w:vertAlign w:val="superscript"/>
          <w:lang w:val="uk-UA" w:eastAsia="ru-RU"/>
        </w:rPr>
      </w:pPr>
      <w:r w:rsidRPr="00807060">
        <w:rPr>
          <w:rFonts w:ascii="Times New Roman" w:hAnsi="Times New Roman" w:cs="Times New Roman"/>
          <w:vertAlign w:val="superscript"/>
          <w:lang w:val="uk-UA" w:eastAsia="ru-RU"/>
        </w:rPr>
        <w:t>(назва інституту (факультету))</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 xml:space="preserve">Кафедра  </w:t>
      </w:r>
    </w:p>
    <w:p w:rsidR="00807060" w:rsidRPr="00807060" w:rsidRDefault="00807060" w:rsidP="00807060">
      <w:pPr>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________________________</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lang w:val="uk-UA"/>
        </w:rPr>
        <w:t>_________________________</w:t>
      </w:r>
      <w:r w:rsidRPr="00807060">
        <w:rPr>
          <w:rFonts w:ascii="Times New Roman" w:hAnsi="Times New Roman" w:cs="Times New Roman"/>
          <w:sz w:val="24"/>
          <w:u w:val="single"/>
          <w:lang w:val="uk-UA"/>
        </w:rPr>
        <w:t xml:space="preserve">  </w:t>
      </w:r>
      <w:r w:rsidRPr="00807060">
        <w:rPr>
          <w:rFonts w:ascii="Times New Roman" w:hAnsi="Times New Roman" w:cs="Times New Roman"/>
          <w:sz w:val="24"/>
          <w:szCs w:val="24"/>
          <w:lang w:val="uk-UA" w:eastAsia="ru-RU"/>
        </w:rPr>
        <w:t xml:space="preserve"> </w:t>
      </w:r>
    </w:p>
    <w:p w:rsidR="00807060" w:rsidRPr="00807060" w:rsidRDefault="00807060" w:rsidP="00807060">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(назва кафедри)</w:t>
      </w:r>
    </w:p>
    <w:p w:rsidR="00807060" w:rsidRPr="00807060" w:rsidRDefault="00807060" w:rsidP="00807060">
      <w:pPr>
        <w:tabs>
          <w:tab w:val="left" w:pos="142"/>
          <w:tab w:val="left" w:pos="1701"/>
        </w:tabs>
        <w:rPr>
          <w:rFonts w:ascii="Times New Roman" w:hAnsi="Times New Roman" w:cs="Times New Roman"/>
          <w:b/>
          <w:szCs w:val="28"/>
        </w:rPr>
      </w:pPr>
      <w:r w:rsidRPr="00807060">
        <w:rPr>
          <w:rFonts w:ascii="Times New Roman" w:hAnsi="Times New Roman" w:cs="Times New Roman"/>
          <w:sz w:val="24"/>
          <w:lang w:val="uk-UA" w:eastAsia="ru-RU"/>
        </w:rPr>
        <w:t xml:space="preserve">Напрям </w:t>
      </w:r>
      <w:r w:rsidRPr="00807060">
        <w:rPr>
          <w:rFonts w:ascii="Times New Roman" w:hAnsi="Times New Roman" w:cs="Times New Roman"/>
          <w:sz w:val="24"/>
          <w:szCs w:val="24"/>
          <w:lang w:val="uk-UA"/>
        </w:rPr>
        <w:t xml:space="preserve">  _________________________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 w:val="24"/>
          <w:szCs w:val="24"/>
          <w:lang w:val="uk-UA"/>
        </w:rPr>
        <w:t xml:space="preserve"> __________________ </w:t>
      </w:r>
    </w:p>
    <w:p w:rsidR="00807060" w:rsidRPr="00807060" w:rsidRDefault="00807060" w:rsidP="00807060">
      <w:pPr>
        <w:tabs>
          <w:tab w:val="left" w:pos="1134"/>
        </w:tabs>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 для ОКР «Бакалавр» шифр назва  напряму )</w:t>
      </w:r>
    </w:p>
    <w:p w:rsidR="00807060" w:rsidRPr="00807060" w:rsidRDefault="00807060" w:rsidP="00807060">
      <w:pPr>
        <w:rPr>
          <w:rFonts w:ascii="Times New Roman" w:hAnsi="Times New Roman" w:cs="Times New Roman"/>
          <w:sz w:val="24"/>
          <w:lang w:val="uk-UA" w:eastAsia="ru-RU"/>
        </w:rPr>
      </w:pPr>
      <w:r w:rsidRPr="00807060">
        <w:rPr>
          <w:rFonts w:ascii="Times New Roman" w:hAnsi="Times New Roman" w:cs="Times New Roman"/>
          <w:sz w:val="24"/>
          <w:lang w:val="uk-UA" w:eastAsia="ru-RU"/>
        </w:rPr>
        <w:t>Дисципліна</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lang w:val="uk-UA" w:eastAsia="ru-RU"/>
        </w:rPr>
        <w:t xml:space="preserve">__________________________ </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b/>
          <w:spacing w:val="-2"/>
          <w:szCs w:val="28"/>
          <w:u w:val="single"/>
          <w:lang w:val="uk-UA" w:eastAsia="ru-RU"/>
        </w:rPr>
        <w:t>»</w:t>
      </w:r>
      <w:r w:rsidRPr="00807060">
        <w:rPr>
          <w:rFonts w:ascii="Times New Roman" w:hAnsi="Times New Roman" w:cs="Times New Roman"/>
          <w:b/>
          <w:spacing w:val="-2"/>
          <w:sz w:val="24"/>
          <w:szCs w:val="24"/>
          <w:lang w:val="uk-UA" w:eastAsia="ru-RU"/>
        </w:rPr>
        <w:t xml:space="preserve"> ___________________</w:t>
      </w:r>
    </w:p>
    <w:p w:rsidR="00807060" w:rsidRPr="0098312B" w:rsidRDefault="00807060" w:rsidP="0098312B">
      <w:pPr>
        <w:jc w:val="center"/>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(назва дисципліни)</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комплексна контрольна робота</w:t>
      </w:r>
    </w:p>
    <w:p w:rsidR="00807060" w:rsidRPr="0098312B" w:rsidRDefault="00807060" w:rsidP="0098312B">
      <w:pPr>
        <w:jc w:val="center"/>
        <w:rPr>
          <w:rFonts w:ascii="Times New Roman" w:hAnsi="Times New Roman" w:cs="Times New Roman"/>
          <w:b/>
          <w:caps/>
          <w:szCs w:val="28"/>
          <w:lang w:val="uk-UA" w:eastAsia="ru-RU"/>
        </w:rPr>
      </w:pPr>
      <w:r w:rsidRPr="00807060">
        <w:rPr>
          <w:rFonts w:ascii="Times New Roman" w:hAnsi="Times New Roman" w:cs="Times New Roman"/>
          <w:b/>
          <w:caps/>
          <w:szCs w:val="28"/>
          <w:lang w:val="uk-UA" w:eastAsia="ru-RU"/>
        </w:rPr>
        <w:t>ВАРІАНТ №30</w:t>
      </w:r>
    </w:p>
    <w:p w:rsidR="00807060" w:rsidRPr="00807060" w:rsidRDefault="00807060" w:rsidP="00807060">
      <w:pPr>
        <w:rPr>
          <w:rFonts w:ascii="Times New Roman" w:hAnsi="Times New Roman" w:cs="Times New Roman"/>
          <w:lang w:val="uk-UA"/>
        </w:rPr>
      </w:pPr>
      <w:r w:rsidRPr="00807060">
        <w:rPr>
          <w:rFonts w:ascii="Times New Roman" w:hAnsi="Times New Roman" w:cs="Times New Roman"/>
          <w:lang w:val="uk-UA" w:eastAsia="ru-RU"/>
        </w:rPr>
        <w:tab/>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r>
      <w:r w:rsidRPr="00807060">
        <w:rPr>
          <w:rFonts w:ascii="Times New Roman" w:hAnsi="Times New Roman" w:cs="Times New Roman"/>
          <w:lang w:val="uk-UA"/>
        </w:rPr>
        <w:tab/>
        <w:t>1.   Визначити композиційне рішення в форматі плінта, зробити рисунок фрагменту складного декоративного орнаменту використовуючи принцип ритмічної і пластичної побудови.</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2.   Набрати об’єм  складного декоративного орнаменту враховуючи ділення моделі у просторі по планах.</w:t>
      </w:r>
    </w:p>
    <w:p w:rsidR="00807060" w:rsidRPr="00807060" w:rsidRDefault="00807060" w:rsidP="00807060">
      <w:pPr>
        <w:spacing w:line="480" w:lineRule="auto"/>
        <w:rPr>
          <w:rFonts w:ascii="Times New Roman" w:hAnsi="Times New Roman" w:cs="Times New Roman"/>
          <w:lang w:val="uk-UA"/>
        </w:rPr>
      </w:pPr>
      <w:r w:rsidRPr="00807060">
        <w:rPr>
          <w:rFonts w:ascii="Times New Roman" w:hAnsi="Times New Roman" w:cs="Times New Roman"/>
          <w:lang w:val="uk-UA"/>
        </w:rPr>
        <w:tab/>
        <w:t>3.   Проробити деталі складного декоративного орнаменту наповнюючи об’єм фактурою.</w:t>
      </w:r>
    </w:p>
    <w:p w:rsidR="00807060" w:rsidRPr="00807060" w:rsidRDefault="00807060" w:rsidP="00807060">
      <w:pPr>
        <w:jc w:val="both"/>
        <w:rPr>
          <w:rFonts w:ascii="Times New Roman" w:hAnsi="Times New Roman" w:cs="Times New Roman"/>
          <w:lang w:val="uk-UA" w:eastAsia="ru-RU"/>
        </w:rPr>
      </w:pP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Завідувач кафедри</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____________</w:t>
      </w:r>
      <w:r w:rsidRPr="00807060">
        <w:rPr>
          <w:rFonts w:ascii="Times New Roman" w:hAnsi="Times New Roman" w:cs="Times New Roman"/>
          <w:sz w:val="24"/>
          <w:u w:val="single"/>
          <w:lang w:val="uk-UA" w:eastAsia="ru-RU"/>
        </w:rPr>
        <w:t>О, Трошкіна</w:t>
      </w:r>
      <w:r w:rsidRPr="00807060">
        <w:rPr>
          <w:rFonts w:ascii="Times New Roman" w:hAnsi="Times New Roman" w:cs="Times New Roman"/>
          <w:sz w:val="24"/>
          <w:lang w:val="uk-UA" w:eastAsia="ru-RU"/>
        </w:rPr>
        <w:t>__</w:t>
      </w:r>
    </w:p>
    <w:p w:rsidR="00807060" w:rsidRPr="00807060" w:rsidRDefault="00807060" w:rsidP="00807060">
      <w:pPr>
        <w:ind w:left="6379" w:hanging="567"/>
        <w:jc w:val="both"/>
        <w:rPr>
          <w:rFonts w:ascii="Times New Roman" w:hAnsi="Times New Roman" w:cs="Times New Roman"/>
          <w:vertAlign w:val="superscript"/>
          <w:lang w:val="uk-UA" w:eastAsia="ru-RU"/>
        </w:rPr>
      </w:pPr>
      <w:r w:rsidRPr="00807060">
        <w:rPr>
          <w:rFonts w:ascii="Times New Roman" w:hAnsi="Times New Roman" w:cs="Times New Roman"/>
          <w:vertAlign w:val="superscript"/>
          <w:lang w:val="uk-UA" w:eastAsia="ru-RU"/>
        </w:rPr>
        <w:t xml:space="preserve">  (підпис)</w:t>
      </w:r>
      <w:r w:rsidRPr="00807060">
        <w:rPr>
          <w:rFonts w:ascii="Times New Roman" w:hAnsi="Times New Roman" w:cs="Times New Roman"/>
          <w:sz w:val="24"/>
          <w:vertAlign w:val="superscript"/>
          <w:lang w:val="uk-UA" w:eastAsia="ru-RU"/>
        </w:rPr>
        <w:tab/>
        <w:t xml:space="preserve">     </w:t>
      </w:r>
      <w:r w:rsidRPr="00807060">
        <w:rPr>
          <w:rFonts w:ascii="Times New Roman" w:hAnsi="Times New Roman" w:cs="Times New Roman"/>
          <w:vertAlign w:val="superscript"/>
          <w:lang w:val="uk-UA" w:eastAsia="ru-RU"/>
        </w:rPr>
        <w:t>(ініціал, прізвище)</w:t>
      </w:r>
    </w:p>
    <w:p w:rsidR="00807060" w:rsidRPr="00807060" w:rsidRDefault="00807060" w:rsidP="00807060">
      <w:pPr>
        <w:ind w:left="6379" w:hanging="567"/>
        <w:jc w:val="both"/>
        <w:rPr>
          <w:rFonts w:ascii="Times New Roman" w:hAnsi="Times New Roman" w:cs="Times New Roman"/>
          <w:sz w:val="24"/>
          <w:lang w:val="uk-UA" w:eastAsia="ru-RU"/>
        </w:rPr>
      </w:pPr>
      <w:r w:rsidRPr="00807060">
        <w:rPr>
          <w:rFonts w:ascii="Times New Roman" w:hAnsi="Times New Roman" w:cs="Times New Roman"/>
          <w:sz w:val="24"/>
          <w:lang w:val="uk-UA" w:eastAsia="ru-RU"/>
        </w:rPr>
        <w:t>“_</w:t>
      </w:r>
      <w:r w:rsidRPr="00807060">
        <w:rPr>
          <w:rFonts w:ascii="Times New Roman" w:hAnsi="Times New Roman" w:cs="Times New Roman"/>
          <w:sz w:val="24"/>
          <w:u w:val="single"/>
          <w:lang w:val="uk-UA" w:eastAsia="ru-RU"/>
        </w:rPr>
        <w:t>22</w:t>
      </w:r>
      <w:r w:rsidRPr="00807060">
        <w:rPr>
          <w:rFonts w:ascii="Times New Roman" w:hAnsi="Times New Roman" w:cs="Times New Roman"/>
          <w:sz w:val="24"/>
          <w:lang w:val="uk-UA" w:eastAsia="ru-RU"/>
        </w:rPr>
        <w:t>_”__</w:t>
      </w:r>
      <w:r w:rsidRPr="00807060">
        <w:rPr>
          <w:rFonts w:ascii="Times New Roman" w:hAnsi="Times New Roman" w:cs="Times New Roman"/>
          <w:sz w:val="24"/>
          <w:u w:val="single"/>
          <w:lang w:val="uk-UA" w:eastAsia="ru-RU"/>
        </w:rPr>
        <w:t xml:space="preserve"> травень</w:t>
      </w:r>
      <w:r w:rsidRPr="00807060">
        <w:rPr>
          <w:rFonts w:ascii="Times New Roman" w:hAnsi="Times New Roman" w:cs="Times New Roman"/>
          <w:sz w:val="24"/>
          <w:lang w:val="uk-UA" w:eastAsia="ru-RU"/>
        </w:rPr>
        <w:t xml:space="preserve"> ______2015р.</w:t>
      </w:r>
    </w:p>
    <w:p w:rsidR="00807060" w:rsidRPr="00807060" w:rsidRDefault="00807060" w:rsidP="00807060">
      <w:pPr>
        <w:jc w:val="both"/>
        <w:rPr>
          <w:rFonts w:ascii="Times New Roman" w:hAnsi="Times New Roman" w:cs="Times New Roman"/>
          <w:lang w:val="uk-UA" w:eastAsia="ru-RU"/>
        </w:rPr>
      </w:pPr>
    </w:p>
    <w:p w:rsidR="0098312B" w:rsidRDefault="0098312B" w:rsidP="0098312B">
      <w:pPr>
        <w:jc w:val="center"/>
        <w:rPr>
          <w:rFonts w:ascii="Times New Roman" w:hAnsi="Times New Roman" w:cs="Times New Roman"/>
          <w:sz w:val="24"/>
          <w:szCs w:val="24"/>
          <w:lang w:val="uk-UA"/>
        </w:rPr>
      </w:pPr>
    </w:p>
    <w:p w:rsidR="00807060" w:rsidRPr="0098312B" w:rsidRDefault="00807060" w:rsidP="0098312B">
      <w:pPr>
        <w:jc w:val="center"/>
        <w:rPr>
          <w:rFonts w:ascii="Times New Roman" w:hAnsi="Times New Roman" w:cs="Times New Roman"/>
          <w:sz w:val="24"/>
          <w:lang w:val="uk-UA" w:eastAsia="ru-RU"/>
        </w:rPr>
      </w:pPr>
      <w:r w:rsidRPr="00807060">
        <w:rPr>
          <w:rFonts w:ascii="Times New Roman" w:hAnsi="Times New Roman" w:cs="Times New Roman"/>
          <w:sz w:val="24"/>
          <w:szCs w:val="24"/>
          <w:lang w:val="uk-UA"/>
        </w:rPr>
        <w:lastRenderedPageBreak/>
        <w:t>Національний авіаційний університет</w:t>
      </w:r>
    </w:p>
    <w:p w:rsidR="00807060" w:rsidRPr="00807060" w:rsidRDefault="00807060" w:rsidP="00807060">
      <w:pPr>
        <w:rPr>
          <w:rFonts w:ascii="Times New Roman" w:hAnsi="Times New Roman" w:cs="Times New Roman"/>
          <w:sz w:val="24"/>
          <w:szCs w:val="24"/>
          <w:lang w:val="uk-UA"/>
        </w:rPr>
      </w:pPr>
    </w:p>
    <w:p w:rsidR="00807060" w:rsidRPr="00807060" w:rsidRDefault="00580636" w:rsidP="00807060">
      <w:pPr>
        <w:rPr>
          <w:rFonts w:ascii="Times New Roman" w:hAnsi="Times New Roman" w:cs="Times New Roman"/>
          <w:sz w:val="24"/>
          <w:szCs w:val="24"/>
          <w:lang w:val="uk-UA"/>
        </w:rPr>
      </w:pPr>
      <w:r w:rsidRPr="00580636">
        <w:rPr>
          <w:rFonts w:ascii="Times New Roman" w:hAnsi="Times New Roman" w:cs="Times New Roman"/>
        </w:rPr>
        <w:pict>
          <v:rect id="Rectangle 665" o:spid="_x0000_s1071" style="position:absolute;margin-left:4.9pt;margin-top:2.2pt;width:93.75pt;height:35.25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xLpKgIAAFEEAAAOAAAAZHJzL2Uyb0RvYy54bWysVNuO0zAQfUfiHyy/0ySl7bZR09WqSxHS&#10;AisWPsBxnMTCsc3YbVK+fsdOW8pFPCDyYHni8cmZc2ayvh06RQ4CnDS6oNkkpURobiqpm4J++bx7&#10;taTEeaYrpowWBT0KR283L1+se5uLqWmNqgQQBNEu721BW+9tniSOt6JjbmKs0HhYG+iYxxCapALW&#10;I3qnkmmaLpLeQGXBcOEcvr0fD+km4te14P5jXTvhiSoocvNxhbiWYU02a5Y3wGwr+YkG+wcWHZMa&#10;P3qBumeekT3I36A6ycE4U/sJN11i6lpyEWvAarL0l2qeWmZFrAXFcfYik/t/sPzD4RGIrAr6mhLN&#10;OrToE4rGdKMEWSzmQaDeuhzznuwjhBKdfTD8qyPabFvME3cApm8Fq5BWFvKTny6EwOFVUvbvTYX4&#10;bO9N1GqooQuAqAIZoiXHiyVi8ITjyyxbpYvpnBKOZ7PZzeImUkpYfr5twfm3wnQkbAoKyD6is8OD&#10;84ENy88pkb1RstpJpWIATblVQA4M22MXn1gAFnmdpjTpC7qaI4+/Q6Tx+RNEJz32uZJdQZeXJJYH&#10;2d7oKnahZ1KNe6Ss9EnHIN1ogR/KYXRqeXalNNURlQUz9jXOIW5aA98p6bGnC+q+7RkIStQ7je6s&#10;stksDEEMZvObKQZwfVJenzDNEaqgnpJxu/Xj4OwtyKbFL2VRDm3u0NFaRrGD2yOrE3/s2+jBacbC&#10;YFzHMevHn2DzDAAA//8DAFBLAwQUAAYACAAAACEAt8XnHNsAAAAGAQAADwAAAGRycy9kb3ducmV2&#10;LnhtbEzOQU+DQBAF4LuJ/2EzJt7sYkusIENjNDXx2NKLtwFGQNlZwi4t+uvdnupx8ibvfdlmNr06&#10;8ug6Kwj3iwgUS2XrThqEQ7G9ewTlPElNvRVG+GEHm/z6KqO0tifZ8XHvGxVKxKWE0Ho/pFq7qmVD&#10;bmEHlpB92tGQD+fY6HqkUyg3vV5G0YM21ElYaGngl5ar7/1kEMpueaDfXfEWmWS78u9z8TV9vCLe&#10;3szPT6A8z/7yDGd+oEMeTKWdpHaqR0gC3CPEMahzmqxXoEqEdZyAzjP9n5//AQAA//8DAFBLAQIt&#10;ABQABgAIAAAAIQC2gziS/gAAAOEBAAATAAAAAAAAAAAAAAAAAAAAAABbQ29udGVudF9UeXBlc10u&#10;eG1sUEsBAi0AFAAGAAgAAAAhADj9If/WAAAAlAEAAAsAAAAAAAAAAAAAAAAALwEAAF9yZWxzLy5y&#10;ZWxzUEsBAi0AFAAGAAgAAAAhACI7EukqAgAAUQQAAA4AAAAAAAAAAAAAAAAALgIAAGRycy9lMm9E&#10;b2MueG1sUEsBAi0AFAAGAAgAAAAhALfF5xzbAAAABgEAAA8AAAAAAAAAAAAAAAAAhAQAAGRycy9k&#10;b3ducmV2LnhtbFBLBQYAAAAABAAEAPMAAACMBQAAAAA=&#10;">
            <v:textbox>
              <w:txbxContent>
                <w:p w:rsidR="00852F36" w:rsidRDefault="00852F36" w:rsidP="00807060">
                  <w:pPr>
                    <w:spacing w:before="120" w:after="120"/>
                    <w:jc w:val="center"/>
                    <w:rPr>
                      <w:b/>
                      <w:bCs/>
                      <w:caps/>
                      <w:sz w:val="18"/>
                      <w:szCs w:val="18"/>
                      <w:lang w:val="uk-UA"/>
                    </w:rPr>
                  </w:pPr>
                  <w:r>
                    <w:rPr>
                      <w:b/>
                      <w:bCs/>
                      <w:caps/>
                      <w:sz w:val="18"/>
                      <w:szCs w:val="18"/>
                      <w:lang w:val="uk-UA"/>
                    </w:rPr>
                    <w:t>М.Ш.</w:t>
                  </w:r>
                </w:p>
              </w:txbxContent>
            </v:textbox>
          </v:rect>
        </w:pict>
      </w:r>
    </w:p>
    <w:p w:rsidR="00807060" w:rsidRPr="00807060" w:rsidRDefault="00807060" w:rsidP="00807060">
      <w:pPr>
        <w:jc w:val="center"/>
        <w:rPr>
          <w:rFonts w:ascii="Times New Roman" w:hAnsi="Times New Roman" w:cs="Times New Roman"/>
          <w:sz w:val="24"/>
          <w:szCs w:val="24"/>
          <w:lang w:val="uk-UA"/>
        </w:rPr>
      </w:pPr>
      <w:r w:rsidRPr="00807060">
        <w:rPr>
          <w:rFonts w:ascii="Times New Roman" w:hAnsi="Times New Roman" w:cs="Times New Roman"/>
          <w:sz w:val="24"/>
          <w:szCs w:val="24"/>
          <w:lang w:val="uk-UA"/>
        </w:rPr>
        <w:t>КОМПЛЕКСНА КОНТРОЛЬНА  РОБОТА</w:t>
      </w: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Cs w:val="28"/>
        </w:rPr>
      </w:pPr>
      <w:r w:rsidRPr="00807060">
        <w:rPr>
          <w:rFonts w:ascii="Times New Roman" w:hAnsi="Times New Roman" w:cs="Times New Roman"/>
          <w:sz w:val="24"/>
          <w:szCs w:val="24"/>
          <w:lang w:val="uk-UA"/>
        </w:rPr>
        <w:t xml:space="preserve">з дисципліни ____________ </w:t>
      </w:r>
      <w:r w:rsidRPr="00807060">
        <w:rPr>
          <w:rFonts w:ascii="Times New Roman" w:hAnsi="Times New Roman" w:cs="Times New Roman"/>
          <w:szCs w:val="28"/>
          <w:u w:val="single"/>
          <w:lang w:val="uk-UA"/>
        </w:rPr>
        <w:t>«Рисунок, живопис, скульптура</w:t>
      </w:r>
      <w:r w:rsidRPr="00807060">
        <w:rPr>
          <w:rFonts w:ascii="Times New Roman" w:hAnsi="Times New Roman" w:cs="Times New Roman"/>
          <w:szCs w:val="28"/>
          <w:lang w:val="uk-UA"/>
        </w:rPr>
        <w:t>»</w:t>
      </w:r>
      <w:r w:rsidRPr="00807060">
        <w:rPr>
          <w:rFonts w:ascii="Times New Roman" w:hAnsi="Times New Roman" w:cs="Times New Roman"/>
          <w:sz w:val="24"/>
          <w:szCs w:val="24"/>
          <w:lang w:val="uk-UA"/>
        </w:rPr>
        <w:t>_______________________</w:t>
      </w:r>
    </w:p>
    <w:p w:rsidR="00807060" w:rsidRPr="00807060" w:rsidRDefault="00807060" w:rsidP="00807060">
      <w:pPr>
        <w:ind w:firstLine="708"/>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(назва дисципліни) </w:t>
      </w: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Студента(ки)_______курсу_________групи__________________________________________ _</w:t>
      </w:r>
    </w:p>
    <w:p w:rsidR="00807060" w:rsidRPr="00807060" w:rsidRDefault="00807060" w:rsidP="00807060">
      <w:pP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(прізвище, ініціали) </w:t>
      </w:r>
    </w:p>
    <w:p w:rsidR="00807060" w:rsidRPr="00807060" w:rsidRDefault="00807060" w:rsidP="00807060">
      <w:pPr>
        <w:rPr>
          <w:rFonts w:ascii="Times New Roman" w:hAnsi="Times New Roman" w:cs="Times New Roman"/>
          <w:szCs w:val="28"/>
          <w:u w:val="single"/>
          <w:lang w:val="uk-UA"/>
        </w:rPr>
      </w:pPr>
      <w:r w:rsidRPr="00807060">
        <w:rPr>
          <w:rFonts w:ascii="Times New Roman" w:hAnsi="Times New Roman" w:cs="Times New Roman"/>
          <w:sz w:val="24"/>
          <w:szCs w:val="24"/>
          <w:lang w:val="uk-UA"/>
        </w:rPr>
        <w:t>Інституту (факультету</w:t>
      </w:r>
      <w:r w:rsidRPr="00807060">
        <w:rPr>
          <w:rFonts w:ascii="Times New Roman" w:hAnsi="Times New Roman" w:cs="Times New Roman"/>
          <w:sz w:val="24"/>
          <w:szCs w:val="24"/>
          <w:u w:val="single"/>
          <w:lang w:val="uk-UA"/>
        </w:rPr>
        <w:t xml:space="preserve">)                            </w:t>
      </w:r>
      <w:r w:rsidRPr="00807060">
        <w:rPr>
          <w:rFonts w:ascii="Times New Roman" w:hAnsi="Times New Roman" w:cs="Times New Roman"/>
          <w:szCs w:val="28"/>
          <w:u w:val="single"/>
          <w:lang w:val="uk-UA"/>
        </w:rPr>
        <w:t xml:space="preserve">аеропортів                                                            </w:t>
      </w:r>
      <w:r w:rsidRPr="00807060">
        <w:rPr>
          <w:rFonts w:ascii="Times New Roman" w:hAnsi="Times New Roman" w:cs="Times New Roman"/>
          <w:sz w:val="24"/>
          <w:szCs w:val="24"/>
          <w:u w:val="single"/>
          <w:lang w:val="uk-UA"/>
        </w:rPr>
        <w:t xml:space="preserve">_                    </w:t>
      </w:r>
      <w:r w:rsidRPr="00807060">
        <w:rPr>
          <w:rFonts w:ascii="Times New Roman" w:hAnsi="Times New Roman" w:cs="Times New Roman"/>
          <w:szCs w:val="28"/>
          <w:u w:val="single"/>
          <w:lang w:val="uk-UA"/>
        </w:rPr>
        <w:t xml:space="preserve">  </w:t>
      </w:r>
      <w:r w:rsidRPr="00807060">
        <w:rPr>
          <w:rFonts w:ascii="Times New Roman" w:hAnsi="Times New Roman" w:cs="Times New Roman"/>
          <w:sz w:val="24"/>
          <w:szCs w:val="24"/>
          <w:u w:val="single"/>
          <w:lang w:val="uk-UA"/>
        </w:rPr>
        <w:t xml:space="preserve">                                                             </w:t>
      </w:r>
    </w:p>
    <w:p w:rsidR="00807060" w:rsidRPr="00807060" w:rsidRDefault="00807060" w:rsidP="00807060">
      <w:pPr>
        <w:ind w:firstLine="708"/>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(назва інституту (факультету</w:t>
      </w: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 xml:space="preserve">Кафедри </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szCs w:val="24"/>
          <w:lang w:val="uk-UA"/>
        </w:rPr>
        <w:t xml:space="preserve"> _________________________  </w:t>
      </w:r>
      <w:r w:rsidRPr="00807060">
        <w:rPr>
          <w:rFonts w:ascii="Times New Roman" w:hAnsi="Times New Roman" w:cs="Times New Roman"/>
          <w:szCs w:val="28"/>
          <w:u w:val="single"/>
          <w:lang w:val="uk-UA"/>
        </w:rPr>
        <w:t>основ  архітектури  та  дизайну</w:t>
      </w:r>
      <w:r w:rsidRPr="00807060">
        <w:rPr>
          <w:rFonts w:ascii="Times New Roman" w:hAnsi="Times New Roman" w:cs="Times New Roman"/>
          <w:sz w:val="24"/>
          <w:szCs w:val="24"/>
          <w:lang w:val="uk-UA" w:eastAsia="ru-RU"/>
        </w:rPr>
        <w:t xml:space="preserve"> ______________________</w:t>
      </w:r>
    </w:p>
    <w:p w:rsidR="00807060" w:rsidRPr="00807060" w:rsidRDefault="00807060" w:rsidP="00807060">
      <w:pPr>
        <w:ind w:firstLine="708"/>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(назва кафедри)</w:t>
      </w:r>
    </w:p>
    <w:p w:rsidR="00807060" w:rsidRPr="00807060" w:rsidRDefault="00807060" w:rsidP="00807060">
      <w:pPr>
        <w:rPr>
          <w:rFonts w:ascii="Times New Roman" w:hAnsi="Times New Roman" w:cs="Times New Roman"/>
          <w:sz w:val="24"/>
          <w:szCs w:val="24"/>
          <w:lang w:val="uk-UA" w:eastAsia="ru-RU"/>
        </w:rPr>
      </w:pPr>
      <w:r w:rsidRPr="00807060">
        <w:rPr>
          <w:rFonts w:ascii="Times New Roman" w:hAnsi="Times New Roman" w:cs="Times New Roman"/>
          <w:sz w:val="24"/>
          <w:szCs w:val="24"/>
          <w:lang w:val="uk-UA"/>
        </w:rPr>
        <w:t xml:space="preserve">Напрям </w:t>
      </w:r>
      <w:r w:rsidRPr="00807060">
        <w:rPr>
          <w:rFonts w:ascii="Times New Roman" w:hAnsi="Times New Roman" w:cs="Times New Roman"/>
          <w:sz w:val="24"/>
          <w:szCs w:val="24"/>
          <w:u w:val="single"/>
          <w:lang w:val="uk-UA"/>
        </w:rPr>
        <w:t xml:space="preserve"> </w:t>
      </w:r>
      <w:r w:rsidRPr="00807060">
        <w:rPr>
          <w:rFonts w:ascii="Times New Roman" w:hAnsi="Times New Roman" w:cs="Times New Roman"/>
          <w:sz w:val="24"/>
          <w:szCs w:val="24"/>
          <w:lang w:val="uk-UA"/>
        </w:rPr>
        <w:t xml:space="preserve"> _______________________</w:t>
      </w:r>
      <w:r w:rsidRPr="00807060">
        <w:rPr>
          <w:rFonts w:ascii="Times New Roman" w:hAnsi="Times New Roman" w:cs="Times New Roman"/>
          <w:szCs w:val="28"/>
          <w:lang w:val="uk-UA"/>
        </w:rPr>
        <w:t>_</w:t>
      </w:r>
      <w:r w:rsidRPr="00807060">
        <w:rPr>
          <w:rFonts w:ascii="Times New Roman" w:hAnsi="Times New Roman" w:cs="Times New Roman"/>
          <w:szCs w:val="28"/>
          <w:u w:val="single"/>
          <w:lang w:val="uk-UA"/>
        </w:rPr>
        <w:t>6.060102 «Архітектура»</w:t>
      </w:r>
      <w:r w:rsidRPr="00807060">
        <w:rPr>
          <w:rFonts w:ascii="Times New Roman" w:hAnsi="Times New Roman" w:cs="Times New Roman"/>
          <w:szCs w:val="28"/>
          <w:lang w:val="uk-UA" w:eastAsia="ru-RU"/>
        </w:rPr>
        <w:t xml:space="preserve"> </w:t>
      </w:r>
      <w:r w:rsidRPr="00807060">
        <w:rPr>
          <w:rFonts w:ascii="Times New Roman" w:hAnsi="Times New Roman" w:cs="Times New Roman"/>
          <w:sz w:val="24"/>
          <w:szCs w:val="24"/>
          <w:lang w:val="uk-UA" w:eastAsia="ru-RU"/>
        </w:rPr>
        <w:t>_______________________</w:t>
      </w:r>
    </w:p>
    <w:p w:rsidR="00807060" w:rsidRPr="00807060" w:rsidRDefault="00807060" w:rsidP="00807060">
      <w:pPr>
        <w:rPr>
          <w:rFonts w:ascii="Times New Roman" w:hAnsi="Times New Roman" w:cs="Times New Roman"/>
          <w:sz w:val="24"/>
          <w:szCs w:val="24"/>
          <w:vertAlign w:val="superscript"/>
          <w:lang w:val="uk-UA"/>
        </w:rPr>
      </w:pPr>
      <w:r w:rsidRPr="00807060">
        <w:rPr>
          <w:rFonts w:ascii="Times New Roman" w:hAnsi="Times New Roman" w:cs="Times New Roman"/>
          <w:sz w:val="24"/>
          <w:szCs w:val="24"/>
          <w:vertAlign w:val="superscript"/>
          <w:lang w:val="uk-UA"/>
        </w:rPr>
        <w:t xml:space="preserve">                                                                                       ( для ОКР «Бакалавр» шифр назва  напряму )</w:t>
      </w:r>
    </w:p>
    <w:p w:rsidR="00807060" w:rsidRPr="00807060" w:rsidRDefault="00807060" w:rsidP="00807060">
      <w:pPr>
        <w:rPr>
          <w:rFonts w:ascii="Times New Roman" w:hAnsi="Times New Roman" w:cs="Times New Roman"/>
          <w:sz w:val="24"/>
          <w:szCs w:val="24"/>
          <w:lang w:val="uk-UA"/>
        </w:rPr>
      </w:pPr>
      <w:r w:rsidRPr="00807060">
        <w:rPr>
          <w:rFonts w:ascii="Times New Roman" w:hAnsi="Times New Roman" w:cs="Times New Roman"/>
          <w:sz w:val="24"/>
          <w:szCs w:val="24"/>
          <w:lang w:val="uk-UA"/>
        </w:rPr>
        <w:t>Дата проведення комплексної контрольної роботи  «_____»_________20___р.</w:t>
      </w:r>
    </w:p>
    <w:p w:rsidR="00807060" w:rsidRPr="00807060" w:rsidRDefault="00807060" w:rsidP="00807060">
      <w:pPr>
        <w:rPr>
          <w:rFonts w:ascii="Times New Roman" w:hAnsi="Times New Roman" w:cs="Times New Roman"/>
          <w:sz w:val="24"/>
          <w:szCs w:val="24"/>
          <w:lang w:val="en-US"/>
        </w:rPr>
      </w:pPr>
      <w:r w:rsidRPr="00807060">
        <w:rPr>
          <w:rFonts w:ascii="Times New Roman" w:hAnsi="Times New Roman" w:cs="Times New Roman"/>
          <w:sz w:val="24"/>
          <w:szCs w:val="24"/>
          <w:lang w:val="uk-UA"/>
        </w:rPr>
        <w:t>Номер варіанту _____________</w:t>
      </w:r>
    </w:p>
    <w:p w:rsidR="00807060" w:rsidRPr="00807060" w:rsidRDefault="00807060" w:rsidP="00807060">
      <w:pPr>
        <w:jc w:val="right"/>
        <w:rPr>
          <w:rFonts w:ascii="Times New Roman" w:hAnsi="Times New Roman" w:cs="Times New Roman"/>
          <w:sz w:val="24"/>
          <w:szCs w:val="24"/>
          <w:lang w:val="uk-UA"/>
        </w:rPr>
      </w:pPr>
      <w:r w:rsidRPr="00807060">
        <w:rPr>
          <w:rFonts w:ascii="Times New Roman" w:hAnsi="Times New Roman" w:cs="Times New Roman"/>
          <w:sz w:val="24"/>
          <w:szCs w:val="24"/>
          <w:lang w:val="uk-UA"/>
        </w:rPr>
        <w:t>Підпис студента(ки)________________</w:t>
      </w: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p>
    <w:p w:rsidR="00807060" w:rsidRPr="00807060" w:rsidRDefault="00807060" w:rsidP="00807060">
      <w:pPr>
        <w:rPr>
          <w:rFonts w:ascii="Times New Roman" w:hAnsi="Times New Roman" w:cs="Times New Roman"/>
          <w:sz w:val="24"/>
          <w:szCs w:val="24"/>
          <w:lang w:val="uk-UA"/>
        </w:rPr>
      </w:pPr>
    </w:p>
    <w:p w:rsidR="0098312B" w:rsidRDefault="0098312B" w:rsidP="00807060">
      <w:pPr>
        <w:spacing w:before="120" w:after="120" w:line="300" w:lineRule="auto"/>
        <w:jc w:val="center"/>
        <w:rPr>
          <w:rFonts w:ascii="Times New Roman" w:hAnsi="Times New Roman" w:cs="Times New Roman"/>
          <w:bCs/>
          <w:caps/>
          <w:lang w:val="uk-UA"/>
        </w:rPr>
      </w:pPr>
    </w:p>
    <w:p w:rsidR="00807060" w:rsidRPr="00807060" w:rsidRDefault="00807060" w:rsidP="00807060">
      <w:pPr>
        <w:spacing w:before="120" w:after="120" w:line="300" w:lineRule="auto"/>
        <w:jc w:val="center"/>
        <w:rPr>
          <w:rFonts w:ascii="Times New Roman" w:hAnsi="Times New Roman" w:cs="Times New Roman"/>
          <w:b/>
          <w:bCs/>
          <w:caps/>
          <w:lang w:val="uk-UA"/>
        </w:rPr>
      </w:pPr>
      <w:r w:rsidRPr="00807060">
        <w:rPr>
          <w:rFonts w:ascii="Times New Roman" w:hAnsi="Times New Roman" w:cs="Times New Roman"/>
          <w:b/>
          <w:bCs/>
          <w:caps/>
          <w:lang w:val="uk-UA"/>
        </w:rPr>
        <w:lastRenderedPageBreak/>
        <w:t>АРКУШ ПоширеННЯ документа</w:t>
      </w:r>
    </w:p>
    <w:tbl>
      <w:tblPr>
        <w:tblW w:w="10350" w:type="dxa"/>
        <w:tblInd w:w="55" w:type="dxa"/>
        <w:tblLayout w:type="fixed"/>
        <w:tblCellMar>
          <w:top w:w="55" w:type="dxa"/>
          <w:left w:w="55" w:type="dxa"/>
          <w:bottom w:w="55" w:type="dxa"/>
          <w:right w:w="55" w:type="dxa"/>
        </w:tblCellMar>
        <w:tblLook w:val="04A0"/>
      </w:tblPr>
      <w:tblGrid>
        <w:gridCol w:w="664"/>
        <w:gridCol w:w="1557"/>
        <w:gridCol w:w="1234"/>
        <w:gridCol w:w="3208"/>
        <w:gridCol w:w="1604"/>
        <w:gridCol w:w="2083"/>
      </w:tblGrid>
      <w:tr w:rsidR="00807060" w:rsidRPr="00807060" w:rsidTr="00C458AD">
        <w:trPr>
          <w:trHeight w:val="942"/>
          <w:tblHeader/>
        </w:trPr>
        <w:tc>
          <w:tcPr>
            <w:tcW w:w="663"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TableContents"/>
              <w:spacing w:line="300" w:lineRule="auto"/>
              <w:ind w:left="-55" w:right="-55"/>
              <w:jc w:val="center"/>
              <w:rPr>
                <w:sz w:val="24"/>
                <w:szCs w:val="24"/>
                <w:lang w:val="uk-UA"/>
              </w:rPr>
            </w:pPr>
            <w:r w:rsidRPr="00807060">
              <w:rPr>
                <w:sz w:val="24"/>
                <w:szCs w:val="24"/>
                <w:lang w:val="uk-UA"/>
              </w:rPr>
              <w:t>№</w:t>
            </w:r>
          </w:p>
          <w:p w:rsidR="00807060" w:rsidRPr="00807060" w:rsidRDefault="00807060" w:rsidP="00C458AD">
            <w:pPr>
              <w:pStyle w:val="TableContents"/>
              <w:spacing w:line="300" w:lineRule="auto"/>
              <w:ind w:left="-55" w:right="-55"/>
              <w:jc w:val="center"/>
              <w:rPr>
                <w:sz w:val="24"/>
                <w:szCs w:val="24"/>
                <w:lang w:val="uk-UA"/>
              </w:rPr>
            </w:pPr>
            <w:r w:rsidRPr="00807060">
              <w:rPr>
                <w:sz w:val="24"/>
                <w:szCs w:val="24"/>
                <w:lang w:val="uk-UA"/>
              </w:rPr>
              <w:t>прим.</w:t>
            </w:r>
          </w:p>
        </w:tc>
        <w:tc>
          <w:tcPr>
            <w:tcW w:w="1557"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TableContents"/>
              <w:spacing w:line="300" w:lineRule="auto"/>
              <w:ind w:left="-55" w:right="-55"/>
              <w:jc w:val="center"/>
              <w:rPr>
                <w:sz w:val="24"/>
                <w:szCs w:val="24"/>
                <w:lang w:val="uk-UA"/>
              </w:rPr>
            </w:pPr>
            <w:r w:rsidRPr="00807060">
              <w:rPr>
                <w:sz w:val="24"/>
                <w:szCs w:val="24"/>
                <w:lang w:val="uk-UA"/>
              </w:rPr>
              <w:t xml:space="preserve">Куди </w:t>
            </w:r>
            <w:r w:rsidRPr="00807060">
              <w:rPr>
                <w:sz w:val="24"/>
                <w:szCs w:val="24"/>
                <w:lang w:val="uk-UA"/>
              </w:rPr>
              <w:br/>
              <w:t>передано (підрозділ)</w:t>
            </w:r>
          </w:p>
        </w:tc>
        <w:tc>
          <w:tcPr>
            <w:tcW w:w="1234"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TableContents"/>
              <w:spacing w:line="300" w:lineRule="auto"/>
              <w:ind w:left="-55" w:right="-55"/>
              <w:jc w:val="center"/>
              <w:rPr>
                <w:sz w:val="24"/>
                <w:szCs w:val="24"/>
                <w:lang w:val="uk-UA"/>
              </w:rPr>
            </w:pPr>
            <w:r w:rsidRPr="00807060">
              <w:rPr>
                <w:sz w:val="24"/>
                <w:szCs w:val="24"/>
                <w:lang w:val="uk-UA"/>
              </w:rPr>
              <w:t xml:space="preserve">Дата </w:t>
            </w:r>
            <w:r w:rsidRPr="00807060">
              <w:rPr>
                <w:sz w:val="24"/>
                <w:szCs w:val="24"/>
                <w:lang w:val="uk-UA"/>
              </w:rPr>
              <w:br/>
              <w:t>видачі</w:t>
            </w:r>
          </w:p>
        </w:tc>
        <w:tc>
          <w:tcPr>
            <w:tcW w:w="3207"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TableContents"/>
              <w:spacing w:line="300" w:lineRule="auto"/>
              <w:ind w:left="-55" w:right="-55"/>
              <w:jc w:val="center"/>
              <w:rPr>
                <w:sz w:val="24"/>
                <w:szCs w:val="24"/>
                <w:lang w:val="uk-UA"/>
              </w:rPr>
            </w:pPr>
            <w:r w:rsidRPr="00807060">
              <w:rPr>
                <w:sz w:val="24"/>
                <w:szCs w:val="24"/>
                <w:lang w:val="uk-UA"/>
              </w:rPr>
              <w:t>П.І.Б. отримувача</w:t>
            </w:r>
          </w:p>
        </w:tc>
        <w:tc>
          <w:tcPr>
            <w:tcW w:w="1604"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TableContents"/>
              <w:spacing w:line="300" w:lineRule="auto"/>
              <w:ind w:left="-55" w:right="-55"/>
              <w:jc w:val="center"/>
              <w:rPr>
                <w:sz w:val="24"/>
                <w:szCs w:val="24"/>
                <w:lang w:val="uk-UA"/>
              </w:rPr>
            </w:pPr>
            <w:r w:rsidRPr="00807060">
              <w:rPr>
                <w:sz w:val="24"/>
                <w:szCs w:val="24"/>
                <w:lang w:val="uk-UA"/>
              </w:rPr>
              <w:t xml:space="preserve">Підпис </w:t>
            </w:r>
            <w:r w:rsidRPr="00807060">
              <w:rPr>
                <w:sz w:val="24"/>
                <w:szCs w:val="24"/>
                <w:lang w:val="uk-UA"/>
              </w:rPr>
              <w:br/>
              <w:t>отримувача</w:t>
            </w:r>
          </w:p>
        </w:tc>
        <w:tc>
          <w:tcPr>
            <w:tcW w:w="2083" w:type="dxa"/>
            <w:tcBorders>
              <w:top w:val="single" w:sz="4" w:space="0" w:color="000000"/>
              <w:left w:val="single" w:sz="4" w:space="0" w:color="000000"/>
              <w:bottom w:val="single" w:sz="4" w:space="0" w:color="000000"/>
              <w:right w:val="single" w:sz="4" w:space="0" w:color="000000"/>
            </w:tcBorders>
            <w:vAlign w:val="center"/>
            <w:hideMark/>
          </w:tcPr>
          <w:p w:rsidR="00807060" w:rsidRPr="00807060" w:rsidRDefault="00807060" w:rsidP="00C458AD">
            <w:pPr>
              <w:pStyle w:val="TableContents"/>
              <w:spacing w:line="300" w:lineRule="auto"/>
              <w:ind w:left="-55" w:right="-55"/>
              <w:jc w:val="center"/>
              <w:rPr>
                <w:sz w:val="24"/>
                <w:szCs w:val="24"/>
                <w:lang w:val="uk-UA"/>
              </w:rPr>
            </w:pPr>
            <w:r w:rsidRPr="00807060">
              <w:rPr>
                <w:sz w:val="24"/>
                <w:szCs w:val="24"/>
                <w:lang w:val="uk-UA"/>
              </w:rPr>
              <w:t>Примітки</w:t>
            </w:r>
          </w:p>
        </w:tc>
      </w:tr>
      <w:tr w:rsidR="00807060" w:rsidRPr="00807060" w:rsidTr="00C458AD">
        <w:trPr>
          <w:trHeight w:val="77"/>
        </w:trPr>
        <w:tc>
          <w:tcPr>
            <w:tcW w:w="663"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1557" w:type="dxa"/>
            <w:tcBorders>
              <w:top w:val="nil"/>
              <w:left w:val="single" w:sz="4" w:space="0" w:color="000000"/>
              <w:bottom w:val="single" w:sz="4" w:space="0" w:color="000000"/>
              <w:right w:val="nil"/>
            </w:tcBorders>
            <w:vAlign w:val="center"/>
          </w:tcPr>
          <w:p w:rsidR="00807060" w:rsidRPr="00807060" w:rsidRDefault="00807060" w:rsidP="00C458AD">
            <w:pPr>
              <w:jc w:val="center"/>
              <w:rPr>
                <w:rFonts w:ascii="Times New Roman" w:hAnsi="Times New Roman" w:cs="Times New Roman"/>
                <w:sz w:val="24"/>
                <w:szCs w:val="24"/>
                <w:lang w:val="uk-UA"/>
              </w:rPr>
            </w:pPr>
          </w:p>
        </w:tc>
        <w:tc>
          <w:tcPr>
            <w:tcW w:w="1234"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3207"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1604"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2083" w:type="dxa"/>
            <w:tcBorders>
              <w:top w:val="nil"/>
              <w:left w:val="single" w:sz="4" w:space="0" w:color="000000"/>
              <w:bottom w:val="single" w:sz="4" w:space="0" w:color="000000"/>
              <w:right w:val="single" w:sz="4" w:space="0" w:color="000000"/>
            </w:tcBorders>
          </w:tcPr>
          <w:p w:rsidR="00807060" w:rsidRPr="00807060" w:rsidRDefault="00807060" w:rsidP="00C458AD">
            <w:pPr>
              <w:jc w:val="center"/>
              <w:rPr>
                <w:rFonts w:ascii="Times New Roman" w:hAnsi="Times New Roman" w:cs="Times New Roman"/>
                <w:sz w:val="24"/>
                <w:szCs w:val="24"/>
                <w:lang w:val="uk-UA"/>
              </w:rPr>
            </w:pPr>
          </w:p>
        </w:tc>
      </w:tr>
      <w:tr w:rsidR="00807060" w:rsidRPr="00807060" w:rsidTr="00C458AD">
        <w:trPr>
          <w:trHeight w:val="77"/>
        </w:trPr>
        <w:tc>
          <w:tcPr>
            <w:tcW w:w="663"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1557" w:type="dxa"/>
            <w:tcBorders>
              <w:top w:val="nil"/>
              <w:left w:val="single" w:sz="4" w:space="0" w:color="000000"/>
              <w:bottom w:val="single" w:sz="4" w:space="0" w:color="000000"/>
              <w:right w:val="nil"/>
            </w:tcBorders>
            <w:vAlign w:val="center"/>
          </w:tcPr>
          <w:p w:rsidR="00807060" w:rsidRPr="00807060" w:rsidRDefault="00807060" w:rsidP="00C458AD">
            <w:pPr>
              <w:jc w:val="center"/>
              <w:rPr>
                <w:rFonts w:ascii="Times New Roman" w:hAnsi="Times New Roman" w:cs="Times New Roman"/>
                <w:sz w:val="24"/>
                <w:szCs w:val="24"/>
                <w:lang w:val="uk-UA"/>
              </w:rPr>
            </w:pPr>
          </w:p>
        </w:tc>
        <w:tc>
          <w:tcPr>
            <w:tcW w:w="1234"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3207"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1604"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2083" w:type="dxa"/>
            <w:tcBorders>
              <w:top w:val="nil"/>
              <w:left w:val="single" w:sz="4" w:space="0" w:color="000000"/>
              <w:bottom w:val="single" w:sz="4" w:space="0" w:color="000000"/>
              <w:right w:val="single" w:sz="4" w:space="0" w:color="000000"/>
            </w:tcBorders>
          </w:tcPr>
          <w:p w:rsidR="00807060" w:rsidRPr="00807060" w:rsidRDefault="00807060" w:rsidP="00C458AD">
            <w:pPr>
              <w:jc w:val="center"/>
              <w:rPr>
                <w:rFonts w:ascii="Times New Roman" w:hAnsi="Times New Roman" w:cs="Times New Roman"/>
                <w:sz w:val="24"/>
                <w:szCs w:val="24"/>
                <w:lang w:val="uk-UA"/>
              </w:rPr>
            </w:pPr>
          </w:p>
        </w:tc>
      </w:tr>
      <w:tr w:rsidR="00807060" w:rsidRPr="00807060" w:rsidTr="00C458AD">
        <w:trPr>
          <w:trHeight w:val="77"/>
        </w:trPr>
        <w:tc>
          <w:tcPr>
            <w:tcW w:w="663"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1557" w:type="dxa"/>
            <w:tcBorders>
              <w:top w:val="nil"/>
              <w:left w:val="single" w:sz="4" w:space="0" w:color="000000"/>
              <w:bottom w:val="single" w:sz="4" w:space="0" w:color="000000"/>
              <w:right w:val="nil"/>
            </w:tcBorders>
            <w:vAlign w:val="center"/>
          </w:tcPr>
          <w:p w:rsidR="00807060" w:rsidRPr="00807060" w:rsidRDefault="00807060" w:rsidP="00C458AD">
            <w:pPr>
              <w:jc w:val="center"/>
              <w:rPr>
                <w:rFonts w:ascii="Times New Roman" w:hAnsi="Times New Roman" w:cs="Times New Roman"/>
                <w:sz w:val="24"/>
                <w:szCs w:val="24"/>
                <w:lang w:val="uk-UA"/>
              </w:rPr>
            </w:pPr>
          </w:p>
        </w:tc>
        <w:tc>
          <w:tcPr>
            <w:tcW w:w="1234"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3207"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1604"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2083" w:type="dxa"/>
            <w:tcBorders>
              <w:top w:val="nil"/>
              <w:left w:val="single" w:sz="4" w:space="0" w:color="000000"/>
              <w:bottom w:val="single" w:sz="4" w:space="0" w:color="000000"/>
              <w:right w:val="single" w:sz="4" w:space="0" w:color="000000"/>
            </w:tcBorders>
          </w:tcPr>
          <w:p w:rsidR="00807060" w:rsidRPr="00807060" w:rsidRDefault="00807060" w:rsidP="00C458AD">
            <w:pPr>
              <w:jc w:val="center"/>
              <w:rPr>
                <w:rFonts w:ascii="Times New Roman" w:hAnsi="Times New Roman" w:cs="Times New Roman"/>
                <w:sz w:val="24"/>
                <w:szCs w:val="24"/>
                <w:lang w:val="uk-UA"/>
              </w:rPr>
            </w:pPr>
          </w:p>
        </w:tc>
      </w:tr>
      <w:tr w:rsidR="00807060" w:rsidRPr="00807060" w:rsidTr="00C458AD">
        <w:trPr>
          <w:trHeight w:val="77"/>
        </w:trPr>
        <w:tc>
          <w:tcPr>
            <w:tcW w:w="663"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1557" w:type="dxa"/>
            <w:tcBorders>
              <w:top w:val="nil"/>
              <w:left w:val="single" w:sz="4" w:space="0" w:color="000000"/>
              <w:bottom w:val="single" w:sz="4" w:space="0" w:color="000000"/>
              <w:right w:val="nil"/>
            </w:tcBorders>
            <w:vAlign w:val="center"/>
          </w:tcPr>
          <w:p w:rsidR="00807060" w:rsidRPr="00807060" w:rsidRDefault="00807060" w:rsidP="00C458AD">
            <w:pPr>
              <w:jc w:val="center"/>
              <w:rPr>
                <w:rFonts w:ascii="Times New Roman" w:hAnsi="Times New Roman" w:cs="Times New Roman"/>
                <w:sz w:val="24"/>
                <w:szCs w:val="24"/>
                <w:lang w:val="uk-UA"/>
              </w:rPr>
            </w:pPr>
          </w:p>
        </w:tc>
        <w:tc>
          <w:tcPr>
            <w:tcW w:w="1234"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3207"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1604" w:type="dxa"/>
            <w:tcBorders>
              <w:top w:val="nil"/>
              <w:left w:val="single" w:sz="4" w:space="0" w:color="000000"/>
              <w:bottom w:val="single" w:sz="4" w:space="0" w:color="000000"/>
              <w:right w:val="nil"/>
            </w:tcBorders>
          </w:tcPr>
          <w:p w:rsidR="00807060" w:rsidRPr="00807060" w:rsidRDefault="00807060" w:rsidP="00C458AD">
            <w:pPr>
              <w:jc w:val="center"/>
              <w:rPr>
                <w:rFonts w:ascii="Times New Roman" w:hAnsi="Times New Roman" w:cs="Times New Roman"/>
                <w:sz w:val="24"/>
                <w:szCs w:val="24"/>
                <w:lang w:val="uk-UA"/>
              </w:rPr>
            </w:pPr>
          </w:p>
        </w:tc>
        <w:tc>
          <w:tcPr>
            <w:tcW w:w="2083" w:type="dxa"/>
            <w:tcBorders>
              <w:top w:val="nil"/>
              <w:left w:val="single" w:sz="4" w:space="0" w:color="000000"/>
              <w:bottom w:val="single" w:sz="4" w:space="0" w:color="000000"/>
              <w:right w:val="single" w:sz="4" w:space="0" w:color="000000"/>
            </w:tcBorders>
          </w:tcPr>
          <w:p w:rsidR="00807060" w:rsidRPr="00807060" w:rsidRDefault="00807060" w:rsidP="00C458AD">
            <w:pPr>
              <w:jc w:val="center"/>
              <w:rPr>
                <w:rFonts w:ascii="Times New Roman" w:hAnsi="Times New Roman" w:cs="Times New Roman"/>
                <w:sz w:val="24"/>
                <w:szCs w:val="24"/>
                <w:lang w:val="uk-UA"/>
              </w:rPr>
            </w:pPr>
          </w:p>
        </w:tc>
      </w:tr>
    </w:tbl>
    <w:p w:rsidR="00807060" w:rsidRPr="00807060" w:rsidRDefault="00807060" w:rsidP="00807060">
      <w:pPr>
        <w:spacing w:before="120" w:after="120" w:line="300" w:lineRule="auto"/>
        <w:jc w:val="center"/>
        <w:rPr>
          <w:rFonts w:ascii="Times New Roman" w:hAnsi="Times New Roman" w:cs="Times New Roman"/>
          <w:b/>
          <w:bCs/>
          <w:caps/>
          <w:lang w:val="uk-UA"/>
        </w:rPr>
      </w:pPr>
      <w:r w:rsidRPr="00807060">
        <w:rPr>
          <w:rFonts w:ascii="Times New Roman" w:hAnsi="Times New Roman" w:cs="Times New Roman"/>
          <w:b/>
          <w:bCs/>
          <w:caps/>
          <w:lang w:val="uk-UA"/>
        </w:rPr>
        <w:t>АРКУШ ОЗНАЙОМЛЕННЯ З документОМ</w:t>
      </w:r>
    </w:p>
    <w:tbl>
      <w:tblPr>
        <w:tblW w:w="10350" w:type="dxa"/>
        <w:tblInd w:w="108" w:type="dxa"/>
        <w:tblLayout w:type="fixed"/>
        <w:tblLook w:val="04A0"/>
      </w:tblPr>
      <w:tblGrid>
        <w:gridCol w:w="1030"/>
        <w:gridCol w:w="3625"/>
        <w:gridCol w:w="1973"/>
        <w:gridCol w:w="1342"/>
        <w:gridCol w:w="2380"/>
      </w:tblGrid>
      <w:tr w:rsidR="00807060" w:rsidRPr="00807060" w:rsidTr="00C458AD">
        <w:trPr>
          <w:cantSplit/>
          <w:trHeight w:val="700"/>
        </w:trPr>
        <w:tc>
          <w:tcPr>
            <w:tcW w:w="1029"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center" w:pos="-1421"/>
                <w:tab w:val="right" w:pos="8303"/>
              </w:tabs>
              <w:snapToGrid w:val="0"/>
              <w:ind w:left="-3" w:right="-3"/>
              <w:jc w:val="center"/>
            </w:pPr>
            <w:r w:rsidRPr="00807060">
              <w:t>№ пор.</w:t>
            </w:r>
          </w:p>
        </w:tc>
        <w:tc>
          <w:tcPr>
            <w:tcW w:w="3624"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center" w:pos="-1421"/>
                <w:tab w:val="right" w:pos="8303"/>
              </w:tabs>
              <w:snapToGrid w:val="0"/>
              <w:ind w:left="-3" w:right="-3"/>
              <w:jc w:val="center"/>
            </w:pPr>
            <w:r w:rsidRPr="00807060">
              <w:t>Прізвище ім'я по-батькові</w:t>
            </w:r>
          </w:p>
        </w:tc>
        <w:tc>
          <w:tcPr>
            <w:tcW w:w="1973"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center" w:pos="-1421"/>
                <w:tab w:val="right" w:pos="8303"/>
              </w:tabs>
              <w:snapToGrid w:val="0"/>
              <w:ind w:left="-3" w:right="-3"/>
              <w:jc w:val="center"/>
            </w:pPr>
            <w:r w:rsidRPr="00807060">
              <w:t>Підпис ознайомленої особи</w:t>
            </w:r>
          </w:p>
        </w:tc>
        <w:tc>
          <w:tcPr>
            <w:tcW w:w="1342"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center" w:pos="-1421"/>
                <w:tab w:val="right" w:pos="8303"/>
              </w:tabs>
              <w:snapToGrid w:val="0"/>
              <w:ind w:left="-3" w:right="-3"/>
              <w:jc w:val="center"/>
            </w:pPr>
            <w:r w:rsidRPr="00807060">
              <w:t>Дата ознайомлення</w:t>
            </w:r>
          </w:p>
        </w:tc>
        <w:tc>
          <w:tcPr>
            <w:tcW w:w="2380" w:type="dxa"/>
            <w:tcBorders>
              <w:top w:val="single" w:sz="4" w:space="0" w:color="000000"/>
              <w:left w:val="single" w:sz="4" w:space="0" w:color="000000"/>
              <w:bottom w:val="single" w:sz="4" w:space="0" w:color="000000"/>
              <w:right w:val="single" w:sz="4" w:space="0" w:color="000000"/>
            </w:tcBorders>
            <w:vAlign w:val="center"/>
            <w:hideMark/>
          </w:tcPr>
          <w:p w:rsidR="00807060" w:rsidRPr="00807060" w:rsidRDefault="00807060" w:rsidP="00C458AD">
            <w:pPr>
              <w:pStyle w:val="af1"/>
              <w:tabs>
                <w:tab w:val="center" w:pos="-1421"/>
                <w:tab w:val="right" w:pos="8303"/>
              </w:tabs>
              <w:snapToGrid w:val="0"/>
              <w:ind w:left="-3" w:right="-3"/>
              <w:jc w:val="center"/>
            </w:pPr>
            <w:r w:rsidRPr="00807060">
              <w:t>Примітки</w:t>
            </w:r>
          </w:p>
        </w:tc>
      </w:tr>
      <w:tr w:rsidR="00807060" w:rsidRPr="00807060" w:rsidTr="00C458AD">
        <w:trPr>
          <w:trHeight w:val="270"/>
        </w:trPr>
        <w:tc>
          <w:tcPr>
            <w:tcW w:w="1029"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3624"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1973"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1342"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2380"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rPr>
                <w:rFonts w:ascii="Times New Roman" w:hAnsi="Times New Roman" w:cs="Times New Roman"/>
                <w:lang w:val="uk-UA"/>
              </w:rPr>
            </w:pPr>
          </w:p>
        </w:tc>
      </w:tr>
      <w:tr w:rsidR="00807060" w:rsidRPr="00807060" w:rsidTr="00C458AD">
        <w:trPr>
          <w:trHeight w:val="114"/>
        </w:trPr>
        <w:tc>
          <w:tcPr>
            <w:tcW w:w="1029"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3624"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1973"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1342"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2380"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rPr>
                <w:rFonts w:ascii="Times New Roman" w:hAnsi="Times New Roman" w:cs="Times New Roman"/>
                <w:lang w:val="uk-UA"/>
              </w:rPr>
            </w:pPr>
          </w:p>
        </w:tc>
      </w:tr>
      <w:tr w:rsidR="00807060" w:rsidRPr="00807060" w:rsidTr="00C458AD">
        <w:trPr>
          <w:trHeight w:val="114"/>
        </w:trPr>
        <w:tc>
          <w:tcPr>
            <w:tcW w:w="1029"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3624"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1973"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1342"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2380"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rPr>
                <w:rFonts w:ascii="Times New Roman" w:hAnsi="Times New Roman" w:cs="Times New Roman"/>
                <w:lang w:val="uk-UA"/>
              </w:rPr>
            </w:pPr>
          </w:p>
        </w:tc>
      </w:tr>
      <w:tr w:rsidR="00807060" w:rsidRPr="00807060" w:rsidTr="00C458AD">
        <w:trPr>
          <w:trHeight w:val="114"/>
        </w:trPr>
        <w:tc>
          <w:tcPr>
            <w:tcW w:w="1029"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3624"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1973"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1342" w:type="dxa"/>
            <w:tcBorders>
              <w:top w:val="single" w:sz="4" w:space="0" w:color="000000"/>
              <w:left w:val="single" w:sz="4" w:space="0" w:color="000000"/>
              <w:bottom w:val="single" w:sz="4" w:space="0" w:color="000000"/>
              <w:right w:val="nil"/>
            </w:tcBorders>
          </w:tcPr>
          <w:p w:rsidR="00807060" w:rsidRPr="00807060" w:rsidRDefault="00807060" w:rsidP="00C458AD">
            <w:pPr>
              <w:rPr>
                <w:rFonts w:ascii="Times New Roman" w:hAnsi="Times New Roman" w:cs="Times New Roman"/>
                <w:lang w:val="uk-UA"/>
              </w:rPr>
            </w:pPr>
          </w:p>
        </w:tc>
        <w:tc>
          <w:tcPr>
            <w:tcW w:w="2380"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rPr>
                <w:rFonts w:ascii="Times New Roman" w:hAnsi="Times New Roman" w:cs="Times New Roman"/>
                <w:lang w:val="uk-UA"/>
              </w:rPr>
            </w:pPr>
          </w:p>
        </w:tc>
      </w:tr>
    </w:tbl>
    <w:p w:rsidR="00807060" w:rsidRPr="00807060" w:rsidRDefault="00807060" w:rsidP="00807060">
      <w:pPr>
        <w:spacing w:before="120" w:after="120"/>
        <w:jc w:val="center"/>
        <w:rPr>
          <w:rFonts w:ascii="Times New Roman" w:hAnsi="Times New Roman" w:cs="Times New Roman"/>
          <w:b/>
          <w:bCs/>
          <w:caps/>
          <w:lang w:val="uk-UA"/>
        </w:rPr>
      </w:pPr>
      <w:r w:rsidRPr="00807060">
        <w:rPr>
          <w:rFonts w:ascii="Times New Roman" w:hAnsi="Times New Roman" w:cs="Times New Roman"/>
          <w:b/>
          <w:bCs/>
          <w:caps/>
          <w:lang w:val="uk-UA"/>
        </w:rPr>
        <w:t>АРКУШ ОБЛІКУ ЗМІН</w:t>
      </w:r>
    </w:p>
    <w:tbl>
      <w:tblPr>
        <w:tblW w:w="10350" w:type="dxa"/>
        <w:tblInd w:w="108" w:type="dxa"/>
        <w:tblLayout w:type="fixed"/>
        <w:tblLook w:val="04A0"/>
      </w:tblPr>
      <w:tblGrid>
        <w:gridCol w:w="832"/>
        <w:gridCol w:w="1364"/>
        <w:gridCol w:w="1363"/>
        <w:gridCol w:w="1263"/>
        <w:gridCol w:w="1463"/>
        <w:gridCol w:w="1222"/>
        <w:gridCol w:w="1284"/>
        <w:gridCol w:w="1559"/>
      </w:tblGrid>
      <w:tr w:rsidR="00807060" w:rsidRPr="00807060" w:rsidTr="00C458AD">
        <w:trPr>
          <w:trHeight w:val="341"/>
        </w:trPr>
        <w:tc>
          <w:tcPr>
            <w:tcW w:w="831" w:type="dxa"/>
            <w:vMerge w:val="restart"/>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left" w:pos="705"/>
              </w:tabs>
              <w:snapToGrid w:val="0"/>
              <w:ind w:left="-3" w:right="12"/>
              <w:jc w:val="center"/>
            </w:pPr>
            <w:r w:rsidRPr="00807060">
              <w:t>№ зміни</w:t>
            </w:r>
          </w:p>
        </w:tc>
        <w:tc>
          <w:tcPr>
            <w:tcW w:w="5452" w:type="dxa"/>
            <w:gridSpan w:val="4"/>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left" w:pos="705"/>
              </w:tabs>
              <w:snapToGrid w:val="0"/>
              <w:ind w:left="-3" w:right="12"/>
              <w:jc w:val="center"/>
            </w:pPr>
            <w:r w:rsidRPr="00807060">
              <w:t>№ листа/сторінки (пункт)</w:t>
            </w:r>
          </w:p>
        </w:tc>
        <w:tc>
          <w:tcPr>
            <w:tcW w:w="1222" w:type="dxa"/>
            <w:vMerge w:val="restart"/>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left" w:pos="705"/>
              </w:tabs>
              <w:snapToGrid w:val="0"/>
              <w:ind w:left="-3" w:right="12"/>
              <w:jc w:val="center"/>
            </w:pPr>
            <w:r w:rsidRPr="00807060">
              <w:t>Підпис особи, яка</w:t>
            </w:r>
          </w:p>
          <w:p w:rsidR="00807060" w:rsidRPr="00807060" w:rsidRDefault="00807060" w:rsidP="00C458AD">
            <w:pPr>
              <w:pStyle w:val="af1"/>
              <w:tabs>
                <w:tab w:val="left" w:pos="705"/>
              </w:tabs>
              <w:snapToGrid w:val="0"/>
              <w:ind w:left="-3" w:right="12"/>
              <w:jc w:val="center"/>
            </w:pPr>
            <w:r w:rsidRPr="00807060">
              <w:t>внесла зміну</w:t>
            </w:r>
          </w:p>
        </w:tc>
        <w:tc>
          <w:tcPr>
            <w:tcW w:w="1284" w:type="dxa"/>
            <w:vMerge w:val="restart"/>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left" w:pos="705"/>
              </w:tabs>
              <w:snapToGrid w:val="0"/>
              <w:ind w:left="-3" w:right="12"/>
              <w:jc w:val="center"/>
            </w:pPr>
            <w:r w:rsidRPr="00807060">
              <w:t>Дата внесення зміни</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hideMark/>
          </w:tcPr>
          <w:p w:rsidR="00807060" w:rsidRPr="00807060" w:rsidRDefault="00807060" w:rsidP="00C458AD">
            <w:pPr>
              <w:pStyle w:val="af1"/>
              <w:tabs>
                <w:tab w:val="left" w:pos="705"/>
              </w:tabs>
              <w:snapToGrid w:val="0"/>
              <w:ind w:left="-3" w:right="12"/>
              <w:jc w:val="center"/>
            </w:pPr>
            <w:r w:rsidRPr="00807060">
              <w:t>Дата введення зміни</w:t>
            </w:r>
          </w:p>
        </w:tc>
      </w:tr>
      <w:tr w:rsidR="00807060" w:rsidRPr="00807060" w:rsidTr="00C458AD">
        <w:trPr>
          <w:trHeight w:hRule="exact" w:val="1227"/>
        </w:trPr>
        <w:tc>
          <w:tcPr>
            <w:tcW w:w="831" w:type="dxa"/>
            <w:vMerge/>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rPr>
                <w:rFonts w:ascii="Times New Roman" w:hAnsi="Times New Roman" w:cs="Times New Roman"/>
                <w:sz w:val="24"/>
                <w:szCs w:val="24"/>
                <w:lang w:val="uk-UA"/>
              </w:rPr>
            </w:pPr>
          </w:p>
        </w:tc>
        <w:tc>
          <w:tcPr>
            <w:tcW w:w="1363" w:type="dxa"/>
            <w:tcBorders>
              <w:top w:val="nil"/>
              <w:left w:val="single" w:sz="4" w:space="0" w:color="000000"/>
              <w:bottom w:val="single" w:sz="4" w:space="0" w:color="000000"/>
              <w:right w:val="nil"/>
            </w:tcBorders>
            <w:vAlign w:val="center"/>
            <w:hideMark/>
          </w:tcPr>
          <w:p w:rsidR="00807060" w:rsidRPr="00807060" w:rsidRDefault="00807060" w:rsidP="00C458AD">
            <w:pPr>
              <w:pStyle w:val="af1"/>
              <w:tabs>
                <w:tab w:val="left" w:pos="705"/>
              </w:tabs>
              <w:snapToGrid w:val="0"/>
              <w:ind w:left="-3" w:right="12"/>
              <w:jc w:val="center"/>
            </w:pPr>
            <w:r w:rsidRPr="00807060">
              <w:t>зміненого</w:t>
            </w:r>
          </w:p>
        </w:tc>
        <w:tc>
          <w:tcPr>
            <w:tcW w:w="1363" w:type="dxa"/>
            <w:tcBorders>
              <w:top w:val="nil"/>
              <w:left w:val="single" w:sz="4" w:space="0" w:color="000000"/>
              <w:bottom w:val="single" w:sz="4" w:space="0" w:color="000000"/>
              <w:right w:val="nil"/>
            </w:tcBorders>
            <w:vAlign w:val="center"/>
            <w:hideMark/>
          </w:tcPr>
          <w:p w:rsidR="00807060" w:rsidRPr="00807060" w:rsidRDefault="00807060" w:rsidP="00C458AD">
            <w:pPr>
              <w:pStyle w:val="af1"/>
              <w:tabs>
                <w:tab w:val="left" w:pos="705"/>
              </w:tabs>
              <w:snapToGrid w:val="0"/>
              <w:ind w:left="-3" w:right="12"/>
              <w:jc w:val="center"/>
            </w:pPr>
            <w:r w:rsidRPr="00807060">
              <w:t>заміненого</w:t>
            </w:r>
          </w:p>
        </w:tc>
        <w:tc>
          <w:tcPr>
            <w:tcW w:w="1263" w:type="dxa"/>
            <w:tcBorders>
              <w:top w:val="nil"/>
              <w:left w:val="single" w:sz="4" w:space="0" w:color="000000"/>
              <w:bottom w:val="single" w:sz="4" w:space="0" w:color="000000"/>
              <w:right w:val="nil"/>
            </w:tcBorders>
            <w:vAlign w:val="center"/>
            <w:hideMark/>
          </w:tcPr>
          <w:p w:rsidR="00807060" w:rsidRPr="00807060" w:rsidRDefault="00807060" w:rsidP="00C458AD">
            <w:pPr>
              <w:pStyle w:val="af1"/>
              <w:tabs>
                <w:tab w:val="left" w:pos="705"/>
              </w:tabs>
              <w:snapToGrid w:val="0"/>
              <w:ind w:left="-3" w:right="12"/>
              <w:jc w:val="center"/>
            </w:pPr>
            <w:r w:rsidRPr="00807060">
              <w:t>нового</w:t>
            </w:r>
          </w:p>
        </w:tc>
        <w:tc>
          <w:tcPr>
            <w:tcW w:w="1463" w:type="dxa"/>
            <w:tcBorders>
              <w:top w:val="nil"/>
              <w:left w:val="single" w:sz="4" w:space="0" w:color="000000"/>
              <w:bottom w:val="single" w:sz="4" w:space="0" w:color="000000"/>
              <w:right w:val="nil"/>
            </w:tcBorders>
            <w:vAlign w:val="center"/>
            <w:hideMark/>
          </w:tcPr>
          <w:p w:rsidR="00807060" w:rsidRPr="00807060" w:rsidRDefault="00807060" w:rsidP="00C458AD">
            <w:pPr>
              <w:pStyle w:val="af1"/>
              <w:tabs>
                <w:tab w:val="left" w:pos="585"/>
                <w:tab w:val="center" w:pos="4554"/>
                <w:tab w:val="right" w:pos="9232"/>
              </w:tabs>
              <w:snapToGrid w:val="0"/>
              <w:ind w:left="-123" w:right="-96"/>
              <w:jc w:val="center"/>
            </w:pPr>
            <w:r w:rsidRPr="00807060">
              <w:t>анульованого</w:t>
            </w:r>
          </w:p>
        </w:tc>
        <w:tc>
          <w:tcPr>
            <w:tcW w:w="1222" w:type="dxa"/>
            <w:vMerge/>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rPr>
                <w:rFonts w:ascii="Times New Roman" w:hAnsi="Times New Roman" w:cs="Times New Roman"/>
                <w:sz w:val="24"/>
                <w:szCs w:val="24"/>
                <w:lang w:val="uk-UA"/>
              </w:rPr>
            </w:pPr>
          </w:p>
        </w:tc>
        <w:tc>
          <w:tcPr>
            <w:tcW w:w="1284" w:type="dxa"/>
            <w:vMerge/>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rPr>
                <w:rFonts w:ascii="Times New Roman" w:hAnsi="Times New Roman" w:cs="Times New Roman"/>
                <w:sz w:val="24"/>
                <w:szCs w:val="24"/>
                <w:lang w:val="uk-UA"/>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807060" w:rsidRPr="00807060" w:rsidRDefault="00807060" w:rsidP="00C458AD">
            <w:pPr>
              <w:rPr>
                <w:rFonts w:ascii="Times New Roman" w:hAnsi="Times New Roman" w:cs="Times New Roman"/>
                <w:sz w:val="24"/>
                <w:szCs w:val="24"/>
                <w:lang w:val="uk-UA"/>
              </w:rPr>
            </w:pPr>
          </w:p>
        </w:tc>
      </w:tr>
      <w:tr w:rsidR="00807060" w:rsidRPr="00807060" w:rsidTr="00C458AD">
        <w:tc>
          <w:tcPr>
            <w:tcW w:w="831"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3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3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4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22"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84"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559"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pStyle w:val="af1"/>
              <w:snapToGrid w:val="0"/>
            </w:pPr>
          </w:p>
        </w:tc>
      </w:tr>
      <w:tr w:rsidR="00807060" w:rsidRPr="00807060" w:rsidTr="00C458AD">
        <w:tc>
          <w:tcPr>
            <w:tcW w:w="831"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3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3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4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22"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84"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559"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pStyle w:val="af1"/>
              <w:tabs>
                <w:tab w:val="left" w:pos="708"/>
              </w:tabs>
              <w:snapToGrid w:val="0"/>
            </w:pPr>
          </w:p>
        </w:tc>
      </w:tr>
      <w:tr w:rsidR="00807060" w:rsidRPr="00807060" w:rsidTr="00C458AD">
        <w:tc>
          <w:tcPr>
            <w:tcW w:w="831"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3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3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4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22"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84"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559"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pStyle w:val="af1"/>
              <w:tabs>
                <w:tab w:val="left" w:pos="708"/>
              </w:tabs>
              <w:snapToGrid w:val="0"/>
            </w:pPr>
          </w:p>
        </w:tc>
      </w:tr>
      <w:tr w:rsidR="00807060" w:rsidRPr="00807060" w:rsidTr="00C458AD">
        <w:tc>
          <w:tcPr>
            <w:tcW w:w="831"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3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3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463"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22"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284"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559"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pStyle w:val="af1"/>
              <w:tabs>
                <w:tab w:val="left" w:pos="708"/>
              </w:tabs>
              <w:snapToGrid w:val="0"/>
            </w:pPr>
          </w:p>
        </w:tc>
      </w:tr>
    </w:tbl>
    <w:p w:rsidR="00807060" w:rsidRPr="00807060" w:rsidRDefault="00807060" w:rsidP="00807060">
      <w:pPr>
        <w:spacing w:before="120" w:after="120"/>
        <w:jc w:val="center"/>
        <w:rPr>
          <w:rFonts w:ascii="Times New Roman" w:hAnsi="Times New Roman" w:cs="Times New Roman"/>
          <w:b/>
          <w:bCs/>
          <w:caps/>
          <w:lang w:val="uk-UA"/>
        </w:rPr>
      </w:pPr>
      <w:r w:rsidRPr="00807060">
        <w:rPr>
          <w:rFonts w:ascii="Times New Roman" w:hAnsi="Times New Roman" w:cs="Times New Roman"/>
          <w:b/>
          <w:bCs/>
          <w:caps/>
          <w:lang w:val="uk-UA"/>
        </w:rPr>
        <w:t>АРКУШ РЕЄСТРАЦІЇ РЕВІЗІЙ</w:t>
      </w:r>
    </w:p>
    <w:tbl>
      <w:tblPr>
        <w:tblW w:w="10350" w:type="dxa"/>
        <w:tblInd w:w="108" w:type="dxa"/>
        <w:tblLayout w:type="fixed"/>
        <w:tblLook w:val="04A0"/>
      </w:tblPr>
      <w:tblGrid>
        <w:gridCol w:w="876"/>
        <w:gridCol w:w="3406"/>
        <w:gridCol w:w="1726"/>
        <w:gridCol w:w="1679"/>
        <w:gridCol w:w="2663"/>
      </w:tblGrid>
      <w:tr w:rsidR="00807060" w:rsidRPr="00807060" w:rsidTr="0095565B">
        <w:trPr>
          <w:cantSplit/>
          <w:trHeight w:val="688"/>
        </w:trPr>
        <w:tc>
          <w:tcPr>
            <w:tcW w:w="876"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center" w:pos="-1418"/>
              </w:tabs>
              <w:snapToGrid w:val="0"/>
              <w:jc w:val="center"/>
              <w:rPr>
                <w:sz w:val="22"/>
                <w:szCs w:val="22"/>
              </w:rPr>
            </w:pPr>
            <w:r w:rsidRPr="00807060">
              <w:rPr>
                <w:sz w:val="22"/>
                <w:szCs w:val="22"/>
              </w:rPr>
              <w:t xml:space="preserve"> № пор.</w:t>
            </w:r>
          </w:p>
        </w:tc>
        <w:tc>
          <w:tcPr>
            <w:tcW w:w="3406"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center" w:pos="-1418"/>
              </w:tabs>
              <w:snapToGrid w:val="0"/>
              <w:jc w:val="center"/>
              <w:rPr>
                <w:sz w:val="22"/>
                <w:szCs w:val="22"/>
              </w:rPr>
            </w:pPr>
            <w:r w:rsidRPr="00807060">
              <w:rPr>
                <w:sz w:val="22"/>
                <w:szCs w:val="22"/>
              </w:rPr>
              <w:t>Прізвище ім'я по-батькові</w:t>
            </w:r>
          </w:p>
        </w:tc>
        <w:tc>
          <w:tcPr>
            <w:tcW w:w="1726"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center" w:pos="-1418"/>
              </w:tabs>
              <w:snapToGrid w:val="0"/>
              <w:ind w:right="-108"/>
              <w:jc w:val="center"/>
              <w:rPr>
                <w:sz w:val="22"/>
                <w:szCs w:val="22"/>
              </w:rPr>
            </w:pPr>
            <w:r w:rsidRPr="00807060">
              <w:rPr>
                <w:sz w:val="22"/>
                <w:szCs w:val="22"/>
              </w:rPr>
              <w:t>Дата ревізії</w:t>
            </w:r>
          </w:p>
        </w:tc>
        <w:tc>
          <w:tcPr>
            <w:tcW w:w="1679" w:type="dxa"/>
            <w:tcBorders>
              <w:top w:val="single" w:sz="4" w:space="0" w:color="000000"/>
              <w:left w:val="single" w:sz="4" w:space="0" w:color="000000"/>
              <w:bottom w:val="single" w:sz="4" w:space="0" w:color="000000"/>
              <w:right w:val="nil"/>
            </w:tcBorders>
            <w:vAlign w:val="center"/>
            <w:hideMark/>
          </w:tcPr>
          <w:p w:rsidR="00807060" w:rsidRPr="00807060" w:rsidRDefault="00807060" w:rsidP="00C458AD">
            <w:pPr>
              <w:pStyle w:val="af1"/>
              <w:tabs>
                <w:tab w:val="center" w:pos="-1418"/>
              </w:tabs>
              <w:snapToGrid w:val="0"/>
              <w:ind w:right="-108"/>
              <w:jc w:val="center"/>
              <w:rPr>
                <w:sz w:val="22"/>
                <w:szCs w:val="22"/>
              </w:rPr>
            </w:pPr>
            <w:r w:rsidRPr="00807060">
              <w:rPr>
                <w:sz w:val="22"/>
                <w:szCs w:val="22"/>
              </w:rPr>
              <w:t>Підпис</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807060" w:rsidRPr="00807060" w:rsidRDefault="00807060" w:rsidP="00C458AD">
            <w:pPr>
              <w:pStyle w:val="af1"/>
              <w:tabs>
                <w:tab w:val="center" w:pos="-1418"/>
              </w:tabs>
              <w:snapToGrid w:val="0"/>
              <w:ind w:right="-108"/>
              <w:jc w:val="center"/>
              <w:rPr>
                <w:sz w:val="22"/>
                <w:szCs w:val="22"/>
              </w:rPr>
            </w:pPr>
            <w:r w:rsidRPr="00807060">
              <w:rPr>
                <w:sz w:val="22"/>
                <w:szCs w:val="22"/>
              </w:rPr>
              <w:t>Висновок щодо адекватності</w:t>
            </w:r>
          </w:p>
        </w:tc>
      </w:tr>
      <w:tr w:rsidR="00807060" w:rsidRPr="00807060" w:rsidTr="0095565B">
        <w:trPr>
          <w:trHeight w:val="227"/>
        </w:trPr>
        <w:tc>
          <w:tcPr>
            <w:tcW w:w="87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340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72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679" w:type="dxa"/>
            <w:tcBorders>
              <w:top w:val="single" w:sz="4" w:space="0" w:color="000000"/>
              <w:left w:val="single" w:sz="4" w:space="0" w:color="000000"/>
              <w:bottom w:val="single" w:sz="4" w:space="0" w:color="000000"/>
              <w:right w:val="nil"/>
            </w:tcBorders>
          </w:tcPr>
          <w:p w:rsidR="00807060" w:rsidRPr="00807060" w:rsidRDefault="00807060" w:rsidP="00C458AD">
            <w:pPr>
              <w:pStyle w:val="af1"/>
              <w:snapToGrid w:val="0"/>
            </w:pPr>
          </w:p>
        </w:tc>
        <w:tc>
          <w:tcPr>
            <w:tcW w:w="2663"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pStyle w:val="af1"/>
              <w:snapToGrid w:val="0"/>
            </w:pPr>
          </w:p>
        </w:tc>
      </w:tr>
      <w:tr w:rsidR="00807060" w:rsidRPr="00807060" w:rsidTr="0095565B">
        <w:trPr>
          <w:trHeight w:val="242"/>
        </w:trPr>
        <w:tc>
          <w:tcPr>
            <w:tcW w:w="87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340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72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679"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2663"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pStyle w:val="af1"/>
              <w:tabs>
                <w:tab w:val="left" w:pos="708"/>
              </w:tabs>
              <w:snapToGrid w:val="0"/>
            </w:pPr>
          </w:p>
        </w:tc>
      </w:tr>
      <w:tr w:rsidR="00807060" w:rsidRPr="00807060" w:rsidTr="0095565B">
        <w:trPr>
          <w:trHeight w:val="242"/>
        </w:trPr>
        <w:tc>
          <w:tcPr>
            <w:tcW w:w="87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340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72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679"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2663"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pStyle w:val="af1"/>
              <w:tabs>
                <w:tab w:val="left" w:pos="708"/>
              </w:tabs>
              <w:snapToGrid w:val="0"/>
            </w:pPr>
          </w:p>
        </w:tc>
      </w:tr>
      <w:tr w:rsidR="00807060" w:rsidRPr="00807060" w:rsidTr="0095565B">
        <w:trPr>
          <w:trHeight w:val="242"/>
        </w:trPr>
        <w:tc>
          <w:tcPr>
            <w:tcW w:w="87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340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726"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1679" w:type="dxa"/>
            <w:tcBorders>
              <w:top w:val="single" w:sz="4" w:space="0" w:color="000000"/>
              <w:left w:val="single" w:sz="4" w:space="0" w:color="000000"/>
              <w:bottom w:val="single" w:sz="4" w:space="0" w:color="000000"/>
              <w:right w:val="nil"/>
            </w:tcBorders>
          </w:tcPr>
          <w:p w:rsidR="00807060" w:rsidRPr="00807060" w:rsidRDefault="00807060" w:rsidP="00C458AD">
            <w:pPr>
              <w:pStyle w:val="af1"/>
              <w:tabs>
                <w:tab w:val="left" w:pos="708"/>
              </w:tabs>
              <w:snapToGrid w:val="0"/>
            </w:pPr>
          </w:p>
        </w:tc>
        <w:tc>
          <w:tcPr>
            <w:tcW w:w="2663" w:type="dxa"/>
            <w:tcBorders>
              <w:top w:val="single" w:sz="4" w:space="0" w:color="000000"/>
              <w:left w:val="single" w:sz="4" w:space="0" w:color="000000"/>
              <w:bottom w:val="single" w:sz="4" w:space="0" w:color="000000"/>
              <w:right w:val="single" w:sz="4" w:space="0" w:color="000000"/>
            </w:tcBorders>
          </w:tcPr>
          <w:p w:rsidR="00807060" w:rsidRPr="00807060" w:rsidRDefault="00807060" w:rsidP="00C458AD">
            <w:pPr>
              <w:pStyle w:val="af1"/>
              <w:tabs>
                <w:tab w:val="left" w:pos="708"/>
              </w:tabs>
              <w:snapToGrid w:val="0"/>
            </w:pPr>
          </w:p>
        </w:tc>
      </w:tr>
    </w:tbl>
    <w:p w:rsidR="00807060" w:rsidRPr="0098312B" w:rsidRDefault="00807060" w:rsidP="0098312B">
      <w:pPr>
        <w:jc w:val="center"/>
        <w:rPr>
          <w:rFonts w:ascii="Times New Roman" w:hAnsi="Times New Roman" w:cs="Times New Roman"/>
          <w:lang w:val="uk-UA"/>
        </w:rPr>
      </w:pPr>
    </w:p>
    <w:p w:rsidR="003D412D" w:rsidRPr="00807060" w:rsidRDefault="003D412D" w:rsidP="003D412D">
      <w:pPr>
        <w:ind w:firstLine="709"/>
        <w:jc w:val="center"/>
        <w:rPr>
          <w:rFonts w:ascii="Times New Roman" w:hAnsi="Times New Roman" w:cs="Times New Roman"/>
          <w:b/>
          <w:sz w:val="27"/>
          <w:szCs w:val="27"/>
        </w:rPr>
      </w:pPr>
      <w:r w:rsidRPr="00807060">
        <w:rPr>
          <w:rFonts w:ascii="Times New Roman" w:hAnsi="Times New Roman" w:cs="Times New Roman"/>
          <w:b/>
          <w:sz w:val="27"/>
          <w:szCs w:val="27"/>
        </w:rPr>
        <w:lastRenderedPageBreak/>
        <w:t>7.  ФОРМИ ДОКУМЕНТІВ СИСТЕМИ МЕНЕДЖМЕНТУ ЯКОСТІ</w:t>
      </w:r>
    </w:p>
    <w:p w:rsidR="003D412D" w:rsidRPr="00807060" w:rsidRDefault="003D412D" w:rsidP="003D412D">
      <w:pPr>
        <w:pStyle w:val="29"/>
        <w:ind w:left="0" w:right="-2" w:firstLine="567"/>
        <w:jc w:val="both"/>
        <w:rPr>
          <w:rFonts w:ascii="Times New Roman" w:hAnsi="Times New Roman" w:cs="Times New Roman"/>
          <w:b/>
          <w:bCs/>
          <w:sz w:val="27"/>
          <w:szCs w:val="27"/>
          <w:lang w:val="ru-RU"/>
        </w:rPr>
      </w:pPr>
    </w:p>
    <w:p w:rsidR="003D412D" w:rsidRPr="00807060" w:rsidRDefault="003D412D" w:rsidP="003D412D">
      <w:pPr>
        <w:pStyle w:val="29"/>
        <w:ind w:left="0" w:right="-2"/>
        <w:jc w:val="right"/>
        <w:rPr>
          <w:rFonts w:ascii="Times New Roman" w:hAnsi="Times New Roman" w:cs="Times New Roman"/>
        </w:rPr>
      </w:pPr>
    </w:p>
    <w:p w:rsidR="003D412D" w:rsidRPr="00807060" w:rsidRDefault="003D412D" w:rsidP="003D412D">
      <w:pPr>
        <w:pStyle w:val="29"/>
        <w:ind w:left="0" w:right="-2"/>
        <w:rPr>
          <w:rFonts w:ascii="Times New Roman" w:hAnsi="Times New Roman" w:cs="Times New Roman"/>
          <w:b/>
          <w:bCs/>
          <w:sz w:val="27"/>
          <w:szCs w:val="27"/>
        </w:rPr>
      </w:pPr>
      <w:r w:rsidRPr="00807060">
        <w:rPr>
          <w:rFonts w:ascii="Times New Roman" w:hAnsi="Times New Roman" w:cs="Times New Roman"/>
          <w:b/>
          <w:bCs/>
          <w:sz w:val="27"/>
          <w:szCs w:val="27"/>
        </w:rPr>
        <w:t>АРКУШ ПОШИРЕННЯ ДОКУМЕНТА</w:t>
      </w:r>
    </w:p>
    <w:tbl>
      <w:tblPr>
        <w:tblW w:w="9476" w:type="dxa"/>
        <w:tblInd w:w="55" w:type="dxa"/>
        <w:tblLayout w:type="fixed"/>
        <w:tblCellMar>
          <w:top w:w="55" w:type="dxa"/>
          <w:left w:w="55" w:type="dxa"/>
          <w:bottom w:w="55" w:type="dxa"/>
          <w:right w:w="55" w:type="dxa"/>
        </w:tblCellMar>
        <w:tblLook w:val="0000"/>
      </w:tblPr>
      <w:tblGrid>
        <w:gridCol w:w="709"/>
        <w:gridCol w:w="1418"/>
        <w:gridCol w:w="1275"/>
        <w:gridCol w:w="2835"/>
        <w:gridCol w:w="1437"/>
        <w:gridCol w:w="1802"/>
      </w:tblGrid>
      <w:tr w:rsidR="003D412D" w:rsidRPr="00807060" w:rsidTr="00C458AD">
        <w:tc>
          <w:tcPr>
            <w:tcW w:w="709" w:type="dxa"/>
            <w:tcBorders>
              <w:top w:val="single" w:sz="4" w:space="0" w:color="000000"/>
              <w:left w:val="single" w:sz="4" w:space="0" w:color="000000"/>
              <w:bottom w:val="single" w:sz="4" w:space="0" w:color="000000"/>
            </w:tcBorders>
            <w:vAlign w:val="center"/>
          </w:tcPr>
          <w:p w:rsidR="003D412D" w:rsidRPr="00807060" w:rsidRDefault="003D412D" w:rsidP="00C458AD">
            <w:pPr>
              <w:pStyle w:val="TableContents"/>
              <w:snapToGrid w:val="0"/>
              <w:spacing w:line="216" w:lineRule="auto"/>
              <w:ind w:right="-57"/>
              <w:jc w:val="center"/>
              <w:rPr>
                <w:sz w:val="24"/>
                <w:szCs w:val="24"/>
                <w:lang w:val="uk-UA"/>
              </w:rPr>
            </w:pPr>
            <w:r w:rsidRPr="00807060">
              <w:rPr>
                <w:sz w:val="24"/>
                <w:szCs w:val="24"/>
                <w:lang w:val="uk-UA"/>
              </w:rPr>
              <w:t>№</w:t>
            </w:r>
          </w:p>
          <w:p w:rsidR="003D412D" w:rsidRPr="00807060" w:rsidRDefault="003D412D" w:rsidP="00C458AD">
            <w:pPr>
              <w:pStyle w:val="TableContents"/>
              <w:spacing w:line="216" w:lineRule="auto"/>
              <w:ind w:right="-57"/>
              <w:jc w:val="center"/>
              <w:rPr>
                <w:sz w:val="24"/>
                <w:szCs w:val="24"/>
                <w:lang w:val="uk-UA"/>
              </w:rPr>
            </w:pPr>
            <w:r w:rsidRPr="00807060">
              <w:rPr>
                <w:sz w:val="24"/>
                <w:szCs w:val="24"/>
                <w:lang w:val="uk-UA"/>
              </w:rPr>
              <w:t>прим.</w:t>
            </w:r>
          </w:p>
        </w:tc>
        <w:tc>
          <w:tcPr>
            <w:tcW w:w="1418" w:type="dxa"/>
            <w:tcBorders>
              <w:top w:val="single" w:sz="4" w:space="0" w:color="000000"/>
              <w:left w:val="single" w:sz="4" w:space="0" w:color="000000"/>
              <w:bottom w:val="single" w:sz="4" w:space="0" w:color="000000"/>
            </w:tcBorders>
            <w:vAlign w:val="center"/>
          </w:tcPr>
          <w:p w:rsidR="003D412D" w:rsidRPr="00807060" w:rsidRDefault="003D412D" w:rsidP="00C458AD">
            <w:pPr>
              <w:pStyle w:val="TableContents"/>
              <w:snapToGrid w:val="0"/>
              <w:spacing w:line="216" w:lineRule="auto"/>
              <w:ind w:right="-57"/>
              <w:jc w:val="center"/>
              <w:rPr>
                <w:sz w:val="24"/>
                <w:szCs w:val="24"/>
                <w:lang w:val="uk-UA"/>
              </w:rPr>
            </w:pPr>
            <w:r w:rsidRPr="00807060">
              <w:rPr>
                <w:sz w:val="24"/>
                <w:szCs w:val="24"/>
                <w:lang w:val="uk-UA"/>
              </w:rPr>
              <w:t>Куди передано (підрозділ)</w:t>
            </w:r>
          </w:p>
        </w:tc>
        <w:tc>
          <w:tcPr>
            <w:tcW w:w="1275" w:type="dxa"/>
            <w:tcBorders>
              <w:top w:val="single" w:sz="4" w:space="0" w:color="000000"/>
              <w:left w:val="single" w:sz="4" w:space="0" w:color="000000"/>
              <w:bottom w:val="single" w:sz="4" w:space="0" w:color="000000"/>
            </w:tcBorders>
            <w:vAlign w:val="center"/>
          </w:tcPr>
          <w:p w:rsidR="003D412D" w:rsidRPr="00807060" w:rsidRDefault="003D412D" w:rsidP="00C458AD">
            <w:pPr>
              <w:pStyle w:val="TableContents"/>
              <w:snapToGrid w:val="0"/>
              <w:spacing w:line="216" w:lineRule="auto"/>
              <w:ind w:right="-57"/>
              <w:jc w:val="center"/>
              <w:rPr>
                <w:sz w:val="24"/>
                <w:szCs w:val="24"/>
                <w:lang w:val="uk-UA"/>
              </w:rPr>
            </w:pPr>
            <w:r w:rsidRPr="00807060">
              <w:rPr>
                <w:sz w:val="24"/>
                <w:szCs w:val="24"/>
                <w:lang w:val="uk-UA"/>
              </w:rPr>
              <w:t>Дата</w:t>
            </w:r>
          </w:p>
          <w:p w:rsidR="003D412D" w:rsidRPr="00807060" w:rsidRDefault="003D412D" w:rsidP="00C458AD">
            <w:pPr>
              <w:pStyle w:val="TableContents"/>
              <w:spacing w:line="216" w:lineRule="auto"/>
              <w:ind w:right="-57"/>
              <w:jc w:val="center"/>
              <w:rPr>
                <w:sz w:val="24"/>
                <w:szCs w:val="24"/>
                <w:lang w:val="uk-UA"/>
              </w:rPr>
            </w:pPr>
            <w:r w:rsidRPr="00807060">
              <w:rPr>
                <w:sz w:val="24"/>
                <w:szCs w:val="24"/>
                <w:lang w:val="uk-UA"/>
              </w:rPr>
              <w:t>видачі</w:t>
            </w:r>
          </w:p>
        </w:tc>
        <w:tc>
          <w:tcPr>
            <w:tcW w:w="2835" w:type="dxa"/>
            <w:tcBorders>
              <w:top w:val="single" w:sz="4" w:space="0" w:color="000000"/>
              <w:left w:val="single" w:sz="4" w:space="0" w:color="000000"/>
              <w:bottom w:val="single" w:sz="4" w:space="0" w:color="000000"/>
            </w:tcBorders>
            <w:vAlign w:val="center"/>
          </w:tcPr>
          <w:p w:rsidR="003D412D" w:rsidRPr="00807060" w:rsidRDefault="003D412D" w:rsidP="00C458AD">
            <w:pPr>
              <w:pStyle w:val="TableContents"/>
              <w:snapToGrid w:val="0"/>
              <w:spacing w:line="216" w:lineRule="auto"/>
              <w:ind w:right="-57"/>
              <w:jc w:val="center"/>
              <w:rPr>
                <w:sz w:val="24"/>
                <w:szCs w:val="24"/>
                <w:lang w:val="uk-UA"/>
              </w:rPr>
            </w:pPr>
            <w:r w:rsidRPr="00807060">
              <w:rPr>
                <w:sz w:val="24"/>
                <w:szCs w:val="24"/>
                <w:lang w:val="uk-UA"/>
              </w:rPr>
              <w:t>П.І.Б. отримувача</w:t>
            </w:r>
          </w:p>
        </w:tc>
        <w:tc>
          <w:tcPr>
            <w:tcW w:w="1437" w:type="dxa"/>
            <w:tcBorders>
              <w:top w:val="single" w:sz="4" w:space="0" w:color="000000"/>
              <w:left w:val="single" w:sz="4" w:space="0" w:color="000000"/>
              <w:bottom w:val="single" w:sz="4" w:space="0" w:color="000000"/>
            </w:tcBorders>
            <w:vAlign w:val="center"/>
          </w:tcPr>
          <w:p w:rsidR="003D412D" w:rsidRPr="00807060" w:rsidRDefault="003D412D" w:rsidP="00C458AD">
            <w:pPr>
              <w:pStyle w:val="TableContents"/>
              <w:snapToGrid w:val="0"/>
              <w:spacing w:line="216" w:lineRule="auto"/>
              <w:ind w:right="-57"/>
              <w:jc w:val="center"/>
              <w:rPr>
                <w:sz w:val="24"/>
                <w:szCs w:val="24"/>
                <w:lang w:val="uk-UA"/>
              </w:rPr>
            </w:pPr>
            <w:r w:rsidRPr="00807060">
              <w:rPr>
                <w:sz w:val="24"/>
                <w:szCs w:val="24"/>
                <w:lang w:val="uk-UA"/>
              </w:rPr>
              <w:t>Підпис отримувача</w:t>
            </w:r>
          </w:p>
        </w:tc>
        <w:tc>
          <w:tcPr>
            <w:tcW w:w="1802" w:type="dxa"/>
            <w:tcBorders>
              <w:top w:val="single" w:sz="4" w:space="0" w:color="000000"/>
              <w:left w:val="single" w:sz="4" w:space="0" w:color="000000"/>
              <w:bottom w:val="single" w:sz="4" w:space="0" w:color="000000"/>
              <w:right w:val="single" w:sz="4" w:space="0" w:color="000000"/>
            </w:tcBorders>
            <w:vAlign w:val="center"/>
          </w:tcPr>
          <w:p w:rsidR="003D412D" w:rsidRPr="00807060" w:rsidRDefault="003D412D" w:rsidP="00C458AD">
            <w:pPr>
              <w:pStyle w:val="TableContents"/>
              <w:snapToGrid w:val="0"/>
              <w:spacing w:line="216" w:lineRule="auto"/>
              <w:ind w:right="-57"/>
              <w:jc w:val="center"/>
              <w:rPr>
                <w:sz w:val="24"/>
                <w:szCs w:val="24"/>
                <w:lang w:val="uk-UA"/>
              </w:rPr>
            </w:pPr>
            <w:r w:rsidRPr="00807060">
              <w:rPr>
                <w:sz w:val="24"/>
                <w:szCs w:val="24"/>
                <w:lang w:val="uk-UA"/>
              </w:rPr>
              <w:t>Примітки</w:t>
            </w: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27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283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37"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802"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TableContents"/>
              <w:snapToGrid w:val="0"/>
              <w:ind w:right="-55"/>
              <w:rPr>
                <w:sz w:val="24"/>
                <w:szCs w:val="24"/>
                <w:lang w:val="uk-UA"/>
              </w:rPr>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27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283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37"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802"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TableContents"/>
              <w:snapToGrid w:val="0"/>
              <w:ind w:right="-55"/>
              <w:rPr>
                <w:sz w:val="24"/>
                <w:szCs w:val="24"/>
                <w:lang w:val="uk-UA"/>
              </w:rPr>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27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283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37"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802"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TableContents"/>
              <w:snapToGrid w:val="0"/>
              <w:ind w:right="-55"/>
              <w:rPr>
                <w:sz w:val="24"/>
                <w:szCs w:val="24"/>
                <w:lang w:val="uk-UA"/>
              </w:rPr>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27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283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37"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802"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TableContents"/>
              <w:snapToGrid w:val="0"/>
              <w:ind w:right="-55"/>
              <w:rPr>
                <w:sz w:val="24"/>
                <w:szCs w:val="24"/>
                <w:lang w:val="uk-UA"/>
              </w:rPr>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27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283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37"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802"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TableContents"/>
              <w:snapToGrid w:val="0"/>
              <w:ind w:right="-55"/>
              <w:rPr>
                <w:sz w:val="24"/>
                <w:szCs w:val="24"/>
                <w:lang w:val="uk-UA"/>
              </w:rPr>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27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283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37"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802"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TableContents"/>
              <w:snapToGrid w:val="0"/>
              <w:ind w:right="-55"/>
              <w:rPr>
                <w:sz w:val="24"/>
                <w:szCs w:val="24"/>
                <w:lang w:val="uk-UA"/>
              </w:rPr>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27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2835"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437" w:type="dxa"/>
            <w:tcBorders>
              <w:top w:val="single" w:sz="4" w:space="0" w:color="000000"/>
              <w:left w:val="single" w:sz="4" w:space="0" w:color="000000"/>
              <w:bottom w:val="single" w:sz="4" w:space="0" w:color="000000"/>
            </w:tcBorders>
          </w:tcPr>
          <w:p w:rsidR="003D412D" w:rsidRPr="00807060" w:rsidRDefault="003D412D" w:rsidP="00C458AD">
            <w:pPr>
              <w:pStyle w:val="TableContents"/>
              <w:snapToGrid w:val="0"/>
              <w:ind w:right="-55"/>
              <w:rPr>
                <w:sz w:val="24"/>
                <w:szCs w:val="24"/>
                <w:lang w:val="uk-UA"/>
              </w:rPr>
            </w:pPr>
          </w:p>
        </w:tc>
        <w:tc>
          <w:tcPr>
            <w:tcW w:w="1802"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TableContents"/>
              <w:snapToGrid w:val="0"/>
              <w:ind w:right="-55"/>
              <w:rPr>
                <w:sz w:val="24"/>
                <w:szCs w:val="24"/>
                <w:lang w:val="uk-UA"/>
              </w:rPr>
            </w:pPr>
          </w:p>
        </w:tc>
      </w:tr>
    </w:tbl>
    <w:p w:rsidR="003D412D" w:rsidRPr="00807060" w:rsidRDefault="003D412D" w:rsidP="003D412D">
      <w:pPr>
        <w:pStyle w:val="29"/>
        <w:ind w:left="0" w:right="-2"/>
        <w:jc w:val="both"/>
        <w:rPr>
          <w:rFonts w:ascii="Times New Roman" w:hAnsi="Times New Roman" w:cs="Times New Roman"/>
        </w:rPr>
      </w:pPr>
    </w:p>
    <w:p w:rsidR="003D412D" w:rsidRPr="00807060" w:rsidRDefault="003D412D" w:rsidP="003D412D">
      <w:pPr>
        <w:pStyle w:val="29"/>
        <w:ind w:left="0" w:right="-2"/>
        <w:jc w:val="right"/>
        <w:rPr>
          <w:rFonts w:ascii="Times New Roman" w:hAnsi="Times New Roman" w:cs="Times New Roman"/>
          <w:b/>
          <w:bCs/>
          <w:sz w:val="27"/>
          <w:szCs w:val="27"/>
        </w:rPr>
      </w:pPr>
    </w:p>
    <w:p w:rsidR="003D412D" w:rsidRPr="00807060" w:rsidRDefault="003D412D" w:rsidP="003D412D">
      <w:pPr>
        <w:pStyle w:val="29"/>
        <w:ind w:left="0" w:right="-2"/>
        <w:rPr>
          <w:rFonts w:ascii="Times New Roman" w:hAnsi="Times New Roman" w:cs="Times New Roman"/>
          <w:b/>
          <w:bCs/>
          <w:sz w:val="27"/>
          <w:szCs w:val="27"/>
        </w:rPr>
      </w:pPr>
      <w:r w:rsidRPr="00807060">
        <w:rPr>
          <w:rFonts w:ascii="Times New Roman" w:hAnsi="Times New Roman" w:cs="Times New Roman"/>
          <w:b/>
          <w:bCs/>
          <w:sz w:val="27"/>
          <w:szCs w:val="27"/>
        </w:rPr>
        <w:t>АРКУШ ОЗНАЙОМЛЕННЯ З ДОКУМЕНТОМ</w:t>
      </w:r>
    </w:p>
    <w:tbl>
      <w:tblPr>
        <w:tblW w:w="9476" w:type="dxa"/>
        <w:tblInd w:w="108" w:type="dxa"/>
        <w:tblLayout w:type="fixed"/>
        <w:tblLook w:val="0000"/>
      </w:tblPr>
      <w:tblGrid>
        <w:gridCol w:w="709"/>
        <w:gridCol w:w="3820"/>
        <w:gridCol w:w="1920"/>
        <w:gridCol w:w="1306"/>
        <w:gridCol w:w="1721"/>
      </w:tblGrid>
      <w:tr w:rsidR="003D412D" w:rsidRPr="00807060" w:rsidTr="00C458AD">
        <w:trPr>
          <w:cantSplit/>
          <w:trHeight w:val="683"/>
        </w:trPr>
        <w:tc>
          <w:tcPr>
            <w:tcW w:w="709" w:type="dxa"/>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enter" w:pos="-1421"/>
                <w:tab w:val="right" w:pos="8303"/>
              </w:tabs>
              <w:snapToGrid w:val="0"/>
              <w:spacing w:line="216" w:lineRule="auto"/>
              <w:ind w:right="-6"/>
              <w:jc w:val="both"/>
            </w:pPr>
            <w:r w:rsidRPr="00807060">
              <w:t xml:space="preserve"> № пор.</w:t>
            </w:r>
          </w:p>
        </w:tc>
        <w:tc>
          <w:tcPr>
            <w:tcW w:w="3820" w:type="dxa"/>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enter" w:pos="-1421"/>
                <w:tab w:val="right" w:pos="8303"/>
              </w:tabs>
              <w:snapToGrid w:val="0"/>
              <w:spacing w:line="216" w:lineRule="auto"/>
              <w:ind w:right="-6"/>
              <w:jc w:val="center"/>
            </w:pPr>
            <w:r w:rsidRPr="00807060">
              <w:t>Прізвище ім'я по-батькові</w:t>
            </w:r>
          </w:p>
        </w:tc>
        <w:tc>
          <w:tcPr>
            <w:tcW w:w="1920" w:type="dxa"/>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enter" w:pos="-1421"/>
                <w:tab w:val="right" w:pos="8303"/>
              </w:tabs>
              <w:snapToGrid w:val="0"/>
              <w:spacing w:line="216" w:lineRule="auto"/>
              <w:ind w:right="-6"/>
              <w:jc w:val="center"/>
            </w:pPr>
            <w:r w:rsidRPr="00807060">
              <w:t>Підпис ознайомленої особи</w:t>
            </w:r>
          </w:p>
        </w:tc>
        <w:tc>
          <w:tcPr>
            <w:tcW w:w="1306" w:type="dxa"/>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enter" w:pos="-1421"/>
                <w:tab w:val="right" w:pos="8303"/>
              </w:tabs>
              <w:snapToGrid w:val="0"/>
              <w:spacing w:line="216" w:lineRule="auto"/>
              <w:ind w:right="-6"/>
              <w:jc w:val="center"/>
            </w:pPr>
            <w:r w:rsidRPr="00807060">
              <w:t>Дата ознайом-лення</w:t>
            </w:r>
          </w:p>
        </w:tc>
        <w:tc>
          <w:tcPr>
            <w:tcW w:w="1721" w:type="dxa"/>
            <w:tcBorders>
              <w:top w:val="single" w:sz="4" w:space="0" w:color="000000"/>
              <w:left w:val="single" w:sz="4" w:space="0" w:color="000000"/>
              <w:bottom w:val="single" w:sz="4" w:space="0" w:color="000000"/>
              <w:right w:val="single" w:sz="4" w:space="0" w:color="000000"/>
            </w:tcBorders>
            <w:vAlign w:val="center"/>
          </w:tcPr>
          <w:p w:rsidR="003D412D" w:rsidRPr="00807060" w:rsidRDefault="003D412D" w:rsidP="00C458AD">
            <w:pPr>
              <w:pStyle w:val="af1"/>
              <w:tabs>
                <w:tab w:val="center" w:pos="-1421"/>
                <w:tab w:val="right" w:pos="8303"/>
              </w:tabs>
              <w:snapToGrid w:val="0"/>
              <w:spacing w:line="216" w:lineRule="auto"/>
              <w:ind w:right="-6"/>
              <w:jc w:val="center"/>
            </w:pPr>
            <w:r w:rsidRPr="00807060">
              <w:t>Примітки</w:t>
            </w: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8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9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06"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1721"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8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9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06"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1721"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8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9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06"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1721"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8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9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06"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1721"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8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9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06"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1721"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8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9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06"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1721"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8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9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06"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1721"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bl>
    <w:p w:rsidR="003D412D" w:rsidRPr="00807060" w:rsidRDefault="003D412D" w:rsidP="003D412D">
      <w:pPr>
        <w:pStyle w:val="29"/>
        <w:ind w:left="0" w:right="-2"/>
        <w:jc w:val="right"/>
        <w:rPr>
          <w:rFonts w:ascii="Times New Roman" w:hAnsi="Times New Roman" w:cs="Times New Roman"/>
          <w:b/>
          <w:bCs/>
          <w:sz w:val="27"/>
          <w:szCs w:val="27"/>
        </w:rPr>
      </w:pPr>
    </w:p>
    <w:p w:rsidR="003D412D" w:rsidRPr="00807060" w:rsidRDefault="003D412D" w:rsidP="003D412D">
      <w:pPr>
        <w:pStyle w:val="29"/>
        <w:ind w:left="0" w:right="-2"/>
        <w:jc w:val="right"/>
        <w:rPr>
          <w:rFonts w:ascii="Times New Roman" w:hAnsi="Times New Roman" w:cs="Times New Roman"/>
          <w:b/>
          <w:bCs/>
          <w:sz w:val="27"/>
          <w:szCs w:val="27"/>
        </w:rPr>
      </w:pPr>
    </w:p>
    <w:p w:rsidR="003D412D" w:rsidRPr="00807060" w:rsidRDefault="003D412D" w:rsidP="003D412D">
      <w:pPr>
        <w:pStyle w:val="29"/>
        <w:ind w:left="0" w:right="-2"/>
        <w:rPr>
          <w:rFonts w:ascii="Times New Roman" w:hAnsi="Times New Roman" w:cs="Times New Roman"/>
          <w:b/>
          <w:bCs/>
          <w:sz w:val="27"/>
          <w:szCs w:val="27"/>
        </w:rPr>
      </w:pPr>
      <w:r w:rsidRPr="00807060">
        <w:rPr>
          <w:rFonts w:ascii="Times New Roman" w:hAnsi="Times New Roman" w:cs="Times New Roman"/>
          <w:b/>
          <w:bCs/>
          <w:sz w:val="27"/>
          <w:szCs w:val="27"/>
        </w:rPr>
        <w:t>АРКУШ РЕЄСТРАЦІЇ РЕВІЗІЇ</w:t>
      </w:r>
    </w:p>
    <w:tbl>
      <w:tblPr>
        <w:tblW w:w="9476" w:type="dxa"/>
        <w:tblInd w:w="108" w:type="dxa"/>
        <w:tblLayout w:type="fixed"/>
        <w:tblLook w:val="0000"/>
      </w:tblPr>
      <w:tblGrid>
        <w:gridCol w:w="709"/>
        <w:gridCol w:w="3402"/>
        <w:gridCol w:w="1559"/>
        <w:gridCol w:w="1418"/>
        <w:gridCol w:w="2388"/>
      </w:tblGrid>
      <w:tr w:rsidR="003D412D" w:rsidRPr="00807060" w:rsidTr="0095565B">
        <w:trPr>
          <w:cantSplit/>
          <w:trHeight w:val="517"/>
        </w:trPr>
        <w:tc>
          <w:tcPr>
            <w:tcW w:w="709" w:type="dxa"/>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enter" w:pos="-1418"/>
              </w:tabs>
              <w:snapToGrid w:val="0"/>
              <w:spacing w:line="216" w:lineRule="auto"/>
              <w:jc w:val="both"/>
            </w:pPr>
            <w:r w:rsidRPr="00807060">
              <w:t xml:space="preserve"> № пор.</w:t>
            </w:r>
          </w:p>
        </w:tc>
        <w:tc>
          <w:tcPr>
            <w:tcW w:w="3402" w:type="dxa"/>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enter" w:pos="-1418"/>
              </w:tabs>
              <w:snapToGrid w:val="0"/>
              <w:spacing w:line="216" w:lineRule="auto"/>
              <w:jc w:val="center"/>
            </w:pPr>
            <w:r w:rsidRPr="00807060">
              <w:t>Прізвище ім'я по-батькові</w:t>
            </w:r>
          </w:p>
        </w:tc>
        <w:tc>
          <w:tcPr>
            <w:tcW w:w="1559" w:type="dxa"/>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enter" w:pos="-1418"/>
              </w:tabs>
              <w:snapToGrid w:val="0"/>
              <w:spacing w:line="216" w:lineRule="auto"/>
              <w:jc w:val="center"/>
            </w:pPr>
            <w:r w:rsidRPr="00807060">
              <w:t>Дата ревізії</w:t>
            </w:r>
          </w:p>
        </w:tc>
        <w:tc>
          <w:tcPr>
            <w:tcW w:w="1418" w:type="dxa"/>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enter" w:pos="-1418"/>
              </w:tabs>
              <w:snapToGrid w:val="0"/>
              <w:spacing w:line="216" w:lineRule="auto"/>
              <w:jc w:val="center"/>
            </w:pPr>
            <w:r w:rsidRPr="00807060">
              <w:t>Підпис</w:t>
            </w:r>
          </w:p>
        </w:tc>
        <w:tc>
          <w:tcPr>
            <w:tcW w:w="2388" w:type="dxa"/>
            <w:tcBorders>
              <w:top w:val="single" w:sz="4" w:space="0" w:color="000000"/>
              <w:left w:val="single" w:sz="4" w:space="0" w:color="000000"/>
              <w:bottom w:val="single" w:sz="4" w:space="0" w:color="000000"/>
              <w:right w:val="single" w:sz="4" w:space="0" w:color="000000"/>
            </w:tcBorders>
            <w:vAlign w:val="center"/>
          </w:tcPr>
          <w:p w:rsidR="003D412D" w:rsidRPr="00807060" w:rsidRDefault="003D412D" w:rsidP="00C458AD">
            <w:pPr>
              <w:pStyle w:val="af1"/>
              <w:tabs>
                <w:tab w:val="center" w:pos="-1418"/>
              </w:tabs>
              <w:snapToGrid w:val="0"/>
              <w:spacing w:line="216" w:lineRule="auto"/>
              <w:jc w:val="center"/>
            </w:pPr>
            <w:r w:rsidRPr="00807060">
              <w:t>Висновок щодо адекватності</w:t>
            </w:r>
          </w:p>
        </w:tc>
      </w:tr>
      <w:tr w:rsidR="003D412D" w:rsidRPr="00807060" w:rsidTr="0095565B">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402"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55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2388"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ind w:right="72"/>
              <w:jc w:val="both"/>
            </w:pPr>
          </w:p>
        </w:tc>
      </w:tr>
      <w:tr w:rsidR="003D412D" w:rsidRPr="00807060" w:rsidTr="0095565B">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402"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55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2388"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ind w:right="72"/>
              <w:jc w:val="both"/>
            </w:pPr>
          </w:p>
        </w:tc>
      </w:tr>
      <w:tr w:rsidR="003D412D" w:rsidRPr="00807060" w:rsidTr="0095565B">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402"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55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2388"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ind w:right="72"/>
              <w:jc w:val="both"/>
            </w:pPr>
          </w:p>
        </w:tc>
      </w:tr>
      <w:tr w:rsidR="003D412D" w:rsidRPr="00807060" w:rsidTr="0095565B">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402"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55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2388"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ind w:right="72"/>
              <w:jc w:val="both"/>
            </w:pPr>
          </w:p>
        </w:tc>
      </w:tr>
      <w:tr w:rsidR="003D412D" w:rsidRPr="00807060" w:rsidTr="0095565B">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402"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55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2388"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ind w:right="72"/>
              <w:jc w:val="both"/>
            </w:pPr>
          </w:p>
        </w:tc>
      </w:tr>
      <w:tr w:rsidR="003D412D" w:rsidRPr="00807060" w:rsidTr="0095565B">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402"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55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2388"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ind w:right="72"/>
              <w:jc w:val="both"/>
            </w:pPr>
          </w:p>
        </w:tc>
      </w:tr>
      <w:tr w:rsidR="003D412D" w:rsidRPr="00807060" w:rsidTr="0095565B">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3402"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55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418" w:type="dxa"/>
            <w:tcBorders>
              <w:top w:val="single" w:sz="4" w:space="0" w:color="000000"/>
              <w:left w:val="single" w:sz="4" w:space="0" w:color="000000"/>
              <w:bottom w:val="single" w:sz="4" w:space="0" w:color="000000"/>
            </w:tcBorders>
          </w:tcPr>
          <w:p w:rsidR="003D412D" w:rsidRPr="00807060" w:rsidRDefault="003D412D" w:rsidP="00C458AD">
            <w:pPr>
              <w:pStyle w:val="af1"/>
              <w:snapToGrid w:val="0"/>
              <w:jc w:val="both"/>
            </w:pPr>
          </w:p>
        </w:tc>
        <w:tc>
          <w:tcPr>
            <w:tcW w:w="2388"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ind w:right="72"/>
              <w:jc w:val="both"/>
            </w:pPr>
          </w:p>
        </w:tc>
      </w:tr>
    </w:tbl>
    <w:p w:rsidR="0098312B" w:rsidRDefault="0098312B" w:rsidP="0095565B">
      <w:pPr>
        <w:pStyle w:val="29"/>
        <w:ind w:left="0" w:right="-2"/>
        <w:jc w:val="left"/>
        <w:rPr>
          <w:rFonts w:ascii="Times New Roman" w:hAnsi="Times New Roman" w:cs="Times New Roman"/>
          <w:b/>
          <w:bCs/>
          <w:sz w:val="27"/>
          <w:szCs w:val="27"/>
        </w:rPr>
      </w:pPr>
    </w:p>
    <w:p w:rsidR="003D412D" w:rsidRPr="00807060" w:rsidRDefault="003D412D" w:rsidP="003D412D">
      <w:pPr>
        <w:pStyle w:val="29"/>
        <w:ind w:left="0" w:right="-2"/>
        <w:rPr>
          <w:rFonts w:ascii="Times New Roman" w:hAnsi="Times New Roman" w:cs="Times New Roman"/>
          <w:b/>
          <w:bCs/>
          <w:sz w:val="27"/>
          <w:szCs w:val="27"/>
        </w:rPr>
      </w:pPr>
      <w:r w:rsidRPr="00807060">
        <w:rPr>
          <w:rFonts w:ascii="Times New Roman" w:hAnsi="Times New Roman" w:cs="Times New Roman"/>
          <w:b/>
          <w:bCs/>
          <w:sz w:val="27"/>
          <w:szCs w:val="27"/>
        </w:rPr>
        <w:t>АРКУШ ОБЛІКУ ЗМІН</w:t>
      </w:r>
    </w:p>
    <w:tbl>
      <w:tblPr>
        <w:tblW w:w="9476" w:type="dxa"/>
        <w:tblInd w:w="108" w:type="dxa"/>
        <w:tblLayout w:type="fixed"/>
        <w:tblLook w:val="0000"/>
      </w:tblPr>
      <w:tblGrid>
        <w:gridCol w:w="709"/>
        <w:gridCol w:w="1203"/>
        <w:gridCol w:w="1490"/>
        <w:gridCol w:w="1120"/>
        <w:gridCol w:w="1305"/>
        <w:gridCol w:w="1119"/>
        <w:gridCol w:w="1205"/>
        <w:gridCol w:w="1325"/>
      </w:tblGrid>
      <w:tr w:rsidR="003D412D" w:rsidRPr="00807060" w:rsidTr="00C458AD">
        <w:trPr>
          <w:cantSplit/>
          <w:trHeight w:hRule="exact" w:val="531"/>
        </w:trPr>
        <w:tc>
          <w:tcPr>
            <w:tcW w:w="709" w:type="dxa"/>
            <w:vMerge w:val="restart"/>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lear" w:pos="4677"/>
                <w:tab w:val="clear" w:pos="9355"/>
                <w:tab w:val="left" w:pos="705"/>
                <w:tab w:val="center" w:pos="4674"/>
                <w:tab w:val="right" w:pos="9352"/>
              </w:tabs>
              <w:snapToGrid w:val="0"/>
              <w:spacing w:line="216" w:lineRule="auto"/>
              <w:ind w:right="-57"/>
              <w:jc w:val="both"/>
            </w:pPr>
            <w:r w:rsidRPr="00807060">
              <w:t>№ зміни</w:t>
            </w:r>
          </w:p>
        </w:tc>
        <w:tc>
          <w:tcPr>
            <w:tcW w:w="5118" w:type="dxa"/>
            <w:gridSpan w:val="4"/>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lear" w:pos="4677"/>
                <w:tab w:val="clear" w:pos="9355"/>
                <w:tab w:val="left" w:pos="705"/>
                <w:tab w:val="center" w:pos="4674"/>
                <w:tab w:val="right" w:pos="9352"/>
              </w:tabs>
              <w:snapToGrid w:val="0"/>
              <w:spacing w:line="216" w:lineRule="auto"/>
              <w:ind w:right="12"/>
              <w:jc w:val="center"/>
            </w:pPr>
            <w:r w:rsidRPr="00807060">
              <w:t>№ листа (сторінки)</w:t>
            </w:r>
          </w:p>
        </w:tc>
        <w:tc>
          <w:tcPr>
            <w:tcW w:w="1119" w:type="dxa"/>
            <w:vMerge w:val="restart"/>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lear" w:pos="4677"/>
                <w:tab w:val="clear" w:pos="9355"/>
                <w:tab w:val="left" w:pos="705"/>
                <w:tab w:val="center" w:pos="4674"/>
                <w:tab w:val="right" w:pos="9352"/>
              </w:tabs>
              <w:snapToGrid w:val="0"/>
              <w:spacing w:line="216" w:lineRule="auto"/>
              <w:ind w:right="12"/>
              <w:jc w:val="center"/>
            </w:pPr>
            <w:r w:rsidRPr="00807060">
              <w:t>Підпис особи, яка</w:t>
            </w:r>
          </w:p>
          <w:p w:rsidR="003D412D" w:rsidRPr="00807060" w:rsidRDefault="003D412D" w:rsidP="00C458AD">
            <w:pPr>
              <w:pStyle w:val="af1"/>
              <w:tabs>
                <w:tab w:val="clear" w:pos="4677"/>
                <w:tab w:val="clear" w:pos="9355"/>
                <w:tab w:val="left" w:pos="705"/>
                <w:tab w:val="center" w:pos="4674"/>
                <w:tab w:val="right" w:pos="9352"/>
              </w:tabs>
              <w:snapToGrid w:val="0"/>
              <w:spacing w:line="216" w:lineRule="auto"/>
              <w:ind w:right="12"/>
              <w:jc w:val="center"/>
            </w:pPr>
            <w:r w:rsidRPr="00807060">
              <w:t>внесла зміну</w:t>
            </w:r>
          </w:p>
        </w:tc>
        <w:tc>
          <w:tcPr>
            <w:tcW w:w="1205" w:type="dxa"/>
            <w:vMerge w:val="restart"/>
            <w:tcBorders>
              <w:top w:val="single" w:sz="4" w:space="0" w:color="000000"/>
              <w:left w:val="single" w:sz="4" w:space="0" w:color="000000"/>
              <w:bottom w:val="single" w:sz="4" w:space="0" w:color="000000"/>
            </w:tcBorders>
            <w:vAlign w:val="center"/>
          </w:tcPr>
          <w:p w:rsidR="003D412D" w:rsidRPr="00807060" w:rsidRDefault="003D412D" w:rsidP="00C458AD">
            <w:pPr>
              <w:pStyle w:val="af1"/>
              <w:tabs>
                <w:tab w:val="clear" w:pos="4677"/>
                <w:tab w:val="clear" w:pos="9355"/>
                <w:tab w:val="left" w:pos="705"/>
                <w:tab w:val="center" w:pos="4674"/>
                <w:tab w:val="right" w:pos="9352"/>
              </w:tabs>
              <w:snapToGrid w:val="0"/>
              <w:spacing w:line="216" w:lineRule="auto"/>
              <w:ind w:right="-57"/>
              <w:jc w:val="center"/>
            </w:pPr>
            <w:r w:rsidRPr="00807060">
              <w:t>Дата внесення зміни</w:t>
            </w:r>
          </w:p>
        </w:tc>
        <w:tc>
          <w:tcPr>
            <w:tcW w:w="1325" w:type="dxa"/>
            <w:vMerge w:val="restart"/>
            <w:tcBorders>
              <w:top w:val="single" w:sz="4" w:space="0" w:color="000000"/>
              <w:left w:val="single" w:sz="4" w:space="0" w:color="000000"/>
              <w:bottom w:val="single" w:sz="4" w:space="0" w:color="000000"/>
              <w:right w:val="single" w:sz="4" w:space="0" w:color="000000"/>
            </w:tcBorders>
            <w:vAlign w:val="center"/>
          </w:tcPr>
          <w:p w:rsidR="003D412D" w:rsidRPr="00807060" w:rsidRDefault="003D412D" w:rsidP="00C458AD">
            <w:pPr>
              <w:pStyle w:val="af1"/>
              <w:tabs>
                <w:tab w:val="clear" w:pos="4677"/>
                <w:tab w:val="clear" w:pos="9355"/>
                <w:tab w:val="center" w:pos="4674"/>
                <w:tab w:val="right" w:pos="9352"/>
              </w:tabs>
              <w:snapToGrid w:val="0"/>
              <w:spacing w:line="216" w:lineRule="auto"/>
              <w:ind w:right="-57"/>
              <w:jc w:val="center"/>
            </w:pPr>
            <w:r w:rsidRPr="00807060">
              <w:t>Дата</w:t>
            </w:r>
          </w:p>
          <w:p w:rsidR="003D412D" w:rsidRPr="00807060" w:rsidRDefault="003D412D" w:rsidP="00C458AD">
            <w:pPr>
              <w:pStyle w:val="af1"/>
              <w:tabs>
                <w:tab w:val="clear" w:pos="4677"/>
                <w:tab w:val="clear" w:pos="9355"/>
                <w:tab w:val="center" w:pos="4674"/>
                <w:tab w:val="right" w:pos="9352"/>
              </w:tabs>
              <w:snapToGrid w:val="0"/>
              <w:spacing w:line="216" w:lineRule="auto"/>
              <w:ind w:right="-57"/>
              <w:jc w:val="center"/>
            </w:pPr>
            <w:r w:rsidRPr="00807060">
              <w:t>введення зміни</w:t>
            </w:r>
          </w:p>
        </w:tc>
      </w:tr>
      <w:tr w:rsidR="003D412D" w:rsidRPr="00807060" w:rsidTr="00C458AD">
        <w:trPr>
          <w:cantSplit/>
          <w:trHeight w:hRule="exact" w:val="705"/>
        </w:trPr>
        <w:tc>
          <w:tcPr>
            <w:tcW w:w="709" w:type="dxa"/>
            <w:vMerge/>
            <w:tcBorders>
              <w:top w:val="single" w:sz="4" w:space="0" w:color="000000"/>
              <w:left w:val="single" w:sz="4" w:space="0" w:color="000000"/>
              <w:bottom w:val="single" w:sz="4" w:space="0" w:color="000000"/>
            </w:tcBorders>
            <w:vAlign w:val="center"/>
          </w:tcPr>
          <w:p w:rsidR="003D412D" w:rsidRPr="00807060" w:rsidRDefault="003D412D" w:rsidP="00C458AD">
            <w:pPr>
              <w:snapToGrid w:val="0"/>
              <w:ind w:right="-57"/>
              <w:jc w:val="both"/>
              <w:rPr>
                <w:rFonts w:ascii="Times New Roman" w:hAnsi="Times New Roman" w:cs="Times New Roman"/>
              </w:rPr>
            </w:pPr>
          </w:p>
        </w:tc>
        <w:tc>
          <w:tcPr>
            <w:tcW w:w="1203" w:type="dxa"/>
            <w:tcBorders>
              <w:left w:val="single" w:sz="4" w:space="0" w:color="000000"/>
              <w:bottom w:val="single" w:sz="4" w:space="0" w:color="000000"/>
            </w:tcBorders>
            <w:vAlign w:val="center"/>
          </w:tcPr>
          <w:p w:rsidR="003D412D" w:rsidRPr="00807060" w:rsidRDefault="003D412D" w:rsidP="00C458AD">
            <w:pPr>
              <w:pStyle w:val="af1"/>
              <w:tabs>
                <w:tab w:val="clear" w:pos="4677"/>
                <w:tab w:val="clear" w:pos="9355"/>
                <w:tab w:val="left" w:pos="705"/>
                <w:tab w:val="center" w:pos="4674"/>
                <w:tab w:val="right" w:pos="9352"/>
              </w:tabs>
              <w:snapToGrid w:val="0"/>
              <w:ind w:right="-57"/>
              <w:jc w:val="center"/>
            </w:pPr>
            <w:r w:rsidRPr="00807060">
              <w:t>Зміненого</w:t>
            </w:r>
          </w:p>
        </w:tc>
        <w:tc>
          <w:tcPr>
            <w:tcW w:w="1490" w:type="dxa"/>
            <w:tcBorders>
              <w:left w:val="single" w:sz="4" w:space="0" w:color="000000"/>
              <w:bottom w:val="single" w:sz="4" w:space="0" w:color="000000"/>
            </w:tcBorders>
            <w:vAlign w:val="center"/>
          </w:tcPr>
          <w:p w:rsidR="003D412D" w:rsidRPr="00807060" w:rsidRDefault="003D412D" w:rsidP="00C458AD">
            <w:pPr>
              <w:pStyle w:val="af1"/>
              <w:tabs>
                <w:tab w:val="clear" w:pos="4677"/>
                <w:tab w:val="clear" w:pos="9355"/>
                <w:tab w:val="left" w:pos="705"/>
                <w:tab w:val="center" w:pos="4674"/>
                <w:tab w:val="right" w:pos="9352"/>
              </w:tabs>
              <w:snapToGrid w:val="0"/>
              <w:ind w:right="-57"/>
              <w:jc w:val="center"/>
            </w:pPr>
            <w:r w:rsidRPr="00807060">
              <w:t>Заміненого</w:t>
            </w:r>
          </w:p>
        </w:tc>
        <w:tc>
          <w:tcPr>
            <w:tcW w:w="1120" w:type="dxa"/>
            <w:tcBorders>
              <w:left w:val="single" w:sz="4" w:space="0" w:color="000000"/>
              <w:bottom w:val="single" w:sz="4" w:space="0" w:color="000000"/>
            </w:tcBorders>
            <w:vAlign w:val="center"/>
          </w:tcPr>
          <w:p w:rsidR="003D412D" w:rsidRPr="00807060" w:rsidRDefault="003D412D" w:rsidP="00C458AD">
            <w:pPr>
              <w:pStyle w:val="af1"/>
              <w:tabs>
                <w:tab w:val="clear" w:pos="4677"/>
                <w:tab w:val="clear" w:pos="9355"/>
                <w:tab w:val="left" w:pos="705"/>
                <w:tab w:val="center" w:pos="4674"/>
                <w:tab w:val="right" w:pos="9352"/>
              </w:tabs>
              <w:snapToGrid w:val="0"/>
              <w:ind w:right="-57"/>
              <w:jc w:val="center"/>
            </w:pPr>
            <w:r w:rsidRPr="00807060">
              <w:t>Нового</w:t>
            </w:r>
          </w:p>
        </w:tc>
        <w:tc>
          <w:tcPr>
            <w:tcW w:w="1305" w:type="dxa"/>
            <w:tcBorders>
              <w:left w:val="single" w:sz="4" w:space="0" w:color="000000"/>
              <w:bottom w:val="single" w:sz="4" w:space="0" w:color="000000"/>
            </w:tcBorders>
            <w:vAlign w:val="center"/>
          </w:tcPr>
          <w:p w:rsidR="003D412D" w:rsidRPr="00807060" w:rsidRDefault="003D412D" w:rsidP="00C458AD">
            <w:pPr>
              <w:pStyle w:val="af1"/>
              <w:tabs>
                <w:tab w:val="left" w:pos="585"/>
                <w:tab w:val="center" w:pos="4554"/>
                <w:tab w:val="right" w:pos="9232"/>
              </w:tabs>
              <w:snapToGrid w:val="0"/>
              <w:spacing w:line="216" w:lineRule="auto"/>
              <w:ind w:right="-57"/>
              <w:jc w:val="center"/>
            </w:pPr>
            <w:r w:rsidRPr="00807060">
              <w:t>Анульо-</w:t>
            </w:r>
          </w:p>
          <w:p w:rsidR="003D412D" w:rsidRPr="00807060" w:rsidRDefault="003D412D" w:rsidP="00C458AD">
            <w:pPr>
              <w:pStyle w:val="af1"/>
              <w:tabs>
                <w:tab w:val="left" w:pos="585"/>
                <w:tab w:val="center" w:pos="4554"/>
                <w:tab w:val="right" w:pos="9232"/>
              </w:tabs>
              <w:snapToGrid w:val="0"/>
              <w:spacing w:line="216" w:lineRule="auto"/>
              <w:ind w:right="-57"/>
              <w:jc w:val="center"/>
            </w:pPr>
            <w:r w:rsidRPr="00807060">
              <w:t>ваного</w:t>
            </w:r>
          </w:p>
        </w:tc>
        <w:tc>
          <w:tcPr>
            <w:tcW w:w="1119" w:type="dxa"/>
            <w:vMerge/>
            <w:tcBorders>
              <w:top w:val="single" w:sz="4" w:space="0" w:color="000000"/>
              <w:left w:val="single" w:sz="4" w:space="0" w:color="000000"/>
              <w:bottom w:val="single" w:sz="4" w:space="0" w:color="000000"/>
            </w:tcBorders>
            <w:vAlign w:val="center"/>
          </w:tcPr>
          <w:p w:rsidR="003D412D" w:rsidRPr="00807060" w:rsidRDefault="003D412D" w:rsidP="00C458AD">
            <w:pPr>
              <w:snapToGrid w:val="0"/>
              <w:jc w:val="center"/>
              <w:rPr>
                <w:rFonts w:ascii="Times New Roman" w:hAnsi="Times New Roman" w:cs="Times New Roman"/>
              </w:rPr>
            </w:pPr>
          </w:p>
        </w:tc>
        <w:tc>
          <w:tcPr>
            <w:tcW w:w="1205" w:type="dxa"/>
            <w:vMerge/>
            <w:tcBorders>
              <w:top w:val="single" w:sz="4" w:space="0" w:color="000000"/>
              <w:left w:val="single" w:sz="4" w:space="0" w:color="000000"/>
              <w:bottom w:val="single" w:sz="4" w:space="0" w:color="000000"/>
            </w:tcBorders>
            <w:vAlign w:val="center"/>
          </w:tcPr>
          <w:p w:rsidR="003D412D" w:rsidRPr="00807060" w:rsidRDefault="003D412D" w:rsidP="00C458AD">
            <w:pPr>
              <w:snapToGrid w:val="0"/>
              <w:jc w:val="center"/>
              <w:rPr>
                <w:rFonts w:ascii="Times New Roman" w:hAnsi="Times New Roman" w:cs="Times New Roman"/>
              </w:rPr>
            </w:pPr>
          </w:p>
        </w:tc>
        <w:tc>
          <w:tcPr>
            <w:tcW w:w="1325" w:type="dxa"/>
            <w:vMerge/>
            <w:tcBorders>
              <w:top w:val="single" w:sz="4" w:space="0" w:color="000000"/>
              <w:left w:val="single" w:sz="4" w:space="0" w:color="000000"/>
              <w:bottom w:val="single" w:sz="4" w:space="0" w:color="000000"/>
              <w:right w:val="single" w:sz="4" w:space="0" w:color="000000"/>
            </w:tcBorders>
            <w:vAlign w:val="center"/>
          </w:tcPr>
          <w:p w:rsidR="003D412D" w:rsidRPr="00807060" w:rsidRDefault="003D412D" w:rsidP="00C458AD">
            <w:pPr>
              <w:snapToGrid w:val="0"/>
              <w:jc w:val="both"/>
              <w:rPr>
                <w:rFonts w:ascii="Times New Roman" w:hAnsi="Times New Roman" w:cs="Times New Roman"/>
              </w:rPr>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203"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49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3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1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2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25"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203"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49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3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1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2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25"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203"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49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3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1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2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25"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203"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49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3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1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2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25"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203"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49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3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1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2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25"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r w:rsidR="003D412D" w:rsidRPr="00807060" w:rsidTr="00C458AD">
        <w:trPr>
          <w:trHeight w:hRule="exact" w:val="340"/>
        </w:trPr>
        <w:tc>
          <w:tcPr>
            <w:tcW w:w="70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203"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49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20"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3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ind w:right="-57"/>
              <w:jc w:val="both"/>
            </w:pPr>
          </w:p>
        </w:tc>
        <w:tc>
          <w:tcPr>
            <w:tcW w:w="1119"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205" w:type="dxa"/>
            <w:tcBorders>
              <w:top w:val="single" w:sz="4" w:space="0" w:color="000000"/>
              <w:left w:val="single" w:sz="4" w:space="0" w:color="000000"/>
              <w:bottom w:val="single" w:sz="4" w:space="0" w:color="000000"/>
            </w:tcBorders>
          </w:tcPr>
          <w:p w:rsidR="003D412D" w:rsidRPr="00807060" w:rsidRDefault="003D412D" w:rsidP="00C458AD">
            <w:pPr>
              <w:pStyle w:val="af1"/>
              <w:tabs>
                <w:tab w:val="left" w:pos="708"/>
              </w:tabs>
              <w:snapToGrid w:val="0"/>
              <w:jc w:val="both"/>
            </w:pPr>
          </w:p>
        </w:tc>
        <w:tc>
          <w:tcPr>
            <w:tcW w:w="1325"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pStyle w:val="af1"/>
              <w:snapToGrid w:val="0"/>
              <w:jc w:val="both"/>
            </w:pPr>
          </w:p>
        </w:tc>
      </w:tr>
    </w:tbl>
    <w:p w:rsidR="0098312B" w:rsidRDefault="0098312B" w:rsidP="003D412D">
      <w:pPr>
        <w:pStyle w:val="29"/>
        <w:ind w:left="0" w:right="-2"/>
        <w:rPr>
          <w:rFonts w:ascii="Times New Roman" w:hAnsi="Times New Roman" w:cs="Times New Roman"/>
          <w:b/>
          <w:bCs/>
          <w:sz w:val="27"/>
          <w:szCs w:val="27"/>
        </w:rPr>
      </w:pPr>
    </w:p>
    <w:p w:rsidR="0098312B" w:rsidRDefault="0098312B" w:rsidP="003D412D">
      <w:pPr>
        <w:pStyle w:val="29"/>
        <w:ind w:left="0" w:right="-2"/>
        <w:rPr>
          <w:rFonts w:ascii="Times New Roman" w:hAnsi="Times New Roman" w:cs="Times New Roman"/>
          <w:b/>
          <w:bCs/>
          <w:sz w:val="27"/>
          <w:szCs w:val="27"/>
        </w:rPr>
      </w:pPr>
    </w:p>
    <w:p w:rsidR="003D412D" w:rsidRPr="00807060" w:rsidRDefault="003D412D" w:rsidP="003D412D">
      <w:pPr>
        <w:pStyle w:val="29"/>
        <w:ind w:left="0" w:right="-2"/>
        <w:rPr>
          <w:rFonts w:ascii="Times New Roman" w:hAnsi="Times New Roman" w:cs="Times New Roman"/>
          <w:b/>
          <w:bCs/>
          <w:sz w:val="27"/>
          <w:szCs w:val="27"/>
        </w:rPr>
      </w:pPr>
      <w:r w:rsidRPr="00807060">
        <w:rPr>
          <w:rFonts w:ascii="Times New Roman" w:hAnsi="Times New Roman" w:cs="Times New Roman"/>
          <w:b/>
          <w:bCs/>
          <w:sz w:val="27"/>
          <w:szCs w:val="27"/>
        </w:rPr>
        <w:t>УЗГОДЖЕННЯ ЗМІН</w:t>
      </w:r>
    </w:p>
    <w:tbl>
      <w:tblPr>
        <w:tblW w:w="0" w:type="auto"/>
        <w:tblInd w:w="108" w:type="dxa"/>
        <w:tblLayout w:type="fixed"/>
        <w:tblLook w:val="0000"/>
      </w:tblPr>
      <w:tblGrid>
        <w:gridCol w:w="1418"/>
        <w:gridCol w:w="1559"/>
        <w:gridCol w:w="2693"/>
        <w:gridCol w:w="2410"/>
        <w:gridCol w:w="1396"/>
      </w:tblGrid>
      <w:tr w:rsidR="003D412D" w:rsidRPr="00807060" w:rsidTr="00C458AD">
        <w:trPr>
          <w:trHeight w:val="497"/>
        </w:trPr>
        <w:tc>
          <w:tcPr>
            <w:tcW w:w="1418" w:type="dxa"/>
            <w:tcBorders>
              <w:top w:val="single" w:sz="4" w:space="0" w:color="000000"/>
              <w:left w:val="single" w:sz="4" w:space="0" w:color="000000"/>
              <w:bottom w:val="single" w:sz="4" w:space="0" w:color="000000"/>
            </w:tcBorders>
            <w:vAlign w:val="center"/>
          </w:tcPr>
          <w:p w:rsidR="003D412D" w:rsidRPr="00807060" w:rsidRDefault="003D412D" w:rsidP="00C458AD">
            <w:pPr>
              <w:snapToGrid w:val="0"/>
              <w:jc w:val="both"/>
              <w:rPr>
                <w:rFonts w:ascii="Times New Roman" w:hAnsi="Times New Roman" w:cs="Times New Roman"/>
              </w:rPr>
            </w:pPr>
          </w:p>
        </w:tc>
        <w:tc>
          <w:tcPr>
            <w:tcW w:w="1559" w:type="dxa"/>
            <w:tcBorders>
              <w:top w:val="single" w:sz="4" w:space="0" w:color="000000"/>
              <w:left w:val="single" w:sz="4" w:space="0" w:color="000000"/>
              <w:bottom w:val="single" w:sz="4" w:space="0" w:color="000000"/>
            </w:tcBorders>
            <w:vAlign w:val="center"/>
          </w:tcPr>
          <w:p w:rsidR="003D412D" w:rsidRPr="00807060" w:rsidRDefault="003D412D" w:rsidP="00C458AD">
            <w:pPr>
              <w:snapToGrid w:val="0"/>
              <w:jc w:val="both"/>
              <w:rPr>
                <w:rFonts w:ascii="Times New Roman" w:hAnsi="Times New Roman" w:cs="Times New Roman"/>
              </w:rPr>
            </w:pPr>
            <w:r w:rsidRPr="00807060">
              <w:rPr>
                <w:rFonts w:ascii="Times New Roman" w:hAnsi="Times New Roman" w:cs="Times New Roman"/>
              </w:rPr>
              <w:t>Підпис</w:t>
            </w:r>
          </w:p>
        </w:tc>
        <w:tc>
          <w:tcPr>
            <w:tcW w:w="2693" w:type="dxa"/>
            <w:tcBorders>
              <w:top w:val="single" w:sz="4" w:space="0" w:color="000000"/>
              <w:left w:val="single" w:sz="4" w:space="0" w:color="000000"/>
              <w:bottom w:val="single" w:sz="4" w:space="0" w:color="000000"/>
            </w:tcBorders>
            <w:vAlign w:val="center"/>
          </w:tcPr>
          <w:p w:rsidR="003D412D" w:rsidRPr="00807060" w:rsidRDefault="003D412D" w:rsidP="00C458AD">
            <w:pPr>
              <w:snapToGrid w:val="0"/>
              <w:jc w:val="both"/>
              <w:rPr>
                <w:rFonts w:ascii="Times New Roman" w:hAnsi="Times New Roman" w:cs="Times New Roman"/>
              </w:rPr>
            </w:pPr>
            <w:r w:rsidRPr="00807060">
              <w:rPr>
                <w:rFonts w:ascii="Times New Roman" w:hAnsi="Times New Roman" w:cs="Times New Roman"/>
              </w:rPr>
              <w:t>Ініціали, прізвище</w:t>
            </w:r>
          </w:p>
        </w:tc>
        <w:tc>
          <w:tcPr>
            <w:tcW w:w="2410" w:type="dxa"/>
            <w:tcBorders>
              <w:top w:val="single" w:sz="4" w:space="0" w:color="000000"/>
              <w:left w:val="single" w:sz="4" w:space="0" w:color="000000"/>
              <w:bottom w:val="single" w:sz="4" w:space="0" w:color="000000"/>
            </w:tcBorders>
            <w:vAlign w:val="center"/>
          </w:tcPr>
          <w:p w:rsidR="003D412D" w:rsidRPr="00807060" w:rsidRDefault="003D412D" w:rsidP="00C458AD">
            <w:pPr>
              <w:snapToGrid w:val="0"/>
              <w:jc w:val="both"/>
              <w:rPr>
                <w:rFonts w:ascii="Times New Roman" w:hAnsi="Times New Roman" w:cs="Times New Roman"/>
              </w:rPr>
            </w:pPr>
            <w:r w:rsidRPr="00807060">
              <w:rPr>
                <w:rFonts w:ascii="Times New Roman" w:hAnsi="Times New Roman" w:cs="Times New Roman"/>
              </w:rPr>
              <w:t>Посада</w:t>
            </w:r>
          </w:p>
        </w:tc>
        <w:tc>
          <w:tcPr>
            <w:tcW w:w="1396" w:type="dxa"/>
            <w:tcBorders>
              <w:top w:val="single" w:sz="4" w:space="0" w:color="000000"/>
              <w:left w:val="single" w:sz="4" w:space="0" w:color="000000"/>
              <w:bottom w:val="single" w:sz="4" w:space="0" w:color="000000"/>
              <w:right w:val="single" w:sz="4" w:space="0" w:color="000000"/>
            </w:tcBorders>
            <w:vAlign w:val="center"/>
          </w:tcPr>
          <w:p w:rsidR="003D412D" w:rsidRPr="00807060" w:rsidRDefault="003D412D" w:rsidP="00C458AD">
            <w:pPr>
              <w:snapToGrid w:val="0"/>
              <w:jc w:val="both"/>
              <w:rPr>
                <w:rFonts w:ascii="Times New Roman" w:hAnsi="Times New Roman" w:cs="Times New Roman"/>
              </w:rPr>
            </w:pPr>
            <w:r w:rsidRPr="00807060">
              <w:rPr>
                <w:rFonts w:ascii="Times New Roman" w:hAnsi="Times New Roman" w:cs="Times New Roman"/>
              </w:rPr>
              <w:t>Дата</w:t>
            </w:r>
          </w:p>
        </w:tc>
      </w:tr>
      <w:tr w:rsidR="003D412D" w:rsidRPr="00807060" w:rsidTr="00C458AD">
        <w:trPr>
          <w:trHeight w:hRule="exact" w:val="340"/>
        </w:trPr>
        <w:tc>
          <w:tcPr>
            <w:tcW w:w="1418"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r w:rsidRPr="00807060">
              <w:rPr>
                <w:rFonts w:ascii="Times New Roman" w:hAnsi="Times New Roman" w:cs="Times New Roman"/>
              </w:rPr>
              <w:t>Розробник</w:t>
            </w:r>
          </w:p>
        </w:tc>
        <w:tc>
          <w:tcPr>
            <w:tcW w:w="1559"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2693"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2410"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1396"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snapToGrid w:val="0"/>
              <w:jc w:val="both"/>
              <w:rPr>
                <w:rFonts w:ascii="Times New Roman" w:hAnsi="Times New Roman" w:cs="Times New Roman"/>
              </w:rPr>
            </w:pPr>
          </w:p>
        </w:tc>
      </w:tr>
      <w:tr w:rsidR="003D412D" w:rsidRPr="00807060" w:rsidTr="00C458AD">
        <w:trPr>
          <w:trHeight w:hRule="exact" w:val="340"/>
        </w:trPr>
        <w:tc>
          <w:tcPr>
            <w:tcW w:w="1418"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r w:rsidRPr="00807060">
              <w:rPr>
                <w:rFonts w:ascii="Times New Roman" w:hAnsi="Times New Roman" w:cs="Times New Roman"/>
              </w:rPr>
              <w:t>Узгоджено</w:t>
            </w:r>
          </w:p>
        </w:tc>
        <w:tc>
          <w:tcPr>
            <w:tcW w:w="1559"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2693"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2410"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1396"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snapToGrid w:val="0"/>
              <w:jc w:val="both"/>
              <w:rPr>
                <w:rFonts w:ascii="Times New Roman" w:hAnsi="Times New Roman" w:cs="Times New Roman"/>
              </w:rPr>
            </w:pPr>
          </w:p>
        </w:tc>
      </w:tr>
      <w:tr w:rsidR="003D412D" w:rsidRPr="00807060" w:rsidTr="00C458AD">
        <w:trPr>
          <w:trHeight w:hRule="exact" w:val="340"/>
        </w:trPr>
        <w:tc>
          <w:tcPr>
            <w:tcW w:w="1418"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r w:rsidRPr="00807060">
              <w:rPr>
                <w:rFonts w:ascii="Times New Roman" w:hAnsi="Times New Roman" w:cs="Times New Roman"/>
              </w:rPr>
              <w:t>Узгоджено</w:t>
            </w:r>
          </w:p>
        </w:tc>
        <w:tc>
          <w:tcPr>
            <w:tcW w:w="1559"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2693"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2410"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1396"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snapToGrid w:val="0"/>
              <w:jc w:val="both"/>
              <w:rPr>
                <w:rFonts w:ascii="Times New Roman" w:hAnsi="Times New Roman" w:cs="Times New Roman"/>
              </w:rPr>
            </w:pPr>
          </w:p>
        </w:tc>
      </w:tr>
      <w:tr w:rsidR="003D412D" w:rsidRPr="00807060" w:rsidTr="00C458AD">
        <w:trPr>
          <w:trHeight w:hRule="exact" w:val="340"/>
        </w:trPr>
        <w:tc>
          <w:tcPr>
            <w:tcW w:w="1418"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r w:rsidRPr="00807060">
              <w:rPr>
                <w:rFonts w:ascii="Times New Roman" w:hAnsi="Times New Roman" w:cs="Times New Roman"/>
              </w:rPr>
              <w:t>Узгоджено</w:t>
            </w:r>
          </w:p>
        </w:tc>
        <w:tc>
          <w:tcPr>
            <w:tcW w:w="1559"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2693"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p w:rsidR="003D412D" w:rsidRPr="00807060" w:rsidRDefault="003D412D" w:rsidP="00C458AD">
            <w:pPr>
              <w:rPr>
                <w:rFonts w:ascii="Times New Roman" w:hAnsi="Times New Roman" w:cs="Times New Roman"/>
              </w:rPr>
            </w:pPr>
          </w:p>
        </w:tc>
        <w:tc>
          <w:tcPr>
            <w:tcW w:w="2410"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1396"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snapToGrid w:val="0"/>
              <w:jc w:val="both"/>
              <w:rPr>
                <w:rFonts w:ascii="Times New Roman" w:hAnsi="Times New Roman" w:cs="Times New Roman"/>
              </w:rPr>
            </w:pPr>
          </w:p>
        </w:tc>
      </w:tr>
      <w:tr w:rsidR="003D412D" w:rsidRPr="00807060" w:rsidTr="00C458AD">
        <w:trPr>
          <w:trHeight w:hRule="exact" w:val="340"/>
        </w:trPr>
        <w:tc>
          <w:tcPr>
            <w:tcW w:w="1418"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r w:rsidRPr="00807060">
              <w:rPr>
                <w:rFonts w:ascii="Times New Roman" w:hAnsi="Times New Roman" w:cs="Times New Roman"/>
              </w:rPr>
              <w:t>Узгоджено</w:t>
            </w:r>
          </w:p>
        </w:tc>
        <w:tc>
          <w:tcPr>
            <w:tcW w:w="1559"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2693"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2410" w:type="dxa"/>
            <w:tcBorders>
              <w:top w:val="single" w:sz="4" w:space="0" w:color="000000"/>
              <w:left w:val="single" w:sz="4" w:space="0" w:color="000000"/>
              <w:bottom w:val="single" w:sz="4" w:space="0" w:color="000000"/>
            </w:tcBorders>
          </w:tcPr>
          <w:p w:rsidR="003D412D" w:rsidRPr="00807060" w:rsidRDefault="003D412D" w:rsidP="00C458AD">
            <w:pPr>
              <w:snapToGrid w:val="0"/>
              <w:jc w:val="both"/>
              <w:rPr>
                <w:rFonts w:ascii="Times New Roman" w:hAnsi="Times New Roman" w:cs="Times New Roman"/>
              </w:rPr>
            </w:pPr>
          </w:p>
        </w:tc>
        <w:tc>
          <w:tcPr>
            <w:tcW w:w="1396" w:type="dxa"/>
            <w:tcBorders>
              <w:top w:val="single" w:sz="4" w:space="0" w:color="000000"/>
              <w:left w:val="single" w:sz="4" w:space="0" w:color="000000"/>
              <w:bottom w:val="single" w:sz="4" w:space="0" w:color="000000"/>
              <w:right w:val="single" w:sz="4" w:space="0" w:color="000000"/>
            </w:tcBorders>
          </w:tcPr>
          <w:p w:rsidR="003D412D" w:rsidRPr="00807060" w:rsidRDefault="003D412D" w:rsidP="00C458AD">
            <w:pPr>
              <w:snapToGrid w:val="0"/>
              <w:jc w:val="both"/>
              <w:rPr>
                <w:rFonts w:ascii="Times New Roman" w:hAnsi="Times New Roman" w:cs="Times New Roman"/>
              </w:rPr>
            </w:pPr>
          </w:p>
        </w:tc>
      </w:tr>
    </w:tbl>
    <w:p w:rsidR="003D412D" w:rsidRPr="00807060" w:rsidRDefault="003D412D" w:rsidP="003D412D">
      <w:pPr>
        <w:jc w:val="center"/>
        <w:rPr>
          <w:rFonts w:ascii="Times New Roman" w:hAnsi="Times New Roman" w:cs="Times New Roman"/>
        </w:rPr>
      </w:pPr>
    </w:p>
    <w:p w:rsidR="003D412D" w:rsidRPr="00807060" w:rsidRDefault="003D412D" w:rsidP="003D412D">
      <w:pPr>
        <w:jc w:val="both"/>
        <w:rPr>
          <w:rFonts w:ascii="Times New Roman" w:hAnsi="Times New Roman" w:cs="Times New Roman"/>
          <w:b/>
          <w:bCs/>
          <w:color w:val="000000"/>
          <w:sz w:val="28"/>
          <w:szCs w:val="28"/>
          <w:lang w:val="en-US"/>
        </w:rPr>
      </w:pPr>
    </w:p>
    <w:p w:rsidR="00DA0080" w:rsidRPr="00807060" w:rsidRDefault="00DA0080" w:rsidP="00DA0080">
      <w:pPr>
        <w:rPr>
          <w:rFonts w:ascii="Times New Roman" w:hAnsi="Times New Roman" w:cs="Times New Roman"/>
          <w:sz w:val="20"/>
          <w:szCs w:val="20"/>
          <w:lang w:val="uk-UA"/>
        </w:rPr>
      </w:pPr>
    </w:p>
    <w:p w:rsidR="00DA0080" w:rsidRPr="00807060" w:rsidRDefault="00DA0080" w:rsidP="00DA0080">
      <w:pPr>
        <w:pStyle w:val="220"/>
        <w:ind w:left="360" w:firstLine="0"/>
        <w:rPr>
          <w:szCs w:val="24"/>
          <w:lang w:val="en-US"/>
        </w:rPr>
      </w:pPr>
    </w:p>
    <w:sectPr w:rsidR="00DA0080" w:rsidRPr="00807060" w:rsidSect="00B02BC1">
      <w:headerReference w:type="default" r:id="rId56"/>
      <w:pgSz w:w="11906" w:h="16838"/>
      <w:pgMar w:top="709" w:right="850" w:bottom="1134" w:left="1276"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635CB" w:rsidRDefault="000635CB" w:rsidP="00181B96">
      <w:pPr>
        <w:spacing w:after="0" w:line="240" w:lineRule="auto"/>
      </w:pPr>
      <w:r>
        <w:separator/>
      </w:r>
    </w:p>
  </w:endnote>
  <w:endnote w:type="continuationSeparator" w:id="0">
    <w:p w:rsidR="000635CB" w:rsidRDefault="000635CB" w:rsidP="00181B9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altName w:val="Segoe UI"/>
    <w:charset w:val="CC"/>
    <w:family w:val="swiss"/>
    <w:pitch w:val="variable"/>
    <w:sig w:usb0="00000001"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635CB" w:rsidRDefault="000635CB" w:rsidP="00181B96">
      <w:pPr>
        <w:spacing w:after="0" w:line="240" w:lineRule="auto"/>
      </w:pPr>
      <w:r>
        <w:separator/>
      </w:r>
    </w:p>
  </w:footnote>
  <w:footnote w:type="continuationSeparator" w:id="0">
    <w:p w:rsidR="000635CB" w:rsidRDefault="000635CB" w:rsidP="00181B9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351" w:type="dxa"/>
      <w:jc w:val="center"/>
      <w:tblBorders>
        <w:top w:val="single" w:sz="4" w:space="0" w:color="auto"/>
        <w:left w:val="single" w:sz="4" w:space="0" w:color="auto"/>
        <w:bottom w:val="single" w:sz="4" w:space="0" w:color="auto"/>
        <w:right w:val="single" w:sz="4" w:space="0" w:color="auto"/>
      </w:tblBorders>
      <w:tblLayout w:type="fixed"/>
      <w:tblLook w:val="0000"/>
    </w:tblPr>
    <w:tblGrid>
      <w:gridCol w:w="1838"/>
      <w:gridCol w:w="4253"/>
      <w:gridCol w:w="1311"/>
      <w:gridCol w:w="1949"/>
    </w:tblGrid>
    <w:tr w:rsidR="00852F36" w:rsidRPr="00807060" w:rsidTr="00181B96">
      <w:trPr>
        <w:cantSplit/>
        <w:trHeight w:val="1095"/>
        <w:jc w:val="center"/>
      </w:trPr>
      <w:tc>
        <w:tcPr>
          <w:tcW w:w="1838" w:type="dxa"/>
          <w:vMerge w:val="restart"/>
          <w:tcBorders>
            <w:top w:val="single" w:sz="4" w:space="0" w:color="auto"/>
            <w:left w:val="single" w:sz="4" w:space="0" w:color="auto"/>
            <w:right w:val="single" w:sz="4" w:space="0" w:color="auto"/>
          </w:tcBorders>
          <w:vAlign w:val="center"/>
        </w:tcPr>
        <w:p w:rsidR="00852F36" w:rsidRPr="00807060" w:rsidRDefault="00852F36" w:rsidP="00181B96">
          <w:pPr>
            <w:spacing w:after="0" w:line="240" w:lineRule="auto"/>
            <w:rPr>
              <w:rFonts w:ascii="Times New Roman" w:eastAsia="Times New Roman" w:hAnsi="Times New Roman" w:cs="Times New Roman"/>
              <w:sz w:val="28"/>
              <w:szCs w:val="28"/>
              <w:lang w:val="uk-UA" w:eastAsia="ar-SA"/>
            </w:rPr>
          </w:pPr>
          <w:r w:rsidRPr="00807060">
            <w:rPr>
              <w:rFonts w:ascii="Times New Roman" w:eastAsia="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column">
                  <wp:posOffset>220345</wp:posOffset>
                </wp:positionH>
                <wp:positionV relativeFrom="paragraph">
                  <wp:posOffset>224155</wp:posOffset>
                </wp:positionV>
                <wp:extent cx="675640" cy="572135"/>
                <wp:effectExtent l="0" t="0" r="0" b="0"/>
                <wp:wrapThrough wrapText="bothSides">
                  <wp:wrapPolygon edited="0">
                    <wp:start x="0" y="0"/>
                    <wp:lineTo x="0" y="20857"/>
                    <wp:lineTo x="20707" y="20857"/>
                    <wp:lineTo x="20707" y="0"/>
                    <wp:lineTo x="0" y="0"/>
                  </wp:wrapPolygon>
                </wp:wrapThrough>
                <wp:docPr id="2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5640" cy="572135"/>
                        </a:xfrm>
                        <a:prstGeom prst="rect">
                          <a:avLst/>
                        </a:prstGeom>
                        <a:solidFill>
                          <a:srgbClr val="FFFFFF"/>
                        </a:solidFill>
                        <a:ln>
                          <a:noFill/>
                        </a:ln>
                      </pic:spPr>
                    </pic:pic>
                  </a:graphicData>
                </a:graphic>
              </wp:anchor>
            </w:drawing>
          </w:r>
        </w:p>
        <w:p w:rsidR="00852F36" w:rsidRPr="00807060" w:rsidRDefault="00852F36" w:rsidP="00181B96">
          <w:pPr>
            <w:spacing w:after="0" w:line="240" w:lineRule="auto"/>
            <w:rPr>
              <w:rFonts w:ascii="Times New Roman" w:eastAsia="Times New Roman" w:hAnsi="Times New Roman" w:cs="Times New Roman"/>
              <w:sz w:val="18"/>
              <w:szCs w:val="18"/>
              <w:lang w:eastAsia="ar-SA"/>
            </w:rPr>
          </w:pPr>
        </w:p>
      </w:tc>
      <w:tc>
        <w:tcPr>
          <w:tcW w:w="4253" w:type="dxa"/>
          <w:vMerge w:val="restart"/>
          <w:tcBorders>
            <w:top w:val="single" w:sz="4" w:space="0" w:color="auto"/>
            <w:left w:val="single" w:sz="4" w:space="0" w:color="auto"/>
            <w:right w:val="single" w:sz="4" w:space="0" w:color="auto"/>
          </w:tcBorders>
          <w:vAlign w:val="center"/>
        </w:tcPr>
        <w:p w:rsidR="00852F36" w:rsidRPr="00807060" w:rsidRDefault="00852F36" w:rsidP="00181B96">
          <w:pPr>
            <w:tabs>
              <w:tab w:val="center" w:pos="4677"/>
              <w:tab w:val="right" w:pos="9355"/>
            </w:tabs>
            <w:spacing w:after="0" w:line="240" w:lineRule="auto"/>
            <w:jc w:val="center"/>
            <w:rPr>
              <w:rFonts w:ascii="Times New Roman" w:eastAsia="Times New Roman" w:hAnsi="Times New Roman" w:cs="Times New Roman"/>
              <w:sz w:val="20"/>
              <w:szCs w:val="20"/>
              <w:lang w:eastAsia="ar-SA"/>
            </w:rPr>
          </w:pPr>
          <w:r w:rsidRPr="00807060">
            <w:rPr>
              <w:rFonts w:ascii="Times New Roman" w:eastAsia="Times New Roman" w:hAnsi="Times New Roman" w:cs="Times New Roman"/>
              <w:sz w:val="20"/>
              <w:szCs w:val="20"/>
              <w:lang w:eastAsia="ar-SA"/>
            </w:rPr>
            <w:t>Система менеджменту якості</w:t>
          </w:r>
        </w:p>
        <w:p w:rsidR="00852F36" w:rsidRPr="00807060" w:rsidRDefault="00852F36" w:rsidP="00181B96">
          <w:pPr>
            <w:tabs>
              <w:tab w:val="center" w:pos="4677"/>
              <w:tab w:val="right" w:pos="9355"/>
            </w:tabs>
            <w:spacing w:after="0" w:line="240" w:lineRule="auto"/>
            <w:jc w:val="center"/>
            <w:rPr>
              <w:rFonts w:ascii="Times New Roman" w:eastAsia="Times New Roman" w:hAnsi="Times New Roman" w:cs="Times New Roman"/>
              <w:caps/>
              <w:sz w:val="20"/>
              <w:szCs w:val="20"/>
              <w:lang w:val="uk-UA" w:eastAsia="ar-SA"/>
            </w:rPr>
          </w:pPr>
          <w:r w:rsidRPr="00807060">
            <w:rPr>
              <w:rFonts w:ascii="Times New Roman" w:eastAsia="Times New Roman" w:hAnsi="Times New Roman" w:cs="Times New Roman"/>
              <w:caps/>
              <w:sz w:val="20"/>
              <w:szCs w:val="20"/>
              <w:lang w:val="uk-UA" w:eastAsia="ar-SA"/>
            </w:rPr>
            <w:t>Навчально-методичний комплекс</w:t>
          </w:r>
        </w:p>
        <w:p w:rsidR="00852F36" w:rsidRPr="00807060" w:rsidRDefault="00852F36" w:rsidP="00181B96">
          <w:pPr>
            <w:spacing w:after="0" w:line="240" w:lineRule="auto"/>
            <w:jc w:val="center"/>
            <w:rPr>
              <w:rFonts w:ascii="Times New Roman" w:eastAsia="Times New Roman" w:hAnsi="Times New Roman" w:cs="Times New Roman"/>
              <w:sz w:val="20"/>
              <w:szCs w:val="20"/>
              <w:lang w:val="uk-UA" w:eastAsia="ar-SA"/>
            </w:rPr>
          </w:pPr>
          <w:r w:rsidRPr="00807060">
            <w:rPr>
              <w:rFonts w:ascii="Times New Roman" w:eastAsia="Times New Roman" w:hAnsi="Times New Roman" w:cs="Times New Roman"/>
              <w:sz w:val="20"/>
              <w:szCs w:val="20"/>
              <w:lang w:val="uk-UA" w:eastAsia="ar-SA"/>
            </w:rPr>
            <w:t>навчальної дисципліни</w:t>
          </w:r>
        </w:p>
        <w:p w:rsidR="00852F36" w:rsidRPr="00807060" w:rsidRDefault="00852F36" w:rsidP="00181B96">
          <w:pPr>
            <w:tabs>
              <w:tab w:val="center" w:pos="4677"/>
              <w:tab w:val="right" w:pos="9355"/>
            </w:tabs>
            <w:spacing w:after="0" w:line="240" w:lineRule="auto"/>
            <w:jc w:val="center"/>
            <w:rPr>
              <w:rFonts w:ascii="Times New Roman" w:eastAsia="Times New Roman" w:hAnsi="Times New Roman" w:cs="Times New Roman"/>
              <w:caps/>
              <w:sz w:val="16"/>
              <w:szCs w:val="16"/>
              <w:lang w:val="uk-UA" w:eastAsia="ar-SA"/>
            </w:rPr>
          </w:pPr>
          <w:r w:rsidRPr="00807060">
            <w:rPr>
              <w:rFonts w:ascii="Times New Roman" w:eastAsia="Times New Roman" w:hAnsi="Times New Roman" w:cs="Times New Roman"/>
              <w:sz w:val="20"/>
              <w:szCs w:val="20"/>
              <w:lang w:val="uk-UA" w:eastAsia="ar-SA"/>
            </w:rPr>
            <w:t>«Рисунок, живопис, скульптура»</w:t>
          </w:r>
        </w:p>
      </w:tc>
      <w:tc>
        <w:tcPr>
          <w:tcW w:w="1311" w:type="dxa"/>
          <w:tcBorders>
            <w:top w:val="single" w:sz="4" w:space="0" w:color="auto"/>
            <w:left w:val="single" w:sz="4" w:space="0" w:color="auto"/>
            <w:bottom w:val="single" w:sz="4" w:space="0" w:color="auto"/>
            <w:right w:val="single" w:sz="4" w:space="0" w:color="auto"/>
          </w:tcBorders>
          <w:vAlign w:val="center"/>
        </w:tcPr>
        <w:p w:rsidR="00852F36" w:rsidRPr="00807060" w:rsidRDefault="00852F36" w:rsidP="00181B96">
          <w:pPr>
            <w:tabs>
              <w:tab w:val="center" w:pos="4677"/>
              <w:tab w:val="right" w:pos="9355"/>
            </w:tabs>
            <w:spacing w:after="0" w:line="240" w:lineRule="auto"/>
            <w:jc w:val="center"/>
            <w:rPr>
              <w:rFonts w:ascii="Times New Roman" w:eastAsia="Times New Roman" w:hAnsi="Times New Roman" w:cs="Times New Roman"/>
              <w:sz w:val="20"/>
              <w:szCs w:val="20"/>
              <w:lang w:eastAsia="ar-SA"/>
            </w:rPr>
          </w:pPr>
          <w:r w:rsidRPr="00807060">
            <w:rPr>
              <w:rFonts w:ascii="Times New Roman" w:eastAsia="Times New Roman" w:hAnsi="Times New Roman" w:cs="Times New Roman"/>
              <w:sz w:val="20"/>
              <w:szCs w:val="20"/>
              <w:lang w:eastAsia="ar-SA"/>
            </w:rPr>
            <w:t>Шифр</w:t>
          </w:r>
        </w:p>
        <w:p w:rsidR="00852F36" w:rsidRPr="00807060" w:rsidRDefault="00852F36" w:rsidP="00181B96">
          <w:pPr>
            <w:tabs>
              <w:tab w:val="center" w:pos="4677"/>
              <w:tab w:val="right" w:pos="9355"/>
            </w:tabs>
            <w:spacing w:after="0" w:line="240" w:lineRule="auto"/>
            <w:jc w:val="center"/>
            <w:rPr>
              <w:rFonts w:ascii="Times New Roman" w:eastAsia="Times New Roman" w:hAnsi="Times New Roman" w:cs="Times New Roman"/>
              <w:b/>
              <w:sz w:val="20"/>
              <w:szCs w:val="20"/>
              <w:lang w:eastAsia="ar-SA"/>
            </w:rPr>
          </w:pPr>
          <w:r w:rsidRPr="00807060">
            <w:rPr>
              <w:rFonts w:ascii="Times New Roman" w:eastAsia="Times New Roman" w:hAnsi="Times New Roman" w:cs="Times New Roman"/>
              <w:sz w:val="20"/>
              <w:szCs w:val="20"/>
              <w:lang w:eastAsia="ar-SA"/>
            </w:rPr>
            <w:t>документ</w:t>
          </w:r>
          <w:r w:rsidRPr="00807060">
            <w:rPr>
              <w:rFonts w:ascii="Times New Roman" w:eastAsia="Times New Roman" w:hAnsi="Times New Roman" w:cs="Times New Roman"/>
              <w:sz w:val="20"/>
              <w:szCs w:val="20"/>
              <w:lang w:val="uk-UA" w:eastAsia="ar-SA"/>
            </w:rPr>
            <w:t>а</w:t>
          </w:r>
          <w:r w:rsidRPr="00807060">
            <w:rPr>
              <w:rFonts w:ascii="Times New Roman" w:eastAsia="Times New Roman" w:hAnsi="Times New Roman" w:cs="Times New Roman"/>
              <w:b/>
              <w:sz w:val="20"/>
              <w:szCs w:val="20"/>
              <w:lang w:eastAsia="ar-SA"/>
            </w:rPr>
            <w:t xml:space="preserve"> </w:t>
          </w:r>
        </w:p>
      </w:tc>
      <w:tc>
        <w:tcPr>
          <w:tcW w:w="1949" w:type="dxa"/>
          <w:tcBorders>
            <w:top w:val="single" w:sz="4" w:space="0" w:color="auto"/>
            <w:left w:val="single" w:sz="4" w:space="0" w:color="auto"/>
            <w:bottom w:val="single" w:sz="4" w:space="0" w:color="auto"/>
            <w:right w:val="single" w:sz="4" w:space="0" w:color="auto"/>
          </w:tcBorders>
          <w:vAlign w:val="center"/>
        </w:tcPr>
        <w:p w:rsidR="00852F36" w:rsidRPr="00807060" w:rsidRDefault="00852F36" w:rsidP="00181B96">
          <w:pPr>
            <w:tabs>
              <w:tab w:val="center" w:pos="4677"/>
              <w:tab w:val="right" w:pos="9355"/>
            </w:tabs>
            <w:spacing w:after="0" w:line="240" w:lineRule="auto"/>
            <w:jc w:val="center"/>
            <w:rPr>
              <w:rFonts w:ascii="Times New Roman" w:eastAsia="Times New Roman" w:hAnsi="Times New Roman" w:cs="Times New Roman"/>
              <w:b/>
              <w:sz w:val="20"/>
              <w:szCs w:val="20"/>
              <w:lang w:val="en-US" w:eastAsia="ar-SA"/>
            </w:rPr>
          </w:pPr>
          <w:r w:rsidRPr="00807060">
            <w:rPr>
              <w:rFonts w:ascii="Times New Roman" w:eastAsia="Times New Roman" w:hAnsi="Times New Roman" w:cs="Times New Roman"/>
              <w:b/>
              <w:sz w:val="20"/>
              <w:szCs w:val="20"/>
              <w:lang w:eastAsia="ar-SA"/>
            </w:rPr>
            <w:t>СМЯ НАУ</w:t>
          </w:r>
          <w:r w:rsidRPr="00807060">
            <w:rPr>
              <w:rFonts w:ascii="Times New Roman" w:eastAsia="Times New Roman" w:hAnsi="Times New Roman" w:cs="Times New Roman"/>
              <w:b/>
              <w:sz w:val="20"/>
              <w:szCs w:val="20"/>
              <w:lang w:val="uk-UA" w:eastAsia="ar-SA"/>
            </w:rPr>
            <w:t xml:space="preserve"> П НМК 10.01.07-01-201</w:t>
          </w:r>
          <w:r w:rsidRPr="00807060">
            <w:rPr>
              <w:rFonts w:ascii="Times New Roman" w:eastAsia="Times New Roman" w:hAnsi="Times New Roman" w:cs="Times New Roman"/>
              <w:b/>
              <w:sz w:val="20"/>
              <w:szCs w:val="20"/>
              <w:lang w:val="en-US" w:eastAsia="ar-SA"/>
            </w:rPr>
            <w:t>6</w:t>
          </w:r>
        </w:p>
      </w:tc>
    </w:tr>
    <w:tr w:rsidR="00852F36" w:rsidRPr="00852F36" w:rsidTr="00181B96">
      <w:trPr>
        <w:cantSplit/>
        <w:trHeight w:val="450"/>
        <w:jc w:val="center"/>
      </w:trPr>
      <w:tc>
        <w:tcPr>
          <w:tcW w:w="1838" w:type="dxa"/>
          <w:vMerge/>
          <w:tcBorders>
            <w:left w:val="single" w:sz="4" w:space="0" w:color="auto"/>
            <w:bottom w:val="single" w:sz="4" w:space="0" w:color="auto"/>
            <w:right w:val="single" w:sz="4" w:space="0" w:color="auto"/>
          </w:tcBorders>
          <w:vAlign w:val="center"/>
        </w:tcPr>
        <w:p w:rsidR="00852F36" w:rsidRPr="00807060" w:rsidRDefault="00852F36" w:rsidP="00181B96">
          <w:pPr>
            <w:spacing w:after="0" w:line="240" w:lineRule="auto"/>
            <w:rPr>
              <w:rFonts w:ascii="Times New Roman" w:eastAsia="Times New Roman" w:hAnsi="Times New Roman" w:cs="Times New Roman"/>
              <w:noProof/>
              <w:sz w:val="28"/>
              <w:szCs w:val="28"/>
              <w:lang w:eastAsia="ru-RU"/>
            </w:rPr>
          </w:pPr>
        </w:p>
      </w:tc>
      <w:tc>
        <w:tcPr>
          <w:tcW w:w="4253" w:type="dxa"/>
          <w:vMerge/>
          <w:tcBorders>
            <w:left w:val="single" w:sz="4" w:space="0" w:color="auto"/>
            <w:bottom w:val="single" w:sz="4" w:space="0" w:color="auto"/>
            <w:right w:val="single" w:sz="4" w:space="0" w:color="auto"/>
          </w:tcBorders>
          <w:vAlign w:val="center"/>
        </w:tcPr>
        <w:p w:rsidR="00852F36" w:rsidRPr="00807060" w:rsidRDefault="00852F36" w:rsidP="00181B96">
          <w:pPr>
            <w:tabs>
              <w:tab w:val="center" w:pos="4677"/>
              <w:tab w:val="right" w:pos="9355"/>
            </w:tabs>
            <w:spacing w:after="0" w:line="240" w:lineRule="auto"/>
            <w:jc w:val="center"/>
            <w:rPr>
              <w:rFonts w:ascii="Times New Roman" w:eastAsia="Times New Roman" w:hAnsi="Times New Roman" w:cs="Times New Roman"/>
              <w:sz w:val="20"/>
              <w:szCs w:val="20"/>
              <w:lang w:val="uk-UA" w:eastAsia="ar-SA"/>
            </w:rPr>
          </w:pP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852F36" w:rsidRPr="00B02BC1" w:rsidRDefault="00B02BC1" w:rsidP="00852F36">
          <w:pPr>
            <w:tabs>
              <w:tab w:val="center" w:pos="4677"/>
              <w:tab w:val="right" w:pos="9355"/>
            </w:tabs>
            <w:spacing w:after="0" w:line="240" w:lineRule="auto"/>
            <w:ind w:left="360"/>
            <w:jc w:val="center"/>
            <w:rPr>
              <w:rFonts w:ascii="Times New Roman" w:hAnsi="Times New Roman"/>
              <w:b/>
              <w:sz w:val="20"/>
              <w:szCs w:val="20"/>
              <w:lang w:val="en-US" w:eastAsia="ar-SA"/>
            </w:rPr>
          </w:pPr>
          <w:r>
            <w:rPr>
              <w:rFonts w:ascii="Times New Roman" w:hAnsi="Times New Roman"/>
              <w:sz w:val="20"/>
              <w:szCs w:val="20"/>
              <w:lang w:eastAsia="ar-SA"/>
            </w:rPr>
            <w:t>стор.</w:t>
          </w:r>
          <w:r w:rsidR="00580636" w:rsidRPr="00B02BC1">
            <w:rPr>
              <w:rFonts w:ascii="Times New Roman" w:hAnsi="Times New Roman"/>
              <w:sz w:val="20"/>
              <w:szCs w:val="20"/>
              <w:lang w:val="uk-UA" w:eastAsia="ar-SA"/>
            </w:rPr>
            <w:fldChar w:fldCharType="begin"/>
          </w:r>
          <w:r w:rsidRPr="00B02BC1">
            <w:rPr>
              <w:rFonts w:ascii="Times New Roman" w:hAnsi="Times New Roman"/>
              <w:sz w:val="20"/>
              <w:szCs w:val="20"/>
              <w:lang w:val="uk-UA" w:eastAsia="ar-SA"/>
            </w:rPr>
            <w:instrText xml:space="preserve"> PAGE   \* MERGEFORMAT </w:instrText>
          </w:r>
          <w:r w:rsidR="00580636" w:rsidRPr="00B02BC1">
            <w:rPr>
              <w:rFonts w:ascii="Times New Roman" w:hAnsi="Times New Roman"/>
              <w:sz w:val="20"/>
              <w:szCs w:val="20"/>
              <w:lang w:val="uk-UA" w:eastAsia="ar-SA"/>
            </w:rPr>
            <w:fldChar w:fldCharType="separate"/>
          </w:r>
          <w:r w:rsidR="006D677D">
            <w:rPr>
              <w:rFonts w:ascii="Times New Roman" w:hAnsi="Times New Roman"/>
              <w:noProof/>
              <w:sz w:val="20"/>
              <w:szCs w:val="20"/>
              <w:lang w:val="uk-UA" w:eastAsia="ar-SA"/>
            </w:rPr>
            <w:t>8</w:t>
          </w:r>
          <w:r w:rsidR="00580636" w:rsidRPr="00B02BC1">
            <w:rPr>
              <w:rFonts w:ascii="Times New Roman" w:hAnsi="Times New Roman"/>
              <w:sz w:val="20"/>
              <w:szCs w:val="20"/>
              <w:lang w:val="uk-UA" w:eastAsia="ar-SA"/>
            </w:rPr>
            <w:fldChar w:fldCharType="end"/>
          </w:r>
          <w:r>
            <w:rPr>
              <w:rFonts w:ascii="Times New Roman" w:hAnsi="Times New Roman"/>
              <w:sz w:val="20"/>
              <w:szCs w:val="20"/>
              <w:lang w:val="en-US" w:eastAsia="ar-SA"/>
            </w:rPr>
            <w:t xml:space="preserve"> </w:t>
          </w:r>
          <w:r>
            <w:rPr>
              <w:rFonts w:ascii="Times New Roman" w:hAnsi="Times New Roman"/>
              <w:sz w:val="20"/>
              <w:szCs w:val="20"/>
              <w:lang w:val="uk-UA" w:eastAsia="ar-SA"/>
            </w:rPr>
            <w:t>з</w:t>
          </w:r>
          <w:r>
            <w:rPr>
              <w:rFonts w:ascii="Times New Roman" w:hAnsi="Times New Roman"/>
              <w:sz w:val="20"/>
              <w:szCs w:val="20"/>
              <w:lang w:val="en-US" w:eastAsia="ar-SA"/>
            </w:rPr>
            <w:t xml:space="preserve"> 204</w:t>
          </w:r>
        </w:p>
      </w:tc>
    </w:tr>
  </w:tbl>
  <w:p w:rsidR="00852F36" w:rsidRDefault="00852F36">
    <w:pPr>
      <w:pStyle w:val="af1"/>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3B3E284E"/>
    <w:lvl w:ilvl="0">
      <w:start w:val="1"/>
      <w:numFmt w:val="bullet"/>
      <w:pStyle w:val="a"/>
      <w:lvlText w:val=""/>
      <w:lvlJc w:val="left"/>
      <w:pPr>
        <w:tabs>
          <w:tab w:val="num" w:pos="360"/>
        </w:tabs>
        <w:ind w:left="360" w:hanging="360"/>
      </w:pPr>
      <w:rPr>
        <w:rFonts w:ascii="Symbol" w:hAnsi="Symbol" w:hint="default"/>
      </w:rPr>
    </w:lvl>
  </w:abstractNum>
  <w:abstractNum w:abstractNumId="1">
    <w:nsid w:val="00000002"/>
    <w:multiLevelType w:val="multilevel"/>
    <w:tmpl w:val="00000002"/>
    <w:name w:val="WW8Num2"/>
    <w:lvl w:ilvl="0">
      <w:start w:val="1"/>
      <w:numFmt w:val="decimal"/>
      <w:lvlText w:val="%1."/>
      <w:lvlJc w:val="left"/>
      <w:pPr>
        <w:tabs>
          <w:tab w:val="num" w:pos="360"/>
        </w:tabs>
        <w:ind w:left="360" w:hanging="360"/>
      </w:pPr>
      <w:rPr>
        <w:rFonts w:ascii="Symbol" w:hAnsi="Symbol"/>
      </w:rPr>
    </w:lvl>
    <w:lvl w:ilvl="1">
      <w:start w:val="6"/>
      <w:numFmt w:val="decimal"/>
      <w:lvlText w:val="%1.%2."/>
      <w:lvlJc w:val="left"/>
      <w:pPr>
        <w:tabs>
          <w:tab w:val="num" w:pos="360"/>
        </w:tabs>
        <w:ind w:left="360" w:hanging="360"/>
      </w:pPr>
      <w:rPr>
        <w:rFonts w:ascii="Symbol" w:hAnsi="Symbol"/>
      </w:rPr>
    </w:lvl>
    <w:lvl w:ilvl="2">
      <w:start w:val="1"/>
      <w:numFmt w:val="decimal"/>
      <w:lvlText w:val="%1.%2.%3."/>
      <w:lvlJc w:val="left"/>
      <w:pPr>
        <w:tabs>
          <w:tab w:val="num" w:pos="720"/>
        </w:tabs>
        <w:ind w:left="720" w:hanging="720"/>
      </w:pPr>
      <w:rPr>
        <w:rFonts w:ascii="Symbol" w:hAnsi="Symbol"/>
      </w:rPr>
    </w:lvl>
    <w:lvl w:ilvl="3">
      <w:start w:val="1"/>
      <w:numFmt w:val="decimal"/>
      <w:lvlText w:val="%1.%2.%3.%4."/>
      <w:lvlJc w:val="left"/>
      <w:pPr>
        <w:tabs>
          <w:tab w:val="num" w:pos="720"/>
        </w:tabs>
        <w:ind w:left="720" w:hanging="720"/>
      </w:pPr>
      <w:rPr>
        <w:rFonts w:ascii="Symbol" w:hAnsi="Symbol"/>
      </w:rPr>
    </w:lvl>
    <w:lvl w:ilvl="4">
      <w:start w:val="1"/>
      <w:numFmt w:val="decimal"/>
      <w:lvlText w:val="%1.%2.%3.%4.%5."/>
      <w:lvlJc w:val="left"/>
      <w:pPr>
        <w:tabs>
          <w:tab w:val="num" w:pos="1080"/>
        </w:tabs>
        <w:ind w:left="1080" w:hanging="1080"/>
      </w:pPr>
      <w:rPr>
        <w:rFonts w:ascii="Symbol" w:hAnsi="Symbol"/>
      </w:rPr>
    </w:lvl>
    <w:lvl w:ilvl="5">
      <w:start w:val="1"/>
      <w:numFmt w:val="decimal"/>
      <w:lvlText w:val="%1.%2.%3.%4.%5.%6."/>
      <w:lvlJc w:val="left"/>
      <w:pPr>
        <w:tabs>
          <w:tab w:val="num" w:pos="1080"/>
        </w:tabs>
        <w:ind w:left="1080" w:hanging="1080"/>
      </w:pPr>
      <w:rPr>
        <w:rFonts w:ascii="Symbol" w:hAnsi="Symbol"/>
      </w:rPr>
    </w:lvl>
    <w:lvl w:ilvl="6">
      <w:start w:val="1"/>
      <w:numFmt w:val="decimal"/>
      <w:lvlText w:val="%1.%2.%3.%4.%5.%6.%7."/>
      <w:lvlJc w:val="left"/>
      <w:pPr>
        <w:tabs>
          <w:tab w:val="num" w:pos="1440"/>
        </w:tabs>
        <w:ind w:left="1440" w:hanging="1440"/>
      </w:pPr>
      <w:rPr>
        <w:rFonts w:ascii="Symbol" w:hAnsi="Symbol"/>
      </w:rPr>
    </w:lvl>
    <w:lvl w:ilvl="7">
      <w:start w:val="1"/>
      <w:numFmt w:val="decimal"/>
      <w:lvlText w:val="%1.%2.%3.%4.%5.%6.%7.%8."/>
      <w:lvlJc w:val="left"/>
      <w:pPr>
        <w:tabs>
          <w:tab w:val="num" w:pos="1440"/>
        </w:tabs>
        <w:ind w:left="1440" w:hanging="1440"/>
      </w:pPr>
      <w:rPr>
        <w:rFonts w:ascii="Symbol" w:hAnsi="Symbol"/>
      </w:rPr>
    </w:lvl>
    <w:lvl w:ilvl="8">
      <w:start w:val="1"/>
      <w:numFmt w:val="decimal"/>
      <w:lvlText w:val="%1.%2.%3.%4.%5.%6.%7.%8.%9."/>
      <w:lvlJc w:val="left"/>
      <w:pPr>
        <w:tabs>
          <w:tab w:val="num" w:pos="1800"/>
        </w:tabs>
        <w:ind w:left="1800" w:hanging="1800"/>
      </w:pPr>
      <w:rPr>
        <w:rFonts w:ascii="Symbol" w:hAnsi="Symbol"/>
      </w:rPr>
    </w:lvl>
  </w:abstractNum>
  <w:abstractNum w:abstractNumId="2">
    <w:nsid w:val="00000003"/>
    <w:multiLevelType w:val="multilevel"/>
    <w:tmpl w:val="00000003"/>
    <w:name w:val="WW8Num3"/>
    <w:lvl w:ilvl="0">
      <w:start w:val="1"/>
      <w:numFmt w:val="decimal"/>
      <w:lvlText w:val="%1."/>
      <w:lvlJc w:val="left"/>
      <w:pPr>
        <w:tabs>
          <w:tab w:val="num" w:pos="786"/>
        </w:tabs>
        <w:ind w:left="786" w:hanging="360"/>
      </w:pPr>
    </w:lvl>
    <w:lvl w:ilvl="1">
      <w:start w:val="3"/>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
    <w:nsid w:val="00000004"/>
    <w:multiLevelType w:val="multilevel"/>
    <w:tmpl w:val="00000004"/>
    <w:name w:val="WW8Num4"/>
    <w:lvl w:ilvl="0">
      <w:start w:val="1"/>
      <w:numFmt w:val="decimal"/>
      <w:lvlText w:val="%1"/>
      <w:lvlJc w:val="left"/>
      <w:pPr>
        <w:tabs>
          <w:tab w:val="num" w:pos="360"/>
        </w:tabs>
        <w:ind w:left="360" w:hanging="360"/>
      </w:pPr>
    </w:lvl>
    <w:lvl w:ilvl="1">
      <w:start w:val="4"/>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
    <w:nsid w:val="00000005"/>
    <w:multiLevelType w:val="singleLevel"/>
    <w:tmpl w:val="00000005"/>
    <w:name w:val="WW8Num5"/>
    <w:lvl w:ilvl="0">
      <w:start w:val="1"/>
      <w:numFmt w:val="bullet"/>
      <w:lvlText w:val="-"/>
      <w:lvlJc w:val="left"/>
      <w:pPr>
        <w:tabs>
          <w:tab w:val="num" w:pos="360"/>
        </w:tabs>
        <w:ind w:left="360" w:hanging="360"/>
      </w:pPr>
      <w:rPr>
        <w:rFonts w:ascii="OpenSymbol" w:hAnsi="OpenSymbol"/>
      </w:rPr>
    </w:lvl>
  </w:abstractNum>
  <w:abstractNum w:abstractNumId="5">
    <w:nsid w:val="00000006"/>
    <w:multiLevelType w:val="multilevel"/>
    <w:tmpl w:val="00000006"/>
    <w:name w:val="WW8Num6"/>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8"/>
    <w:multiLevelType w:val="multilevel"/>
    <w:tmpl w:val="00000008"/>
    <w:name w:val="WW8Num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nsid w:val="00000009"/>
    <w:multiLevelType w:val="multilevel"/>
    <w:tmpl w:val="00000009"/>
    <w:name w:val="WW8Num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nsid w:val="0000000A"/>
    <w:multiLevelType w:val="multilevel"/>
    <w:tmpl w:val="0000000A"/>
    <w:name w:val="WW8Num1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0">
    <w:nsid w:val="0000000B"/>
    <w:multiLevelType w:val="multilevel"/>
    <w:tmpl w:val="0000000B"/>
    <w:name w:val="WW8Num1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nsid w:val="0000000C"/>
    <w:multiLevelType w:val="multilevel"/>
    <w:tmpl w:val="0000000C"/>
    <w:name w:val="WW8Num1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nsid w:val="0000000D"/>
    <w:multiLevelType w:val="multilevel"/>
    <w:tmpl w:val="0000000D"/>
    <w:name w:val="WW8Num1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3">
    <w:nsid w:val="0000000E"/>
    <w:multiLevelType w:val="multilevel"/>
    <w:tmpl w:val="0000000E"/>
    <w:name w:val="WW8Num1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5">
    <w:nsid w:val="00000010"/>
    <w:multiLevelType w:val="multilevel"/>
    <w:tmpl w:val="00000010"/>
    <w:name w:val="WW8Num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6">
    <w:nsid w:val="00000011"/>
    <w:multiLevelType w:val="multilevel"/>
    <w:tmpl w:val="00000011"/>
    <w:name w:val="WW8Num1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nsid w:val="00000012"/>
    <w:multiLevelType w:val="multilevel"/>
    <w:tmpl w:val="00000012"/>
    <w:name w:val="WW8Num1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
    <w:nsid w:val="00000013"/>
    <w:multiLevelType w:val="multilevel"/>
    <w:tmpl w:val="00000013"/>
    <w:name w:val="WW8Num1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9">
    <w:nsid w:val="00000014"/>
    <w:multiLevelType w:val="multilevel"/>
    <w:tmpl w:val="00000014"/>
    <w:name w:val="WW8Num2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
    <w:nsid w:val="00000015"/>
    <w:multiLevelType w:val="multilevel"/>
    <w:tmpl w:val="00000015"/>
    <w:name w:val="WW8Num2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1">
    <w:nsid w:val="00000016"/>
    <w:multiLevelType w:val="multilevel"/>
    <w:tmpl w:val="00000016"/>
    <w:name w:val="WW8Num2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2">
    <w:nsid w:val="00000017"/>
    <w:multiLevelType w:val="multilevel"/>
    <w:tmpl w:val="00000017"/>
    <w:name w:val="WW8Num2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3">
    <w:nsid w:val="00000018"/>
    <w:multiLevelType w:val="multilevel"/>
    <w:tmpl w:val="00000018"/>
    <w:name w:val="WW8Num2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
    <w:nsid w:val="00000019"/>
    <w:multiLevelType w:val="multilevel"/>
    <w:tmpl w:val="00000019"/>
    <w:name w:val="WW8Num2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5">
    <w:nsid w:val="0000001A"/>
    <w:multiLevelType w:val="multilevel"/>
    <w:tmpl w:val="0000001A"/>
    <w:name w:val="WW8Num2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6">
    <w:nsid w:val="0000001B"/>
    <w:multiLevelType w:val="multilevel"/>
    <w:tmpl w:val="0000001B"/>
    <w:name w:val="WW8Num2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7">
    <w:nsid w:val="0000001C"/>
    <w:multiLevelType w:val="multilevel"/>
    <w:tmpl w:val="0000001C"/>
    <w:name w:val="WW8Num2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
    <w:nsid w:val="0000001D"/>
    <w:multiLevelType w:val="multilevel"/>
    <w:tmpl w:val="0000001D"/>
    <w:name w:val="WW8Num2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9">
    <w:nsid w:val="0000001E"/>
    <w:multiLevelType w:val="multilevel"/>
    <w:tmpl w:val="0000001E"/>
    <w:name w:val="WW8Num3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0">
    <w:nsid w:val="0000001F"/>
    <w:multiLevelType w:val="multilevel"/>
    <w:tmpl w:val="0000001F"/>
    <w:name w:val="WW8Num3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1">
    <w:nsid w:val="00000020"/>
    <w:multiLevelType w:val="multilevel"/>
    <w:tmpl w:val="00000020"/>
    <w:name w:val="WW8Num32"/>
    <w:lvl w:ilvl="0">
      <w:start w:val="2"/>
      <w:numFmt w:val="decimal"/>
      <w:lvlText w:val="%1."/>
      <w:lvlJc w:val="left"/>
      <w:pPr>
        <w:tabs>
          <w:tab w:val="num" w:pos="720"/>
        </w:tabs>
        <w:ind w:left="720" w:hanging="360"/>
      </w:pPr>
    </w:lvl>
    <w:lvl w:ilvl="1">
      <w:start w:val="2"/>
      <w:numFmt w:val="decimal"/>
      <w:lvlText w:val="%1.%2."/>
      <w:lvlJc w:val="left"/>
      <w:pPr>
        <w:tabs>
          <w:tab w:val="num" w:pos="1080"/>
        </w:tabs>
        <w:ind w:left="1080" w:hanging="360"/>
      </w:pPr>
    </w:lvl>
    <w:lvl w:ilvl="2">
      <w:start w:val="3"/>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2">
    <w:nsid w:val="00000021"/>
    <w:multiLevelType w:val="multilevel"/>
    <w:tmpl w:val="00000021"/>
    <w:name w:val="WW8Num3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3">
    <w:nsid w:val="00000022"/>
    <w:multiLevelType w:val="multilevel"/>
    <w:tmpl w:val="00000022"/>
    <w:name w:val="WW8Num3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4">
    <w:nsid w:val="00000024"/>
    <w:multiLevelType w:val="multilevel"/>
    <w:tmpl w:val="00000024"/>
    <w:name w:val="WW8Num36"/>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35">
    <w:nsid w:val="00000025"/>
    <w:multiLevelType w:val="multilevel"/>
    <w:tmpl w:val="00000025"/>
    <w:name w:val="WW8Num3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6">
    <w:nsid w:val="00000027"/>
    <w:multiLevelType w:val="multilevel"/>
    <w:tmpl w:val="00000027"/>
    <w:name w:val="WW8Num4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7">
    <w:nsid w:val="00000028"/>
    <w:multiLevelType w:val="multilevel"/>
    <w:tmpl w:val="00000028"/>
    <w:name w:val="WW8Num4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8">
    <w:nsid w:val="00000029"/>
    <w:multiLevelType w:val="multilevel"/>
    <w:tmpl w:val="00000029"/>
    <w:name w:val="WW8Num4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9">
    <w:nsid w:val="0000002A"/>
    <w:multiLevelType w:val="multilevel"/>
    <w:tmpl w:val="0000002A"/>
    <w:name w:val="WW8Num4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0">
    <w:nsid w:val="0000002B"/>
    <w:multiLevelType w:val="multilevel"/>
    <w:tmpl w:val="0000002B"/>
    <w:name w:val="WW8Num4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1">
    <w:nsid w:val="00000030"/>
    <w:multiLevelType w:val="multilevel"/>
    <w:tmpl w:val="0000003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2">
    <w:nsid w:val="00000031"/>
    <w:multiLevelType w:val="multilevel"/>
    <w:tmpl w:val="0000003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3">
    <w:nsid w:val="00000046"/>
    <w:multiLevelType w:val="multilevel"/>
    <w:tmpl w:val="00000046"/>
    <w:name w:val="WW8Num7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nsid w:val="00000047"/>
    <w:multiLevelType w:val="multilevel"/>
    <w:tmpl w:val="00000047"/>
    <w:name w:val="WW8Num7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nsid w:val="00000048"/>
    <w:multiLevelType w:val="multilevel"/>
    <w:tmpl w:val="00000048"/>
    <w:name w:val="WW8Num7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6">
    <w:nsid w:val="00000049"/>
    <w:multiLevelType w:val="multilevel"/>
    <w:tmpl w:val="00000049"/>
    <w:name w:val="WW8Num7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7">
    <w:nsid w:val="0000004A"/>
    <w:multiLevelType w:val="multilevel"/>
    <w:tmpl w:val="0000004A"/>
    <w:name w:val="WW8Num7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8">
    <w:nsid w:val="0000004B"/>
    <w:multiLevelType w:val="multilevel"/>
    <w:tmpl w:val="0000004B"/>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9">
    <w:nsid w:val="0000004C"/>
    <w:multiLevelType w:val="multilevel"/>
    <w:tmpl w:val="0000004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0">
    <w:nsid w:val="016C4370"/>
    <w:multiLevelType w:val="hybridMultilevel"/>
    <w:tmpl w:val="947A82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03E639EB"/>
    <w:multiLevelType w:val="multilevel"/>
    <w:tmpl w:val="53D469F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52">
    <w:nsid w:val="0BCE07E7"/>
    <w:multiLevelType w:val="hybridMultilevel"/>
    <w:tmpl w:val="B4325BC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3">
    <w:nsid w:val="11593168"/>
    <w:multiLevelType w:val="hybridMultilevel"/>
    <w:tmpl w:val="14567564"/>
    <w:lvl w:ilvl="0" w:tplc="4DD0910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4">
    <w:nsid w:val="16E92A87"/>
    <w:multiLevelType w:val="hybridMultilevel"/>
    <w:tmpl w:val="1B5E239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5">
    <w:nsid w:val="171F234F"/>
    <w:multiLevelType w:val="hybridMultilevel"/>
    <w:tmpl w:val="B322D3A6"/>
    <w:lvl w:ilvl="0" w:tplc="2522EE3A">
      <w:start w:val="1"/>
      <w:numFmt w:val="decimal"/>
      <w:pStyle w:val="3"/>
      <w:lvlText w:val="3.%1 "/>
      <w:lvlJc w:val="left"/>
      <w:pPr>
        <w:ind w:left="36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nsid w:val="17861ED6"/>
    <w:multiLevelType w:val="hybridMultilevel"/>
    <w:tmpl w:val="32C292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1F5E07B4"/>
    <w:multiLevelType w:val="hybridMultilevel"/>
    <w:tmpl w:val="73E0E6C8"/>
    <w:lvl w:ilvl="0" w:tplc="724427E2">
      <w:start w:val="1"/>
      <w:numFmt w:val="decimal"/>
      <w:pStyle w:val="a0"/>
      <w:lvlText w:val="3.3.%1 "/>
      <w:lvlJc w:val="left"/>
      <w:pPr>
        <w:ind w:left="644" w:hanging="360"/>
      </w:pPr>
      <w:rPr>
        <w:rFonts w:hint="default"/>
      </w:rPr>
    </w:lvl>
    <w:lvl w:ilvl="1" w:tplc="04190003" w:tentative="1">
      <w:start w:val="1"/>
      <w:numFmt w:val="lowerLetter"/>
      <w:lvlText w:val="%2."/>
      <w:lvlJc w:val="left"/>
      <w:pPr>
        <w:ind w:left="1364" w:hanging="360"/>
      </w:pPr>
    </w:lvl>
    <w:lvl w:ilvl="2" w:tplc="04190005" w:tentative="1">
      <w:start w:val="1"/>
      <w:numFmt w:val="lowerRoman"/>
      <w:lvlText w:val="%3."/>
      <w:lvlJc w:val="right"/>
      <w:pPr>
        <w:ind w:left="2084" w:hanging="180"/>
      </w:pPr>
    </w:lvl>
    <w:lvl w:ilvl="3" w:tplc="04190001" w:tentative="1">
      <w:start w:val="1"/>
      <w:numFmt w:val="decimal"/>
      <w:lvlText w:val="%4."/>
      <w:lvlJc w:val="left"/>
      <w:pPr>
        <w:ind w:left="2804" w:hanging="360"/>
      </w:pPr>
    </w:lvl>
    <w:lvl w:ilvl="4" w:tplc="04190003" w:tentative="1">
      <w:start w:val="1"/>
      <w:numFmt w:val="lowerLetter"/>
      <w:lvlText w:val="%5."/>
      <w:lvlJc w:val="left"/>
      <w:pPr>
        <w:ind w:left="3524" w:hanging="360"/>
      </w:pPr>
    </w:lvl>
    <w:lvl w:ilvl="5" w:tplc="04190005" w:tentative="1">
      <w:start w:val="1"/>
      <w:numFmt w:val="lowerRoman"/>
      <w:lvlText w:val="%6."/>
      <w:lvlJc w:val="right"/>
      <w:pPr>
        <w:ind w:left="4244" w:hanging="180"/>
      </w:pPr>
    </w:lvl>
    <w:lvl w:ilvl="6" w:tplc="04190001" w:tentative="1">
      <w:start w:val="1"/>
      <w:numFmt w:val="decimal"/>
      <w:lvlText w:val="%7."/>
      <w:lvlJc w:val="left"/>
      <w:pPr>
        <w:ind w:left="4964" w:hanging="360"/>
      </w:pPr>
    </w:lvl>
    <w:lvl w:ilvl="7" w:tplc="04190003" w:tentative="1">
      <w:start w:val="1"/>
      <w:numFmt w:val="lowerLetter"/>
      <w:lvlText w:val="%8."/>
      <w:lvlJc w:val="left"/>
      <w:pPr>
        <w:ind w:left="5684" w:hanging="360"/>
      </w:pPr>
    </w:lvl>
    <w:lvl w:ilvl="8" w:tplc="04190005" w:tentative="1">
      <w:start w:val="1"/>
      <w:numFmt w:val="lowerRoman"/>
      <w:lvlText w:val="%9."/>
      <w:lvlJc w:val="right"/>
      <w:pPr>
        <w:ind w:left="6404" w:hanging="180"/>
      </w:pPr>
    </w:lvl>
  </w:abstractNum>
  <w:abstractNum w:abstractNumId="58">
    <w:nsid w:val="1FAD6BF8"/>
    <w:multiLevelType w:val="hybridMultilevel"/>
    <w:tmpl w:val="947A822A"/>
    <w:lvl w:ilvl="0" w:tplc="E2709E02">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26B81732"/>
    <w:multiLevelType w:val="hybridMultilevel"/>
    <w:tmpl w:val="947A82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272E3FBC"/>
    <w:multiLevelType w:val="hybridMultilevel"/>
    <w:tmpl w:val="8848A832"/>
    <w:lvl w:ilvl="0" w:tplc="4A96F3FA">
      <w:start w:val="1"/>
      <w:numFmt w:val="decimal"/>
      <w:pStyle w:val="4"/>
      <w:lvlText w:val="4.%1 "/>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nsid w:val="37F56C99"/>
    <w:multiLevelType w:val="hybridMultilevel"/>
    <w:tmpl w:val="D990E3D0"/>
    <w:lvl w:ilvl="0" w:tplc="E0DE54C4">
      <w:start w:val="1"/>
      <w:numFmt w:val="decimal"/>
      <w:pStyle w:val="1"/>
      <w:lvlText w:val="3.%1 "/>
      <w:lvlJc w:val="left"/>
      <w:pPr>
        <w:ind w:left="1287" w:hanging="360"/>
      </w:pPr>
      <w:rPr>
        <w:rFonts w:hint="default"/>
      </w:rPr>
    </w:lvl>
    <w:lvl w:ilvl="1" w:tplc="04190003" w:tentative="1">
      <w:start w:val="1"/>
      <w:numFmt w:val="lowerLetter"/>
      <w:lvlText w:val="%2."/>
      <w:lvlJc w:val="left"/>
      <w:pPr>
        <w:ind w:left="2007" w:hanging="360"/>
      </w:pPr>
    </w:lvl>
    <w:lvl w:ilvl="2" w:tplc="04190005" w:tentative="1">
      <w:start w:val="1"/>
      <w:numFmt w:val="lowerRoman"/>
      <w:lvlText w:val="%3."/>
      <w:lvlJc w:val="right"/>
      <w:pPr>
        <w:ind w:left="2727" w:hanging="180"/>
      </w:pPr>
    </w:lvl>
    <w:lvl w:ilvl="3" w:tplc="04190001" w:tentative="1">
      <w:start w:val="1"/>
      <w:numFmt w:val="decimal"/>
      <w:lvlText w:val="%4."/>
      <w:lvlJc w:val="left"/>
      <w:pPr>
        <w:ind w:left="3447" w:hanging="360"/>
      </w:pPr>
    </w:lvl>
    <w:lvl w:ilvl="4" w:tplc="04190003" w:tentative="1">
      <w:start w:val="1"/>
      <w:numFmt w:val="lowerLetter"/>
      <w:lvlText w:val="%5."/>
      <w:lvlJc w:val="left"/>
      <w:pPr>
        <w:ind w:left="4167" w:hanging="360"/>
      </w:pPr>
    </w:lvl>
    <w:lvl w:ilvl="5" w:tplc="04190005" w:tentative="1">
      <w:start w:val="1"/>
      <w:numFmt w:val="lowerRoman"/>
      <w:lvlText w:val="%6."/>
      <w:lvlJc w:val="right"/>
      <w:pPr>
        <w:ind w:left="4887" w:hanging="180"/>
      </w:pPr>
    </w:lvl>
    <w:lvl w:ilvl="6" w:tplc="04190001" w:tentative="1">
      <w:start w:val="1"/>
      <w:numFmt w:val="decimal"/>
      <w:lvlText w:val="%7."/>
      <w:lvlJc w:val="left"/>
      <w:pPr>
        <w:ind w:left="5607" w:hanging="360"/>
      </w:pPr>
    </w:lvl>
    <w:lvl w:ilvl="7" w:tplc="04190003" w:tentative="1">
      <w:start w:val="1"/>
      <w:numFmt w:val="lowerLetter"/>
      <w:lvlText w:val="%8."/>
      <w:lvlJc w:val="left"/>
      <w:pPr>
        <w:ind w:left="6327" w:hanging="360"/>
      </w:pPr>
    </w:lvl>
    <w:lvl w:ilvl="8" w:tplc="04190005" w:tentative="1">
      <w:start w:val="1"/>
      <w:numFmt w:val="lowerRoman"/>
      <w:lvlText w:val="%9."/>
      <w:lvlJc w:val="right"/>
      <w:pPr>
        <w:ind w:left="7047" w:hanging="180"/>
      </w:pPr>
    </w:lvl>
  </w:abstractNum>
  <w:abstractNum w:abstractNumId="62">
    <w:nsid w:val="3A9D62C3"/>
    <w:multiLevelType w:val="hybridMultilevel"/>
    <w:tmpl w:val="5CB4D872"/>
    <w:lvl w:ilvl="0" w:tplc="778EEDCE">
      <w:start w:val="1"/>
      <w:numFmt w:val="decimal"/>
      <w:pStyle w:val="2"/>
      <w:lvlText w:val="2.%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nsid w:val="3C954FB5"/>
    <w:multiLevelType w:val="hybridMultilevel"/>
    <w:tmpl w:val="5C9E9306"/>
    <w:lvl w:ilvl="0" w:tplc="FFFFFFFF">
      <w:start w:val="1"/>
      <w:numFmt w:val="bullet"/>
      <w:lvlText w:val=""/>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64">
    <w:nsid w:val="3CD32AE5"/>
    <w:multiLevelType w:val="hybridMultilevel"/>
    <w:tmpl w:val="7E26DC0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5">
    <w:nsid w:val="3FB4101E"/>
    <w:multiLevelType w:val="hybridMultilevel"/>
    <w:tmpl w:val="02B2CE64"/>
    <w:lvl w:ilvl="0" w:tplc="58448896">
      <w:start w:val="1"/>
      <w:numFmt w:val="bullet"/>
      <w:pStyle w:val="-"/>
      <w:lvlText w:val="-"/>
      <w:lvlJc w:val="left"/>
      <w:pPr>
        <w:ind w:left="1786" w:hanging="360"/>
      </w:pPr>
      <w:rPr>
        <w:rFonts w:ascii="Times New Roman" w:hAnsi="Times New Roman" w:cs="Times New Roman" w:hint="default"/>
        <w:b/>
        <w:i w:val="0"/>
      </w:rPr>
    </w:lvl>
    <w:lvl w:ilvl="1" w:tplc="04190003">
      <w:start w:val="1"/>
      <w:numFmt w:val="bullet"/>
      <w:lvlText w:val="o"/>
      <w:lvlJc w:val="left"/>
      <w:pPr>
        <w:ind w:left="2506" w:hanging="360"/>
      </w:pPr>
      <w:rPr>
        <w:rFonts w:ascii="Courier New" w:hAnsi="Courier New" w:cs="Courier New" w:hint="default"/>
      </w:rPr>
    </w:lvl>
    <w:lvl w:ilvl="2" w:tplc="04190005" w:tentative="1">
      <w:start w:val="1"/>
      <w:numFmt w:val="bullet"/>
      <w:lvlText w:val=""/>
      <w:lvlJc w:val="left"/>
      <w:pPr>
        <w:ind w:left="3226" w:hanging="360"/>
      </w:pPr>
      <w:rPr>
        <w:rFonts w:ascii="Wingdings" w:hAnsi="Wingdings" w:hint="default"/>
      </w:rPr>
    </w:lvl>
    <w:lvl w:ilvl="3" w:tplc="04190001" w:tentative="1">
      <w:start w:val="1"/>
      <w:numFmt w:val="bullet"/>
      <w:lvlText w:val=""/>
      <w:lvlJc w:val="left"/>
      <w:pPr>
        <w:ind w:left="3946" w:hanging="360"/>
      </w:pPr>
      <w:rPr>
        <w:rFonts w:ascii="Symbol" w:hAnsi="Symbol" w:hint="default"/>
      </w:rPr>
    </w:lvl>
    <w:lvl w:ilvl="4" w:tplc="04190003" w:tentative="1">
      <w:start w:val="1"/>
      <w:numFmt w:val="bullet"/>
      <w:lvlText w:val="o"/>
      <w:lvlJc w:val="left"/>
      <w:pPr>
        <w:ind w:left="4666" w:hanging="360"/>
      </w:pPr>
      <w:rPr>
        <w:rFonts w:ascii="Courier New" w:hAnsi="Courier New" w:cs="Courier New" w:hint="default"/>
      </w:rPr>
    </w:lvl>
    <w:lvl w:ilvl="5" w:tplc="04190005" w:tentative="1">
      <w:start w:val="1"/>
      <w:numFmt w:val="bullet"/>
      <w:lvlText w:val=""/>
      <w:lvlJc w:val="left"/>
      <w:pPr>
        <w:ind w:left="5386" w:hanging="360"/>
      </w:pPr>
      <w:rPr>
        <w:rFonts w:ascii="Wingdings" w:hAnsi="Wingdings" w:hint="default"/>
      </w:rPr>
    </w:lvl>
    <w:lvl w:ilvl="6" w:tplc="04190001" w:tentative="1">
      <w:start w:val="1"/>
      <w:numFmt w:val="bullet"/>
      <w:lvlText w:val=""/>
      <w:lvlJc w:val="left"/>
      <w:pPr>
        <w:ind w:left="6106" w:hanging="360"/>
      </w:pPr>
      <w:rPr>
        <w:rFonts w:ascii="Symbol" w:hAnsi="Symbol" w:hint="default"/>
      </w:rPr>
    </w:lvl>
    <w:lvl w:ilvl="7" w:tplc="04190003" w:tentative="1">
      <w:start w:val="1"/>
      <w:numFmt w:val="bullet"/>
      <w:lvlText w:val="o"/>
      <w:lvlJc w:val="left"/>
      <w:pPr>
        <w:ind w:left="6826" w:hanging="360"/>
      </w:pPr>
      <w:rPr>
        <w:rFonts w:ascii="Courier New" w:hAnsi="Courier New" w:cs="Courier New" w:hint="default"/>
      </w:rPr>
    </w:lvl>
    <w:lvl w:ilvl="8" w:tplc="04190005" w:tentative="1">
      <w:start w:val="1"/>
      <w:numFmt w:val="bullet"/>
      <w:lvlText w:val=""/>
      <w:lvlJc w:val="left"/>
      <w:pPr>
        <w:ind w:left="7546" w:hanging="360"/>
      </w:pPr>
      <w:rPr>
        <w:rFonts w:ascii="Wingdings" w:hAnsi="Wingdings" w:hint="default"/>
      </w:rPr>
    </w:lvl>
  </w:abstractNum>
  <w:abstractNum w:abstractNumId="66">
    <w:nsid w:val="475D0118"/>
    <w:multiLevelType w:val="hybridMultilevel"/>
    <w:tmpl w:val="58DA2B7E"/>
    <w:lvl w:ilvl="0" w:tplc="1FE61B92">
      <w:start w:val="1"/>
      <w:numFmt w:val="decimal"/>
      <w:pStyle w:val="40"/>
      <w:lvlText w:val="4.%1 "/>
      <w:lvlJc w:val="left"/>
      <w:pPr>
        <w:ind w:left="720" w:hanging="360"/>
      </w:pPr>
      <w:rPr>
        <w:rFonts w:hint="default"/>
      </w:rPr>
    </w:lvl>
    <w:lvl w:ilvl="1" w:tplc="1A544BC8" w:tentative="1">
      <w:start w:val="1"/>
      <w:numFmt w:val="lowerLetter"/>
      <w:lvlText w:val="%2."/>
      <w:lvlJc w:val="left"/>
      <w:pPr>
        <w:ind w:left="1440" w:hanging="360"/>
      </w:pPr>
    </w:lvl>
    <w:lvl w:ilvl="2" w:tplc="8DD23160" w:tentative="1">
      <w:start w:val="1"/>
      <w:numFmt w:val="lowerRoman"/>
      <w:lvlText w:val="%3."/>
      <w:lvlJc w:val="right"/>
      <w:pPr>
        <w:ind w:left="2160" w:hanging="180"/>
      </w:pPr>
    </w:lvl>
    <w:lvl w:ilvl="3" w:tplc="AFE8D25A" w:tentative="1">
      <w:start w:val="1"/>
      <w:numFmt w:val="decimal"/>
      <w:lvlText w:val="%4."/>
      <w:lvlJc w:val="left"/>
      <w:pPr>
        <w:ind w:left="2880" w:hanging="360"/>
      </w:pPr>
    </w:lvl>
    <w:lvl w:ilvl="4" w:tplc="5A3416B8" w:tentative="1">
      <w:start w:val="1"/>
      <w:numFmt w:val="lowerLetter"/>
      <w:lvlText w:val="%5."/>
      <w:lvlJc w:val="left"/>
      <w:pPr>
        <w:ind w:left="3600" w:hanging="360"/>
      </w:pPr>
    </w:lvl>
    <w:lvl w:ilvl="5" w:tplc="E348D8B2" w:tentative="1">
      <w:start w:val="1"/>
      <w:numFmt w:val="lowerRoman"/>
      <w:lvlText w:val="%6."/>
      <w:lvlJc w:val="right"/>
      <w:pPr>
        <w:ind w:left="4320" w:hanging="180"/>
      </w:pPr>
    </w:lvl>
    <w:lvl w:ilvl="6" w:tplc="A66600C6" w:tentative="1">
      <w:start w:val="1"/>
      <w:numFmt w:val="decimal"/>
      <w:lvlText w:val="%7."/>
      <w:lvlJc w:val="left"/>
      <w:pPr>
        <w:ind w:left="5040" w:hanging="360"/>
      </w:pPr>
    </w:lvl>
    <w:lvl w:ilvl="7" w:tplc="0F64EDA4" w:tentative="1">
      <w:start w:val="1"/>
      <w:numFmt w:val="lowerLetter"/>
      <w:lvlText w:val="%8."/>
      <w:lvlJc w:val="left"/>
      <w:pPr>
        <w:ind w:left="5760" w:hanging="360"/>
      </w:pPr>
    </w:lvl>
    <w:lvl w:ilvl="8" w:tplc="5492C022" w:tentative="1">
      <w:start w:val="1"/>
      <w:numFmt w:val="lowerRoman"/>
      <w:lvlText w:val="%9."/>
      <w:lvlJc w:val="right"/>
      <w:pPr>
        <w:ind w:left="6480" w:hanging="180"/>
      </w:pPr>
    </w:lvl>
  </w:abstractNum>
  <w:abstractNum w:abstractNumId="67">
    <w:nsid w:val="47F07FC1"/>
    <w:multiLevelType w:val="hybridMultilevel"/>
    <w:tmpl w:val="BE149E0E"/>
    <w:lvl w:ilvl="0" w:tplc="08C6D086">
      <w:start w:val="1"/>
      <w:numFmt w:val="decimal"/>
      <w:pStyle w:val="5"/>
      <w:lvlText w:val="5.%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4A9C0465"/>
    <w:multiLevelType w:val="hybridMultilevel"/>
    <w:tmpl w:val="BA9C8506"/>
    <w:lvl w:ilvl="0" w:tplc="04104F4C">
      <w:start w:val="1"/>
      <w:numFmt w:val="bullet"/>
      <w:lvlText w:val=""/>
      <w:lvlJc w:val="left"/>
      <w:pPr>
        <w:ind w:left="1428" w:hanging="360"/>
      </w:pPr>
      <w:rPr>
        <w:rFonts w:ascii="Symbol" w:hAnsi="Symbol" w:hint="default"/>
      </w:rPr>
    </w:lvl>
    <w:lvl w:ilvl="1" w:tplc="04190019" w:tentative="1">
      <w:start w:val="1"/>
      <w:numFmt w:val="bullet"/>
      <w:lvlText w:val="o"/>
      <w:lvlJc w:val="left"/>
      <w:pPr>
        <w:ind w:left="2148" w:hanging="360"/>
      </w:pPr>
      <w:rPr>
        <w:rFonts w:ascii="Courier New" w:hAnsi="Courier New" w:cs="Courier New" w:hint="default"/>
      </w:rPr>
    </w:lvl>
    <w:lvl w:ilvl="2" w:tplc="0419001B" w:tentative="1">
      <w:start w:val="1"/>
      <w:numFmt w:val="bullet"/>
      <w:lvlText w:val=""/>
      <w:lvlJc w:val="left"/>
      <w:pPr>
        <w:ind w:left="2868" w:hanging="360"/>
      </w:pPr>
      <w:rPr>
        <w:rFonts w:ascii="Wingdings" w:hAnsi="Wingdings" w:hint="default"/>
      </w:rPr>
    </w:lvl>
    <w:lvl w:ilvl="3" w:tplc="0419000F" w:tentative="1">
      <w:start w:val="1"/>
      <w:numFmt w:val="bullet"/>
      <w:lvlText w:val=""/>
      <w:lvlJc w:val="left"/>
      <w:pPr>
        <w:ind w:left="3588" w:hanging="360"/>
      </w:pPr>
      <w:rPr>
        <w:rFonts w:ascii="Symbol" w:hAnsi="Symbol" w:hint="default"/>
      </w:rPr>
    </w:lvl>
    <w:lvl w:ilvl="4" w:tplc="04190019" w:tentative="1">
      <w:start w:val="1"/>
      <w:numFmt w:val="bullet"/>
      <w:lvlText w:val="o"/>
      <w:lvlJc w:val="left"/>
      <w:pPr>
        <w:ind w:left="4308" w:hanging="360"/>
      </w:pPr>
      <w:rPr>
        <w:rFonts w:ascii="Courier New" w:hAnsi="Courier New" w:cs="Courier New" w:hint="default"/>
      </w:rPr>
    </w:lvl>
    <w:lvl w:ilvl="5" w:tplc="0419001B" w:tentative="1">
      <w:start w:val="1"/>
      <w:numFmt w:val="bullet"/>
      <w:lvlText w:val=""/>
      <w:lvlJc w:val="left"/>
      <w:pPr>
        <w:ind w:left="5028" w:hanging="360"/>
      </w:pPr>
      <w:rPr>
        <w:rFonts w:ascii="Wingdings" w:hAnsi="Wingdings" w:hint="default"/>
      </w:rPr>
    </w:lvl>
    <w:lvl w:ilvl="6" w:tplc="0419000F" w:tentative="1">
      <w:start w:val="1"/>
      <w:numFmt w:val="bullet"/>
      <w:lvlText w:val=""/>
      <w:lvlJc w:val="left"/>
      <w:pPr>
        <w:ind w:left="5748" w:hanging="360"/>
      </w:pPr>
      <w:rPr>
        <w:rFonts w:ascii="Symbol" w:hAnsi="Symbol" w:hint="default"/>
      </w:rPr>
    </w:lvl>
    <w:lvl w:ilvl="7" w:tplc="04190019" w:tentative="1">
      <w:start w:val="1"/>
      <w:numFmt w:val="bullet"/>
      <w:lvlText w:val="o"/>
      <w:lvlJc w:val="left"/>
      <w:pPr>
        <w:ind w:left="6468" w:hanging="360"/>
      </w:pPr>
      <w:rPr>
        <w:rFonts w:ascii="Courier New" w:hAnsi="Courier New" w:cs="Courier New" w:hint="default"/>
      </w:rPr>
    </w:lvl>
    <w:lvl w:ilvl="8" w:tplc="0419001B" w:tentative="1">
      <w:start w:val="1"/>
      <w:numFmt w:val="bullet"/>
      <w:lvlText w:val=""/>
      <w:lvlJc w:val="left"/>
      <w:pPr>
        <w:ind w:left="7188" w:hanging="360"/>
      </w:pPr>
      <w:rPr>
        <w:rFonts w:ascii="Wingdings" w:hAnsi="Wingdings" w:hint="default"/>
      </w:rPr>
    </w:lvl>
  </w:abstractNum>
  <w:abstractNum w:abstractNumId="69">
    <w:nsid w:val="4CBB750C"/>
    <w:multiLevelType w:val="hybridMultilevel"/>
    <w:tmpl w:val="ADDEC0F6"/>
    <w:lvl w:ilvl="0" w:tplc="0419000F">
      <w:start w:val="1"/>
      <w:numFmt w:val="bullet"/>
      <w:lvlText w:val=""/>
      <w:lvlJc w:val="left"/>
      <w:pPr>
        <w:ind w:left="1428" w:hanging="360"/>
      </w:pPr>
      <w:rPr>
        <w:rFonts w:ascii="Symbol" w:hAnsi="Symbol" w:hint="default"/>
      </w:rPr>
    </w:lvl>
    <w:lvl w:ilvl="1" w:tplc="04190019" w:tentative="1">
      <w:start w:val="1"/>
      <w:numFmt w:val="bullet"/>
      <w:lvlText w:val="o"/>
      <w:lvlJc w:val="left"/>
      <w:pPr>
        <w:ind w:left="2148" w:hanging="360"/>
      </w:pPr>
      <w:rPr>
        <w:rFonts w:ascii="Courier New" w:hAnsi="Courier New" w:cs="Courier New" w:hint="default"/>
      </w:rPr>
    </w:lvl>
    <w:lvl w:ilvl="2" w:tplc="0419001B" w:tentative="1">
      <w:start w:val="1"/>
      <w:numFmt w:val="bullet"/>
      <w:lvlText w:val=""/>
      <w:lvlJc w:val="left"/>
      <w:pPr>
        <w:ind w:left="2868" w:hanging="360"/>
      </w:pPr>
      <w:rPr>
        <w:rFonts w:ascii="Wingdings" w:hAnsi="Wingdings" w:hint="default"/>
      </w:rPr>
    </w:lvl>
    <w:lvl w:ilvl="3" w:tplc="0419000F" w:tentative="1">
      <w:start w:val="1"/>
      <w:numFmt w:val="bullet"/>
      <w:lvlText w:val=""/>
      <w:lvlJc w:val="left"/>
      <w:pPr>
        <w:ind w:left="3588" w:hanging="360"/>
      </w:pPr>
      <w:rPr>
        <w:rFonts w:ascii="Symbol" w:hAnsi="Symbol" w:hint="default"/>
      </w:rPr>
    </w:lvl>
    <w:lvl w:ilvl="4" w:tplc="04190019" w:tentative="1">
      <w:start w:val="1"/>
      <w:numFmt w:val="bullet"/>
      <w:lvlText w:val="o"/>
      <w:lvlJc w:val="left"/>
      <w:pPr>
        <w:ind w:left="4308" w:hanging="360"/>
      </w:pPr>
      <w:rPr>
        <w:rFonts w:ascii="Courier New" w:hAnsi="Courier New" w:cs="Courier New" w:hint="default"/>
      </w:rPr>
    </w:lvl>
    <w:lvl w:ilvl="5" w:tplc="0419001B" w:tentative="1">
      <w:start w:val="1"/>
      <w:numFmt w:val="bullet"/>
      <w:lvlText w:val=""/>
      <w:lvlJc w:val="left"/>
      <w:pPr>
        <w:ind w:left="5028" w:hanging="360"/>
      </w:pPr>
      <w:rPr>
        <w:rFonts w:ascii="Wingdings" w:hAnsi="Wingdings" w:hint="default"/>
      </w:rPr>
    </w:lvl>
    <w:lvl w:ilvl="6" w:tplc="0419000F" w:tentative="1">
      <w:start w:val="1"/>
      <w:numFmt w:val="bullet"/>
      <w:lvlText w:val=""/>
      <w:lvlJc w:val="left"/>
      <w:pPr>
        <w:ind w:left="5748" w:hanging="360"/>
      </w:pPr>
      <w:rPr>
        <w:rFonts w:ascii="Symbol" w:hAnsi="Symbol" w:hint="default"/>
      </w:rPr>
    </w:lvl>
    <w:lvl w:ilvl="7" w:tplc="04190019" w:tentative="1">
      <w:start w:val="1"/>
      <w:numFmt w:val="bullet"/>
      <w:lvlText w:val="o"/>
      <w:lvlJc w:val="left"/>
      <w:pPr>
        <w:ind w:left="6468" w:hanging="360"/>
      </w:pPr>
      <w:rPr>
        <w:rFonts w:ascii="Courier New" w:hAnsi="Courier New" w:cs="Courier New" w:hint="default"/>
      </w:rPr>
    </w:lvl>
    <w:lvl w:ilvl="8" w:tplc="0419001B" w:tentative="1">
      <w:start w:val="1"/>
      <w:numFmt w:val="bullet"/>
      <w:lvlText w:val=""/>
      <w:lvlJc w:val="left"/>
      <w:pPr>
        <w:ind w:left="7188" w:hanging="360"/>
      </w:pPr>
      <w:rPr>
        <w:rFonts w:ascii="Wingdings" w:hAnsi="Wingdings" w:hint="default"/>
      </w:rPr>
    </w:lvl>
  </w:abstractNum>
  <w:abstractNum w:abstractNumId="70">
    <w:nsid w:val="52D467D3"/>
    <w:multiLevelType w:val="hybridMultilevel"/>
    <w:tmpl w:val="9A2E5E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5A791173"/>
    <w:multiLevelType w:val="hybridMultilevel"/>
    <w:tmpl w:val="76867AF6"/>
    <w:lvl w:ilvl="0" w:tplc="FFFFFFFF">
      <w:start w:val="1"/>
      <w:numFmt w:val="bullet"/>
      <w:lvlText w:val=""/>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72">
    <w:nsid w:val="5F4B0861"/>
    <w:multiLevelType w:val="hybridMultilevel"/>
    <w:tmpl w:val="947A82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nsid w:val="63DD4E4D"/>
    <w:multiLevelType w:val="singleLevel"/>
    <w:tmpl w:val="AA540D48"/>
    <w:lvl w:ilvl="0">
      <w:start w:val="1"/>
      <w:numFmt w:val="decimal"/>
      <w:lvlText w:val="%1"/>
      <w:legacy w:legacy="1" w:legacySpace="0" w:legacyIndent="0"/>
      <w:lvlJc w:val="left"/>
      <w:pPr>
        <w:ind w:left="0" w:firstLine="0"/>
      </w:pPr>
    </w:lvl>
  </w:abstractNum>
  <w:abstractNum w:abstractNumId="74">
    <w:nsid w:val="698B3CC9"/>
    <w:multiLevelType w:val="hybridMultilevel"/>
    <w:tmpl w:val="462C8EE8"/>
    <w:lvl w:ilvl="0" w:tplc="44EEE6F4">
      <w:start w:val="1"/>
      <w:numFmt w:val="decimal"/>
      <w:pStyle w:val="10"/>
      <w:lvlText w:val="1.%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nsid w:val="6CAE26F0"/>
    <w:multiLevelType w:val="hybridMultilevel"/>
    <w:tmpl w:val="904AFEF2"/>
    <w:lvl w:ilvl="0" w:tplc="DC4E547E">
      <w:start w:val="1"/>
      <w:numFmt w:val="bullet"/>
      <w:lvlText w:val=""/>
      <w:lvlJc w:val="left"/>
      <w:pPr>
        <w:ind w:left="1428" w:hanging="360"/>
      </w:pPr>
      <w:rPr>
        <w:rFonts w:ascii="Symbol" w:hAnsi="Symbol" w:hint="default"/>
      </w:rPr>
    </w:lvl>
    <w:lvl w:ilvl="1" w:tplc="DDF82484" w:tentative="1">
      <w:start w:val="1"/>
      <w:numFmt w:val="bullet"/>
      <w:lvlText w:val="o"/>
      <w:lvlJc w:val="left"/>
      <w:pPr>
        <w:ind w:left="2148" w:hanging="360"/>
      </w:pPr>
      <w:rPr>
        <w:rFonts w:ascii="Courier New" w:hAnsi="Courier New" w:cs="Courier New" w:hint="default"/>
      </w:rPr>
    </w:lvl>
    <w:lvl w:ilvl="2" w:tplc="58809B52" w:tentative="1">
      <w:start w:val="1"/>
      <w:numFmt w:val="bullet"/>
      <w:lvlText w:val=""/>
      <w:lvlJc w:val="left"/>
      <w:pPr>
        <w:ind w:left="2868" w:hanging="360"/>
      </w:pPr>
      <w:rPr>
        <w:rFonts w:ascii="Wingdings" w:hAnsi="Wingdings" w:hint="default"/>
      </w:rPr>
    </w:lvl>
    <w:lvl w:ilvl="3" w:tplc="3A74F914" w:tentative="1">
      <w:start w:val="1"/>
      <w:numFmt w:val="bullet"/>
      <w:lvlText w:val=""/>
      <w:lvlJc w:val="left"/>
      <w:pPr>
        <w:ind w:left="3588" w:hanging="360"/>
      </w:pPr>
      <w:rPr>
        <w:rFonts w:ascii="Symbol" w:hAnsi="Symbol" w:hint="default"/>
      </w:rPr>
    </w:lvl>
    <w:lvl w:ilvl="4" w:tplc="24066876" w:tentative="1">
      <w:start w:val="1"/>
      <w:numFmt w:val="bullet"/>
      <w:lvlText w:val="o"/>
      <w:lvlJc w:val="left"/>
      <w:pPr>
        <w:ind w:left="4308" w:hanging="360"/>
      </w:pPr>
      <w:rPr>
        <w:rFonts w:ascii="Courier New" w:hAnsi="Courier New" w:cs="Courier New" w:hint="default"/>
      </w:rPr>
    </w:lvl>
    <w:lvl w:ilvl="5" w:tplc="053644BA" w:tentative="1">
      <w:start w:val="1"/>
      <w:numFmt w:val="bullet"/>
      <w:lvlText w:val=""/>
      <w:lvlJc w:val="left"/>
      <w:pPr>
        <w:ind w:left="5028" w:hanging="360"/>
      </w:pPr>
      <w:rPr>
        <w:rFonts w:ascii="Wingdings" w:hAnsi="Wingdings" w:hint="default"/>
      </w:rPr>
    </w:lvl>
    <w:lvl w:ilvl="6" w:tplc="046AB8A8" w:tentative="1">
      <w:start w:val="1"/>
      <w:numFmt w:val="bullet"/>
      <w:lvlText w:val=""/>
      <w:lvlJc w:val="left"/>
      <w:pPr>
        <w:ind w:left="5748" w:hanging="360"/>
      </w:pPr>
      <w:rPr>
        <w:rFonts w:ascii="Symbol" w:hAnsi="Symbol" w:hint="default"/>
      </w:rPr>
    </w:lvl>
    <w:lvl w:ilvl="7" w:tplc="7AA8E6C8" w:tentative="1">
      <w:start w:val="1"/>
      <w:numFmt w:val="bullet"/>
      <w:lvlText w:val="o"/>
      <w:lvlJc w:val="left"/>
      <w:pPr>
        <w:ind w:left="6468" w:hanging="360"/>
      </w:pPr>
      <w:rPr>
        <w:rFonts w:ascii="Courier New" w:hAnsi="Courier New" w:cs="Courier New" w:hint="default"/>
      </w:rPr>
    </w:lvl>
    <w:lvl w:ilvl="8" w:tplc="1E0639DE" w:tentative="1">
      <w:start w:val="1"/>
      <w:numFmt w:val="bullet"/>
      <w:lvlText w:val=""/>
      <w:lvlJc w:val="left"/>
      <w:pPr>
        <w:ind w:left="7188" w:hanging="360"/>
      </w:pPr>
      <w:rPr>
        <w:rFonts w:ascii="Wingdings" w:hAnsi="Wingdings" w:hint="default"/>
      </w:rPr>
    </w:lvl>
  </w:abstractNum>
  <w:abstractNum w:abstractNumId="76">
    <w:nsid w:val="6D8F467C"/>
    <w:multiLevelType w:val="hybridMultilevel"/>
    <w:tmpl w:val="947A822A"/>
    <w:lvl w:ilvl="0" w:tplc="CF64C3F8">
      <w:start w:val="1"/>
      <w:numFmt w:val="decimal"/>
      <w:lvlText w:val="%1."/>
      <w:lvlJc w:val="left"/>
      <w:pPr>
        <w:ind w:left="720" w:hanging="360"/>
      </w:pPr>
    </w:lvl>
    <w:lvl w:ilvl="1" w:tplc="73980FDE" w:tentative="1">
      <w:start w:val="1"/>
      <w:numFmt w:val="lowerLetter"/>
      <w:lvlText w:val="%2."/>
      <w:lvlJc w:val="left"/>
      <w:pPr>
        <w:ind w:left="1440" w:hanging="360"/>
      </w:pPr>
    </w:lvl>
    <w:lvl w:ilvl="2" w:tplc="30627B3A" w:tentative="1">
      <w:start w:val="1"/>
      <w:numFmt w:val="lowerRoman"/>
      <w:lvlText w:val="%3."/>
      <w:lvlJc w:val="right"/>
      <w:pPr>
        <w:ind w:left="2160" w:hanging="180"/>
      </w:pPr>
    </w:lvl>
    <w:lvl w:ilvl="3" w:tplc="ECD413C8" w:tentative="1">
      <w:start w:val="1"/>
      <w:numFmt w:val="decimal"/>
      <w:lvlText w:val="%4."/>
      <w:lvlJc w:val="left"/>
      <w:pPr>
        <w:ind w:left="2880" w:hanging="360"/>
      </w:pPr>
    </w:lvl>
    <w:lvl w:ilvl="4" w:tplc="5BD0D112" w:tentative="1">
      <w:start w:val="1"/>
      <w:numFmt w:val="lowerLetter"/>
      <w:lvlText w:val="%5."/>
      <w:lvlJc w:val="left"/>
      <w:pPr>
        <w:ind w:left="3600" w:hanging="360"/>
      </w:pPr>
    </w:lvl>
    <w:lvl w:ilvl="5" w:tplc="313EA576" w:tentative="1">
      <w:start w:val="1"/>
      <w:numFmt w:val="lowerRoman"/>
      <w:lvlText w:val="%6."/>
      <w:lvlJc w:val="right"/>
      <w:pPr>
        <w:ind w:left="4320" w:hanging="180"/>
      </w:pPr>
    </w:lvl>
    <w:lvl w:ilvl="6" w:tplc="168C7584" w:tentative="1">
      <w:start w:val="1"/>
      <w:numFmt w:val="decimal"/>
      <w:lvlText w:val="%7."/>
      <w:lvlJc w:val="left"/>
      <w:pPr>
        <w:ind w:left="5040" w:hanging="360"/>
      </w:pPr>
    </w:lvl>
    <w:lvl w:ilvl="7" w:tplc="DAFC74FE" w:tentative="1">
      <w:start w:val="1"/>
      <w:numFmt w:val="lowerLetter"/>
      <w:lvlText w:val="%8."/>
      <w:lvlJc w:val="left"/>
      <w:pPr>
        <w:ind w:left="5760" w:hanging="360"/>
      </w:pPr>
    </w:lvl>
    <w:lvl w:ilvl="8" w:tplc="C4965CA6" w:tentative="1">
      <w:start w:val="1"/>
      <w:numFmt w:val="lowerRoman"/>
      <w:lvlText w:val="%9."/>
      <w:lvlJc w:val="right"/>
      <w:pPr>
        <w:ind w:left="6480" w:hanging="180"/>
      </w:pPr>
    </w:lvl>
  </w:abstractNum>
  <w:abstractNum w:abstractNumId="77">
    <w:nsid w:val="6E476CC9"/>
    <w:multiLevelType w:val="hybridMultilevel"/>
    <w:tmpl w:val="BDCA72B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8">
    <w:nsid w:val="770C5E26"/>
    <w:multiLevelType w:val="hybridMultilevel"/>
    <w:tmpl w:val="94F866D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3"/>
  </w:num>
  <w:num w:numId="33">
    <w:abstractNumId w:val="34"/>
  </w:num>
  <w:num w:numId="34">
    <w:abstractNumId w:val="35"/>
  </w:num>
  <w:num w:numId="35">
    <w:abstractNumId w:val="41"/>
  </w:num>
  <w:num w:numId="36">
    <w:abstractNumId w:val="38"/>
  </w:num>
  <w:num w:numId="37">
    <w:abstractNumId w:val="42"/>
  </w:num>
  <w:num w:numId="38">
    <w:abstractNumId w:val="51"/>
  </w:num>
  <w:num w:numId="39">
    <w:abstractNumId w:val="76"/>
  </w:num>
  <w:num w:numId="40">
    <w:abstractNumId w:val="50"/>
  </w:num>
  <w:num w:numId="41">
    <w:abstractNumId w:val="58"/>
  </w:num>
  <w:num w:numId="42">
    <w:abstractNumId w:val="72"/>
  </w:num>
  <w:num w:numId="43">
    <w:abstractNumId w:val="59"/>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6"/>
  </w:num>
  <w:num w:numId="52">
    <w:abstractNumId w:val="73"/>
    <w:lvlOverride w:ilvl="0">
      <w:startOverride w:val="1"/>
    </w:lvlOverride>
  </w:num>
  <w:num w:numId="53">
    <w:abstractNumId w:val="63"/>
  </w:num>
  <w:num w:numId="54">
    <w:abstractNumId w:val="78"/>
  </w:num>
  <w:num w:numId="55">
    <w:abstractNumId w:val="77"/>
  </w:num>
  <w:num w:numId="56">
    <w:abstractNumId w:val="69"/>
  </w:num>
  <w:num w:numId="57">
    <w:abstractNumId w:val="52"/>
  </w:num>
  <w:num w:numId="58">
    <w:abstractNumId w:val="64"/>
  </w:num>
  <w:num w:numId="59">
    <w:abstractNumId w:val="68"/>
  </w:num>
  <w:num w:numId="60">
    <w:abstractNumId w:val="71"/>
  </w:num>
  <w:num w:numId="61">
    <w:abstractNumId w:val="53"/>
  </w:num>
  <w:num w:numId="62">
    <w:abstractNumId w:val="75"/>
  </w:num>
  <w:num w:numId="63">
    <w:abstractNumId w:val="54"/>
  </w:num>
  <w:num w:numId="64">
    <w:abstractNumId w:val="0"/>
  </w:num>
  <w:num w:numId="65">
    <w:abstractNumId w:val="57"/>
  </w:num>
  <w:num w:numId="66">
    <w:abstractNumId w:val="61"/>
  </w:num>
  <w:num w:numId="67">
    <w:abstractNumId w:val="66"/>
  </w:num>
  <w:num w:numId="68">
    <w:abstractNumId w:val="74"/>
  </w:num>
  <w:num w:numId="69">
    <w:abstractNumId w:val="62"/>
  </w:num>
  <w:num w:numId="70">
    <w:abstractNumId w:val="55"/>
  </w:num>
  <w:num w:numId="71">
    <w:abstractNumId w:val="65"/>
  </w:num>
  <w:num w:numId="72">
    <w:abstractNumId w:val="60"/>
  </w:num>
  <w:num w:numId="73">
    <w:abstractNumId w:val="67"/>
  </w:num>
  <w:num w:numId="74">
    <w:abstractNumId w:val="70"/>
  </w:num>
  <w:numIdMacAtCleanup w:val="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drawingGridHorizontalSpacing w:val="110"/>
  <w:displayHorizontalDrawingGridEvery w:val="2"/>
  <w:characterSpacingControl w:val="doNotCompress"/>
  <w:hdrShapeDefaults>
    <o:shapedefaults v:ext="edit" spidmax="18434"/>
  </w:hdrShapeDefaults>
  <w:footnotePr>
    <w:footnote w:id="-1"/>
    <w:footnote w:id="0"/>
  </w:footnotePr>
  <w:endnotePr>
    <w:endnote w:id="-1"/>
    <w:endnote w:id="0"/>
  </w:endnotePr>
  <w:compat/>
  <w:rsids>
    <w:rsidRoot w:val="00E0023D"/>
    <w:rsid w:val="00005641"/>
    <w:rsid w:val="000635BB"/>
    <w:rsid w:val="000635CB"/>
    <w:rsid w:val="0009267F"/>
    <w:rsid w:val="0009440D"/>
    <w:rsid w:val="001068EE"/>
    <w:rsid w:val="0011584C"/>
    <w:rsid w:val="00116A20"/>
    <w:rsid w:val="00141771"/>
    <w:rsid w:val="00181B96"/>
    <w:rsid w:val="00193B1E"/>
    <w:rsid w:val="001B4329"/>
    <w:rsid w:val="001D7459"/>
    <w:rsid w:val="001E0FE1"/>
    <w:rsid w:val="001F43F3"/>
    <w:rsid w:val="00211033"/>
    <w:rsid w:val="002773B5"/>
    <w:rsid w:val="002A4D0F"/>
    <w:rsid w:val="002B7B12"/>
    <w:rsid w:val="002F0EA5"/>
    <w:rsid w:val="003A208D"/>
    <w:rsid w:val="003A30EB"/>
    <w:rsid w:val="003C0415"/>
    <w:rsid w:val="003D412D"/>
    <w:rsid w:val="004320C0"/>
    <w:rsid w:val="00436293"/>
    <w:rsid w:val="00482E30"/>
    <w:rsid w:val="004B7639"/>
    <w:rsid w:val="00514209"/>
    <w:rsid w:val="00562D6E"/>
    <w:rsid w:val="00564139"/>
    <w:rsid w:val="00577409"/>
    <w:rsid w:val="00580636"/>
    <w:rsid w:val="00597567"/>
    <w:rsid w:val="0065011A"/>
    <w:rsid w:val="006740EF"/>
    <w:rsid w:val="00675AAC"/>
    <w:rsid w:val="006D677D"/>
    <w:rsid w:val="00733BCE"/>
    <w:rsid w:val="007A5285"/>
    <w:rsid w:val="007C371C"/>
    <w:rsid w:val="007E68A4"/>
    <w:rsid w:val="00807060"/>
    <w:rsid w:val="008117E7"/>
    <w:rsid w:val="00815E41"/>
    <w:rsid w:val="0081759F"/>
    <w:rsid w:val="00825E15"/>
    <w:rsid w:val="00852F36"/>
    <w:rsid w:val="008835C1"/>
    <w:rsid w:val="00892F4C"/>
    <w:rsid w:val="008A3875"/>
    <w:rsid w:val="008B515A"/>
    <w:rsid w:val="008D471A"/>
    <w:rsid w:val="008F3E18"/>
    <w:rsid w:val="00915020"/>
    <w:rsid w:val="009206F0"/>
    <w:rsid w:val="0095565B"/>
    <w:rsid w:val="0098312B"/>
    <w:rsid w:val="009A6261"/>
    <w:rsid w:val="009F7FEC"/>
    <w:rsid w:val="00A06D14"/>
    <w:rsid w:val="00A50BD2"/>
    <w:rsid w:val="00AF225B"/>
    <w:rsid w:val="00AF5CBB"/>
    <w:rsid w:val="00B02BC1"/>
    <w:rsid w:val="00B21C39"/>
    <w:rsid w:val="00B349E3"/>
    <w:rsid w:val="00BA735E"/>
    <w:rsid w:val="00BD4905"/>
    <w:rsid w:val="00BE40A4"/>
    <w:rsid w:val="00C00266"/>
    <w:rsid w:val="00C05EBC"/>
    <w:rsid w:val="00C34ED3"/>
    <w:rsid w:val="00C373D2"/>
    <w:rsid w:val="00C433A3"/>
    <w:rsid w:val="00C458AD"/>
    <w:rsid w:val="00C63EC6"/>
    <w:rsid w:val="00C9149F"/>
    <w:rsid w:val="00C926FA"/>
    <w:rsid w:val="00D52CF4"/>
    <w:rsid w:val="00D70E77"/>
    <w:rsid w:val="00D94127"/>
    <w:rsid w:val="00DA0080"/>
    <w:rsid w:val="00DE6C45"/>
    <w:rsid w:val="00E0023D"/>
    <w:rsid w:val="00E07024"/>
    <w:rsid w:val="00E66479"/>
    <w:rsid w:val="00E9679E"/>
    <w:rsid w:val="00E97478"/>
    <w:rsid w:val="00F418EE"/>
    <w:rsid w:val="00F41D3A"/>
    <w:rsid w:val="00F82F7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C34ED3"/>
  </w:style>
  <w:style w:type="paragraph" w:styleId="11">
    <w:name w:val="heading 1"/>
    <w:basedOn w:val="a1"/>
    <w:next w:val="a1"/>
    <w:link w:val="12"/>
    <w:qFormat/>
    <w:rsid w:val="00DA0080"/>
    <w:pPr>
      <w:keepNext/>
      <w:spacing w:after="0" w:line="240" w:lineRule="auto"/>
      <w:jc w:val="center"/>
      <w:outlineLvl w:val="0"/>
    </w:pPr>
    <w:rPr>
      <w:rFonts w:ascii="Times New Roman" w:eastAsia="Times New Roman" w:hAnsi="Times New Roman" w:cs="Times New Roman"/>
      <w:sz w:val="28"/>
      <w:szCs w:val="24"/>
      <w:lang w:val="uk-UA" w:eastAsia="ru-RU"/>
    </w:rPr>
  </w:style>
  <w:style w:type="paragraph" w:styleId="20">
    <w:name w:val="heading 2"/>
    <w:basedOn w:val="a1"/>
    <w:next w:val="a1"/>
    <w:link w:val="21"/>
    <w:qFormat/>
    <w:rsid w:val="00DA0080"/>
    <w:pPr>
      <w:keepNext/>
      <w:spacing w:before="240" w:after="60" w:line="240" w:lineRule="auto"/>
      <w:outlineLvl w:val="1"/>
    </w:pPr>
    <w:rPr>
      <w:rFonts w:ascii="Arial" w:eastAsia="Times New Roman" w:hAnsi="Arial" w:cs="Times New Roman"/>
      <w:b/>
      <w:i/>
      <w:sz w:val="24"/>
      <w:szCs w:val="20"/>
      <w:lang w:val="uk-UA" w:eastAsia="ru-RU"/>
    </w:rPr>
  </w:style>
  <w:style w:type="paragraph" w:styleId="30">
    <w:name w:val="heading 3"/>
    <w:basedOn w:val="a1"/>
    <w:next w:val="a1"/>
    <w:link w:val="31"/>
    <w:qFormat/>
    <w:rsid w:val="00DA0080"/>
    <w:pPr>
      <w:keepNext/>
      <w:spacing w:after="0" w:line="240" w:lineRule="auto"/>
      <w:outlineLvl w:val="2"/>
    </w:pPr>
    <w:rPr>
      <w:rFonts w:ascii="Times New Roman" w:eastAsia="Times New Roman" w:hAnsi="Times New Roman" w:cs="Times New Roman"/>
      <w:sz w:val="28"/>
      <w:szCs w:val="24"/>
      <w:lang w:val="uk-UA" w:eastAsia="ru-RU"/>
    </w:rPr>
  </w:style>
  <w:style w:type="paragraph" w:styleId="41">
    <w:name w:val="heading 4"/>
    <w:basedOn w:val="a1"/>
    <w:next w:val="a1"/>
    <w:link w:val="42"/>
    <w:qFormat/>
    <w:rsid w:val="00DA0080"/>
    <w:pPr>
      <w:keepNext/>
      <w:spacing w:after="0" w:line="240" w:lineRule="auto"/>
      <w:jc w:val="both"/>
      <w:outlineLvl w:val="3"/>
    </w:pPr>
    <w:rPr>
      <w:rFonts w:ascii="Times New Roman" w:eastAsia="Times New Roman" w:hAnsi="Times New Roman" w:cs="Times New Roman"/>
      <w:sz w:val="28"/>
      <w:szCs w:val="24"/>
      <w:lang w:val="uk-UA" w:eastAsia="ru-RU"/>
    </w:rPr>
  </w:style>
  <w:style w:type="paragraph" w:styleId="50">
    <w:name w:val="heading 5"/>
    <w:basedOn w:val="a1"/>
    <w:next w:val="a1"/>
    <w:link w:val="51"/>
    <w:qFormat/>
    <w:rsid w:val="00DA0080"/>
    <w:pPr>
      <w:keepNext/>
      <w:spacing w:before="120" w:after="0" w:line="240" w:lineRule="auto"/>
      <w:ind w:firstLine="709"/>
      <w:jc w:val="both"/>
      <w:outlineLvl w:val="4"/>
    </w:pPr>
    <w:rPr>
      <w:rFonts w:ascii="Times New Roman" w:eastAsia="Times New Roman" w:hAnsi="Times New Roman" w:cs="Times New Roman"/>
      <w:bCs/>
      <w:sz w:val="28"/>
      <w:szCs w:val="24"/>
      <w:lang w:val="uk-UA" w:eastAsia="ru-RU"/>
    </w:rPr>
  </w:style>
  <w:style w:type="paragraph" w:styleId="6">
    <w:name w:val="heading 6"/>
    <w:basedOn w:val="a1"/>
    <w:next w:val="a1"/>
    <w:link w:val="60"/>
    <w:qFormat/>
    <w:rsid w:val="00DA0080"/>
    <w:pPr>
      <w:keepNext/>
      <w:spacing w:after="0" w:line="240" w:lineRule="auto"/>
      <w:jc w:val="center"/>
      <w:outlineLvl w:val="5"/>
    </w:pPr>
    <w:rPr>
      <w:rFonts w:ascii="Times New Roman" w:eastAsia="Times New Roman" w:hAnsi="Times New Roman" w:cs="Times New Roman"/>
      <w:sz w:val="28"/>
      <w:szCs w:val="26"/>
      <w:u w:val="single"/>
      <w:lang w:val="uk-UA" w:eastAsia="ru-RU"/>
    </w:rPr>
  </w:style>
  <w:style w:type="paragraph" w:styleId="7">
    <w:name w:val="heading 7"/>
    <w:basedOn w:val="a1"/>
    <w:next w:val="a1"/>
    <w:link w:val="70"/>
    <w:qFormat/>
    <w:rsid w:val="00DA0080"/>
    <w:pPr>
      <w:keepNext/>
      <w:spacing w:after="120" w:line="240" w:lineRule="auto"/>
      <w:ind w:left="720" w:firstLine="720"/>
      <w:jc w:val="both"/>
      <w:outlineLvl w:val="6"/>
    </w:pPr>
    <w:rPr>
      <w:rFonts w:ascii="Times New Roman" w:eastAsia="Times New Roman" w:hAnsi="Times New Roman" w:cs="Times New Roman"/>
      <w:caps/>
      <w:sz w:val="28"/>
      <w:szCs w:val="20"/>
      <w:lang w:val="uk-UA" w:eastAsia="ru-RU"/>
    </w:rPr>
  </w:style>
  <w:style w:type="paragraph" w:styleId="8">
    <w:name w:val="heading 8"/>
    <w:basedOn w:val="a1"/>
    <w:next w:val="a1"/>
    <w:link w:val="80"/>
    <w:qFormat/>
    <w:rsid w:val="00DA0080"/>
    <w:pPr>
      <w:keepNext/>
      <w:tabs>
        <w:tab w:val="left" w:pos="851"/>
      </w:tabs>
      <w:spacing w:after="0" w:line="240" w:lineRule="auto"/>
      <w:jc w:val="center"/>
      <w:outlineLvl w:val="7"/>
    </w:pPr>
    <w:rPr>
      <w:rFonts w:ascii="Times New Roman" w:eastAsia="Times New Roman" w:hAnsi="Times New Roman" w:cs="Times New Roman"/>
      <w:sz w:val="24"/>
      <w:szCs w:val="20"/>
      <w:lang w:val="uk-UA" w:eastAsia="ru-RU"/>
    </w:rPr>
  </w:style>
  <w:style w:type="paragraph" w:styleId="9">
    <w:name w:val="heading 9"/>
    <w:basedOn w:val="a1"/>
    <w:next w:val="a1"/>
    <w:link w:val="90"/>
    <w:qFormat/>
    <w:rsid w:val="00DA0080"/>
    <w:pPr>
      <w:keepNext/>
      <w:tabs>
        <w:tab w:val="left" w:pos="851"/>
      </w:tabs>
      <w:spacing w:after="0" w:line="240" w:lineRule="auto"/>
      <w:jc w:val="center"/>
      <w:outlineLvl w:val="8"/>
    </w:pPr>
    <w:rPr>
      <w:rFonts w:ascii="Times New Roman" w:eastAsia="Times New Roman" w:hAnsi="Times New Roman" w:cs="Times New Roman"/>
      <w:b/>
      <w:bCs/>
      <w:sz w:val="24"/>
      <w:szCs w:val="24"/>
      <w:lang w:val="uk-UA" w:eastAsia="ru-RU"/>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unhideWhenUsed/>
    <w:rsid w:val="00915020"/>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915020"/>
    <w:rPr>
      <w:rFonts w:ascii="Tahoma" w:hAnsi="Tahoma" w:cs="Tahoma"/>
      <w:sz w:val="16"/>
      <w:szCs w:val="16"/>
    </w:rPr>
  </w:style>
  <w:style w:type="paragraph" w:customStyle="1" w:styleId="Default">
    <w:name w:val="Default"/>
    <w:rsid w:val="00F41D3A"/>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2">
    <w:name w:val="Заголовок 1 Знак"/>
    <w:basedOn w:val="a2"/>
    <w:link w:val="11"/>
    <w:rsid w:val="00DA0080"/>
    <w:rPr>
      <w:rFonts w:ascii="Times New Roman" w:eastAsia="Times New Roman" w:hAnsi="Times New Roman" w:cs="Times New Roman"/>
      <w:sz w:val="28"/>
      <w:szCs w:val="24"/>
      <w:lang w:val="uk-UA" w:eastAsia="ru-RU"/>
    </w:rPr>
  </w:style>
  <w:style w:type="character" w:customStyle="1" w:styleId="21">
    <w:name w:val="Заголовок 2 Знак"/>
    <w:basedOn w:val="a2"/>
    <w:link w:val="20"/>
    <w:rsid w:val="00DA0080"/>
    <w:rPr>
      <w:rFonts w:ascii="Arial" w:eastAsia="Times New Roman" w:hAnsi="Arial" w:cs="Times New Roman"/>
      <w:b/>
      <w:i/>
      <w:sz w:val="24"/>
      <w:szCs w:val="20"/>
      <w:lang w:val="uk-UA" w:eastAsia="ru-RU"/>
    </w:rPr>
  </w:style>
  <w:style w:type="character" w:customStyle="1" w:styleId="31">
    <w:name w:val="Заголовок 3 Знак"/>
    <w:basedOn w:val="a2"/>
    <w:link w:val="30"/>
    <w:rsid w:val="00DA0080"/>
    <w:rPr>
      <w:rFonts w:ascii="Times New Roman" w:eastAsia="Times New Roman" w:hAnsi="Times New Roman" w:cs="Times New Roman"/>
      <w:sz w:val="28"/>
      <w:szCs w:val="24"/>
      <w:lang w:val="uk-UA" w:eastAsia="ru-RU"/>
    </w:rPr>
  </w:style>
  <w:style w:type="character" w:customStyle="1" w:styleId="42">
    <w:name w:val="Заголовок 4 Знак"/>
    <w:basedOn w:val="a2"/>
    <w:link w:val="41"/>
    <w:rsid w:val="00DA0080"/>
    <w:rPr>
      <w:rFonts w:ascii="Times New Roman" w:eastAsia="Times New Roman" w:hAnsi="Times New Roman" w:cs="Times New Roman"/>
      <w:sz w:val="28"/>
      <w:szCs w:val="24"/>
      <w:lang w:val="uk-UA" w:eastAsia="ru-RU"/>
    </w:rPr>
  </w:style>
  <w:style w:type="character" w:customStyle="1" w:styleId="51">
    <w:name w:val="Заголовок 5 Знак"/>
    <w:basedOn w:val="a2"/>
    <w:link w:val="50"/>
    <w:rsid w:val="00DA0080"/>
    <w:rPr>
      <w:rFonts w:ascii="Times New Roman" w:eastAsia="Times New Roman" w:hAnsi="Times New Roman" w:cs="Times New Roman"/>
      <w:bCs/>
      <w:sz w:val="28"/>
      <w:szCs w:val="24"/>
      <w:lang w:val="uk-UA" w:eastAsia="ru-RU"/>
    </w:rPr>
  </w:style>
  <w:style w:type="character" w:customStyle="1" w:styleId="60">
    <w:name w:val="Заголовок 6 Знак"/>
    <w:basedOn w:val="a2"/>
    <w:link w:val="6"/>
    <w:rsid w:val="00DA0080"/>
    <w:rPr>
      <w:rFonts w:ascii="Times New Roman" w:eastAsia="Times New Roman" w:hAnsi="Times New Roman" w:cs="Times New Roman"/>
      <w:sz w:val="28"/>
      <w:szCs w:val="26"/>
      <w:u w:val="single"/>
      <w:lang w:val="uk-UA" w:eastAsia="ru-RU"/>
    </w:rPr>
  </w:style>
  <w:style w:type="character" w:customStyle="1" w:styleId="70">
    <w:name w:val="Заголовок 7 Знак"/>
    <w:basedOn w:val="a2"/>
    <w:link w:val="7"/>
    <w:rsid w:val="00DA0080"/>
    <w:rPr>
      <w:rFonts w:ascii="Times New Roman" w:eastAsia="Times New Roman" w:hAnsi="Times New Roman" w:cs="Times New Roman"/>
      <w:caps/>
      <w:sz w:val="28"/>
      <w:szCs w:val="20"/>
      <w:lang w:val="uk-UA" w:eastAsia="ru-RU"/>
    </w:rPr>
  </w:style>
  <w:style w:type="character" w:customStyle="1" w:styleId="80">
    <w:name w:val="Заголовок 8 Знак"/>
    <w:basedOn w:val="a2"/>
    <w:link w:val="8"/>
    <w:rsid w:val="00DA0080"/>
    <w:rPr>
      <w:rFonts w:ascii="Times New Roman" w:eastAsia="Times New Roman" w:hAnsi="Times New Roman" w:cs="Times New Roman"/>
      <w:sz w:val="24"/>
      <w:szCs w:val="20"/>
      <w:lang w:val="uk-UA" w:eastAsia="ru-RU"/>
    </w:rPr>
  </w:style>
  <w:style w:type="character" w:customStyle="1" w:styleId="90">
    <w:name w:val="Заголовок 9 Знак"/>
    <w:basedOn w:val="a2"/>
    <w:link w:val="9"/>
    <w:rsid w:val="00DA0080"/>
    <w:rPr>
      <w:rFonts w:ascii="Times New Roman" w:eastAsia="Times New Roman" w:hAnsi="Times New Roman" w:cs="Times New Roman"/>
      <w:b/>
      <w:bCs/>
      <w:sz w:val="24"/>
      <w:szCs w:val="24"/>
      <w:lang w:val="uk-UA" w:eastAsia="ru-RU"/>
    </w:rPr>
  </w:style>
  <w:style w:type="paragraph" w:styleId="a7">
    <w:name w:val="Body Text"/>
    <w:basedOn w:val="a1"/>
    <w:link w:val="a8"/>
    <w:uiPriority w:val="99"/>
    <w:rsid w:val="00DA0080"/>
    <w:pPr>
      <w:spacing w:after="0" w:line="240" w:lineRule="auto"/>
      <w:jc w:val="right"/>
    </w:pPr>
    <w:rPr>
      <w:rFonts w:ascii="Times New Roman" w:eastAsia="Times New Roman" w:hAnsi="Times New Roman" w:cs="Times New Roman"/>
      <w:sz w:val="24"/>
      <w:szCs w:val="24"/>
      <w:lang w:val="uk-UA" w:eastAsia="ru-RU"/>
    </w:rPr>
  </w:style>
  <w:style w:type="character" w:customStyle="1" w:styleId="a8">
    <w:name w:val="Основной текст Знак"/>
    <w:basedOn w:val="a2"/>
    <w:link w:val="a7"/>
    <w:uiPriority w:val="99"/>
    <w:rsid w:val="00DA0080"/>
    <w:rPr>
      <w:rFonts w:ascii="Times New Roman" w:eastAsia="Times New Roman" w:hAnsi="Times New Roman" w:cs="Times New Roman"/>
      <w:sz w:val="24"/>
      <w:szCs w:val="24"/>
      <w:lang w:val="uk-UA" w:eastAsia="ru-RU"/>
    </w:rPr>
  </w:style>
  <w:style w:type="paragraph" w:styleId="22">
    <w:name w:val="Body Text 2"/>
    <w:basedOn w:val="a1"/>
    <w:link w:val="23"/>
    <w:rsid w:val="00DA0080"/>
    <w:pPr>
      <w:spacing w:after="0" w:line="240" w:lineRule="auto"/>
      <w:jc w:val="both"/>
    </w:pPr>
    <w:rPr>
      <w:rFonts w:ascii="Times New Roman" w:eastAsia="Times New Roman" w:hAnsi="Times New Roman" w:cs="Times New Roman"/>
      <w:bCs/>
      <w:sz w:val="24"/>
      <w:szCs w:val="24"/>
      <w:lang w:val="uk-UA" w:eastAsia="ru-RU"/>
    </w:rPr>
  </w:style>
  <w:style w:type="character" w:customStyle="1" w:styleId="23">
    <w:name w:val="Основной текст 2 Знак"/>
    <w:basedOn w:val="a2"/>
    <w:link w:val="22"/>
    <w:rsid w:val="00DA0080"/>
    <w:rPr>
      <w:rFonts w:ascii="Times New Roman" w:eastAsia="Times New Roman" w:hAnsi="Times New Roman" w:cs="Times New Roman"/>
      <w:bCs/>
      <w:sz w:val="24"/>
      <w:szCs w:val="24"/>
      <w:lang w:val="uk-UA" w:eastAsia="ru-RU"/>
    </w:rPr>
  </w:style>
  <w:style w:type="paragraph" w:styleId="a9">
    <w:name w:val="Title"/>
    <w:basedOn w:val="a1"/>
    <w:link w:val="aa"/>
    <w:qFormat/>
    <w:rsid w:val="00DA0080"/>
    <w:pPr>
      <w:spacing w:after="0" w:line="240" w:lineRule="auto"/>
      <w:jc w:val="center"/>
    </w:pPr>
    <w:rPr>
      <w:rFonts w:ascii="Times New Roman" w:eastAsia="Times New Roman" w:hAnsi="Times New Roman" w:cs="Times New Roman"/>
      <w:sz w:val="28"/>
      <w:szCs w:val="24"/>
      <w:lang w:val="uk-UA" w:eastAsia="ru-RU"/>
    </w:rPr>
  </w:style>
  <w:style w:type="character" w:customStyle="1" w:styleId="aa">
    <w:name w:val="Название Знак"/>
    <w:basedOn w:val="a2"/>
    <w:link w:val="a9"/>
    <w:rsid w:val="00DA0080"/>
    <w:rPr>
      <w:rFonts w:ascii="Times New Roman" w:eastAsia="Times New Roman" w:hAnsi="Times New Roman" w:cs="Times New Roman"/>
      <w:sz w:val="28"/>
      <w:szCs w:val="24"/>
      <w:lang w:val="uk-UA" w:eastAsia="ru-RU"/>
    </w:rPr>
  </w:style>
  <w:style w:type="paragraph" w:styleId="ab">
    <w:name w:val="Body Text Indent"/>
    <w:basedOn w:val="a1"/>
    <w:link w:val="ac"/>
    <w:rsid w:val="00DA0080"/>
    <w:pPr>
      <w:spacing w:after="0" w:line="240" w:lineRule="auto"/>
      <w:ind w:firstLine="708"/>
    </w:pPr>
    <w:rPr>
      <w:rFonts w:ascii="Times New Roman" w:eastAsia="Times New Roman" w:hAnsi="Times New Roman" w:cs="Times New Roman"/>
      <w:bCs/>
      <w:sz w:val="28"/>
      <w:szCs w:val="24"/>
      <w:lang w:val="uk-UA" w:eastAsia="ru-RU"/>
    </w:rPr>
  </w:style>
  <w:style w:type="character" w:customStyle="1" w:styleId="ac">
    <w:name w:val="Основной текст с отступом Знак"/>
    <w:basedOn w:val="a2"/>
    <w:link w:val="ab"/>
    <w:rsid w:val="00DA0080"/>
    <w:rPr>
      <w:rFonts w:ascii="Times New Roman" w:eastAsia="Times New Roman" w:hAnsi="Times New Roman" w:cs="Times New Roman"/>
      <w:bCs/>
      <w:sz w:val="28"/>
      <w:szCs w:val="24"/>
      <w:lang w:val="uk-UA" w:eastAsia="ru-RU"/>
    </w:rPr>
  </w:style>
  <w:style w:type="paragraph" w:styleId="32">
    <w:name w:val="Body Text 3"/>
    <w:basedOn w:val="a1"/>
    <w:link w:val="33"/>
    <w:rsid w:val="00DA0080"/>
    <w:pPr>
      <w:spacing w:after="0" w:line="240" w:lineRule="auto"/>
      <w:jc w:val="both"/>
    </w:pPr>
    <w:rPr>
      <w:rFonts w:ascii="Times New Roman" w:eastAsia="Times New Roman" w:hAnsi="Times New Roman" w:cs="Times New Roman"/>
      <w:sz w:val="28"/>
      <w:szCs w:val="24"/>
      <w:lang w:val="uk-UA" w:eastAsia="ru-RU"/>
    </w:rPr>
  </w:style>
  <w:style w:type="character" w:customStyle="1" w:styleId="33">
    <w:name w:val="Основной текст 3 Знак"/>
    <w:basedOn w:val="a2"/>
    <w:link w:val="32"/>
    <w:rsid w:val="00DA0080"/>
    <w:rPr>
      <w:rFonts w:ascii="Times New Roman" w:eastAsia="Times New Roman" w:hAnsi="Times New Roman" w:cs="Times New Roman"/>
      <w:sz w:val="28"/>
      <w:szCs w:val="24"/>
      <w:lang w:val="uk-UA" w:eastAsia="ru-RU"/>
    </w:rPr>
  </w:style>
  <w:style w:type="paragraph" w:styleId="24">
    <w:name w:val="Body Text Indent 2"/>
    <w:basedOn w:val="a1"/>
    <w:link w:val="25"/>
    <w:rsid w:val="00DA0080"/>
    <w:pPr>
      <w:spacing w:after="0" w:line="240" w:lineRule="auto"/>
      <w:ind w:firstLine="705"/>
      <w:jc w:val="both"/>
    </w:pPr>
    <w:rPr>
      <w:rFonts w:ascii="Times New Roman" w:eastAsia="Times New Roman" w:hAnsi="Times New Roman" w:cs="Times New Roman"/>
      <w:sz w:val="28"/>
      <w:szCs w:val="24"/>
      <w:lang w:val="uk-UA" w:eastAsia="ru-RU"/>
    </w:rPr>
  </w:style>
  <w:style w:type="character" w:customStyle="1" w:styleId="25">
    <w:name w:val="Основной текст с отступом 2 Знак"/>
    <w:basedOn w:val="a2"/>
    <w:link w:val="24"/>
    <w:rsid w:val="00DA0080"/>
    <w:rPr>
      <w:rFonts w:ascii="Times New Roman" w:eastAsia="Times New Roman" w:hAnsi="Times New Roman" w:cs="Times New Roman"/>
      <w:sz w:val="28"/>
      <w:szCs w:val="24"/>
      <w:lang w:val="uk-UA" w:eastAsia="ru-RU"/>
    </w:rPr>
  </w:style>
  <w:style w:type="paragraph" w:styleId="ad">
    <w:name w:val="footer"/>
    <w:basedOn w:val="a1"/>
    <w:link w:val="ae"/>
    <w:uiPriority w:val="99"/>
    <w:rsid w:val="00DA0080"/>
    <w:pPr>
      <w:tabs>
        <w:tab w:val="center" w:pos="4677"/>
        <w:tab w:val="right" w:pos="9355"/>
      </w:tabs>
      <w:spacing w:after="0" w:line="240" w:lineRule="auto"/>
    </w:pPr>
    <w:rPr>
      <w:rFonts w:ascii="Times New Roman" w:eastAsia="Times New Roman" w:hAnsi="Times New Roman" w:cs="Times New Roman"/>
      <w:sz w:val="24"/>
      <w:szCs w:val="24"/>
      <w:lang w:val="uk-UA" w:eastAsia="ru-RU"/>
    </w:rPr>
  </w:style>
  <w:style w:type="character" w:customStyle="1" w:styleId="ae">
    <w:name w:val="Нижний колонтитул Знак"/>
    <w:basedOn w:val="a2"/>
    <w:link w:val="ad"/>
    <w:uiPriority w:val="99"/>
    <w:rsid w:val="00DA0080"/>
    <w:rPr>
      <w:rFonts w:ascii="Times New Roman" w:eastAsia="Times New Roman" w:hAnsi="Times New Roman" w:cs="Times New Roman"/>
      <w:sz w:val="24"/>
      <w:szCs w:val="24"/>
      <w:lang w:val="uk-UA" w:eastAsia="ru-RU"/>
    </w:rPr>
  </w:style>
  <w:style w:type="character" w:styleId="af">
    <w:name w:val="page number"/>
    <w:basedOn w:val="a2"/>
    <w:rsid w:val="00DA0080"/>
  </w:style>
  <w:style w:type="paragraph" w:styleId="34">
    <w:name w:val="Body Text Indent 3"/>
    <w:basedOn w:val="a1"/>
    <w:link w:val="35"/>
    <w:rsid w:val="00DA0080"/>
    <w:pPr>
      <w:tabs>
        <w:tab w:val="left" w:pos="993"/>
      </w:tabs>
      <w:spacing w:after="0" w:line="240" w:lineRule="auto"/>
      <w:ind w:firstLine="709"/>
      <w:jc w:val="both"/>
    </w:pPr>
    <w:rPr>
      <w:rFonts w:ascii="Times New Roman" w:eastAsia="Times New Roman" w:hAnsi="Times New Roman" w:cs="Times New Roman"/>
      <w:sz w:val="28"/>
      <w:szCs w:val="28"/>
      <w:lang w:val="uk-UA" w:eastAsia="ru-RU"/>
    </w:rPr>
  </w:style>
  <w:style w:type="character" w:customStyle="1" w:styleId="35">
    <w:name w:val="Основной текст с отступом 3 Знак"/>
    <w:basedOn w:val="a2"/>
    <w:link w:val="34"/>
    <w:rsid w:val="00DA0080"/>
    <w:rPr>
      <w:rFonts w:ascii="Times New Roman" w:eastAsia="Times New Roman" w:hAnsi="Times New Roman" w:cs="Times New Roman"/>
      <w:sz w:val="28"/>
      <w:szCs w:val="28"/>
      <w:lang w:val="uk-UA" w:eastAsia="ru-RU"/>
    </w:rPr>
  </w:style>
  <w:style w:type="paragraph" w:styleId="af0">
    <w:name w:val="Block Text"/>
    <w:basedOn w:val="a1"/>
    <w:rsid w:val="00DA0080"/>
    <w:pPr>
      <w:spacing w:after="0" w:line="240" w:lineRule="auto"/>
      <w:ind w:left="-57" w:right="-57"/>
      <w:jc w:val="center"/>
    </w:pPr>
    <w:rPr>
      <w:rFonts w:ascii="Arial" w:eastAsia="Times New Roman" w:hAnsi="Arial" w:cs="Arial"/>
      <w:sz w:val="24"/>
      <w:szCs w:val="24"/>
      <w:lang w:val="uk-UA" w:eastAsia="ru-RU"/>
    </w:rPr>
  </w:style>
  <w:style w:type="paragraph" w:styleId="af1">
    <w:name w:val="header"/>
    <w:basedOn w:val="a1"/>
    <w:link w:val="af2"/>
    <w:uiPriority w:val="99"/>
    <w:rsid w:val="00DA0080"/>
    <w:pPr>
      <w:tabs>
        <w:tab w:val="center" w:pos="4677"/>
        <w:tab w:val="right" w:pos="9355"/>
      </w:tabs>
      <w:spacing w:after="0" w:line="240" w:lineRule="auto"/>
    </w:pPr>
    <w:rPr>
      <w:rFonts w:ascii="Times New Roman" w:eastAsia="Times New Roman" w:hAnsi="Times New Roman" w:cs="Times New Roman"/>
      <w:sz w:val="24"/>
      <w:szCs w:val="24"/>
      <w:lang w:val="uk-UA" w:eastAsia="ru-RU"/>
    </w:rPr>
  </w:style>
  <w:style w:type="character" w:customStyle="1" w:styleId="af2">
    <w:name w:val="Верхний колонтитул Знак"/>
    <w:basedOn w:val="a2"/>
    <w:link w:val="af1"/>
    <w:uiPriority w:val="99"/>
    <w:rsid w:val="00DA0080"/>
    <w:rPr>
      <w:rFonts w:ascii="Times New Roman" w:eastAsia="Times New Roman" w:hAnsi="Times New Roman" w:cs="Times New Roman"/>
      <w:sz w:val="24"/>
      <w:szCs w:val="24"/>
      <w:lang w:val="uk-UA" w:eastAsia="ru-RU"/>
    </w:rPr>
  </w:style>
  <w:style w:type="paragraph" w:customStyle="1" w:styleId="TableContents">
    <w:name w:val="Table Contents"/>
    <w:basedOn w:val="a1"/>
    <w:rsid w:val="00DA0080"/>
    <w:pPr>
      <w:suppressLineNumbers/>
      <w:spacing w:after="0" w:line="240" w:lineRule="auto"/>
      <w:jc w:val="both"/>
    </w:pPr>
    <w:rPr>
      <w:rFonts w:ascii="Times New Roman" w:eastAsia="Times New Roman" w:hAnsi="Times New Roman" w:cs="Times New Roman"/>
      <w:sz w:val="28"/>
      <w:szCs w:val="20"/>
      <w:lang w:eastAsia="ar-SA"/>
    </w:rPr>
  </w:style>
  <w:style w:type="paragraph" w:customStyle="1" w:styleId="220">
    <w:name w:val="Основной текст с отступом 22"/>
    <w:basedOn w:val="a1"/>
    <w:rsid w:val="00DA0080"/>
    <w:pPr>
      <w:suppressAutoHyphens/>
      <w:spacing w:after="0" w:line="240" w:lineRule="auto"/>
      <w:ind w:firstLine="284"/>
      <w:jc w:val="both"/>
    </w:pPr>
    <w:rPr>
      <w:rFonts w:ascii="Times New Roman" w:eastAsia="Times New Roman" w:hAnsi="Times New Roman" w:cs="Times New Roman"/>
      <w:sz w:val="24"/>
      <w:szCs w:val="20"/>
      <w:lang w:val="uk-UA" w:eastAsia="ar-SA"/>
    </w:rPr>
  </w:style>
  <w:style w:type="paragraph" w:customStyle="1" w:styleId="13">
    <w:name w:val="Цитата1"/>
    <w:basedOn w:val="a1"/>
    <w:rsid w:val="00DA0080"/>
    <w:pPr>
      <w:suppressAutoHyphens/>
      <w:spacing w:after="0" w:line="240" w:lineRule="auto"/>
      <w:ind w:left="-250" w:right="-250"/>
      <w:jc w:val="center"/>
    </w:pPr>
    <w:rPr>
      <w:rFonts w:ascii="Times New Roman" w:eastAsia="Times New Roman" w:hAnsi="Times New Roman" w:cs="Times New Roman"/>
      <w:b/>
      <w:sz w:val="24"/>
      <w:szCs w:val="20"/>
      <w:lang w:val="uk-UA" w:eastAsia="ar-SA"/>
    </w:rPr>
  </w:style>
  <w:style w:type="paragraph" w:customStyle="1" w:styleId="310">
    <w:name w:val="Основной текст с отступом 31"/>
    <w:basedOn w:val="a1"/>
    <w:rsid w:val="00DA0080"/>
    <w:pPr>
      <w:suppressAutoHyphens/>
      <w:spacing w:after="0" w:line="240" w:lineRule="auto"/>
      <w:ind w:hanging="108"/>
      <w:jc w:val="both"/>
    </w:pPr>
    <w:rPr>
      <w:rFonts w:ascii="Times New Roman" w:eastAsia="Times New Roman" w:hAnsi="Times New Roman" w:cs="Times New Roman"/>
      <w:b/>
      <w:sz w:val="24"/>
      <w:szCs w:val="20"/>
      <w:lang w:val="uk-UA" w:eastAsia="ar-SA"/>
    </w:rPr>
  </w:style>
  <w:style w:type="table" w:styleId="af3">
    <w:name w:val="Table Grid"/>
    <w:basedOn w:val="a3"/>
    <w:uiPriority w:val="99"/>
    <w:rsid w:val="00DA008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1"/>
    <w:rsid w:val="00DA0080"/>
    <w:pPr>
      <w:suppressAutoHyphens/>
      <w:spacing w:after="0" w:line="240" w:lineRule="auto"/>
      <w:jc w:val="both"/>
    </w:pPr>
    <w:rPr>
      <w:rFonts w:ascii="Times New Roman" w:eastAsia="Times New Roman" w:hAnsi="Times New Roman" w:cs="Times New Roman"/>
      <w:bCs/>
      <w:sz w:val="24"/>
      <w:szCs w:val="24"/>
      <w:lang w:val="uk-UA" w:eastAsia="ar-SA"/>
    </w:rPr>
  </w:style>
  <w:style w:type="paragraph" w:customStyle="1" w:styleId="211">
    <w:name w:val="Основной текст с отступом 21"/>
    <w:basedOn w:val="a1"/>
    <w:rsid w:val="00DA0080"/>
    <w:pPr>
      <w:suppressAutoHyphens/>
      <w:spacing w:after="0" w:line="240" w:lineRule="auto"/>
      <w:ind w:firstLine="284"/>
      <w:jc w:val="both"/>
    </w:pPr>
    <w:rPr>
      <w:rFonts w:ascii="Times New Roman" w:eastAsia="Times New Roman" w:hAnsi="Times New Roman" w:cs="Times New Roman"/>
      <w:sz w:val="24"/>
      <w:szCs w:val="20"/>
      <w:lang w:val="uk-UA" w:eastAsia="ar-SA"/>
    </w:rPr>
  </w:style>
  <w:style w:type="paragraph" w:customStyle="1" w:styleId="320">
    <w:name w:val="Основной текст с отступом 32"/>
    <w:basedOn w:val="a1"/>
    <w:rsid w:val="00DA0080"/>
    <w:pPr>
      <w:suppressAutoHyphens/>
      <w:spacing w:after="0" w:line="240" w:lineRule="auto"/>
      <w:ind w:hanging="108"/>
      <w:jc w:val="both"/>
    </w:pPr>
    <w:rPr>
      <w:rFonts w:ascii="Times New Roman" w:eastAsia="Times New Roman" w:hAnsi="Times New Roman" w:cs="Times New Roman"/>
      <w:b/>
      <w:sz w:val="24"/>
      <w:szCs w:val="20"/>
      <w:lang w:val="uk-UA" w:eastAsia="ar-SA"/>
    </w:rPr>
  </w:style>
  <w:style w:type="character" w:customStyle="1" w:styleId="WW8Num9z0">
    <w:name w:val="WW8Num9z0"/>
    <w:rsid w:val="00DA0080"/>
    <w:rPr>
      <w:rFonts w:ascii="Symbol" w:hAnsi="Symbol"/>
    </w:rPr>
  </w:style>
  <w:style w:type="paragraph" w:customStyle="1" w:styleId="af4">
    <w:name w:val="Текст в заданном формате"/>
    <w:basedOn w:val="a1"/>
    <w:rsid w:val="00DA0080"/>
    <w:pPr>
      <w:widowControl w:val="0"/>
      <w:suppressAutoHyphens/>
      <w:spacing w:after="0" w:line="240" w:lineRule="auto"/>
    </w:pPr>
    <w:rPr>
      <w:rFonts w:ascii="Courier New" w:eastAsia="Courier New" w:hAnsi="Courier New" w:cs="Courier New"/>
      <w:sz w:val="20"/>
      <w:szCs w:val="20"/>
      <w:lang w:val="uk-UA"/>
    </w:rPr>
  </w:style>
  <w:style w:type="character" w:customStyle="1" w:styleId="14">
    <w:name w:val="Заголовок №1_"/>
    <w:link w:val="15"/>
    <w:uiPriority w:val="99"/>
    <w:locked/>
    <w:rsid w:val="00DA0080"/>
    <w:rPr>
      <w:b/>
      <w:sz w:val="26"/>
      <w:shd w:val="clear" w:color="auto" w:fill="FFFFFF"/>
    </w:rPr>
  </w:style>
  <w:style w:type="paragraph" w:customStyle="1" w:styleId="15">
    <w:name w:val="Заголовок №1"/>
    <w:basedOn w:val="a1"/>
    <w:link w:val="14"/>
    <w:uiPriority w:val="99"/>
    <w:rsid w:val="00DA0080"/>
    <w:pPr>
      <w:widowControl w:val="0"/>
      <w:shd w:val="clear" w:color="auto" w:fill="FFFFFF"/>
      <w:spacing w:before="300" w:after="300" w:line="240" w:lineRule="atLeast"/>
      <w:jc w:val="both"/>
      <w:outlineLvl w:val="0"/>
    </w:pPr>
    <w:rPr>
      <w:b/>
      <w:sz w:val="26"/>
    </w:rPr>
  </w:style>
  <w:style w:type="paragraph" w:styleId="af5">
    <w:name w:val="List Paragraph"/>
    <w:basedOn w:val="a1"/>
    <w:uiPriority w:val="34"/>
    <w:qFormat/>
    <w:rsid w:val="00DA0080"/>
    <w:pPr>
      <w:spacing w:after="200" w:line="276" w:lineRule="auto"/>
      <w:ind w:left="720"/>
      <w:contextualSpacing/>
    </w:pPr>
    <w:rPr>
      <w:rFonts w:ascii="Calibri" w:eastAsia="Times New Roman" w:hAnsi="Calibri" w:cs="Times New Roman"/>
      <w:lang w:eastAsia="ru-RU"/>
    </w:rPr>
  </w:style>
  <w:style w:type="character" w:customStyle="1" w:styleId="WW8Num2z0">
    <w:name w:val="WW8Num2z0"/>
    <w:rsid w:val="003D412D"/>
    <w:rPr>
      <w:rFonts w:ascii="Symbol" w:hAnsi="Symbol"/>
    </w:rPr>
  </w:style>
  <w:style w:type="character" w:customStyle="1" w:styleId="WW8Num3z0">
    <w:name w:val="WW8Num3z0"/>
    <w:rsid w:val="003D412D"/>
    <w:rPr>
      <w:rFonts w:ascii="OpenSymbol" w:hAnsi="OpenSymbol"/>
    </w:rPr>
  </w:style>
  <w:style w:type="character" w:customStyle="1" w:styleId="Absatz-Standardschriftart">
    <w:name w:val="Absatz-Standardschriftart"/>
    <w:rsid w:val="003D412D"/>
  </w:style>
  <w:style w:type="character" w:customStyle="1" w:styleId="WW-Absatz-Standardschriftart">
    <w:name w:val="WW-Absatz-Standardschriftart"/>
    <w:rsid w:val="003D412D"/>
  </w:style>
  <w:style w:type="character" w:customStyle="1" w:styleId="WW-Absatz-Standardschriftart1">
    <w:name w:val="WW-Absatz-Standardschriftart1"/>
    <w:rsid w:val="003D412D"/>
  </w:style>
  <w:style w:type="character" w:customStyle="1" w:styleId="WW-Absatz-Standardschriftart11">
    <w:name w:val="WW-Absatz-Standardschriftart11"/>
    <w:rsid w:val="003D412D"/>
  </w:style>
  <w:style w:type="character" w:customStyle="1" w:styleId="WW8Num5z0">
    <w:name w:val="WW8Num5z0"/>
    <w:rsid w:val="003D412D"/>
    <w:rPr>
      <w:rFonts w:ascii="OpenSymbol" w:hAnsi="OpenSymbol"/>
    </w:rPr>
  </w:style>
  <w:style w:type="character" w:customStyle="1" w:styleId="WW-Absatz-Standardschriftart111">
    <w:name w:val="WW-Absatz-Standardschriftart111"/>
    <w:rsid w:val="003D412D"/>
  </w:style>
  <w:style w:type="character" w:customStyle="1" w:styleId="WW8Num7z0">
    <w:name w:val="WW8Num7z0"/>
    <w:rsid w:val="003D412D"/>
    <w:rPr>
      <w:rFonts w:ascii="Symbol" w:hAnsi="Symbol"/>
    </w:rPr>
  </w:style>
  <w:style w:type="character" w:customStyle="1" w:styleId="WW8Num7z1">
    <w:name w:val="WW8Num7z1"/>
    <w:rsid w:val="003D412D"/>
    <w:rPr>
      <w:rFonts w:ascii="OpenSymbol" w:hAnsi="OpenSymbol" w:cs="OpenSymbol"/>
    </w:rPr>
  </w:style>
  <w:style w:type="character" w:customStyle="1" w:styleId="WW8Num8z0">
    <w:name w:val="WW8Num8z0"/>
    <w:rsid w:val="003D412D"/>
    <w:rPr>
      <w:rFonts w:ascii="Symbol" w:hAnsi="Symbol"/>
    </w:rPr>
  </w:style>
  <w:style w:type="character" w:customStyle="1" w:styleId="WW8Num8z1">
    <w:name w:val="WW8Num8z1"/>
    <w:rsid w:val="003D412D"/>
    <w:rPr>
      <w:rFonts w:ascii="OpenSymbol" w:hAnsi="OpenSymbol" w:cs="OpenSymbol"/>
    </w:rPr>
  </w:style>
  <w:style w:type="character" w:customStyle="1" w:styleId="WW8Num9z1">
    <w:name w:val="WW8Num9z1"/>
    <w:rsid w:val="003D412D"/>
    <w:rPr>
      <w:rFonts w:ascii="OpenSymbol" w:hAnsi="OpenSymbol" w:cs="Courier New"/>
    </w:rPr>
  </w:style>
  <w:style w:type="character" w:customStyle="1" w:styleId="WW8Num10z0">
    <w:name w:val="WW8Num10z0"/>
    <w:rsid w:val="003D412D"/>
    <w:rPr>
      <w:rFonts w:ascii="Symbol" w:hAnsi="Symbol"/>
    </w:rPr>
  </w:style>
  <w:style w:type="character" w:customStyle="1" w:styleId="WW8Num10z1">
    <w:name w:val="WW8Num10z1"/>
    <w:rsid w:val="003D412D"/>
    <w:rPr>
      <w:rFonts w:ascii="OpenSymbol" w:hAnsi="OpenSymbol" w:cs="OpenSymbol"/>
    </w:rPr>
  </w:style>
  <w:style w:type="character" w:customStyle="1" w:styleId="WW8Num11z0">
    <w:name w:val="WW8Num11z0"/>
    <w:rsid w:val="003D412D"/>
    <w:rPr>
      <w:rFonts w:ascii="Symbol" w:hAnsi="Symbol"/>
    </w:rPr>
  </w:style>
  <w:style w:type="character" w:customStyle="1" w:styleId="WW8Num11z1">
    <w:name w:val="WW8Num11z1"/>
    <w:rsid w:val="003D412D"/>
    <w:rPr>
      <w:rFonts w:ascii="OpenSymbol" w:hAnsi="OpenSymbol" w:cs="OpenSymbol"/>
    </w:rPr>
  </w:style>
  <w:style w:type="character" w:customStyle="1" w:styleId="WW8Num12z0">
    <w:name w:val="WW8Num12z0"/>
    <w:rsid w:val="003D412D"/>
    <w:rPr>
      <w:rFonts w:ascii="Symbol" w:hAnsi="Symbol"/>
    </w:rPr>
  </w:style>
  <w:style w:type="character" w:customStyle="1" w:styleId="WW8Num12z1">
    <w:name w:val="WW8Num12z1"/>
    <w:rsid w:val="003D412D"/>
    <w:rPr>
      <w:rFonts w:ascii="OpenSymbol" w:hAnsi="OpenSymbol" w:cs="Courier New"/>
    </w:rPr>
  </w:style>
  <w:style w:type="character" w:customStyle="1" w:styleId="WW8Num13z0">
    <w:name w:val="WW8Num13z0"/>
    <w:rsid w:val="003D412D"/>
    <w:rPr>
      <w:rFonts w:ascii="Symbol" w:hAnsi="Symbol"/>
    </w:rPr>
  </w:style>
  <w:style w:type="character" w:customStyle="1" w:styleId="WW8Num13z1">
    <w:name w:val="WW8Num13z1"/>
    <w:rsid w:val="003D412D"/>
    <w:rPr>
      <w:rFonts w:ascii="OpenSymbol" w:hAnsi="OpenSymbol" w:cs="OpenSymbol"/>
    </w:rPr>
  </w:style>
  <w:style w:type="character" w:customStyle="1" w:styleId="WW8Num14z0">
    <w:name w:val="WW8Num14z0"/>
    <w:rsid w:val="003D412D"/>
    <w:rPr>
      <w:rFonts w:ascii="Symbol" w:hAnsi="Symbol"/>
    </w:rPr>
  </w:style>
  <w:style w:type="character" w:customStyle="1" w:styleId="WW8Num14z1">
    <w:name w:val="WW8Num14z1"/>
    <w:rsid w:val="003D412D"/>
    <w:rPr>
      <w:rFonts w:ascii="OpenSymbol" w:hAnsi="OpenSymbol" w:cs="Courier New"/>
    </w:rPr>
  </w:style>
  <w:style w:type="character" w:customStyle="1" w:styleId="WW8Num15z0">
    <w:name w:val="WW8Num15z0"/>
    <w:rsid w:val="003D412D"/>
    <w:rPr>
      <w:rFonts w:ascii="Symbol" w:hAnsi="Symbol" w:cs="OpenSymbol"/>
    </w:rPr>
  </w:style>
  <w:style w:type="character" w:customStyle="1" w:styleId="WW8Num15z1">
    <w:name w:val="WW8Num15z1"/>
    <w:rsid w:val="003D412D"/>
    <w:rPr>
      <w:rFonts w:ascii="OpenSymbol" w:hAnsi="OpenSymbol" w:cs="Courier New"/>
    </w:rPr>
  </w:style>
  <w:style w:type="character" w:customStyle="1" w:styleId="WW-Absatz-Standardschriftart1111">
    <w:name w:val="WW-Absatz-Standardschriftart1111"/>
    <w:rsid w:val="003D412D"/>
  </w:style>
  <w:style w:type="character" w:customStyle="1" w:styleId="WW-Absatz-Standardschriftart11111">
    <w:name w:val="WW-Absatz-Standardschriftart11111"/>
    <w:rsid w:val="003D412D"/>
  </w:style>
  <w:style w:type="character" w:customStyle="1" w:styleId="WW8Num16z0">
    <w:name w:val="WW8Num16z0"/>
    <w:rsid w:val="003D412D"/>
    <w:rPr>
      <w:rFonts w:ascii="Symbol" w:hAnsi="Symbol"/>
    </w:rPr>
  </w:style>
  <w:style w:type="character" w:customStyle="1" w:styleId="WW8Num16z1">
    <w:name w:val="WW8Num16z1"/>
    <w:rsid w:val="003D412D"/>
    <w:rPr>
      <w:rFonts w:ascii="OpenSymbol" w:hAnsi="OpenSymbol" w:cs="OpenSymbol"/>
    </w:rPr>
  </w:style>
  <w:style w:type="character" w:customStyle="1" w:styleId="WW8Num17z0">
    <w:name w:val="WW8Num17z0"/>
    <w:rsid w:val="003D412D"/>
    <w:rPr>
      <w:rFonts w:ascii="Symbol" w:hAnsi="Symbol"/>
    </w:rPr>
  </w:style>
  <w:style w:type="character" w:customStyle="1" w:styleId="WW8Num17z1">
    <w:name w:val="WW8Num17z1"/>
    <w:rsid w:val="003D412D"/>
    <w:rPr>
      <w:rFonts w:ascii="OpenSymbol" w:hAnsi="OpenSymbol" w:cs="OpenSymbol"/>
    </w:rPr>
  </w:style>
  <w:style w:type="character" w:customStyle="1" w:styleId="WW8Num18z0">
    <w:name w:val="WW8Num18z0"/>
    <w:rsid w:val="003D412D"/>
    <w:rPr>
      <w:rFonts w:ascii="Symbol" w:hAnsi="Symbol"/>
    </w:rPr>
  </w:style>
  <w:style w:type="character" w:customStyle="1" w:styleId="WW8Num18z1">
    <w:name w:val="WW8Num18z1"/>
    <w:rsid w:val="003D412D"/>
    <w:rPr>
      <w:rFonts w:ascii="OpenSymbol" w:hAnsi="OpenSymbol" w:cs="Courier New"/>
    </w:rPr>
  </w:style>
  <w:style w:type="character" w:customStyle="1" w:styleId="WW8Num19z0">
    <w:name w:val="WW8Num19z0"/>
    <w:rsid w:val="003D412D"/>
    <w:rPr>
      <w:rFonts w:ascii="Symbol" w:hAnsi="Symbol"/>
    </w:rPr>
  </w:style>
  <w:style w:type="character" w:customStyle="1" w:styleId="WW8Num19z1">
    <w:name w:val="WW8Num19z1"/>
    <w:rsid w:val="003D412D"/>
    <w:rPr>
      <w:rFonts w:ascii="OpenSymbol" w:hAnsi="OpenSymbol" w:cs="OpenSymbol"/>
    </w:rPr>
  </w:style>
  <w:style w:type="character" w:customStyle="1" w:styleId="WW8Num20z0">
    <w:name w:val="WW8Num20z0"/>
    <w:rsid w:val="003D412D"/>
    <w:rPr>
      <w:rFonts w:ascii="Symbol" w:hAnsi="Symbol"/>
    </w:rPr>
  </w:style>
  <w:style w:type="character" w:customStyle="1" w:styleId="WW8Num20z1">
    <w:name w:val="WW8Num20z1"/>
    <w:rsid w:val="003D412D"/>
    <w:rPr>
      <w:rFonts w:ascii="OpenSymbol" w:hAnsi="OpenSymbol" w:cs="OpenSymbol"/>
    </w:rPr>
  </w:style>
  <w:style w:type="character" w:customStyle="1" w:styleId="WW8Num21z0">
    <w:name w:val="WW8Num21z0"/>
    <w:rsid w:val="003D412D"/>
    <w:rPr>
      <w:rFonts w:ascii="Symbol" w:hAnsi="Symbol"/>
    </w:rPr>
  </w:style>
  <w:style w:type="character" w:customStyle="1" w:styleId="WW8Num21z1">
    <w:name w:val="WW8Num21z1"/>
    <w:rsid w:val="003D412D"/>
    <w:rPr>
      <w:rFonts w:ascii="OpenSymbol" w:hAnsi="OpenSymbol" w:cs="Courier New"/>
    </w:rPr>
  </w:style>
  <w:style w:type="character" w:customStyle="1" w:styleId="WW8Num22z0">
    <w:name w:val="WW8Num22z0"/>
    <w:rsid w:val="003D412D"/>
    <w:rPr>
      <w:rFonts w:ascii="Symbol" w:hAnsi="Symbol"/>
    </w:rPr>
  </w:style>
  <w:style w:type="character" w:customStyle="1" w:styleId="WW8Num22z1">
    <w:name w:val="WW8Num22z1"/>
    <w:rsid w:val="003D412D"/>
    <w:rPr>
      <w:rFonts w:ascii="OpenSymbol" w:hAnsi="OpenSymbol" w:cs="Courier New"/>
    </w:rPr>
  </w:style>
  <w:style w:type="character" w:customStyle="1" w:styleId="WW8Num23z0">
    <w:name w:val="WW8Num23z0"/>
    <w:rsid w:val="003D412D"/>
    <w:rPr>
      <w:rFonts w:ascii="Symbol" w:hAnsi="Symbol"/>
    </w:rPr>
  </w:style>
  <w:style w:type="character" w:customStyle="1" w:styleId="WW8Num23z1">
    <w:name w:val="WW8Num23z1"/>
    <w:rsid w:val="003D412D"/>
    <w:rPr>
      <w:rFonts w:ascii="OpenSymbol" w:hAnsi="OpenSymbol" w:cs="OpenSymbol"/>
    </w:rPr>
  </w:style>
  <w:style w:type="character" w:customStyle="1" w:styleId="WW8Num24z0">
    <w:name w:val="WW8Num24z0"/>
    <w:rsid w:val="003D412D"/>
    <w:rPr>
      <w:rFonts w:ascii="Symbol" w:hAnsi="Symbol"/>
    </w:rPr>
  </w:style>
  <w:style w:type="character" w:customStyle="1" w:styleId="WW8Num24z1">
    <w:name w:val="WW8Num24z1"/>
    <w:rsid w:val="003D412D"/>
    <w:rPr>
      <w:rFonts w:ascii="OpenSymbol" w:hAnsi="OpenSymbol" w:cs="Courier New"/>
    </w:rPr>
  </w:style>
  <w:style w:type="character" w:customStyle="1" w:styleId="WW-Absatz-Standardschriftart111111">
    <w:name w:val="WW-Absatz-Standardschriftart111111"/>
    <w:rsid w:val="003D412D"/>
  </w:style>
  <w:style w:type="character" w:customStyle="1" w:styleId="WW8Num25z0">
    <w:name w:val="WW8Num25z0"/>
    <w:rsid w:val="003D412D"/>
    <w:rPr>
      <w:rFonts w:ascii="Symbol" w:hAnsi="Symbol" w:cs="OpenSymbol"/>
    </w:rPr>
  </w:style>
  <w:style w:type="character" w:customStyle="1" w:styleId="WW8Num25z1">
    <w:name w:val="WW8Num25z1"/>
    <w:rsid w:val="003D412D"/>
    <w:rPr>
      <w:rFonts w:ascii="OpenSymbol" w:hAnsi="OpenSymbol" w:cs="Courier New"/>
    </w:rPr>
  </w:style>
  <w:style w:type="character" w:customStyle="1" w:styleId="WW8Num26z0">
    <w:name w:val="WW8Num26z0"/>
    <w:rsid w:val="003D412D"/>
    <w:rPr>
      <w:rFonts w:ascii="Symbol" w:hAnsi="Symbol"/>
    </w:rPr>
  </w:style>
  <w:style w:type="character" w:customStyle="1" w:styleId="WW8Num26z1">
    <w:name w:val="WW8Num26z1"/>
    <w:rsid w:val="003D412D"/>
    <w:rPr>
      <w:rFonts w:ascii="OpenSymbol" w:hAnsi="OpenSymbol" w:cs="Courier New"/>
    </w:rPr>
  </w:style>
  <w:style w:type="character" w:customStyle="1" w:styleId="WW8Num27z0">
    <w:name w:val="WW8Num27z0"/>
    <w:rsid w:val="003D412D"/>
    <w:rPr>
      <w:rFonts w:ascii="Symbol" w:hAnsi="Symbol" w:cs="OpenSymbol"/>
    </w:rPr>
  </w:style>
  <w:style w:type="character" w:customStyle="1" w:styleId="WW8Num27z1">
    <w:name w:val="WW8Num27z1"/>
    <w:rsid w:val="003D412D"/>
    <w:rPr>
      <w:rFonts w:ascii="OpenSymbol" w:hAnsi="OpenSymbol" w:cs="OpenSymbol"/>
    </w:rPr>
  </w:style>
  <w:style w:type="character" w:customStyle="1" w:styleId="WW8Num28z0">
    <w:name w:val="WW8Num28z0"/>
    <w:rsid w:val="003D412D"/>
    <w:rPr>
      <w:rFonts w:ascii="Symbol" w:hAnsi="Symbol"/>
    </w:rPr>
  </w:style>
  <w:style w:type="character" w:customStyle="1" w:styleId="WW8Num28z1">
    <w:name w:val="WW8Num28z1"/>
    <w:rsid w:val="003D412D"/>
    <w:rPr>
      <w:rFonts w:ascii="OpenSymbol" w:hAnsi="OpenSymbol" w:cs="Courier New"/>
    </w:rPr>
  </w:style>
  <w:style w:type="character" w:customStyle="1" w:styleId="WW8Num29z0">
    <w:name w:val="WW8Num29z0"/>
    <w:rsid w:val="003D412D"/>
    <w:rPr>
      <w:rFonts w:ascii="Symbol" w:hAnsi="Symbol"/>
    </w:rPr>
  </w:style>
  <w:style w:type="character" w:customStyle="1" w:styleId="WW8Num29z1">
    <w:name w:val="WW8Num29z1"/>
    <w:rsid w:val="003D412D"/>
    <w:rPr>
      <w:rFonts w:ascii="OpenSymbol" w:hAnsi="OpenSymbol" w:cs="Courier New"/>
    </w:rPr>
  </w:style>
  <w:style w:type="character" w:customStyle="1" w:styleId="WW8Num30z0">
    <w:name w:val="WW8Num30z0"/>
    <w:rsid w:val="003D412D"/>
    <w:rPr>
      <w:rFonts w:ascii="Symbol" w:hAnsi="Symbol"/>
    </w:rPr>
  </w:style>
  <w:style w:type="character" w:customStyle="1" w:styleId="WW8Num30z1">
    <w:name w:val="WW8Num30z1"/>
    <w:rsid w:val="003D412D"/>
    <w:rPr>
      <w:rFonts w:ascii="OpenSymbol" w:hAnsi="OpenSymbol" w:cs="Courier New"/>
    </w:rPr>
  </w:style>
  <w:style w:type="character" w:customStyle="1" w:styleId="26">
    <w:name w:val="Основной шрифт абзаца2"/>
    <w:rsid w:val="003D412D"/>
  </w:style>
  <w:style w:type="character" w:customStyle="1" w:styleId="WW8Num1z0">
    <w:name w:val="WW8Num1z0"/>
    <w:rsid w:val="003D412D"/>
    <w:rPr>
      <w:rFonts w:ascii="Symbol" w:hAnsi="Symbol"/>
    </w:rPr>
  </w:style>
  <w:style w:type="character" w:customStyle="1" w:styleId="WW8Num4z0">
    <w:name w:val="WW8Num4z0"/>
    <w:rsid w:val="003D412D"/>
    <w:rPr>
      <w:rFonts w:ascii="OpenSymbol" w:hAnsi="OpenSymbol"/>
    </w:rPr>
  </w:style>
  <w:style w:type="character" w:customStyle="1" w:styleId="WW8Num6z0">
    <w:name w:val="WW8Num6z0"/>
    <w:rsid w:val="003D412D"/>
    <w:rPr>
      <w:rFonts w:ascii="Symbol" w:hAnsi="Symbol"/>
    </w:rPr>
  </w:style>
  <w:style w:type="character" w:customStyle="1" w:styleId="WW8Num6z1">
    <w:name w:val="WW8Num6z1"/>
    <w:rsid w:val="003D412D"/>
    <w:rPr>
      <w:rFonts w:ascii="OpenSymbol" w:hAnsi="OpenSymbol" w:cs="OpenSymbol"/>
    </w:rPr>
  </w:style>
  <w:style w:type="character" w:customStyle="1" w:styleId="WW8Num32z0">
    <w:name w:val="WW8Num32z0"/>
    <w:rsid w:val="003D412D"/>
    <w:rPr>
      <w:rFonts w:ascii="Times New Roman" w:eastAsia="Times New Roman" w:hAnsi="Times New Roman" w:cs="Times New Roman"/>
    </w:rPr>
  </w:style>
  <w:style w:type="character" w:customStyle="1" w:styleId="WW8Num32z1">
    <w:name w:val="WW8Num32z1"/>
    <w:rsid w:val="003D412D"/>
    <w:rPr>
      <w:rFonts w:ascii="Courier New" w:hAnsi="Courier New"/>
    </w:rPr>
  </w:style>
  <w:style w:type="character" w:customStyle="1" w:styleId="WW8Num32z2">
    <w:name w:val="WW8Num32z2"/>
    <w:rsid w:val="003D412D"/>
    <w:rPr>
      <w:rFonts w:ascii="Wingdings" w:hAnsi="Wingdings"/>
    </w:rPr>
  </w:style>
  <w:style w:type="character" w:customStyle="1" w:styleId="WW8Num32z3">
    <w:name w:val="WW8Num32z3"/>
    <w:rsid w:val="003D412D"/>
    <w:rPr>
      <w:rFonts w:ascii="Symbol" w:hAnsi="Symbol"/>
    </w:rPr>
  </w:style>
  <w:style w:type="character" w:customStyle="1" w:styleId="WW8Num33z1">
    <w:name w:val="WW8Num33z1"/>
    <w:rsid w:val="003D412D"/>
    <w:rPr>
      <w:rFonts w:ascii="Courier New" w:hAnsi="Courier New"/>
    </w:rPr>
  </w:style>
  <w:style w:type="character" w:customStyle="1" w:styleId="WW8Num33z2">
    <w:name w:val="WW8Num33z2"/>
    <w:rsid w:val="003D412D"/>
    <w:rPr>
      <w:rFonts w:ascii="Wingdings" w:hAnsi="Wingdings"/>
    </w:rPr>
  </w:style>
  <w:style w:type="character" w:customStyle="1" w:styleId="WW8Num33z3">
    <w:name w:val="WW8Num33z3"/>
    <w:rsid w:val="003D412D"/>
    <w:rPr>
      <w:rFonts w:ascii="Symbol" w:hAnsi="Symbol"/>
    </w:rPr>
  </w:style>
  <w:style w:type="character" w:customStyle="1" w:styleId="WW8Num35z0">
    <w:name w:val="WW8Num35z0"/>
    <w:rsid w:val="003D412D"/>
    <w:rPr>
      <w:rFonts w:ascii="Times New Roman" w:eastAsia="Times New Roman" w:hAnsi="Times New Roman" w:cs="Times New Roman"/>
    </w:rPr>
  </w:style>
  <w:style w:type="character" w:customStyle="1" w:styleId="WW8Num35z1">
    <w:name w:val="WW8Num35z1"/>
    <w:rsid w:val="003D412D"/>
    <w:rPr>
      <w:rFonts w:ascii="Courier New" w:hAnsi="Courier New"/>
    </w:rPr>
  </w:style>
  <w:style w:type="character" w:customStyle="1" w:styleId="WW8Num35z2">
    <w:name w:val="WW8Num35z2"/>
    <w:rsid w:val="003D412D"/>
    <w:rPr>
      <w:rFonts w:ascii="Wingdings" w:hAnsi="Wingdings"/>
    </w:rPr>
  </w:style>
  <w:style w:type="character" w:customStyle="1" w:styleId="WW8Num35z3">
    <w:name w:val="WW8Num35z3"/>
    <w:rsid w:val="003D412D"/>
    <w:rPr>
      <w:rFonts w:ascii="Symbol" w:hAnsi="Symbol"/>
    </w:rPr>
  </w:style>
  <w:style w:type="character" w:customStyle="1" w:styleId="16">
    <w:name w:val="Основной шрифт абзаца1"/>
    <w:rsid w:val="003D412D"/>
  </w:style>
  <w:style w:type="character" w:customStyle="1" w:styleId="af6">
    <w:name w:val="Символ нумерации"/>
    <w:rsid w:val="003D412D"/>
  </w:style>
  <w:style w:type="paragraph" w:customStyle="1" w:styleId="af7">
    <w:name w:val="Заголовок"/>
    <w:basedOn w:val="a1"/>
    <w:next w:val="a7"/>
    <w:rsid w:val="003D412D"/>
    <w:pPr>
      <w:keepNext/>
      <w:suppressAutoHyphens/>
      <w:spacing w:before="240" w:after="120" w:line="240" w:lineRule="auto"/>
    </w:pPr>
    <w:rPr>
      <w:rFonts w:ascii="Arial" w:eastAsia="MS Mincho" w:hAnsi="Arial" w:cs="Tahoma"/>
      <w:sz w:val="28"/>
      <w:szCs w:val="28"/>
      <w:lang w:val="uk-UA" w:eastAsia="ar-SA"/>
    </w:rPr>
  </w:style>
  <w:style w:type="paragraph" w:styleId="af8">
    <w:name w:val="List"/>
    <w:basedOn w:val="a7"/>
    <w:rsid w:val="003D412D"/>
    <w:pPr>
      <w:suppressAutoHyphens/>
    </w:pPr>
    <w:rPr>
      <w:rFonts w:cs="Tahoma"/>
      <w:lang w:eastAsia="ar-SA"/>
    </w:rPr>
  </w:style>
  <w:style w:type="paragraph" w:customStyle="1" w:styleId="27">
    <w:name w:val="Название2"/>
    <w:basedOn w:val="a1"/>
    <w:rsid w:val="003D412D"/>
    <w:pPr>
      <w:suppressLineNumbers/>
      <w:suppressAutoHyphens/>
      <w:spacing w:before="120" w:after="120" w:line="240" w:lineRule="auto"/>
    </w:pPr>
    <w:rPr>
      <w:rFonts w:ascii="Times New Roman" w:eastAsia="Times New Roman" w:hAnsi="Times New Roman" w:cs="Tahoma"/>
      <w:i/>
      <w:iCs/>
      <w:sz w:val="24"/>
      <w:szCs w:val="24"/>
      <w:lang w:val="uk-UA" w:eastAsia="ar-SA"/>
    </w:rPr>
  </w:style>
  <w:style w:type="paragraph" w:customStyle="1" w:styleId="28">
    <w:name w:val="Указатель2"/>
    <w:basedOn w:val="a1"/>
    <w:rsid w:val="003D412D"/>
    <w:pPr>
      <w:suppressLineNumbers/>
      <w:suppressAutoHyphens/>
      <w:spacing w:after="0" w:line="240" w:lineRule="auto"/>
    </w:pPr>
    <w:rPr>
      <w:rFonts w:ascii="Times New Roman" w:eastAsia="Times New Roman" w:hAnsi="Times New Roman" w:cs="Tahoma"/>
      <w:sz w:val="24"/>
      <w:szCs w:val="24"/>
      <w:lang w:val="uk-UA" w:eastAsia="ar-SA"/>
    </w:rPr>
  </w:style>
  <w:style w:type="paragraph" w:customStyle="1" w:styleId="17">
    <w:name w:val="Название1"/>
    <w:basedOn w:val="a1"/>
    <w:rsid w:val="003D412D"/>
    <w:pPr>
      <w:suppressLineNumbers/>
      <w:suppressAutoHyphens/>
      <w:spacing w:before="120" w:after="120" w:line="240" w:lineRule="auto"/>
    </w:pPr>
    <w:rPr>
      <w:rFonts w:ascii="Times New Roman" w:eastAsia="Times New Roman" w:hAnsi="Times New Roman" w:cs="Tahoma"/>
      <w:i/>
      <w:iCs/>
      <w:sz w:val="24"/>
      <w:szCs w:val="24"/>
      <w:lang w:val="uk-UA" w:eastAsia="ar-SA"/>
    </w:rPr>
  </w:style>
  <w:style w:type="paragraph" w:customStyle="1" w:styleId="18">
    <w:name w:val="Указатель1"/>
    <w:basedOn w:val="a1"/>
    <w:rsid w:val="003D412D"/>
    <w:pPr>
      <w:suppressLineNumbers/>
      <w:suppressAutoHyphens/>
      <w:spacing w:after="0" w:line="240" w:lineRule="auto"/>
    </w:pPr>
    <w:rPr>
      <w:rFonts w:ascii="Times New Roman" w:eastAsia="Times New Roman" w:hAnsi="Times New Roman" w:cs="Tahoma"/>
      <w:sz w:val="24"/>
      <w:szCs w:val="24"/>
      <w:lang w:val="uk-UA" w:eastAsia="ar-SA"/>
    </w:rPr>
  </w:style>
  <w:style w:type="paragraph" w:styleId="af9">
    <w:name w:val="Subtitle"/>
    <w:basedOn w:val="af7"/>
    <w:next w:val="a7"/>
    <w:link w:val="afa"/>
    <w:qFormat/>
    <w:rsid w:val="003D412D"/>
    <w:pPr>
      <w:jc w:val="center"/>
    </w:pPr>
    <w:rPr>
      <w:i/>
      <w:iCs/>
    </w:rPr>
  </w:style>
  <w:style w:type="character" w:customStyle="1" w:styleId="afa">
    <w:name w:val="Подзаголовок Знак"/>
    <w:basedOn w:val="a2"/>
    <w:link w:val="af9"/>
    <w:rsid w:val="003D412D"/>
    <w:rPr>
      <w:rFonts w:ascii="Arial" w:eastAsia="MS Mincho" w:hAnsi="Arial" w:cs="Tahoma"/>
      <w:i/>
      <w:iCs/>
      <w:sz w:val="28"/>
      <w:szCs w:val="28"/>
      <w:lang w:val="uk-UA" w:eastAsia="ar-SA"/>
    </w:rPr>
  </w:style>
  <w:style w:type="paragraph" w:customStyle="1" w:styleId="311">
    <w:name w:val="Основной текст 31"/>
    <w:basedOn w:val="a1"/>
    <w:rsid w:val="003D412D"/>
    <w:pPr>
      <w:suppressAutoHyphens/>
      <w:spacing w:after="0" w:line="240" w:lineRule="auto"/>
      <w:jc w:val="both"/>
    </w:pPr>
    <w:rPr>
      <w:rFonts w:ascii="Times New Roman" w:eastAsia="Times New Roman" w:hAnsi="Times New Roman" w:cs="Times New Roman"/>
      <w:sz w:val="28"/>
      <w:szCs w:val="24"/>
      <w:lang w:val="uk-UA" w:eastAsia="ar-SA"/>
    </w:rPr>
  </w:style>
  <w:style w:type="paragraph" w:customStyle="1" w:styleId="230">
    <w:name w:val="Основной текст с отступом 23"/>
    <w:basedOn w:val="a1"/>
    <w:rsid w:val="003D412D"/>
    <w:pPr>
      <w:suppressAutoHyphens/>
      <w:spacing w:after="0" w:line="240" w:lineRule="auto"/>
      <w:ind w:firstLine="705"/>
      <w:jc w:val="both"/>
    </w:pPr>
    <w:rPr>
      <w:rFonts w:ascii="Times New Roman" w:eastAsia="Times New Roman" w:hAnsi="Times New Roman" w:cs="Times New Roman"/>
      <w:sz w:val="28"/>
      <w:szCs w:val="24"/>
      <w:lang w:val="uk-UA" w:eastAsia="ar-SA"/>
    </w:rPr>
  </w:style>
  <w:style w:type="paragraph" w:customStyle="1" w:styleId="330">
    <w:name w:val="Основной текст с отступом 33"/>
    <w:basedOn w:val="a1"/>
    <w:rsid w:val="003D412D"/>
    <w:pPr>
      <w:tabs>
        <w:tab w:val="left" w:pos="993"/>
      </w:tabs>
      <w:suppressAutoHyphens/>
      <w:spacing w:after="0" w:line="240" w:lineRule="auto"/>
      <w:ind w:firstLine="709"/>
      <w:jc w:val="both"/>
    </w:pPr>
    <w:rPr>
      <w:rFonts w:ascii="Times New Roman" w:eastAsia="Times New Roman" w:hAnsi="Times New Roman" w:cs="Times New Roman"/>
      <w:sz w:val="28"/>
      <w:szCs w:val="28"/>
      <w:lang w:val="uk-UA" w:eastAsia="ar-SA"/>
    </w:rPr>
  </w:style>
  <w:style w:type="paragraph" w:customStyle="1" w:styleId="29">
    <w:name w:val="Цитата2"/>
    <w:basedOn w:val="a1"/>
    <w:rsid w:val="003D412D"/>
    <w:pPr>
      <w:suppressAutoHyphens/>
      <w:spacing w:after="0" w:line="240" w:lineRule="auto"/>
      <w:ind w:left="-57" w:right="-57"/>
      <w:jc w:val="center"/>
    </w:pPr>
    <w:rPr>
      <w:rFonts w:ascii="Arial" w:eastAsia="Times New Roman" w:hAnsi="Arial" w:cs="Arial"/>
      <w:sz w:val="24"/>
      <w:szCs w:val="24"/>
      <w:lang w:val="uk-UA" w:eastAsia="ar-SA"/>
    </w:rPr>
  </w:style>
  <w:style w:type="paragraph" w:customStyle="1" w:styleId="afb">
    <w:name w:val="Содержимое таблицы"/>
    <w:basedOn w:val="a1"/>
    <w:rsid w:val="003D412D"/>
    <w:pPr>
      <w:suppressLineNumbers/>
      <w:suppressAutoHyphens/>
      <w:spacing w:after="0" w:line="240" w:lineRule="auto"/>
    </w:pPr>
    <w:rPr>
      <w:rFonts w:ascii="Times New Roman" w:eastAsia="Times New Roman" w:hAnsi="Times New Roman" w:cs="Times New Roman"/>
      <w:sz w:val="24"/>
      <w:szCs w:val="24"/>
      <w:lang w:val="uk-UA" w:eastAsia="ar-SA"/>
    </w:rPr>
  </w:style>
  <w:style w:type="paragraph" w:customStyle="1" w:styleId="afc">
    <w:name w:val="Заголовок таблицы"/>
    <w:basedOn w:val="afb"/>
    <w:rsid w:val="003D412D"/>
    <w:pPr>
      <w:jc w:val="center"/>
    </w:pPr>
    <w:rPr>
      <w:b/>
      <w:bCs/>
    </w:rPr>
  </w:style>
  <w:style w:type="paragraph" w:customStyle="1" w:styleId="240">
    <w:name w:val="Основной текст с отступом 24"/>
    <w:basedOn w:val="a1"/>
    <w:rsid w:val="003D412D"/>
    <w:pPr>
      <w:suppressAutoHyphens/>
      <w:spacing w:after="0" w:line="240" w:lineRule="auto"/>
      <w:ind w:firstLine="705"/>
      <w:jc w:val="both"/>
    </w:pPr>
    <w:rPr>
      <w:rFonts w:ascii="Times New Roman" w:eastAsia="Times New Roman" w:hAnsi="Times New Roman" w:cs="Times New Roman"/>
      <w:sz w:val="28"/>
      <w:szCs w:val="24"/>
      <w:lang w:val="uk-UA" w:eastAsia="ar-SA"/>
    </w:rPr>
  </w:style>
  <w:style w:type="paragraph" w:customStyle="1" w:styleId="340">
    <w:name w:val="Основной текст с отступом 34"/>
    <w:basedOn w:val="a1"/>
    <w:rsid w:val="003D412D"/>
    <w:pPr>
      <w:tabs>
        <w:tab w:val="left" w:pos="993"/>
      </w:tabs>
      <w:suppressAutoHyphens/>
      <w:spacing w:after="0" w:line="240" w:lineRule="auto"/>
      <w:ind w:firstLine="709"/>
      <w:jc w:val="both"/>
    </w:pPr>
    <w:rPr>
      <w:rFonts w:ascii="Times New Roman" w:eastAsia="Times New Roman" w:hAnsi="Times New Roman" w:cs="Times New Roman"/>
      <w:sz w:val="28"/>
      <w:szCs w:val="28"/>
      <w:lang w:val="uk-UA" w:eastAsia="ar-SA"/>
    </w:rPr>
  </w:style>
  <w:style w:type="character" w:styleId="afd">
    <w:name w:val="Hyperlink"/>
    <w:rsid w:val="00807060"/>
    <w:rPr>
      <w:color w:val="0000FF"/>
      <w:u w:val="single"/>
    </w:rPr>
  </w:style>
  <w:style w:type="paragraph" w:customStyle="1" w:styleId="afe">
    <w:name w:val="a"/>
    <w:basedOn w:val="a1"/>
    <w:rsid w:val="00807060"/>
    <w:pPr>
      <w:spacing w:before="30" w:after="30" w:line="240" w:lineRule="auto"/>
    </w:pPr>
    <w:rPr>
      <w:rFonts w:ascii="Times New Roman" w:eastAsia="Times New Roman" w:hAnsi="Times New Roman" w:cs="Times New Roman"/>
      <w:color w:val="000000"/>
      <w:sz w:val="24"/>
      <w:szCs w:val="24"/>
      <w:lang w:eastAsia="uk-UA"/>
    </w:rPr>
  </w:style>
  <w:style w:type="paragraph" w:customStyle="1" w:styleId="19">
    <w:name w:val="заголовок 1"/>
    <w:basedOn w:val="a1"/>
    <w:next w:val="a1"/>
    <w:rsid w:val="00807060"/>
    <w:pPr>
      <w:keepNext/>
      <w:overflowPunct w:val="0"/>
      <w:autoSpaceDE w:val="0"/>
      <w:autoSpaceDN w:val="0"/>
      <w:adjustRightInd w:val="0"/>
      <w:spacing w:after="0" w:line="240" w:lineRule="auto"/>
      <w:jc w:val="right"/>
      <w:textAlignment w:val="baseline"/>
    </w:pPr>
    <w:rPr>
      <w:rFonts w:ascii="Times New Roman" w:eastAsia="Times New Roman" w:hAnsi="Times New Roman" w:cs="Times New Roman"/>
      <w:sz w:val="28"/>
      <w:szCs w:val="20"/>
      <w:lang w:eastAsia="ru-RU"/>
    </w:rPr>
  </w:style>
  <w:style w:type="paragraph" w:customStyle="1" w:styleId="FR5">
    <w:name w:val="FR5"/>
    <w:rsid w:val="00807060"/>
    <w:pPr>
      <w:widowControl w:val="0"/>
      <w:autoSpaceDE w:val="0"/>
      <w:autoSpaceDN w:val="0"/>
      <w:adjustRightInd w:val="0"/>
      <w:spacing w:after="0" w:line="240" w:lineRule="auto"/>
      <w:jc w:val="right"/>
    </w:pPr>
    <w:rPr>
      <w:rFonts w:ascii="Arial" w:eastAsia="Times New Roman" w:hAnsi="Arial" w:cs="Times New Roman"/>
      <w:sz w:val="12"/>
      <w:szCs w:val="20"/>
      <w:lang w:val="uk-UA" w:eastAsia="ru-RU"/>
    </w:rPr>
  </w:style>
  <w:style w:type="paragraph" w:customStyle="1" w:styleId="FR4">
    <w:name w:val="FR4"/>
    <w:rsid w:val="00807060"/>
    <w:pPr>
      <w:widowControl w:val="0"/>
      <w:autoSpaceDE w:val="0"/>
      <w:autoSpaceDN w:val="0"/>
      <w:adjustRightInd w:val="0"/>
      <w:spacing w:after="0" w:line="340" w:lineRule="auto"/>
      <w:ind w:firstLine="420"/>
      <w:jc w:val="both"/>
    </w:pPr>
    <w:rPr>
      <w:rFonts w:ascii="Times New Roman" w:eastAsia="Times New Roman" w:hAnsi="Times New Roman" w:cs="Times New Roman"/>
      <w:szCs w:val="20"/>
      <w:lang w:val="uk-UA" w:eastAsia="ru-RU"/>
    </w:rPr>
  </w:style>
  <w:style w:type="paragraph" w:styleId="a">
    <w:name w:val="List Bullet"/>
    <w:basedOn w:val="a1"/>
    <w:rsid w:val="00807060"/>
    <w:pPr>
      <w:numPr>
        <w:numId w:val="64"/>
      </w:numPr>
      <w:spacing w:after="0" w:line="240" w:lineRule="auto"/>
    </w:pPr>
    <w:rPr>
      <w:rFonts w:ascii="Times New Roman" w:eastAsia="Times New Roman" w:hAnsi="Times New Roman" w:cs="Times New Roman"/>
      <w:sz w:val="28"/>
      <w:szCs w:val="20"/>
      <w:lang w:eastAsia="ar-SA"/>
    </w:rPr>
  </w:style>
  <w:style w:type="paragraph" w:customStyle="1" w:styleId="aff">
    <w:name w:val="абз"/>
    <w:basedOn w:val="a1"/>
    <w:link w:val="aff0"/>
    <w:autoRedefine/>
    <w:qFormat/>
    <w:rsid w:val="00807060"/>
    <w:pPr>
      <w:spacing w:before="120" w:after="0" w:line="240" w:lineRule="auto"/>
      <w:jc w:val="both"/>
    </w:pPr>
    <w:rPr>
      <w:rFonts w:ascii="Times New Roman" w:eastAsia="Times New Roman" w:hAnsi="Times New Roman" w:cs="Times New Roman"/>
      <w:sz w:val="24"/>
      <w:szCs w:val="20"/>
      <w:lang w:val="uk-UA" w:eastAsia="ar-SA"/>
    </w:rPr>
  </w:style>
  <w:style w:type="character" w:customStyle="1" w:styleId="aff0">
    <w:name w:val="абз Знак"/>
    <w:link w:val="aff"/>
    <w:rsid w:val="00807060"/>
    <w:rPr>
      <w:rFonts w:ascii="Times New Roman" w:eastAsia="Times New Roman" w:hAnsi="Times New Roman" w:cs="Times New Roman"/>
      <w:sz w:val="24"/>
      <w:szCs w:val="20"/>
      <w:lang w:val="uk-UA" w:eastAsia="ar-SA"/>
    </w:rPr>
  </w:style>
  <w:style w:type="paragraph" w:customStyle="1" w:styleId="1">
    <w:name w:val="абз1"/>
    <w:basedOn w:val="a1"/>
    <w:link w:val="1a"/>
    <w:rsid w:val="00807060"/>
    <w:pPr>
      <w:numPr>
        <w:numId w:val="66"/>
      </w:numPr>
      <w:spacing w:before="120" w:after="0" w:line="240" w:lineRule="auto"/>
      <w:jc w:val="both"/>
    </w:pPr>
    <w:rPr>
      <w:rFonts w:ascii="Times New Roman" w:eastAsia="Times New Roman" w:hAnsi="Times New Roman" w:cs="Times New Roman"/>
      <w:sz w:val="28"/>
      <w:szCs w:val="28"/>
      <w:lang w:val="uk-UA" w:eastAsia="ar-SA"/>
    </w:rPr>
  </w:style>
  <w:style w:type="character" w:customStyle="1" w:styleId="1a">
    <w:name w:val="абз1 Знак"/>
    <w:link w:val="1"/>
    <w:rsid w:val="00807060"/>
    <w:rPr>
      <w:rFonts w:ascii="Times New Roman" w:eastAsia="Times New Roman" w:hAnsi="Times New Roman" w:cs="Times New Roman"/>
      <w:sz w:val="28"/>
      <w:szCs w:val="28"/>
      <w:lang w:val="uk-UA" w:eastAsia="ar-SA"/>
    </w:rPr>
  </w:style>
  <w:style w:type="paragraph" w:customStyle="1" w:styleId="a0">
    <w:name w:val="абзз"/>
    <w:basedOn w:val="aff"/>
    <w:rsid w:val="00807060"/>
    <w:pPr>
      <w:numPr>
        <w:numId w:val="65"/>
      </w:numPr>
      <w:tabs>
        <w:tab w:val="num" w:pos="1069"/>
      </w:tabs>
      <w:ind w:left="1069"/>
    </w:pPr>
  </w:style>
  <w:style w:type="paragraph" w:customStyle="1" w:styleId="aff1">
    <w:name w:val="Додаток"/>
    <w:basedOn w:val="11"/>
    <w:link w:val="aff2"/>
    <w:qFormat/>
    <w:rsid w:val="00807060"/>
    <w:pPr>
      <w:spacing w:after="60"/>
      <w:jc w:val="right"/>
    </w:pPr>
    <w:rPr>
      <w:b/>
      <w:bCs/>
      <w:kern w:val="32"/>
      <w:sz w:val="24"/>
      <w:szCs w:val="32"/>
      <w:lang w:eastAsia="ar-SA"/>
    </w:rPr>
  </w:style>
  <w:style w:type="character" w:customStyle="1" w:styleId="aff2">
    <w:name w:val="Додаток Знак"/>
    <w:link w:val="aff1"/>
    <w:rsid w:val="00807060"/>
    <w:rPr>
      <w:rFonts w:ascii="Times New Roman" w:eastAsia="Times New Roman" w:hAnsi="Times New Roman" w:cs="Times New Roman"/>
      <w:b/>
      <w:bCs/>
      <w:kern w:val="32"/>
      <w:sz w:val="24"/>
      <w:szCs w:val="32"/>
      <w:lang w:val="uk-UA" w:eastAsia="ar-SA"/>
    </w:rPr>
  </w:style>
  <w:style w:type="paragraph" w:customStyle="1" w:styleId="40">
    <w:name w:val="абз4"/>
    <w:basedOn w:val="1"/>
    <w:link w:val="43"/>
    <w:rsid w:val="00807060"/>
    <w:pPr>
      <w:numPr>
        <w:numId w:val="67"/>
      </w:numPr>
    </w:pPr>
  </w:style>
  <w:style w:type="character" w:customStyle="1" w:styleId="43">
    <w:name w:val="абз4 Знак"/>
    <w:link w:val="40"/>
    <w:rsid w:val="00807060"/>
    <w:rPr>
      <w:rFonts w:ascii="Times New Roman" w:eastAsia="Times New Roman" w:hAnsi="Times New Roman" w:cs="Times New Roman"/>
      <w:sz w:val="28"/>
      <w:szCs w:val="28"/>
      <w:lang w:val="uk-UA" w:eastAsia="ar-SA"/>
    </w:rPr>
  </w:style>
  <w:style w:type="paragraph" w:customStyle="1" w:styleId="10">
    <w:name w:val="а1"/>
    <w:basedOn w:val="aff"/>
    <w:link w:val="1b"/>
    <w:qFormat/>
    <w:rsid w:val="00807060"/>
    <w:pPr>
      <w:numPr>
        <w:numId w:val="68"/>
      </w:numPr>
      <w:ind w:left="0" w:firstLine="0"/>
    </w:pPr>
  </w:style>
  <w:style w:type="character" w:customStyle="1" w:styleId="1b">
    <w:name w:val="а1 Знак"/>
    <w:link w:val="10"/>
    <w:rsid w:val="00807060"/>
    <w:rPr>
      <w:rFonts w:ascii="Times New Roman" w:eastAsia="Times New Roman" w:hAnsi="Times New Roman" w:cs="Times New Roman"/>
      <w:sz w:val="24"/>
      <w:szCs w:val="20"/>
      <w:lang w:val="uk-UA" w:eastAsia="ar-SA"/>
    </w:rPr>
  </w:style>
  <w:style w:type="paragraph" w:customStyle="1" w:styleId="2">
    <w:name w:val="а2"/>
    <w:basedOn w:val="aff"/>
    <w:link w:val="2a"/>
    <w:qFormat/>
    <w:rsid w:val="00807060"/>
    <w:pPr>
      <w:numPr>
        <w:numId w:val="69"/>
      </w:numPr>
      <w:ind w:left="0" w:firstLine="0"/>
    </w:pPr>
  </w:style>
  <w:style w:type="character" w:customStyle="1" w:styleId="2a">
    <w:name w:val="а2 Знак"/>
    <w:link w:val="2"/>
    <w:rsid w:val="00807060"/>
    <w:rPr>
      <w:rFonts w:ascii="Times New Roman" w:eastAsia="Times New Roman" w:hAnsi="Times New Roman" w:cs="Times New Roman"/>
      <w:sz w:val="24"/>
      <w:szCs w:val="20"/>
      <w:lang w:val="uk-UA" w:eastAsia="ar-SA"/>
    </w:rPr>
  </w:style>
  <w:style w:type="paragraph" w:customStyle="1" w:styleId="3">
    <w:name w:val="а3"/>
    <w:basedOn w:val="aff"/>
    <w:link w:val="36"/>
    <w:qFormat/>
    <w:rsid w:val="00807060"/>
    <w:pPr>
      <w:numPr>
        <w:numId w:val="70"/>
      </w:numPr>
      <w:ind w:left="0" w:firstLine="0"/>
    </w:pPr>
  </w:style>
  <w:style w:type="character" w:customStyle="1" w:styleId="36">
    <w:name w:val="а3 Знак"/>
    <w:link w:val="3"/>
    <w:rsid w:val="00807060"/>
    <w:rPr>
      <w:rFonts w:ascii="Times New Roman" w:eastAsia="Times New Roman" w:hAnsi="Times New Roman" w:cs="Times New Roman"/>
      <w:sz w:val="24"/>
      <w:szCs w:val="20"/>
      <w:lang w:val="uk-UA" w:eastAsia="ar-SA"/>
    </w:rPr>
  </w:style>
  <w:style w:type="paragraph" w:customStyle="1" w:styleId="-">
    <w:name w:val="а-"/>
    <w:basedOn w:val="aff"/>
    <w:link w:val="-0"/>
    <w:autoRedefine/>
    <w:qFormat/>
    <w:rsid w:val="00807060"/>
    <w:pPr>
      <w:numPr>
        <w:numId w:val="71"/>
      </w:numPr>
      <w:spacing w:before="60"/>
      <w:ind w:left="357" w:hanging="357"/>
    </w:pPr>
  </w:style>
  <w:style w:type="character" w:customStyle="1" w:styleId="-0">
    <w:name w:val="а- Знак"/>
    <w:link w:val="-"/>
    <w:rsid w:val="00807060"/>
    <w:rPr>
      <w:rFonts w:ascii="Times New Roman" w:eastAsia="Times New Roman" w:hAnsi="Times New Roman" w:cs="Times New Roman"/>
      <w:sz w:val="24"/>
      <w:szCs w:val="20"/>
      <w:lang w:val="uk-UA" w:eastAsia="ar-SA"/>
    </w:rPr>
  </w:style>
  <w:style w:type="paragraph" w:customStyle="1" w:styleId="4">
    <w:name w:val="а4"/>
    <w:basedOn w:val="aff"/>
    <w:link w:val="44"/>
    <w:qFormat/>
    <w:rsid w:val="00807060"/>
    <w:pPr>
      <w:numPr>
        <w:numId w:val="72"/>
      </w:numPr>
      <w:ind w:left="0" w:firstLine="0"/>
    </w:pPr>
  </w:style>
  <w:style w:type="character" w:customStyle="1" w:styleId="44">
    <w:name w:val="а4 Знак"/>
    <w:link w:val="4"/>
    <w:rsid w:val="00807060"/>
    <w:rPr>
      <w:rFonts w:ascii="Times New Roman" w:eastAsia="Times New Roman" w:hAnsi="Times New Roman" w:cs="Times New Roman"/>
      <w:sz w:val="24"/>
      <w:szCs w:val="20"/>
      <w:lang w:val="uk-UA" w:eastAsia="ar-SA"/>
    </w:rPr>
  </w:style>
  <w:style w:type="paragraph" w:customStyle="1" w:styleId="5">
    <w:name w:val="а5"/>
    <w:basedOn w:val="aff"/>
    <w:link w:val="52"/>
    <w:autoRedefine/>
    <w:qFormat/>
    <w:rsid w:val="00807060"/>
    <w:pPr>
      <w:numPr>
        <w:numId w:val="73"/>
      </w:numPr>
      <w:tabs>
        <w:tab w:val="left" w:pos="708"/>
      </w:tabs>
      <w:ind w:left="0" w:firstLine="0"/>
    </w:pPr>
    <w:rPr>
      <w:lang w:eastAsia="ru-RU"/>
    </w:rPr>
  </w:style>
  <w:style w:type="character" w:customStyle="1" w:styleId="52">
    <w:name w:val="а5 Знак"/>
    <w:link w:val="5"/>
    <w:rsid w:val="00807060"/>
    <w:rPr>
      <w:rFonts w:ascii="Times New Roman" w:eastAsia="Times New Roman" w:hAnsi="Times New Roman" w:cs="Times New Roman"/>
      <w:sz w:val="24"/>
      <w:szCs w:val="20"/>
      <w:lang w:val="uk-UA" w:eastAsia="ru-RU"/>
    </w:rPr>
  </w:style>
  <w:style w:type="character" w:styleId="aff3">
    <w:name w:val="Placeholder Text"/>
    <w:uiPriority w:val="99"/>
    <w:semiHidden/>
    <w:rsid w:val="00807060"/>
    <w:rPr>
      <w:color w:val="808080"/>
    </w:rPr>
  </w:style>
  <w:style w:type="character" w:customStyle="1" w:styleId="aff4">
    <w:name w:val="Схема документа Знак"/>
    <w:basedOn w:val="a2"/>
    <w:link w:val="aff5"/>
    <w:semiHidden/>
    <w:rsid w:val="00807060"/>
    <w:rPr>
      <w:rFonts w:ascii="Tahoma" w:eastAsia="Times New Roman" w:hAnsi="Tahoma" w:cs="Tahoma"/>
      <w:sz w:val="20"/>
      <w:szCs w:val="20"/>
      <w:shd w:val="clear" w:color="auto" w:fill="000080"/>
      <w:lang w:eastAsia="ar-SA"/>
    </w:rPr>
  </w:style>
  <w:style w:type="paragraph" w:styleId="aff5">
    <w:name w:val="Document Map"/>
    <w:basedOn w:val="a1"/>
    <w:link w:val="aff4"/>
    <w:semiHidden/>
    <w:rsid w:val="00807060"/>
    <w:pPr>
      <w:shd w:val="clear" w:color="auto" w:fill="000080"/>
      <w:spacing w:after="0" w:line="240" w:lineRule="auto"/>
    </w:pPr>
    <w:rPr>
      <w:rFonts w:ascii="Tahoma" w:eastAsia="Times New Roman" w:hAnsi="Tahoma" w:cs="Tahoma"/>
      <w:sz w:val="20"/>
      <w:szCs w:val="20"/>
      <w:lang w:eastAsia="ar-SA"/>
    </w:rPr>
  </w:style>
  <w:style w:type="character" w:customStyle="1" w:styleId="1c">
    <w:name w:val="Схема документа Знак1"/>
    <w:basedOn w:val="a2"/>
    <w:link w:val="aff5"/>
    <w:uiPriority w:val="99"/>
    <w:semiHidden/>
    <w:rsid w:val="0080706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oleObject" Target="embeddings/oleObject3.bin"/><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718DC0-051D-4C8D-BF05-8D1B123181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335</TotalTime>
  <Pages>204</Pages>
  <Words>38923</Words>
  <Characters>221866</Characters>
  <Application>Microsoft Office Word</Application>
  <DocSecurity>0</DocSecurity>
  <Lines>1848</Lines>
  <Paragraphs>520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260269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user-amd</dc:creator>
  <cp:keywords/>
  <dc:description/>
  <cp:lastModifiedBy>COMP</cp:lastModifiedBy>
  <cp:revision>56</cp:revision>
  <dcterms:created xsi:type="dcterms:W3CDTF">2016-05-16T11:30:00Z</dcterms:created>
  <dcterms:modified xsi:type="dcterms:W3CDTF">2017-02-11T12:44:00Z</dcterms:modified>
</cp:coreProperties>
</file>