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88" w:rsidRDefault="00546088" w:rsidP="00546088">
      <w:pPr>
        <w:jc w:val="center"/>
        <w:rPr>
          <w:rFonts w:ascii="Times New Roman" w:hAnsi="Times New Roman"/>
          <w:b/>
          <w:sz w:val="32"/>
          <w:lang w:val="uk-UA"/>
        </w:rPr>
      </w:pPr>
      <w:r w:rsidRPr="00595354">
        <w:rPr>
          <w:rFonts w:ascii="Times New Roman" w:hAnsi="Times New Roman"/>
          <w:b/>
          <w:sz w:val="32"/>
          <w:lang w:val="uk-UA"/>
        </w:rPr>
        <w:t>ЗМІСТ НАВЧАЛЬНО-МЕТОДИЧНОГО ПРОЦЕСУ</w:t>
      </w:r>
    </w:p>
    <w:p w:rsidR="00546088" w:rsidRDefault="00546088" w:rsidP="00546088">
      <w:pPr>
        <w:rPr>
          <w:rFonts w:ascii="Times New Roman" w:hAnsi="Times New Roman"/>
          <w:sz w:val="28"/>
          <w:lang w:val="uk-UA"/>
        </w:rPr>
      </w:pPr>
    </w:p>
    <w:p w:rsidR="00546088" w:rsidRDefault="00546088" w:rsidP="00546088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Дисципліна: Зоопсихологія та порівняльна психологія</w:t>
      </w:r>
    </w:p>
    <w:p w:rsidR="00546088" w:rsidRDefault="00546088" w:rsidP="00546088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Галузь знань: 05 «Соціальні та поведінкові науки»</w:t>
      </w:r>
    </w:p>
    <w:p w:rsidR="00546088" w:rsidRDefault="00546088" w:rsidP="00546088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Спеціальність: 053 «Психологія»</w:t>
      </w:r>
    </w:p>
    <w:p w:rsidR="00546088" w:rsidRDefault="00546088" w:rsidP="00546088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Спеціалізація: «Психологія»</w:t>
      </w:r>
    </w:p>
    <w:p w:rsidR="00546088" w:rsidRDefault="00546088" w:rsidP="00546088">
      <w:pPr>
        <w:rPr>
          <w:rFonts w:ascii="Times New Roman" w:hAnsi="Times New Roman"/>
          <w:sz w:val="28"/>
          <w:lang w:val="uk-UA"/>
        </w:rPr>
      </w:pPr>
    </w:p>
    <w:tbl>
      <w:tblPr>
        <w:tblStyle w:val="a3"/>
        <w:tblW w:w="10226" w:type="dxa"/>
        <w:tblInd w:w="-904" w:type="dxa"/>
        <w:tblLayout w:type="fixed"/>
        <w:tblLook w:val="04A0" w:firstRow="1" w:lastRow="0" w:firstColumn="1" w:lastColumn="0" w:noHBand="0" w:noVBand="1"/>
      </w:tblPr>
      <w:tblGrid>
        <w:gridCol w:w="586"/>
        <w:gridCol w:w="4293"/>
        <w:gridCol w:w="2499"/>
        <w:gridCol w:w="1431"/>
        <w:gridCol w:w="1417"/>
      </w:tblGrid>
      <w:tr w:rsidR="00546088" w:rsidTr="00151EA9">
        <w:trPr>
          <w:trHeight w:val="476"/>
        </w:trPr>
        <w:tc>
          <w:tcPr>
            <w:tcW w:w="586" w:type="dxa"/>
            <w:vMerge w:val="restart"/>
          </w:tcPr>
          <w:p w:rsidR="00546088" w:rsidRDefault="00546088" w:rsidP="00151EA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546088" w:rsidRDefault="00546088" w:rsidP="00151EA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№</w:t>
            </w:r>
          </w:p>
        </w:tc>
        <w:tc>
          <w:tcPr>
            <w:tcW w:w="4293" w:type="dxa"/>
            <w:vMerge w:val="restart"/>
          </w:tcPr>
          <w:p w:rsidR="00546088" w:rsidRDefault="00546088" w:rsidP="00151EA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546088" w:rsidRDefault="00546088" w:rsidP="00151EA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08048C">
              <w:rPr>
                <w:rFonts w:ascii="Times New Roman" w:hAnsi="Times New Roman"/>
                <w:lang w:val="uk-UA"/>
              </w:rPr>
              <w:t>Складова комплексу</w:t>
            </w:r>
          </w:p>
        </w:tc>
        <w:tc>
          <w:tcPr>
            <w:tcW w:w="2499" w:type="dxa"/>
            <w:vMerge w:val="restart"/>
          </w:tcPr>
          <w:p w:rsidR="00546088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46088" w:rsidRDefault="00546088" w:rsidP="00151EA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08048C">
              <w:rPr>
                <w:rFonts w:ascii="Times New Roman" w:hAnsi="Times New Roman"/>
                <w:lang w:val="uk-UA"/>
              </w:rPr>
              <w:t>Позначання електронного файлу</w:t>
            </w:r>
          </w:p>
        </w:tc>
        <w:tc>
          <w:tcPr>
            <w:tcW w:w="2848" w:type="dxa"/>
            <w:gridSpan w:val="2"/>
          </w:tcPr>
          <w:p w:rsidR="00546088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46088" w:rsidRPr="0008048C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Наявність</w:t>
            </w:r>
          </w:p>
        </w:tc>
      </w:tr>
      <w:tr w:rsidR="00546088" w:rsidTr="00151EA9">
        <w:trPr>
          <w:trHeight w:val="475"/>
        </w:trPr>
        <w:tc>
          <w:tcPr>
            <w:tcW w:w="586" w:type="dxa"/>
            <w:vMerge/>
          </w:tcPr>
          <w:p w:rsidR="00546088" w:rsidRDefault="00546088" w:rsidP="00151EA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293" w:type="dxa"/>
            <w:vMerge/>
          </w:tcPr>
          <w:p w:rsidR="00546088" w:rsidRDefault="00546088" w:rsidP="00151EA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499" w:type="dxa"/>
            <w:vMerge/>
          </w:tcPr>
          <w:p w:rsidR="00546088" w:rsidRDefault="00546088" w:rsidP="00151EA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31" w:type="dxa"/>
          </w:tcPr>
          <w:p w:rsidR="00546088" w:rsidRPr="0008048C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друкований     вигляд</w:t>
            </w:r>
          </w:p>
        </w:tc>
        <w:tc>
          <w:tcPr>
            <w:tcW w:w="1417" w:type="dxa"/>
          </w:tcPr>
          <w:p w:rsidR="00546088" w:rsidRPr="0008048C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електронний вигляд</w:t>
            </w:r>
          </w:p>
        </w:tc>
      </w:tr>
      <w:tr w:rsidR="00546088" w:rsidRPr="0008048C" w:rsidTr="00151EA9">
        <w:trPr>
          <w:trHeight w:val="813"/>
        </w:trPr>
        <w:tc>
          <w:tcPr>
            <w:tcW w:w="586" w:type="dxa"/>
          </w:tcPr>
          <w:p w:rsidR="00546088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46088" w:rsidRPr="0008048C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93" w:type="dxa"/>
          </w:tcPr>
          <w:p w:rsidR="00546088" w:rsidRPr="0008048C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46088" w:rsidRPr="0008048C" w:rsidRDefault="00546088" w:rsidP="00151EA9">
            <w:pPr>
              <w:rPr>
                <w:rFonts w:ascii="Times New Roman" w:hAnsi="Times New Roman"/>
                <w:lang w:val="uk-UA"/>
              </w:rPr>
            </w:pPr>
            <w:r w:rsidRPr="0008048C">
              <w:rPr>
                <w:rFonts w:ascii="Times New Roman" w:hAnsi="Times New Roman"/>
                <w:lang w:val="uk-UA"/>
              </w:rPr>
              <w:t>На</w:t>
            </w:r>
            <w:r>
              <w:rPr>
                <w:rFonts w:ascii="Times New Roman" w:hAnsi="Times New Roman"/>
                <w:lang w:val="uk-UA"/>
              </w:rPr>
              <w:t>вчальна програма</w:t>
            </w:r>
          </w:p>
        </w:tc>
        <w:tc>
          <w:tcPr>
            <w:tcW w:w="2499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01_ЗТПП_НП</w:t>
            </w:r>
          </w:p>
        </w:tc>
        <w:tc>
          <w:tcPr>
            <w:tcW w:w="1431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1417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546088" w:rsidRPr="0008048C" w:rsidTr="00151EA9">
        <w:trPr>
          <w:trHeight w:val="718"/>
        </w:trPr>
        <w:tc>
          <w:tcPr>
            <w:tcW w:w="586" w:type="dxa"/>
          </w:tcPr>
          <w:p w:rsidR="00546088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46088" w:rsidRPr="0008048C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4293" w:type="dxa"/>
          </w:tcPr>
          <w:p w:rsidR="00546088" w:rsidRDefault="00546088" w:rsidP="00151EA9">
            <w:pPr>
              <w:rPr>
                <w:rFonts w:ascii="Times New Roman" w:hAnsi="Times New Roman"/>
                <w:lang w:val="uk-UA"/>
              </w:rPr>
            </w:pPr>
          </w:p>
          <w:p w:rsidR="00546088" w:rsidRDefault="00546088" w:rsidP="00151E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Робоча навчальна програма</w:t>
            </w:r>
          </w:p>
          <w:p w:rsidR="00546088" w:rsidRPr="0008048C" w:rsidRDefault="00546088" w:rsidP="00151E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(денна форма навчання)</w:t>
            </w:r>
          </w:p>
        </w:tc>
        <w:tc>
          <w:tcPr>
            <w:tcW w:w="2499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 ЗТПП _РНП</w:t>
            </w:r>
          </w:p>
        </w:tc>
        <w:tc>
          <w:tcPr>
            <w:tcW w:w="1431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1417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546088" w:rsidRPr="0008048C" w:rsidTr="00151EA9">
        <w:trPr>
          <w:trHeight w:val="894"/>
        </w:trPr>
        <w:tc>
          <w:tcPr>
            <w:tcW w:w="586" w:type="dxa"/>
          </w:tcPr>
          <w:p w:rsidR="00546088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46088" w:rsidRPr="0008048C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4293" w:type="dxa"/>
          </w:tcPr>
          <w:p w:rsidR="00546088" w:rsidRDefault="00546088" w:rsidP="00151EA9">
            <w:pPr>
              <w:rPr>
                <w:rFonts w:ascii="Times New Roman" w:hAnsi="Times New Roman"/>
                <w:lang w:val="uk-UA"/>
              </w:rPr>
            </w:pPr>
          </w:p>
          <w:p w:rsidR="00546088" w:rsidRPr="0008048C" w:rsidRDefault="00546088" w:rsidP="00151E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Рейтингова система оцінювання</w:t>
            </w:r>
          </w:p>
        </w:tc>
        <w:tc>
          <w:tcPr>
            <w:tcW w:w="2499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 ЗТПП _РСО</w:t>
            </w:r>
          </w:p>
        </w:tc>
        <w:tc>
          <w:tcPr>
            <w:tcW w:w="1431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1417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546088" w:rsidRPr="0008048C" w:rsidTr="00151EA9">
        <w:trPr>
          <w:trHeight w:val="864"/>
        </w:trPr>
        <w:tc>
          <w:tcPr>
            <w:tcW w:w="586" w:type="dxa"/>
          </w:tcPr>
          <w:p w:rsidR="00546088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46088" w:rsidRPr="0008048C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4293" w:type="dxa"/>
          </w:tcPr>
          <w:p w:rsidR="00546088" w:rsidRDefault="00546088" w:rsidP="00151EA9">
            <w:pPr>
              <w:rPr>
                <w:rFonts w:ascii="Times New Roman" w:hAnsi="Times New Roman"/>
                <w:lang w:val="uk-UA"/>
              </w:rPr>
            </w:pPr>
          </w:p>
          <w:p w:rsidR="00546088" w:rsidRPr="0008048C" w:rsidRDefault="00546088" w:rsidP="00151E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Конспект лекцій</w:t>
            </w:r>
          </w:p>
        </w:tc>
        <w:tc>
          <w:tcPr>
            <w:tcW w:w="2499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ЗТПП _КЛ</w:t>
            </w:r>
          </w:p>
        </w:tc>
        <w:tc>
          <w:tcPr>
            <w:tcW w:w="1431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1417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546088" w:rsidRPr="008928BE" w:rsidTr="00151EA9">
        <w:trPr>
          <w:trHeight w:val="848"/>
        </w:trPr>
        <w:tc>
          <w:tcPr>
            <w:tcW w:w="586" w:type="dxa"/>
          </w:tcPr>
          <w:p w:rsidR="00546088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46088" w:rsidRPr="00235DF8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4293" w:type="dxa"/>
          </w:tcPr>
          <w:p w:rsidR="00546088" w:rsidRPr="00235DF8" w:rsidRDefault="00546088" w:rsidP="00151E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Методичні використання контрольних робіт для студентів заочної форми навчання</w:t>
            </w:r>
          </w:p>
        </w:tc>
        <w:tc>
          <w:tcPr>
            <w:tcW w:w="2499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ЗТПП _МР_КРЗ</w:t>
            </w:r>
          </w:p>
        </w:tc>
        <w:tc>
          <w:tcPr>
            <w:tcW w:w="1431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1417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546088" w:rsidRPr="008928BE" w:rsidTr="00151EA9">
        <w:trPr>
          <w:trHeight w:val="850"/>
        </w:trPr>
        <w:tc>
          <w:tcPr>
            <w:tcW w:w="586" w:type="dxa"/>
          </w:tcPr>
          <w:p w:rsidR="00546088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46088" w:rsidRPr="00235DF8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4293" w:type="dxa"/>
          </w:tcPr>
          <w:p w:rsidR="00546088" w:rsidRPr="0008048C" w:rsidRDefault="00546088" w:rsidP="00151E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2499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ЗТПП _МР_СРС</w:t>
            </w:r>
          </w:p>
        </w:tc>
        <w:tc>
          <w:tcPr>
            <w:tcW w:w="1431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1417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546088" w:rsidRPr="008928BE" w:rsidTr="00151EA9">
        <w:trPr>
          <w:trHeight w:val="848"/>
        </w:trPr>
        <w:tc>
          <w:tcPr>
            <w:tcW w:w="586" w:type="dxa"/>
          </w:tcPr>
          <w:p w:rsidR="00546088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46088" w:rsidRPr="00235DF8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4293" w:type="dxa"/>
          </w:tcPr>
          <w:p w:rsidR="00546088" w:rsidRDefault="00546088" w:rsidP="00151E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Методичні рекомендації з підготовки студентів до практичних занять</w:t>
            </w:r>
          </w:p>
          <w:p w:rsidR="00546088" w:rsidRPr="0008048C" w:rsidRDefault="00546088" w:rsidP="00151EA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9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ЗТПП _МР_ПР</w:t>
            </w:r>
          </w:p>
        </w:tc>
        <w:tc>
          <w:tcPr>
            <w:tcW w:w="1431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1417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546088" w:rsidRPr="0008048C" w:rsidTr="00151EA9">
        <w:trPr>
          <w:trHeight w:val="847"/>
        </w:trPr>
        <w:tc>
          <w:tcPr>
            <w:tcW w:w="586" w:type="dxa"/>
          </w:tcPr>
          <w:p w:rsidR="00546088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46088" w:rsidRPr="0008048C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4293" w:type="dxa"/>
          </w:tcPr>
          <w:p w:rsidR="00546088" w:rsidRDefault="00546088" w:rsidP="00151EA9">
            <w:pPr>
              <w:rPr>
                <w:rFonts w:ascii="Times New Roman" w:hAnsi="Times New Roman"/>
                <w:lang w:val="uk-UA"/>
              </w:rPr>
            </w:pPr>
          </w:p>
          <w:p w:rsidR="00546088" w:rsidRPr="00235DF8" w:rsidRDefault="00546088" w:rsidP="00151E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Тести з дисципліни</w:t>
            </w:r>
          </w:p>
        </w:tc>
        <w:tc>
          <w:tcPr>
            <w:tcW w:w="2499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 ЗТПП _Т</w:t>
            </w:r>
          </w:p>
        </w:tc>
        <w:tc>
          <w:tcPr>
            <w:tcW w:w="1431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1417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46088" w:rsidRPr="0008048C" w:rsidTr="00151EA9">
        <w:trPr>
          <w:trHeight w:val="747"/>
        </w:trPr>
        <w:tc>
          <w:tcPr>
            <w:tcW w:w="586" w:type="dxa"/>
          </w:tcPr>
          <w:p w:rsidR="00546088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46088" w:rsidRPr="0008048C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4293" w:type="dxa"/>
          </w:tcPr>
          <w:p w:rsidR="00546088" w:rsidRDefault="00546088" w:rsidP="00151EA9">
            <w:pPr>
              <w:rPr>
                <w:rFonts w:ascii="Times New Roman" w:hAnsi="Times New Roman"/>
                <w:lang w:val="uk-UA"/>
              </w:rPr>
            </w:pPr>
          </w:p>
          <w:p w:rsidR="00546088" w:rsidRPr="0008048C" w:rsidRDefault="00546088" w:rsidP="00151E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Модульна контрольна робота</w:t>
            </w:r>
          </w:p>
        </w:tc>
        <w:tc>
          <w:tcPr>
            <w:tcW w:w="2499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09_ ЗТПП _МКР</w:t>
            </w:r>
          </w:p>
        </w:tc>
        <w:tc>
          <w:tcPr>
            <w:tcW w:w="1431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1417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46088" w:rsidRPr="0008048C" w:rsidTr="00151EA9">
        <w:trPr>
          <w:trHeight w:val="814"/>
        </w:trPr>
        <w:tc>
          <w:tcPr>
            <w:tcW w:w="586" w:type="dxa"/>
          </w:tcPr>
          <w:p w:rsidR="00546088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46088" w:rsidRPr="0008048C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4293" w:type="dxa"/>
          </w:tcPr>
          <w:p w:rsidR="00546088" w:rsidRDefault="00546088" w:rsidP="00151EA9">
            <w:pPr>
              <w:rPr>
                <w:rFonts w:ascii="Times New Roman" w:hAnsi="Times New Roman"/>
                <w:lang w:val="uk-UA"/>
              </w:rPr>
            </w:pPr>
          </w:p>
          <w:p w:rsidR="00546088" w:rsidRPr="0008048C" w:rsidRDefault="00546088" w:rsidP="00151E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Пакет комплексних контрольних робіт</w:t>
            </w:r>
          </w:p>
        </w:tc>
        <w:tc>
          <w:tcPr>
            <w:tcW w:w="2499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10_ ЗТПП _ККР</w:t>
            </w:r>
          </w:p>
        </w:tc>
        <w:tc>
          <w:tcPr>
            <w:tcW w:w="1431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1417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46088" w:rsidRPr="0008048C" w:rsidTr="00151EA9">
        <w:trPr>
          <w:trHeight w:val="810"/>
        </w:trPr>
        <w:tc>
          <w:tcPr>
            <w:tcW w:w="586" w:type="dxa"/>
          </w:tcPr>
          <w:p w:rsidR="00546088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546088" w:rsidRPr="0008048C" w:rsidRDefault="00546088" w:rsidP="00151EA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4293" w:type="dxa"/>
          </w:tcPr>
          <w:p w:rsidR="00546088" w:rsidRDefault="00546088" w:rsidP="00151EA9">
            <w:pPr>
              <w:rPr>
                <w:rFonts w:ascii="Times New Roman" w:hAnsi="Times New Roman"/>
                <w:lang w:val="uk-UA"/>
              </w:rPr>
            </w:pPr>
          </w:p>
          <w:p w:rsidR="00546088" w:rsidRPr="0008048C" w:rsidRDefault="00546088" w:rsidP="00151EA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Питання до заліку</w:t>
            </w:r>
          </w:p>
        </w:tc>
        <w:tc>
          <w:tcPr>
            <w:tcW w:w="2499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11_ ЗТПП _ЗП</w:t>
            </w:r>
          </w:p>
        </w:tc>
        <w:tc>
          <w:tcPr>
            <w:tcW w:w="1431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1417" w:type="dxa"/>
            <w:vAlign w:val="center"/>
          </w:tcPr>
          <w:p w:rsidR="00546088" w:rsidRDefault="00546088" w:rsidP="001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805DBB" w:rsidRDefault="00805DBB">
      <w:bookmarkStart w:id="0" w:name="_GoBack"/>
      <w:bookmarkEnd w:id="0"/>
    </w:p>
    <w:sectPr w:rsidR="0080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88"/>
    <w:rsid w:val="00546088"/>
    <w:rsid w:val="0080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8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8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2017-03-14T06:09:00Z</dcterms:created>
  <dcterms:modified xsi:type="dcterms:W3CDTF">2017-03-14T06:10:00Z</dcterms:modified>
</cp:coreProperties>
</file>