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64" w:rsidRPr="004B64DA" w:rsidRDefault="00032164" w:rsidP="00032164">
      <w:pPr>
        <w:spacing w:after="0" w:line="240" w:lineRule="auto"/>
        <w:ind w:firstLine="284"/>
        <w:jc w:val="both"/>
        <w:rPr>
          <w:rFonts w:ascii="Times New Roman" w:hAnsi="Times New Roman" w:cs="Times New Roman"/>
          <w:sz w:val="20"/>
          <w:szCs w:val="20"/>
        </w:rPr>
      </w:pPr>
      <w:r w:rsidRPr="004B64DA">
        <w:rPr>
          <w:rFonts w:ascii="Times New Roman" w:hAnsi="Times New Roman" w:cs="Times New Roman"/>
          <w:sz w:val="20"/>
          <w:szCs w:val="20"/>
        </w:rPr>
        <w:t xml:space="preserve">УДК </w:t>
      </w:r>
      <w:r w:rsidR="00903687" w:rsidRPr="004B64DA">
        <w:rPr>
          <w:rFonts w:ascii="Times New Roman" w:hAnsi="Times New Roman" w:cs="Times New Roman"/>
          <w:sz w:val="20"/>
          <w:szCs w:val="20"/>
        </w:rPr>
        <w:t>339.727.2</w:t>
      </w:r>
    </w:p>
    <w:p w:rsidR="00032164" w:rsidRPr="00847CD1" w:rsidRDefault="00847CD1" w:rsidP="00032164">
      <w:pPr>
        <w:spacing w:after="0" w:line="240" w:lineRule="auto"/>
        <w:ind w:firstLine="284"/>
        <w:jc w:val="right"/>
        <w:rPr>
          <w:rFonts w:ascii="Times New Roman" w:hAnsi="Times New Roman" w:cs="Times New Roman"/>
          <w:b/>
          <w:sz w:val="20"/>
          <w:szCs w:val="20"/>
        </w:rPr>
      </w:pPr>
      <w:r w:rsidRPr="00847CD1">
        <w:rPr>
          <w:rFonts w:ascii="Times New Roman" w:hAnsi="Times New Roman" w:cs="Times New Roman"/>
          <w:b/>
          <w:sz w:val="20"/>
          <w:szCs w:val="20"/>
        </w:rPr>
        <w:t>НАБОК І.І.</w:t>
      </w:r>
    </w:p>
    <w:p w:rsidR="00032164" w:rsidRPr="004B64DA" w:rsidRDefault="00032164" w:rsidP="0003216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 xml:space="preserve">канд. </w:t>
      </w:r>
      <w:proofErr w:type="spellStart"/>
      <w:r w:rsidRPr="004B64DA">
        <w:rPr>
          <w:rFonts w:ascii="Times New Roman" w:hAnsi="Times New Roman" w:cs="Times New Roman"/>
          <w:sz w:val="20"/>
          <w:szCs w:val="20"/>
        </w:rPr>
        <w:t>екон</w:t>
      </w:r>
      <w:proofErr w:type="spellEnd"/>
      <w:r w:rsidRPr="004B64DA">
        <w:rPr>
          <w:rFonts w:ascii="Times New Roman" w:hAnsi="Times New Roman" w:cs="Times New Roman"/>
          <w:sz w:val="20"/>
          <w:szCs w:val="20"/>
        </w:rPr>
        <w:t>. наук, доцент</w:t>
      </w:r>
    </w:p>
    <w:p w:rsidR="00032164" w:rsidRPr="004B64DA" w:rsidRDefault="00032164" w:rsidP="0003216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доцент кафедри міжнародних</w:t>
      </w:r>
      <w:r w:rsidR="00847CD1" w:rsidRPr="004B64DA">
        <w:rPr>
          <w:rFonts w:ascii="Times New Roman" w:hAnsi="Times New Roman" w:cs="Times New Roman"/>
          <w:sz w:val="20"/>
          <w:szCs w:val="20"/>
        </w:rPr>
        <w:t xml:space="preserve"> </w:t>
      </w:r>
      <w:r w:rsidRPr="004B64DA">
        <w:rPr>
          <w:rFonts w:ascii="Times New Roman" w:hAnsi="Times New Roman" w:cs="Times New Roman"/>
          <w:sz w:val="20"/>
          <w:szCs w:val="20"/>
        </w:rPr>
        <w:t>економічних відносин і бізнесу</w:t>
      </w:r>
    </w:p>
    <w:p w:rsidR="00365A34" w:rsidRPr="004B64DA" w:rsidRDefault="00365A34" w:rsidP="00365A3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Навчально-наукового інституту Міжнародних відносин</w:t>
      </w:r>
    </w:p>
    <w:p w:rsidR="00365A34" w:rsidRPr="004B64DA" w:rsidRDefault="00365A34" w:rsidP="00365A3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Національн</w:t>
      </w:r>
      <w:r w:rsidR="004B64DA">
        <w:rPr>
          <w:rFonts w:ascii="Times New Roman" w:hAnsi="Times New Roman" w:cs="Times New Roman"/>
          <w:sz w:val="20"/>
          <w:szCs w:val="20"/>
        </w:rPr>
        <w:t>ого авіаційного</w:t>
      </w:r>
      <w:r w:rsidRPr="004B64DA">
        <w:rPr>
          <w:rFonts w:ascii="Times New Roman" w:hAnsi="Times New Roman" w:cs="Times New Roman"/>
          <w:sz w:val="20"/>
          <w:szCs w:val="20"/>
        </w:rPr>
        <w:t xml:space="preserve"> університет</w:t>
      </w:r>
      <w:r w:rsidR="004B64DA">
        <w:rPr>
          <w:rFonts w:ascii="Times New Roman" w:hAnsi="Times New Roman" w:cs="Times New Roman"/>
          <w:sz w:val="20"/>
          <w:szCs w:val="20"/>
        </w:rPr>
        <w:t>у</w:t>
      </w:r>
    </w:p>
    <w:p w:rsidR="00365A34" w:rsidRDefault="00365A34" w:rsidP="00032164">
      <w:pPr>
        <w:spacing w:after="0" w:line="240" w:lineRule="auto"/>
        <w:ind w:firstLine="284"/>
        <w:jc w:val="right"/>
        <w:rPr>
          <w:rFonts w:ascii="Times New Roman" w:hAnsi="Times New Roman" w:cs="Times New Roman"/>
          <w:b/>
          <w:sz w:val="20"/>
          <w:szCs w:val="20"/>
        </w:rPr>
      </w:pPr>
    </w:p>
    <w:p w:rsidR="00732F20" w:rsidRPr="00183DF5" w:rsidRDefault="00732F20" w:rsidP="00032164">
      <w:pPr>
        <w:spacing w:after="0" w:line="240" w:lineRule="auto"/>
        <w:ind w:firstLine="284"/>
        <w:jc w:val="right"/>
        <w:rPr>
          <w:rFonts w:ascii="Times New Roman" w:hAnsi="Times New Roman" w:cs="Times New Roman"/>
          <w:b/>
          <w:sz w:val="20"/>
          <w:szCs w:val="20"/>
          <w:lang w:val="ru-RU"/>
        </w:rPr>
      </w:pPr>
      <w:r>
        <w:rPr>
          <w:rFonts w:ascii="Times New Roman" w:hAnsi="Times New Roman" w:cs="Times New Roman"/>
          <w:b/>
          <w:sz w:val="20"/>
          <w:szCs w:val="20"/>
        </w:rPr>
        <w:t>ВИШНЯКОВА О.</w:t>
      </w:r>
      <w:r w:rsidR="00DE195A">
        <w:rPr>
          <w:rFonts w:ascii="Times New Roman" w:hAnsi="Times New Roman" w:cs="Times New Roman"/>
          <w:b/>
          <w:sz w:val="20"/>
          <w:szCs w:val="20"/>
        </w:rPr>
        <w:t>В.</w:t>
      </w:r>
    </w:p>
    <w:p w:rsidR="00732F20" w:rsidRPr="004B64DA" w:rsidRDefault="00732F20" w:rsidP="0003216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студентка 4 курсу</w:t>
      </w:r>
    </w:p>
    <w:p w:rsidR="00847CD1" w:rsidRPr="004B64DA" w:rsidRDefault="00847CD1" w:rsidP="0003216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Навчально-наукового інституту Міжнародних відносин</w:t>
      </w:r>
    </w:p>
    <w:p w:rsidR="00032164" w:rsidRPr="004B64DA" w:rsidRDefault="00032164" w:rsidP="00032164">
      <w:pPr>
        <w:spacing w:after="0" w:line="240" w:lineRule="auto"/>
        <w:ind w:firstLine="284"/>
        <w:jc w:val="right"/>
        <w:rPr>
          <w:rFonts w:ascii="Times New Roman" w:hAnsi="Times New Roman" w:cs="Times New Roman"/>
          <w:sz w:val="20"/>
          <w:szCs w:val="20"/>
        </w:rPr>
      </w:pPr>
      <w:r w:rsidRPr="004B64DA">
        <w:rPr>
          <w:rFonts w:ascii="Times New Roman" w:hAnsi="Times New Roman" w:cs="Times New Roman"/>
          <w:sz w:val="20"/>
          <w:szCs w:val="20"/>
        </w:rPr>
        <w:t>Національний авіаційний університет</w:t>
      </w:r>
    </w:p>
    <w:p w:rsidR="00032164" w:rsidRPr="00847CD1" w:rsidRDefault="00032164" w:rsidP="00032164">
      <w:pPr>
        <w:spacing w:after="0" w:line="240" w:lineRule="auto"/>
        <w:ind w:firstLine="284"/>
        <w:jc w:val="right"/>
        <w:rPr>
          <w:rFonts w:ascii="Times New Roman" w:hAnsi="Times New Roman" w:cs="Times New Roman"/>
          <w:b/>
          <w:sz w:val="20"/>
          <w:szCs w:val="20"/>
        </w:rPr>
      </w:pPr>
    </w:p>
    <w:p w:rsidR="00C50A2E" w:rsidRPr="002160ED" w:rsidRDefault="00C50A2E" w:rsidP="00C50A2E">
      <w:pPr>
        <w:spacing w:after="0" w:line="240" w:lineRule="auto"/>
        <w:ind w:firstLine="709"/>
        <w:jc w:val="center"/>
        <w:rPr>
          <w:rFonts w:ascii="Times New Roman" w:hAnsi="Times New Roman" w:cs="Times New Roman"/>
          <w:b/>
          <w:sz w:val="20"/>
          <w:szCs w:val="20"/>
        </w:rPr>
      </w:pPr>
    </w:p>
    <w:p w:rsidR="001C1CDF" w:rsidRPr="002160ED" w:rsidRDefault="006B1ED8" w:rsidP="00C50A2E">
      <w:pPr>
        <w:spacing w:after="0" w:line="240" w:lineRule="auto"/>
        <w:ind w:firstLine="709"/>
        <w:jc w:val="center"/>
        <w:rPr>
          <w:rFonts w:ascii="Times New Roman" w:hAnsi="Times New Roman" w:cs="Times New Roman"/>
          <w:b/>
          <w:sz w:val="20"/>
          <w:szCs w:val="20"/>
        </w:rPr>
      </w:pPr>
      <w:r w:rsidRPr="002160ED">
        <w:rPr>
          <w:rFonts w:ascii="Times New Roman" w:hAnsi="Times New Roman" w:cs="Times New Roman"/>
          <w:b/>
          <w:sz w:val="20"/>
          <w:szCs w:val="20"/>
        </w:rPr>
        <w:t xml:space="preserve">ЗЛИТТЯ І ПОГЛИНАННЯ </w:t>
      </w:r>
      <w:r w:rsidR="00C50A2E" w:rsidRPr="002160ED">
        <w:rPr>
          <w:rFonts w:ascii="Times New Roman" w:hAnsi="Times New Roman" w:cs="Times New Roman"/>
          <w:b/>
          <w:sz w:val="20"/>
          <w:szCs w:val="20"/>
        </w:rPr>
        <w:t xml:space="preserve">В БАНКІВСЬКІЙ СФЕРІ: СУЧАСНІ ТЕНДЕНЦІЇ </w:t>
      </w:r>
      <w:r w:rsidR="001D1998">
        <w:rPr>
          <w:rFonts w:ascii="Times New Roman" w:hAnsi="Times New Roman" w:cs="Times New Roman"/>
          <w:b/>
          <w:sz w:val="20"/>
          <w:szCs w:val="20"/>
        </w:rPr>
        <w:t xml:space="preserve"> </w:t>
      </w:r>
      <w:r w:rsidR="00885567">
        <w:rPr>
          <w:rFonts w:ascii="Times New Roman" w:hAnsi="Times New Roman" w:cs="Times New Roman"/>
          <w:b/>
          <w:sz w:val="20"/>
          <w:szCs w:val="20"/>
        </w:rPr>
        <w:t>ЄВРОПЕЙСЬКОГО</w:t>
      </w:r>
      <w:r w:rsidR="00C50A2E" w:rsidRPr="002160ED">
        <w:rPr>
          <w:rFonts w:ascii="Times New Roman" w:hAnsi="Times New Roman" w:cs="Times New Roman"/>
          <w:b/>
          <w:sz w:val="20"/>
          <w:szCs w:val="20"/>
        </w:rPr>
        <w:t xml:space="preserve"> І </w:t>
      </w:r>
      <w:r w:rsidR="001D1998">
        <w:rPr>
          <w:rFonts w:ascii="Times New Roman" w:hAnsi="Times New Roman" w:cs="Times New Roman"/>
          <w:b/>
          <w:sz w:val="20"/>
          <w:szCs w:val="20"/>
        </w:rPr>
        <w:t xml:space="preserve"> ВІТЧИЗНЯНОГО</w:t>
      </w:r>
      <w:r w:rsidR="00903687">
        <w:rPr>
          <w:rFonts w:ascii="Times New Roman" w:hAnsi="Times New Roman" w:cs="Times New Roman"/>
          <w:b/>
          <w:sz w:val="20"/>
          <w:szCs w:val="20"/>
        </w:rPr>
        <w:t xml:space="preserve"> </w:t>
      </w:r>
      <w:r w:rsidR="001D1998">
        <w:rPr>
          <w:rFonts w:ascii="Times New Roman" w:hAnsi="Times New Roman" w:cs="Times New Roman"/>
          <w:b/>
          <w:sz w:val="20"/>
          <w:szCs w:val="20"/>
        </w:rPr>
        <w:t>РИНКІВ</w:t>
      </w:r>
    </w:p>
    <w:p w:rsidR="001C1CDF" w:rsidRPr="002160ED" w:rsidRDefault="001C1CDF" w:rsidP="00183DF5">
      <w:pPr>
        <w:spacing w:after="0" w:line="240" w:lineRule="auto"/>
        <w:ind w:firstLine="709"/>
        <w:jc w:val="both"/>
        <w:rPr>
          <w:rFonts w:ascii="Times New Roman" w:hAnsi="Times New Roman" w:cs="Times New Roman"/>
          <w:b/>
          <w:i/>
          <w:sz w:val="20"/>
          <w:szCs w:val="20"/>
        </w:rPr>
      </w:pPr>
    </w:p>
    <w:p w:rsidR="00183DF5" w:rsidRDefault="00183DF5" w:rsidP="009068F0">
      <w:pPr>
        <w:spacing w:after="0" w:line="240" w:lineRule="auto"/>
        <w:ind w:firstLine="709"/>
        <w:jc w:val="both"/>
        <w:rPr>
          <w:rFonts w:ascii="Times New Roman" w:hAnsi="Times New Roman" w:cs="Times New Roman"/>
          <w:sz w:val="20"/>
          <w:szCs w:val="20"/>
        </w:rPr>
      </w:pPr>
      <w:r w:rsidRPr="004B64DA">
        <w:rPr>
          <w:rFonts w:ascii="Times New Roman" w:hAnsi="Times New Roman" w:cs="Times New Roman"/>
          <w:b/>
          <w:sz w:val="20"/>
          <w:szCs w:val="20"/>
        </w:rPr>
        <w:t>Анотація</w:t>
      </w:r>
      <w:r w:rsidRPr="004B64DA">
        <w:rPr>
          <w:rFonts w:ascii="Times New Roman" w:hAnsi="Times New Roman" w:cs="Times New Roman"/>
          <w:b/>
          <w:sz w:val="20"/>
          <w:szCs w:val="20"/>
          <w:lang w:val="ru-RU"/>
        </w:rPr>
        <w:t>.</w:t>
      </w:r>
      <w:r w:rsidRPr="00183DF5">
        <w:t xml:space="preserve"> </w:t>
      </w:r>
      <w:r w:rsidRPr="00183DF5">
        <w:rPr>
          <w:rFonts w:ascii="Times New Roman" w:hAnsi="Times New Roman" w:cs="Times New Roman"/>
          <w:sz w:val="20"/>
          <w:szCs w:val="20"/>
        </w:rPr>
        <w:t xml:space="preserve">За останнє десятиліття світова економіка пережила кілька найбільших фінансово-економічних криз. В першу чергу фінансові кризи, що охоплюють економіки провідних країн світу, різко позначаються на банківській системі. Банкрутства найбільших </w:t>
      </w:r>
      <w:proofErr w:type="spellStart"/>
      <w:r w:rsidRPr="00183DF5">
        <w:rPr>
          <w:rFonts w:ascii="Times New Roman" w:hAnsi="Times New Roman" w:cs="Times New Roman"/>
          <w:sz w:val="20"/>
          <w:szCs w:val="20"/>
        </w:rPr>
        <w:t>системоутворюючих</w:t>
      </w:r>
      <w:proofErr w:type="spellEnd"/>
      <w:r w:rsidRPr="00183DF5">
        <w:rPr>
          <w:rFonts w:ascii="Times New Roman" w:hAnsi="Times New Roman" w:cs="Times New Roman"/>
          <w:sz w:val="20"/>
          <w:szCs w:val="20"/>
        </w:rPr>
        <w:t xml:space="preserve"> банків, які породжують банківські кризи, стимулюють процес внутрішньодержавних і міжнародних злиттів і поглинань </w:t>
      </w:r>
      <w:r w:rsidRPr="001D1998">
        <w:rPr>
          <w:rFonts w:ascii="Times New Roman" w:hAnsi="Times New Roman" w:cs="Times New Roman"/>
          <w:sz w:val="20"/>
          <w:szCs w:val="20"/>
        </w:rPr>
        <w:t>банків.</w:t>
      </w:r>
      <w:r w:rsidRPr="001D1998">
        <w:rPr>
          <w:rFonts w:ascii="Times New Roman" w:hAnsi="Times New Roman" w:cs="Times New Roman"/>
          <w:b/>
          <w:sz w:val="20"/>
          <w:szCs w:val="20"/>
        </w:rPr>
        <w:t xml:space="preserve"> </w:t>
      </w:r>
      <w:r w:rsidR="001D1998" w:rsidRPr="001D1998">
        <w:rPr>
          <w:rFonts w:ascii="Times New Roman" w:hAnsi="Times New Roman" w:cs="Times New Roman"/>
          <w:sz w:val="20"/>
          <w:szCs w:val="20"/>
        </w:rPr>
        <w:t>Проаналізовано можливі варіанти нарощення обсягу статутного капіталу вітчизняними банками і досвід функціонування банків в європейських та інших країнах світу</w:t>
      </w:r>
      <w:r w:rsidR="001D1998">
        <w:rPr>
          <w:rFonts w:ascii="Times New Roman" w:hAnsi="Times New Roman" w:cs="Times New Roman"/>
          <w:sz w:val="20"/>
          <w:szCs w:val="20"/>
        </w:rPr>
        <w:t>.</w:t>
      </w:r>
    </w:p>
    <w:p w:rsidR="00183DF5" w:rsidRPr="00D22E99" w:rsidRDefault="00183DF5" w:rsidP="009068F0">
      <w:pPr>
        <w:spacing w:after="0" w:line="240" w:lineRule="auto"/>
        <w:ind w:firstLine="709"/>
        <w:jc w:val="both"/>
        <w:rPr>
          <w:rFonts w:ascii="Times New Roman" w:hAnsi="Times New Roman" w:cs="Times New Roman"/>
          <w:sz w:val="20"/>
          <w:szCs w:val="20"/>
        </w:rPr>
      </w:pPr>
      <w:r w:rsidRPr="004B64DA">
        <w:rPr>
          <w:rFonts w:ascii="Times New Roman" w:hAnsi="Times New Roman" w:cs="Times New Roman"/>
          <w:b/>
          <w:sz w:val="20"/>
          <w:szCs w:val="20"/>
        </w:rPr>
        <w:t>Ключові слова:</w:t>
      </w:r>
      <w:r w:rsidRPr="00255AB6">
        <w:rPr>
          <w:rFonts w:ascii="Times New Roman" w:hAnsi="Times New Roman" w:cs="Times New Roman"/>
          <w:sz w:val="20"/>
          <w:szCs w:val="20"/>
        </w:rPr>
        <w:t xml:space="preserve"> злиття; поглинання; фінансовий сектор; злиття і поглинання банків; експансія іноземних банків.</w:t>
      </w:r>
    </w:p>
    <w:p w:rsidR="004B64DA" w:rsidRPr="00D22E99" w:rsidRDefault="004B64DA" w:rsidP="009068F0">
      <w:pPr>
        <w:spacing w:after="0" w:line="240" w:lineRule="auto"/>
        <w:ind w:firstLine="709"/>
        <w:jc w:val="both"/>
        <w:rPr>
          <w:rFonts w:ascii="Times New Roman" w:hAnsi="Times New Roman" w:cs="Times New Roman"/>
          <w:b/>
          <w:sz w:val="20"/>
          <w:szCs w:val="20"/>
        </w:rPr>
      </w:pPr>
    </w:p>
    <w:p w:rsidR="004B64DA" w:rsidRPr="00D22E99" w:rsidRDefault="009068F0" w:rsidP="009068F0">
      <w:pPr>
        <w:spacing w:after="0" w:line="240" w:lineRule="auto"/>
        <w:ind w:firstLine="709"/>
        <w:jc w:val="center"/>
        <w:rPr>
          <w:rFonts w:ascii="Times New Roman" w:hAnsi="Times New Roman" w:cs="Times New Roman"/>
          <w:b/>
          <w:sz w:val="20"/>
          <w:szCs w:val="20"/>
          <w:lang w:val="ru-RU"/>
        </w:rPr>
      </w:pPr>
      <w:r w:rsidRPr="009068F0">
        <w:rPr>
          <w:rFonts w:ascii="Times New Roman" w:hAnsi="Times New Roman" w:cs="Times New Roman"/>
          <w:b/>
          <w:sz w:val="20"/>
          <w:szCs w:val="20"/>
          <w:lang w:val="ru-RU"/>
        </w:rPr>
        <w:t>СЛИЯНИЯ И ПОГЛОЩЕНИЯ В БАНКОВСКОЙ СФЕРЕ: СОВРЕМЕННЫЕ ТЕНДЕНЦИИ ЕВРОПЕЙСКОГО И ОТЕЧЕСТВЕННОГО РЫНКОВ</w:t>
      </w:r>
    </w:p>
    <w:p w:rsidR="009068F0" w:rsidRPr="00D22E99" w:rsidRDefault="009068F0" w:rsidP="009068F0">
      <w:pPr>
        <w:spacing w:after="0" w:line="240" w:lineRule="auto"/>
        <w:ind w:firstLine="709"/>
        <w:jc w:val="center"/>
        <w:rPr>
          <w:rFonts w:ascii="Times New Roman" w:hAnsi="Times New Roman" w:cs="Times New Roman"/>
          <w:b/>
          <w:sz w:val="20"/>
          <w:szCs w:val="20"/>
          <w:lang w:val="ru-RU"/>
        </w:rPr>
      </w:pPr>
    </w:p>
    <w:p w:rsidR="004B64DA" w:rsidRPr="004B64DA" w:rsidRDefault="004B64DA" w:rsidP="009068F0">
      <w:pPr>
        <w:spacing w:after="0" w:line="240" w:lineRule="auto"/>
        <w:ind w:firstLine="709"/>
        <w:jc w:val="both"/>
        <w:rPr>
          <w:rFonts w:ascii="Times New Roman" w:hAnsi="Times New Roman" w:cs="Times New Roman"/>
          <w:sz w:val="20"/>
          <w:szCs w:val="20"/>
          <w:lang w:val="ru-RU"/>
        </w:rPr>
      </w:pPr>
      <w:r w:rsidRPr="004B64DA">
        <w:rPr>
          <w:rFonts w:ascii="Times New Roman" w:hAnsi="Times New Roman" w:cs="Times New Roman"/>
          <w:b/>
          <w:sz w:val="20"/>
          <w:szCs w:val="20"/>
          <w:lang w:val="ru-RU"/>
        </w:rPr>
        <w:t>Набок И.И</w:t>
      </w:r>
      <w:r w:rsidRPr="004B64DA">
        <w:rPr>
          <w:rFonts w:ascii="Times New Roman" w:hAnsi="Times New Roman" w:cs="Times New Roman"/>
          <w:sz w:val="20"/>
          <w:szCs w:val="20"/>
          <w:lang w:val="ru-RU"/>
        </w:rPr>
        <w:t xml:space="preserve">. канд. </w:t>
      </w:r>
      <w:proofErr w:type="spellStart"/>
      <w:r w:rsidRPr="004B64DA">
        <w:rPr>
          <w:rFonts w:ascii="Times New Roman" w:hAnsi="Times New Roman" w:cs="Times New Roman"/>
          <w:sz w:val="20"/>
          <w:szCs w:val="20"/>
          <w:lang w:val="ru-RU"/>
        </w:rPr>
        <w:t>экон</w:t>
      </w:r>
      <w:proofErr w:type="spellEnd"/>
      <w:r w:rsidRPr="004B64DA">
        <w:rPr>
          <w:rFonts w:ascii="Times New Roman" w:hAnsi="Times New Roman" w:cs="Times New Roman"/>
          <w:sz w:val="20"/>
          <w:szCs w:val="20"/>
          <w:lang w:val="ru-RU"/>
        </w:rPr>
        <w:t xml:space="preserve">. наук, доцент, доцент кафедры международных экономических отношений и бизнеса Учебно-научного института </w:t>
      </w:r>
      <w:r>
        <w:rPr>
          <w:rFonts w:ascii="Times New Roman" w:hAnsi="Times New Roman" w:cs="Times New Roman"/>
          <w:sz w:val="20"/>
          <w:szCs w:val="20"/>
          <w:lang w:val="ru-RU"/>
        </w:rPr>
        <w:t>М</w:t>
      </w:r>
      <w:r w:rsidRPr="004B64DA">
        <w:rPr>
          <w:rFonts w:ascii="Times New Roman" w:hAnsi="Times New Roman" w:cs="Times New Roman"/>
          <w:sz w:val="20"/>
          <w:szCs w:val="20"/>
          <w:lang w:val="ru-RU"/>
        </w:rPr>
        <w:t xml:space="preserve">еждународных </w:t>
      </w:r>
      <w:r>
        <w:rPr>
          <w:rFonts w:ascii="Times New Roman" w:hAnsi="Times New Roman" w:cs="Times New Roman"/>
          <w:sz w:val="20"/>
          <w:szCs w:val="20"/>
          <w:lang w:val="ru-RU"/>
        </w:rPr>
        <w:t>отношений Национального авиационного</w:t>
      </w:r>
      <w:r w:rsidRPr="004B64DA">
        <w:rPr>
          <w:rFonts w:ascii="Times New Roman" w:hAnsi="Times New Roman" w:cs="Times New Roman"/>
          <w:sz w:val="20"/>
          <w:szCs w:val="20"/>
          <w:lang w:val="ru-RU"/>
        </w:rPr>
        <w:t xml:space="preserve"> университет</w:t>
      </w:r>
      <w:r>
        <w:rPr>
          <w:rFonts w:ascii="Times New Roman" w:hAnsi="Times New Roman" w:cs="Times New Roman"/>
          <w:sz w:val="20"/>
          <w:szCs w:val="20"/>
          <w:lang w:val="ru-RU"/>
        </w:rPr>
        <w:t>а</w:t>
      </w:r>
    </w:p>
    <w:p w:rsidR="004B64DA" w:rsidRPr="004B64DA" w:rsidRDefault="004B64DA" w:rsidP="009068F0">
      <w:pPr>
        <w:spacing w:after="0" w:line="240" w:lineRule="auto"/>
        <w:ind w:firstLine="709"/>
        <w:jc w:val="both"/>
        <w:rPr>
          <w:rFonts w:ascii="Times New Roman" w:hAnsi="Times New Roman" w:cs="Times New Roman"/>
          <w:sz w:val="20"/>
          <w:szCs w:val="20"/>
          <w:lang w:val="ru-RU"/>
        </w:rPr>
      </w:pPr>
      <w:r w:rsidRPr="004B64DA">
        <w:rPr>
          <w:rFonts w:ascii="Times New Roman" w:hAnsi="Times New Roman" w:cs="Times New Roman"/>
          <w:b/>
          <w:sz w:val="20"/>
          <w:szCs w:val="20"/>
          <w:lang w:val="ru-RU"/>
        </w:rPr>
        <w:t>Вишнякова А.В.</w:t>
      </w:r>
      <w:r w:rsidRPr="004B64DA">
        <w:rPr>
          <w:rFonts w:ascii="Times New Roman" w:hAnsi="Times New Roman" w:cs="Times New Roman"/>
          <w:sz w:val="20"/>
          <w:szCs w:val="20"/>
          <w:lang w:val="ru-RU"/>
        </w:rPr>
        <w:t xml:space="preserve"> студентка 4 к</w:t>
      </w:r>
      <w:r w:rsidR="009068F0">
        <w:rPr>
          <w:rFonts w:ascii="Times New Roman" w:hAnsi="Times New Roman" w:cs="Times New Roman"/>
          <w:sz w:val="20"/>
          <w:szCs w:val="20"/>
          <w:lang w:val="ru-RU"/>
        </w:rPr>
        <w:t xml:space="preserve">урса Учебно-научного института </w:t>
      </w:r>
      <w:r w:rsidR="00B363EC">
        <w:rPr>
          <w:rFonts w:ascii="Times New Roman" w:hAnsi="Times New Roman" w:cs="Times New Roman"/>
          <w:sz w:val="20"/>
          <w:szCs w:val="20"/>
          <w:lang w:val="ru-RU"/>
        </w:rPr>
        <w:t>М</w:t>
      </w:r>
      <w:r w:rsidRPr="004B64DA">
        <w:rPr>
          <w:rFonts w:ascii="Times New Roman" w:hAnsi="Times New Roman" w:cs="Times New Roman"/>
          <w:sz w:val="20"/>
          <w:szCs w:val="20"/>
          <w:lang w:val="ru-RU"/>
        </w:rPr>
        <w:t>еж</w:t>
      </w:r>
      <w:r w:rsidR="009068F0">
        <w:rPr>
          <w:rFonts w:ascii="Times New Roman" w:hAnsi="Times New Roman" w:cs="Times New Roman"/>
          <w:sz w:val="20"/>
          <w:szCs w:val="20"/>
          <w:lang w:val="ru-RU"/>
        </w:rPr>
        <w:t>дународных отношений Национального авиационного</w:t>
      </w:r>
      <w:r w:rsidRPr="004B64DA">
        <w:rPr>
          <w:rFonts w:ascii="Times New Roman" w:hAnsi="Times New Roman" w:cs="Times New Roman"/>
          <w:sz w:val="20"/>
          <w:szCs w:val="20"/>
          <w:lang w:val="ru-RU"/>
        </w:rPr>
        <w:t xml:space="preserve"> университет</w:t>
      </w:r>
      <w:r w:rsidR="009068F0">
        <w:rPr>
          <w:rFonts w:ascii="Times New Roman" w:hAnsi="Times New Roman" w:cs="Times New Roman"/>
          <w:sz w:val="20"/>
          <w:szCs w:val="20"/>
          <w:lang w:val="ru-RU"/>
        </w:rPr>
        <w:t>а</w:t>
      </w:r>
    </w:p>
    <w:p w:rsidR="00255AB6" w:rsidRDefault="00255AB6" w:rsidP="009068F0">
      <w:pPr>
        <w:spacing w:after="0" w:line="240" w:lineRule="auto"/>
        <w:ind w:firstLine="709"/>
        <w:jc w:val="both"/>
        <w:rPr>
          <w:rFonts w:ascii="Times New Roman" w:hAnsi="Times New Roman" w:cs="Times New Roman"/>
          <w:b/>
          <w:i/>
          <w:sz w:val="20"/>
          <w:szCs w:val="20"/>
        </w:rPr>
      </w:pPr>
    </w:p>
    <w:p w:rsidR="00183DF5" w:rsidRDefault="00183DF5" w:rsidP="009068F0">
      <w:pPr>
        <w:spacing w:after="0" w:line="240" w:lineRule="auto"/>
        <w:ind w:firstLine="709"/>
        <w:jc w:val="both"/>
        <w:rPr>
          <w:rFonts w:ascii="Times New Roman" w:hAnsi="Times New Roman" w:cs="Times New Roman"/>
          <w:sz w:val="20"/>
          <w:szCs w:val="20"/>
          <w:lang w:val="ru-RU"/>
        </w:rPr>
      </w:pPr>
      <w:r w:rsidRPr="004B64DA">
        <w:rPr>
          <w:rFonts w:ascii="Times New Roman" w:hAnsi="Times New Roman" w:cs="Times New Roman"/>
          <w:b/>
          <w:sz w:val="20"/>
          <w:szCs w:val="20"/>
          <w:lang w:val="ru-RU"/>
        </w:rPr>
        <w:t>Аннотация.</w:t>
      </w:r>
      <w:r>
        <w:rPr>
          <w:rFonts w:ascii="Times New Roman" w:hAnsi="Times New Roman" w:cs="Times New Roman"/>
          <w:sz w:val="20"/>
          <w:szCs w:val="20"/>
          <w:lang w:val="ru-RU"/>
        </w:rPr>
        <w:t xml:space="preserve"> </w:t>
      </w:r>
      <w:r w:rsidRPr="00183DF5">
        <w:rPr>
          <w:rFonts w:ascii="Times New Roman" w:hAnsi="Times New Roman" w:cs="Times New Roman"/>
          <w:sz w:val="20"/>
          <w:szCs w:val="20"/>
          <w:lang w:val="ru-RU"/>
        </w:rPr>
        <w:t>За последне</w:t>
      </w:r>
      <w:r>
        <w:rPr>
          <w:rFonts w:ascii="Times New Roman" w:hAnsi="Times New Roman" w:cs="Times New Roman"/>
          <w:sz w:val="20"/>
          <w:szCs w:val="20"/>
          <w:lang w:val="ru-RU"/>
        </w:rPr>
        <w:t xml:space="preserve">е десятилетие мировая экономика </w:t>
      </w:r>
      <w:r w:rsidRPr="00183DF5">
        <w:rPr>
          <w:rFonts w:ascii="Times New Roman" w:hAnsi="Times New Roman" w:cs="Times New Roman"/>
          <w:sz w:val="20"/>
          <w:szCs w:val="20"/>
          <w:lang w:val="ru-RU"/>
        </w:rPr>
        <w:t>пережи</w:t>
      </w:r>
      <w:r>
        <w:rPr>
          <w:rFonts w:ascii="Times New Roman" w:hAnsi="Times New Roman" w:cs="Times New Roman"/>
          <w:sz w:val="20"/>
          <w:szCs w:val="20"/>
          <w:lang w:val="ru-RU"/>
        </w:rPr>
        <w:t>ла</w:t>
      </w:r>
      <w:r w:rsidRPr="00183DF5">
        <w:rPr>
          <w:rFonts w:ascii="Times New Roman" w:hAnsi="Times New Roman" w:cs="Times New Roman"/>
          <w:sz w:val="20"/>
          <w:szCs w:val="20"/>
          <w:lang w:val="ru-RU"/>
        </w:rPr>
        <w:t xml:space="preserve"> несколько крупнейших финансово-экономических кризисов. В первую очередь финансовые кризисы, охватывающие экономики ведущих стран мира, резко сказываются на банковской системе. Банкротства крупнейших системообразующих банков, порождающие банковские кризисы, стимулируют процесс внутригосударственных и международных слияний и поглощений банков. </w:t>
      </w:r>
      <w:r w:rsidR="001D1998" w:rsidRPr="001D1998">
        <w:rPr>
          <w:rFonts w:ascii="Times New Roman" w:hAnsi="Times New Roman" w:cs="Times New Roman"/>
          <w:sz w:val="20"/>
          <w:szCs w:val="20"/>
          <w:lang w:val="ru-RU"/>
        </w:rPr>
        <w:t>Проанализированы возможные варианты наращивания объема уставного капитала отечественными банками и опыт функционирования банков в европейских и других странах мира.</w:t>
      </w:r>
    </w:p>
    <w:p w:rsidR="00183DF5" w:rsidRDefault="00183DF5" w:rsidP="009068F0">
      <w:pPr>
        <w:spacing w:after="0" w:line="240" w:lineRule="auto"/>
        <w:ind w:firstLine="709"/>
        <w:jc w:val="both"/>
        <w:rPr>
          <w:rFonts w:ascii="Times New Roman" w:hAnsi="Times New Roman" w:cs="Times New Roman"/>
          <w:sz w:val="20"/>
          <w:szCs w:val="20"/>
          <w:lang w:val="ru-RU"/>
        </w:rPr>
      </w:pPr>
      <w:r w:rsidRPr="004B64DA">
        <w:rPr>
          <w:rFonts w:ascii="Times New Roman" w:hAnsi="Times New Roman" w:cs="Times New Roman"/>
          <w:b/>
          <w:sz w:val="20"/>
          <w:szCs w:val="20"/>
          <w:lang w:val="ru-RU"/>
        </w:rPr>
        <w:t>Ключевые слова</w:t>
      </w:r>
      <w:r w:rsidRPr="00032164">
        <w:rPr>
          <w:rFonts w:ascii="Times New Roman" w:hAnsi="Times New Roman" w:cs="Times New Roman"/>
          <w:b/>
          <w:i/>
          <w:sz w:val="20"/>
          <w:szCs w:val="20"/>
          <w:lang w:val="ru-RU"/>
        </w:rPr>
        <w:t>:</w:t>
      </w:r>
      <w:r w:rsidRPr="00032164">
        <w:rPr>
          <w:rFonts w:ascii="Times New Roman" w:hAnsi="Times New Roman" w:cs="Times New Roman"/>
          <w:sz w:val="20"/>
          <w:szCs w:val="20"/>
          <w:lang w:val="ru-RU"/>
        </w:rPr>
        <w:t xml:space="preserve"> слияние; поглощение; финансовый сектор; слияния и поглощения банков; экспансия иностранных банков.</w:t>
      </w:r>
    </w:p>
    <w:p w:rsidR="00255AB6" w:rsidRPr="00032164" w:rsidRDefault="00255AB6" w:rsidP="009068F0">
      <w:pPr>
        <w:spacing w:after="0" w:line="240" w:lineRule="auto"/>
        <w:ind w:firstLine="709"/>
        <w:jc w:val="both"/>
        <w:rPr>
          <w:rFonts w:ascii="Times New Roman" w:hAnsi="Times New Roman" w:cs="Times New Roman"/>
          <w:sz w:val="20"/>
          <w:szCs w:val="20"/>
          <w:lang w:val="ru-RU"/>
        </w:rPr>
      </w:pPr>
    </w:p>
    <w:p w:rsidR="004B64DA" w:rsidRPr="004B64DA" w:rsidRDefault="004B64DA" w:rsidP="00B363EC">
      <w:pPr>
        <w:pStyle w:val="Default"/>
        <w:ind w:firstLine="709"/>
        <w:jc w:val="both"/>
        <w:rPr>
          <w:b/>
          <w:sz w:val="20"/>
          <w:szCs w:val="20"/>
        </w:rPr>
      </w:pPr>
      <w:proofErr w:type="spellStart"/>
      <w:r w:rsidRPr="004B64DA">
        <w:rPr>
          <w:b/>
          <w:sz w:val="20"/>
          <w:szCs w:val="20"/>
        </w:rPr>
        <w:t>Nabok</w:t>
      </w:r>
      <w:proofErr w:type="spellEnd"/>
      <w:r w:rsidRPr="004B64DA">
        <w:rPr>
          <w:b/>
          <w:sz w:val="20"/>
          <w:szCs w:val="20"/>
        </w:rPr>
        <w:t xml:space="preserve"> I</w:t>
      </w:r>
      <w:r w:rsidR="009068F0" w:rsidRPr="009068F0">
        <w:rPr>
          <w:b/>
          <w:sz w:val="20"/>
          <w:szCs w:val="20"/>
          <w:lang w:val="en-US"/>
        </w:rPr>
        <w:t>.</w:t>
      </w:r>
      <w:r w:rsidRPr="004B64DA">
        <w:rPr>
          <w:b/>
          <w:sz w:val="20"/>
          <w:szCs w:val="20"/>
        </w:rPr>
        <w:t>I</w:t>
      </w:r>
      <w:r w:rsidR="009068F0" w:rsidRPr="009068F0">
        <w:rPr>
          <w:b/>
          <w:sz w:val="20"/>
          <w:szCs w:val="20"/>
          <w:lang w:val="en-US"/>
        </w:rPr>
        <w:t>.</w:t>
      </w:r>
      <w:r w:rsidRPr="004B64DA">
        <w:rPr>
          <w:b/>
          <w:sz w:val="20"/>
          <w:szCs w:val="20"/>
        </w:rPr>
        <w:t xml:space="preserve"> </w:t>
      </w:r>
      <w:r w:rsidR="009068F0" w:rsidRPr="00513360">
        <w:rPr>
          <w:sz w:val="20"/>
          <w:szCs w:val="20"/>
          <w:lang w:val="ru-RU"/>
        </w:rPr>
        <w:t>с</w:t>
      </w:r>
      <w:proofErr w:type="spellStart"/>
      <w:r w:rsidR="009068F0" w:rsidRPr="00513360">
        <w:rPr>
          <w:sz w:val="20"/>
          <w:szCs w:val="20"/>
        </w:rPr>
        <w:t>andidate</w:t>
      </w:r>
      <w:proofErr w:type="spellEnd"/>
      <w:r w:rsidR="009068F0" w:rsidRPr="00513360">
        <w:rPr>
          <w:sz w:val="20"/>
          <w:szCs w:val="20"/>
        </w:rPr>
        <w:t xml:space="preserve"> </w:t>
      </w:r>
      <w:proofErr w:type="spellStart"/>
      <w:r w:rsidR="009068F0" w:rsidRPr="00513360">
        <w:rPr>
          <w:sz w:val="20"/>
          <w:szCs w:val="20"/>
        </w:rPr>
        <w:t>of</w:t>
      </w:r>
      <w:proofErr w:type="spellEnd"/>
      <w:r w:rsidR="009068F0" w:rsidRPr="00513360">
        <w:rPr>
          <w:sz w:val="20"/>
          <w:szCs w:val="20"/>
        </w:rPr>
        <w:t xml:space="preserve"> </w:t>
      </w:r>
      <w:r w:rsidR="009068F0" w:rsidRPr="00513360">
        <w:rPr>
          <w:sz w:val="20"/>
          <w:szCs w:val="20"/>
          <w:lang w:val="en-US"/>
        </w:rPr>
        <w:t>e</w:t>
      </w:r>
      <w:proofErr w:type="spellStart"/>
      <w:r w:rsidR="009068F0" w:rsidRPr="00513360">
        <w:rPr>
          <w:sz w:val="20"/>
          <w:szCs w:val="20"/>
        </w:rPr>
        <w:t>conomic</w:t>
      </w:r>
      <w:proofErr w:type="spellEnd"/>
      <w:r w:rsidR="009068F0" w:rsidRPr="00513360">
        <w:rPr>
          <w:sz w:val="20"/>
          <w:szCs w:val="20"/>
        </w:rPr>
        <w:t xml:space="preserve"> </w:t>
      </w:r>
      <w:r w:rsidR="009068F0" w:rsidRPr="00513360">
        <w:rPr>
          <w:sz w:val="20"/>
          <w:szCs w:val="20"/>
          <w:lang w:val="en-US"/>
        </w:rPr>
        <w:t>s</w:t>
      </w:r>
      <w:proofErr w:type="spellStart"/>
      <w:r w:rsidR="009068F0" w:rsidRPr="00513360">
        <w:rPr>
          <w:sz w:val="20"/>
          <w:szCs w:val="20"/>
        </w:rPr>
        <w:t>ciences</w:t>
      </w:r>
      <w:proofErr w:type="spellEnd"/>
      <w:r w:rsidRPr="00513360">
        <w:rPr>
          <w:sz w:val="20"/>
          <w:szCs w:val="20"/>
        </w:rPr>
        <w:t xml:space="preserve">, </w:t>
      </w:r>
      <w:r w:rsidR="009068F0" w:rsidRPr="00513360">
        <w:rPr>
          <w:sz w:val="20"/>
          <w:szCs w:val="20"/>
          <w:lang w:val="en-US"/>
        </w:rPr>
        <w:t>a</w:t>
      </w:r>
      <w:proofErr w:type="spellStart"/>
      <w:r w:rsidRPr="00513360">
        <w:rPr>
          <w:sz w:val="20"/>
          <w:szCs w:val="20"/>
        </w:rPr>
        <w:t>ssociate</w:t>
      </w:r>
      <w:proofErr w:type="spellEnd"/>
      <w:r w:rsidRPr="00513360">
        <w:rPr>
          <w:sz w:val="20"/>
          <w:szCs w:val="20"/>
        </w:rPr>
        <w:t xml:space="preserve"> </w:t>
      </w:r>
      <w:r w:rsidR="009068F0" w:rsidRPr="00513360">
        <w:rPr>
          <w:sz w:val="20"/>
          <w:szCs w:val="20"/>
          <w:lang w:val="en-US"/>
        </w:rPr>
        <w:t>p</w:t>
      </w:r>
      <w:proofErr w:type="spellStart"/>
      <w:r w:rsidRPr="00513360">
        <w:rPr>
          <w:sz w:val="20"/>
          <w:szCs w:val="20"/>
        </w:rPr>
        <w:t>rofessor</w:t>
      </w:r>
      <w:proofErr w:type="spellEnd"/>
      <w:r w:rsidRPr="00513360">
        <w:rPr>
          <w:sz w:val="20"/>
          <w:szCs w:val="20"/>
        </w:rPr>
        <w:t xml:space="preserve"> </w:t>
      </w:r>
      <w:proofErr w:type="spellStart"/>
      <w:r w:rsidRPr="00513360">
        <w:rPr>
          <w:sz w:val="20"/>
          <w:szCs w:val="20"/>
        </w:rPr>
        <w:t>of</w:t>
      </w:r>
      <w:proofErr w:type="spellEnd"/>
      <w:r w:rsidR="009068F0" w:rsidRPr="00513360">
        <w:t xml:space="preserve"> </w:t>
      </w:r>
      <w:proofErr w:type="spellStart"/>
      <w:r w:rsidR="009068F0" w:rsidRPr="00513360">
        <w:rPr>
          <w:sz w:val="20"/>
          <w:szCs w:val="20"/>
        </w:rPr>
        <w:t>the</w:t>
      </w:r>
      <w:proofErr w:type="spellEnd"/>
      <w:r w:rsidR="009068F0" w:rsidRPr="00513360">
        <w:rPr>
          <w:sz w:val="20"/>
          <w:szCs w:val="20"/>
        </w:rPr>
        <w:t xml:space="preserve"> </w:t>
      </w:r>
      <w:r w:rsidR="009068F0" w:rsidRPr="00513360">
        <w:rPr>
          <w:sz w:val="20"/>
          <w:szCs w:val="20"/>
          <w:lang w:val="en-US"/>
        </w:rPr>
        <w:t>d</w:t>
      </w:r>
      <w:proofErr w:type="spellStart"/>
      <w:r w:rsidR="009068F0" w:rsidRPr="00513360">
        <w:rPr>
          <w:sz w:val="20"/>
          <w:szCs w:val="20"/>
        </w:rPr>
        <w:t>epartment</w:t>
      </w:r>
      <w:proofErr w:type="spellEnd"/>
      <w:r w:rsidR="009068F0" w:rsidRPr="00513360">
        <w:rPr>
          <w:sz w:val="20"/>
          <w:szCs w:val="20"/>
        </w:rPr>
        <w:t xml:space="preserve"> </w:t>
      </w:r>
      <w:proofErr w:type="spellStart"/>
      <w:r w:rsidR="009068F0" w:rsidRPr="00513360">
        <w:rPr>
          <w:sz w:val="20"/>
          <w:szCs w:val="20"/>
        </w:rPr>
        <w:t>of</w:t>
      </w:r>
      <w:proofErr w:type="spellEnd"/>
      <w:r w:rsidR="009068F0" w:rsidRPr="00513360">
        <w:t xml:space="preserve"> </w:t>
      </w:r>
      <w:r w:rsidRPr="00513360">
        <w:rPr>
          <w:sz w:val="20"/>
          <w:szCs w:val="20"/>
        </w:rPr>
        <w:t xml:space="preserve"> </w:t>
      </w:r>
      <w:proofErr w:type="spellStart"/>
      <w:r w:rsidRPr="00513360">
        <w:rPr>
          <w:sz w:val="20"/>
          <w:szCs w:val="20"/>
        </w:rPr>
        <w:t>International</w:t>
      </w:r>
      <w:proofErr w:type="spellEnd"/>
      <w:r w:rsidRPr="00513360">
        <w:rPr>
          <w:sz w:val="20"/>
          <w:szCs w:val="20"/>
        </w:rPr>
        <w:t xml:space="preserve"> </w:t>
      </w:r>
      <w:r w:rsidR="009068F0" w:rsidRPr="00513360">
        <w:rPr>
          <w:sz w:val="20"/>
          <w:szCs w:val="20"/>
          <w:lang w:val="en-US"/>
        </w:rPr>
        <w:t>e</w:t>
      </w:r>
      <w:proofErr w:type="spellStart"/>
      <w:r w:rsidR="009068F0" w:rsidRPr="00513360">
        <w:rPr>
          <w:sz w:val="20"/>
          <w:szCs w:val="20"/>
        </w:rPr>
        <w:t>conomic</w:t>
      </w:r>
      <w:proofErr w:type="spellEnd"/>
      <w:r w:rsidR="009068F0" w:rsidRPr="00513360">
        <w:rPr>
          <w:sz w:val="20"/>
          <w:szCs w:val="20"/>
        </w:rPr>
        <w:t xml:space="preserve"> </w:t>
      </w:r>
      <w:r w:rsidR="009068F0" w:rsidRPr="00513360">
        <w:rPr>
          <w:sz w:val="20"/>
          <w:szCs w:val="20"/>
          <w:lang w:val="en-US"/>
        </w:rPr>
        <w:t>r</w:t>
      </w:r>
      <w:proofErr w:type="spellStart"/>
      <w:r w:rsidRPr="00513360">
        <w:rPr>
          <w:sz w:val="20"/>
          <w:szCs w:val="20"/>
        </w:rPr>
        <w:t>elations</w:t>
      </w:r>
      <w:proofErr w:type="spellEnd"/>
      <w:r w:rsidRPr="00513360">
        <w:rPr>
          <w:sz w:val="20"/>
          <w:szCs w:val="20"/>
        </w:rPr>
        <w:t xml:space="preserve"> </w:t>
      </w:r>
      <w:proofErr w:type="spellStart"/>
      <w:r w:rsidRPr="00513360">
        <w:rPr>
          <w:sz w:val="20"/>
          <w:szCs w:val="20"/>
        </w:rPr>
        <w:t>and</w:t>
      </w:r>
      <w:proofErr w:type="spellEnd"/>
      <w:r w:rsidRPr="00513360">
        <w:rPr>
          <w:sz w:val="20"/>
          <w:szCs w:val="20"/>
        </w:rPr>
        <w:t xml:space="preserve"> </w:t>
      </w:r>
      <w:r w:rsidR="009068F0" w:rsidRPr="00513360">
        <w:rPr>
          <w:sz w:val="20"/>
          <w:szCs w:val="20"/>
          <w:lang w:val="en-US"/>
        </w:rPr>
        <w:t>b</w:t>
      </w:r>
      <w:proofErr w:type="spellStart"/>
      <w:r w:rsidR="009068F0" w:rsidRPr="00513360">
        <w:rPr>
          <w:sz w:val="20"/>
          <w:szCs w:val="20"/>
        </w:rPr>
        <w:t>usiness</w:t>
      </w:r>
      <w:proofErr w:type="spellEnd"/>
      <w:r w:rsidR="009068F0" w:rsidRPr="00513360">
        <w:rPr>
          <w:sz w:val="20"/>
          <w:szCs w:val="20"/>
        </w:rPr>
        <w:t xml:space="preserve"> </w:t>
      </w:r>
      <w:r w:rsidR="009068F0" w:rsidRPr="00513360">
        <w:rPr>
          <w:sz w:val="20"/>
          <w:szCs w:val="20"/>
          <w:lang w:val="en-US"/>
        </w:rPr>
        <w:t>at the E</w:t>
      </w:r>
      <w:proofErr w:type="spellStart"/>
      <w:r w:rsidR="009068F0" w:rsidRPr="00513360">
        <w:rPr>
          <w:sz w:val="20"/>
          <w:szCs w:val="20"/>
        </w:rPr>
        <w:t>ducation</w:t>
      </w:r>
      <w:proofErr w:type="spellEnd"/>
      <w:r w:rsidR="009068F0" w:rsidRPr="00513360">
        <w:rPr>
          <w:sz w:val="20"/>
          <w:szCs w:val="20"/>
        </w:rPr>
        <w:t xml:space="preserve"> </w:t>
      </w:r>
      <w:proofErr w:type="spellStart"/>
      <w:r w:rsidR="009068F0" w:rsidRPr="00513360">
        <w:rPr>
          <w:sz w:val="20"/>
          <w:szCs w:val="20"/>
        </w:rPr>
        <w:t>and</w:t>
      </w:r>
      <w:proofErr w:type="spellEnd"/>
      <w:r w:rsidR="009068F0" w:rsidRPr="00513360">
        <w:rPr>
          <w:sz w:val="20"/>
          <w:szCs w:val="20"/>
        </w:rPr>
        <w:t xml:space="preserve"> </w:t>
      </w:r>
      <w:r w:rsidR="009068F0" w:rsidRPr="00513360">
        <w:rPr>
          <w:sz w:val="20"/>
          <w:szCs w:val="20"/>
          <w:lang w:val="en-US"/>
        </w:rPr>
        <w:t>r</w:t>
      </w:r>
      <w:proofErr w:type="spellStart"/>
      <w:r w:rsidRPr="00513360">
        <w:rPr>
          <w:sz w:val="20"/>
          <w:szCs w:val="20"/>
        </w:rPr>
        <w:t>esearch</w:t>
      </w:r>
      <w:proofErr w:type="spellEnd"/>
      <w:r w:rsidRPr="00513360">
        <w:rPr>
          <w:sz w:val="20"/>
          <w:szCs w:val="20"/>
        </w:rPr>
        <w:t xml:space="preserve"> </w:t>
      </w:r>
      <w:proofErr w:type="spellStart"/>
      <w:r w:rsidRPr="00513360">
        <w:rPr>
          <w:sz w:val="20"/>
          <w:szCs w:val="20"/>
        </w:rPr>
        <w:t>Institute</w:t>
      </w:r>
      <w:proofErr w:type="spellEnd"/>
      <w:r w:rsidRPr="00513360">
        <w:rPr>
          <w:sz w:val="20"/>
          <w:szCs w:val="20"/>
        </w:rPr>
        <w:t xml:space="preserve"> </w:t>
      </w:r>
      <w:proofErr w:type="spellStart"/>
      <w:r w:rsidRPr="00513360">
        <w:rPr>
          <w:sz w:val="20"/>
          <w:szCs w:val="20"/>
        </w:rPr>
        <w:t>of</w:t>
      </w:r>
      <w:proofErr w:type="spellEnd"/>
      <w:r w:rsidRPr="00513360">
        <w:rPr>
          <w:sz w:val="20"/>
          <w:szCs w:val="20"/>
        </w:rPr>
        <w:t xml:space="preserve"> </w:t>
      </w:r>
      <w:proofErr w:type="spellStart"/>
      <w:r w:rsidRPr="00513360">
        <w:rPr>
          <w:sz w:val="20"/>
          <w:szCs w:val="20"/>
        </w:rPr>
        <w:t>International</w:t>
      </w:r>
      <w:proofErr w:type="spellEnd"/>
      <w:r w:rsidRPr="00513360">
        <w:rPr>
          <w:sz w:val="20"/>
          <w:szCs w:val="20"/>
        </w:rPr>
        <w:t xml:space="preserve"> </w:t>
      </w:r>
      <w:proofErr w:type="spellStart"/>
      <w:r w:rsidRPr="00513360">
        <w:rPr>
          <w:sz w:val="20"/>
          <w:szCs w:val="20"/>
        </w:rPr>
        <w:t>Relations</w:t>
      </w:r>
      <w:proofErr w:type="spellEnd"/>
      <w:r w:rsidRPr="00513360">
        <w:rPr>
          <w:sz w:val="20"/>
          <w:szCs w:val="20"/>
        </w:rPr>
        <w:t xml:space="preserve"> </w:t>
      </w:r>
      <w:proofErr w:type="spellStart"/>
      <w:r w:rsidRPr="00513360">
        <w:rPr>
          <w:sz w:val="20"/>
          <w:szCs w:val="20"/>
        </w:rPr>
        <w:t>of</w:t>
      </w:r>
      <w:proofErr w:type="spellEnd"/>
      <w:r w:rsidRPr="00513360">
        <w:rPr>
          <w:sz w:val="20"/>
          <w:szCs w:val="20"/>
        </w:rPr>
        <w:t xml:space="preserve"> </w:t>
      </w:r>
      <w:proofErr w:type="spellStart"/>
      <w:r w:rsidRPr="00513360">
        <w:rPr>
          <w:sz w:val="20"/>
          <w:szCs w:val="20"/>
        </w:rPr>
        <w:t>the</w:t>
      </w:r>
      <w:proofErr w:type="spellEnd"/>
      <w:r w:rsidRPr="00513360">
        <w:rPr>
          <w:sz w:val="20"/>
          <w:szCs w:val="20"/>
        </w:rPr>
        <w:t xml:space="preserve"> </w:t>
      </w:r>
      <w:proofErr w:type="spellStart"/>
      <w:r w:rsidRPr="00513360">
        <w:rPr>
          <w:sz w:val="20"/>
          <w:szCs w:val="20"/>
        </w:rPr>
        <w:t>National</w:t>
      </w:r>
      <w:proofErr w:type="spellEnd"/>
      <w:r w:rsidRPr="00513360">
        <w:rPr>
          <w:sz w:val="20"/>
          <w:szCs w:val="20"/>
        </w:rPr>
        <w:t xml:space="preserve"> </w:t>
      </w:r>
      <w:proofErr w:type="spellStart"/>
      <w:r w:rsidRPr="00513360">
        <w:rPr>
          <w:sz w:val="20"/>
          <w:szCs w:val="20"/>
        </w:rPr>
        <w:t>Aviation</w:t>
      </w:r>
      <w:proofErr w:type="spellEnd"/>
      <w:r w:rsidRPr="00513360">
        <w:rPr>
          <w:sz w:val="20"/>
          <w:szCs w:val="20"/>
        </w:rPr>
        <w:t xml:space="preserve"> </w:t>
      </w:r>
      <w:proofErr w:type="spellStart"/>
      <w:r w:rsidRPr="00513360">
        <w:rPr>
          <w:sz w:val="20"/>
          <w:szCs w:val="20"/>
        </w:rPr>
        <w:t>University</w:t>
      </w:r>
      <w:proofErr w:type="spellEnd"/>
    </w:p>
    <w:p w:rsidR="004B64DA" w:rsidRPr="004B64DA" w:rsidRDefault="004B64DA" w:rsidP="00B363EC">
      <w:pPr>
        <w:spacing w:after="0" w:line="240" w:lineRule="auto"/>
        <w:ind w:firstLine="709"/>
        <w:jc w:val="both"/>
        <w:rPr>
          <w:rFonts w:ascii="Times New Roman" w:hAnsi="Times New Roman" w:cs="Times New Roman"/>
          <w:b/>
          <w:sz w:val="20"/>
          <w:szCs w:val="20"/>
        </w:rPr>
      </w:pPr>
    </w:p>
    <w:p w:rsidR="009068F0" w:rsidRPr="004B64DA" w:rsidRDefault="00D22E99" w:rsidP="00B363EC">
      <w:pPr>
        <w:pStyle w:val="Default"/>
        <w:ind w:firstLine="709"/>
        <w:jc w:val="both"/>
        <w:rPr>
          <w:b/>
          <w:sz w:val="20"/>
          <w:szCs w:val="20"/>
        </w:rPr>
      </w:pPr>
      <w:r>
        <w:rPr>
          <w:b/>
          <w:sz w:val="20"/>
          <w:szCs w:val="20"/>
        </w:rPr>
        <w:t>V</w:t>
      </w:r>
      <w:r>
        <w:rPr>
          <w:b/>
          <w:sz w:val="20"/>
          <w:szCs w:val="20"/>
          <w:lang w:val="en-US"/>
        </w:rPr>
        <w:t>y</w:t>
      </w:r>
      <w:proofErr w:type="spellStart"/>
      <w:r w:rsidR="009068F0">
        <w:rPr>
          <w:b/>
          <w:sz w:val="20"/>
          <w:szCs w:val="20"/>
        </w:rPr>
        <w:t>shnyakov</w:t>
      </w:r>
      <w:r w:rsidR="007D47DB">
        <w:rPr>
          <w:b/>
          <w:sz w:val="20"/>
          <w:szCs w:val="20"/>
          <w:lang w:val="en-US"/>
        </w:rPr>
        <w:t>a</w:t>
      </w:r>
      <w:proofErr w:type="spellEnd"/>
      <w:r w:rsidR="007D47DB">
        <w:rPr>
          <w:b/>
          <w:sz w:val="20"/>
          <w:szCs w:val="20"/>
        </w:rPr>
        <w:t xml:space="preserve"> </w:t>
      </w:r>
      <w:proofErr w:type="spellStart"/>
      <w:r w:rsidR="007D47DB">
        <w:rPr>
          <w:b/>
          <w:sz w:val="20"/>
          <w:szCs w:val="20"/>
          <w:lang w:val="en-US"/>
        </w:rPr>
        <w:t>A</w:t>
      </w:r>
      <w:proofErr w:type="spellEnd"/>
      <w:r w:rsidR="009068F0">
        <w:rPr>
          <w:b/>
          <w:sz w:val="20"/>
          <w:szCs w:val="20"/>
          <w:lang w:val="en-US"/>
        </w:rPr>
        <w:t>.</w:t>
      </w:r>
      <w:r w:rsidR="009068F0">
        <w:rPr>
          <w:b/>
          <w:sz w:val="20"/>
          <w:szCs w:val="20"/>
        </w:rPr>
        <w:t>V</w:t>
      </w:r>
      <w:r w:rsidR="009068F0">
        <w:rPr>
          <w:b/>
          <w:sz w:val="20"/>
          <w:szCs w:val="20"/>
          <w:lang w:val="en-US"/>
        </w:rPr>
        <w:t>.</w:t>
      </w:r>
      <w:r w:rsidR="009068F0" w:rsidRPr="007D47DB">
        <w:rPr>
          <w:sz w:val="20"/>
          <w:szCs w:val="20"/>
        </w:rPr>
        <w:t xml:space="preserve"> </w:t>
      </w:r>
      <w:r w:rsidR="007D47DB" w:rsidRPr="007D47DB">
        <w:rPr>
          <w:sz w:val="20"/>
          <w:szCs w:val="20"/>
          <w:lang w:val="en-US"/>
        </w:rPr>
        <w:t>the</w:t>
      </w:r>
      <w:r w:rsidR="007D47DB">
        <w:rPr>
          <w:b/>
          <w:sz w:val="20"/>
          <w:szCs w:val="20"/>
          <w:lang w:val="en-US"/>
        </w:rPr>
        <w:t xml:space="preserve"> </w:t>
      </w:r>
      <w:r w:rsidR="009068F0" w:rsidRPr="00513360">
        <w:rPr>
          <w:sz w:val="20"/>
          <w:szCs w:val="20"/>
        </w:rPr>
        <w:t>4</w:t>
      </w:r>
      <w:r w:rsidR="009068F0" w:rsidRPr="00513360">
        <w:rPr>
          <w:sz w:val="20"/>
          <w:szCs w:val="20"/>
          <w:lang w:val="en-US"/>
        </w:rPr>
        <w:t>-</w:t>
      </w:r>
      <w:proofErr w:type="spellStart"/>
      <w:r w:rsidR="004B64DA" w:rsidRPr="00513360">
        <w:rPr>
          <w:sz w:val="20"/>
          <w:szCs w:val="20"/>
        </w:rPr>
        <w:t>th</w:t>
      </w:r>
      <w:proofErr w:type="spellEnd"/>
      <w:r w:rsidR="004B64DA" w:rsidRPr="00513360">
        <w:rPr>
          <w:sz w:val="20"/>
          <w:szCs w:val="20"/>
        </w:rPr>
        <w:t xml:space="preserve"> </w:t>
      </w:r>
      <w:proofErr w:type="spellStart"/>
      <w:r w:rsidR="004B64DA" w:rsidRPr="00513360">
        <w:rPr>
          <w:sz w:val="20"/>
          <w:szCs w:val="20"/>
        </w:rPr>
        <w:t>year</w:t>
      </w:r>
      <w:proofErr w:type="spellEnd"/>
      <w:r w:rsidR="004B64DA" w:rsidRPr="00513360">
        <w:rPr>
          <w:sz w:val="20"/>
          <w:szCs w:val="20"/>
        </w:rPr>
        <w:t xml:space="preserve"> </w:t>
      </w:r>
      <w:proofErr w:type="spellStart"/>
      <w:r w:rsidR="004B64DA" w:rsidRPr="00513360">
        <w:rPr>
          <w:sz w:val="20"/>
          <w:szCs w:val="20"/>
        </w:rPr>
        <w:t>student</w:t>
      </w:r>
      <w:proofErr w:type="spellEnd"/>
      <w:r w:rsidR="004B64DA" w:rsidRPr="00513360">
        <w:rPr>
          <w:sz w:val="20"/>
          <w:szCs w:val="20"/>
        </w:rPr>
        <w:t xml:space="preserve"> </w:t>
      </w:r>
      <w:r w:rsidR="009068F0" w:rsidRPr="00513360">
        <w:rPr>
          <w:sz w:val="20"/>
          <w:szCs w:val="20"/>
          <w:lang w:val="en-US"/>
        </w:rPr>
        <w:t>at the E</w:t>
      </w:r>
      <w:proofErr w:type="spellStart"/>
      <w:r w:rsidR="009068F0" w:rsidRPr="00513360">
        <w:rPr>
          <w:sz w:val="20"/>
          <w:szCs w:val="20"/>
        </w:rPr>
        <w:t>ducation</w:t>
      </w:r>
      <w:proofErr w:type="spellEnd"/>
      <w:r w:rsidR="009068F0" w:rsidRPr="00513360">
        <w:rPr>
          <w:sz w:val="20"/>
          <w:szCs w:val="20"/>
        </w:rPr>
        <w:t xml:space="preserve"> </w:t>
      </w:r>
      <w:proofErr w:type="spellStart"/>
      <w:r w:rsidR="009068F0" w:rsidRPr="00513360">
        <w:rPr>
          <w:sz w:val="20"/>
          <w:szCs w:val="20"/>
        </w:rPr>
        <w:t>and</w:t>
      </w:r>
      <w:proofErr w:type="spellEnd"/>
      <w:r w:rsidR="009068F0" w:rsidRPr="00513360">
        <w:rPr>
          <w:sz w:val="20"/>
          <w:szCs w:val="20"/>
        </w:rPr>
        <w:t xml:space="preserve"> </w:t>
      </w:r>
      <w:r w:rsidR="009068F0" w:rsidRPr="00513360">
        <w:rPr>
          <w:sz w:val="20"/>
          <w:szCs w:val="20"/>
          <w:lang w:val="en-US"/>
        </w:rPr>
        <w:t>r</w:t>
      </w:r>
      <w:proofErr w:type="spellStart"/>
      <w:r w:rsidR="009068F0" w:rsidRPr="00513360">
        <w:rPr>
          <w:sz w:val="20"/>
          <w:szCs w:val="20"/>
        </w:rPr>
        <w:t>esearch</w:t>
      </w:r>
      <w:proofErr w:type="spellEnd"/>
      <w:r w:rsidR="009068F0" w:rsidRPr="00513360">
        <w:rPr>
          <w:sz w:val="20"/>
          <w:szCs w:val="20"/>
        </w:rPr>
        <w:t xml:space="preserve"> </w:t>
      </w:r>
      <w:proofErr w:type="spellStart"/>
      <w:r w:rsidR="009068F0" w:rsidRPr="00513360">
        <w:rPr>
          <w:sz w:val="20"/>
          <w:szCs w:val="20"/>
        </w:rPr>
        <w:t>Institute</w:t>
      </w:r>
      <w:proofErr w:type="spellEnd"/>
      <w:r w:rsidR="009068F0" w:rsidRPr="00513360">
        <w:rPr>
          <w:sz w:val="20"/>
          <w:szCs w:val="20"/>
        </w:rPr>
        <w:t xml:space="preserve"> </w:t>
      </w:r>
      <w:proofErr w:type="spellStart"/>
      <w:r w:rsidR="009068F0" w:rsidRPr="00513360">
        <w:rPr>
          <w:sz w:val="20"/>
          <w:szCs w:val="20"/>
        </w:rPr>
        <w:t>of</w:t>
      </w:r>
      <w:proofErr w:type="spellEnd"/>
      <w:r w:rsidR="009068F0" w:rsidRPr="00513360">
        <w:rPr>
          <w:sz w:val="20"/>
          <w:szCs w:val="20"/>
        </w:rPr>
        <w:t xml:space="preserve"> </w:t>
      </w:r>
      <w:proofErr w:type="spellStart"/>
      <w:r w:rsidR="009068F0" w:rsidRPr="00513360">
        <w:rPr>
          <w:sz w:val="20"/>
          <w:szCs w:val="20"/>
        </w:rPr>
        <w:t>International</w:t>
      </w:r>
      <w:proofErr w:type="spellEnd"/>
      <w:r w:rsidR="009068F0" w:rsidRPr="00513360">
        <w:rPr>
          <w:sz w:val="20"/>
          <w:szCs w:val="20"/>
        </w:rPr>
        <w:t xml:space="preserve"> </w:t>
      </w:r>
      <w:proofErr w:type="spellStart"/>
      <w:r w:rsidR="009068F0" w:rsidRPr="00513360">
        <w:rPr>
          <w:sz w:val="20"/>
          <w:szCs w:val="20"/>
        </w:rPr>
        <w:t>Relations</w:t>
      </w:r>
      <w:proofErr w:type="spellEnd"/>
      <w:r w:rsidR="009068F0" w:rsidRPr="00513360">
        <w:rPr>
          <w:sz w:val="20"/>
          <w:szCs w:val="20"/>
        </w:rPr>
        <w:t xml:space="preserve"> </w:t>
      </w:r>
      <w:proofErr w:type="spellStart"/>
      <w:r w:rsidR="009068F0" w:rsidRPr="00513360">
        <w:rPr>
          <w:sz w:val="20"/>
          <w:szCs w:val="20"/>
        </w:rPr>
        <w:t>of</w:t>
      </w:r>
      <w:proofErr w:type="spellEnd"/>
      <w:r w:rsidR="009068F0" w:rsidRPr="00513360">
        <w:rPr>
          <w:sz w:val="20"/>
          <w:szCs w:val="20"/>
        </w:rPr>
        <w:t xml:space="preserve"> </w:t>
      </w:r>
      <w:proofErr w:type="spellStart"/>
      <w:r w:rsidR="009068F0" w:rsidRPr="00513360">
        <w:rPr>
          <w:sz w:val="20"/>
          <w:szCs w:val="20"/>
        </w:rPr>
        <w:t>the</w:t>
      </w:r>
      <w:proofErr w:type="spellEnd"/>
      <w:r w:rsidR="009068F0" w:rsidRPr="00513360">
        <w:rPr>
          <w:sz w:val="20"/>
          <w:szCs w:val="20"/>
        </w:rPr>
        <w:t xml:space="preserve"> </w:t>
      </w:r>
      <w:proofErr w:type="spellStart"/>
      <w:r w:rsidR="009068F0" w:rsidRPr="00513360">
        <w:rPr>
          <w:sz w:val="20"/>
          <w:szCs w:val="20"/>
        </w:rPr>
        <w:t>National</w:t>
      </w:r>
      <w:proofErr w:type="spellEnd"/>
      <w:r w:rsidR="009068F0" w:rsidRPr="00513360">
        <w:rPr>
          <w:sz w:val="20"/>
          <w:szCs w:val="20"/>
        </w:rPr>
        <w:t xml:space="preserve"> </w:t>
      </w:r>
      <w:proofErr w:type="spellStart"/>
      <w:r w:rsidR="009068F0" w:rsidRPr="00513360">
        <w:rPr>
          <w:sz w:val="20"/>
          <w:szCs w:val="20"/>
        </w:rPr>
        <w:t>Aviation</w:t>
      </w:r>
      <w:proofErr w:type="spellEnd"/>
      <w:r w:rsidR="009068F0" w:rsidRPr="00513360">
        <w:rPr>
          <w:sz w:val="20"/>
          <w:szCs w:val="20"/>
        </w:rPr>
        <w:t xml:space="preserve"> </w:t>
      </w:r>
      <w:proofErr w:type="spellStart"/>
      <w:r w:rsidR="009068F0" w:rsidRPr="00513360">
        <w:rPr>
          <w:sz w:val="20"/>
          <w:szCs w:val="20"/>
        </w:rPr>
        <w:t>University</w:t>
      </w:r>
      <w:proofErr w:type="spellEnd"/>
    </w:p>
    <w:p w:rsidR="004B64DA" w:rsidRDefault="004B64DA" w:rsidP="009068F0">
      <w:pPr>
        <w:spacing w:after="0" w:line="240" w:lineRule="auto"/>
        <w:ind w:firstLine="709"/>
        <w:jc w:val="both"/>
        <w:rPr>
          <w:rFonts w:ascii="Times New Roman" w:hAnsi="Times New Roman" w:cs="Times New Roman"/>
          <w:b/>
          <w:sz w:val="20"/>
          <w:szCs w:val="20"/>
        </w:rPr>
      </w:pPr>
    </w:p>
    <w:p w:rsidR="004B64DA" w:rsidRPr="004B64DA" w:rsidRDefault="004B64DA" w:rsidP="009068F0">
      <w:pPr>
        <w:spacing w:after="0" w:line="240" w:lineRule="auto"/>
        <w:ind w:firstLine="709"/>
        <w:jc w:val="center"/>
        <w:rPr>
          <w:rFonts w:ascii="Times New Roman" w:hAnsi="Times New Roman" w:cs="Times New Roman"/>
          <w:b/>
          <w:sz w:val="20"/>
          <w:szCs w:val="20"/>
          <w:lang w:val="en-US"/>
        </w:rPr>
      </w:pPr>
      <w:r w:rsidRPr="004B64DA">
        <w:rPr>
          <w:rFonts w:ascii="Times New Roman" w:hAnsi="Times New Roman" w:cs="Times New Roman"/>
          <w:b/>
          <w:sz w:val="20"/>
          <w:szCs w:val="20"/>
        </w:rPr>
        <w:t xml:space="preserve">MERGERS AND ACQUISITIONS IN THE BANKING SECTOR: CURRENT TRENDS </w:t>
      </w:r>
      <w:r>
        <w:rPr>
          <w:rFonts w:ascii="Times New Roman" w:hAnsi="Times New Roman" w:cs="Times New Roman"/>
          <w:b/>
          <w:sz w:val="20"/>
          <w:szCs w:val="20"/>
          <w:lang w:val="en-US"/>
        </w:rPr>
        <w:t>OF</w:t>
      </w:r>
      <w:r w:rsidRPr="004B64DA">
        <w:rPr>
          <w:rFonts w:ascii="Times New Roman" w:hAnsi="Times New Roman" w:cs="Times New Roman"/>
          <w:b/>
          <w:sz w:val="20"/>
          <w:szCs w:val="20"/>
        </w:rPr>
        <w:t xml:space="preserve"> EUROPEAN </w:t>
      </w:r>
      <w:r>
        <w:rPr>
          <w:rFonts w:ascii="Times New Roman" w:hAnsi="Times New Roman" w:cs="Times New Roman"/>
          <w:b/>
          <w:sz w:val="20"/>
          <w:szCs w:val="20"/>
          <w:lang w:val="en-US"/>
        </w:rPr>
        <w:t xml:space="preserve">AND </w:t>
      </w:r>
      <w:r w:rsidRPr="004B64DA">
        <w:rPr>
          <w:rFonts w:ascii="Times New Roman" w:hAnsi="Times New Roman" w:cs="Times New Roman"/>
          <w:b/>
          <w:sz w:val="20"/>
          <w:szCs w:val="20"/>
        </w:rPr>
        <w:t>DOMESTIC MARKET</w:t>
      </w:r>
      <w:r>
        <w:rPr>
          <w:rFonts w:ascii="Times New Roman" w:hAnsi="Times New Roman" w:cs="Times New Roman"/>
          <w:b/>
          <w:sz w:val="20"/>
          <w:szCs w:val="20"/>
          <w:lang w:val="en-US"/>
        </w:rPr>
        <w:t>S</w:t>
      </w:r>
    </w:p>
    <w:p w:rsidR="00183DF5" w:rsidRDefault="00183DF5" w:rsidP="009068F0">
      <w:pPr>
        <w:spacing w:after="0" w:line="240" w:lineRule="auto"/>
        <w:ind w:firstLine="709"/>
        <w:jc w:val="both"/>
        <w:rPr>
          <w:rFonts w:ascii="Times New Roman" w:hAnsi="Times New Roman" w:cs="Times New Roman"/>
          <w:sz w:val="20"/>
          <w:szCs w:val="20"/>
        </w:rPr>
      </w:pPr>
      <w:r w:rsidRPr="004B64DA">
        <w:rPr>
          <w:rFonts w:ascii="Times New Roman" w:hAnsi="Times New Roman" w:cs="Times New Roman"/>
          <w:b/>
          <w:sz w:val="20"/>
          <w:szCs w:val="20"/>
          <w:lang w:val="en-US"/>
        </w:rPr>
        <w:t>Abstract.</w:t>
      </w:r>
      <w:r w:rsidRPr="00183DF5">
        <w:rPr>
          <w:rFonts w:ascii="Times New Roman" w:hAnsi="Times New Roman" w:cs="Times New Roman"/>
          <w:sz w:val="20"/>
          <w:szCs w:val="20"/>
          <w:lang w:val="en-US"/>
        </w:rPr>
        <w:t xml:space="preserve"> For the last decade the world economy managed to endure several largest financial and economic crises. First of all the financial crises covering economie</w:t>
      </w:r>
      <w:r>
        <w:rPr>
          <w:rFonts w:ascii="Times New Roman" w:hAnsi="Times New Roman" w:cs="Times New Roman"/>
          <w:sz w:val="20"/>
          <w:szCs w:val="20"/>
          <w:lang w:val="en-US"/>
        </w:rPr>
        <w:t>s of the leading countries o</w:t>
      </w:r>
      <w:r w:rsidRPr="00183DF5">
        <w:rPr>
          <w:rFonts w:ascii="Times New Roman" w:hAnsi="Times New Roman" w:cs="Times New Roman"/>
          <w:sz w:val="20"/>
          <w:szCs w:val="20"/>
          <w:lang w:val="en-US"/>
        </w:rPr>
        <w:t>f the world sharply affect a bank system. The bankruptcies of the largest systemically important banks generating bank crises stimulate process of interstate and intern</w:t>
      </w:r>
      <w:r>
        <w:rPr>
          <w:rFonts w:ascii="Times New Roman" w:hAnsi="Times New Roman" w:cs="Times New Roman"/>
          <w:sz w:val="20"/>
          <w:szCs w:val="20"/>
          <w:lang w:val="en-US"/>
        </w:rPr>
        <w:t>ational merges and absorption o</w:t>
      </w:r>
      <w:r w:rsidRPr="00183DF5">
        <w:rPr>
          <w:rFonts w:ascii="Times New Roman" w:hAnsi="Times New Roman" w:cs="Times New Roman"/>
          <w:sz w:val="20"/>
          <w:szCs w:val="20"/>
          <w:lang w:val="en-US"/>
        </w:rPr>
        <w:t xml:space="preserve">f banks. </w:t>
      </w:r>
      <w:r w:rsidR="001D1998" w:rsidRPr="001D1998">
        <w:rPr>
          <w:rFonts w:ascii="Times New Roman" w:hAnsi="Times New Roman" w:cs="Times New Roman"/>
          <w:sz w:val="20"/>
          <w:szCs w:val="20"/>
          <w:lang w:val="en-US"/>
        </w:rPr>
        <w:t>Experience of functioning of European banks and banks in other countries are considered</w:t>
      </w:r>
    </w:p>
    <w:p w:rsidR="00255AB6" w:rsidRPr="00255AB6" w:rsidRDefault="00255AB6" w:rsidP="009068F0">
      <w:pPr>
        <w:spacing w:after="0" w:line="240" w:lineRule="auto"/>
        <w:ind w:firstLine="709"/>
        <w:jc w:val="both"/>
        <w:rPr>
          <w:rFonts w:ascii="Times New Roman" w:hAnsi="Times New Roman" w:cs="Times New Roman"/>
          <w:sz w:val="20"/>
          <w:szCs w:val="20"/>
          <w:lang w:val="en-US"/>
        </w:rPr>
      </w:pPr>
      <w:r w:rsidRPr="004B64DA">
        <w:rPr>
          <w:rFonts w:ascii="Times New Roman" w:hAnsi="Times New Roman" w:cs="Times New Roman"/>
          <w:b/>
          <w:sz w:val="20"/>
          <w:szCs w:val="20"/>
          <w:lang w:val="en-US"/>
        </w:rPr>
        <w:t>Key words</w:t>
      </w:r>
      <w:r w:rsidRPr="00255AB6">
        <w:rPr>
          <w:rFonts w:ascii="Times New Roman" w:hAnsi="Times New Roman" w:cs="Times New Roman"/>
          <w:b/>
          <w:i/>
          <w:sz w:val="20"/>
          <w:szCs w:val="20"/>
          <w:lang w:val="en-US"/>
        </w:rPr>
        <w:t>:</w:t>
      </w:r>
      <w:r w:rsidRPr="00255AB6">
        <w:rPr>
          <w:rFonts w:ascii="Times New Roman" w:hAnsi="Times New Roman" w:cs="Times New Roman"/>
          <w:sz w:val="20"/>
          <w:szCs w:val="20"/>
          <w:lang w:val="en-US"/>
        </w:rPr>
        <w:t xml:space="preserve"> mergers and acquisitions; financial sector; mergers and acquisitions of banks; expansion of foreign banks.</w:t>
      </w:r>
    </w:p>
    <w:p w:rsidR="00032164" w:rsidRPr="00255AB6" w:rsidRDefault="00032164" w:rsidP="009068F0">
      <w:pPr>
        <w:spacing w:after="0" w:line="240" w:lineRule="auto"/>
        <w:ind w:firstLine="709"/>
        <w:jc w:val="both"/>
        <w:rPr>
          <w:rFonts w:ascii="Times New Roman" w:hAnsi="Times New Roman" w:cs="Times New Roman"/>
          <w:b/>
          <w:i/>
          <w:sz w:val="20"/>
          <w:szCs w:val="20"/>
          <w:lang w:val="en-US"/>
        </w:rPr>
      </w:pPr>
    </w:p>
    <w:p w:rsidR="003A3C32" w:rsidRPr="00032164" w:rsidRDefault="00032164" w:rsidP="009068F0">
      <w:pPr>
        <w:spacing w:after="0" w:line="240" w:lineRule="auto"/>
        <w:ind w:firstLine="709"/>
        <w:jc w:val="both"/>
        <w:rPr>
          <w:rFonts w:ascii="Times New Roman" w:hAnsi="Times New Roman" w:cs="Times New Roman"/>
          <w:sz w:val="20"/>
          <w:szCs w:val="20"/>
        </w:rPr>
      </w:pPr>
      <w:r w:rsidRPr="00032164">
        <w:rPr>
          <w:rFonts w:ascii="Times New Roman" w:hAnsi="Times New Roman" w:cs="Times New Roman"/>
          <w:b/>
          <w:sz w:val="20"/>
          <w:szCs w:val="20"/>
        </w:rPr>
        <w:t xml:space="preserve">Актуальність проблеми. </w:t>
      </w:r>
      <w:r w:rsidR="003A3C32" w:rsidRPr="00032164">
        <w:rPr>
          <w:rFonts w:ascii="Times New Roman" w:hAnsi="Times New Roman" w:cs="Times New Roman"/>
          <w:sz w:val="20"/>
          <w:szCs w:val="20"/>
        </w:rPr>
        <w:t>Однією з найголовніших тенденцій в сучасному світовому господарстві є наростання процесів глобалізації, що призводить до зростання впливу транснаціональних корпорацій на багато аспектів</w:t>
      </w:r>
      <w:r>
        <w:rPr>
          <w:rFonts w:ascii="Times New Roman" w:hAnsi="Times New Roman" w:cs="Times New Roman"/>
          <w:sz w:val="20"/>
          <w:szCs w:val="20"/>
        </w:rPr>
        <w:t xml:space="preserve"> </w:t>
      </w:r>
      <w:r w:rsidR="003A3C32" w:rsidRPr="00032164">
        <w:rPr>
          <w:rFonts w:ascii="Times New Roman" w:hAnsi="Times New Roman" w:cs="Times New Roman"/>
          <w:sz w:val="20"/>
          <w:szCs w:val="20"/>
        </w:rPr>
        <w:t xml:space="preserve">його функціонування. Спираючись на свою фінансову і виробничу потужність, лідируючі компанії </w:t>
      </w:r>
      <w:r w:rsidR="003A3C32" w:rsidRPr="00032164">
        <w:rPr>
          <w:rFonts w:ascii="Times New Roman" w:hAnsi="Times New Roman" w:cs="Times New Roman"/>
          <w:sz w:val="20"/>
          <w:szCs w:val="20"/>
        </w:rPr>
        <w:lastRenderedPageBreak/>
        <w:t>здатні чинити серйозний тиск на локальних гравців ринку, просуваючи свої принципів економічних, соціальних та інших сферах.</w:t>
      </w:r>
    </w:p>
    <w:p w:rsidR="003A3C32" w:rsidRPr="00032164" w:rsidRDefault="003A3C32" w:rsidP="00847CD1">
      <w:pPr>
        <w:spacing w:after="0" w:line="240" w:lineRule="auto"/>
        <w:ind w:firstLine="709"/>
        <w:jc w:val="both"/>
        <w:rPr>
          <w:rFonts w:ascii="Times New Roman" w:hAnsi="Times New Roman" w:cs="Times New Roman"/>
          <w:sz w:val="20"/>
          <w:szCs w:val="20"/>
        </w:rPr>
      </w:pPr>
      <w:r w:rsidRPr="00032164">
        <w:rPr>
          <w:rFonts w:ascii="Times New Roman" w:hAnsi="Times New Roman" w:cs="Times New Roman"/>
          <w:sz w:val="20"/>
          <w:szCs w:val="20"/>
        </w:rPr>
        <w:t>Міжнародні компанії прагнуть до розширення своєї присутності в глобальній економіці і до розширення сфер свого впливу в тих чи інших секторах або географічних зонах світового господарства. Тому вони постійно націлені на здійснення активної експансії в нові ринкові сегменти, використовуючи при цьому найрізноманітніші засоби і інструменти. До основних форм експансії міжнародних компаній можна віднести: франчайзинг, ліцензування, управлінські контракти, злиття і поглинання, створення спільних підприємства, надання маркетингових та технічних послуг.</w:t>
      </w:r>
    </w:p>
    <w:p w:rsidR="00032164" w:rsidRDefault="003A3C32" w:rsidP="00847CD1">
      <w:pPr>
        <w:spacing w:after="0" w:line="240" w:lineRule="auto"/>
        <w:ind w:firstLine="709"/>
        <w:jc w:val="both"/>
        <w:rPr>
          <w:rFonts w:ascii="Times New Roman" w:hAnsi="Times New Roman" w:cs="Times New Roman"/>
          <w:sz w:val="20"/>
          <w:szCs w:val="20"/>
        </w:rPr>
      </w:pPr>
      <w:r w:rsidRPr="00032164">
        <w:rPr>
          <w:rFonts w:ascii="Times New Roman" w:hAnsi="Times New Roman" w:cs="Times New Roman"/>
          <w:sz w:val="20"/>
          <w:szCs w:val="20"/>
        </w:rPr>
        <w:t>У даній статті буде розглянута одна з найбільш поширених і популярних форм міжнародної експансії який є злиття і поглинання, що дозволяють найбільш активним компаніям в короткі терміни різко збільшити свою присутність в певному регіоні або сегменті ринку.</w:t>
      </w:r>
      <w:r w:rsidR="00032164" w:rsidRPr="00032164">
        <w:rPr>
          <w:rFonts w:ascii="Times New Roman" w:hAnsi="Times New Roman" w:cs="Times New Roman"/>
          <w:sz w:val="20"/>
          <w:szCs w:val="20"/>
        </w:rPr>
        <w:t xml:space="preserve"> </w:t>
      </w:r>
    </w:p>
    <w:p w:rsidR="00382F1D" w:rsidRPr="00382F1D" w:rsidRDefault="00032164" w:rsidP="00382F1D">
      <w:pPr>
        <w:autoSpaceDE w:val="0"/>
        <w:autoSpaceDN w:val="0"/>
        <w:adjustRightInd w:val="0"/>
        <w:spacing w:after="0" w:line="240" w:lineRule="auto"/>
        <w:ind w:firstLine="720"/>
        <w:jc w:val="both"/>
        <w:rPr>
          <w:rFonts w:ascii="Times New Roman" w:hAnsi="Times New Roman" w:cs="Times New Roman"/>
          <w:sz w:val="20"/>
          <w:szCs w:val="20"/>
        </w:rPr>
      </w:pPr>
      <w:r w:rsidRPr="00032164">
        <w:rPr>
          <w:rFonts w:ascii="Times New Roman" w:hAnsi="Times New Roman" w:cs="Times New Roman"/>
          <w:b/>
          <w:sz w:val="20"/>
          <w:szCs w:val="20"/>
        </w:rPr>
        <w:t xml:space="preserve">Аналіз досліджень і публікацій. </w:t>
      </w:r>
      <w:r w:rsidR="00382F1D" w:rsidRPr="00382F1D">
        <w:rPr>
          <w:rFonts w:ascii="Times New Roman" w:hAnsi="Times New Roman" w:cs="Times New Roman"/>
          <w:sz w:val="20"/>
          <w:szCs w:val="20"/>
        </w:rPr>
        <w:t xml:space="preserve">Прерогатива в наукових пошуках щодо процесів злиття та поглинання належить американським дослідникам, оскільки найбільша активність таких </w:t>
      </w:r>
      <w:proofErr w:type="spellStart"/>
      <w:r w:rsidR="00382F1D" w:rsidRPr="00382F1D">
        <w:rPr>
          <w:rFonts w:ascii="Times New Roman" w:hAnsi="Times New Roman" w:cs="Times New Roman"/>
          <w:sz w:val="20"/>
          <w:szCs w:val="20"/>
        </w:rPr>
        <w:t>консолідацій</w:t>
      </w:r>
      <w:proofErr w:type="spellEnd"/>
      <w:r w:rsidR="00382F1D" w:rsidRPr="00382F1D">
        <w:rPr>
          <w:rFonts w:ascii="Times New Roman" w:hAnsi="Times New Roman" w:cs="Times New Roman"/>
          <w:sz w:val="20"/>
          <w:szCs w:val="20"/>
        </w:rPr>
        <w:t xml:space="preserve"> спостерігається на ринках США. Основоположниками наукових досліджень операцій злиття та поглинання вважаються П.</w:t>
      </w:r>
      <w:proofErr w:type="spellStart"/>
      <w:r w:rsidR="00382F1D" w:rsidRPr="00382F1D">
        <w:rPr>
          <w:rFonts w:ascii="Times New Roman" w:hAnsi="Times New Roman" w:cs="Times New Roman"/>
          <w:sz w:val="20"/>
          <w:szCs w:val="20"/>
        </w:rPr>
        <w:t>Гохан</w:t>
      </w:r>
      <w:proofErr w:type="spellEnd"/>
      <w:r w:rsidR="00382F1D" w:rsidRPr="00382F1D">
        <w:rPr>
          <w:rFonts w:ascii="Times New Roman" w:hAnsi="Times New Roman" w:cs="Times New Roman"/>
          <w:sz w:val="20"/>
          <w:szCs w:val="20"/>
        </w:rPr>
        <w:t>, Д.</w:t>
      </w:r>
      <w:proofErr w:type="spellStart"/>
      <w:r w:rsidR="00382F1D" w:rsidRPr="00382F1D">
        <w:rPr>
          <w:rFonts w:ascii="Times New Roman" w:hAnsi="Times New Roman" w:cs="Times New Roman"/>
          <w:sz w:val="20"/>
          <w:szCs w:val="20"/>
        </w:rPr>
        <w:t>Депамфилис</w:t>
      </w:r>
      <w:proofErr w:type="spellEnd"/>
      <w:r w:rsidR="00382F1D" w:rsidRPr="00382F1D">
        <w:rPr>
          <w:rFonts w:ascii="Times New Roman" w:hAnsi="Times New Roman" w:cs="Times New Roman"/>
          <w:sz w:val="20"/>
          <w:szCs w:val="20"/>
        </w:rPr>
        <w:t>, П.</w:t>
      </w:r>
      <w:proofErr w:type="spellStart"/>
      <w:r w:rsidR="00382F1D" w:rsidRPr="00382F1D">
        <w:rPr>
          <w:rFonts w:ascii="Times New Roman" w:hAnsi="Times New Roman" w:cs="Times New Roman"/>
          <w:sz w:val="20"/>
          <w:szCs w:val="20"/>
        </w:rPr>
        <w:t>Моросини</w:t>
      </w:r>
      <w:proofErr w:type="spellEnd"/>
      <w:r w:rsidR="00382F1D" w:rsidRPr="00382F1D">
        <w:rPr>
          <w:rFonts w:ascii="Times New Roman" w:hAnsi="Times New Roman" w:cs="Times New Roman"/>
          <w:sz w:val="20"/>
          <w:szCs w:val="20"/>
        </w:rPr>
        <w:t>, А.Лажу, Ф.</w:t>
      </w:r>
      <w:proofErr w:type="spellStart"/>
      <w:r w:rsidR="00382F1D" w:rsidRPr="00382F1D">
        <w:rPr>
          <w:rFonts w:ascii="Times New Roman" w:hAnsi="Times New Roman" w:cs="Times New Roman"/>
          <w:sz w:val="20"/>
          <w:szCs w:val="20"/>
        </w:rPr>
        <w:t>Крюгер</w:t>
      </w:r>
      <w:proofErr w:type="spellEnd"/>
      <w:r w:rsidR="00382F1D" w:rsidRPr="00382F1D">
        <w:rPr>
          <w:rFonts w:ascii="Times New Roman" w:hAnsi="Times New Roman" w:cs="Times New Roman"/>
          <w:sz w:val="20"/>
          <w:szCs w:val="20"/>
        </w:rPr>
        <w:t xml:space="preserve">, Р.Нельсон та інші. </w:t>
      </w:r>
    </w:p>
    <w:p w:rsidR="00382F1D" w:rsidRPr="00382F1D" w:rsidRDefault="00382F1D" w:rsidP="00382F1D">
      <w:pPr>
        <w:autoSpaceDE w:val="0"/>
        <w:autoSpaceDN w:val="0"/>
        <w:adjustRightInd w:val="0"/>
        <w:spacing w:after="0" w:line="240" w:lineRule="auto"/>
        <w:ind w:firstLine="720"/>
        <w:jc w:val="both"/>
        <w:rPr>
          <w:rFonts w:ascii="Times New Roman" w:hAnsi="Times New Roman" w:cs="Times New Roman"/>
          <w:sz w:val="20"/>
          <w:szCs w:val="20"/>
        </w:rPr>
      </w:pPr>
      <w:r w:rsidRPr="00382F1D">
        <w:rPr>
          <w:rFonts w:ascii="Times New Roman" w:hAnsi="Times New Roman" w:cs="Times New Roman"/>
          <w:sz w:val="20"/>
          <w:szCs w:val="20"/>
        </w:rPr>
        <w:t>Серед вітчизняних вчених-економістів увага процесам злиття та поглинання в контексті інтернаціоналізації та міжнародної економічної інтеграції приділяється в роботах І.</w:t>
      </w:r>
      <w:proofErr w:type="spellStart"/>
      <w:r w:rsidRPr="00382F1D">
        <w:rPr>
          <w:rFonts w:ascii="Times New Roman" w:hAnsi="Times New Roman" w:cs="Times New Roman"/>
          <w:sz w:val="20"/>
          <w:szCs w:val="20"/>
        </w:rPr>
        <w:t>Бураковського</w:t>
      </w:r>
      <w:proofErr w:type="spellEnd"/>
      <w:r w:rsidRPr="00382F1D">
        <w:rPr>
          <w:rFonts w:ascii="Times New Roman" w:hAnsi="Times New Roman" w:cs="Times New Roman"/>
          <w:sz w:val="20"/>
          <w:szCs w:val="20"/>
        </w:rPr>
        <w:t>, А.</w:t>
      </w:r>
      <w:proofErr w:type="spellStart"/>
      <w:r w:rsidRPr="00382F1D">
        <w:rPr>
          <w:rFonts w:ascii="Times New Roman" w:hAnsi="Times New Roman" w:cs="Times New Roman"/>
          <w:sz w:val="20"/>
          <w:szCs w:val="20"/>
        </w:rPr>
        <w:t>Гальчинського</w:t>
      </w:r>
      <w:proofErr w:type="spellEnd"/>
      <w:r w:rsidRPr="00382F1D">
        <w:rPr>
          <w:rFonts w:ascii="Times New Roman" w:hAnsi="Times New Roman" w:cs="Times New Roman"/>
          <w:sz w:val="20"/>
          <w:szCs w:val="20"/>
        </w:rPr>
        <w:t>, В.</w:t>
      </w:r>
      <w:proofErr w:type="spellStart"/>
      <w:r w:rsidRPr="00382F1D">
        <w:rPr>
          <w:rFonts w:ascii="Times New Roman" w:hAnsi="Times New Roman" w:cs="Times New Roman"/>
          <w:sz w:val="20"/>
          <w:szCs w:val="20"/>
        </w:rPr>
        <w:t>Геєця</w:t>
      </w:r>
      <w:proofErr w:type="spellEnd"/>
      <w:r w:rsidRPr="00382F1D">
        <w:rPr>
          <w:rFonts w:ascii="Times New Roman" w:hAnsi="Times New Roman" w:cs="Times New Roman"/>
          <w:sz w:val="20"/>
          <w:szCs w:val="20"/>
        </w:rPr>
        <w:t>, Б.Губського, А.</w:t>
      </w:r>
      <w:proofErr w:type="spellStart"/>
      <w:r w:rsidRPr="00382F1D">
        <w:rPr>
          <w:rFonts w:ascii="Times New Roman" w:hAnsi="Times New Roman" w:cs="Times New Roman"/>
          <w:sz w:val="20"/>
          <w:szCs w:val="20"/>
        </w:rPr>
        <w:t>Кредісова</w:t>
      </w:r>
      <w:proofErr w:type="spellEnd"/>
      <w:r w:rsidRPr="00382F1D">
        <w:rPr>
          <w:rFonts w:ascii="Times New Roman" w:hAnsi="Times New Roman" w:cs="Times New Roman"/>
          <w:sz w:val="20"/>
          <w:szCs w:val="20"/>
        </w:rPr>
        <w:t>, С.</w:t>
      </w:r>
      <w:proofErr w:type="spellStart"/>
      <w:r w:rsidRPr="00382F1D">
        <w:rPr>
          <w:rFonts w:ascii="Times New Roman" w:hAnsi="Times New Roman" w:cs="Times New Roman"/>
          <w:sz w:val="20"/>
          <w:szCs w:val="20"/>
        </w:rPr>
        <w:t>Мочерного</w:t>
      </w:r>
      <w:proofErr w:type="spellEnd"/>
      <w:r w:rsidRPr="00382F1D">
        <w:rPr>
          <w:rFonts w:ascii="Times New Roman" w:hAnsi="Times New Roman" w:cs="Times New Roman"/>
          <w:sz w:val="20"/>
          <w:szCs w:val="20"/>
        </w:rPr>
        <w:t>, О.</w:t>
      </w:r>
      <w:proofErr w:type="spellStart"/>
      <w:r w:rsidRPr="00382F1D">
        <w:rPr>
          <w:rFonts w:ascii="Times New Roman" w:hAnsi="Times New Roman" w:cs="Times New Roman"/>
          <w:sz w:val="20"/>
          <w:szCs w:val="20"/>
        </w:rPr>
        <w:t>Мозгового</w:t>
      </w:r>
      <w:proofErr w:type="spellEnd"/>
      <w:r w:rsidRPr="00382F1D">
        <w:rPr>
          <w:rFonts w:ascii="Times New Roman" w:hAnsi="Times New Roman" w:cs="Times New Roman"/>
          <w:sz w:val="20"/>
          <w:szCs w:val="20"/>
        </w:rPr>
        <w:t xml:space="preserve"> та багатьох інших.</w:t>
      </w:r>
    </w:p>
    <w:p w:rsidR="00032164" w:rsidRPr="002C67EF" w:rsidRDefault="00032164" w:rsidP="002C67EF">
      <w:pPr>
        <w:autoSpaceDE w:val="0"/>
        <w:autoSpaceDN w:val="0"/>
        <w:adjustRightInd w:val="0"/>
        <w:spacing w:after="0" w:line="240" w:lineRule="auto"/>
        <w:ind w:firstLine="709"/>
        <w:jc w:val="both"/>
        <w:rPr>
          <w:rFonts w:ascii="Times New Roman" w:hAnsi="Times New Roman" w:cs="Times New Roman"/>
          <w:sz w:val="20"/>
          <w:szCs w:val="20"/>
        </w:rPr>
      </w:pPr>
      <w:r w:rsidRPr="00032164">
        <w:rPr>
          <w:rFonts w:ascii="Times New Roman" w:hAnsi="Times New Roman" w:cs="Times New Roman"/>
          <w:b/>
          <w:sz w:val="20"/>
          <w:szCs w:val="20"/>
        </w:rPr>
        <w:t xml:space="preserve">Метою статті </w:t>
      </w:r>
      <w:r w:rsidRPr="006B1ED8">
        <w:rPr>
          <w:rFonts w:ascii="Times New Roman" w:hAnsi="Times New Roman" w:cs="Times New Roman"/>
          <w:sz w:val="20"/>
          <w:szCs w:val="20"/>
        </w:rPr>
        <w:t>є</w:t>
      </w:r>
      <w:r w:rsidRPr="00032164">
        <w:rPr>
          <w:rFonts w:ascii="Times New Roman" w:hAnsi="Times New Roman" w:cs="Times New Roman"/>
          <w:b/>
          <w:sz w:val="20"/>
          <w:szCs w:val="20"/>
        </w:rPr>
        <w:t xml:space="preserve"> </w:t>
      </w:r>
      <w:r w:rsidR="002C67EF" w:rsidRPr="002C67EF">
        <w:rPr>
          <w:rFonts w:ascii="Times New Roman" w:hAnsi="Times New Roman" w:cs="Times New Roman"/>
          <w:sz w:val="20"/>
          <w:szCs w:val="20"/>
        </w:rPr>
        <w:t xml:space="preserve">аналіз ринку </w:t>
      </w:r>
      <w:r w:rsidR="001D7C56">
        <w:rPr>
          <w:rFonts w:ascii="Times New Roman" w:hAnsi="Times New Roman" w:cs="Times New Roman"/>
          <w:sz w:val="20"/>
          <w:szCs w:val="20"/>
        </w:rPr>
        <w:t>злиття і поглинання</w:t>
      </w:r>
      <w:r w:rsidR="00BD05C5" w:rsidRPr="002C67EF">
        <w:rPr>
          <w:rFonts w:ascii="Times New Roman" w:hAnsi="Times New Roman" w:cs="Times New Roman"/>
          <w:sz w:val="20"/>
          <w:szCs w:val="20"/>
        </w:rPr>
        <w:t xml:space="preserve"> </w:t>
      </w:r>
      <w:r w:rsidR="00BD05C5">
        <w:rPr>
          <w:rFonts w:ascii="Times New Roman" w:hAnsi="Times New Roman" w:cs="Times New Roman"/>
          <w:sz w:val="20"/>
          <w:szCs w:val="20"/>
        </w:rPr>
        <w:t>в банківській сфері</w:t>
      </w:r>
      <w:r w:rsidR="00BD05C5" w:rsidRPr="00BD05C5">
        <w:rPr>
          <w:rFonts w:ascii="Times New Roman" w:hAnsi="Times New Roman" w:cs="Times New Roman"/>
          <w:sz w:val="20"/>
          <w:szCs w:val="20"/>
        </w:rPr>
        <w:t xml:space="preserve"> </w:t>
      </w:r>
      <w:r w:rsidR="00BD05C5">
        <w:rPr>
          <w:rFonts w:ascii="Times New Roman" w:hAnsi="Times New Roman" w:cs="Times New Roman"/>
          <w:sz w:val="20"/>
          <w:szCs w:val="20"/>
        </w:rPr>
        <w:t>у світі та в</w:t>
      </w:r>
      <w:r w:rsidR="00BD05C5" w:rsidRPr="002C67EF">
        <w:rPr>
          <w:rFonts w:ascii="Times New Roman" w:hAnsi="Times New Roman" w:cs="Times New Roman"/>
          <w:sz w:val="20"/>
          <w:szCs w:val="20"/>
        </w:rPr>
        <w:t xml:space="preserve"> Україні</w:t>
      </w:r>
      <w:r w:rsidR="002C67EF" w:rsidRPr="002C67EF">
        <w:rPr>
          <w:rFonts w:ascii="Times New Roman" w:hAnsi="Times New Roman" w:cs="Times New Roman"/>
          <w:sz w:val="20"/>
          <w:szCs w:val="20"/>
        </w:rPr>
        <w:t>, визначення та</w:t>
      </w:r>
      <w:r w:rsidR="002C67EF">
        <w:rPr>
          <w:rFonts w:ascii="Times New Roman" w:hAnsi="Times New Roman" w:cs="Times New Roman"/>
          <w:sz w:val="20"/>
          <w:szCs w:val="20"/>
        </w:rPr>
        <w:t xml:space="preserve"> </w:t>
      </w:r>
      <w:r w:rsidR="002C67EF" w:rsidRPr="002C67EF">
        <w:rPr>
          <w:rFonts w:ascii="Times New Roman" w:hAnsi="Times New Roman" w:cs="Times New Roman"/>
          <w:sz w:val="20"/>
          <w:szCs w:val="20"/>
        </w:rPr>
        <w:t>систематизація характерних особливостей його</w:t>
      </w:r>
      <w:r w:rsidR="002C67EF">
        <w:rPr>
          <w:rFonts w:ascii="Times New Roman" w:hAnsi="Times New Roman" w:cs="Times New Roman"/>
          <w:sz w:val="20"/>
          <w:szCs w:val="20"/>
        </w:rPr>
        <w:t xml:space="preserve"> </w:t>
      </w:r>
      <w:r w:rsidR="002C67EF" w:rsidRPr="002C67EF">
        <w:rPr>
          <w:rFonts w:ascii="Times New Roman" w:hAnsi="Times New Roman" w:cs="Times New Roman"/>
          <w:sz w:val="20"/>
          <w:szCs w:val="20"/>
        </w:rPr>
        <w:t>розвитку для дослідження ключових причин</w:t>
      </w:r>
      <w:r w:rsidR="002C67EF">
        <w:rPr>
          <w:rFonts w:ascii="Times New Roman" w:hAnsi="Times New Roman" w:cs="Times New Roman"/>
          <w:sz w:val="20"/>
          <w:szCs w:val="20"/>
        </w:rPr>
        <w:t xml:space="preserve"> </w:t>
      </w:r>
      <w:r w:rsidR="002C67EF" w:rsidRPr="002C67EF">
        <w:rPr>
          <w:rFonts w:ascii="Times New Roman" w:hAnsi="Times New Roman" w:cs="Times New Roman"/>
          <w:sz w:val="20"/>
          <w:szCs w:val="20"/>
        </w:rPr>
        <w:t>процесів злиття та поглинання</w:t>
      </w:r>
      <w:r w:rsidR="002C67EF">
        <w:rPr>
          <w:rFonts w:ascii="Times New Roman" w:hAnsi="Times New Roman" w:cs="Times New Roman"/>
          <w:sz w:val="20"/>
          <w:szCs w:val="20"/>
        </w:rPr>
        <w:t xml:space="preserve"> </w:t>
      </w:r>
      <w:r w:rsidR="002C67EF" w:rsidRPr="002C67EF">
        <w:rPr>
          <w:rFonts w:ascii="Times New Roman" w:hAnsi="Times New Roman" w:cs="Times New Roman"/>
          <w:sz w:val="20"/>
          <w:szCs w:val="20"/>
        </w:rPr>
        <w:t>і надання рекомендацій щодо</w:t>
      </w:r>
      <w:r w:rsidR="002C67EF">
        <w:rPr>
          <w:rFonts w:ascii="Times New Roman" w:hAnsi="Times New Roman" w:cs="Times New Roman"/>
          <w:sz w:val="20"/>
          <w:szCs w:val="20"/>
        </w:rPr>
        <w:t xml:space="preserve"> </w:t>
      </w:r>
      <w:r w:rsidR="002C67EF" w:rsidRPr="002C67EF">
        <w:rPr>
          <w:rFonts w:ascii="Times New Roman" w:hAnsi="Times New Roman" w:cs="Times New Roman"/>
          <w:sz w:val="20"/>
          <w:szCs w:val="20"/>
        </w:rPr>
        <w:t>можливостей їх вирішення.</w:t>
      </w:r>
    </w:p>
    <w:p w:rsidR="002A4F4C" w:rsidRDefault="00032164" w:rsidP="00847CD1">
      <w:pPr>
        <w:spacing w:after="0" w:line="240" w:lineRule="auto"/>
        <w:ind w:firstLine="709"/>
        <w:jc w:val="both"/>
        <w:rPr>
          <w:rFonts w:ascii="Times New Roman" w:hAnsi="Times New Roman" w:cs="Times New Roman"/>
          <w:sz w:val="20"/>
          <w:szCs w:val="20"/>
        </w:rPr>
      </w:pPr>
      <w:r w:rsidRPr="00032164">
        <w:rPr>
          <w:rFonts w:ascii="Times New Roman" w:hAnsi="Times New Roman" w:cs="Times New Roman"/>
          <w:b/>
          <w:sz w:val="20"/>
          <w:szCs w:val="20"/>
        </w:rPr>
        <w:t xml:space="preserve">Виклад основного матеріалу. </w:t>
      </w:r>
      <w:r w:rsidR="0045582E">
        <w:rPr>
          <w:rFonts w:ascii="Times New Roman" w:hAnsi="Times New Roman" w:cs="Times New Roman"/>
          <w:b/>
          <w:sz w:val="20"/>
          <w:szCs w:val="20"/>
        </w:rPr>
        <w:t xml:space="preserve"> </w:t>
      </w:r>
      <w:r w:rsidR="002A4F4C" w:rsidRPr="002A4F4C">
        <w:rPr>
          <w:rFonts w:ascii="Times New Roman" w:hAnsi="Times New Roman" w:cs="Times New Roman"/>
          <w:sz w:val="20"/>
          <w:szCs w:val="20"/>
        </w:rPr>
        <w:t xml:space="preserve">Термін «злиття і поглинання» ( від англ. </w:t>
      </w:r>
      <w:proofErr w:type="spellStart"/>
      <w:r w:rsidR="002A4F4C" w:rsidRPr="002A4F4C">
        <w:rPr>
          <w:rFonts w:ascii="Times New Roman" w:hAnsi="Times New Roman" w:cs="Times New Roman"/>
          <w:sz w:val="20"/>
          <w:szCs w:val="20"/>
        </w:rPr>
        <w:t>Mergers</w:t>
      </w:r>
      <w:proofErr w:type="spellEnd"/>
      <w:r w:rsidR="002A4F4C" w:rsidRPr="002A4F4C">
        <w:rPr>
          <w:rFonts w:ascii="Times New Roman" w:hAnsi="Times New Roman" w:cs="Times New Roman"/>
          <w:sz w:val="20"/>
          <w:szCs w:val="20"/>
        </w:rPr>
        <w:t xml:space="preserve"> </w:t>
      </w:r>
      <w:proofErr w:type="spellStart"/>
      <w:r w:rsidR="002A4F4C" w:rsidRPr="002A4F4C">
        <w:rPr>
          <w:rFonts w:ascii="Times New Roman" w:hAnsi="Times New Roman" w:cs="Times New Roman"/>
          <w:sz w:val="20"/>
          <w:szCs w:val="20"/>
        </w:rPr>
        <w:t>and</w:t>
      </w:r>
      <w:proofErr w:type="spellEnd"/>
      <w:r w:rsidR="002A4F4C">
        <w:rPr>
          <w:rFonts w:ascii="Times New Roman" w:hAnsi="Times New Roman" w:cs="Times New Roman"/>
          <w:sz w:val="20"/>
          <w:szCs w:val="20"/>
        </w:rPr>
        <w:t xml:space="preserve"> </w:t>
      </w:r>
      <w:proofErr w:type="spellStart"/>
      <w:r w:rsidR="002A4F4C">
        <w:rPr>
          <w:rFonts w:ascii="Times New Roman" w:hAnsi="Times New Roman" w:cs="Times New Roman"/>
          <w:sz w:val="20"/>
          <w:szCs w:val="20"/>
        </w:rPr>
        <w:t>Acquisitions</w:t>
      </w:r>
      <w:proofErr w:type="spellEnd"/>
      <w:r w:rsidR="002A4F4C">
        <w:rPr>
          <w:rFonts w:ascii="Times New Roman" w:hAnsi="Times New Roman" w:cs="Times New Roman"/>
          <w:sz w:val="20"/>
          <w:szCs w:val="20"/>
        </w:rPr>
        <w:t>, скор. M&amp;</w:t>
      </w:r>
      <w:r w:rsidR="002A4F4C" w:rsidRPr="002A4F4C">
        <w:rPr>
          <w:rFonts w:ascii="Times New Roman" w:hAnsi="Times New Roman" w:cs="Times New Roman"/>
          <w:sz w:val="20"/>
          <w:szCs w:val="20"/>
        </w:rPr>
        <w:t>A) - кл</w:t>
      </w:r>
      <w:r w:rsidR="002A4F4C">
        <w:rPr>
          <w:rFonts w:ascii="Times New Roman" w:hAnsi="Times New Roman" w:cs="Times New Roman"/>
          <w:sz w:val="20"/>
          <w:szCs w:val="20"/>
        </w:rPr>
        <w:t>ас економічних процесів укрупне</w:t>
      </w:r>
      <w:r w:rsidR="00DC2EA7" w:rsidRPr="00DC2EA7">
        <w:rPr>
          <w:rFonts w:ascii="Times New Roman" w:hAnsi="Times New Roman" w:cs="Times New Roman"/>
          <w:sz w:val="20"/>
          <w:szCs w:val="20"/>
        </w:rPr>
        <w:t>н</w:t>
      </w:r>
      <w:r w:rsidR="002A4F4C" w:rsidRPr="002A4F4C">
        <w:rPr>
          <w:rFonts w:ascii="Times New Roman" w:hAnsi="Times New Roman" w:cs="Times New Roman"/>
          <w:sz w:val="20"/>
          <w:szCs w:val="20"/>
        </w:rPr>
        <w:t>ня бізнесу та капіталу, що розгортаються перш за</w:t>
      </w:r>
      <w:r w:rsidR="002A4F4C">
        <w:rPr>
          <w:rFonts w:ascii="Times New Roman" w:hAnsi="Times New Roman" w:cs="Times New Roman"/>
          <w:sz w:val="20"/>
          <w:szCs w:val="20"/>
        </w:rPr>
        <w:t xml:space="preserve"> все на мікро</w:t>
      </w:r>
      <w:r w:rsidR="002A4F4C" w:rsidRPr="002A4F4C">
        <w:rPr>
          <w:rFonts w:ascii="Times New Roman" w:hAnsi="Times New Roman" w:cs="Times New Roman"/>
          <w:sz w:val="20"/>
          <w:szCs w:val="20"/>
        </w:rPr>
        <w:t>економічному рівні, в результаті яких на ринку з'являються</w:t>
      </w:r>
      <w:r w:rsidR="002A4F4C">
        <w:rPr>
          <w:rFonts w:ascii="Times New Roman" w:hAnsi="Times New Roman" w:cs="Times New Roman"/>
          <w:sz w:val="20"/>
          <w:szCs w:val="20"/>
        </w:rPr>
        <w:t xml:space="preserve"> </w:t>
      </w:r>
      <w:r w:rsidR="002A4F4C" w:rsidRPr="002A4F4C">
        <w:rPr>
          <w:rFonts w:ascii="Times New Roman" w:hAnsi="Times New Roman" w:cs="Times New Roman"/>
          <w:sz w:val="20"/>
          <w:szCs w:val="20"/>
        </w:rPr>
        <w:t>більші компанії замість декількох менш значних.</w:t>
      </w:r>
    </w:p>
    <w:p w:rsidR="00847CD1" w:rsidRPr="00847CD1" w:rsidRDefault="00847CD1" w:rsidP="00847CD1">
      <w:pPr>
        <w:spacing w:after="0" w:line="240" w:lineRule="auto"/>
        <w:ind w:firstLine="709"/>
        <w:jc w:val="both"/>
        <w:rPr>
          <w:rFonts w:ascii="Times New Roman" w:hAnsi="Times New Roman" w:cs="Times New Roman"/>
          <w:sz w:val="20"/>
          <w:szCs w:val="20"/>
        </w:rPr>
      </w:pPr>
      <w:r w:rsidRPr="00847CD1">
        <w:rPr>
          <w:rFonts w:ascii="Times New Roman" w:hAnsi="Times New Roman" w:cs="Times New Roman"/>
          <w:sz w:val="20"/>
          <w:szCs w:val="20"/>
        </w:rPr>
        <w:t>Злиття і поглинання мають досить довгу історію, але особливо за останні два десятиліття вони стали ключовим фактором економічного розвитку. Вони не тільки мають величезний вплив на всі сектори світової економіки, але також полегшують вдосконалення організаційних структур і диверсифікацію діяльності компаній. Більш того, злиття і поглинання призводять до появи і розвитку нових технологій і сегментів ринку, а також до зниження сукупних і питомих витрат і до мінімізації ризиків.</w:t>
      </w:r>
    </w:p>
    <w:p w:rsidR="00847CD1" w:rsidRDefault="00847CD1" w:rsidP="00847CD1">
      <w:pPr>
        <w:spacing w:after="0" w:line="240" w:lineRule="auto"/>
        <w:ind w:firstLine="709"/>
        <w:jc w:val="both"/>
        <w:rPr>
          <w:rFonts w:ascii="Times New Roman" w:hAnsi="Times New Roman" w:cs="Times New Roman"/>
          <w:sz w:val="20"/>
          <w:szCs w:val="20"/>
        </w:rPr>
      </w:pPr>
      <w:r w:rsidRPr="00847CD1">
        <w:rPr>
          <w:rFonts w:ascii="Times New Roman" w:hAnsi="Times New Roman" w:cs="Times New Roman"/>
          <w:sz w:val="20"/>
          <w:szCs w:val="20"/>
        </w:rPr>
        <w:t>Виходячи із загальноприйнятих зарубіжних підходів, злиття і поглинання є частиною корпоративної стратегії і важливим компонентом системи управління компанії, пов'язаної з процесом покупки, продажу, поділу або об'єднання різних підприємств, допомагаючи компанії ефективно працювати і швидко розвиватися.</w:t>
      </w:r>
    </w:p>
    <w:p w:rsidR="00DB27E8" w:rsidRPr="00DB27E8" w:rsidRDefault="00DB27E8" w:rsidP="00DB27E8">
      <w:pPr>
        <w:spacing w:after="0" w:line="240" w:lineRule="auto"/>
        <w:ind w:firstLine="709"/>
        <w:jc w:val="both"/>
        <w:rPr>
          <w:rFonts w:ascii="Times New Roman" w:hAnsi="Times New Roman" w:cs="Times New Roman"/>
          <w:sz w:val="20"/>
          <w:szCs w:val="20"/>
          <w:lang w:val="ru-RU"/>
        </w:rPr>
      </w:pPr>
      <w:r w:rsidRPr="00DB27E8">
        <w:rPr>
          <w:rFonts w:ascii="Times New Roman" w:hAnsi="Times New Roman" w:cs="Times New Roman"/>
          <w:sz w:val="20"/>
          <w:szCs w:val="20"/>
        </w:rPr>
        <w:t xml:space="preserve">Вивчення вдосконалення міжнародних банківських злиттів і поглинань демонструє їх близький зв'язок з процесом </w:t>
      </w:r>
      <w:proofErr w:type="spellStart"/>
      <w:r w:rsidRPr="00DB27E8">
        <w:rPr>
          <w:rFonts w:ascii="Times New Roman" w:hAnsi="Times New Roman" w:cs="Times New Roman"/>
          <w:sz w:val="20"/>
          <w:szCs w:val="20"/>
        </w:rPr>
        <w:t>транснаціоналізації</w:t>
      </w:r>
      <w:proofErr w:type="spellEnd"/>
      <w:r w:rsidRPr="00DB27E8">
        <w:rPr>
          <w:rFonts w:ascii="Times New Roman" w:hAnsi="Times New Roman" w:cs="Times New Roman"/>
          <w:sz w:val="20"/>
          <w:szCs w:val="20"/>
        </w:rPr>
        <w:t xml:space="preserve"> діяльності цих фінансових структур. В даний час, встановлено, що однією з основних причин їх просування на ринки інших країн є пошук нових клієнтів. При цьому такого роду прагнення нерідко поєднується у банків з можливістю збільшити прибуток і розширити свої позиції на національному ринку</w:t>
      </w:r>
      <w:r>
        <w:rPr>
          <w:rFonts w:ascii="Times New Roman" w:hAnsi="Times New Roman" w:cs="Times New Roman"/>
          <w:sz w:val="20"/>
          <w:szCs w:val="20"/>
          <w:lang w:val="ru-RU"/>
        </w:rPr>
        <w:t>.</w:t>
      </w:r>
    </w:p>
    <w:p w:rsidR="00DC2EA7" w:rsidRPr="00DB27E8" w:rsidRDefault="00DB27E8" w:rsidP="00847CD1">
      <w:pPr>
        <w:spacing w:after="0" w:line="240" w:lineRule="auto"/>
        <w:ind w:firstLine="709"/>
        <w:jc w:val="both"/>
        <w:rPr>
          <w:rFonts w:ascii="Times New Roman" w:hAnsi="Times New Roman" w:cs="Times New Roman"/>
          <w:sz w:val="20"/>
          <w:szCs w:val="20"/>
          <w:lang w:val="ru-RU"/>
        </w:rPr>
      </w:pPr>
      <w:r w:rsidRPr="00DB27E8">
        <w:rPr>
          <w:rFonts w:ascii="Times New Roman" w:hAnsi="Times New Roman" w:cs="Times New Roman"/>
          <w:sz w:val="20"/>
          <w:szCs w:val="20"/>
        </w:rPr>
        <w:t xml:space="preserve">Основними факторами, що підштовхують банки до міжнародних злиттів і поглинань, є конкуренція і необхідність здійснення процесів </w:t>
      </w:r>
      <w:proofErr w:type="spellStart"/>
      <w:r w:rsidRPr="00DB27E8">
        <w:rPr>
          <w:rFonts w:ascii="Times New Roman" w:hAnsi="Times New Roman" w:cs="Times New Roman"/>
          <w:sz w:val="20"/>
          <w:szCs w:val="20"/>
        </w:rPr>
        <w:t>міжкордонних</w:t>
      </w:r>
      <w:proofErr w:type="spellEnd"/>
      <w:r w:rsidRPr="00DB27E8">
        <w:rPr>
          <w:rFonts w:ascii="Times New Roman" w:hAnsi="Times New Roman" w:cs="Times New Roman"/>
          <w:sz w:val="20"/>
          <w:szCs w:val="20"/>
        </w:rPr>
        <w:t xml:space="preserve"> кооперації. У динамічно конкурентному середовищі угоди по злиттю і поглинанню забезпечують кредитним організаціям найбільш швидке і легке проникнення на зарубіжні ринки в умовах, коли розвиток за рахунок власних ресурсів обумовлено ризиком втрати стратегічних можливостей, а прийнятні джерела зростання всередині країни вичерпані</w:t>
      </w:r>
      <w:r w:rsidRPr="00DB27E8">
        <w:rPr>
          <w:rFonts w:ascii="Times New Roman" w:hAnsi="Times New Roman" w:cs="Times New Roman"/>
          <w:sz w:val="20"/>
          <w:szCs w:val="20"/>
          <w:lang w:val="ru-RU"/>
        </w:rPr>
        <w:t>.</w:t>
      </w:r>
    </w:p>
    <w:p w:rsidR="00DC2EA7" w:rsidRDefault="00DC2EA7" w:rsidP="00DC2EA7">
      <w:pPr>
        <w:spacing w:after="0" w:line="240" w:lineRule="auto"/>
        <w:ind w:firstLine="709"/>
        <w:jc w:val="both"/>
        <w:rPr>
          <w:rFonts w:ascii="Times New Roman" w:hAnsi="Times New Roman" w:cs="Times New Roman"/>
          <w:sz w:val="20"/>
          <w:szCs w:val="20"/>
          <w:lang w:val="ru-RU"/>
        </w:rPr>
      </w:pPr>
      <w:r>
        <w:rPr>
          <w:rFonts w:ascii="Times New Roman" w:hAnsi="Times New Roman" w:cs="Times New Roman"/>
          <w:sz w:val="20"/>
          <w:szCs w:val="20"/>
        </w:rPr>
        <w:t>Б</w:t>
      </w:r>
      <w:r w:rsidRPr="00DC2EA7">
        <w:rPr>
          <w:rFonts w:ascii="Times New Roman" w:hAnsi="Times New Roman" w:cs="Times New Roman"/>
          <w:sz w:val="20"/>
          <w:szCs w:val="20"/>
        </w:rPr>
        <w:t>агато банків розглядають злиття і поглинання як основний спосіб росту і зниження витрат за рахунок економії від масштабу.</w:t>
      </w:r>
      <w:r>
        <w:rPr>
          <w:rFonts w:ascii="Times New Roman" w:hAnsi="Times New Roman" w:cs="Times New Roman"/>
          <w:sz w:val="20"/>
          <w:szCs w:val="20"/>
        </w:rPr>
        <w:t xml:space="preserve"> </w:t>
      </w:r>
      <w:r w:rsidRPr="00DC2EA7">
        <w:rPr>
          <w:rFonts w:ascii="Times New Roman" w:hAnsi="Times New Roman" w:cs="Times New Roman"/>
          <w:sz w:val="20"/>
          <w:szCs w:val="20"/>
        </w:rPr>
        <w:t>При цьому вони не просто розглядають вихід на нові ринки, а й прагнуть до нарощування своїх активів, щоб протистояти можливим несприятливим ситуаціям на ринку</w:t>
      </w:r>
      <w:r>
        <w:rPr>
          <w:rFonts w:ascii="Times New Roman" w:hAnsi="Times New Roman" w:cs="Times New Roman"/>
          <w:sz w:val="20"/>
          <w:szCs w:val="20"/>
        </w:rPr>
        <w:t xml:space="preserve"> </w:t>
      </w:r>
      <w:r w:rsidRPr="00DC2EA7">
        <w:rPr>
          <w:rFonts w:ascii="Times New Roman" w:hAnsi="Times New Roman" w:cs="Times New Roman"/>
          <w:sz w:val="20"/>
          <w:szCs w:val="20"/>
          <w:lang w:val="ru-RU"/>
        </w:rPr>
        <w:t>[</w:t>
      </w:r>
      <w:r w:rsidR="00A63EA9">
        <w:rPr>
          <w:rFonts w:ascii="Times New Roman" w:hAnsi="Times New Roman" w:cs="Times New Roman"/>
          <w:sz w:val="20"/>
          <w:szCs w:val="20"/>
          <w:lang w:val="ru-RU"/>
        </w:rPr>
        <w:t>4</w:t>
      </w:r>
      <w:r w:rsidRPr="00DC2EA7">
        <w:rPr>
          <w:rFonts w:ascii="Times New Roman" w:hAnsi="Times New Roman" w:cs="Times New Roman"/>
          <w:sz w:val="20"/>
          <w:szCs w:val="20"/>
          <w:lang w:val="ru-RU"/>
        </w:rPr>
        <w:t>]</w:t>
      </w:r>
      <w:r w:rsidRPr="00DC2EA7">
        <w:rPr>
          <w:rFonts w:ascii="Times New Roman" w:hAnsi="Times New Roman" w:cs="Times New Roman"/>
          <w:sz w:val="20"/>
          <w:szCs w:val="20"/>
        </w:rPr>
        <w:t>.</w:t>
      </w:r>
    </w:p>
    <w:p w:rsidR="00DB27E8" w:rsidRPr="00183DF5" w:rsidRDefault="00DB27E8" w:rsidP="00DC2EA7">
      <w:pPr>
        <w:spacing w:after="0" w:line="240" w:lineRule="auto"/>
        <w:ind w:firstLine="709"/>
        <w:jc w:val="both"/>
        <w:rPr>
          <w:rFonts w:ascii="Times New Roman" w:hAnsi="Times New Roman" w:cs="Times New Roman"/>
          <w:sz w:val="20"/>
          <w:szCs w:val="20"/>
        </w:rPr>
      </w:pPr>
      <w:r w:rsidRPr="00DB27E8">
        <w:rPr>
          <w:rFonts w:ascii="Times New Roman" w:hAnsi="Times New Roman" w:cs="Times New Roman"/>
          <w:sz w:val="20"/>
          <w:szCs w:val="20"/>
        </w:rPr>
        <w:t>В останні</w:t>
      </w:r>
      <w:r w:rsidR="001613AC">
        <w:rPr>
          <w:rFonts w:ascii="Times New Roman" w:hAnsi="Times New Roman" w:cs="Times New Roman"/>
          <w:sz w:val="20"/>
          <w:szCs w:val="20"/>
        </w:rPr>
        <w:t>й</w:t>
      </w:r>
      <w:r w:rsidRPr="00DB27E8">
        <w:rPr>
          <w:rFonts w:ascii="Times New Roman" w:hAnsi="Times New Roman" w:cs="Times New Roman"/>
          <w:sz w:val="20"/>
          <w:szCs w:val="20"/>
        </w:rPr>
        <w:t xml:space="preserve"> час транснаціональні банки як в економічно розвинених, так і </w:t>
      </w:r>
      <w:r w:rsidR="001613AC">
        <w:rPr>
          <w:rFonts w:ascii="Times New Roman" w:hAnsi="Times New Roman" w:cs="Times New Roman"/>
          <w:sz w:val="20"/>
          <w:szCs w:val="20"/>
        </w:rPr>
        <w:t xml:space="preserve">в </w:t>
      </w:r>
      <w:r w:rsidRPr="00DB27E8">
        <w:rPr>
          <w:rFonts w:ascii="Times New Roman" w:hAnsi="Times New Roman" w:cs="Times New Roman"/>
          <w:sz w:val="20"/>
          <w:szCs w:val="20"/>
        </w:rPr>
        <w:t>країнах, що розвиваються</w:t>
      </w:r>
      <w:r w:rsidR="001613AC">
        <w:rPr>
          <w:rFonts w:ascii="Times New Roman" w:hAnsi="Times New Roman" w:cs="Times New Roman"/>
          <w:sz w:val="20"/>
          <w:szCs w:val="20"/>
        </w:rPr>
        <w:t>,</w:t>
      </w:r>
      <w:r w:rsidRPr="00DB27E8">
        <w:rPr>
          <w:rFonts w:ascii="Times New Roman" w:hAnsi="Times New Roman" w:cs="Times New Roman"/>
          <w:sz w:val="20"/>
          <w:szCs w:val="20"/>
        </w:rPr>
        <w:t xml:space="preserve"> були залучені в процес реструктуризації та об'єднання, що сильно змінило природу бізнесу в банківській сфері. Зміни в законодавчому регулюванні банківського бізнесу і технологічні нововведення істотно посилили конкуренцію в банківській сфері, відкривши в тому числі для експансії нові ринки. У багатьох країнах банкрутства найбільших банків в результаті банківських криз дали додатковий стимул до здійснення реструктуризації та процесу місцевих і транснаціональних злиттів і поглинань в банківській сфері. Досягнення в розвитку IT-технологій, що триває глобалізація ринків капіталу і процесу управління ризиками призвели також до об'єднання в інвестиційному та страховому банківському бізнесах.</w:t>
      </w:r>
    </w:p>
    <w:p w:rsidR="00173F8B" w:rsidRPr="00173F8B" w:rsidRDefault="00173F8B" w:rsidP="00173F8B">
      <w:pPr>
        <w:spacing w:after="0" w:line="240" w:lineRule="auto"/>
        <w:ind w:firstLine="709"/>
        <w:jc w:val="both"/>
        <w:rPr>
          <w:rFonts w:ascii="Times New Roman" w:hAnsi="Times New Roman" w:cs="Times New Roman"/>
          <w:sz w:val="20"/>
          <w:szCs w:val="20"/>
        </w:rPr>
      </w:pPr>
      <w:r w:rsidRPr="00173F8B">
        <w:rPr>
          <w:rFonts w:ascii="Times New Roman" w:hAnsi="Times New Roman" w:cs="Times New Roman"/>
          <w:sz w:val="20"/>
          <w:szCs w:val="20"/>
        </w:rPr>
        <w:t xml:space="preserve">Необхідно виділити мотиви, якими керуються кредитні організації при </w:t>
      </w:r>
      <w:proofErr w:type="spellStart"/>
      <w:r>
        <w:rPr>
          <w:rFonts w:ascii="Times New Roman" w:hAnsi="Times New Roman" w:cs="Times New Roman"/>
          <w:sz w:val="20"/>
          <w:szCs w:val="20"/>
          <w:lang w:val="ru-RU"/>
        </w:rPr>
        <w:t>злитті</w:t>
      </w:r>
      <w:proofErr w:type="spellEnd"/>
      <w:r w:rsidR="00635C64">
        <w:rPr>
          <w:rFonts w:ascii="Times New Roman" w:hAnsi="Times New Roman" w:cs="Times New Roman"/>
          <w:sz w:val="20"/>
          <w:szCs w:val="20"/>
          <w:lang w:val="ru-RU"/>
        </w:rPr>
        <w:t xml:space="preserve"> і</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поглинаннях</w:t>
      </w:r>
      <w:proofErr w:type="spellEnd"/>
      <w:r w:rsidRPr="00173F8B">
        <w:rPr>
          <w:rFonts w:ascii="Times New Roman" w:hAnsi="Times New Roman" w:cs="Times New Roman"/>
          <w:sz w:val="20"/>
          <w:szCs w:val="20"/>
        </w:rPr>
        <w:t>. У загальному вигляді основною причиною виступає отримання так званого синергетичного ефекту, тобто такої взаємодії об'єдную</w:t>
      </w:r>
      <w:r>
        <w:rPr>
          <w:rFonts w:ascii="Times New Roman" w:hAnsi="Times New Roman" w:cs="Times New Roman"/>
          <w:sz w:val="20"/>
          <w:szCs w:val="20"/>
        </w:rPr>
        <w:t>чих</w:t>
      </w:r>
      <w:r w:rsidRPr="00173F8B">
        <w:rPr>
          <w:rFonts w:ascii="Times New Roman" w:hAnsi="Times New Roman" w:cs="Times New Roman"/>
          <w:sz w:val="20"/>
          <w:szCs w:val="20"/>
        </w:rPr>
        <w:t xml:space="preserve"> організацій, при якому сукупний результат діяльності перевищить сумарний результат діяльності кожної зі структур. Також в якості цілей злиттів і поглинань виступають:</w:t>
      </w:r>
    </w:p>
    <w:p w:rsidR="00173F8B" w:rsidRPr="00173F8B" w:rsidRDefault="00173F8B" w:rsidP="00173F8B">
      <w:pPr>
        <w:spacing w:after="0" w:line="240" w:lineRule="auto"/>
        <w:ind w:firstLine="709"/>
        <w:jc w:val="both"/>
        <w:rPr>
          <w:rFonts w:ascii="Times New Roman" w:hAnsi="Times New Roman" w:cs="Times New Roman"/>
          <w:sz w:val="20"/>
          <w:szCs w:val="20"/>
        </w:rPr>
      </w:pPr>
      <w:r w:rsidRPr="00173F8B">
        <w:rPr>
          <w:rFonts w:ascii="Times New Roman" w:hAnsi="Times New Roman" w:cs="Times New Roman"/>
          <w:sz w:val="20"/>
          <w:szCs w:val="20"/>
        </w:rPr>
        <w:t>-</w:t>
      </w:r>
      <w:r>
        <w:rPr>
          <w:rFonts w:ascii="Times New Roman" w:hAnsi="Times New Roman" w:cs="Times New Roman"/>
          <w:sz w:val="20"/>
          <w:szCs w:val="20"/>
        </w:rPr>
        <w:t xml:space="preserve"> </w:t>
      </w:r>
      <w:r w:rsidRPr="00173F8B">
        <w:rPr>
          <w:rFonts w:ascii="Times New Roman" w:hAnsi="Times New Roman" w:cs="Times New Roman"/>
          <w:sz w:val="20"/>
          <w:szCs w:val="20"/>
        </w:rPr>
        <w:t>зростання капіталізації утвореного банку;</w:t>
      </w:r>
    </w:p>
    <w:p w:rsidR="00173F8B" w:rsidRPr="00173F8B" w:rsidRDefault="00173F8B" w:rsidP="00173F8B">
      <w:pPr>
        <w:spacing w:after="0" w:line="240" w:lineRule="auto"/>
        <w:ind w:firstLine="709"/>
        <w:jc w:val="both"/>
        <w:rPr>
          <w:rFonts w:ascii="Times New Roman" w:hAnsi="Times New Roman" w:cs="Times New Roman"/>
          <w:sz w:val="20"/>
          <w:szCs w:val="20"/>
        </w:rPr>
      </w:pPr>
      <w:r w:rsidRPr="00173F8B">
        <w:rPr>
          <w:rFonts w:ascii="Times New Roman" w:hAnsi="Times New Roman" w:cs="Times New Roman"/>
          <w:sz w:val="20"/>
          <w:szCs w:val="20"/>
        </w:rPr>
        <w:t>- прагнення підвищити якість управління і ефективність діяльності банку;</w:t>
      </w:r>
    </w:p>
    <w:p w:rsidR="00173F8B" w:rsidRPr="00173F8B" w:rsidRDefault="00173F8B" w:rsidP="00173F8B">
      <w:pPr>
        <w:spacing w:after="0" w:line="240" w:lineRule="auto"/>
        <w:ind w:firstLine="709"/>
        <w:jc w:val="both"/>
        <w:rPr>
          <w:rFonts w:ascii="Times New Roman" w:hAnsi="Times New Roman" w:cs="Times New Roman"/>
          <w:sz w:val="20"/>
          <w:szCs w:val="20"/>
        </w:rPr>
      </w:pPr>
      <w:r w:rsidRPr="00183DF5">
        <w:rPr>
          <w:rFonts w:ascii="Times New Roman" w:hAnsi="Times New Roman" w:cs="Times New Roman"/>
          <w:sz w:val="20"/>
          <w:szCs w:val="20"/>
        </w:rPr>
        <w:t>-</w:t>
      </w:r>
      <w:r w:rsidRPr="00173F8B">
        <w:rPr>
          <w:rFonts w:ascii="Times New Roman" w:hAnsi="Times New Roman" w:cs="Times New Roman"/>
          <w:sz w:val="20"/>
          <w:szCs w:val="20"/>
        </w:rPr>
        <w:t xml:space="preserve"> </w:t>
      </w:r>
      <w:r w:rsidRPr="00183DF5">
        <w:rPr>
          <w:rFonts w:ascii="Times New Roman" w:hAnsi="Times New Roman" w:cs="Times New Roman"/>
          <w:sz w:val="20"/>
          <w:szCs w:val="20"/>
        </w:rPr>
        <w:t>м</w:t>
      </w:r>
      <w:r w:rsidRPr="00173F8B">
        <w:rPr>
          <w:rFonts w:ascii="Times New Roman" w:hAnsi="Times New Roman" w:cs="Times New Roman"/>
          <w:sz w:val="20"/>
          <w:szCs w:val="20"/>
        </w:rPr>
        <w:t>ожливість освоєння нових ринків;</w:t>
      </w:r>
    </w:p>
    <w:p w:rsidR="00173F8B" w:rsidRPr="00173F8B" w:rsidRDefault="00173F8B" w:rsidP="00173F8B">
      <w:pPr>
        <w:spacing w:after="0" w:line="240" w:lineRule="auto"/>
        <w:ind w:firstLine="709"/>
        <w:jc w:val="both"/>
        <w:rPr>
          <w:rFonts w:ascii="Times New Roman" w:hAnsi="Times New Roman" w:cs="Times New Roman"/>
          <w:sz w:val="20"/>
          <w:szCs w:val="20"/>
        </w:rPr>
      </w:pPr>
      <w:r w:rsidRPr="00183DF5">
        <w:rPr>
          <w:rFonts w:ascii="Times New Roman" w:hAnsi="Times New Roman" w:cs="Times New Roman"/>
          <w:sz w:val="20"/>
          <w:szCs w:val="20"/>
        </w:rPr>
        <w:t>-</w:t>
      </w:r>
      <w:r>
        <w:rPr>
          <w:rFonts w:ascii="Times New Roman" w:hAnsi="Times New Roman" w:cs="Times New Roman"/>
          <w:sz w:val="20"/>
          <w:szCs w:val="20"/>
        </w:rPr>
        <w:t xml:space="preserve"> </w:t>
      </w:r>
      <w:r w:rsidRPr="00183DF5">
        <w:rPr>
          <w:rFonts w:ascii="Times New Roman" w:hAnsi="Times New Roman" w:cs="Times New Roman"/>
          <w:sz w:val="20"/>
          <w:szCs w:val="20"/>
        </w:rPr>
        <w:t>м</w:t>
      </w:r>
      <w:r w:rsidRPr="00173F8B">
        <w:rPr>
          <w:rFonts w:ascii="Times New Roman" w:hAnsi="Times New Roman" w:cs="Times New Roman"/>
          <w:sz w:val="20"/>
          <w:szCs w:val="20"/>
        </w:rPr>
        <w:t>ожливість спрощення податкового тягаря на увазі того, що ті чи інші</w:t>
      </w:r>
      <w:r w:rsidRPr="00183DF5">
        <w:rPr>
          <w:rFonts w:ascii="Times New Roman" w:hAnsi="Times New Roman" w:cs="Times New Roman"/>
          <w:sz w:val="20"/>
          <w:szCs w:val="20"/>
        </w:rPr>
        <w:t xml:space="preserve"> </w:t>
      </w:r>
      <w:r w:rsidRPr="00173F8B">
        <w:rPr>
          <w:rFonts w:ascii="Times New Roman" w:hAnsi="Times New Roman" w:cs="Times New Roman"/>
          <w:sz w:val="20"/>
          <w:szCs w:val="20"/>
        </w:rPr>
        <w:t>регіональні банки володіють деякими податковими пільгами;</w:t>
      </w:r>
    </w:p>
    <w:p w:rsidR="00173F8B" w:rsidRDefault="00173F8B" w:rsidP="00173F8B">
      <w:pPr>
        <w:spacing w:after="0" w:line="240" w:lineRule="auto"/>
        <w:ind w:firstLine="709"/>
        <w:jc w:val="both"/>
        <w:rPr>
          <w:rFonts w:ascii="Times New Roman" w:hAnsi="Times New Roman" w:cs="Times New Roman"/>
          <w:sz w:val="20"/>
          <w:szCs w:val="20"/>
        </w:rPr>
      </w:pPr>
      <w:r w:rsidRPr="00173F8B">
        <w:rPr>
          <w:rFonts w:ascii="Times New Roman" w:hAnsi="Times New Roman" w:cs="Times New Roman"/>
          <w:sz w:val="20"/>
          <w:szCs w:val="20"/>
        </w:rPr>
        <w:lastRenderedPageBreak/>
        <w:t xml:space="preserve">- </w:t>
      </w:r>
      <w:r w:rsidR="0092410B">
        <w:rPr>
          <w:rFonts w:ascii="Times New Roman" w:hAnsi="Times New Roman" w:cs="Times New Roman"/>
          <w:sz w:val="20"/>
          <w:szCs w:val="20"/>
        </w:rPr>
        <w:t>з</w:t>
      </w:r>
      <w:r w:rsidRPr="00173F8B">
        <w:rPr>
          <w:rFonts w:ascii="Times New Roman" w:hAnsi="Times New Roman" w:cs="Times New Roman"/>
          <w:sz w:val="20"/>
          <w:szCs w:val="20"/>
        </w:rPr>
        <w:t>ниження витрат і інші цілі.</w:t>
      </w:r>
    </w:p>
    <w:p w:rsidR="00412F7E" w:rsidRPr="00412F7E" w:rsidRDefault="0092410B" w:rsidP="00412F7E">
      <w:pPr>
        <w:spacing w:after="0" w:line="240" w:lineRule="auto"/>
        <w:ind w:firstLine="709"/>
        <w:jc w:val="both"/>
        <w:rPr>
          <w:rFonts w:ascii="Times New Roman" w:hAnsi="Times New Roman" w:cs="Times New Roman"/>
          <w:sz w:val="20"/>
          <w:szCs w:val="20"/>
        </w:rPr>
      </w:pPr>
      <w:r w:rsidRPr="0092410B">
        <w:rPr>
          <w:rFonts w:ascii="Times New Roman" w:hAnsi="Times New Roman" w:cs="Times New Roman"/>
          <w:sz w:val="20"/>
          <w:szCs w:val="20"/>
        </w:rPr>
        <w:t>Злиття і не завжди викликані проблемами. Б</w:t>
      </w:r>
      <w:r>
        <w:rPr>
          <w:rFonts w:ascii="Times New Roman" w:hAnsi="Times New Roman" w:cs="Times New Roman"/>
          <w:sz w:val="20"/>
          <w:szCs w:val="20"/>
        </w:rPr>
        <w:t>ільш того, активність у сфері M</w:t>
      </w:r>
      <w:r w:rsidRPr="0092410B">
        <w:rPr>
          <w:rFonts w:ascii="Times New Roman" w:hAnsi="Times New Roman" w:cs="Times New Roman"/>
          <w:sz w:val="20"/>
          <w:szCs w:val="20"/>
        </w:rPr>
        <w:t>&amp;A - і за кількістю цих угод, і за їх розмірами - досягала піку напередодні світової фінансової кризи 2008 р, включаючи міжнародні угоди всередині Єврозони і за її межами.</w:t>
      </w:r>
      <w:r w:rsidR="00E642EE">
        <w:rPr>
          <w:rFonts w:ascii="Times New Roman" w:hAnsi="Times New Roman" w:cs="Times New Roman"/>
          <w:sz w:val="20"/>
          <w:szCs w:val="20"/>
        </w:rPr>
        <w:t xml:space="preserve"> </w:t>
      </w:r>
      <w:r w:rsidR="00412F7E" w:rsidRPr="00412F7E">
        <w:rPr>
          <w:rFonts w:ascii="Times New Roman" w:hAnsi="Times New Roman" w:cs="Times New Roman"/>
          <w:sz w:val="20"/>
          <w:szCs w:val="20"/>
        </w:rPr>
        <w:t>Після піку 2007 році ця активність пішла на спад, більш важливою стала внутрішня реструктуризація, особливо в Греції та Іспанії, яким довелося реалізувати важку програму корекції.</w:t>
      </w:r>
      <w:r w:rsidR="00E642EE">
        <w:rPr>
          <w:rFonts w:ascii="Times New Roman" w:hAnsi="Times New Roman" w:cs="Times New Roman"/>
          <w:sz w:val="20"/>
          <w:szCs w:val="20"/>
        </w:rPr>
        <w:t xml:space="preserve"> </w:t>
      </w:r>
    </w:p>
    <w:p w:rsidR="00412F7E" w:rsidRDefault="00E642EE" w:rsidP="00412F7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Слід зауважити</w:t>
      </w:r>
      <w:r w:rsidR="00412F7E" w:rsidRPr="00412F7E">
        <w:rPr>
          <w:rFonts w:ascii="Times New Roman" w:hAnsi="Times New Roman" w:cs="Times New Roman"/>
          <w:sz w:val="20"/>
          <w:szCs w:val="20"/>
        </w:rPr>
        <w:t xml:space="preserve">, метод злиття і поглинань не завжди допомагає. У жовтні 2007 р консорціум, створений </w:t>
      </w:r>
      <w:proofErr w:type="spellStart"/>
      <w:r w:rsidR="00412F7E" w:rsidRPr="00412F7E">
        <w:rPr>
          <w:rFonts w:ascii="Times New Roman" w:hAnsi="Times New Roman" w:cs="Times New Roman"/>
          <w:sz w:val="20"/>
          <w:szCs w:val="20"/>
        </w:rPr>
        <w:t>Royal</w:t>
      </w:r>
      <w:proofErr w:type="spellEnd"/>
      <w:r w:rsidR="00412F7E" w:rsidRPr="00412F7E">
        <w:rPr>
          <w:rFonts w:ascii="Times New Roman" w:hAnsi="Times New Roman" w:cs="Times New Roman"/>
          <w:sz w:val="20"/>
          <w:szCs w:val="20"/>
        </w:rPr>
        <w:t xml:space="preserve"> </w:t>
      </w:r>
      <w:proofErr w:type="spellStart"/>
      <w:r w:rsidR="00412F7E" w:rsidRPr="00412F7E">
        <w:rPr>
          <w:rFonts w:ascii="Times New Roman" w:hAnsi="Times New Roman" w:cs="Times New Roman"/>
          <w:sz w:val="20"/>
          <w:szCs w:val="20"/>
        </w:rPr>
        <w:t>Bank</w:t>
      </w:r>
      <w:proofErr w:type="spellEnd"/>
      <w:r w:rsidR="00412F7E" w:rsidRPr="00412F7E">
        <w:rPr>
          <w:rFonts w:ascii="Times New Roman" w:hAnsi="Times New Roman" w:cs="Times New Roman"/>
          <w:sz w:val="20"/>
          <w:szCs w:val="20"/>
        </w:rPr>
        <w:t xml:space="preserve"> </w:t>
      </w:r>
      <w:proofErr w:type="spellStart"/>
      <w:r w:rsidR="00412F7E" w:rsidRPr="00412F7E">
        <w:rPr>
          <w:rFonts w:ascii="Times New Roman" w:hAnsi="Times New Roman" w:cs="Times New Roman"/>
          <w:sz w:val="20"/>
          <w:szCs w:val="20"/>
        </w:rPr>
        <w:t>of</w:t>
      </w:r>
      <w:proofErr w:type="spellEnd"/>
      <w:r w:rsidR="00412F7E" w:rsidRPr="00412F7E">
        <w:rPr>
          <w:rFonts w:ascii="Times New Roman" w:hAnsi="Times New Roman" w:cs="Times New Roman"/>
          <w:sz w:val="20"/>
          <w:szCs w:val="20"/>
        </w:rPr>
        <w:t xml:space="preserve"> </w:t>
      </w:r>
      <w:proofErr w:type="spellStart"/>
      <w:r w:rsidR="00412F7E" w:rsidRPr="00412F7E">
        <w:rPr>
          <w:rFonts w:ascii="Times New Roman" w:hAnsi="Times New Roman" w:cs="Times New Roman"/>
          <w:sz w:val="20"/>
          <w:szCs w:val="20"/>
        </w:rPr>
        <w:t>Scotland</w:t>
      </w:r>
      <w:proofErr w:type="spellEnd"/>
      <w:r w:rsidR="00412F7E" w:rsidRPr="00412F7E">
        <w:rPr>
          <w:rFonts w:ascii="Times New Roman" w:hAnsi="Times New Roman" w:cs="Times New Roman"/>
          <w:sz w:val="20"/>
          <w:szCs w:val="20"/>
        </w:rPr>
        <w:t xml:space="preserve"> (RSB), </w:t>
      </w:r>
      <w:proofErr w:type="spellStart"/>
      <w:r w:rsidR="00412F7E" w:rsidRPr="00412F7E">
        <w:rPr>
          <w:rFonts w:ascii="Times New Roman" w:hAnsi="Times New Roman" w:cs="Times New Roman"/>
          <w:sz w:val="20"/>
          <w:szCs w:val="20"/>
        </w:rPr>
        <w:t>Fortis</w:t>
      </w:r>
      <w:proofErr w:type="spellEnd"/>
      <w:r w:rsidR="00412F7E" w:rsidRPr="00412F7E">
        <w:rPr>
          <w:rFonts w:ascii="Times New Roman" w:hAnsi="Times New Roman" w:cs="Times New Roman"/>
          <w:sz w:val="20"/>
          <w:szCs w:val="20"/>
        </w:rPr>
        <w:t xml:space="preserve"> і </w:t>
      </w:r>
      <w:proofErr w:type="spellStart"/>
      <w:r w:rsidR="00412F7E" w:rsidRPr="00412F7E">
        <w:rPr>
          <w:rFonts w:ascii="Times New Roman" w:hAnsi="Times New Roman" w:cs="Times New Roman"/>
          <w:sz w:val="20"/>
          <w:szCs w:val="20"/>
        </w:rPr>
        <w:t>Banco</w:t>
      </w:r>
      <w:proofErr w:type="spellEnd"/>
      <w:r w:rsidR="00412F7E" w:rsidRPr="00412F7E">
        <w:rPr>
          <w:rFonts w:ascii="Times New Roman" w:hAnsi="Times New Roman" w:cs="Times New Roman"/>
          <w:sz w:val="20"/>
          <w:szCs w:val="20"/>
        </w:rPr>
        <w:t xml:space="preserve"> </w:t>
      </w:r>
      <w:proofErr w:type="spellStart"/>
      <w:r w:rsidR="00412F7E" w:rsidRPr="00412F7E">
        <w:rPr>
          <w:rFonts w:ascii="Times New Roman" w:hAnsi="Times New Roman" w:cs="Times New Roman"/>
          <w:sz w:val="20"/>
          <w:szCs w:val="20"/>
        </w:rPr>
        <w:t>Santander</w:t>
      </w:r>
      <w:proofErr w:type="spellEnd"/>
      <w:r w:rsidR="00412F7E" w:rsidRPr="00412F7E">
        <w:rPr>
          <w:rFonts w:ascii="Times New Roman" w:hAnsi="Times New Roman" w:cs="Times New Roman"/>
          <w:sz w:val="20"/>
          <w:szCs w:val="20"/>
        </w:rPr>
        <w:t>, придбав банк ABN AMRO.</w:t>
      </w:r>
      <w:r w:rsidR="00412F7E">
        <w:rPr>
          <w:rFonts w:ascii="Times New Roman" w:hAnsi="Times New Roman" w:cs="Times New Roman"/>
          <w:sz w:val="20"/>
          <w:szCs w:val="20"/>
        </w:rPr>
        <w:t xml:space="preserve"> </w:t>
      </w:r>
      <w:r w:rsidR="00412F7E" w:rsidRPr="00412F7E">
        <w:rPr>
          <w:rFonts w:ascii="Times New Roman" w:hAnsi="Times New Roman" w:cs="Times New Roman"/>
          <w:sz w:val="20"/>
          <w:szCs w:val="20"/>
        </w:rPr>
        <w:t xml:space="preserve">Ця угода досі залишається найбільшим банківським поглинанням в історії. Але незабаром рятувати довелося RBS і </w:t>
      </w:r>
      <w:proofErr w:type="spellStart"/>
      <w:r w:rsidR="00412F7E" w:rsidRPr="00412F7E">
        <w:rPr>
          <w:rFonts w:ascii="Times New Roman" w:hAnsi="Times New Roman" w:cs="Times New Roman"/>
          <w:sz w:val="20"/>
          <w:szCs w:val="20"/>
        </w:rPr>
        <w:t>Fortis</w:t>
      </w:r>
      <w:proofErr w:type="spellEnd"/>
      <w:r w:rsidR="00412F7E" w:rsidRPr="00412F7E">
        <w:rPr>
          <w:rFonts w:ascii="Times New Roman" w:hAnsi="Times New Roman" w:cs="Times New Roman"/>
          <w:sz w:val="20"/>
          <w:szCs w:val="20"/>
        </w:rPr>
        <w:t>, які опинилися на межі банкрутства</w:t>
      </w:r>
      <w:r w:rsidR="00A63EA9">
        <w:rPr>
          <w:rFonts w:ascii="Times New Roman" w:hAnsi="Times New Roman" w:cs="Times New Roman"/>
          <w:sz w:val="20"/>
          <w:szCs w:val="20"/>
        </w:rPr>
        <w:t xml:space="preserve"> </w:t>
      </w:r>
      <w:r w:rsidR="00A63EA9" w:rsidRPr="004B64DA">
        <w:rPr>
          <w:rFonts w:ascii="Times New Roman" w:hAnsi="Times New Roman" w:cs="Times New Roman"/>
          <w:sz w:val="20"/>
          <w:szCs w:val="20"/>
        </w:rPr>
        <w:t>[4]</w:t>
      </w:r>
      <w:r w:rsidR="00412F7E" w:rsidRPr="00412F7E">
        <w:rPr>
          <w:rFonts w:ascii="Times New Roman" w:hAnsi="Times New Roman" w:cs="Times New Roman"/>
          <w:sz w:val="20"/>
          <w:szCs w:val="20"/>
        </w:rPr>
        <w:t>.</w:t>
      </w:r>
    </w:p>
    <w:p w:rsidR="005A67CA" w:rsidRPr="005A67CA" w:rsidRDefault="005A67CA" w:rsidP="005A67CA">
      <w:pPr>
        <w:spacing w:after="0" w:line="240" w:lineRule="auto"/>
        <w:ind w:firstLine="709"/>
        <w:jc w:val="both"/>
        <w:rPr>
          <w:rFonts w:ascii="Times New Roman" w:hAnsi="Times New Roman" w:cs="Times New Roman"/>
          <w:sz w:val="20"/>
          <w:szCs w:val="20"/>
        </w:rPr>
      </w:pPr>
      <w:r w:rsidRPr="005A67CA">
        <w:rPr>
          <w:rFonts w:ascii="Times New Roman" w:hAnsi="Times New Roman" w:cs="Times New Roman"/>
          <w:sz w:val="20"/>
          <w:szCs w:val="20"/>
        </w:rPr>
        <w:t>З точки зору банків, міжнародні злиття потенційно можуть стати більш привабливим варіантом, якщо вони відбуваються всередині території із загальним наднаціональним наглядом. У цьому випадку можна скористатися вигодами існування єдиних органів нагляду та санації.</w:t>
      </w:r>
    </w:p>
    <w:p w:rsidR="005A67CA" w:rsidRDefault="005A67CA" w:rsidP="005A67CA">
      <w:pPr>
        <w:spacing w:after="0" w:line="240" w:lineRule="auto"/>
        <w:ind w:firstLine="709"/>
        <w:jc w:val="both"/>
        <w:rPr>
          <w:rFonts w:ascii="Times New Roman" w:hAnsi="Times New Roman" w:cs="Times New Roman"/>
          <w:sz w:val="20"/>
          <w:szCs w:val="20"/>
        </w:rPr>
      </w:pPr>
      <w:r w:rsidRPr="005A67CA">
        <w:rPr>
          <w:rFonts w:ascii="Times New Roman" w:hAnsi="Times New Roman" w:cs="Times New Roman"/>
          <w:sz w:val="20"/>
          <w:szCs w:val="20"/>
        </w:rPr>
        <w:t>Останні зміни в регулюванні банківського сектора в Єврозоні, що знаходиться тепер під наглядом ЄЦБ і отримав єдиний орган санації банків, відображають розуміння вигод таких транскордонних злиттів.</w:t>
      </w:r>
      <w:r>
        <w:rPr>
          <w:rFonts w:ascii="Times New Roman" w:hAnsi="Times New Roman" w:cs="Times New Roman"/>
          <w:sz w:val="20"/>
          <w:szCs w:val="20"/>
        </w:rPr>
        <w:t xml:space="preserve"> </w:t>
      </w:r>
      <w:r w:rsidRPr="005A67CA">
        <w:rPr>
          <w:rFonts w:ascii="Times New Roman" w:hAnsi="Times New Roman" w:cs="Times New Roman"/>
          <w:sz w:val="20"/>
          <w:szCs w:val="20"/>
        </w:rPr>
        <w:t>Однак поки Європа відстає в частині подібних злиттів, що викликано дефіцитом фінансової інтеграції в більш широкому сенсі.</w:t>
      </w:r>
    </w:p>
    <w:p w:rsidR="00B639CE" w:rsidRDefault="00B639CE" w:rsidP="005A67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Кількість і вартість угод зі злиття і поглинання в банківській сфері представлено на рис. 1</w:t>
      </w:r>
      <w:r w:rsidR="00A63EA9" w:rsidRPr="00A63EA9">
        <w:rPr>
          <w:rFonts w:ascii="Times New Roman" w:hAnsi="Times New Roman" w:cs="Times New Roman"/>
          <w:sz w:val="20"/>
          <w:szCs w:val="20"/>
          <w:lang w:val="ru-RU"/>
        </w:rPr>
        <w:t>[3]</w:t>
      </w:r>
      <w:r>
        <w:rPr>
          <w:rFonts w:ascii="Times New Roman" w:hAnsi="Times New Roman" w:cs="Times New Roman"/>
          <w:sz w:val="20"/>
          <w:szCs w:val="20"/>
        </w:rPr>
        <w:t>.</w:t>
      </w:r>
    </w:p>
    <w:p w:rsidR="00EA40DE" w:rsidRPr="005A67CA" w:rsidRDefault="00B5218D" w:rsidP="00B639C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14:anchorId="58F00A6B" wp14:editId="0BCC9400">
            <wp:extent cx="6122823" cy="2106778"/>
            <wp:effectExtent l="0" t="0" r="0" b="8255"/>
            <wp:docPr id="2" name="Рисунок 2" descr="C:\Users\~\Downloads\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wnloads\Готово.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811" b="25819"/>
                    <a:stretch/>
                  </pic:blipFill>
                  <pic:spPr bwMode="auto">
                    <a:xfrm>
                      <a:off x="0" y="0"/>
                      <a:ext cx="6120765" cy="2106070"/>
                    </a:xfrm>
                    <a:prstGeom prst="rect">
                      <a:avLst/>
                    </a:prstGeom>
                    <a:noFill/>
                    <a:ln>
                      <a:noFill/>
                    </a:ln>
                    <a:extLst>
                      <a:ext uri="{53640926-AAD7-44D8-BBD7-CCE9431645EC}">
                        <a14:shadowObscured xmlns:a14="http://schemas.microsoft.com/office/drawing/2010/main"/>
                      </a:ext>
                    </a:extLst>
                  </pic:spPr>
                </pic:pic>
              </a:graphicData>
            </a:graphic>
          </wp:inline>
        </w:drawing>
      </w:r>
    </w:p>
    <w:p w:rsidR="00EA40DE" w:rsidRPr="008F124C" w:rsidRDefault="00EA40DE" w:rsidP="00B5218D">
      <w:pPr>
        <w:spacing w:after="0" w:line="240" w:lineRule="auto"/>
        <w:ind w:firstLine="709"/>
        <w:jc w:val="center"/>
        <w:rPr>
          <w:rFonts w:ascii="Times New Roman" w:hAnsi="Times New Roman" w:cs="Times New Roman"/>
          <w:b/>
          <w:sz w:val="20"/>
          <w:szCs w:val="20"/>
        </w:rPr>
      </w:pPr>
      <w:r w:rsidRPr="008F124C">
        <w:rPr>
          <w:rFonts w:ascii="Times New Roman" w:hAnsi="Times New Roman" w:cs="Times New Roman"/>
          <w:b/>
          <w:sz w:val="20"/>
          <w:szCs w:val="20"/>
        </w:rPr>
        <w:t>Рис.</w:t>
      </w:r>
      <w:r w:rsidR="00B639CE" w:rsidRPr="008F124C">
        <w:rPr>
          <w:rFonts w:ascii="Times New Roman" w:hAnsi="Times New Roman" w:cs="Times New Roman"/>
          <w:b/>
          <w:sz w:val="20"/>
          <w:szCs w:val="20"/>
        </w:rPr>
        <w:t xml:space="preserve"> 1.</w:t>
      </w:r>
      <w:r w:rsidRPr="008F124C">
        <w:rPr>
          <w:rFonts w:ascii="Times New Roman" w:hAnsi="Times New Roman" w:cs="Times New Roman"/>
          <w:b/>
          <w:sz w:val="20"/>
          <w:szCs w:val="20"/>
        </w:rPr>
        <w:t xml:space="preserve"> </w:t>
      </w:r>
      <w:r w:rsidR="00B5218D" w:rsidRPr="008F124C">
        <w:rPr>
          <w:rFonts w:ascii="Times New Roman" w:hAnsi="Times New Roman" w:cs="Times New Roman"/>
          <w:b/>
          <w:sz w:val="20"/>
          <w:szCs w:val="20"/>
        </w:rPr>
        <w:t>Злиття і поглинання в банківській сфері в Європейському Союзі</w:t>
      </w:r>
      <w:r w:rsidR="00B639CE" w:rsidRPr="008F124C">
        <w:rPr>
          <w:rFonts w:ascii="Times New Roman" w:hAnsi="Times New Roman" w:cs="Times New Roman"/>
          <w:b/>
          <w:sz w:val="20"/>
          <w:szCs w:val="20"/>
        </w:rPr>
        <w:t xml:space="preserve"> (зліва – кількість угод M&amp;A, справа – вартість угод M&amp;A, млрд. євро</w:t>
      </w:r>
    </w:p>
    <w:p w:rsidR="00B5218D" w:rsidRDefault="00B5218D" w:rsidP="00B5218D">
      <w:pPr>
        <w:spacing w:after="0" w:line="240" w:lineRule="auto"/>
        <w:ind w:firstLine="709"/>
        <w:jc w:val="center"/>
        <w:rPr>
          <w:rFonts w:ascii="Times New Roman" w:hAnsi="Times New Roman" w:cs="Times New Roman"/>
          <w:sz w:val="20"/>
          <w:szCs w:val="20"/>
        </w:rPr>
      </w:pPr>
    </w:p>
    <w:p w:rsidR="005A67CA" w:rsidRPr="005A67CA" w:rsidRDefault="005A67CA" w:rsidP="005A67CA">
      <w:pPr>
        <w:spacing w:after="0" w:line="240" w:lineRule="auto"/>
        <w:ind w:firstLine="709"/>
        <w:jc w:val="both"/>
        <w:rPr>
          <w:rFonts w:ascii="Times New Roman" w:hAnsi="Times New Roman" w:cs="Times New Roman"/>
          <w:sz w:val="20"/>
          <w:szCs w:val="20"/>
        </w:rPr>
      </w:pPr>
      <w:r w:rsidRPr="005A67CA">
        <w:rPr>
          <w:rFonts w:ascii="Times New Roman" w:hAnsi="Times New Roman" w:cs="Times New Roman"/>
          <w:sz w:val="20"/>
          <w:szCs w:val="20"/>
        </w:rPr>
        <w:t xml:space="preserve">У країнах Євросоюзу національні банки, як правило, є домінуючими гравцями на внутрішніх ринках, як, наприклад, BNP </w:t>
      </w:r>
      <w:proofErr w:type="spellStart"/>
      <w:r w:rsidRPr="005A67CA">
        <w:rPr>
          <w:rFonts w:ascii="Times New Roman" w:hAnsi="Times New Roman" w:cs="Times New Roman"/>
          <w:sz w:val="20"/>
          <w:szCs w:val="20"/>
        </w:rPr>
        <w:t>Paribas</w:t>
      </w:r>
      <w:proofErr w:type="spellEnd"/>
      <w:r w:rsidRPr="005A67CA">
        <w:rPr>
          <w:rFonts w:ascii="Times New Roman" w:hAnsi="Times New Roman" w:cs="Times New Roman"/>
          <w:sz w:val="20"/>
          <w:szCs w:val="20"/>
        </w:rPr>
        <w:t xml:space="preserve"> у Франції, </w:t>
      </w:r>
      <w:proofErr w:type="spellStart"/>
      <w:r w:rsidRPr="005A67CA">
        <w:rPr>
          <w:rFonts w:ascii="Times New Roman" w:hAnsi="Times New Roman" w:cs="Times New Roman"/>
          <w:sz w:val="20"/>
          <w:szCs w:val="20"/>
        </w:rPr>
        <w:t>UniCredit</w:t>
      </w:r>
      <w:proofErr w:type="spellEnd"/>
      <w:r w:rsidRPr="005A67CA">
        <w:rPr>
          <w:rFonts w:ascii="Times New Roman" w:hAnsi="Times New Roman" w:cs="Times New Roman"/>
          <w:sz w:val="20"/>
          <w:szCs w:val="20"/>
        </w:rPr>
        <w:t xml:space="preserve"> в Італії. У США, навпаки, великі банки, наприклад </w:t>
      </w:r>
      <w:proofErr w:type="spellStart"/>
      <w:r w:rsidRPr="005A67CA">
        <w:rPr>
          <w:rFonts w:ascii="Times New Roman" w:hAnsi="Times New Roman" w:cs="Times New Roman"/>
          <w:sz w:val="20"/>
          <w:szCs w:val="20"/>
        </w:rPr>
        <w:t>Bank</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of</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America</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JPMorgan</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Chase</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Wells</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Fargo</w:t>
      </w:r>
      <w:proofErr w:type="spellEnd"/>
      <w:r w:rsidRPr="005A67CA">
        <w:rPr>
          <w:rFonts w:ascii="Times New Roman" w:hAnsi="Times New Roman" w:cs="Times New Roman"/>
          <w:sz w:val="20"/>
          <w:szCs w:val="20"/>
        </w:rPr>
        <w:t>, домінують у багатьох штатах.</w:t>
      </w:r>
    </w:p>
    <w:p w:rsidR="005A67CA" w:rsidRPr="005A67CA" w:rsidRDefault="005A67CA" w:rsidP="005A67CA">
      <w:pPr>
        <w:spacing w:after="0" w:line="240" w:lineRule="auto"/>
        <w:ind w:firstLine="709"/>
        <w:jc w:val="both"/>
        <w:rPr>
          <w:rFonts w:ascii="Times New Roman" w:hAnsi="Times New Roman" w:cs="Times New Roman"/>
          <w:sz w:val="20"/>
          <w:szCs w:val="20"/>
        </w:rPr>
      </w:pPr>
      <w:r w:rsidRPr="005A67CA">
        <w:rPr>
          <w:rFonts w:ascii="Times New Roman" w:hAnsi="Times New Roman" w:cs="Times New Roman"/>
          <w:sz w:val="20"/>
          <w:szCs w:val="20"/>
        </w:rPr>
        <w:t>У американських банків більше простору для диверсифікації. А європейські банки, здійснюючи міжнародні злиття, змушені діяти в умовах величезних відмінностей в культурі, мові та законодавстві.</w:t>
      </w:r>
      <w:r>
        <w:rPr>
          <w:rFonts w:ascii="Times New Roman" w:hAnsi="Times New Roman" w:cs="Times New Roman"/>
          <w:sz w:val="20"/>
          <w:szCs w:val="20"/>
        </w:rPr>
        <w:t xml:space="preserve"> </w:t>
      </w:r>
      <w:r w:rsidRPr="005A67CA">
        <w:rPr>
          <w:rFonts w:ascii="Times New Roman" w:hAnsi="Times New Roman" w:cs="Times New Roman"/>
          <w:sz w:val="20"/>
          <w:szCs w:val="20"/>
        </w:rPr>
        <w:t>І це вкрай важко, особливо якщо врахувати, що багатьом з цих банків потрібно ще й радикально скорочувати надлишкові потужності. В результаті в короткостроковій перспективі європейські банки, швидше за все, займуться внутрішньої консолідацією або, максимум, регіональної.</w:t>
      </w:r>
    </w:p>
    <w:p w:rsidR="005A67CA" w:rsidRPr="00A63EA9" w:rsidRDefault="005A67CA" w:rsidP="005A67CA">
      <w:pPr>
        <w:spacing w:after="0" w:line="240" w:lineRule="auto"/>
        <w:ind w:firstLine="709"/>
        <w:jc w:val="both"/>
        <w:rPr>
          <w:rFonts w:ascii="Times New Roman" w:hAnsi="Times New Roman" w:cs="Times New Roman"/>
          <w:sz w:val="20"/>
          <w:szCs w:val="20"/>
        </w:rPr>
      </w:pPr>
      <w:r w:rsidRPr="005A67CA">
        <w:rPr>
          <w:rFonts w:ascii="Times New Roman" w:hAnsi="Times New Roman" w:cs="Times New Roman"/>
          <w:sz w:val="20"/>
          <w:szCs w:val="20"/>
        </w:rPr>
        <w:t xml:space="preserve">У Великобританії, яка проголосувала в червні </w:t>
      </w:r>
      <w:r>
        <w:rPr>
          <w:rFonts w:ascii="Times New Roman" w:hAnsi="Times New Roman" w:cs="Times New Roman"/>
          <w:sz w:val="20"/>
          <w:szCs w:val="20"/>
        </w:rPr>
        <w:t xml:space="preserve">2016 року </w:t>
      </w:r>
      <w:r w:rsidRPr="005A67CA">
        <w:rPr>
          <w:rFonts w:ascii="Times New Roman" w:hAnsi="Times New Roman" w:cs="Times New Roman"/>
          <w:sz w:val="20"/>
          <w:szCs w:val="20"/>
        </w:rPr>
        <w:t>за вихід з ЄС, ситуація особливо складна. Країна давно користується перевагами відкритої політики щодо поглинань з боку іноземних банків, що дозволило, наприклад, іспанськ</w:t>
      </w:r>
      <w:r>
        <w:rPr>
          <w:rFonts w:ascii="Times New Roman" w:hAnsi="Times New Roman" w:cs="Times New Roman"/>
          <w:sz w:val="20"/>
          <w:szCs w:val="20"/>
        </w:rPr>
        <w:t>ій</w:t>
      </w:r>
      <w:r w:rsidRPr="005A67CA">
        <w:rPr>
          <w:rFonts w:ascii="Times New Roman" w:hAnsi="Times New Roman" w:cs="Times New Roman"/>
          <w:sz w:val="20"/>
          <w:szCs w:val="20"/>
        </w:rPr>
        <w:t xml:space="preserve"> груп</w:t>
      </w:r>
      <w:r>
        <w:rPr>
          <w:rFonts w:ascii="Times New Roman" w:hAnsi="Times New Roman" w:cs="Times New Roman"/>
          <w:sz w:val="20"/>
          <w:szCs w:val="20"/>
        </w:rPr>
        <w:t>і</w:t>
      </w:r>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Santander</w:t>
      </w:r>
      <w:proofErr w:type="spellEnd"/>
      <w:r w:rsidRPr="005A67CA">
        <w:rPr>
          <w:rFonts w:ascii="Times New Roman" w:hAnsi="Times New Roman" w:cs="Times New Roman"/>
          <w:sz w:val="20"/>
          <w:szCs w:val="20"/>
        </w:rPr>
        <w:t xml:space="preserve"> почати поглинання британського банку </w:t>
      </w:r>
      <w:proofErr w:type="spellStart"/>
      <w:r w:rsidRPr="005A67CA">
        <w:rPr>
          <w:rFonts w:ascii="Times New Roman" w:hAnsi="Times New Roman" w:cs="Times New Roman"/>
          <w:sz w:val="20"/>
          <w:szCs w:val="20"/>
        </w:rPr>
        <w:t>Abbey</w:t>
      </w:r>
      <w:proofErr w:type="spellEnd"/>
      <w:r w:rsidRPr="005A67CA">
        <w:rPr>
          <w:rFonts w:ascii="Times New Roman" w:hAnsi="Times New Roman" w:cs="Times New Roman"/>
          <w:sz w:val="20"/>
          <w:szCs w:val="20"/>
        </w:rPr>
        <w:t xml:space="preserve"> </w:t>
      </w:r>
      <w:proofErr w:type="spellStart"/>
      <w:r w:rsidRPr="005A67CA">
        <w:rPr>
          <w:rFonts w:ascii="Times New Roman" w:hAnsi="Times New Roman" w:cs="Times New Roman"/>
          <w:sz w:val="20"/>
          <w:szCs w:val="20"/>
        </w:rPr>
        <w:t>National</w:t>
      </w:r>
      <w:proofErr w:type="spellEnd"/>
      <w:r w:rsidRPr="005A67CA">
        <w:rPr>
          <w:rFonts w:ascii="Times New Roman" w:hAnsi="Times New Roman" w:cs="Times New Roman"/>
          <w:sz w:val="20"/>
          <w:szCs w:val="20"/>
        </w:rPr>
        <w:t xml:space="preserve"> в 2001 р</w:t>
      </w:r>
      <w:r>
        <w:rPr>
          <w:rFonts w:ascii="Times New Roman" w:hAnsi="Times New Roman" w:cs="Times New Roman"/>
          <w:sz w:val="20"/>
          <w:szCs w:val="20"/>
        </w:rPr>
        <w:t>.</w:t>
      </w:r>
      <w:r w:rsidR="00A63EA9" w:rsidRPr="00A63EA9">
        <w:rPr>
          <w:rFonts w:ascii="Times New Roman" w:hAnsi="Times New Roman" w:cs="Times New Roman"/>
          <w:sz w:val="20"/>
          <w:szCs w:val="20"/>
        </w:rPr>
        <w:t>[3]</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При аналізі процесів концентрації банків в країнах Європейського союзу слід враховувати також і такі труднощі.</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По-перше, транскордонні злиття здійснювати складно, так як внаслідок стратегічного характеру банківського сектора державні місцеві органи влади прагнуть зберегти над ними нагляд, незважаючи на тенденцію до дерегулювання, а також перешкодити придбання місцевих банків іноземними.</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По-друге, як зазначалося вище, більшість країн ЄС має розгалужену мережу місцевих банків, так що проникнути в цю мережу іноземному банку досить важко; крім того, створення мережі вимагає значних інвестицій без будь-яких гарантій їх швидкої окупності. Придбання існуючої мережі відділень у багатьох випадках практично неможливо, зокрема, через високу продажної ціни, яка може досягати суми, в 20-30 разів перевищує щорічний прибуток придбаного банку.</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По-третє, що зберігаються культурні відмінності між країнами ЄС зумовлюють різну поведінку споживачів банківських продуктів і послуг, а також різну ступінь їх довіри до «своїм» і «чужим» банкам.</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 xml:space="preserve">Провідні банки країн ЄС здійснюють активну європейську стратегію, прагнучи не тільки до злиттів і придбань, а й до пошуків в країнах-партнерах окремих ніш (наприклад, в області фінансового інжинірингу, лізингу та ін.), Що дозволяють розширювати масштаби діяльності і підвищувати рентабельність. З цією метою </w:t>
      </w:r>
      <w:r w:rsidRPr="00F3679E">
        <w:rPr>
          <w:rFonts w:ascii="Times New Roman" w:hAnsi="Times New Roman" w:cs="Times New Roman"/>
          <w:sz w:val="20"/>
          <w:szCs w:val="20"/>
        </w:rPr>
        <w:lastRenderedPageBreak/>
        <w:t>укладаються угоди про партнерство і співробітництво з місцевими банками та іншими фінансовими установами. Число таких угод в останні роки значно перевищує чисельність взаємних участі, злиттів і поглинань. Найбільш поширеною формою співпраці між найбільшими європейськими банками є висновок так званих стратегічних альянсів.</w:t>
      </w:r>
    </w:p>
    <w:p w:rsidR="00F3679E" w:rsidRPr="00F3679E" w:rsidRDefault="00F3679E" w:rsidP="00F3679E">
      <w:pPr>
        <w:spacing w:after="0" w:line="240" w:lineRule="auto"/>
        <w:ind w:firstLine="709"/>
        <w:jc w:val="both"/>
        <w:rPr>
          <w:rFonts w:ascii="Times New Roman" w:hAnsi="Times New Roman" w:cs="Times New Roman"/>
          <w:sz w:val="20"/>
          <w:szCs w:val="20"/>
        </w:rPr>
      </w:pPr>
      <w:r w:rsidRPr="00F3679E">
        <w:rPr>
          <w:rFonts w:ascii="Times New Roman" w:hAnsi="Times New Roman" w:cs="Times New Roman"/>
          <w:sz w:val="20"/>
          <w:szCs w:val="20"/>
        </w:rPr>
        <w:t>Форми міжбанківського співробітництва в ЄС вельми різноманітні.</w:t>
      </w:r>
      <w:r>
        <w:rPr>
          <w:rFonts w:ascii="Times New Roman" w:hAnsi="Times New Roman" w:cs="Times New Roman"/>
          <w:sz w:val="20"/>
          <w:szCs w:val="20"/>
        </w:rPr>
        <w:t xml:space="preserve"> </w:t>
      </w:r>
    </w:p>
    <w:p w:rsidR="00F3679E" w:rsidRPr="00F3679E" w:rsidRDefault="00F3679E" w:rsidP="00266763">
      <w:pPr>
        <w:pStyle w:val="a5"/>
        <w:numPr>
          <w:ilvl w:val="0"/>
          <w:numId w:val="1"/>
        </w:numPr>
        <w:tabs>
          <w:tab w:val="left" w:pos="0"/>
        </w:tabs>
        <w:spacing w:after="0" w:line="240" w:lineRule="auto"/>
        <w:ind w:left="0" w:firstLine="709"/>
        <w:jc w:val="both"/>
        <w:rPr>
          <w:rFonts w:ascii="Times New Roman" w:hAnsi="Times New Roman" w:cs="Times New Roman"/>
          <w:sz w:val="20"/>
          <w:szCs w:val="20"/>
        </w:rPr>
      </w:pPr>
      <w:r w:rsidRPr="00F3679E">
        <w:rPr>
          <w:rFonts w:ascii="Times New Roman" w:hAnsi="Times New Roman" w:cs="Times New Roman"/>
          <w:sz w:val="20"/>
          <w:szCs w:val="20"/>
        </w:rPr>
        <w:t>Найбільш простою формою є технічне співробітництво, наприклад, в здійсненні спільних дослідницьких програм або обмін стажистами.</w:t>
      </w:r>
    </w:p>
    <w:p w:rsidR="00F3679E" w:rsidRPr="00F3679E" w:rsidRDefault="00F3679E" w:rsidP="00266763">
      <w:pPr>
        <w:pStyle w:val="a5"/>
        <w:numPr>
          <w:ilvl w:val="0"/>
          <w:numId w:val="1"/>
        </w:numPr>
        <w:tabs>
          <w:tab w:val="left" w:pos="0"/>
        </w:tabs>
        <w:spacing w:after="0" w:line="240" w:lineRule="auto"/>
        <w:ind w:left="0" w:firstLine="709"/>
        <w:jc w:val="both"/>
        <w:rPr>
          <w:rFonts w:ascii="Times New Roman" w:hAnsi="Times New Roman" w:cs="Times New Roman"/>
          <w:sz w:val="20"/>
          <w:szCs w:val="20"/>
        </w:rPr>
      </w:pPr>
      <w:r w:rsidRPr="00F3679E">
        <w:rPr>
          <w:rFonts w:ascii="Times New Roman" w:hAnsi="Times New Roman" w:cs="Times New Roman"/>
          <w:sz w:val="20"/>
          <w:szCs w:val="20"/>
        </w:rPr>
        <w:t>Складнішою є форма комерційного співробітництва, коли банки надають деякі послуги (наприклад, кредити) клієнтам банків-партнерів.</w:t>
      </w:r>
    </w:p>
    <w:p w:rsidR="00F3679E" w:rsidRPr="00F3679E" w:rsidRDefault="00F3679E" w:rsidP="00266763">
      <w:pPr>
        <w:pStyle w:val="a5"/>
        <w:numPr>
          <w:ilvl w:val="0"/>
          <w:numId w:val="1"/>
        </w:numPr>
        <w:tabs>
          <w:tab w:val="left" w:pos="0"/>
        </w:tabs>
        <w:spacing w:after="0" w:line="240" w:lineRule="auto"/>
        <w:ind w:left="0" w:firstLine="709"/>
        <w:jc w:val="both"/>
        <w:rPr>
          <w:rFonts w:ascii="Times New Roman" w:hAnsi="Times New Roman" w:cs="Times New Roman"/>
          <w:sz w:val="20"/>
          <w:szCs w:val="20"/>
        </w:rPr>
      </w:pPr>
      <w:r w:rsidRPr="00F3679E">
        <w:rPr>
          <w:rFonts w:ascii="Times New Roman" w:hAnsi="Times New Roman" w:cs="Times New Roman"/>
          <w:sz w:val="20"/>
          <w:szCs w:val="20"/>
        </w:rPr>
        <w:t>Створення спільних філій, які, як правило, спеціалізуються на проведенні тих чи інших операцій.</w:t>
      </w:r>
    </w:p>
    <w:p w:rsidR="00F3679E" w:rsidRPr="00F3679E" w:rsidRDefault="00F3679E" w:rsidP="00266763">
      <w:pPr>
        <w:pStyle w:val="a5"/>
        <w:numPr>
          <w:ilvl w:val="0"/>
          <w:numId w:val="1"/>
        </w:numPr>
        <w:tabs>
          <w:tab w:val="left" w:pos="0"/>
        </w:tabs>
        <w:spacing w:after="0" w:line="240" w:lineRule="auto"/>
        <w:ind w:left="0" w:firstLine="709"/>
        <w:jc w:val="both"/>
        <w:rPr>
          <w:rFonts w:ascii="Times New Roman" w:hAnsi="Times New Roman" w:cs="Times New Roman"/>
          <w:sz w:val="20"/>
          <w:szCs w:val="20"/>
        </w:rPr>
      </w:pPr>
      <w:r w:rsidRPr="00F3679E">
        <w:rPr>
          <w:rFonts w:ascii="Times New Roman" w:hAnsi="Times New Roman" w:cs="Times New Roman"/>
          <w:sz w:val="20"/>
          <w:szCs w:val="20"/>
        </w:rPr>
        <w:t>Спільна розробка і використання нових банківських продуктів, наприклад венчурних і взаємних фондів.</w:t>
      </w:r>
    </w:p>
    <w:p w:rsidR="00F3679E" w:rsidRPr="00F3679E" w:rsidRDefault="00F3679E" w:rsidP="00266763">
      <w:pPr>
        <w:pStyle w:val="a5"/>
        <w:numPr>
          <w:ilvl w:val="0"/>
          <w:numId w:val="1"/>
        </w:numPr>
        <w:spacing w:after="0" w:line="240" w:lineRule="auto"/>
        <w:ind w:left="0" w:firstLine="709"/>
        <w:jc w:val="both"/>
        <w:rPr>
          <w:rFonts w:ascii="Times New Roman" w:hAnsi="Times New Roman" w:cs="Times New Roman"/>
          <w:sz w:val="20"/>
          <w:szCs w:val="20"/>
        </w:rPr>
      </w:pPr>
      <w:r w:rsidRPr="00F3679E">
        <w:rPr>
          <w:rFonts w:ascii="Times New Roman" w:hAnsi="Times New Roman" w:cs="Times New Roman"/>
          <w:sz w:val="20"/>
          <w:szCs w:val="20"/>
        </w:rPr>
        <w:t>Взаємний обмін пакетами акцій і надання місць в правліннях банків. За допомогою такої участі найбільші банки країн ЄС прагнуть забезпечити свою присутність на ринках країн-партнерів.</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Підсумовуючи аналіз ринків банківських M&amp;A в Європі, можна виділити найбільш істотні тенденції, що справляють суттєвий вплив на підвищення активності M&amp;A процесів у зазначеній сфері:</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глобалізація фінансових ринків;</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економічні кризи;</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політика дерегулювання, яка означає ослаблення регулювання банківської діяльності з боку держави;</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xml:space="preserve">- посилення глобальної конкуренції, особливо з боку американських </w:t>
      </w:r>
      <w:proofErr w:type="spellStart"/>
      <w:r w:rsidRPr="00892265">
        <w:rPr>
          <w:rFonts w:ascii="Times New Roman" w:hAnsi="Times New Roman" w:cs="Times New Roman"/>
          <w:sz w:val="20"/>
          <w:szCs w:val="20"/>
        </w:rPr>
        <w:t>мегабанків</w:t>
      </w:r>
      <w:proofErr w:type="spellEnd"/>
      <w:r w:rsidRPr="00892265">
        <w:rPr>
          <w:rFonts w:ascii="Times New Roman" w:hAnsi="Times New Roman" w:cs="Times New Roman"/>
          <w:sz w:val="20"/>
          <w:szCs w:val="20"/>
        </w:rPr>
        <w:t>, які здійснюють стратегію домінування на глобальному ринку і прагнуть скористатися перевагами єдиного економічного і фінансового простору в рамках ЄС;</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зниження маржі банківської прибутку і конкуренція з боку небанківських установ, особливо страхових компаній, які останнім часом активно скуповують інвестиційні банки;</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позбавлення від зайвих банківських «потужностей» і раціоналізація діяльності, так як сьогодні Європа «переповнена» банківськими відділеннями.</w:t>
      </w:r>
    </w:p>
    <w:p w:rsidR="00892265" w:rsidRPr="00892265" w:rsidRDefault="00892265" w:rsidP="00892265">
      <w:pPr>
        <w:spacing w:after="0" w:line="240" w:lineRule="auto"/>
        <w:ind w:firstLine="709"/>
        <w:jc w:val="both"/>
        <w:rPr>
          <w:rFonts w:ascii="Times New Roman" w:hAnsi="Times New Roman" w:cs="Times New Roman"/>
          <w:sz w:val="20"/>
          <w:szCs w:val="20"/>
        </w:rPr>
      </w:pPr>
      <w:r w:rsidRPr="00892265">
        <w:rPr>
          <w:rFonts w:ascii="Times New Roman" w:hAnsi="Times New Roman" w:cs="Times New Roman"/>
          <w:sz w:val="20"/>
          <w:szCs w:val="20"/>
        </w:rPr>
        <w:t>- прагнення до отримання економії на масштабах. Використання новітньої інформаційної технології спонукає банки розширювати масштаби своєї діяльності, щоб окупити понесені витрати. Отримання економії не тільки на масштабах, але і за рахунок розширення гами (асортименту) пропонованих продуктів і послуг, а також намітилася останнім часом тенденція зниження процентної маржі прибутку змушує банки купувати страхові компанії та інші фінансові установи або розвивати співпрацю з ними. Важливою тенденцією розвитку банків є також посилення універсалізації та диверсифікації, яке стимулюється законодавством США та ЄС, і призводить до стирання відмінностей між різними типами кредитно-фінансових інститутів. Диверсифікація банківської справи дозволяє: більш ефективно використовувати існуючу мережу відділень; розподіляти витрати на більш широкий спектр діяльності; знижувати коливання в доходах; зменшити процентний, ринковий і інші типи ризиків; отримувати значну економію від розширення асортименту банківських продуктів і послуг.</w:t>
      </w:r>
    </w:p>
    <w:p w:rsidR="00892265" w:rsidRPr="00892265" w:rsidRDefault="00892265" w:rsidP="0089226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892265">
        <w:rPr>
          <w:rFonts w:ascii="Times New Roman" w:hAnsi="Times New Roman" w:cs="Times New Roman"/>
          <w:sz w:val="20"/>
          <w:szCs w:val="20"/>
        </w:rPr>
        <w:t xml:space="preserve"> </w:t>
      </w:r>
      <w:r>
        <w:rPr>
          <w:rFonts w:ascii="Times New Roman" w:hAnsi="Times New Roman" w:cs="Times New Roman"/>
          <w:sz w:val="20"/>
          <w:szCs w:val="20"/>
        </w:rPr>
        <w:t>н</w:t>
      </w:r>
      <w:r w:rsidRPr="00892265">
        <w:rPr>
          <w:rFonts w:ascii="Times New Roman" w:hAnsi="Times New Roman" w:cs="Times New Roman"/>
          <w:sz w:val="20"/>
          <w:szCs w:val="20"/>
        </w:rPr>
        <w:t>еобхідність диверсифікації ризиків за рахунок придбання часток в капіталі інших банків. Для вирішення цього завдання банки розширюють мережу зарубіжних відділень і представництв, а також набувають участь в капіталі іноземних банків.</w:t>
      </w:r>
    </w:p>
    <w:p w:rsidR="00892265" w:rsidRPr="00892265" w:rsidRDefault="00892265" w:rsidP="0089226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892265">
        <w:rPr>
          <w:rFonts w:ascii="Times New Roman" w:hAnsi="Times New Roman" w:cs="Times New Roman"/>
          <w:sz w:val="20"/>
          <w:szCs w:val="20"/>
        </w:rPr>
        <w:t xml:space="preserve"> </w:t>
      </w:r>
      <w:r>
        <w:rPr>
          <w:rFonts w:ascii="Times New Roman" w:hAnsi="Times New Roman" w:cs="Times New Roman"/>
          <w:sz w:val="20"/>
          <w:szCs w:val="20"/>
        </w:rPr>
        <w:t>в</w:t>
      </w:r>
      <w:r w:rsidRPr="00892265">
        <w:rPr>
          <w:rFonts w:ascii="Times New Roman" w:hAnsi="Times New Roman" w:cs="Times New Roman"/>
          <w:sz w:val="20"/>
          <w:szCs w:val="20"/>
        </w:rPr>
        <w:t>имоги з боку акціонерів підвищити рентабельність власних капіталів банків. Це змушує розширювати і раціоналізувати діяльність, в тому числі і за рахунок консолідації банків.</w:t>
      </w:r>
    </w:p>
    <w:p w:rsidR="00AD3B82" w:rsidRDefault="00AD3B82" w:rsidP="005A67CA">
      <w:pPr>
        <w:spacing w:after="0" w:line="240" w:lineRule="auto"/>
        <w:ind w:firstLine="709"/>
        <w:jc w:val="both"/>
        <w:rPr>
          <w:rFonts w:ascii="Times New Roman" w:hAnsi="Times New Roman" w:cs="Times New Roman"/>
          <w:sz w:val="20"/>
          <w:szCs w:val="20"/>
        </w:rPr>
      </w:pPr>
      <w:r w:rsidRPr="00AD3B82">
        <w:rPr>
          <w:rFonts w:ascii="Times New Roman" w:hAnsi="Times New Roman" w:cs="Times New Roman"/>
          <w:sz w:val="20"/>
          <w:szCs w:val="20"/>
        </w:rPr>
        <w:t>Для банківських секторів країн ЄС характерні свої специфічні риси. Досить проблематичні через вищезазначені причини транскордонні угоди, але, тим не менш провідні банки країн ЄС здійснюють активну європейську стратегію, прагнучи не тільки до злиттів і придбань, а й до пошуків в країнах-партнерах окремих ніш. Найбільш поширеною формою співпраці між найбільшими європейськими банками є висновок так званих стратегічних альянсів.</w:t>
      </w:r>
    </w:p>
    <w:p w:rsidR="00970E57" w:rsidRDefault="00970E57" w:rsidP="005A67CA">
      <w:pPr>
        <w:spacing w:after="0" w:line="240" w:lineRule="auto"/>
        <w:ind w:firstLine="709"/>
        <w:jc w:val="both"/>
        <w:rPr>
          <w:rFonts w:ascii="Times New Roman" w:hAnsi="Times New Roman" w:cs="Times New Roman"/>
          <w:sz w:val="20"/>
          <w:szCs w:val="20"/>
        </w:rPr>
      </w:pPr>
      <w:r w:rsidRPr="00970E57">
        <w:rPr>
          <w:rFonts w:ascii="Times New Roman" w:hAnsi="Times New Roman" w:cs="Times New Roman"/>
          <w:sz w:val="20"/>
          <w:szCs w:val="20"/>
        </w:rPr>
        <w:t>Україна внесла дуже скромний внесок в загальносвітовий показник. Обсяг всіх злиттів і поглинань на українському</w:t>
      </w:r>
      <w:r>
        <w:rPr>
          <w:rFonts w:ascii="Times New Roman" w:hAnsi="Times New Roman" w:cs="Times New Roman"/>
          <w:sz w:val="20"/>
          <w:szCs w:val="20"/>
        </w:rPr>
        <w:t xml:space="preserve"> ринку знаходився в межах </w:t>
      </w:r>
      <w:r w:rsidRPr="00970E57">
        <w:rPr>
          <w:rFonts w:ascii="Times New Roman" w:hAnsi="Times New Roman" w:cs="Times New Roman"/>
          <w:sz w:val="20"/>
          <w:szCs w:val="20"/>
        </w:rPr>
        <w:t xml:space="preserve"> 1 млрд</w:t>
      </w:r>
      <w:r>
        <w:rPr>
          <w:rFonts w:ascii="Times New Roman" w:hAnsi="Times New Roman" w:cs="Times New Roman"/>
          <w:sz w:val="20"/>
          <w:szCs w:val="20"/>
        </w:rPr>
        <w:t>. дол. США</w:t>
      </w:r>
      <w:r w:rsidRPr="00970E57">
        <w:rPr>
          <w:rFonts w:ascii="Times New Roman" w:hAnsi="Times New Roman" w:cs="Times New Roman"/>
          <w:sz w:val="20"/>
          <w:szCs w:val="20"/>
        </w:rPr>
        <w:t>, а самі угоди ставилися до розряду технічних</w:t>
      </w:r>
      <w:r w:rsidR="00A63EA9" w:rsidRPr="004B64DA">
        <w:rPr>
          <w:rFonts w:ascii="Times New Roman" w:hAnsi="Times New Roman" w:cs="Times New Roman"/>
          <w:sz w:val="20"/>
          <w:szCs w:val="20"/>
          <w:lang w:val="ru-RU"/>
        </w:rPr>
        <w:t xml:space="preserve"> [1]</w:t>
      </w:r>
      <w:r w:rsidRPr="00970E57">
        <w:rPr>
          <w:rFonts w:ascii="Times New Roman" w:hAnsi="Times New Roman" w:cs="Times New Roman"/>
          <w:sz w:val="20"/>
          <w:szCs w:val="20"/>
        </w:rPr>
        <w:t>.</w:t>
      </w:r>
    </w:p>
    <w:p w:rsidR="002160ED" w:rsidRDefault="002160ED" w:rsidP="005A67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w:t>
      </w:r>
      <w:r w:rsidRPr="002160ED">
        <w:rPr>
          <w:rFonts w:ascii="Times New Roman" w:hAnsi="Times New Roman" w:cs="Times New Roman"/>
          <w:sz w:val="20"/>
          <w:szCs w:val="20"/>
        </w:rPr>
        <w:t>ітчизняна банківська система значно відстає від європейських країн за рівнем капіталізації банків.</w:t>
      </w:r>
      <w:r>
        <w:rPr>
          <w:rFonts w:ascii="Times New Roman" w:hAnsi="Times New Roman" w:cs="Times New Roman"/>
          <w:sz w:val="20"/>
          <w:szCs w:val="20"/>
        </w:rPr>
        <w:t xml:space="preserve"> Одним із</w:t>
      </w:r>
      <w:r w:rsidRPr="002160ED">
        <w:rPr>
          <w:rFonts w:ascii="Times New Roman" w:hAnsi="Times New Roman" w:cs="Times New Roman"/>
          <w:sz w:val="20"/>
          <w:szCs w:val="20"/>
        </w:rPr>
        <w:t xml:space="preserve"> варіантів можливого підвищення обсягу капіталу</w:t>
      </w:r>
      <w:r>
        <w:rPr>
          <w:rFonts w:ascii="Times New Roman" w:hAnsi="Times New Roman" w:cs="Times New Roman"/>
          <w:sz w:val="20"/>
          <w:szCs w:val="20"/>
        </w:rPr>
        <w:t xml:space="preserve"> є злиття і поглинання. Це є також однією з</w:t>
      </w:r>
      <w:r w:rsidRPr="002160ED">
        <w:rPr>
          <w:rFonts w:ascii="Times New Roman" w:hAnsi="Times New Roman" w:cs="Times New Roman"/>
          <w:sz w:val="20"/>
          <w:szCs w:val="20"/>
        </w:rPr>
        <w:t xml:space="preserve"> вимог МВФ,  зменшення кількості банків за рахунок виконання процедури злиття та поглинання</w:t>
      </w:r>
      <w:r>
        <w:rPr>
          <w:rFonts w:ascii="Times New Roman" w:hAnsi="Times New Roman" w:cs="Times New Roman"/>
          <w:sz w:val="20"/>
          <w:szCs w:val="20"/>
        </w:rPr>
        <w:t>. Проте до цього часу НБУ не за</w:t>
      </w:r>
      <w:r w:rsidRPr="002160ED">
        <w:rPr>
          <w:rFonts w:ascii="Times New Roman" w:hAnsi="Times New Roman" w:cs="Times New Roman"/>
          <w:sz w:val="20"/>
          <w:szCs w:val="20"/>
        </w:rPr>
        <w:t>реєстрував законопроект на подання до Верховної Ради України про спрощення процедури злиття та поглинання банків. Так, Незалежна асоціація б</w:t>
      </w:r>
      <w:r>
        <w:rPr>
          <w:rFonts w:ascii="Times New Roman" w:hAnsi="Times New Roman" w:cs="Times New Roman"/>
          <w:sz w:val="20"/>
          <w:szCs w:val="20"/>
        </w:rPr>
        <w:t>анків України запропонувала ско</w:t>
      </w:r>
      <w:r w:rsidRPr="002160ED">
        <w:rPr>
          <w:rFonts w:ascii="Times New Roman" w:hAnsi="Times New Roman" w:cs="Times New Roman"/>
          <w:sz w:val="20"/>
          <w:szCs w:val="20"/>
        </w:rPr>
        <w:t xml:space="preserve">ротити цю процедуру шляхом подання пакетів документів </w:t>
      </w:r>
      <w:r>
        <w:rPr>
          <w:rFonts w:ascii="Times New Roman" w:hAnsi="Times New Roman" w:cs="Times New Roman"/>
          <w:sz w:val="20"/>
          <w:szCs w:val="20"/>
        </w:rPr>
        <w:t>одночасно до НБУ та до Антимоно</w:t>
      </w:r>
      <w:r w:rsidRPr="002160ED">
        <w:rPr>
          <w:rFonts w:ascii="Times New Roman" w:hAnsi="Times New Roman" w:cs="Times New Roman"/>
          <w:sz w:val="20"/>
          <w:szCs w:val="20"/>
        </w:rPr>
        <w:t>польного комітету України. Проте ця новина з’явилася у ЗМІ ще 22.02.2016, і до цього часу пропозиція лише залишається пропозицією. Іншою умовою, яка гальмує активний процес злиття та поглинання у банківській системі, є значний риз</w:t>
      </w:r>
      <w:r>
        <w:rPr>
          <w:rFonts w:ascii="Times New Roman" w:hAnsi="Times New Roman" w:cs="Times New Roman"/>
          <w:sz w:val="20"/>
          <w:szCs w:val="20"/>
        </w:rPr>
        <w:t>ик об’єднання з проблемними бан</w:t>
      </w:r>
      <w:r w:rsidRPr="002160ED">
        <w:rPr>
          <w:rFonts w:ascii="Times New Roman" w:hAnsi="Times New Roman" w:cs="Times New Roman"/>
          <w:sz w:val="20"/>
          <w:szCs w:val="20"/>
        </w:rPr>
        <w:t>ками або банками, які в недалекому минулому могли втратити ліцензію</w:t>
      </w:r>
      <w:r w:rsidR="00A63EA9" w:rsidRPr="00A63EA9">
        <w:rPr>
          <w:rFonts w:ascii="Times New Roman" w:hAnsi="Times New Roman" w:cs="Times New Roman"/>
          <w:sz w:val="20"/>
          <w:szCs w:val="20"/>
          <w:lang w:val="ru-RU"/>
        </w:rPr>
        <w:t xml:space="preserve"> [</w:t>
      </w:r>
      <w:r w:rsidR="00A63EA9" w:rsidRPr="004B64DA">
        <w:rPr>
          <w:rFonts w:ascii="Times New Roman" w:hAnsi="Times New Roman" w:cs="Times New Roman"/>
          <w:sz w:val="20"/>
          <w:szCs w:val="20"/>
          <w:lang w:val="ru-RU"/>
        </w:rPr>
        <w:t>2</w:t>
      </w:r>
      <w:r w:rsidR="00A63EA9" w:rsidRPr="00A63EA9">
        <w:rPr>
          <w:rFonts w:ascii="Times New Roman" w:hAnsi="Times New Roman" w:cs="Times New Roman"/>
          <w:sz w:val="20"/>
          <w:szCs w:val="20"/>
          <w:lang w:val="ru-RU"/>
        </w:rPr>
        <w:t>]</w:t>
      </w:r>
      <w:r w:rsidRPr="002160ED">
        <w:rPr>
          <w:rFonts w:ascii="Times New Roman" w:hAnsi="Times New Roman" w:cs="Times New Roman"/>
          <w:sz w:val="20"/>
          <w:szCs w:val="20"/>
        </w:rPr>
        <w:t>.</w:t>
      </w:r>
    </w:p>
    <w:p w:rsidR="006B0D5B" w:rsidRDefault="006B0D5B" w:rsidP="005A67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Міжнародна практика</w:t>
      </w:r>
      <w:r w:rsidR="00FC39D4" w:rsidRPr="00FC39D4">
        <w:rPr>
          <w:rFonts w:ascii="Times New Roman" w:hAnsi="Times New Roman" w:cs="Times New Roman"/>
          <w:sz w:val="20"/>
          <w:szCs w:val="20"/>
        </w:rPr>
        <w:t xml:space="preserve"> </w:t>
      </w:r>
      <w:r>
        <w:rPr>
          <w:rFonts w:ascii="Times New Roman" w:hAnsi="Times New Roman" w:cs="Times New Roman"/>
          <w:sz w:val="20"/>
          <w:szCs w:val="20"/>
        </w:rPr>
        <w:t>свідчить</w:t>
      </w:r>
      <w:r w:rsidR="00FC39D4" w:rsidRPr="00FC39D4">
        <w:rPr>
          <w:rFonts w:ascii="Times New Roman" w:hAnsi="Times New Roman" w:cs="Times New Roman"/>
          <w:sz w:val="20"/>
          <w:szCs w:val="20"/>
        </w:rPr>
        <w:t>, що процес</w:t>
      </w:r>
      <w:r>
        <w:rPr>
          <w:rFonts w:ascii="Times New Roman" w:hAnsi="Times New Roman" w:cs="Times New Roman"/>
          <w:sz w:val="20"/>
          <w:szCs w:val="20"/>
        </w:rPr>
        <w:t>и</w:t>
      </w:r>
      <w:r w:rsidR="00FC39D4" w:rsidRPr="00FC39D4">
        <w:rPr>
          <w:rFonts w:ascii="Times New Roman" w:hAnsi="Times New Roman" w:cs="Times New Roman"/>
          <w:sz w:val="20"/>
          <w:szCs w:val="20"/>
        </w:rPr>
        <w:t xml:space="preserve"> злиття та поглинання активно використову</w:t>
      </w:r>
      <w:r>
        <w:rPr>
          <w:rFonts w:ascii="Times New Roman" w:hAnsi="Times New Roman" w:cs="Times New Roman"/>
          <w:sz w:val="20"/>
          <w:szCs w:val="20"/>
        </w:rPr>
        <w:t>ю</w:t>
      </w:r>
      <w:r w:rsidR="00FC39D4" w:rsidRPr="00FC39D4">
        <w:rPr>
          <w:rFonts w:ascii="Times New Roman" w:hAnsi="Times New Roman" w:cs="Times New Roman"/>
          <w:sz w:val="20"/>
          <w:szCs w:val="20"/>
        </w:rPr>
        <w:t>тьс</w:t>
      </w:r>
      <w:r w:rsidR="00FC39D4">
        <w:rPr>
          <w:rFonts w:ascii="Times New Roman" w:hAnsi="Times New Roman" w:cs="Times New Roman"/>
          <w:sz w:val="20"/>
          <w:szCs w:val="20"/>
        </w:rPr>
        <w:t xml:space="preserve">я  </w:t>
      </w:r>
      <w:r>
        <w:rPr>
          <w:rFonts w:ascii="Times New Roman" w:hAnsi="Times New Roman" w:cs="Times New Roman"/>
          <w:sz w:val="20"/>
          <w:szCs w:val="20"/>
        </w:rPr>
        <w:t>з метою</w:t>
      </w:r>
      <w:r w:rsidR="00FC39D4">
        <w:rPr>
          <w:rFonts w:ascii="Times New Roman" w:hAnsi="Times New Roman" w:cs="Times New Roman"/>
          <w:sz w:val="20"/>
          <w:szCs w:val="20"/>
        </w:rPr>
        <w:t xml:space="preserve"> </w:t>
      </w:r>
      <w:r>
        <w:rPr>
          <w:rFonts w:ascii="Times New Roman" w:hAnsi="Times New Roman" w:cs="Times New Roman"/>
          <w:sz w:val="20"/>
          <w:szCs w:val="20"/>
        </w:rPr>
        <w:t>збільше</w:t>
      </w:r>
      <w:r w:rsidR="00365A34">
        <w:rPr>
          <w:rFonts w:ascii="Times New Roman" w:hAnsi="Times New Roman" w:cs="Times New Roman"/>
          <w:sz w:val="20"/>
          <w:szCs w:val="20"/>
        </w:rPr>
        <w:t>н</w:t>
      </w:r>
      <w:r>
        <w:rPr>
          <w:rFonts w:ascii="Times New Roman" w:hAnsi="Times New Roman" w:cs="Times New Roman"/>
          <w:sz w:val="20"/>
          <w:szCs w:val="20"/>
        </w:rPr>
        <w:t>ня</w:t>
      </w:r>
      <w:r w:rsidR="00FC39D4">
        <w:rPr>
          <w:rFonts w:ascii="Times New Roman" w:hAnsi="Times New Roman" w:cs="Times New Roman"/>
          <w:sz w:val="20"/>
          <w:szCs w:val="20"/>
        </w:rPr>
        <w:t xml:space="preserve"> капіталі</w:t>
      </w:r>
      <w:r w:rsidR="00FC39D4" w:rsidRPr="00FC39D4">
        <w:rPr>
          <w:rFonts w:ascii="Times New Roman" w:hAnsi="Times New Roman" w:cs="Times New Roman"/>
          <w:sz w:val="20"/>
          <w:szCs w:val="20"/>
        </w:rPr>
        <w:t xml:space="preserve">зації банківської системи. </w:t>
      </w:r>
      <w:r>
        <w:rPr>
          <w:rFonts w:ascii="Times New Roman" w:hAnsi="Times New Roman" w:cs="Times New Roman"/>
          <w:sz w:val="20"/>
          <w:szCs w:val="20"/>
        </w:rPr>
        <w:t>До</w:t>
      </w:r>
      <w:r w:rsidR="00FC39D4" w:rsidRPr="00FC39D4">
        <w:rPr>
          <w:rFonts w:ascii="Times New Roman" w:hAnsi="Times New Roman" w:cs="Times New Roman"/>
          <w:sz w:val="20"/>
          <w:szCs w:val="20"/>
        </w:rPr>
        <w:t xml:space="preserve"> найбільших </w:t>
      </w:r>
      <w:r>
        <w:rPr>
          <w:rFonts w:ascii="Times New Roman" w:hAnsi="Times New Roman" w:cs="Times New Roman"/>
          <w:sz w:val="20"/>
          <w:szCs w:val="20"/>
        </w:rPr>
        <w:t xml:space="preserve">злиттів і поглинань </w:t>
      </w:r>
      <w:r w:rsidRPr="00FC39D4">
        <w:rPr>
          <w:rFonts w:ascii="Times New Roman" w:hAnsi="Times New Roman" w:cs="Times New Roman"/>
          <w:sz w:val="20"/>
          <w:szCs w:val="20"/>
        </w:rPr>
        <w:t xml:space="preserve">банків </w:t>
      </w:r>
      <w:r w:rsidR="00FC39D4" w:rsidRPr="00FC39D4">
        <w:rPr>
          <w:rFonts w:ascii="Times New Roman" w:hAnsi="Times New Roman" w:cs="Times New Roman"/>
          <w:sz w:val="20"/>
          <w:szCs w:val="20"/>
        </w:rPr>
        <w:t xml:space="preserve">за обсягом статутного капіталу </w:t>
      </w:r>
      <w:r>
        <w:rPr>
          <w:rFonts w:ascii="Times New Roman" w:hAnsi="Times New Roman" w:cs="Times New Roman"/>
          <w:sz w:val="20"/>
          <w:szCs w:val="20"/>
        </w:rPr>
        <w:t>належать чотири американські</w:t>
      </w:r>
      <w:r w:rsidR="00FC39D4" w:rsidRPr="00FC39D4">
        <w:rPr>
          <w:rFonts w:ascii="Times New Roman" w:hAnsi="Times New Roman" w:cs="Times New Roman"/>
          <w:sz w:val="20"/>
          <w:szCs w:val="20"/>
        </w:rPr>
        <w:t xml:space="preserve"> банки: JP </w:t>
      </w:r>
      <w:proofErr w:type="spellStart"/>
      <w:r w:rsidR="00FC39D4" w:rsidRPr="00FC39D4">
        <w:rPr>
          <w:rFonts w:ascii="Times New Roman" w:hAnsi="Times New Roman" w:cs="Times New Roman"/>
          <w:sz w:val="20"/>
          <w:szCs w:val="20"/>
        </w:rPr>
        <w:t>Morgan</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Bank</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of</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America</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Citigorup</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Wells</w:t>
      </w:r>
      <w:proofErr w:type="spellEnd"/>
      <w:r w:rsidR="00FC39D4" w:rsidRPr="00FC39D4">
        <w:rPr>
          <w:rFonts w:ascii="Times New Roman" w:hAnsi="Times New Roman" w:cs="Times New Roman"/>
          <w:sz w:val="20"/>
          <w:szCs w:val="20"/>
        </w:rPr>
        <w:t xml:space="preserve"> </w:t>
      </w:r>
      <w:proofErr w:type="spellStart"/>
      <w:r w:rsidR="00FC39D4" w:rsidRPr="00FC39D4">
        <w:rPr>
          <w:rFonts w:ascii="Times New Roman" w:hAnsi="Times New Roman" w:cs="Times New Roman"/>
          <w:sz w:val="20"/>
          <w:szCs w:val="20"/>
        </w:rPr>
        <w:t>Fargo</w:t>
      </w:r>
      <w:proofErr w:type="spellEnd"/>
      <w:r w:rsidR="00FC39D4" w:rsidRPr="00FC39D4">
        <w:rPr>
          <w:rFonts w:ascii="Times New Roman" w:hAnsi="Times New Roman" w:cs="Times New Roman"/>
          <w:sz w:val="20"/>
          <w:szCs w:val="20"/>
        </w:rPr>
        <w:t>, які використову</w:t>
      </w:r>
      <w:r>
        <w:rPr>
          <w:rFonts w:ascii="Times New Roman" w:hAnsi="Times New Roman" w:cs="Times New Roman"/>
          <w:sz w:val="20"/>
          <w:szCs w:val="20"/>
        </w:rPr>
        <w:t>ють</w:t>
      </w:r>
      <w:r w:rsidR="00FC39D4" w:rsidRPr="00FC39D4">
        <w:rPr>
          <w:rFonts w:ascii="Times New Roman" w:hAnsi="Times New Roman" w:cs="Times New Roman"/>
          <w:sz w:val="20"/>
          <w:szCs w:val="20"/>
        </w:rPr>
        <w:t xml:space="preserve"> даний механізм. </w:t>
      </w:r>
    </w:p>
    <w:p w:rsidR="00FC39D4" w:rsidRDefault="00FC39D4" w:rsidP="005A67CA">
      <w:pPr>
        <w:spacing w:after="0" w:line="240" w:lineRule="auto"/>
        <w:ind w:firstLine="709"/>
        <w:jc w:val="both"/>
        <w:rPr>
          <w:rFonts w:ascii="Times New Roman" w:hAnsi="Times New Roman" w:cs="Times New Roman"/>
          <w:sz w:val="20"/>
          <w:szCs w:val="20"/>
        </w:rPr>
      </w:pPr>
      <w:r w:rsidRPr="00FC39D4">
        <w:rPr>
          <w:rFonts w:ascii="Times New Roman" w:hAnsi="Times New Roman" w:cs="Times New Roman"/>
          <w:sz w:val="20"/>
          <w:szCs w:val="20"/>
        </w:rPr>
        <w:lastRenderedPageBreak/>
        <w:t xml:space="preserve">В Україні небагато випадків, </w:t>
      </w:r>
      <w:r w:rsidR="006B0D5B">
        <w:rPr>
          <w:rFonts w:ascii="Times New Roman" w:hAnsi="Times New Roman" w:cs="Times New Roman"/>
          <w:sz w:val="20"/>
          <w:szCs w:val="20"/>
        </w:rPr>
        <w:t xml:space="preserve">коли </w:t>
      </w:r>
      <w:r w:rsidRPr="00FC39D4">
        <w:rPr>
          <w:rFonts w:ascii="Times New Roman" w:hAnsi="Times New Roman" w:cs="Times New Roman"/>
          <w:sz w:val="20"/>
          <w:szCs w:val="20"/>
        </w:rPr>
        <w:t>банки засто</w:t>
      </w:r>
      <w:r>
        <w:rPr>
          <w:rFonts w:ascii="Times New Roman" w:hAnsi="Times New Roman" w:cs="Times New Roman"/>
          <w:sz w:val="20"/>
          <w:szCs w:val="20"/>
        </w:rPr>
        <w:t>сову</w:t>
      </w:r>
      <w:r w:rsidR="006B0D5B">
        <w:rPr>
          <w:rFonts w:ascii="Times New Roman" w:hAnsi="Times New Roman" w:cs="Times New Roman"/>
          <w:sz w:val="20"/>
          <w:szCs w:val="20"/>
        </w:rPr>
        <w:t>ють</w:t>
      </w:r>
      <w:r>
        <w:rPr>
          <w:rFonts w:ascii="Times New Roman" w:hAnsi="Times New Roman" w:cs="Times New Roman"/>
          <w:sz w:val="20"/>
          <w:szCs w:val="20"/>
        </w:rPr>
        <w:t xml:space="preserve"> проце</w:t>
      </w:r>
      <w:r w:rsidR="006B0D5B">
        <w:rPr>
          <w:rFonts w:ascii="Times New Roman" w:hAnsi="Times New Roman" w:cs="Times New Roman"/>
          <w:sz w:val="20"/>
          <w:szCs w:val="20"/>
        </w:rPr>
        <w:t>си</w:t>
      </w:r>
      <w:r>
        <w:rPr>
          <w:rFonts w:ascii="Times New Roman" w:hAnsi="Times New Roman" w:cs="Times New Roman"/>
          <w:sz w:val="20"/>
          <w:szCs w:val="20"/>
        </w:rPr>
        <w:t xml:space="preserve"> злиття </w:t>
      </w:r>
      <w:r w:rsidR="006B0D5B">
        <w:rPr>
          <w:rFonts w:ascii="Times New Roman" w:hAnsi="Times New Roman" w:cs="Times New Roman"/>
          <w:sz w:val="20"/>
          <w:szCs w:val="20"/>
        </w:rPr>
        <w:t>і</w:t>
      </w:r>
      <w:r>
        <w:rPr>
          <w:rFonts w:ascii="Times New Roman" w:hAnsi="Times New Roman" w:cs="Times New Roman"/>
          <w:sz w:val="20"/>
          <w:szCs w:val="20"/>
        </w:rPr>
        <w:t xml:space="preserve"> по</w:t>
      </w:r>
      <w:r w:rsidR="006B0D5B">
        <w:rPr>
          <w:rFonts w:ascii="Times New Roman" w:hAnsi="Times New Roman" w:cs="Times New Roman"/>
          <w:sz w:val="20"/>
          <w:szCs w:val="20"/>
        </w:rPr>
        <w:t>глинань</w:t>
      </w:r>
      <w:r w:rsidRPr="00FC39D4">
        <w:rPr>
          <w:rFonts w:ascii="Times New Roman" w:hAnsi="Times New Roman" w:cs="Times New Roman"/>
          <w:sz w:val="20"/>
          <w:szCs w:val="20"/>
        </w:rPr>
        <w:t>. Насамперед ініціаторами були банки зі 100-в</w:t>
      </w:r>
      <w:r w:rsidR="006B0D5B">
        <w:rPr>
          <w:rFonts w:ascii="Times New Roman" w:hAnsi="Times New Roman" w:cs="Times New Roman"/>
          <w:sz w:val="20"/>
          <w:szCs w:val="20"/>
        </w:rPr>
        <w:t xml:space="preserve">ідсотковим іноземним капіталом: </w:t>
      </w:r>
      <w:proofErr w:type="spellStart"/>
      <w:r w:rsidRPr="00FC39D4">
        <w:rPr>
          <w:rFonts w:ascii="Times New Roman" w:hAnsi="Times New Roman" w:cs="Times New Roman"/>
          <w:sz w:val="20"/>
          <w:szCs w:val="20"/>
        </w:rPr>
        <w:t>Райффайзен</w:t>
      </w:r>
      <w:proofErr w:type="spellEnd"/>
      <w:r w:rsidRPr="00FC39D4">
        <w:rPr>
          <w:rFonts w:ascii="Times New Roman" w:hAnsi="Times New Roman" w:cs="Times New Roman"/>
          <w:sz w:val="20"/>
          <w:szCs w:val="20"/>
        </w:rPr>
        <w:t xml:space="preserve"> Інтернешнл, </w:t>
      </w:r>
      <w:proofErr w:type="spellStart"/>
      <w:r w:rsidRPr="00FC39D4">
        <w:rPr>
          <w:rFonts w:ascii="Times New Roman" w:hAnsi="Times New Roman" w:cs="Times New Roman"/>
          <w:sz w:val="20"/>
          <w:szCs w:val="20"/>
        </w:rPr>
        <w:t>Volksbank</w:t>
      </w:r>
      <w:proofErr w:type="spellEnd"/>
      <w:r w:rsidRPr="00FC39D4">
        <w:rPr>
          <w:rFonts w:ascii="Times New Roman" w:hAnsi="Times New Roman" w:cs="Times New Roman"/>
          <w:sz w:val="20"/>
          <w:szCs w:val="20"/>
        </w:rPr>
        <w:t xml:space="preserve"> </w:t>
      </w:r>
      <w:proofErr w:type="spellStart"/>
      <w:r w:rsidRPr="00FC39D4">
        <w:rPr>
          <w:rFonts w:ascii="Times New Roman" w:hAnsi="Times New Roman" w:cs="Times New Roman"/>
          <w:sz w:val="20"/>
          <w:szCs w:val="20"/>
        </w:rPr>
        <w:t>Internation</w:t>
      </w:r>
      <w:r>
        <w:rPr>
          <w:rFonts w:ascii="Times New Roman" w:hAnsi="Times New Roman" w:cs="Times New Roman"/>
          <w:sz w:val="20"/>
          <w:szCs w:val="20"/>
        </w:rPr>
        <w:t>al</w:t>
      </w:r>
      <w:proofErr w:type="spellEnd"/>
      <w:r>
        <w:rPr>
          <w:rFonts w:ascii="Times New Roman" w:hAnsi="Times New Roman" w:cs="Times New Roman"/>
          <w:sz w:val="20"/>
          <w:szCs w:val="20"/>
        </w:rPr>
        <w:t xml:space="preserve"> AG, </w:t>
      </w:r>
      <w:proofErr w:type="spellStart"/>
      <w:r>
        <w:rPr>
          <w:rFonts w:ascii="Times New Roman" w:hAnsi="Times New Roman" w:cs="Times New Roman"/>
          <w:sz w:val="20"/>
          <w:szCs w:val="20"/>
        </w:rPr>
        <w:t>Svedbank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Erste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Ві</w:t>
      </w:r>
      <w:r w:rsidRPr="00FC39D4">
        <w:rPr>
          <w:rFonts w:ascii="Times New Roman" w:hAnsi="Times New Roman" w:cs="Times New Roman"/>
          <w:sz w:val="20"/>
          <w:szCs w:val="20"/>
        </w:rPr>
        <w:t xml:space="preserve">тчизняні </w:t>
      </w:r>
      <w:r>
        <w:rPr>
          <w:rFonts w:ascii="Times New Roman" w:hAnsi="Times New Roman" w:cs="Times New Roman"/>
          <w:sz w:val="20"/>
          <w:szCs w:val="20"/>
        </w:rPr>
        <w:t>банки отримували доступ до біль</w:t>
      </w:r>
      <w:r w:rsidRPr="00FC39D4">
        <w:rPr>
          <w:rFonts w:ascii="Times New Roman" w:hAnsi="Times New Roman" w:cs="Times New Roman"/>
          <w:sz w:val="20"/>
          <w:szCs w:val="20"/>
        </w:rPr>
        <w:t>шої матеріальної бази, міжнародного досвіду управління,</w:t>
      </w:r>
      <w:r>
        <w:rPr>
          <w:rFonts w:ascii="Times New Roman" w:hAnsi="Times New Roman" w:cs="Times New Roman"/>
          <w:sz w:val="20"/>
          <w:szCs w:val="20"/>
        </w:rPr>
        <w:t xml:space="preserve"> використання моделі оптимізова</w:t>
      </w:r>
      <w:r w:rsidRPr="00FC39D4">
        <w:rPr>
          <w:rFonts w:ascii="Times New Roman" w:hAnsi="Times New Roman" w:cs="Times New Roman"/>
          <w:sz w:val="20"/>
          <w:szCs w:val="20"/>
        </w:rPr>
        <w:t>них гнучких процесів. Іноземні банки, своєю чергою, прагнуть розширити географічні межі власного вп</w:t>
      </w:r>
      <w:r>
        <w:rPr>
          <w:rFonts w:ascii="Times New Roman" w:hAnsi="Times New Roman" w:cs="Times New Roman"/>
          <w:sz w:val="20"/>
          <w:szCs w:val="20"/>
        </w:rPr>
        <w:t>ливу та мати можливість функціо</w:t>
      </w:r>
      <w:r w:rsidRPr="00FC39D4">
        <w:rPr>
          <w:rFonts w:ascii="Times New Roman" w:hAnsi="Times New Roman" w:cs="Times New Roman"/>
          <w:sz w:val="20"/>
          <w:szCs w:val="20"/>
        </w:rPr>
        <w:t>нувати на б</w:t>
      </w:r>
      <w:r>
        <w:rPr>
          <w:rFonts w:ascii="Times New Roman" w:hAnsi="Times New Roman" w:cs="Times New Roman"/>
          <w:sz w:val="20"/>
          <w:szCs w:val="20"/>
        </w:rPr>
        <w:t>анківському ринку з вищими став</w:t>
      </w:r>
      <w:r w:rsidRPr="00FC39D4">
        <w:rPr>
          <w:rFonts w:ascii="Times New Roman" w:hAnsi="Times New Roman" w:cs="Times New Roman"/>
          <w:sz w:val="20"/>
          <w:szCs w:val="20"/>
        </w:rPr>
        <w:t>ками порівняно з їх вітчизняними [</w:t>
      </w:r>
      <w:r w:rsidR="00A63EA9" w:rsidRPr="00A63EA9">
        <w:rPr>
          <w:rFonts w:ascii="Times New Roman" w:hAnsi="Times New Roman" w:cs="Times New Roman"/>
          <w:sz w:val="20"/>
          <w:szCs w:val="20"/>
        </w:rPr>
        <w:t>1</w:t>
      </w:r>
      <w:r w:rsidRPr="00FC39D4">
        <w:rPr>
          <w:rFonts w:ascii="Times New Roman" w:hAnsi="Times New Roman" w:cs="Times New Roman"/>
          <w:sz w:val="20"/>
          <w:szCs w:val="20"/>
        </w:rPr>
        <w:t xml:space="preserve">]. </w:t>
      </w:r>
      <w:r w:rsidR="006B0D5B">
        <w:rPr>
          <w:rFonts w:ascii="Times New Roman" w:hAnsi="Times New Roman" w:cs="Times New Roman"/>
          <w:sz w:val="20"/>
          <w:szCs w:val="20"/>
        </w:rPr>
        <w:t>Зважаючи на</w:t>
      </w:r>
      <w:r w:rsidRPr="00FC39D4">
        <w:rPr>
          <w:rFonts w:ascii="Times New Roman" w:hAnsi="Times New Roman" w:cs="Times New Roman"/>
          <w:sz w:val="20"/>
          <w:szCs w:val="20"/>
        </w:rPr>
        <w:t xml:space="preserve"> політико-економічн</w:t>
      </w:r>
      <w:r w:rsidR="006B0D5B">
        <w:rPr>
          <w:rFonts w:ascii="Times New Roman" w:hAnsi="Times New Roman" w:cs="Times New Roman"/>
          <w:sz w:val="20"/>
          <w:szCs w:val="20"/>
        </w:rPr>
        <w:t>у</w:t>
      </w:r>
      <w:r w:rsidRPr="00FC39D4">
        <w:rPr>
          <w:rFonts w:ascii="Times New Roman" w:hAnsi="Times New Roman" w:cs="Times New Roman"/>
          <w:sz w:val="20"/>
          <w:szCs w:val="20"/>
        </w:rPr>
        <w:t xml:space="preserve"> криз</w:t>
      </w:r>
      <w:r w:rsidR="006B0D5B">
        <w:rPr>
          <w:rFonts w:ascii="Times New Roman" w:hAnsi="Times New Roman" w:cs="Times New Roman"/>
          <w:sz w:val="20"/>
          <w:szCs w:val="20"/>
        </w:rPr>
        <w:t>у</w:t>
      </w:r>
      <w:r w:rsidRPr="00FC39D4">
        <w:rPr>
          <w:rFonts w:ascii="Times New Roman" w:hAnsi="Times New Roman" w:cs="Times New Roman"/>
          <w:sz w:val="20"/>
          <w:szCs w:val="20"/>
        </w:rPr>
        <w:t xml:space="preserve"> в Україні інтерес іноземних інвесторів до вітчизняної банківськ</w:t>
      </w:r>
      <w:r>
        <w:rPr>
          <w:rFonts w:ascii="Times New Roman" w:hAnsi="Times New Roman" w:cs="Times New Roman"/>
          <w:sz w:val="20"/>
          <w:szCs w:val="20"/>
        </w:rPr>
        <w:t xml:space="preserve">ої системи </w:t>
      </w:r>
      <w:r w:rsidR="006B0D5B">
        <w:rPr>
          <w:rFonts w:ascii="Times New Roman" w:hAnsi="Times New Roman" w:cs="Times New Roman"/>
          <w:sz w:val="20"/>
          <w:szCs w:val="20"/>
        </w:rPr>
        <w:t>зменшився</w:t>
      </w:r>
      <w:r>
        <w:rPr>
          <w:rFonts w:ascii="Times New Roman" w:hAnsi="Times New Roman" w:cs="Times New Roman"/>
          <w:sz w:val="20"/>
          <w:szCs w:val="20"/>
        </w:rPr>
        <w:t xml:space="preserve">, </w:t>
      </w:r>
      <w:r w:rsidR="006B0D5B">
        <w:rPr>
          <w:rFonts w:ascii="Times New Roman" w:hAnsi="Times New Roman" w:cs="Times New Roman"/>
          <w:sz w:val="20"/>
          <w:szCs w:val="20"/>
        </w:rPr>
        <w:t>саме через це</w:t>
      </w:r>
      <w:r>
        <w:rPr>
          <w:rFonts w:ascii="Times New Roman" w:hAnsi="Times New Roman" w:cs="Times New Roman"/>
          <w:sz w:val="20"/>
          <w:szCs w:val="20"/>
        </w:rPr>
        <w:t xml:space="preserve"> збіль</w:t>
      </w:r>
      <w:r w:rsidRPr="00FC39D4">
        <w:rPr>
          <w:rFonts w:ascii="Times New Roman" w:hAnsi="Times New Roman" w:cs="Times New Roman"/>
          <w:sz w:val="20"/>
          <w:szCs w:val="20"/>
        </w:rPr>
        <w:t xml:space="preserve">шення кількості процесів злиття та поглинання з іноземними </w:t>
      </w:r>
      <w:r>
        <w:rPr>
          <w:rFonts w:ascii="Times New Roman" w:hAnsi="Times New Roman" w:cs="Times New Roman"/>
          <w:sz w:val="20"/>
          <w:szCs w:val="20"/>
        </w:rPr>
        <w:t>банками у найближчий час очіку</w:t>
      </w:r>
      <w:r w:rsidR="00752B1B">
        <w:rPr>
          <w:rFonts w:ascii="Times New Roman" w:hAnsi="Times New Roman" w:cs="Times New Roman"/>
          <w:sz w:val="20"/>
          <w:szCs w:val="20"/>
        </w:rPr>
        <w:t>в</w:t>
      </w:r>
      <w:r w:rsidRPr="00FC39D4">
        <w:rPr>
          <w:rFonts w:ascii="Times New Roman" w:hAnsi="Times New Roman" w:cs="Times New Roman"/>
          <w:sz w:val="20"/>
          <w:szCs w:val="20"/>
        </w:rPr>
        <w:t>ати не варто.</w:t>
      </w:r>
    </w:p>
    <w:p w:rsidR="00885567" w:rsidRDefault="00885567" w:rsidP="005A67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Найближчим часом</w:t>
      </w:r>
      <w:r w:rsidRPr="00885567">
        <w:rPr>
          <w:rFonts w:ascii="Times New Roman" w:hAnsi="Times New Roman" w:cs="Times New Roman"/>
          <w:sz w:val="20"/>
          <w:szCs w:val="20"/>
        </w:rPr>
        <w:t xml:space="preserve"> </w:t>
      </w:r>
      <w:r>
        <w:rPr>
          <w:rFonts w:ascii="Times New Roman" w:hAnsi="Times New Roman" w:cs="Times New Roman"/>
          <w:sz w:val="20"/>
          <w:szCs w:val="20"/>
        </w:rPr>
        <w:t xml:space="preserve">чинниками </w:t>
      </w:r>
      <w:r w:rsidRPr="00885567">
        <w:rPr>
          <w:rFonts w:ascii="Times New Roman" w:hAnsi="Times New Roman" w:cs="Times New Roman"/>
          <w:sz w:val="20"/>
          <w:szCs w:val="20"/>
        </w:rPr>
        <w:t>впливу на розвит</w:t>
      </w:r>
      <w:r>
        <w:rPr>
          <w:rFonts w:ascii="Times New Roman" w:hAnsi="Times New Roman" w:cs="Times New Roman"/>
          <w:sz w:val="20"/>
          <w:szCs w:val="20"/>
        </w:rPr>
        <w:t>ок</w:t>
      </w:r>
      <w:r w:rsidRPr="00885567">
        <w:rPr>
          <w:rFonts w:ascii="Times New Roman" w:hAnsi="Times New Roman" w:cs="Times New Roman"/>
          <w:sz w:val="20"/>
          <w:szCs w:val="20"/>
        </w:rPr>
        <w:t xml:space="preserve"> </w:t>
      </w:r>
      <w:r>
        <w:rPr>
          <w:rFonts w:ascii="Times New Roman" w:hAnsi="Times New Roman" w:cs="Times New Roman"/>
          <w:sz w:val="20"/>
          <w:szCs w:val="20"/>
        </w:rPr>
        <w:t>вітчизняного</w:t>
      </w:r>
      <w:r w:rsidRPr="00885567">
        <w:rPr>
          <w:rFonts w:ascii="Times New Roman" w:hAnsi="Times New Roman" w:cs="Times New Roman"/>
          <w:sz w:val="20"/>
          <w:szCs w:val="20"/>
        </w:rPr>
        <w:t xml:space="preserve"> ринку злиттів та поглинань банків </w:t>
      </w:r>
      <w:r>
        <w:rPr>
          <w:rFonts w:ascii="Times New Roman" w:hAnsi="Times New Roman" w:cs="Times New Roman"/>
          <w:sz w:val="20"/>
          <w:szCs w:val="20"/>
        </w:rPr>
        <w:t>будуть</w:t>
      </w:r>
      <w:r w:rsidRPr="00885567">
        <w:rPr>
          <w:rFonts w:ascii="Times New Roman" w:hAnsi="Times New Roman" w:cs="Times New Roman"/>
          <w:sz w:val="20"/>
          <w:szCs w:val="20"/>
        </w:rPr>
        <w:t>: стабілізаці</w:t>
      </w:r>
      <w:r>
        <w:rPr>
          <w:rFonts w:ascii="Times New Roman" w:hAnsi="Times New Roman" w:cs="Times New Roman"/>
          <w:sz w:val="20"/>
          <w:szCs w:val="20"/>
        </w:rPr>
        <w:t>я загальної економічної та полі</w:t>
      </w:r>
      <w:r w:rsidRPr="00885567">
        <w:rPr>
          <w:rFonts w:ascii="Times New Roman" w:hAnsi="Times New Roman" w:cs="Times New Roman"/>
          <w:sz w:val="20"/>
          <w:szCs w:val="20"/>
        </w:rPr>
        <w:t>тичної ситуації, прогнозованість динаміки валютного курсу, узгодження очікувань учасників процесів злиття та поглинання щодо в</w:t>
      </w:r>
      <w:r>
        <w:rPr>
          <w:rFonts w:ascii="Times New Roman" w:hAnsi="Times New Roman" w:cs="Times New Roman"/>
          <w:sz w:val="20"/>
          <w:szCs w:val="20"/>
        </w:rPr>
        <w:t>артості активів українських бан</w:t>
      </w:r>
      <w:r w:rsidRPr="00885567">
        <w:rPr>
          <w:rFonts w:ascii="Times New Roman" w:hAnsi="Times New Roman" w:cs="Times New Roman"/>
          <w:sz w:val="20"/>
          <w:szCs w:val="20"/>
        </w:rPr>
        <w:t>ків, відновлення стабільності функціонування світових кредитних ринків. В Україні гостро необхідна синергія фінансових установ для загального зміцнення системи країни. Об'єднані зусилля допоможуть легше пережити ситуацію, в як</w:t>
      </w:r>
      <w:r w:rsidR="006F02FB">
        <w:rPr>
          <w:rFonts w:ascii="Times New Roman" w:hAnsi="Times New Roman" w:cs="Times New Roman"/>
          <w:sz w:val="20"/>
          <w:szCs w:val="20"/>
        </w:rPr>
        <w:t>ій перебуває Україна, але й</w:t>
      </w:r>
      <w:bookmarkStart w:id="0" w:name="_GoBack"/>
      <w:bookmarkEnd w:id="0"/>
      <w:r w:rsidRPr="00885567">
        <w:rPr>
          <w:rFonts w:ascii="Times New Roman" w:hAnsi="Times New Roman" w:cs="Times New Roman"/>
          <w:sz w:val="20"/>
          <w:szCs w:val="20"/>
        </w:rPr>
        <w:t xml:space="preserve"> вийти на новий етап розвитку</w:t>
      </w:r>
      <w:r>
        <w:rPr>
          <w:rFonts w:ascii="Times New Roman" w:hAnsi="Times New Roman" w:cs="Times New Roman"/>
          <w:sz w:val="20"/>
          <w:szCs w:val="20"/>
        </w:rPr>
        <w:t>.</w:t>
      </w:r>
    </w:p>
    <w:p w:rsidR="00885567" w:rsidRDefault="00885567" w:rsidP="005A67CA">
      <w:pPr>
        <w:spacing w:after="0" w:line="240" w:lineRule="auto"/>
        <w:ind w:firstLine="709"/>
        <w:jc w:val="both"/>
        <w:rPr>
          <w:rFonts w:ascii="Times New Roman" w:hAnsi="Times New Roman" w:cs="Times New Roman"/>
          <w:sz w:val="20"/>
          <w:szCs w:val="20"/>
        </w:rPr>
      </w:pPr>
      <w:r w:rsidRPr="00885567">
        <w:rPr>
          <w:rFonts w:ascii="Times New Roman" w:hAnsi="Times New Roman" w:cs="Times New Roman"/>
          <w:b/>
          <w:sz w:val="20"/>
          <w:szCs w:val="20"/>
        </w:rPr>
        <w:t xml:space="preserve">Висновки. </w:t>
      </w:r>
      <w:r w:rsidR="008A2150">
        <w:rPr>
          <w:rFonts w:ascii="Times New Roman" w:hAnsi="Times New Roman" w:cs="Times New Roman"/>
          <w:sz w:val="20"/>
          <w:szCs w:val="20"/>
        </w:rPr>
        <w:t>У фінансовому секторі причинами з</w:t>
      </w:r>
      <w:r w:rsidRPr="00885567">
        <w:rPr>
          <w:rFonts w:ascii="Times New Roman" w:hAnsi="Times New Roman" w:cs="Times New Roman"/>
          <w:sz w:val="20"/>
          <w:szCs w:val="20"/>
        </w:rPr>
        <w:t>литт</w:t>
      </w:r>
      <w:r w:rsidR="008A2150">
        <w:rPr>
          <w:rFonts w:ascii="Times New Roman" w:hAnsi="Times New Roman" w:cs="Times New Roman"/>
          <w:sz w:val="20"/>
          <w:szCs w:val="20"/>
        </w:rPr>
        <w:t>ів</w:t>
      </w:r>
      <w:r w:rsidRPr="00885567">
        <w:rPr>
          <w:rFonts w:ascii="Times New Roman" w:hAnsi="Times New Roman" w:cs="Times New Roman"/>
          <w:sz w:val="20"/>
          <w:szCs w:val="20"/>
        </w:rPr>
        <w:t xml:space="preserve"> та поглинан</w:t>
      </w:r>
      <w:r w:rsidR="008A2150">
        <w:rPr>
          <w:rFonts w:ascii="Times New Roman" w:hAnsi="Times New Roman" w:cs="Times New Roman"/>
          <w:sz w:val="20"/>
          <w:szCs w:val="20"/>
        </w:rPr>
        <w:t>ь</w:t>
      </w:r>
      <w:r>
        <w:rPr>
          <w:rFonts w:ascii="Times New Roman" w:hAnsi="Times New Roman" w:cs="Times New Roman"/>
          <w:sz w:val="20"/>
          <w:szCs w:val="20"/>
        </w:rPr>
        <w:t xml:space="preserve"> </w:t>
      </w:r>
      <w:r w:rsidR="008A2150">
        <w:rPr>
          <w:rFonts w:ascii="Times New Roman" w:hAnsi="Times New Roman" w:cs="Times New Roman"/>
          <w:sz w:val="20"/>
          <w:szCs w:val="20"/>
        </w:rPr>
        <w:t>слід вважати</w:t>
      </w:r>
      <w:r w:rsidRPr="00885567">
        <w:rPr>
          <w:rFonts w:ascii="Times New Roman" w:hAnsi="Times New Roman" w:cs="Times New Roman"/>
          <w:sz w:val="20"/>
          <w:szCs w:val="20"/>
        </w:rPr>
        <w:t xml:space="preserve"> вих</w:t>
      </w:r>
      <w:r w:rsidR="008A2150">
        <w:rPr>
          <w:rFonts w:ascii="Times New Roman" w:hAnsi="Times New Roman" w:cs="Times New Roman"/>
          <w:sz w:val="20"/>
          <w:szCs w:val="20"/>
        </w:rPr>
        <w:t>ід</w:t>
      </w:r>
      <w:r w:rsidRPr="00885567">
        <w:rPr>
          <w:rFonts w:ascii="Times New Roman" w:hAnsi="Times New Roman" w:cs="Times New Roman"/>
          <w:sz w:val="20"/>
          <w:szCs w:val="20"/>
        </w:rPr>
        <w:t xml:space="preserve"> європе</w:t>
      </w:r>
      <w:r>
        <w:rPr>
          <w:rFonts w:ascii="Times New Roman" w:hAnsi="Times New Roman" w:cs="Times New Roman"/>
          <w:sz w:val="20"/>
          <w:szCs w:val="20"/>
        </w:rPr>
        <w:t>йських банківських груп з Украї</w:t>
      </w:r>
      <w:r w:rsidRPr="00885567">
        <w:rPr>
          <w:rFonts w:ascii="Times New Roman" w:hAnsi="Times New Roman" w:cs="Times New Roman"/>
          <w:sz w:val="20"/>
          <w:szCs w:val="20"/>
        </w:rPr>
        <w:t>ни та активн</w:t>
      </w:r>
      <w:r w:rsidR="008A2150">
        <w:rPr>
          <w:rFonts w:ascii="Times New Roman" w:hAnsi="Times New Roman" w:cs="Times New Roman"/>
          <w:sz w:val="20"/>
          <w:szCs w:val="20"/>
        </w:rPr>
        <w:t>а</w:t>
      </w:r>
      <w:r w:rsidRPr="00885567">
        <w:rPr>
          <w:rFonts w:ascii="Times New Roman" w:hAnsi="Times New Roman" w:cs="Times New Roman"/>
          <w:sz w:val="20"/>
          <w:szCs w:val="20"/>
        </w:rPr>
        <w:t xml:space="preserve"> консолідаці</w:t>
      </w:r>
      <w:r w:rsidR="008A2150">
        <w:rPr>
          <w:rFonts w:ascii="Times New Roman" w:hAnsi="Times New Roman" w:cs="Times New Roman"/>
          <w:sz w:val="20"/>
          <w:szCs w:val="20"/>
        </w:rPr>
        <w:t>я</w:t>
      </w:r>
      <w:r w:rsidRPr="00885567">
        <w:rPr>
          <w:rFonts w:ascii="Times New Roman" w:hAnsi="Times New Roman" w:cs="Times New Roman"/>
          <w:sz w:val="20"/>
          <w:szCs w:val="20"/>
        </w:rPr>
        <w:t xml:space="preserve"> сектор</w:t>
      </w:r>
      <w:r w:rsidR="008A2150">
        <w:rPr>
          <w:rFonts w:ascii="Times New Roman" w:hAnsi="Times New Roman" w:cs="Times New Roman"/>
          <w:sz w:val="20"/>
          <w:szCs w:val="20"/>
        </w:rPr>
        <w:t>у вітчизняних банківських установ</w:t>
      </w:r>
      <w:r w:rsidRPr="00885567">
        <w:rPr>
          <w:rFonts w:ascii="Times New Roman" w:hAnsi="Times New Roman" w:cs="Times New Roman"/>
          <w:sz w:val="20"/>
          <w:szCs w:val="20"/>
        </w:rPr>
        <w:t xml:space="preserve">. </w:t>
      </w:r>
      <w:r w:rsidR="00705C2C">
        <w:rPr>
          <w:rFonts w:ascii="Times New Roman" w:hAnsi="Times New Roman" w:cs="Times New Roman"/>
          <w:sz w:val="20"/>
          <w:szCs w:val="20"/>
        </w:rPr>
        <w:t xml:space="preserve">З врахуванням </w:t>
      </w:r>
      <w:r w:rsidRPr="00885567">
        <w:rPr>
          <w:rFonts w:ascii="Times New Roman" w:hAnsi="Times New Roman" w:cs="Times New Roman"/>
          <w:sz w:val="20"/>
          <w:szCs w:val="20"/>
        </w:rPr>
        <w:t>короткостроков</w:t>
      </w:r>
      <w:r w:rsidR="00705C2C">
        <w:rPr>
          <w:rFonts w:ascii="Times New Roman" w:hAnsi="Times New Roman" w:cs="Times New Roman"/>
          <w:sz w:val="20"/>
          <w:szCs w:val="20"/>
        </w:rPr>
        <w:t>их</w:t>
      </w:r>
      <w:r w:rsidRPr="00885567">
        <w:rPr>
          <w:rFonts w:ascii="Times New Roman" w:hAnsi="Times New Roman" w:cs="Times New Roman"/>
          <w:sz w:val="20"/>
          <w:szCs w:val="20"/>
        </w:rPr>
        <w:t xml:space="preserve"> макроекономічн</w:t>
      </w:r>
      <w:r w:rsidR="00705C2C">
        <w:rPr>
          <w:rFonts w:ascii="Times New Roman" w:hAnsi="Times New Roman" w:cs="Times New Roman"/>
          <w:sz w:val="20"/>
          <w:szCs w:val="20"/>
        </w:rPr>
        <w:t>их прогнозів</w:t>
      </w:r>
      <w:r w:rsidRPr="00885567">
        <w:rPr>
          <w:rFonts w:ascii="Times New Roman" w:hAnsi="Times New Roman" w:cs="Times New Roman"/>
          <w:sz w:val="20"/>
          <w:szCs w:val="20"/>
        </w:rPr>
        <w:t xml:space="preserve"> для України і для Єврозони </w:t>
      </w:r>
      <w:r w:rsidR="00705C2C">
        <w:rPr>
          <w:rFonts w:ascii="Times New Roman" w:hAnsi="Times New Roman" w:cs="Times New Roman"/>
          <w:sz w:val="20"/>
          <w:szCs w:val="20"/>
        </w:rPr>
        <w:t>основним мотивом угод</w:t>
      </w:r>
      <w:r w:rsidR="00705C2C" w:rsidRPr="00B639CE">
        <w:rPr>
          <w:rFonts w:ascii="Times New Roman" w:hAnsi="Times New Roman" w:cs="Times New Roman"/>
          <w:sz w:val="20"/>
          <w:szCs w:val="20"/>
        </w:rPr>
        <w:t xml:space="preserve"> </w:t>
      </w:r>
      <w:r w:rsidR="00705C2C">
        <w:rPr>
          <w:rFonts w:ascii="Times New Roman" w:hAnsi="Times New Roman" w:cs="Times New Roman"/>
          <w:sz w:val="20"/>
          <w:szCs w:val="20"/>
        </w:rPr>
        <w:t>M&amp;</w:t>
      </w:r>
      <w:r w:rsidR="00705C2C" w:rsidRPr="002A4F4C">
        <w:rPr>
          <w:rFonts w:ascii="Times New Roman" w:hAnsi="Times New Roman" w:cs="Times New Roman"/>
          <w:sz w:val="20"/>
          <w:szCs w:val="20"/>
        </w:rPr>
        <w:t>A</w:t>
      </w:r>
      <w:r w:rsidR="00705C2C">
        <w:rPr>
          <w:rFonts w:ascii="Times New Roman" w:hAnsi="Times New Roman" w:cs="Times New Roman"/>
          <w:sz w:val="20"/>
          <w:szCs w:val="20"/>
        </w:rPr>
        <w:t xml:space="preserve"> залишається в</w:t>
      </w:r>
      <w:r w:rsidRPr="00885567">
        <w:rPr>
          <w:rFonts w:ascii="Times New Roman" w:hAnsi="Times New Roman" w:cs="Times New Roman"/>
          <w:sz w:val="20"/>
          <w:szCs w:val="20"/>
        </w:rPr>
        <w:t>их</w:t>
      </w:r>
      <w:r w:rsidR="00705C2C">
        <w:rPr>
          <w:rFonts w:ascii="Times New Roman" w:hAnsi="Times New Roman" w:cs="Times New Roman"/>
          <w:sz w:val="20"/>
          <w:szCs w:val="20"/>
        </w:rPr>
        <w:t>і</w:t>
      </w:r>
      <w:r w:rsidRPr="00885567">
        <w:rPr>
          <w:rFonts w:ascii="Times New Roman" w:hAnsi="Times New Roman" w:cs="Times New Roman"/>
          <w:sz w:val="20"/>
          <w:szCs w:val="20"/>
        </w:rPr>
        <w:t>д з країни</w:t>
      </w:r>
      <w:r w:rsidR="00705C2C">
        <w:rPr>
          <w:rFonts w:ascii="Times New Roman" w:hAnsi="Times New Roman" w:cs="Times New Roman"/>
          <w:sz w:val="20"/>
          <w:szCs w:val="20"/>
        </w:rPr>
        <w:t>, а</w:t>
      </w:r>
      <w:r>
        <w:rPr>
          <w:rFonts w:ascii="Times New Roman" w:hAnsi="Times New Roman" w:cs="Times New Roman"/>
          <w:sz w:val="20"/>
          <w:szCs w:val="20"/>
        </w:rPr>
        <w:t xml:space="preserve">ле </w:t>
      </w:r>
      <w:r w:rsidRPr="00885567">
        <w:rPr>
          <w:rFonts w:ascii="Times New Roman" w:hAnsi="Times New Roman" w:cs="Times New Roman"/>
          <w:sz w:val="20"/>
          <w:szCs w:val="20"/>
        </w:rPr>
        <w:t xml:space="preserve">очікується </w:t>
      </w:r>
      <w:r w:rsidR="00705C2C">
        <w:rPr>
          <w:rFonts w:ascii="Times New Roman" w:hAnsi="Times New Roman" w:cs="Times New Roman"/>
          <w:sz w:val="20"/>
          <w:szCs w:val="20"/>
        </w:rPr>
        <w:t xml:space="preserve">в найближчий час </w:t>
      </w:r>
      <w:r w:rsidRPr="00885567">
        <w:rPr>
          <w:rFonts w:ascii="Times New Roman" w:hAnsi="Times New Roman" w:cs="Times New Roman"/>
          <w:sz w:val="20"/>
          <w:szCs w:val="20"/>
        </w:rPr>
        <w:t>зниження активності</w:t>
      </w:r>
      <w:r w:rsidR="00705C2C">
        <w:rPr>
          <w:rFonts w:ascii="Times New Roman" w:hAnsi="Times New Roman" w:cs="Times New Roman"/>
          <w:sz w:val="20"/>
          <w:szCs w:val="20"/>
        </w:rPr>
        <w:t>. А</w:t>
      </w:r>
      <w:r w:rsidRPr="00885567">
        <w:rPr>
          <w:rFonts w:ascii="Times New Roman" w:hAnsi="Times New Roman" w:cs="Times New Roman"/>
          <w:sz w:val="20"/>
          <w:szCs w:val="20"/>
        </w:rPr>
        <w:t xml:space="preserve">дже </w:t>
      </w:r>
      <w:r w:rsidR="00705C2C" w:rsidRPr="00885567">
        <w:rPr>
          <w:rFonts w:ascii="Times New Roman" w:hAnsi="Times New Roman" w:cs="Times New Roman"/>
          <w:sz w:val="20"/>
          <w:szCs w:val="20"/>
        </w:rPr>
        <w:t xml:space="preserve">вже майже не залишилося </w:t>
      </w:r>
      <w:r w:rsidRPr="00885567">
        <w:rPr>
          <w:rFonts w:ascii="Times New Roman" w:hAnsi="Times New Roman" w:cs="Times New Roman"/>
          <w:sz w:val="20"/>
          <w:szCs w:val="20"/>
        </w:rPr>
        <w:t xml:space="preserve">великих іноземних банківських груп, а ті, </w:t>
      </w:r>
      <w:r w:rsidR="00705C2C">
        <w:rPr>
          <w:rFonts w:ascii="Times New Roman" w:hAnsi="Times New Roman" w:cs="Times New Roman"/>
          <w:sz w:val="20"/>
          <w:szCs w:val="20"/>
        </w:rPr>
        <w:t>що</w:t>
      </w:r>
      <w:r w:rsidRPr="00885567">
        <w:rPr>
          <w:rFonts w:ascii="Times New Roman" w:hAnsi="Times New Roman" w:cs="Times New Roman"/>
          <w:sz w:val="20"/>
          <w:szCs w:val="20"/>
        </w:rPr>
        <w:t xml:space="preserve"> є </w:t>
      </w:r>
      <w:r w:rsidR="00705C2C">
        <w:rPr>
          <w:rFonts w:ascii="Times New Roman" w:hAnsi="Times New Roman" w:cs="Times New Roman"/>
          <w:sz w:val="20"/>
          <w:szCs w:val="20"/>
        </w:rPr>
        <w:t xml:space="preserve">мають </w:t>
      </w:r>
      <w:r w:rsidRPr="00885567">
        <w:rPr>
          <w:rFonts w:ascii="Times New Roman" w:hAnsi="Times New Roman" w:cs="Times New Roman"/>
          <w:sz w:val="20"/>
          <w:szCs w:val="20"/>
        </w:rPr>
        <w:t>невелик</w:t>
      </w:r>
      <w:r w:rsidR="00705C2C">
        <w:rPr>
          <w:rFonts w:ascii="Times New Roman" w:hAnsi="Times New Roman" w:cs="Times New Roman"/>
          <w:sz w:val="20"/>
          <w:szCs w:val="20"/>
        </w:rPr>
        <w:t>і</w:t>
      </w:r>
      <w:r w:rsidRPr="00885567">
        <w:rPr>
          <w:rFonts w:ascii="Times New Roman" w:hAnsi="Times New Roman" w:cs="Times New Roman"/>
          <w:sz w:val="20"/>
          <w:szCs w:val="20"/>
        </w:rPr>
        <w:t xml:space="preserve"> банк</w:t>
      </w:r>
      <w:r w:rsidR="00705C2C">
        <w:rPr>
          <w:rFonts w:ascii="Times New Roman" w:hAnsi="Times New Roman" w:cs="Times New Roman"/>
          <w:sz w:val="20"/>
          <w:szCs w:val="20"/>
        </w:rPr>
        <w:t>а</w:t>
      </w:r>
      <w:r w:rsidRPr="00885567">
        <w:rPr>
          <w:rFonts w:ascii="Times New Roman" w:hAnsi="Times New Roman" w:cs="Times New Roman"/>
          <w:sz w:val="20"/>
          <w:szCs w:val="20"/>
        </w:rPr>
        <w:t>, або не виход</w:t>
      </w:r>
      <w:r w:rsidR="00705C2C">
        <w:rPr>
          <w:rFonts w:ascii="Times New Roman" w:hAnsi="Times New Roman" w:cs="Times New Roman"/>
          <w:sz w:val="20"/>
          <w:szCs w:val="20"/>
        </w:rPr>
        <w:t xml:space="preserve">ять </w:t>
      </w:r>
      <w:r w:rsidRPr="00885567">
        <w:rPr>
          <w:rFonts w:ascii="Times New Roman" w:hAnsi="Times New Roman" w:cs="Times New Roman"/>
          <w:sz w:val="20"/>
          <w:szCs w:val="20"/>
        </w:rPr>
        <w:t xml:space="preserve">з України, </w:t>
      </w:r>
      <w:r w:rsidR="00705C2C">
        <w:rPr>
          <w:rFonts w:ascii="Times New Roman" w:hAnsi="Times New Roman" w:cs="Times New Roman"/>
          <w:sz w:val="20"/>
          <w:szCs w:val="20"/>
        </w:rPr>
        <w:t>посідаючи</w:t>
      </w:r>
      <w:r w:rsidRPr="00885567">
        <w:rPr>
          <w:rFonts w:ascii="Times New Roman" w:hAnsi="Times New Roman" w:cs="Times New Roman"/>
          <w:sz w:val="20"/>
          <w:szCs w:val="20"/>
        </w:rPr>
        <w:t xml:space="preserve"> </w:t>
      </w:r>
      <w:r w:rsidR="00705C2C">
        <w:rPr>
          <w:rFonts w:ascii="Times New Roman" w:hAnsi="Times New Roman" w:cs="Times New Roman"/>
          <w:sz w:val="20"/>
          <w:szCs w:val="20"/>
        </w:rPr>
        <w:t>провідні</w:t>
      </w:r>
      <w:r>
        <w:rPr>
          <w:rFonts w:ascii="Times New Roman" w:hAnsi="Times New Roman" w:cs="Times New Roman"/>
          <w:sz w:val="20"/>
          <w:szCs w:val="20"/>
        </w:rPr>
        <w:t xml:space="preserve"> позиції в рейтин</w:t>
      </w:r>
      <w:r w:rsidRPr="00885567">
        <w:rPr>
          <w:rFonts w:ascii="Times New Roman" w:hAnsi="Times New Roman" w:cs="Times New Roman"/>
          <w:sz w:val="20"/>
          <w:szCs w:val="20"/>
        </w:rPr>
        <w:t>г</w:t>
      </w:r>
      <w:r w:rsidR="00705C2C">
        <w:rPr>
          <w:rFonts w:ascii="Times New Roman" w:hAnsi="Times New Roman" w:cs="Times New Roman"/>
          <w:sz w:val="20"/>
          <w:szCs w:val="20"/>
        </w:rPr>
        <w:t>у</w:t>
      </w:r>
      <w:r w:rsidRPr="00885567">
        <w:rPr>
          <w:rFonts w:ascii="Times New Roman" w:hAnsi="Times New Roman" w:cs="Times New Roman"/>
          <w:sz w:val="20"/>
          <w:szCs w:val="20"/>
        </w:rPr>
        <w:t xml:space="preserve"> найбільших банків. </w:t>
      </w:r>
      <w:r w:rsidR="00705C2C">
        <w:rPr>
          <w:rFonts w:ascii="Times New Roman" w:hAnsi="Times New Roman" w:cs="Times New Roman"/>
          <w:sz w:val="20"/>
          <w:szCs w:val="20"/>
        </w:rPr>
        <w:t>В результаті цього</w:t>
      </w:r>
      <w:r>
        <w:rPr>
          <w:rFonts w:ascii="Times New Roman" w:hAnsi="Times New Roman" w:cs="Times New Roman"/>
          <w:sz w:val="20"/>
          <w:szCs w:val="20"/>
        </w:rPr>
        <w:t>, сильні українські бан</w:t>
      </w:r>
      <w:r w:rsidRPr="00885567">
        <w:rPr>
          <w:rFonts w:ascii="Times New Roman" w:hAnsi="Times New Roman" w:cs="Times New Roman"/>
          <w:sz w:val="20"/>
          <w:szCs w:val="20"/>
        </w:rPr>
        <w:t xml:space="preserve">ки </w:t>
      </w:r>
      <w:r w:rsidR="00705C2C">
        <w:rPr>
          <w:rFonts w:ascii="Times New Roman" w:hAnsi="Times New Roman" w:cs="Times New Roman"/>
          <w:sz w:val="20"/>
          <w:szCs w:val="20"/>
        </w:rPr>
        <w:t>отримують</w:t>
      </w:r>
      <w:r w:rsidRPr="00885567">
        <w:rPr>
          <w:rFonts w:ascii="Times New Roman" w:hAnsi="Times New Roman" w:cs="Times New Roman"/>
          <w:sz w:val="20"/>
          <w:szCs w:val="20"/>
        </w:rPr>
        <w:t xml:space="preserve"> додаткові можливості</w:t>
      </w:r>
      <w:r w:rsidR="00705C2C">
        <w:rPr>
          <w:rFonts w:ascii="Times New Roman" w:hAnsi="Times New Roman" w:cs="Times New Roman"/>
          <w:sz w:val="20"/>
          <w:szCs w:val="20"/>
        </w:rPr>
        <w:t xml:space="preserve"> для</w:t>
      </w:r>
      <w:r w:rsidRPr="00885567">
        <w:rPr>
          <w:rFonts w:ascii="Times New Roman" w:hAnsi="Times New Roman" w:cs="Times New Roman"/>
          <w:sz w:val="20"/>
          <w:szCs w:val="20"/>
        </w:rPr>
        <w:t xml:space="preserve"> розшир</w:t>
      </w:r>
      <w:r w:rsidR="00705C2C">
        <w:rPr>
          <w:rFonts w:ascii="Times New Roman" w:hAnsi="Times New Roman" w:cs="Times New Roman"/>
          <w:sz w:val="20"/>
          <w:szCs w:val="20"/>
        </w:rPr>
        <w:t>ення свого</w:t>
      </w:r>
      <w:r w:rsidRPr="00885567">
        <w:rPr>
          <w:rFonts w:ascii="Times New Roman" w:hAnsi="Times New Roman" w:cs="Times New Roman"/>
          <w:sz w:val="20"/>
          <w:szCs w:val="20"/>
        </w:rPr>
        <w:t xml:space="preserve"> бізнес</w:t>
      </w:r>
      <w:r w:rsidR="00705C2C">
        <w:rPr>
          <w:rFonts w:ascii="Times New Roman" w:hAnsi="Times New Roman" w:cs="Times New Roman"/>
          <w:sz w:val="20"/>
          <w:szCs w:val="20"/>
        </w:rPr>
        <w:t>у</w:t>
      </w:r>
      <w:r w:rsidRPr="00885567">
        <w:rPr>
          <w:rFonts w:ascii="Times New Roman" w:hAnsi="Times New Roman" w:cs="Times New Roman"/>
          <w:sz w:val="20"/>
          <w:szCs w:val="20"/>
        </w:rPr>
        <w:t xml:space="preserve"> шляхом укладання угод злиття </w:t>
      </w:r>
      <w:r w:rsidR="00A53CBA">
        <w:rPr>
          <w:rFonts w:ascii="Times New Roman" w:hAnsi="Times New Roman" w:cs="Times New Roman"/>
          <w:sz w:val="20"/>
          <w:szCs w:val="20"/>
        </w:rPr>
        <w:t>і</w:t>
      </w:r>
      <w:r w:rsidRPr="00885567">
        <w:rPr>
          <w:rFonts w:ascii="Times New Roman" w:hAnsi="Times New Roman" w:cs="Times New Roman"/>
          <w:sz w:val="20"/>
          <w:szCs w:val="20"/>
        </w:rPr>
        <w:t xml:space="preserve"> поглинання.</w:t>
      </w:r>
    </w:p>
    <w:p w:rsidR="00486401" w:rsidRPr="00486401" w:rsidRDefault="00486401" w:rsidP="00486401">
      <w:pPr>
        <w:spacing w:after="0" w:line="240" w:lineRule="auto"/>
        <w:ind w:firstLine="709"/>
        <w:jc w:val="both"/>
        <w:rPr>
          <w:rFonts w:ascii="Times New Roman" w:hAnsi="Times New Roman" w:cs="Times New Roman"/>
          <w:sz w:val="20"/>
          <w:szCs w:val="20"/>
        </w:rPr>
      </w:pPr>
      <w:r w:rsidRPr="00486401">
        <w:rPr>
          <w:rFonts w:ascii="Times New Roman" w:hAnsi="Times New Roman" w:cs="Times New Roman"/>
          <w:sz w:val="20"/>
          <w:szCs w:val="20"/>
        </w:rPr>
        <w:t>Роблячи висновок з розвитк</w:t>
      </w:r>
      <w:r>
        <w:rPr>
          <w:rFonts w:ascii="Times New Roman" w:hAnsi="Times New Roman" w:cs="Times New Roman"/>
          <w:sz w:val="20"/>
          <w:szCs w:val="20"/>
        </w:rPr>
        <w:t>у M</w:t>
      </w:r>
      <w:r w:rsidRPr="00486401">
        <w:rPr>
          <w:rFonts w:ascii="Times New Roman" w:hAnsi="Times New Roman" w:cs="Times New Roman"/>
          <w:sz w:val="20"/>
          <w:szCs w:val="20"/>
        </w:rPr>
        <w:t xml:space="preserve">&amp;A ринку в банківському секторі </w:t>
      </w:r>
      <w:r>
        <w:rPr>
          <w:rFonts w:ascii="Times New Roman" w:hAnsi="Times New Roman" w:cs="Times New Roman"/>
          <w:sz w:val="20"/>
          <w:szCs w:val="20"/>
        </w:rPr>
        <w:t>України</w:t>
      </w:r>
      <w:r w:rsidRPr="00486401">
        <w:rPr>
          <w:rFonts w:ascii="Times New Roman" w:hAnsi="Times New Roman" w:cs="Times New Roman"/>
          <w:sz w:val="20"/>
          <w:szCs w:val="20"/>
        </w:rPr>
        <w:t>, можна виділити його характерні риси:</w:t>
      </w:r>
    </w:p>
    <w:p w:rsidR="00486401" w:rsidRPr="00486401" w:rsidRDefault="00486401" w:rsidP="0048640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486401">
        <w:rPr>
          <w:rFonts w:ascii="Times New Roman" w:hAnsi="Times New Roman" w:cs="Times New Roman"/>
          <w:sz w:val="20"/>
          <w:szCs w:val="20"/>
        </w:rPr>
        <w:t xml:space="preserve"> більшість угод - поглинання або санації;</w:t>
      </w:r>
    </w:p>
    <w:p w:rsidR="00486401" w:rsidRPr="00486401" w:rsidRDefault="00486401" w:rsidP="0048640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486401">
        <w:rPr>
          <w:rFonts w:ascii="Times New Roman" w:hAnsi="Times New Roman" w:cs="Times New Roman"/>
          <w:sz w:val="20"/>
          <w:szCs w:val="20"/>
        </w:rPr>
        <w:t xml:space="preserve"> низький ступінь гласності та відкритості угод;</w:t>
      </w:r>
    </w:p>
    <w:p w:rsidR="00486401" w:rsidRPr="00486401" w:rsidRDefault="00486401" w:rsidP="0048640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486401">
        <w:rPr>
          <w:rFonts w:ascii="Times New Roman" w:hAnsi="Times New Roman" w:cs="Times New Roman"/>
          <w:sz w:val="20"/>
          <w:szCs w:val="20"/>
        </w:rPr>
        <w:t xml:space="preserve"> сильна зале</w:t>
      </w:r>
      <w:r w:rsidR="00DA4C66">
        <w:rPr>
          <w:rFonts w:ascii="Times New Roman" w:hAnsi="Times New Roman" w:cs="Times New Roman"/>
          <w:sz w:val="20"/>
          <w:szCs w:val="20"/>
        </w:rPr>
        <w:t xml:space="preserve">жність від дій </w:t>
      </w:r>
      <w:r w:rsidRPr="00486401">
        <w:rPr>
          <w:rFonts w:ascii="Times New Roman" w:hAnsi="Times New Roman" w:cs="Times New Roman"/>
          <w:sz w:val="20"/>
          <w:szCs w:val="20"/>
        </w:rPr>
        <w:t>регулятора;</w:t>
      </w:r>
    </w:p>
    <w:p w:rsidR="00486401" w:rsidRPr="00486401" w:rsidRDefault="00486401" w:rsidP="0048640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486401">
        <w:rPr>
          <w:rFonts w:ascii="Times New Roman" w:hAnsi="Times New Roman" w:cs="Times New Roman"/>
          <w:sz w:val="20"/>
          <w:szCs w:val="20"/>
        </w:rPr>
        <w:t xml:space="preserve"> консолідація з метою розвитку мережі філій, залучення нових клієнтів географічної присутності або диверсифікації;</w:t>
      </w:r>
    </w:p>
    <w:p w:rsidR="00486401" w:rsidRPr="00486401" w:rsidRDefault="00486401" w:rsidP="003E478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486401">
        <w:rPr>
          <w:rFonts w:ascii="Times New Roman" w:hAnsi="Times New Roman" w:cs="Times New Roman"/>
          <w:sz w:val="20"/>
          <w:szCs w:val="20"/>
        </w:rPr>
        <w:t xml:space="preserve"> поглинання банками з державною участю проблемних банків з метою санації щоб уникнути їх краху, який може привести до тяжких наслідків соціального характеру і викликати нестабільність</w:t>
      </w:r>
      <w:r w:rsidR="003E4784">
        <w:rPr>
          <w:rFonts w:ascii="Times New Roman" w:hAnsi="Times New Roman" w:cs="Times New Roman"/>
          <w:sz w:val="20"/>
          <w:szCs w:val="20"/>
        </w:rPr>
        <w:t xml:space="preserve"> фінансового сектора економіки</w:t>
      </w:r>
      <w:r w:rsidRPr="00486401">
        <w:rPr>
          <w:rFonts w:ascii="Times New Roman" w:hAnsi="Times New Roman" w:cs="Times New Roman"/>
          <w:sz w:val="20"/>
          <w:szCs w:val="20"/>
        </w:rPr>
        <w:t>.</w:t>
      </w:r>
    </w:p>
    <w:p w:rsidR="00486401" w:rsidRDefault="00486401" w:rsidP="00486401">
      <w:pPr>
        <w:spacing w:after="0" w:line="240" w:lineRule="auto"/>
        <w:ind w:firstLine="709"/>
        <w:jc w:val="both"/>
        <w:rPr>
          <w:rFonts w:ascii="Times New Roman" w:hAnsi="Times New Roman" w:cs="Times New Roman"/>
          <w:sz w:val="20"/>
          <w:szCs w:val="20"/>
        </w:rPr>
      </w:pPr>
      <w:r w:rsidRPr="00486401">
        <w:rPr>
          <w:rFonts w:ascii="Times New Roman" w:hAnsi="Times New Roman" w:cs="Times New Roman"/>
          <w:sz w:val="20"/>
          <w:szCs w:val="20"/>
        </w:rPr>
        <w:t xml:space="preserve">На сьогоднішній день переважна більшість M&amp;A угод в банківському секторі </w:t>
      </w:r>
      <w:r w:rsidR="004A3660">
        <w:rPr>
          <w:rFonts w:ascii="Times New Roman" w:hAnsi="Times New Roman" w:cs="Times New Roman"/>
          <w:sz w:val="20"/>
          <w:szCs w:val="20"/>
        </w:rPr>
        <w:t>України</w:t>
      </w:r>
      <w:r w:rsidRPr="00486401">
        <w:rPr>
          <w:rFonts w:ascii="Times New Roman" w:hAnsi="Times New Roman" w:cs="Times New Roman"/>
          <w:sz w:val="20"/>
          <w:szCs w:val="20"/>
        </w:rPr>
        <w:t xml:space="preserve"> носить характер придбання великим </w:t>
      </w:r>
      <w:r w:rsidR="004F5CAF">
        <w:rPr>
          <w:rFonts w:ascii="Times New Roman" w:hAnsi="Times New Roman" w:cs="Times New Roman"/>
          <w:sz w:val="20"/>
          <w:szCs w:val="20"/>
        </w:rPr>
        <w:t xml:space="preserve">іноземним </w:t>
      </w:r>
      <w:r w:rsidRPr="00486401">
        <w:rPr>
          <w:rFonts w:ascii="Times New Roman" w:hAnsi="Times New Roman" w:cs="Times New Roman"/>
          <w:sz w:val="20"/>
          <w:szCs w:val="20"/>
        </w:rPr>
        <w:t xml:space="preserve">банком середнього або малого </w:t>
      </w:r>
      <w:r w:rsidR="004F5CAF">
        <w:rPr>
          <w:rFonts w:ascii="Times New Roman" w:hAnsi="Times New Roman" w:cs="Times New Roman"/>
          <w:sz w:val="20"/>
          <w:szCs w:val="20"/>
        </w:rPr>
        <w:t xml:space="preserve">вітчизняного </w:t>
      </w:r>
      <w:r w:rsidRPr="00486401">
        <w:rPr>
          <w:rFonts w:ascii="Times New Roman" w:hAnsi="Times New Roman" w:cs="Times New Roman"/>
          <w:sz w:val="20"/>
          <w:szCs w:val="20"/>
        </w:rPr>
        <w:t>регіонального банку. Найчастіше цілями такого придбання є або розширення клієнтської бази або географічне проникнення. У цьому випадку не можна говорити про будь-які істотні зміни в структурі галузі, які зможуть вплинути на стан банківської системи в цілому. Даний тип угод не можна розглядати як ефективний інструмент вирішення існуючих в галузі наявних проблем. Тут мова повинна йти про злиття і поглинання середніх і малих банків, в результаті яких вони не тільки збільшать свою капітальну базу, а й зможуть скласти конкуренцію великим приватним і державним банкам. Для цього необхідна стимуляція угод в першу чергу з боку держави шляхом полегшення процедури їх здійснення, проведення жорсткої політики, що стосується вимог до мінімального капіталу, прозорості їх операцій, власникам банку.</w:t>
      </w:r>
    </w:p>
    <w:p w:rsidR="007D47DB" w:rsidRPr="00D22E99" w:rsidRDefault="007D47DB" w:rsidP="007D47DB">
      <w:pPr>
        <w:spacing w:after="0" w:line="240" w:lineRule="auto"/>
        <w:ind w:firstLine="709"/>
        <w:jc w:val="center"/>
        <w:rPr>
          <w:rFonts w:ascii="Times New Roman" w:hAnsi="Times New Roman" w:cs="Times New Roman"/>
          <w:b/>
          <w:i/>
          <w:sz w:val="20"/>
          <w:szCs w:val="20"/>
        </w:rPr>
      </w:pPr>
    </w:p>
    <w:p w:rsidR="00032164" w:rsidRPr="007D47DB" w:rsidRDefault="007D47DB" w:rsidP="007D47DB">
      <w:pPr>
        <w:spacing w:after="0" w:line="240" w:lineRule="auto"/>
        <w:ind w:firstLine="709"/>
        <w:jc w:val="center"/>
        <w:rPr>
          <w:rFonts w:ascii="Times New Roman" w:hAnsi="Times New Roman" w:cs="Times New Roman"/>
          <w:b/>
          <w:i/>
          <w:sz w:val="20"/>
          <w:szCs w:val="20"/>
          <w:lang w:val="en-US"/>
        </w:rPr>
      </w:pPr>
      <w:r>
        <w:rPr>
          <w:rFonts w:ascii="Times New Roman" w:hAnsi="Times New Roman" w:cs="Times New Roman"/>
          <w:b/>
          <w:i/>
          <w:sz w:val="20"/>
          <w:szCs w:val="20"/>
        </w:rPr>
        <w:t>Література</w:t>
      </w:r>
    </w:p>
    <w:p w:rsidR="00492A02" w:rsidRPr="00DE195A" w:rsidRDefault="00492A02" w:rsidP="00492A02">
      <w:pPr>
        <w:pStyle w:val="a5"/>
        <w:numPr>
          <w:ilvl w:val="0"/>
          <w:numId w:val="2"/>
        </w:numPr>
        <w:autoSpaceDE w:val="0"/>
        <w:autoSpaceDN w:val="0"/>
        <w:adjustRightInd w:val="0"/>
        <w:spacing w:after="0" w:line="240" w:lineRule="auto"/>
        <w:jc w:val="both"/>
        <w:rPr>
          <w:rFonts w:ascii="TimesNewRomanPSMT" w:hAnsi="TimesNewRomanPSMT" w:cs="TimesNewRomanPSMT"/>
          <w:sz w:val="20"/>
          <w:szCs w:val="20"/>
        </w:rPr>
      </w:pPr>
      <w:r w:rsidRPr="00DE195A">
        <w:rPr>
          <w:rFonts w:ascii="TimesNewRomanPSMT" w:hAnsi="TimesNewRomanPSMT" w:cs="TimesNewRomanPSMT"/>
          <w:sz w:val="20"/>
          <w:szCs w:val="20"/>
        </w:rPr>
        <w:t>База угод M&amp;A в Україні – 2015 [Електронний ресурс]. – Режим доступу: http://mergers.com.ua/ua/m-anda-analysis/deals-database/deals-database-ukraine-2015.</w:t>
      </w:r>
    </w:p>
    <w:p w:rsidR="00492A02" w:rsidRPr="00492A02" w:rsidRDefault="00492A02" w:rsidP="00492A02">
      <w:pPr>
        <w:pStyle w:val="a5"/>
        <w:numPr>
          <w:ilvl w:val="0"/>
          <w:numId w:val="2"/>
        </w:numPr>
        <w:autoSpaceDE w:val="0"/>
        <w:autoSpaceDN w:val="0"/>
        <w:adjustRightInd w:val="0"/>
        <w:spacing w:after="0" w:line="240" w:lineRule="auto"/>
        <w:jc w:val="both"/>
        <w:rPr>
          <w:rFonts w:ascii="Times New Roman" w:hAnsi="Times New Roman" w:cs="Times New Roman"/>
          <w:b/>
          <w:sz w:val="20"/>
          <w:szCs w:val="20"/>
        </w:rPr>
      </w:pPr>
      <w:r w:rsidRPr="00DE195A">
        <w:rPr>
          <w:rFonts w:ascii="TimesNewRomanPSMT" w:hAnsi="TimesNewRomanPSMT" w:cs="TimesNewRomanPSMT"/>
          <w:sz w:val="20"/>
          <w:szCs w:val="20"/>
        </w:rPr>
        <w:t xml:space="preserve">Здійснення угод M&amp;A у сучасній Україні [Електронний ресурс]. – Режим доступу: </w:t>
      </w:r>
      <w:r w:rsidRPr="00492A02">
        <w:rPr>
          <w:rFonts w:ascii="TimesNewRomanPSMT" w:hAnsi="TimesNewRomanPSMT" w:cs="TimesNewRomanPSMT"/>
          <w:sz w:val="20"/>
          <w:szCs w:val="20"/>
        </w:rPr>
        <w:t>http://www.asterslaw.com/ua/news_media/publications/4570/</w:t>
      </w:r>
      <w:r w:rsidRPr="00DE195A">
        <w:rPr>
          <w:rFonts w:ascii="TimesNewRomanPSMT" w:hAnsi="TimesNewRomanPSMT" w:cs="TimesNewRomanPSMT"/>
          <w:sz w:val="20"/>
          <w:szCs w:val="20"/>
        </w:rPr>
        <w:t>.</w:t>
      </w:r>
    </w:p>
    <w:p w:rsidR="00492A02" w:rsidRPr="00492A02" w:rsidRDefault="00492A02" w:rsidP="00492A02">
      <w:pPr>
        <w:pStyle w:val="a5"/>
        <w:numPr>
          <w:ilvl w:val="0"/>
          <w:numId w:val="2"/>
        </w:numPr>
        <w:shd w:val="clear" w:color="auto" w:fill="FFFFFF"/>
        <w:spacing w:before="161" w:after="0" w:line="240" w:lineRule="auto"/>
        <w:jc w:val="both"/>
        <w:outlineLvl w:val="0"/>
        <w:rPr>
          <w:rFonts w:ascii="TimesNewRomanPSMT" w:hAnsi="TimesNewRomanPSMT" w:cs="TimesNewRomanPSMT"/>
          <w:sz w:val="20"/>
          <w:szCs w:val="20"/>
        </w:rPr>
      </w:pPr>
      <w:proofErr w:type="spellStart"/>
      <w:r w:rsidRPr="00492A02">
        <w:rPr>
          <w:rFonts w:ascii="TimesNewRomanPSMT" w:hAnsi="TimesNewRomanPSMT" w:cs="TimesNewRomanPSMT"/>
          <w:sz w:val="20"/>
          <w:szCs w:val="20"/>
        </w:rPr>
        <w:t>Challenges</w:t>
      </w:r>
      <w:proofErr w:type="spellEnd"/>
      <w:r w:rsidRPr="00492A02">
        <w:rPr>
          <w:rFonts w:ascii="TimesNewRomanPSMT" w:hAnsi="TimesNewRomanPSMT" w:cs="TimesNewRomanPSMT"/>
          <w:sz w:val="20"/>
          <w:szCs w:val="20"/>
        </w:rPr>
        <w:t xml:space="preserve"> </w:t>
      </w:r>
      <w:proofErr w:type="spellStart"/>
      <w:r w:rsidRPr="00492A02">
        <w:rPr>
          <w:rFonts w:ascii="TimesNewRomanPSMT" w:hAnsi="TimesNewRomanPSMT" w:cs="TimesNewRomanPSMT"/>
          <w:sz w:val="20"/>
          <w:szCs w:val="20"/>
        </w:rPr>
        <w:t>for</w:t>
      </w:r>
      <w:proofErr w:type="spellEnd"/>
      <w:r w:rsidRPr="00492A02">
        <w:rPr>
          <w:rFonts w:ascii="TimesNewRomanPSMT" w:hAnsi="TimesNewRomanPSMT" w:cs="TimesNewRomanPSMT"/>
          <w:sz w:val="20"/>
          <w:szCs w:val="20"/>
        </w:rPr>
        <w:t xml:space="preserve"> </w:t>
      </w:r>
      <w:proofErr w:type="spellStart"/>
      <w:r w:rsidRPr="00492A02">
        <w:rPr>
          <w:rFonts w:ascii="TimesNewRomanPSMT" w:hAnsi="TimesNewRomanPSMT" w:cs="TimesNewRomanPSMT"/>
          <w:sz w:val="20"/>
          <w:szCs w:val="20"/>
        </w:rPr>
        <w:t>the</w:t>
      </w:r>
      <w:proofErr w:type="spellEnd"/>
      <w:r w:rsidRPr="00492A02">
        <w:rPr>
          <w:rFonts w:ascii="TimesNewRomanPSMT" w:hAnsi="TimesNewRomanPSMT" w:cs="TimesNewRomanPSMT"/>
          <w:sz w:val="20"/>
          <w:szCs w:val="20"/>
        </w:rPr>
        <w:t xml:space="preserve"> </w:t>
      </w:r>
      <w:proofErr w:type="spellStart"/>
      <w:r w:rsidRPr="00492A02">
        <w:rPr>
          <w:rFonts w:ascii="TimesNewRomanPSMT" w:hAnsi="TimesNewRomanPSMT" w:cs="TimesNewRomanPSMT"/>
          <w:sz w:val="20"/>
          <w:szCs w:val="20"/>
        </w:rPr>
        <w:t>European</w:t>
      </w:r>
      <w:proofErr w:type="spellEnd"/>
      <w:r w:rsidRPr="00492A02">
        <w:rPr>
          <w:rFonts w:ascii="TimesNewRomanPSMT" w:hAnsi="TimesNewRomanPSMT" w:cs="TimesNewRomanPSMT"/>
          <w:sz w:val="20"/>
          <w:szCs w:val="20"/>
        </w:rPr>
        <w:t xml:space="preserve"> </w:t>
      </w:r>
      <w:proofErr w:type="spellStart"/>
      <w:r w:rsidRPr="00492A02">
        <w:rPr>
          <w:rFonts w:ascii="TimesNewRomanPSMT" w:hAnsi="TimesNewRomanPSMT" w:cs="TimesNewRomanPSMT"/>
          <w:sz w:val="20"/>
          <w:szCs w:val="20"/>
        </w:rPr>
        <w:t>banking</w:t>
      </w:r>
      <w:proofErr w:type="spellEnd"/>
      <w:r w:rsidRPr="00492A02">
        <w:rPr>
          <w:rFonts w:ascii="TimesNewRomanPSMT" w:hAnsi="TimesNewRomanPSMT" w:cs="TimesNewRomanPSMT"/>
          <w:sz w:val="20"/>
          <w:szCs w:val="20"/>
        </w:rPr>
        <w:t xml:space="preserve"> </w:t>
      </w:r>
      <w:proofErr w:type="spellStart"/>
      <w:r w:rsidRPr="00492A02">
        <w:rPr>
          <w:rFonts w:ascii="TimesNewRomanPSMT" w:hAnsi="TimesNewRomanPSMT" w:cs="TimesNewRomanPSMT"/>
          <w:sz w:val="20"/>
          <w:szCs w:val="20"/>
        </w:rPr>
        <w:t>industry</w:t>
      </w:r>
      <w:proofErr w:type="spellEnd"/>
      <w:r>
        <w:rPr>
          <w:rFonts w:ascii="TimesNewRomanPSMT" w:hAnsi="TimesNewRomanPSMT" w:cs="TimesNewRomanPSMT"/>
          <w:sz w:val="20"/>
          <w:szCs w:val="20"/>
        </w:rPr>
        <w:t xml:space="preserve">  </w:t>
      </w:r>
      <w:r w:rsidRPr="00DE195A">
        <w:rPr>
          <w:rFonts w:ascii="TimesNewRomanPSMT" w:hAnsi="TimesNewRomanPSMT" w:cs="TimesNewRomanPSMT"/>
          <w:sz w:val="20"/>
          <w:szCs w:val="20"/>
        </w:rPr>
        <w:t xml:space="preserve">[Електронний ресурс]. – Режим доступу: </w:t>
      </w:r>
      <w:r>
        <w:rPr>
          <w:rFonts w:ascii="TimesNewRomanPSMT" w:hAnsi="TimesNewRomanPSMT" w:cs="TimesNewRomanPSMT"/>
          <w:sz w:val="20"/>
          <w:szCs w:val="20"/>
        </w:rPr>
        <w:t xml:space="preserve"> </w:t>
      </w:r>
      <w:r w:rsidRPr="00492A02">
        <w:rPr>
          <w:rFonts w:ascii="TimesNewRomanPSMT" w:hAnsi="TimesNewRomanPSMT" w:cs="TimesNewRomanPSMT"/>
          <w:sz w:val="20"/>
          <w:szCs w:val="20"/>
        </w:rPr>
        <w:t>http://ritholtz.com/2016/07/challenges-european-banking-industry/</w:t>
      </w:r>
    </w:p>
    <w:p w:rsidR="00DE195A" w:rsidRPr="00DE195A" w:rsidRDefault="00DE195A" w:rsidP="00DE195A">
      <w:pPr>
        <w:pStyle w:val="a5"/>
        <w:numPr>
          <w:ilvl w:val="0"/>
          <w:numId w:val="2"/>
        </w:numPr>
        <w:autoSpaceDE w:val="0"/>
        <w:autoSpaceDN w:val="0"/>
        <w:adjustRightInd w:val="0"/>
        <w:spacing w:after="0" w:line="240" w:lineRule="auto"/>
        <w:jc w:val="both"/>
        <w:rPr>
          <w:rFonts w:ascii="TimesNewRomanPSMT" w:hAnsi="TimesNewRomanPSMT" w:cs="TimesNewRomanPSMT"/>
          <w:sz w:val="20"/>
          <w:szCs w:val="20"/>
        </w:rPr>
      </w:pPr>
      <w:r w:rsidRPr="00DE195A">
        <w:rPr>
          <w:rFonts w:ascii="TimesNewRomanPSMT" w:hAnsi="TimesNewRomanPSMT" w:cs="TimesNewRomanPSMT"/>
          <w:sz w:val="20"/>
          <w:szCs w:val="20"/>
        </w:rPr>
        <w:t xml:space="preserve">M&amp;A </w:t>
      </w:r>
      <w:proofErr w:type="spellStart"/>
      <w:r w:rsidRPr="00DE195A">
        <w:rPr>
          <w:rFonts w:ascii="TimesNewRomanPSMT" w:hAnsi="TimesNewRomanPSMT" w:cs="TimesNewRomanPSMT"/>
          <w:sz w:val="20"/>
          <w:szCs w:val="20"/>
        </w:rPr>
        <w:t>review</w:t>
      </w:r>
      <w:proofErr w:type="spellEnd"/>
      <w:r w:rsidRPr="00DE195A">
        <w:rPr>
          <w:rFonts w:ascii="TimesNewRomanPSMT" w:hAnsi="TimesNewRomanPSMT" w:cs="TimesNewRomanPSMT"/>
          <w:sz w:val="20"/>
          <w:szCs w:val="20"/>
        </w:rPr>
        <w:t xml:space="preserve"> </w:t>
      </w:r>
      <w:proofErr w:type="spellStart"/>
      <w:r w:rsidRPr="00DE195A">
        <w:rPr>
          <w:rFonts w:ascii="TimesNewRomanPSMT" w:hAnsi="TimesNewRomanPSMT" w:cs="TimesNewRomanPSMT"/>
          <w:sz w:val="20"/>
          <w:szCs w:val="20"/>
        </w:rPr>
        <w:t>full</w:t>
      </w:r>
      <w:proofErr w:type="spellEnd"/>
      <w:r w:rsidRPr="00DE195A">
        <w:rPr>
          <w:rFonts w:ascii="TimesNewRomanPSMT" w:hAnsi="TimesNewRomanPSMT" w:cs="TimesNewRomanPSMT"/>
          <w:sz w:val="20"/>
          <w:szCs w:val="20"/>
        </w:rPr>
        <w:t xml:space="preserve"> </w:t>
      </w:r>
      <w:proofErr w:type="spellStart"/>
      <w:r w:rsidRPr="00DE195A">
        <w:rPr>
          <w:rFonts w:ascii="TimesNewRomanPSMT" w:hAnsi="TimesNewRomanPSMT" w:cs="TimesNewRomanPSMT"/>
          <w:sz w:val="20"/>
          <w:szCs w:val="20"/>
        </w:rPr>
        <w:t>year</w:t>
      </w:r>
      <w:proofErr w:type="spellEnd"/>
      <w:r w:rsidRPr="00DE195A">
        <w:rPr>
          <w:rFonts w:ascii="TimesNewRomanPSMT" w:hAnsi="TimesNewRomanPSMT" w:cs="TimesNewRomanPSMT"/>
          <w:sz w:val="20"/>
          <w:szCs w:val="20"/>
        </w:rPr>
        <w:t xml:space="preserve"> 2015: </w:t>
      </w:r>
      <w:proofErr w:type="spellStart"/>
      <w:r w:rsidRPr="00DE195A">
        <w:rPr>
          <w:rFonts w:ascii="TimesNewRomanPSMT" w:hAnsi="TimesNewRomanPSMT" w:cs="TimesNewRomanPSMT"/>
          <w:sz w:val="20"/>
          <w:szCs w:val="20"/>
        </w:rPr>
        <w:t>Thomson</w:t>
      </w:r>
      <w:proofErr w:type="spellEnd"/>
      <w:r w:rsidRPr="00DE195A">
        <w:rPr>
          <w:rFonts w:ascii="TimesNewRomanPSMT" w:hAnsi="TimesNewRomanPSMT" w:cs="TimesNewRomanPSMT"/>
          <w:sz w:val="20"/>
          <w:szCs w:val="20"/>
        </w:rPr>
        <w:t xml:space="preserve"> </w:t>
      </w:r>
      <w:proofErr w:type="spellStart"/>
      <w:r w:rsidRPr="00DE195A">
        <w:rPr>
          <w:rFonts w:ascii="TimesNewRomanPSMT" w:hAnsi="TimesNewRomanPSMT" w:cs="TimesNewRomanPSMT"/>
          <w:sz w:val="20"/>
          <w:szCs w:val="20"/>
        </w:rPr>
        <w:t>Reuters</w:t>
      </w:r>
      <w:proofErr w:type="spellEnd"/>
      <w:r w:rsidRPr="00DE195A">
        <w:rPr>
          <w:rFonts w:ascii="TimesNewRomanPSMT" w:hAnsi="TimesNewRomanPSMT" w:cs="TimesNewRomanPSMT"/>
          <w:sz w:val="20"/>
          <w:szCs w:val="20"/>
        </w:rPr>
        <w:t xml:space="preserve"> [Електронний ресурс]. – Режим доступу:http://www.hitc.com/en-gb/2016/01/06/ma-review-full-year-2015-thomson-reuters/.</w:t>
      </w:r>
    </w:p>
    <w:p w:rsidR="00492A02" w:rsidRPr="00DE195A" w:rsidRDefault="00492A02" w:rsidP="00492A02">
      <w:pPr>
        <w:pStyle w:val="a5"/>
        <w:autoSpaceDE w:val="0"/>
        <w:autoSpaceDN w:val="0"/>
        <w:adjustRightInd w:val="0"/>
        <w:spacing w:after="0" w:line="240" w:lineRule="auto"/>
        <w:jc w:val="both"/>
        <w:rPr>
          <w:rFonts w:ascii="Times New Roman" w:hAnsi="Times New Roman" w:cs="Times New Roman"/>
          <w:b/>
          <w:sz w:val="20"/>
          <w:szCs w:val="20"/>
        </w:rPr>
      </w:pPr>
    </w:p>
    <w:p w:rsidR="003A3C32" w:rsidRPr="00032164" w:rsidRDefault="003A3C32" w:rsidP="00847CD1">
      <w:pPr>
        <w:spacing w:after="0" w:line="240" w:lineRule="auto"/>
        <w:ind w:firstLine="709"/>
        <w:jc w:val="both"/>
        <w:rPr>
          <w:rFonts w:ascii="Times New Roman" w:hAnsi="Times New Roman" w:cs="Times New Roman"/>
          <w:sz w:val="20"/>
          <w:szCs w:val="20"/>
        </w:rPr>
      </w:pPr>
    </w:p>
    <w:sectPr w:rsidR="003A3C32" w:rsidRPr="00032164" w:rsidSect="00032164">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F1A"/>
    <w:multiLevelType w:val="hybridMultilevel"/>
    <w:tmpl w:val="DD34D36C"/>
    <w:lvl w:ilvl="0" w:tplc="75DAB90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214E39"/>
    <w:multiLevelType w:val="hybridMultilevel"/>
    <w:tmpl w:val="5DCA7CBC"/>
    <w:lvl w:ilvl="0" w:tplc="0419000F">
      <w:start w:val="1"/>
      <w:numFmt w:val="decimal"/>
      <w:lvlText w:val="%1."/>
      <w:lvlJc w:val="left"/>
      <w:pPr>
        <w:ind w:left="1429" w:hanging="360"/>
      </w:pPr>
    </w:lvl>
    <w:lvl w:ilvl="1" w:tplc="0419000F">
      <w:start w:val="1"/>
      <w:numFmt w:val="decimal"/>
      <w:lvlText w:val="%2."/>
      <w:lvlJc w:val="left"/>
      <w:pPr>
        <w:ind w:left="2644" w:hanging="855"/>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5F"/>
    <w:rsid w:val="00032164"/>
    <w:rsid w:val="000A7121"/>
    <w:rsid w:val="00144D5C"/>
    <w:rsid w:val="001613AC"/>
    <w:rsid w:val="00173F8B"/>
    <w:rsid w:val="00183DF5"/>
    <w:rsid w:val="001969FA"/>
    <w:rsid w:val="001C1CDF"/>
    <w:rsid w:val="001D1998"/>
    <w:rsid w:val="001D7C56"/>
    <w:rsid w:val="002160ED"/>
    <w:rsid w:val="00255AB6"/>
    <w:rsid w:val="00266763"/>
    <w:rsid w:val="00274F7E"/>
    <w:rsid w:val="002A4F4C"/>
    <w:rsid w:val="002C67EF"/>
    <w:rsid w:val="00320A77"/>
    <w:rsid w:val="00365A34"/>
    <w:rsid w:val="00382F1D"/>
    <w:rsid w:val="003A3C32"/>
    <w:rsid w:val="003B68DF"/>
    <w:rsid w:val="003E4784"/>
    <w:rsid w:val="00412F7E"/>
    <w:rsid w:val="0045582E"/>
    <w:rsid w:val="00486401"/>
    <w:rsid w:val="00492A02"/>
    <w:rsid w:val="004A3660"/>
    <w:rsid w:val="004B64DA"/>
    <w:rsid w:val="004F5CAF"/>
    <w:rsid w:val="00513360"/>
    <w:rsid w:val="005A67CA"/>
    <w:rsid w:val="005F4958"/>
    <w:rsid w:val="00613B6C"/>
    <w:rsid w:val="00635C64"/>
    <w:rsid w:val="006B0D5B"/>
    <w:rsid w:val="006B1ED8"/>
    <w:rsid w:val="006F02FB"/>
    <w:rsid w:val="006F31AE"/>
    <w:rsid w:val="00705C2C"/>
    <w:rsid w:val="00732F20"/>
    <w:rsid w:val="00752B1B"/>
    <w:rsid w:val="007570A1"/>
    <w:rsid w:val="007D47DB"/>
    <w:rsid w:val="00847CD1"/>
    <w:rsid w:val="00885567"/>
    <w:rsid w:val="00892265"/>
    <w:rsid w:val="008A2150"/>
    <w:rsid w:val="008F0819"/>
    <w:rsid w:val="008F124C"/>
    <w:rsid w:val="00903687"/>
    <w:rsid w:val="009068F0"/>
    <w:rsid w:val="0092410B"/>
    <w:rsid w:val="00970E57"/>
    <w:rsid w:val="009E3A88"/>
    <w:rsid w:val="009E50AB"/>
    <w:rsid w:val="00A53CBA"/>
    <w:rsid w:val="00A63EA9"/>
    <w:rsid w:val="00AC7814"/>
    <w:rsid w:val="00AD3B82"/>
    <w:rsid w:val="00B363EC"/>
    <w:rsid w:val="00B5218D"/>
    <w:rsid w:val="00B639CE"/>
    <w:rsid w:val="00BA703F"/>
    <w:rsid w:val="00BB49DE"/>
    <w:rsid w:val="00BD05C5"/>
    <w:rsid w:val="00C50A2E"/>
    <w:rsid w:val="00D22E99"/>
    <w:rsid w:val="00DA4C66"/>
    <w:rsid w:val="00DB27E8"/>
    <w:rsid w:val="00DC2EA7"/>
    <w:rsid w:val="00DE195A"/>
    <w:rsid w:val="00E642EE"/>
    <w:rsid w:val="00EA40DE"/>
    <w:rsid w:val="00F3679E"/>
    <w:rsid w:val="00F5165F"/>
    <w:rsid w:val="00F76E75"/>
    <w:rsid w:val="00FC3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492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0DE"/>
    <w:rPr>
      <w:rFonts w:ascii="Tahoma" w:hAnsi="Tahoma" w:cs="Tahoma"/>
      <w:sz w:val="16"/>
      <w:szCs w:val="16"/>
      <w:lang w:val="uk-UA"/>
    </w:rPr>
  </w:style>
  <w:style w:type="paragraph" w:styleId="a5">
    <w:name w:val="List Paragraph"/>
    <w:basedOn w:val="a"/>
    <w:uiPriority w:val="34"/>
    <w:qFormat/>
    <w:rsid w:val="00F3679E"/>
    <w:pPr>
      <w:ind w:left="720"/>
      <w:contextualSpacing/>
    </w:pPr>
  </w:style>
  <w:style w:type="character" w:styleId="a6">
    <w:name w:val="Hyperlink"/>
    <w:basedOn w:val="a0"/>
    <w:uiPriority w:val="99"/>
    <w:unhideWhenUsed/>
    <w:rsid w:val="00492A02"/>
    <w:rPr>
      <w:color w:val="0000FF" w:themeColor="hyperlink"/>
      <w:u w:val="single"/>
    </w:rPr>
  </w:style>
  <w:style w:type="character" w:customStyle="1" w:styleId="10">
    <w:name w:val="Заголовок 1 Знак"/>
    <w:basedOn w:val="a0"/>
    <w:link w:val="1"/>
    <w:uiPriority w:val="9"/>
    <w:rsid w:val="00492A02"/>
    <w:rPr>
      <w:rFonts w:ascii="Times New Roman" w:eastAsia="Times New Roman" w:hAnsi="Times New Roman" w:cs="Times New Roman"/>
      <w:b/>
      <w:bCs/>
      <w:kern w:val="36"/>
      <w:sz w:val="48"/>
      <w:szCs w:val="48"/>
      <w:lang w:val="uk-UA" w:eastAsia="uk-UA"/>
    </w:rPr>
  </w:style>
  <w:style w:type="paragraph" w:customStyle="1" w:styleId="Default">
    <w:name w:val="Default"/>
    <w:rsid w:val="009068F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492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0DE"/>
    <w:rPr>
      <w:rFonts w:ascii="Tahoma" w:hAnsi="Tahoma" w:cs="Tahoma"/>
      <w:sz w:val="16"/>
      <w:szCs w:val="16"/>
      <w:lang w:val="uk-UA"/>
    </w:rPr>
  </w:style>
  <w:style w:type="paragraph" w:styleId="a5">
    <w:name w:val="List Paragraph"/>
    <w:basedOn w:val="a"/>
    <w:uiPriority w:val="34"/>
    <w:qFormat/>
    <w:rsid w:val="00F3679E"/>
    <w:pPr>
      <w:ind w:left="720"/>
      <w:contextualSpacing/>
    </w:pPr>
  </w:style>
  <w:style w:type="character" w:styleId="a6">
    <w:name w:val="Hyperlink"/>
    <w:basedOn w:val="a0"/>
    <w:uiPriority w:val="99"/>
    <w:unhideWhenUsed/>
    <w:rsid w:val="00492A02"/>
    <w:rPr>
      <w:color w:val="0000FF" w:themeColor="hyperlink"/>
      <w:u w:val="single"/>
    </w:rPr>
  </w:style>
  <w:style w:type="character" w:customStyle="1" w:styleId="10">
    <w:name w:val="Заголовок 1 Знак"/>
    <w:basedOn w:val="a0"/>
    <w:link w:val="1"/>
    <w:uiPriority w:val="9"/>
    <w:rsid w:val="00492A02"/>
    <w:rPr>
      <w:rFonts w:ascii="Times New Roman" w:eastAsia="Times New Roman" w:hAnsi="Times New Roman" w:cs="Times New Roman"/>
      <w:b/>
      <w:bCs/>
      <w:kern w:val="36"/>
      <w:sz w:val="48"/>
      <w:szCs w:val="48"/>
      <w:lang w:val="uk-UA" w:eastAsia="uk-UA"/>
    </w:rPr>
  </w:style>
  <w:style w:type="paragraph" w:customStyle="1" w:styleId="Default">
    <w:name w:val="Default"/>
    <w:rsid w:val="009068F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14415</Words>
  <Characters>8218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66</cp:revision>
  <dcterms:created xsi:type="dcterms:W3CDTF">2017-03-16T19:54:00Z</dcterms:created>
  <dcterms:modified xsi:type="dcterms:W3CDTF">2017-03-19T09:48:00Z</dcterms:modified>
</cp:coreProperties>
</file>