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55" w:rsidRDefault="001D6055" w:rsidP="001D6055">
      <w:pPr>
        <w:spacing w:after="0" w:line="240" w:lineRule="auto"/>
        <w:ind w:left="720"/>
        <w:jc w:val="both"/>
        <w:rPr>
          <w:lang w:val="en-US"/>
        </w:rPr>
      </w:pPr>
      <w:proofErr w:type="spellStart"/>
      <w:r>
        <w:t>Подолання</w:t>
      </w:r>
      <w:proofErr w:type="spellEnd"/>
      <w:r>
        <w:t xml:space="preserve"> </w:t>
      </w:r>
      <w:proofErr w:type="spellStart"/>
      <w:r>
        <w:t>мовних</w:t>
      </w:r>
      <w:proofErr w:type="spellEnd"/>
      <w:r>
        <w:t xml:space="preserve"> та </w:t>
      </w:r>
      <w:proofErr w:type="spellStart"/>
      <w:r>
        <w:t>комунікативних</w:t>
      </w:r>
      <w:proofErr w:type="spellEnd"/>
      <w:r>
        <w:t xml:space="preserve"> </w:t>
      </w:r>
      <w:proofErr w:type="spellStart"/>
      <w:r>
        <w:t>бар’єрів</w:t>
      </w:r>
      <w:proofErr w:type="spellEnd"/>
      <w:r>
        <w:t xml:space="preserve">: </w:t>
      </w:r>
      <w:proofErr w:type="spellStart"/>
      <w:r>
        <w:t>освіта</w:t>
      </w:r>
      <w:proofErr w:type="spellEnd"/>
      <w:r>
        <w:t>, наука, ку</w:t>
      </w:r>
      <w:bookmarkStart w:id="0" w:name="_GoBack"/>
      <w:bookmarkEnd w:id="0"/>
      <w:r>
        <w:t xml:space="preserve">льтура : </w:t>
      </w:r>
      <w:proofErr w:type="spellStart"/>
      <w:r>
        <w:t>збірник</w:t>
      </w:r>
      <w:proofErr w:type="spellEnd"/>
      <w:r>
        <w:t xml:space="preserve"> </w:t>
      </w:r>
      <w:proofErr w:type="spellStart"/>
      <w:r>
        <w:t>наукових</w:t>
      </w:r>
      <w:proofErr w:type="spellEnd"/>
      <w:r>
        <w:t xml:space="preserve"> </w:t>
      </w:r>
      <w:proofErr w:type="spellStart"/>
      <w:r>
        <w:t>праць</w:t>
      </w:r>
      <w:proofErr w:type="spellEnd"/>
      <w:r>
        <w:t xml:space="preserve"> / за </w:t>
      </w:r>
      <w:proofErr w:type="spellStart"/>
      <w:r>
        <w:t>заг</w:t>
      </w:r>
      <w:proofErr w:type="spellEnd"/>
      <w:r>
        <w:t xml:space="preserve">. ред. А. Ґ. </w:t>
      </w:r>
      <w:proofErr w:type="spellStart"/>
      <w:r>
        <w:t>Ґудманяна</w:t>
      </w:r>
      <w:proofErr w:type="spellEnd"/>
      <w:r>
        <w:t xml:space="preserve">, О. В. Ковтун. – К. : </w:t>
      </w:r>
      <w:proofErr w:type="spellStart"/>
      <w:r>
        <w:t>Аграр</w:t>
      </w:r>
      <w:proofErr w:type="spellEnd"/>
      <w:r>
        <w:t xml:space="preserve"> </w:t>
      </w:r>
      <w:proofErr w:type="spellStart"/>
      <w:r>
        <w:t>Медіа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 xml:space="preserve">, 2016. – 342 с. </w:t>
      </w:r>
      <w:proofErr w:type="spellStart"/>
      <w:r>
        <w:t>Збірник</w:t>
      </w:r>
      <w:proofErr w:type="spellEnd"/>
      <w:r>
        <w:t xml:space="preserve"> </w:t>
      </w:r>
      <w:proofErr w:type="spellStart"/>
      <w:r>
        <w:t>містить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 xml:space="preserve"> </w:t>
      </w:r>
      <w:proofErr w:type="spellStart"/>
      <w:r>
        <w:t>доповідей</w:t>
      </w:r>
      <w:proofErr w:type="spellEnd"/>
      <w:r>
        <w:t xml:space="preserve"> ІV </w:t>
      </w:r>
      <w:proofErr w:type="spellStart"/>
      <w:r>
        <w:t>Міжнародної</w:t>
      </w:r>
      <w:proofErr w:type="spellEnd"/>
      <w:r>
        <w:t xml:space="preserve"> </w:t>
      </w:r>
      <w:proofErr w:type="spellStart"/>
      <w:r>
        <w:t>конференції</w:t>
      </w:r>
      <w:proofErr w:type="spellEnd"/>
      <w:r>
        <w:t xml:space="preserve"> з </w:t>
      </w:r>
      <w:proofErr w:type="spellStart"/>
      <w:r>
        <w:t>акту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льних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філології</w:t>
      </w:r>
      <w:proofErr w:type="spellEnd"/>
      <w:r>
        <w:t xml:space="preserve">, методики </w:t>
      </w:r>
      <w:proofErr w:type="spellStart"/>
      <w:r>
        <w:t>викладання</w:t>
      </w:r>
      <w:proofErr w:type="spellEnd"/>
      <w:r>
        <w:t xml:space="preserve"> </w:t>
      </w:r>
      <w:proofErr w:type="spellStart"/>
      <w:r>
        <w:t>іноземних</w:t>
      </w:r>
      <w:proofErr w:type="spellEnd"/>
      <w:r>
        <w:t xml:space="preserve"> </w:t>
      </w:r>
      <w:proofErr w:type="spellStart"/>
      <w:r>
        <w:t>мов</w:t>
      </w:r>
      <w:proofErr w:type="spellEnd"/>
      <w:r>
        <w:t xml:space="preserve">, </w:t>
      </w:r>
      <w:proofErr w:type="spellStart"/>
      <w:r>
        <w:t>культурології</w:t>
      </w:r>
      <w:proofErr w:type="spellEnd"/>
      <w:r>
        <w:t xml:space="preserve">, </w:t>
      </w:r>
      <w:proofErr w:type="spellStart"/>
      <w:r>
        <w:t>педа</w:t>
      </w:r>
      <w:proofErr w:type="spellEnd"/>
      <w:r>
        <w:t xml:space="preserve">- </w:t>
      </w:r>
      <w:proofErr w:type="spellStart"/>
      <w:r>
        <w:t>гогіки</w:t>
      </w:r>
      <w:proofErr w:type="spellEnd"/>
      <w:r>
        <w:t xml:space="preserve"> </w:t>
      </w:r>
      <w:proofErr w:type="spellStart"/>
      <w:r>
        <w:t>вищої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відбулася</w:t>
      </w:r>
      <w:proofErr w:type="spellEnd"/>
      <w:r>
        <w:t xml:space="preserve"> 25-26 листопада 2016 року на </w:t>
      </w:r>
      <w:proofErr w:type="spellStart"/>
      <w:r>
        <w:t>кафедрі</w:t>
      </w:r>
      <w:proofErr w:type="spellEnd"/>
      <w:r>
        <w:t xml:space="preserve"> </w:t>
      </w:r>
      <w:proofErr w:type="spellStart"/>
      <w:r>
        <w:t>іноземної</w:t>
      </w:r>
      <w:proofErr w:type="spellEnd"/>
      <w:r>
        <w:t xml:space="preserve"> </w:t>
      </w:r>
      <w:proofErr w:type="spellStart"/>
      <w:r>
        <w:t>філології</w:t>
      </w:r>
      <w:proofErr w:type="spellEnd"/>
      <w:r>
        <w:t xml:space="preserve"> </w:t>
      </w:r>
      <w:proofErr w:type="spellStart"/>
      <w:r>
        <w:t>Навчально-наукового</w:t>
      </w:r>
      <w:proofErr w:type="spellEnd"/>
      <w:r>
        <w:t xml:space="preserve"> </w:t>
      </w:r>
      <w:proofErr w:type="spellStart"/>
      <w:r>
        <w:t>Гуманітарного</w:t>
      </w:r>
      <w:proofErr w:type="spellEnd"/>
      <w:r>
        <w:t xml:space="preserve"> </w:t>
      </w:r>
      <w:proofErr w:type="spellStart"/>
      <w:r>
        <w:t>інституту</w:t>
      </w:r>
      <w:proofErr w:type="spellEnd"/>
      <w:r>
        <w:t xml:space="preserve"> </w:t>
      </w:r>
      <w:proofErr w:type="spellStart"/>
      <w:r>
        <w:t>Національного</w:t>
      </w:r>
      <w:proofErr w:type="spellEnd"/>
      <w:r>
        <w:t xml:space="preserve"> </w:t>
      </w:r>
      <w:proofErr w:type="spellStart"/>
      <w:r>
        <w:t>авіацій</w:t>
      </w:r>
      <w:proofErr w:type="spellEnd"/>
      <w:r>
        <w:t xml:space="preserve">- </w:t>
      </w:r>
      <w:proofErr w:type="spellStart"/>
      <w:r>
        <w:t>ного</w:t>
      </w:r>
      <w:proofErr w:type="spellEnd"/>
      <w:r>
        <w:t xml:space="preserve"> </w:t>
      </w:r>
      <w:proofErr w:type="spellStart"/>
      <w:r>
        <w:t>університету</w:t>
      </w:r>
      <w:proofErr w:type="spellEnd"/>
      <w:r>
        <w:t>.</w:t>
      </w:r>
    </w:p>
    <w:p w:rsidR="001D6055" w:rsidRPr="001D6055" w:rsidRDefault="001D6055" w:rsidP="00255830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i/>
          <w:lang w:val="en-US" w:eastAsia="ru-RU"/>
        </w:rPr>
      </w:pPr>
    </w:p>
    <w:p w:rsidR="00255830" w:rsidRPr="00255830" w:rsidRDefault="00255830" w:rsidP="00255830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i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lang w:val="uk-UA" w:eastAsia="ru-RU"/>
        </w:rPr>
        <w:t>Лілія Король</w:t>
      </w:r>
    </w:p>
    <w:p w:rsidR="00255830" w:rsidRPr="00255830" w:rsidRDefault="00255830" w:rsidP="00255830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lang w:val="uk-UA" w:eastAsia="ru-RU"/>
        </w:rPr>
      </w:pPr>
      <w:r>
        <w:rPr>
          <w:rFonts w:ascii="Times New Roman" w:eastAsia="Times New Roman" w:hAnsi="Times New Roman" w:cs="Times New Roman"/>
          <w:i/>
          <w:lang w:val="uk-UA" w:eastAsia="ru-RU"/>
        </w:rPr>
        <w:t>викладач, аспірант</w:t>
      </w:r>
    </w:p>
    <w:p w:rsidR="00255830" w:rsidRPr="00255830" w:rsidRDefault="00255830" w:rsidP="00255830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lang w:val="uk-UA" w:eastAsia="ru-RU"/>
        </w:rPr>
      </w:pPr>
      <w:r w:rsidRPr="00255830">
        <w:rPr>
          <w:rFonts w:ascii="Times New Roman" w:eastAsia="Times New Roman" w:hAnsi="Times New Roman" w:cs="Times New Roman"/>
          <w:i/>
          <w:lang w:val="uk-UA" w:eastAsia="ru-RU"/>
        </w:rPr>
        <w:t>Національний авіаційний університет</w:t>
      </w:r>
    </w:p>
    <w:p w:rsidR="00255830" w:rsidRPr="00255830" w:rsidRDefault="00255830" w:rsidP="00255830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lang w:val="uk-UA" w:eastAsia="ru-RU"/>
        </w:rPr>
      </w:pPr>
      <w:r w:rsidRPr="00255830">
        <w:rPr>
          <w:rFonts w:ascii="Times New Roman" w:eastAsia="Times New Roman" w:hAnsi="Times New Roman" w:cs="Times New Roman"/>
          <w:i/>
          <w:lang w:val="uk-UA" w:eastAsia="ru-RU"/>
        </w:rPr>
        <w:t>м. Київ (Україна)</w:t>
      </w:r>
    </w:p>
    <w:p w:rsidR="00255830" w:rsidRPr="00255830" w:rsidRDefault="00255830" w:rsidP="00255830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5830">
        <w:rPr>
          <w:rFonts w:ascii="Times New Roman" w:eastAsia="Times New Roman" w:hAnsi="Times New Roman" w:cs="Times New Roman"/>
          <w:b/>
          <w:lang w:eastAsia="ru-RU"/>
        </w:rPr>
        <w:t xml:space="preserve">КОМПЕТЕНТНІСНИЙ  </w:t>
      </w:r>
      <w:proofErr w:type="gramStart"/>
      <w:r w:rsidRPr="00255830">
        <w:rPr>
          <w:rFonts w:ascii="Times New Roman" w:eastAsia="Times New Roman" w:hAnsi="Times New Roman" w:cs="Times New Roman"/>
          <w:b/>
          <w:lang w:eastAsia="ru-RU"/>
        </w:rPr>
        <w:t>П</w:t>
      </w:r>
      <w:proofErr w:type="gramEnd"/>
      <w:r w:rsidRPr="00255830">
        <w:rPr>
          <w:rFonts w:ascii="Times New Roman" w:eastAsia="Times New Roman" w:hAnsi="Times New Roman" w:cs="Times New Roman"/>
          <w:b/>
          <w:lang w:eastAsia="ru-RU"/>
        </w:rPr>
        <w:t>ІДХІД ДО ПРОФЕСІЙНОЇ ПІДГОТОВКИ АВІАЦІЙНОГО ІНЖЕНЕРА В СИСТЕМІ ВИЩОЇ ОСВІТИ ВЕЛИКОБРИТАНІЇ</w:t>
      </w:r>
    </w:p>
    <w:p w:rsidR="00F51175" w:rsidRDefault="00F51175" w:rsidP="00255830">
      <w:pPr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lang w:val="uk-UA" w:eastAsia="ru-RU"/>
        </w:rPr>
      </w:pPr>
      <w:proofErr w:type="spellStart"/>
      <w:r>
        <w:rPr>
          <w:rFonts w:ascii="Times New Roman" w:eastAsia="TimesNewRomanPSMT" w:hAnsi="Times New Roman" w:cs="Times New Roman"/>
          <w:lang w:val="uk-UA" w:eastAsia="ru-RU"/>
        </w:rPr>
        <w:t>Компетентнісний</w:t>
      </w:r>
      <w:proofErr w:type="spellEnd"/>
      <w:r>
        <w:rPr>
          <w:rFonts w:ascii="Times New Roman" w:eastAsia="TimesNewRomanPSMT" w:hAnsi="Times New Roman" w:cs="Times New Roman"/>
          <w:lang w:val="uk-UA" w:eastAsia="ru-RU"/>
        </w:rPr>
        <w:t xml:space="preserve"> підхід в освіті України є одним з ключових та нагальних питань. що постали перед освітянами. На сьогоднішній день він запроваджується як в школах так і в вищих навчальних закладах. Для того, щоб процес імплементації пройшов якомога інтенсивніше, </w:t>
      </w:r>
      <w:r w:rsidR="0015351B">
        <w:rPr>
          <w:rFonts w:ascii="Times New Roman" w:eastAsia="TimesNewRomanPSMT" w:hAnsi="Times New Roman" w:cs="Times New Roman"/>
          <w:lang w:val="uk-UA" w:eastAsia="ru-RU"/>
        </w:rPr>
        <w:t xml:space="preserve">вважаємо за потрібним залучити досвід інших країн (а саме Великобританії), підлаштовуючи його під освітні реалії України. </w:t>
      </w:r>
    </w:p>
    <w:p w:rsidR="0015351B" w:rsidRDefault="0015351B" w:rsidP="00255830">
      <w:pPr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lang w:val="uk-UA" w:eastAsia="ru-RU"/>
        </w:rPr>
      </w:pPr>
      <w:r>
        <w:rPr>
          <w:rFonts w:ascii="Times New Roman" w:eastAsia="TimesNewRomanPSMT" w:hAnsi="Times New Roman" w:cs="Times New Roman"/>
          <w:lang w:val="uk-UA" w:eastAsia="ru-RU"/>
        </w:rPr>
        <w:t xml:space="preserve">Питанням </w:t>
      </w:r>
      <w:proofErr w:type="spellStart"/>
      <w:r>
        <w:rPr>
          <w:rFonts w:ascii="Times New Roman" w:eastAsia="TimesNewRomanPSMT" w:hAnsi="Times New Roman" w:cs="Times New Roman"/>
          <w:lang w:val="uk-UA" w:eastAsia="ru-RU"/>
        </w:rPr>
        <w:t>компетентісного</w:t>
      </w:r>
      <w:proofErr w:type="spellEnd"/>
      <w:r>
        <w:rPr>
          <w:rFonts w:ascii="Times New Roman" w:eastAsia="TimesNewRomanPSMT" w:hAnsi="Times New Roman" w:cs="Times New Roman"/>
          <w:lang w:val="uk-UA" w:eastAsia="ru-RU"/>
        </w:rPr>
        <w:t xml:space="preserve"> підходу у Великобританії почали активно цікавитися з 1980х років, коли ряд Білих книг окреслив більш чітку освітню політику в країні. Оскільки головним результатом навчального процесу почали вважати компетенцію, цей термін широко застосовувався на різних етапах навчання. Як результат, навчальні програми стали більш гнучкими та структурованими за модулями, а успішна сертифікація фахівця більше спиралася на його  продуктивність а не на </w:t>
      </w:r>
      <w:r>
        <w:rPr>
          <w:rFonts w:ascii="Times New Roman" w:eastAsia="TimesNewRomanPSMT" w:hAnsi="Times New Roman" w:cs="Times New Roman"/>
          <w:lang w:val="uk-UA" w:eastAsia="ru-RU"/>
        </w:rPr>
        <w:lastRenderedPageBreak/>
        <w:t>кількість навчальних годин.</w:t>
      </w:r>
      <w:r w:rsidR="00192F59" w:rsidRPr="00192F59">
        <w:rPr>
          <w:rFonts w:ascii="Times New Roman" w:eastAsia="TimesNewRomanPSMT" w:hAnsi="Times New Roman" w:cs="Times New Roman"/>
          <w:lang w:eastAsia="ru-RU"/>
        </w:rPr>
        <w:t xml:space="preserve"> [2] </w:t>
      </w:r>
      <w:r w:rsidR="000C516E">
        <w:rPr>
          <w:rFonts w:ascii="Times New Roman" w:eastAsia="TimesNewRomanPSMT" w:hAnsi="Times New Roman" w:cs="Times New Roman"/>
          <w:lang w:val="uk-UA" w:eastAsia="ru-RU"/>
        </w:rPr>
        <w:t xml:space="preserve"> </w:t>
      </w:r>
      <w:proofErr w:type="spellStart"/>
      <w:r w:rsidR="000C516E">
        <w:rPr>
          <w:rFonts w:ascii="Times New Roman" w:eastAsia="TimesNewRomanPSMT" w:hAnsi="Times New Roman" w:cs="Times New Roman"/>
          <w:lang w:val="uk-UA" w:eastAsia="ru-RU"/>
        </w:rPr>
        <w:t>Компетентністний</w:t>
      </w:r>
      <w:proofErr w:type="spellEnd"/>
      <w:r w:rsidR="000C516E">
        <w:rPr>
          <w:rFonts w:ascii="Times New Roman" w:eastAsia="TimesNewRomanPSMT" w:hAnsi="Times New Roman" w:cs="Times New Roman"/>
          <w:lang w:val="uk-UA" w:eastAsia="ru-RU"/>
        </w:rPr>
        <w:t xml:space="preserve"> </w:t>
      </w:r>
      <w:proofErr w:type="gramStart"/>
      <w:r w:rsidR="000C516E">
        <w:rPr>
          <w:rFonts w:ascii="Times New Roman" w:eastAsia="TimesNewRomanPSMT" w:hAnsi="Times New Roman" w:cs="Times New Roman"/>
          <w:lang w:val="uk-UA" w:eastAsia="ru-RU"/>
        </w:rPr>
        <w:t>п</w:t>
      </w:r>
      <w:proofErr w:type="gramEnd"/>
      <w:r w:rsidR="000C516E">
        <w:rPr>
          <w:rFonts w:ascii="Times New Roman" w:eastAsia="TimesNewRomanPSMT" w:hAnsi="Times New Roman" w:cs="Times New Roman"/>
          <w:lang w:val="uk-UA" w:eastAsia="ru-RU"/>
        </w:rPr>
        <w:t>ідхід у Великобританії базується на засадах, що прописані в Національних професійних кваліфікаціях (з 2015 року Концепція регламентованих кваліфікацій).</w:t>
      </w:r>
      <w:r w:rsidR="00192F59">
        <w:rPr>
          <w:rFonts w:ascii="Times New Roman" w:eastAsia="TimesNewRomanPSMT" w:hAnsi="Times New Roman" w:cs="Times New Roman"/>
          <w:lang w:val="uk-UA" w:eastAsia="ru-RU"/>
        </w:rPr>
        <w:t xml:space="preserve"> </w:t>
      </w:r>
      <w:r w:rsidR="00192F59" w:rsidRPr="00192F59">
        <w:rPr>
          <w:rFonts w:ascii="Times New Roman" w:eastAsia="TimesNewRomanPSMT" w:hAnsi="Times New Roman" w:cs="Times New Roman"/>
          <w:lang w:eastAsia="ru-RU"/>
        </w:rPr>
        <w:t>[3]</w:t>
      </w:r>
      <w:r w:rsidR="000C516E">
        <w:rPr>
          <w:rFonts w:ascii="Times New Roman" w:eastAsia="TimesNewRomanPSMT" w:hAnsi="Times New Roman" w:cs="Times New Roman"/>
          <w:lang w:val="uk-UA" w:eastAsia="ru-RU"/>
        </w:rPr>
        <w:t xml:space="preserve"> В них не регулюються ні методи та способи навчання, ні методи контролю та оцінювання, оскільки ВНЗ Великобританії мають повноваження самостійно їх обирати та застосовувати. Але, в той же час, засновано головну концепцію компетенції, разом з п</w:t>
      </w:r>
      <w:r w:rsidR="000C516E" w:rsidRPr="000C516E">
        <w:rPr>
          <w:rFonts w:ascii="Times New Roman" w:eastAsia="TimesNewRomanPSMT" w:hAnsi="Times New Roman" w:cs="Times New Roman"/>
          <w:lang w:val="uk-UA" w:eastAsia="ru-RU"/>
        </w:rPr>
        <w:t>ринцип</w:t>
      </w:r>
      <w:r w:rsidR="000C516E">
        <w:rPr>
          <w:rFonts w:ascii="Times New Roman" w:eastAsia="TimesNewRomanPSMT" w:hAnsi="Times New Roman" w:cs="Times New Roman"/>
          <w:lang w:val="uk-UA" w:eastAsia="ru-RU"/>
        </w:rPr>
        <w:t>ами її</w:t>
      </w:r>
      <w:r w:rsidR="000C516E" w:rsidRPr="000C516E">
        <w:rPr>
          <w:rFonts w:ascii="Times New Roman" w:eastAsia="TimesNewRomanPSMT" w:hAnsi="Times New Roman" w:cs="Times New Roman"/>
          <w:lang w:val="uk-UA" w:eastAsia="ru-RU"/>
        </w:rPr>
        <w:t xml:space="preserve"> </w:t>
      </w:r>
      <w:r w:rsidR="000C516E">
        <w:rPr>
          <w:rFonts w:ascii="Times New Roman" w:eastAsia="TimesNewRomanPSMT" w:hAnsi="Times New Roman" w:cs="Times New Roman"/>
          <w:lang w:val="uk-UA" w:eastAsia="ru-RU"/>
        </w:rPr>
        <w:t>утворення</w:t>
      </w:r>
      <w:r w:rsidR="000C516E" w:rsidRPr="000C516E">
        <w:rPr>
          <w:rFonts w:ascii="Times New Roman" w:eastAsia="TimesNewRomanPSMT" w:hAnsi="Times New Roman" w:cs="Times New Roman"/>
          <w:lang w:val="uk-UA" w:eastAsia="ru-RU"/>
        </w:rPr>
        <w:t xml:space="preserve"> і стандарт</w:t>
      </w:r>
      <w:r w:rsidR="000C516E">
        <w:rPr>
          <w:rFonts w:ascii="Times New Roman" w:eastAsia="TimesNewRomanPSMT" w:hAnsi="Times New Roman" w:cs="Times New Roman"/>
          <w:lang w:val="uk-UA" w:eastAsia="ru-RU"/>
        </w:rPr>
        <w:t>ами</w:t>
      </w:r>
      <w:r w:rsidR="000C516E" w:rsidRPr="000C516E">
        <w:rPr>
          <w:rFonts w:ascii="Times New Roman" w:eastAsia="TimesNewRomanPSMT" w:hAnsi="Times New Roman" w:cs="Times New Roman"/>
          <w:lang w:val="uk-UA" w:eastAsia="ru-RU"/>
        </w:rPr>
        <w:t xml:space="preserve"> компетентності та критері</w:t>
      </w:r>
      <w:r w:rsidR="000C516E">
        <w:rPr>
          <w:rFonts w:ascii="Times New Roman" w:eastAsia="TimesNewRomanPSMT" w:hAnsi="Times New Roman" w:cs="Times New Roman"/>
          <w:lang w:val="uk-UA" w:eastAsia="ru-RU"/>
        </w:rPr>
        <w:t>ями її</w:t>
      </w:r>
      <w:r w:rsidR="000C516E" w:rsidRPr="000C516E">
        <w:rPr>
          <w:rFonts w:ascii="Times New Roman" w:eastAsia="TimesNewRomanPSMT" w:hAnsi="Times New Roman" w:cs="Times New Roman"/>
          <w:lang w:val="uk-UA" w:eastAsia="ru-RU"/>
        </w:rPr>
        <w:t xml:space="preserve"> ефективності</w:t>
      </w:r>
      <w:r w:rsidR="000C516E">
        <w:rPr>
          <w:rFonts w:ascii="Times New Roman" w:eastAsia="TimesNewRomanPSMT" w:hAnsi="Times New Roman" w:cs="Times New Roman"/>
          <w:lang w:val="uk-UA" w:eastAsia="ru-RU"/>
        </w:rPr>
        <w:t>.</w:t>
      </w:r>
    </w:p>
    <w:p w:rsidR="00255830" w:rsidRDefault="00A1789B" w:rsidP="00255830">
      <w:pPr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lang w:val="uk-UA" w:eastAsia="ru-RU"/>
        </w:rPr>
      </w:pPr>
      <w:proofErr w:type="spellStart"/>
      <w:r>
        <w:rPr>
          <w:rFonts w:ascii="Times New Roman" w:eastAsia="TimesNewRomanPSMT" w:hAnsi="Times New Roman" w:cs="Times New Roman"/>
          <w:lang w:val="uk-UA" w:eastAsia="ru-RU"/>
        </w:rPr>
        <w:t>Компетенісний</w:t>
      </w:r>
      <w:proofErr w:type="spellEnd"/>
      <w:r>
        <w:rPr>
          <w:rFonts w:ascii="Times New Roman" w:eastAsia="TimesNewRomanPSMT" w:hAnsi="Times New Roman" w:cs="Times New Roman"/>
          <w:lang w:val="uk-UA" w:eastAsia="ru-RU"/>
        </w:rPr>
        <w:t xml:space="preserve"> підхід застосовується і в навчальних програмах для авіаційних інженерів, що акредитуються Інженерною радою Великобританії. </w:t>
      </w:r>
      <w:r w:rsidR="00255830" w:rsidRPr="00255830">
        <w:rPr>
          <w:rFonts w:ascii="Times New Roman" w:eastAsia="TimesNewRomanPSMT" w:hAnsi="Times New Roman" w:cs="Times New Roman"/>
          <w:lang w:val="uk-UA" w:eastAsia="ru-RU"/>
        </w:rPr>
        <w:t>Акредитовані інженерні та технічні програми показують рівень необхідних вмінь, знань і навичок для професійної компетентності інженера. Для кожної кваліфікації та освітнього рівня ці компетентності є різними.</w:t>
      </w:r>
    </w:p>
    <w:p w:rsidR="00255830" w:rsidRPr="00255830" w:rsidRDefault="00255830" w:rsidP="00255830">
      <w:pPr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lang w:val="uk-UA" w:eastAsia="ru-RU"/>
        </w:rPr>
      </w:pPr>
      <w:r w:rsidRPr="00255830">
        <w:rPr>
          <w:rFonts w:ascii="Times New Roman" w:eastAsia="TimesNewRomanPSMT" w:hAnsi="Times New Roman" w:cs="Times New Roman"/>
          <w:lang w:val="uk-UA" w:eastAsia="ru-RU"/>
        </w:rPr>
        <w:t>У Великобританії існують дві інженерні кваліфікації: Інкорпорований інженер (</w:t>
      </w:r>
      <w:proofErr w:type="spellStart"/>
      <w:r w:rsidRPr="00255830">
        <w:rPr>
          <w:rFonts w:ascii="Times New Roman" w:eastAsia="TimesNewRomanPSMT" w:hAnsi="Times New Roman" w:cs="Times New Roman"/>
          <w:lang w:val="uk-UA" w:eastAsia="ru-RU"/>
        </w:rPr>
        <w:t>IEng</w:t>
      </w:r>
      <w:proofErr w:type="spellEnd"/>
      <w:r w:rsidRPr="00255830">
        <w:rPr>
          <w:rFonts w:ascii="Times New Roman" w:eastAsia="TimesNewRomanPSMT" w:hAnsi="Times New Roman" w:cs="Times New Roman"/>
          <w:lang w:val="uk-UA" w:eastAsia="ru-RU"/>
        </w:rPr>
        <w:t>) та Дипломований інженер (</w:t>
      </w:r>
      <w:proofErr w:type="spellStart"/>
      <w:r w:rsidRPr="00255830">
        <w:rPr>
          <w:rFonts w:ascii="Times New Roman" w:eastAsia="TimesNewRomanPSMT" w:hAnsi="Times New Roman" w:cs="Times New Roman"/>
          <w:lang w:val="uk-UA" w:eastAsia="ru-RU"/>
        </w:rPr>
        <w:t>CEng</w:t>
      </w:r>
      <w:proofErr w:type="spellEnd"/>
      <w:r w:rsidRPr="00255830">
        <w:rPr>
          <w:rFonts w:ascii="Times New Roman" w:eastAsia="TimesNewRomanPSMT" w:hAnsi="Times New Roman" w:cs="Times New Roman"/>
          <w:lang w:val="uk-UA" w:eastAsia="ru-RU"/>
        </w:rPr>
        <w:t>).</w:t>
      </w:r>
    </w:p>
    <w:p w:rsidR="00255830" w:rsidRPr="00255830" w:rsidRDefault="00255830" w:rsidP="00255830">
      <w:pPr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lang w:val="uk-UA" w:eastAsia="ru-RU"/>
        </w:rPr>
      </w:pPr>
      <w:r w:rsidRPr="00255830">
        <w:rPr>
          <w:rFonts w:ascii="Times New Roman" w:eastAsia="TimesNewRomanPSMT" w:hAnsi="Times New Roman" w:cs="Times New Roman"/>
          <w:lang w:val="uk-UA" w:eastAsia="ru-RU"/>
        </w:rPr>
        <w:t>Інкорпорований інженер (</w:t>
      </w:r>
      <w:proofErr w:type="spellStart"/>
      <w:r w:rsidRPr="00255830">
        <w:rPr>
          <w:rFonts w:ascii="Times New Roman" w:eastAsia="TimesNewRomanPSMT" w:hAnsi="Times New Roman" w:cs="Times New Roman"/>
          <w:lang w:val="uk-UA" w:eastAsia="ru-RU"/>
        </w:rPr>
        <w:t>IEng</w:t>
      </w:r>
      <w:proofErr w:type="spellEnd"/>
      <w:r w:rsidRPr="00255830">
        <w:rPr>
          <w:rFonts w:ascii="Times New Roman" w:eastAsia="TimesNewRomanPSMT" w:hAnsi="Times New Roman" w:cs="Times New Roman"/>
          <w:lang w:val="uk-UA" w:eastAsia="ru-RU"/>
        </w:rPr>
        <w:t>) має:</w:t>
      </w:r>
    </w:p>
    <w:p w:rsidR="00255830" w:rsidRPr="00255830" w:rsidRDefault="00255830" w:rsidP="00255830">
      <w:pPr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lang w:val="uk-UA" w:eastAsia="ru-RU"/>
        </w:rPr>
      </w:pPr>
      <w:r w:rsidRPr="00255830">
        <w:rPr>
          <w:rFonts w:ascii="Times New Roman" w:eastAsia="TimesNewRomanPSMT" w:hAnsi="Times New Roman" w:cs="Times New Roman"/>
          <w:lang w:val="uk-UA" w:eastAsia="ru-RU"/>
        </w:rPr>
        <w:t>• акредитований диплом бакалавра (можливо з відзнакою) в галузі інженерії або техніки</w:t>
      </w:r>
    </w:p>
    <w:p w:rsidR="00255830" w:rsidRPr="00255830" w:rsidRDefault="00255830" w:rsidP="00255830">
      <w:pPr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lang w:val="uk-UA" w:eastAsia="ru-RU"/>
        </w:rPr>
      </w:pPr>
      <w:r w:rsidRPr="00255830">
        <w:rPr>
          <w:rFonts w:ascii="Times New Roman" w:eastAsia="TimesNewRomanPSMT" w:hAnsi="Times New Roman" w:cs="Times New Roman"/>
          <w:lang w:val="uk-UA" w:eastAsia="ru-RU"/>
        </w:rPr>
        <w:t>• або Вищий національний диплом або базову ступінь з інженерії або</w:t>
      </w:r>
    </w:p>
    <w:p w:rsidR="00255830" w:rsidRPr="00255830" w:rsidRDefault="00255830" w:rsidP="00255830">
      <w:pPr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lang w:val="uk-UA" w:eastAsia="ru-RU"/>
        </w:rPr>
      </w:pPr>
      <w:r w:rsidRPr="00255830">
        <w:rPr>
          <w:rFonts w:ascii="Times New Roman" w:eastAsia="TimesNewRomanPSMT" w:hAnsi="Times New Roman" w:cs="Times New Roman"/>
          <w:lang w:val="uk-UA" w:eastAsia="ru-RU"/>
        </w:rPr>
        <w:t xml:space="preserve">техніки, а також проходження подальшого навчання для отримання потрібного освітньо-кваліфікаційного ступеня </w:t>
      </w:r>
    </w:p>
    <w:p w:rsidR="00255830" w:rsidRPr="00255830" w:rsidRDefault="00255830" w:rsidP="00255830">
      <w:pPr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lang w:val="uk-UA" w:eastAsia="ru-RU"/>
        </w:rPr>
      </w:pPr>
      <w:r w:rsidRPr="00255830">
        <w:rPr>
          <w:rFonts w:ascii="Times New Roman" w:eastAsia="TimesNewRomanPSMT" w:hAnsi="Times New Roman" w:cs="Times New Roman"/>
          <w:lang w:val="uk-UA" w:eastAsia="ru-RU"/>
        </w:rPr>
        <w:t>Дипломований інженер (</w:t>
      </w:r>
      <w:proofErr w:type="spellStart"/>
      <w:r w:rsidRPr="00255830">
        <w:rPr>
          <w:rFonts w:ascii="Times New Roman" w:eastAsia="TimesNewRomanPSMT" w:hAnsi="Times New Roman" w:cs="Times New Roman"/>
          <w:lang w:val="uk-UA" w:eastAsia="ru-RU"/>
        </w:rPr>
        <w:t>CEng</w:t>
      </w:r>
      <w:proofErr w:type="spellEnd"/>
      <w:r w:rsidRPr="00255830">
        <w:rPr>
          <w:rFonts w:ascii="Times New Roman" w:eastAsia="TimesNewRomanPSMT" w:hAnsi="Times New Roman" w:cs="Times New Roman"/>
          <w:lang w:val="uk-UA" w:eastAsia="ru-RU"/>
        </w:rPr>
        <w:t>) має:</w:t>
      </w:r>
    </w:p>
    <w:p w:rsidR="00255830" w:rsidRPr="00255830" w:rsidRDefault="00255830" w:rsidP="00255830">
      <w:pPr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lang w:val="uk-UA" w:eastAsia="ru-RU"/>
        </w:rPr>
      </w:pPr>
      <w:r w:rsidRPr="00255830">
        <w:rPr>
          <w:rFonts w:ascii="Times New Roman" w:eastAsia="TimesNewRomanPSMT" w:hAnsi="Times New Roman" w:cs="Times New Roman"/>
          <w:lang w:val="uk-UA" w:eastAsia="ru-RU"/>
        </w:rPr>
        <w:t>• Акредитований ступінь бакалавра з відзнакою в галузі інженерії або техніки, а також ступінь магістра або доктора технічних наук за програмою акредитованою ліцензованим професійним інженерним інституту;</w:t>
      </w:r>
    </w:p>
    <w:p w:rsidR="00255830" w:rsidRPr="001D6055" w:rsidRDefault="00255830" w:rsidP="00255830">
      <w:pPr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lang w:eastAsia="ru-RU"/>
        </w:rPr>
      </w:pPr>
      <w:r w:rsidRPr="00255830">
        <w:rPr>
          <w:rFonts w:ascii="Times New Roman" w:eastAsia="TimesNewRomanPSMT" w:hAnsi="Times New Roman" w:cs="Times New Roman"/>
          <w:lang w:val="uk-UA" w:eastAsia="ru-RU"/>
        </w:rPr>
        <w:t>• або акредитований інтегрований ступінь магістра в інженерній галузі.</w:t>
      </w:r>
      <w:r w:rsidR="00192F59" w:rsidRPr="00192F59">
        <w:rPr>
          <w:rFonts w:ascii="Times New Roman" w:eastAsia="TimesNewRomanPSMT" w:hAnsi="Times New Roman" w:cs="Times New Roman"/>
          <w:lang w:eastAsia="ru-RU"/>
        </w:rPr>
        <w:t xml:space="preserve"> [</w:t>
      </w:r>
      <w:r w:rsidR="00192F59" w:rsidRPr="001D6055">
        <w:rPr>
          <w:rFonts w:ascii="Times New Roman" w:eastAsia="TimesNewRomanPSMT" w:hAnsi="Times New Roman" w:cs="Times New Roman"/>
          <w:lang w:eastAsia="ru-RU"/>
        </w:rPr>
        <w:t>1]</w:t>
      </w:r>
    </w:p>
    <w:p w:rsidR="00255830" w:rsidRPr="00255830" w:rsidRDefault="00255830" w:rsidP="00255830">
      <w:pPr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lang w:val="uk-UA" w:eastAsia="ru-RU"/>
        </w:rPr>
      </w:pPr>
      <w:r w:rsidRPr="00255830">
        <w:rPr>
          <w:rFonts w:ascii="Times New Roman" w:eastAsia="TimesNewRomanPSMT" w:hAnsi="Times New Roman" w:cs="Times New Roman"/>
          <w:lang w:val="uk-UA" w:eastAsia="ru-RU"/>
        </w:rPr>
        <w:t xml:space="preserve">Важливо відзначити, що складання списку різних конечних результатів навчання не має на меті підтримку лінійного підходу до навчання і викладання. Впродовж кожної програми можливо отримати цілий ряд різних </w:t>
      </w:r>
      <w:r w:rsidRPr="00255830">
        <w:rPr>
          <w:rFonts w:ascii="Times New Roman" w:eastAsia="TimesNewRomanPSMT" w:hAnsi="Times New Roman" w:cs="Times New Roman"/>
          <w:lang w:val="uk-UA" w:eastAsia="ru-RU"/>
        </w:rPr>
        <w:lastRenderedPageBreak/>
        <w:t xml:space="preserve">результатів навчання одночасно  за допомогою, наприклад, проектні роботи. Процес акредитації буде включають в себе оцінку того, чи випускники досягають в кінці кінців цих результатів. </w:t>
      </w:r>
    </w:p>
    <w:p w:rsidR="00255830" w:rsidRPr="00255830" w:rsidRDefault="00255830" w:rsidP="00255830">
      <w:pPr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lang w:val="uk-UA" w:eastAsia="ru-RU"/>
        </w:rPr>
      </w:pPr>
      <w:r w:rsidRPr="00255830">
        <w:rPr>
          <w:rFonts w:ascii="Times New Roman" w:eastAsia="TimesNewRomanPSMT" w:hAnsi="Times New Roman" w:cs="Times New Roman"/>
          <w:lang w:val="uk-UA" w:eastAsia="ru-RU"/>
        </w:rPr>
        <w:t xml:space="preserve">Кожен акредитований рівень гарантує, що інженер з відповідним дипломом опанував необхідні знання, вміння та навички в шести ключових </w:t>
      </w:r>
      <w:proofErr w:type="spellStart"/>
      <w:r w:rsidR="000C516E">
        <w:rPr>
          <w:rFonts w:ascii="Times New Roman" w:eastAsia="TimesNewRomanPSMT" w:hAnsi="Times New Roman" w:cs="Times New Roman"/>
          <w:lang w:val="uk-UA" w:eastAsia="ru-RU"/>
        </w:rPr>
        <w:t>компетенціях</w:t>
      </w:r>
      <w:proofErr w:type="spellEnd"/>
      <w:r w:rsidRPr="00255830">
        <w:rPr>
          <w:rFonts w:ascii="Times New Roman" w:eastAsia="TimesNewRomanPSMT" w:hAnsi="Times New Roman" w:cs="Times New Roman"/>
          <w:lang w:val="uk-UA" w:eastAsia="ru-RU"/>
        </w:rPr>
        <w:t>, серед яких виділяють:</w:t>
      </w:r>
    </w:p>
    <w:p w:rsidR="00255830" w:rsidRPr="00255830" w:rsidRDefault="00255830" w:rsidP="00255830">
      <w:pPr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lang w:val="uk-UA" w:eastAsia="ru-RU"/>
        </w:rPr>
      </w:pPr>
      <w:r w:rsidRPr="00255830">
        <w:rPr>
          <w:rFonts w:ascii="Times New Roman" w:eastAsia="TimesNewRomanPSMT" w:hAnsi="Times New Roman" w:cs="Times New Roman"/>
          <w:lang w:val="uk-UA" w:eastAsia="ru-RU"/>
        </w:rPr>
        <w:t>• Наука і математика</w:t>
      </w:r>
    </w:p>
    <w:p w:rsidR="00255830" w:rsidRPr="00255830" w:rsidRDefault="00255830" w:rsidP="00255830">
      <w:pPr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lang w:val="uk-UA" w:eastAsia="ru-RU"/>
        </w:rPr>
      </w:pPr>
      <w:r w:rsidRPr="00255830">
        <w:rPr>
          <w:rFonts w:ascii="Times New Roman" w:eastAsia="TimesNewRomanPSMT" w:hAnsi="Times New Roman" w:cs="Times New Roman"/>
          <w:lang w:val="uk-UA" w:eastAsia="ru-RU"/>
        </w:rPr>
        <w:t>• Інженерний аналіз</w:t>
      </w:r>
    </w:p>
    <w:p w:rsidR="00255830" w:rsidRPr="00255830" w:rsidRDefault="00255830" w:rsidP="00255830">
      <w:pPr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lang w:val="uk-UA" w:eastAsia="ru-RU"/>
        </w:rPr>
      </w:pPr>
      <w:r w:rsidRPr="00255830">
        <w:rPr>
          <w:rFonts w:ascii="Times New Roman" w:eastAsia="TimesNewRomanPSMT" w:hAnsi="Times New Roman" w:cs="Times New Roman"/>
          <w:lang w:val="uk-UA" w:eastAsia="ru-RU"/>
        </w:rPr>
        <w:t>• Дизайн</w:t>
      </w:r>
    </w:p>
    <w:p w:rsidR="00255830" w:rsidRPr="00255830" w:rsidRDefault="00255830" w:rsidP="00255830">
      <w:pPr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lang w:val="uk-UA" w:eastAsia="ru-RU"/>
        </w:rPr>
      </w:pPr>
      <w:r w:rsidRPr="00255830">
        <w:rPr>
          <w:rFonts w:ascii="Times New Roman" w:eastAsia="TimesNewRomanPSMT" w:hAnsi="Times New Roman" w:cs="Times New Roman"/>
          <w:lang w:val="uk-UA" w:eastAsia="ru-RU"/>
        </w:rPr>
        <w:t>• Економічний, правовий, соціальний, етичний та екологічний контекст</w:t>
      </w:r>
    </w:p>
    <w:p w:rsidR="00255830" w:rsidRPr="00255830" w:rsidRDefault="00255830" w:rsidP="00255830">
      <w:pPr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lang w:val="uk-UA" w:eastAsia="ru-RU"/>
        </w:rPr>
      </w:pPr>
      <w:r w:rsidRPr="00255830">
        <w:rPr>
          <w:rFonts w:ascii="Times New Roman" w:eastAsia="TimesNewRomanPSMT" w:hAnsi="Times New Roman" w:cs="Times New Roman"/>
          <w:lang w:val="uk-UA" w:eastAsia="ru-RU"/>
        </w:rPr>
        <w:t>• Інженерна практика</w:t>
      </w:r>
    </w:p>
    <w:p w:rsidR="00255830" w:rsidRPr="001D6055" w:rsidRDefault="00255830" w:rsidP="00255830">
      <w:pPr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lang w:eastAsia="ru-RU"/>
        </w:rPr>
      </w:pPr>
      <w:r w:rsidRPr="00255830">
        <w:rPr>
          <w:rFonts w:ascii="Times New Roman" w:eastAsia="TimesNewRomanPSMT" w:hAnsi="Times New Roman" w:cs="Times New Roman"/>
          <w:lang w:val="uk-UA" w:eastAsia="ru-RU"/>
        </w:rPr>
        <w:t>• Додаткові загальні навички.</w:t>
      </w:r>
      <w:r w:rsidR="00192F59" w:rsidRPr="00192F59">
        <w:rPr>
          <w:rFonts w:ascii="Times New Roman" w:eastAsia="TimesNewRomanPSMT" w:hAnsi="Times New Roman" w:cs="Times New Roman"/>
          <w:lang w:eastAsia="ru-RU"/>
        </w:rPr>
        <w:t xml:space="preserve"> [</w:t>
      </w:r>
      <w:r w:rsidR="00192F59" w:rsidRPr="001D6055">
        <w:rPr>
          <w:rFonts w:ascii="Times New Roman" w:eastAsia="TimesNewRomanPSMT" w:hAnsi="Times New Roman" w:cs="Times New Roman"/>
          <w:lang w:eastAsia="ru-RU"/>
        </w:rPr>
        <w:t>1]</w:t>
      </w:r>
    </w:p>
    <w:p w:rsidR="00255830" w:rsidRPr="00255830" w:rsidRDefault="00255830" w:rsidP="00255830">
      <w:pPr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lang w:val="uk-UA" w:eastAsia="ru-RU"/>
        </w:rPr>
      </w:pPr>
      <w:r w:rsidRPr="00255830">
        <w:rPr>
          <w:rFonts w:ascii="Times New Roman" w:eastAsia="TimesNewRomanPSMT" w:hAnsi="Times New Roman" w:cs="Times New Roman"/>
          <w:lang w:val="uk-UA" w:eastAsia="ru-RU"/>
        </w:rPr>
        <w:t xml:space="preserve">В методичних рекомендаціях для акредитацій навчальних програм для інженерів Ради інженерів Великобританії </w:t>
      </w:r>
      <w:proofErr w:type="spellStart"/>
      <w:r w:rsidRPr="00255830">
        <w:rPr>
          <w:rFonts w:ascii="Times New Roman" w:eastAsia="TimesNewRomanPSMT" w:hAnsi="Times New Roman" w:cs="Times New Roman"/>
          <w:lang w:val="uk-UA" w:eastAsia="ru-RU"/>
        </w:rPr>
        <w:t>потрактовано</w:t>
      </w:r>
      <w:proofErr w:type="spellEnd"/>
      <w:r w:rsidRPr="00255830">
        <w:rPr>
          <w:rFonts w:ascii="Times New Roman" w:eastAsia="TimesNewRomanPSMT" w:hAnsi="Times New Roman" w:cs="Times New Roman"/>
          <w:lang w:val="uk-UA" w:eastAsia="ru-RU"/>
        </w:rPr>
        <w:t xml:space="preserve"> такі ключові терміни, за допомогою яких встановлено основні критерії професійних </w:t>
      </w:r>
      <w:proofErr w:type="spellStart"/>
      <w:r w:rsidRPr="00255830">
        <w:rPr>
          <w:rFonts w:ascii="Times New Roman" w:eastAsia="TimesNewRomanPSMT" w:hAnsi="Times New Roman" w:cs="Times New Roman"/>
          <w:lang w:val="uk-UA" w:eastAsia="ru-RU"/>
        </w:rPr>
        <w:t>компетентностей</w:t>
      </w:r>
      <w:proofErr w:type="spellEnd"/>
      <w:r w:rsidRPr="00255830">
        <w:rPr>
          <w:rFonts w:ascii="Times New Roman" w:eastAsia="TimesNewRomanPSMT" w:hAnsi="Times New Roman" w:cs="Times New Roman"/>
          <w:lang w:val="uk-UA" w:eastAsia="ru-RU"/>
        </w:rPr>
        <w:t xml:space="preserve"> для інженерів з різними освітньо-кваліфікаційними рівнями:</w:t>
      </w:r>
    </w:p>
    <w:p w:rsidR="00255830" w:rsidRPr="00255830" w:rsidRDefault="00255830" w:rsidP="00255830">
      <w:pPr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lang w:val="uk-UA" w:eastAsia="ru-RU"/>
        </w:rPr>
      </w:pPr>
      <w:r w:rsidRPr="00255830">
        <w:rPr>
          <w:rFonts w:ascii="Times New Roman" w:eastAsia="TimesNewRomanPSMT" w:hAnsi="Times New Roman" w:cs="Times New Roman"/>
          <w:lang w:val="uk-UA" w:eastAsia="ru-RU"/>
        </w:rPr>
        <w:t xml:space="preserve">• </w:t>
      </w:r>
      <w:r w:rsidRPr="00255830">
        <w:rPr>
          <w:rFonts w:ascii="Times New Roman" w:eastAsia="TimesNewRomanPSMT" w:hAnsi="Times New Roman" w:cs="Times New Roman"/>
          <w:b/>
          <w:lang w:val="uk-UA" w:eastAsia="ru-RU"/>
        </w:rPr>
        <w:t>Розуміння</w:t>
      </w:r>
      <w:r w:rsidRPr="00255830">
        <w:rPr>
          <w:rFonts w:ascii="Times New Roman" w:eastAsia="TimesNewRomanPSMT" w:hAnsi="Times New Roman" w:cs="Times New Roman"/>
          <w:lang w:val="uk-UA" w:eastAsia="ru-RU"/>
        </w:rPr>
        <w:t xml:space="preserve"> - здатність використовувати концепції творчо, наприклад, в рішеннях проблем, дизайні, поясненнях і діагностиці;</w:t>
      </w:r>
    </w:p>
    <w:p w:rsidR="00255830" w:rsidRPr="00255830" w:rsidRDefault="00255830" w:rsidP="00255830">
      <w:pPr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lang w:val="uk-UA" w:eastAsia="ru-RU"/>
        </w:rPr>
      </w:pPr>
      <w:r w:rsidRPr="00255830">
        <w:rPr>
          <w:rFonts w:ascii="Times New Roman" w:eastAsia="TimesNewRomanPSMT" w:hAnsi="Times New Roman" w:cs="Times New Roman"/>
          <w:lang w:val="uk-UA" w:eastAsia="ru-RU"/>
        </w:rPr>
        <w:t xml:space="preserve">• </w:t>
      </w:r>
      <w:r w:rsidRPr="00255830">
        <w:rPr>
          <w:rFonts w:ascii="Times New Roman" w:eastAsia="TimesNewRomanPSMT" w:hAnsi="Times New Roman" w:cs="Times New Roman"/>
          <w:b/>
          <w:lang w:val="uk-UA" w:eastAsia="ru-RU"/>
        </w:rPr>
        <w:t>Знання</w:t>
      </w:r>
      <w:r w:rsidRPr="00255830">
        <w:rPr>
          <w:rFonts w:ascii="Times New Roman" w:eastAsia="TimesNewRomanPSMT" w:hAnsi="Times New Roman" w:cs="Times New Roman"/>
          <w:lang w:val="uk-UA" w:eastAsia="ru-RU"/>
        </w:rPr>
        <w:t xml:space="preserve"> - інформація, яка може бути відтворена з пам’яті;</w:t>
      </w:r>
    </w:p>
    <w:p w:rsidR="00255830" w:rsidRPr="00255830" w:rsidRDefault="00255830" w:rsidP="00255830">
      <w:pPr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lang w:val="uk-UA" w:eastAsia="ru-RU"/>
        </w:rPr>
      </w:pPr>
      <w:r w:rsidRPr="00255830">
        <w:rPr>
          <w:rFonts w:ascii="Times New Roman" w:eastAsia="TimesNewRomanPSMT" w:hAnsi="Times New Roman" w:cs="Times New Roman"/>
          <w:lang w:val="uk-UA" w:eastAsia="ru-RU"/>
        </w:rPr>
        <w:t xml:space="preserve">• </w:t>
      </w:r>
      <w:r w:rsidRPr="00255830">
        <w:rPr>
          <w:rFonts w:ascii="Times New Roman" w:eastAsia="TimesNewRomanPSMT" w:hAnsi="Times New Roman" w:cs="Times New Roman"/>
          <w:b/>
          <w:lang w:val="uk-UA" w:eastAsia="ru-RU"/>
        </w:rPr>
        <w:t>Ноу-хау</w:t>
      </w:r>
      <w:r w:rsidRPr="00255830">
        <w:rPr>
          <w:rFonts w:ascii="Times New Roman" w:eastAsia="TimesNewRomanPSMT" w:hAnsi="Times New Roman" w:cs="Times New Roman"/>
          <w:lang w:val="uk-UA" w:eastAsia="ru-RU"/>
        </w:rPr>
        <w:t xml:space="preserve"> </w:t>
      </w:r>
      <w:r w:rsidRPr="00255830">
        <w:rPr>
          <w:rFonts w:ascii="Times New Roman" w:eastAsia="TimesNewRomanPSMT" w:hAnsi="Times New Roman" w:cs="Times New Roman"/>
          <w:lang w:eastAsia="ru-RU"/>
        </w:rPr>
        <w:t>-</w:t>
      </w:r>
      <w:r w:rsidRPr="00255830">
        <w:rPr>
          <w:rFonts w:ascii="Times New Roman" w:eastAsia="TimesNewRomanPSMT" w:hAnsi="Times New Roman" w:cs="Times New Roman"/>
          <w:lang w:val="uk-UA" w:eastAsia="ru-RU"/>
        </w:rPr>
        <w:t xml:space="preserve"> вміння застосувати отримані знання та навички для того, щоб виконувати операції інтуїтивно, ефективно і правильно</w:t>
      </w:r>
    </w:p>
    <w:p w:rsidR="00255830" w:rsidRPr="00255830" w:rsidRDefault="00255830" w:rsidP="00255830">
      <w:pPr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lang w:val="uk-UA" w:eastAsia="ru-RU"/>
        </w:rPr>
      </w:pPr>
      <w:r w:rsidRPr="00255830">
        <w:rPr>
          <w:rFonts w:ascii="Times New Roman" w:eastAsia="TimesNewRomanPSMT" w:hAnsi="Times New Roman" w:cs="Times New Roman"/>
          <w:lang w:val="uk-UA" w:eastAsia="ru-RU"/>
        </w:rPr>
        <w:t xml:space="preserve">• </w:t>
      </w:r>
      <w:r w:rsidRPr="00255830">
        <w:rPr>
          <w:rFonts w:ascii="Times New Roman" w:eastAsia="TimesNewRomanPSMT" w:hAnsi="Times New Roman" w:cs="Times New Roman"/>
          <w:b/>
          <w:lang w:val="uk-UA" w:eastAsia="ru-RU"/>
        </w:rPr>
        <w:t>Навички</w:t>
      </w:r>
      <w:r w:rsidRPr="00255830">
        <w:rPr>
          <w:rFonts w:ascii="Times New Roman" w:eastAsia="TimesNewRomanPSMT" w:hAnsi="Times New Roman" w:cs="Times New Roman"/>
          <w:lang w:val="uk-UA" w:eastAsia="ru-RU"/>
        </w:rPr>
        <w:t xml:space="preserve"> -  набуті та вивчені атрибути, які можуть бути застосовані майже автоматично</w:t>
      </w:r>
    </w:p>
    <w:p w:rsidR="00255830" w:rsidRPr="00255830" w:rsidRDefault="00255830" w:rsidP="00255830">
      <w:pPr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lang w:val="uk-UA" w:eastAsia="ru-RU"/>
        </w:rPr>
      </w:pPr>
      <w:r w:rsidRPr="00255830">
        <w:rPr>
          <w:rFonts w:ascii="Times New Roman" w:eastAsia="TimesNewRomanPSMT" w:hAnsi="Times New Roman" w:cs="Times New Roman"/>
          <w:lang w:val="uk-UA" w:eastAsia="ru-RU"/>
        </w:rPr>
        <w:t xml:space="preserve">• </w:t>
      </w:r>
      <w:r w:rsidRPr="00255830">
        <w:rPr>
          <w:rFonts w:ascii="Times New Roman" w:eastAsia="TimesNewRomanPSMT" w:hAnsi="Times New Roman" w:cs="Times New Roman"/>
          <w:b/>
          <w:lang w:val="uk-UA" w:eastAsia="ru-RU"/>
        </w:rPr>
        <w:t>Усвідомлення</w:t>
      </w:r>
      <w:r w:rsidRPr="00255830">
        <w:rPr>
          <w:rFonts w:ascii="Times New Roman" w:eastAsia="TimesNewRomanPSMT" w:hAnsi="Times New Roman" w:cs="Times New Roman"/>
          <w:lang w:val="uk-UA" w:eastAsia="ru-RU"/>
        </w:rPr>
        <w:t xml:space="preserve"> -  загальне уявлення про щось, хоча і обмежене потребами конкретної дисципліни</w:t>
      </w:r>
    </w:p>
    <w:p w:rsidR="00255830" w:rsidRPr="00192F59" w:rsidRDefault="00255830" w:rsidP="00255830">
      <w:pPr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lang w:val="en-US" w:eastAsia="ru-RU"/>
        </w:rPr>
      </w:pPr>
      <w:r w:rsidRPr="00255830">
        <w:rPr>
          <w:rFonts w:ascii="Times New Roman" w:eastAsia="TimesNewRomanPSMT" w:hAnsi="Times New Roman" w:cs="Times New Roman"/>
          <w:lang w:val="uk-UA" w:eastAsia="ru-RU"/>
        </w:rPr>
        <w:t xml:space="preserve">• </w:t>
      </w:r>
      <w:r w:rsidRPr="00255830">
        <w:rPr>
          <w:rFonts w:ascii="Times New Roman" w:eastAsia="TimesNewRomanPSMT" w:hAnsi="Times New Roman" w:cs="Times New Roman"/>
          <w:b/>
          <w:lang w:val="uk-UA" w:eastAsia="ru-RU"/>
        </w:rPr>
        <w:t>Комплекс</w:t>
      </w:r>
      <w:r w:rsidRPr="00255830">
        <w:rPr>
          <w:rFonts w:ascii="Times New Roman" w:eastAsia="TimesNewRomanPSMT" w:hAnsi="Times New Roman" w:cs="Times New Roman"/>
          <w:lang w:val="uk-UA" w:eastAsia="ru-RU"/>
        </w:rPr>
        <w:t xml:space="preserve"> – маються на увазі інженерні проблеми, артефакти або системи, які включають в себе, що спеціаліст має справу одночасно зі значною кількістю чинників, які взаємодіють і вимагають глибокого розуміння, в тому числі </w:t>
      </w:r>
      <w:r w:rsidRPr="00255830">
        <w:rPr>
          <w:rFonts w:ascii="Times New Roman" w:eastAsia="TimesNewRomanPSMT" w:hAnsi="Times New Roman" w:cs="Times New Roman"/>
          <w:lang w:val="uk-UA" w:eastAsia="ru-RU"/>
        </w:rPr>
        <w:lastRenderedPageBreak/>
        <w:t>прогресивні знання з цієї дисципліни, щоб вирішити проблему.</w:t>
      </w:r>
      <w:r w:rsidR="00192F59" w:rsidRPr="00192F59">
        <w:rPr>
          <w:rFonts w:ascii="Times New Roman" w:eastAsia="TimesNewRomanPSMT" w:hAnsi="Times New Roman" w:cs="Times New Roman"/>
          <w:lang w:val="uk-UA" w:eastAsia="ru-RU"/>
        </w:rPr>
        <w:t xml:space="preserve"> [</w:t>
      </w:r>
      <w:r w:rsidR="00192F59">
        <w:rPr>
          <w:rFonts w:ascii="Times New Roman" w:eastAsia="TimesNewRomanPSMT" w:hAnsi="Times New Roman" w:cs="Times New Roman"/>
          <w:lang w:val="en-US" w:eastAsia="ru-RU"/>
        </w:rPr>
        <w:t>4]</w:t>
      </w:r>
    </w:p>
    <w:p w:rsidR="00255830" w:rsidRPr="00255830" w:rsidRDefault="00255830" w:rsidP="00255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lang w:val="uk-UA" w:eastAsia="ru-RU"/>
        </w:rPr>
      </w:pPr>
    </w:p>
    <w:p w:rsidR="00255830" w:rsidRPr="00255830" w:rsidRDefault="00255830" w:rsidP="00255830">
      <w:pPr>
        <w:spacing w:before="120" w:after="120" w:line="240" w:lineRule="auto"/>
        <w:ind w:left="720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255830">
        <w:rPr>
          <w:rFonts w:ascii="Times New Roman" w:eastAsia="Times New Roman" w:hAnsi="Times New Roman" w:cs="Times New Roman"/>
          <w:lang w:val="uk-UA" w:eastAsia="ru-RU"/>
        </w:rPr>
        <w:t>Література</w:t>
      </w:r>
    </w:p>
    <w:p w:rsidR="00D77BCA" w:rsidRPr="00D77BCA" w:rsidRDefault="00D77BCA" w:rsidP="00D77BCA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D77BCA">
        <w:rPr>
          <w:rFonts w:ascii="Times New Roman" w:eastAsia="Times New Roman" w:hAnsi="Times New Roman" w:cs="Times New Roman"/>
          <w:caps/>
          <w:lang w:val="uk-UA" w:eastAsia="ru-RU"/>
        </w:rPr>
        <w:t>1.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192F59" w:rsidRPr="00D77BCA">
        <w:rPr>
          <w:rFonts w:ascii="Times New Roman" w:eastAsia="Times New Roman" w:hAnsi="Times New Roman" w:cs="Times New Roman"/>
          <w:lang w:val="en-US" w:eastAsia="ru-RU"/>
        </w:rPr>
        <w:t xml:space="preserve">Accreditation of Higher Education </w:t>
      </w:r>
      <w:proofErr w:type="spellStart"/>
      <w:r w:rsidR="00192F59" w:rsidRPr="00D77BCA">
        <w:rPr>
          <w:rFonts w:ascii="Times New Roman" w:eastAsia="Times New Roman" w:hAnsi="Times New Roman" w:cs="Times New Roman"/>
          <w:lang w:val="en-US" w:eastAsia="ru-RU"/>
        </w:rPr>
        <w:t>Programmes</w:t>
      </w:r>
      <w:proofErr w:type="spellEnd"/>
      <w:r w:rsidR="00192F59" w:rsidRPr="00D77BCA">
        <w:rPr>
          <w:rFonts w:ascii="Times New Roman" w:eastAsia="Times New Roman" w:hAnsi="Times New Roman" w:cs="Times New Roman"/>
          <w:lang w:val="en-US" w:eastAsia="ru-RU"/>
        </w:rPr>
        <w:t xml:space="preserve"> (AHEP) [Electronic resource]</w:t>
      </w:r>
      <w:r w:rsidRPr="00D77BCA">
        <w:rPr>
          <w:rFonts w:ascii="Times New Roman" w:eastAsia="Times New Roman" w:hAnsi="Times New Roman" w:cs="Times New Roman"/>
          <w:lang w:val="en-US" w:eastAsia="ru-RU"/>
        </w:rPr>
        <w:t>:</w:t>
      </w:r>
      <w:r w:rsidR="00192F59" w:rsidRPr="00D77BCA">
        <w:rPr>
          <w:rFonts w:ascii="Times New Roman" w:eastAsia="Times New Roman" w:hAnsi="Times New Roman" w:cs="Times New Roman"/>
          <w:lang w:val="en-US" w:eastAsia="ru-RU"/>
        </w:rPr>
        <w:t xml:space="preserve"> /</w:t>
      </w:r>
      <w:r w:rsidRPr="00D77BCA">
        <w:rPr>
          <w:rFonts w:ascii="Times New Roman" w:eastAsia="Times New Roman" w:hAnsi="Times New Roman" w:cs="Times New Roman"/>
          <w:lang w:val="en-US" w:eastAsia="ru-RU"/>
        </w:rPr>
        <w:t xml:space="preserve"> The Engineering Council.  – Mode of access: http://www.engc.org.uk/standards-guidance/standards/accreditation-of-higher-education-programmes-ahep/</w:t>
      </w:r>
      <w:r w:rsidRPr="00D77BCA">
        <w:rPr>
          <w:rFonts w:ascii="Tahoma" w:hAnsi="Tahoma" w:cs="Tahoma"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D77BCA">
        <w:rPr>
          <w:rFonts w:ascii="Times New Roman" w:eastAsia="Times New Roman" w:hAnsi="Times New Roman" w:cs="Times New Roman"/>
          <w:lang w:val="en-US" w:eastAsia="ru-RU"/>
        </w:rPr>
        <w:t>– Name of the website homepage</w:t>
      </w:r>
    </w:p>
    <w:p w:rsidR="00255830" w:rsidRDefault="00D77BCA" w:rsidP="002E6480">
      <w:pPr>
        <w:spacing w:line="240" w:lineRule="auto"/>
        <w:ind w:firstLine="851"/>
        <w:jc w:val="both"/>
        <w:rPr>
          <w:rFonts w:ascii="Times New Roman" w:hAnsi="Times New Roman" w:cs="Times New Roman"/>
          <w:lang w:val="en-US" w:eastAsia="ru-RU"/>
        </w:rPr>
      </w:pPr>
      <w:r w:rsidRPr="00D77BCA">
        <w:rPr>
          <w:rFonts w:ascii="Times New Roman" w:hAnsi="Times New Roman" w:cs="Times New Roman"/>
          <w:lang w:val="en-US" w:eastAsia="ru-RU"/>
        </w:rPr>
        <w:t>2.</w:t>
      </w:r>
      <w:r>
        <w:rPr>
          <w:rFonts w:ascii="Times New Roman" w:hAnsi="Times New Roman" w:cs="Times New Roman"/>
          <w:lang w:val="en-US" w:eastAsia="ru-RU"/>
        </w:rPr>
        <w:t xml:space="preserve"> </w:t>
      </w:r>
      <w:r w:rsidRPr="00D77BCA">
        <w:rPr>
          <w:rFonts w:ascii="Times New Roman" w:hAnsi="Times New Roman" w:cs="Times New Roman"/>
          <w:lang w:val="en-US" w:eastAsia="ru-RU"/>
        </w:rPr>
        <w:t xml:space="preserve">Competency Based Education and </w:t>
      </w:r>
      <w:proofErr w:type="gramStart"/>
      <w:r w:rsidRPr="00D77BCA">
        <w:rPr>
          <w:rFonts w:ascii="Times New Roman" w:hAnsi="Times New Roman" w:cs="Times New Roman"/>
          <w:lang w:val="en-US" w:eastAsia="ru-RU"/>
        </w:rPr>
        <w:t>Training</w:t>
      </w:r>
      <w:r w:rsidRPr="00D77BCA">
        <w:rPr>
          <w:rFonts w:ascii="Tahoma" w:hAnsi="Tahoma" w:cs="Tahoma"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D77BCA">
        <w:rPr>
          <w:rFonts w:ascii="Times New Roman" w:hAnsi="Times New Roman" w:cs="Times New Roman"/>
          <w:lang w:val="en-US" w:eastAsia="ru-RU"/>
        </w:rPr>
        <w:t> /</w:t>
      </w:r>
      <w:proofErr w:type="gramEnd"/>
      <w:r w:rsidRPr="00D77BCA">
        <w:rPr>
          <w:rFonts w:ascii="Times New Roman" w:hAnsi="Times New Roman" w:cs="Times New Roman"/>
          <w:lang w:val="en-US" w:eastAsia="ru-RU"/>
        </w:rPr>
        <w:t xml:space="preserve"> Ed. by J</w:t>
      </w:r>
      <w:r>
        <w:rPr>
          <w:rFonts w:ascii="Times New Roman" w:hAnsi="Times New Roman" w:cs="Times New Roman"/>
          <w:lang w:val="en-US" w:eastAsia="ru-RU"/>
        </w:rPr>
        <w:t>.</w:t>
      </w:r>
      <w:r w:rsidRPr="00D77BCA">
        <w:rPr>
          <w:rFonts w:ascii="Times New Roman" w:hAnsi="Times New Roman" w:cs="Times New Roman"/>
          <w:lang w:val="en-US" w:eastAsia="ru-RU"/>
        </w:rPr>
        <w:t xml:space="preserve"> Burke</w:t>
      </w:r>
      <w:r>
        <w:rPr>
          <w:rFonts w:ascii="Times New Roman" w:hAnsi="Times New Roman" w:cs="Times New Roman"/>
          <w:lang w:val="en-US" w:eastAsia="ru-RU"/>
        </w:rPr>
        <w:t xml:space="preserve"> </w:t>
      </w:r>
      <w:r w:rsidRPr="00D77BCA">
        <w:rPr>
          <w:rFonts w:ascii="Times New Roman" w:hAnsi="Times New Roman" w:cs="Times New Roman"/>
          <w:lang w:val="en-US" w:eastAsia="ru-RU"/>
        </w:rPr>
        <w:t>—</w:t>
      </w:r>
      <w:r>
        <w:rPr>
          <w:rFonts w:ascii="Times New Roman" w:hAnsi="Times New Roman" w:cs="Times New Roman"/>
          <w:lang w:val="en-US" w:eastAsia="ru-RU"/>
        </w:rPr>
        <w:t xml:space="preserve"> </w:t>
      </w:r>
      <w:r w:rsidRPr="00D77BCA">
        <w:rPr>
          <w:rFonts w:ascii="Times New Roman" w:hAnsi="Times New Roman" w:cs="Times New Roman"/>
          <w:lang w:val="en-US" w:eastAsia="ru-RU"/>
        </w:rPr>
        <w:t>Lewes, East Sussex</w:t>
      </w:r>
      <w:r>
        <w:rPr>
          <w:rFonts w:ascii="Times New Roman" w:hAnsi="Times New Roman" w:cs="Times New Roman"/>
          <w:lang w:val="en-US" w:eastAsia="ru-RU"/>
        </w:rPr>
        <w:t xml:space="preserve"> : </w:t>
      </w:r>
      <w:r w:rsidRPr="00D77BCA">
        <w:rPr>
          <w:rFonts w:ascii="Times New Roman" w:hAnsi="Times New Roman" w:cs="Times New Roman"/>
          <w:lang w:val="en-US" w:eastAsia="ru-RU"/>
        </w:rPr>
        <w:t xml:space="preserve">The </w:t>
      </w:r>
      <w:proofErr w:type="spellStart"/>
      <w:r w:rsidRPr="00D77BCA">
        <w:rPr>
          <w:rFonts w:ascii="Times New Roman" w:hAnsi="Times New Roman" w:cs="Times New Roman"/>
          <w:lang w:val="en-US" w:eastAsia="ru-RU"/>
        </w:rPr>
        <w:t>Falmer</w:t>
      </w:r>
      <w:proofErr w:type="spellEnd"/>
      <w:r w:rsidRPr="00D77BCA">
        <w:rPr>
          <w:rFonts w:ascii="Times New Roman" w:hAnsi="Times New Roman" w:cs="Times New Roman"/>
          <w:lang w:val="en-US" w:eastAsia="ru-RU"/>
        </w:rPr>
        <w:t xml:space="preserve"> Press, </w:t>
      </w:r>
      <w:proofErr w:type="spellStart"/>
      <w:r w:rsidRPr="00D77BCA">
        <w:rPr>
          <w:rFonts w:ascii="Times New Roman" w:hAnsi="Times New Roman" w:cs="Times New Roman"/>
          <w:lang w:val="en-US" w:eastAsia="ru-RU"/>
        </w:rPr>
        <w:t>Falmer</w:t>
      </w:r>
      <w:proofErr w:type="spellEnd"/>
      <w:r w:rsidRPr="00D77BCA">
        <w:rPr>
          <w:rFonts w:ascii="Times New Roman" w:hAnsi="Times New Roman" w:cs="Times New Roman"/>
          <w:lang w:val="en-US" w:eastAsia="ru-RU"/>
        </w:rPr>
        <w:t xml:space="preserve"> House</w:t>
      </w:r>
      <w:r>
        <w:rPr>
          <w:rFonts w:ascii="Times New Roman" w:hAnsi="Times New Roman" w:cs="Times New Roman"/>
          <w:lang w:val="en-US" w:eastAsia="ru-RU"/>
        </w:rPr>
        <w:t xml:space="preserve">, 2005 </w:t>
      </w:r>
      <w:r w:rsidRPr="00D77BCA">
        <w:rPr>
          <w:rFonts w:ascii="Times New Roman" w:hAnsi="Times New Roman" w:cs="Times New Roman"/>
          <w:lang w:val="en-US" w:eastAsia="ru-RU"/>
        </w:rPr>
        <w:t xml:space="preserve">— </w:t>
      </w:r>
      <w:r>
        <w:rPr>
          <w:rFonts w:ascii="Times New Roman" w:hAnsi="Times New Roman" w:cs="Times New Roman"/>
          <w:lang w:val="en-US" w:eastAsia="ru-RU"/>
        </w:rPr>
        <w:t>194</w:t>
      </w:r>
      <w:r w:rsidRPr="00D77BCA">
        <w:rPr>
          <w:rFonts w:ascii="Times New Roman" w:hAnsi="Times New Roman" w:cs="Times New Roman"/>
          <w:lang w:val="en-US" w:eastAsia="ru-RU"/>
        </w:rPr>
        <w:t xml:space="preserve"> p.</w:t>
      </w:r>
    </w:p>
    <w:p w:rsidR="00D77BCA" w:rsidRDefault="00D77BCA" w:rsidP="002E6480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hAnsi="Times New Roman" w:cs="Times New Roman"/>
          <w:lang w:val="en-US" w:eastAsia="ru-RU"/>
        </w:rPr>
        <w:t xml:space="preserve">3. </w:t>
      </w:r>
      <w:r w:rsidRPr="002E6480">
        <w:rPr>
          <w:rFonts w:ascii="Times New Roman" w:hAnsi="Times New Roman" w:cs="Times New Roman"/>
          <w:lang w:val="en-US" w:eastAsia="ru-RU"/>
        </w:rPr>
        <w:t>Regulated Qualifications Framework</w:t>
      </w:r>
      <w:r w:rsidR="002E6480">
        <w:rPr>
          <w:rFonts w:ascii="Times New Roman" w:hAnsi="Times New Roman" w:cs="Times New Roman"/>
          <w:lang w:val="en-US" w:eastAsia="ru-RU"/>
        </w:rPr>
        <w:t xml:space="preserve"> </w:t>
      </w:r>
      <w:r w:rsidR="002E6480" w:rsidRPr="002E6480">
        <w:rPr>
          <w:rFonts w:ascii="Times New Roman" w:hAnsi="Times New Roman" w:cs="Times New Roman"/>
          <w:lang w:val="en-US" w:eastAsia="ru-RU"/>
        </w:rPr>
        <w:t>[Electronic resource]</w:t>
      </w:r>
      <w:r w:rsidR="002E6480">
        <w:rPr>
          <w:rFonts w:ascii="Times New Roman" w:hAnsi="Times New Roman" w:cs="Times New Roman"/>
          <w:lang w:val="en-US" w:eastAsia="ru-RU"/>
        </w:rPr>
        <w:t xml:space="preserve">: / </w:t>
      </w:r>
      <w:r w:rsidR="002E6480" w:rsidRPr="002E6480">
        <w:rPr>
          <w:rFonts w:ascii="Times New Roman" w:eastAsia="Times New Roman" w:hAnsi="Times New Roman" w:cs="Times New Roman"/>
          <w:lang w:val="en-US" w:eastAsia="ru-RU"/>
        </w:rPr>
        <w:t xml:space="preserve">The website of all government departments and many other </w:t>
      </w:r>
      <w:proofErr w:type="gramStart"/>
      <w:r w:rsidR="002E6480" w:rsidRPr="002E6480">
        <w:rPr>
          <w:rFonts w:ascii="Times New Roman" w:eastAsia="Times New Roman" w:hAnsi="Times New Roman" w:cs="Times New Roman"/>
          <w:lang w:val="en-US" w:eastAsia="ru-RU"/>
        </w:rPr>
        <w:t>agencies </w:t>
      </w:r>
      <w:r w:rsidR="002E6480" w:rsidRPr="00D77BCA">
        <w:rPr>
          <w:rFonts w:ascii="Times New Roman" w:eastAsia="Times New Roman" w:hAnsi="Times New Roman" w:cs="Times New Roman"/>
          <w:lang w:val="en-US" w:eastAsia="ru-RU"/>
        </w:rPr>
        <w:t>.</w:t>
      </w:r>
      <w:proofErr w:type="gramEnd"/>
      <w:r w:rsidR="002E6480" w:rsidRPr="00D77BCA">
        <w:rPr>
          <w:rFonts w:ascii="Times New Roman" w:eastAsia="Times New Roman" w:hAnsi="Times New Roman" w:cs="Times New Roman"/>
          <w:lang w:val="en-US" w:eastAsia="ru-RU"/>
        </w:rPr>
        <w:t xml:space="preserve">  – Mode of access:</w:t>
      </w:r>
      <w:r w:rsidR="002E6480">
        <w:rPr>
          <w:rFonts w:ascii="Times New Roman" w:eastAsia="Times New Roman" w:hAnsi="Times New Roman" w:cs="Times New Roman"/>
          <w:lang w:val="en-US" w:eastAsia="ru-RU"/>
        </w:rPr>
        <w:t xml:space="preserve"> </w:t>
      </w:r>
      <w:hyperlink r:id="rId6" w:history="1">
        <w:r w:rsidR="002E6480" w:rsidRPr="00C44D43">
          <w:rPr>
            <w:rStyle w:val="a4"/>
            <w:rFonts w:ascii="Times New Roman" w:eastAsia="Times New Roman" w:hAnsi="Times New Roman" w:cs="Times New Roman"/>
            <w:lang w:val="en-US" w:eastAsia="ru-RU"/>
          </w:rPr>
          <w:t>https://www.gov.uk/government/uploads/system/uploads/attachment_data/file/461298/RQF_Bookcase.pdf</w:t>
        </w:r>
      </w:hyperlink>
    </w:p>
    <w:p w:rsidR="002E6480" w:rsidRPr="003C35BC" w:rsidRDefault="002E6480" w:rsidP="002E6480">
      <w:pPr>
        <w:spacing w:line="240" w:lineRule="auto"/>
        <w:ind w:firstLine="851"/>
        <w:jc w:val="both"/>
        <w:rPr>
          <w:rFonts w:ascii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 xml:space="preserve">4. </w:t>
      </w:r>
      <w:r w:rsidRPr="002E6480">
        <w:rPr>
          <w:rFonts w:ascii="Times New Roman" w:eastAsia="Times New Roman" w:hAnsi="Times New Roman" w:cs="Times New Roman"/>
          <w:lang w:val="en-US" w:eastAsia="ru-RU"/>
        </w:rPr>
        <w:t>THE ACCREDITATION OF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2E6480">
        <w:rPr>
          <w:rFonts w:ascii="Times New Roman" w:eastAsia="Times New Roman" w:hAnsi="Times New Roman" w:cs="Times New Roman"/>
          <w:lang w:val="en-US" w:eastAsia="ru-RU"/>
        </w:rPr>
        <w:t>HIGHER EDUCATION PROGRAMMES</w:t>
      </w:r>
      <w:r>
        <w:rPr>
          <w:rFonts w:ascii="Times New Roman" w:eastAsia="Times New Roman" w:hAnsi="Times New Roman" w:cs="Times New Roman"/>
          <w:lang w:val="en-US" w:eastAsia="ru-RU"/>
        </w:rPr>
        <w:t xml:space="preserve"> [</w:t>
      </w:r>
      <w:r w:rsidR="0061720F" w:rsidRPr="002E6480">
        <w:rPr>
          <w:rFonts w:ascii="Times New Roman" w:hAnsi="Times New Roman" w:cs="Times New Roman"/>
          <w:lang w:val="en-US" w:eastAsia="ru-RU"/>
        </w:rPr>
        <w:t>Electronic resource</w:t>
      </w:r>
      <w:r>
        <w:rPr>
          <w:rFonts w:ascii="Times New Roman" w:eastAsia="Times New Roman" w:hAnsi="Times New Roman" w:cs="Times New Roman"/>
          <w:lang w:val="en-US" w:eastAsia="ru-RU"/>
        </w:rPr>
        <w:t xml:space="preserve">]. - </w:t>
      </w:r>
      <w:r w:rsidRPr="002E6480">
        <w:rPr>
          <w:rFonts w:ascii="Times New Roman" w:eastAsia="Times New Roman" w:hAnsi="Times New Roman" w:cs="Times New Roman"/>
          <w:lang w:val="en-US" w:eastAsia="ru-RU"/>
        </w:rPr>
        <w:t>UK Standard for Professional Engineering Competence</w:t>
      </w:r>
      <w:r>
        <w:rPr>
          <w:rFonts w:ascii="Times New Roman" w:eastAsia="Times New Roman" w:hAnsi="Times New Roman" w:cs="Times New Roman"/>
          <w:lang w:val="en-US" w:eastAsia="ru-RU"/>
        </w:rPr>
        <w:t xml:space="preserve">. - </w:t>
      </w:r>
      <w:r w:rsidRPr="002E6480">
        <w:rPr>
          <w:rFonts w:ascii="Times New Roman" w:eastAsia="Times New Roman" w:hAnsi="Times New Roman" w:cs="Times New Roman"/>
          <w:lang w:val="en-US" w:eastAsia="ru-RU"/>
        </w:rPr>
        <w:t>Third edition</w:t>
      </w:r>
      <w:r>
        <w:rPr>
          <w:rFonts w:ascii="Times New Roman" w:eastAsia="Times New Roman" w:hAnsi="Times New Roman" w:cs="Times New Roman"/>
          <w:lang w:val="en-US" w:eastAsia="ru-RU"/>
        </w:rPr>
        <w:t xml:space="preserve"> – Engineering council, 2014.</w:t>
      </w:r>
      <w:r w:rsidR="003C35BC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3C35BC" w:rsidRPr="00D77BCA">
        <w:rPr>
          <w:rFonts w:ascii="Times New Roman" w:eastAsia="Times New Roman" w:hAnsi="Times New Roman" w:cs="Times New Roman"/>
          <w:lang w:val="en-US" w:eastAsia="ru-RU"/>
        </w:rPr>
        <w:t>– Mode of access:</w:t>
      </w:r>
      <w:r w:rsidR="003C35BC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3C35BC" w:rsidRPr="003C35BC">
        <w:rPr>
          <w:rFonts w:ascii="Times New Roman" w:eastAsia="Times New Roman" w:hAnsi="Times New Roman" w:cs="Times New Roman"/>
          <w:lang w:val="en-US" w:eastAsia="ru-RU"/>
        </w:rPr>
        <w:t>www.engc.org.uk</w:t>
      </w:r>
    </w:p>
    <w:p w:rsidR="00A7527B" w:rsidRPr="00D77BCA" w:rsidRDefault="00A7527B">
      <w:pPr>
        <w:rPr>
          <w:lang w:val="en-US"/>
        </w:rPr>
      </w:pPr>
    </w:p>
    <w:sectPr w:rsidR="00A7527B" w:rsidRPr="00D77BCA" w:rsidSect="00255830">
      <w:pgSz w:w="8391" w:h="11907" w:code="1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55952"/>
    <w:multiLevelType w:val="hybridMultilevel"/>
    <w:tmpl w:val="9BD6FFA2"/>
    <w:lvl w:ilvl="0" w:tplc="68202068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30"/>
    <w:rsid w:val="00001983"/>
    <w:rsid w:val="00035FFE"/>
    <w:rsid w:val="00044717"/>
    <w:rsid w:val="00061C89"/>
    <w:rsid w:val="000C329C"/>
    <w:rsid w:val="000C516E"/>
    <w:rsid w:val="000C7D58"/>
    <w:rsid w:val="000D3C36"/>
    <w:rsid w:val="001107A1"/>
    <w:rsid w:val="00150D13"/>
    <w:rsid w:val="0015351B"/>
    <w:rsid w:val="00156DE3"/>
    <w:rsid w:val="00167ECF"/>
    <w:rsid w:val="00192F59"/>
    <w:rsid w:val="001D6055"/>
    <w:rsid w:val="001D710D"/>
    <w:rsid w:val="001E73B2"/>
    <w:rsid w:val="00200BD2"/>
    <w:rsid w:val="002331AF"/>
    <w:rsid w:val="002501A2"/>
    <w:rsid w:val="00255830"/>
    <w:rsid w:val="00283445"/>
    <w:rsid w:val="00285091"/>
    <w:rsid w:val="002B2E95"/>
    <w:rsid w:val="002C6FC9"/>
    <w:rsid w:val="002D7ACE"/>
    <w:rsid w:val="002E6480"/>
    <w:rsid w:val="003078EB"/>
    <w:rsid w:val="00315588"/>
    <w:rsid w:val="00375BB8"/>
    <w:rsid w:val="003835B8"/>
    <w:rsid w:val="003B266E"/>
    <w:rsid w:val="003C35BC"/>
    <w:rsid w:val="003C7DE7"/>
    <w:rsid w:val="003F1E3F"/>
    <w:rsid w:val="004220FE"/>
    <w:rsid w:val="00470F37"/>
    <w:rsid w:val="004C0F8A"/>
    <w:rsid w:val="004C5D6B"/>
    <w:rsid w:val="004D1876"/>
    <w:rsid w:val="004E682F"/>
    <w:rsid w:val="004F1F97"/>
    <w:rsid w:val="004F29C2"/>
    <w:rsid w:val="00542F40"/>
    <w:rsid w:val="00545E8C"/>
    <w:rsid w:val="00563A23"/>
    <w:rsid w:val="00567907"/>
    <w:rsid w:val="0057427E"/>
    <w:rsid w:val="00580DE5"/>
    <w:rsid w:val="0058150B"/>
    <w:rsid w:val="0058516A"/>
    <w:rsid w:val="005912D1"/>
    <w:rsid w:val="005A09CA"/>
    <w:rsid w:val="005A19C8"/>
    <w:rsid w:val="005B2A07"/>
    <w:rsid w:val="005C24A7"/>
    <w:rsid w:val="0061720F"/>
    <w:rsid w:val="00635C82"/>
    <w:rsid w:val="00657236"/>
    <w:rsid w:val="006B0639"/>
    <w:rsid w:val="006B3C7C"/>
    <w:rsid w:val="006B470B"/>
    <w:rsid w:val="006C7F63"/>
    <w:rsid w:val="006F5122"/>
    <w:rsid w:val="006F7485"/>
    <w:rsid w:val="006F7D69"/>
    <w:rsid w:val="007008B4"/>
    <w:rsid w:val="0071259E"/>
    <w:rsid w:val="0072072A"/>
    <w:rsid w:val="00725569"/>
    <w:rsid w:val="007562A2"/>
    <w:rsid w:val="00761755"/>
    <w:rsid w:val="00784207"/>
    <w:rsid w:val="007B0AE1"/>
    <w:rsid w:val="007B2AD9"/>
    <w:rsid w:val="007B4CCF"/>
    <w:rsid w:val="007C223D"/>
    <w:rsid w:val="007F280A"/>
    <w:rsid w:val="00817131"/>
    <w:rsid w:val="00852C56"/>
    <w:rsid w:val="00856DBD"/>
    <w:rsid w:val="00857773"/>
    <w:rsid w:val="008677F1"/>
    <w:rsid w:val="008B122F"/>
    <w:rsid w:val="008E1F79"/>
    <w:rsid w:val="009364CC"/>
    <w:rsid w:val="00936983"/>
    <w:rsid w:val="00957915"/>
    <w:rsid w:val="009A1E9C"/>
    <w:rsid w:val="009B2B28"/>
    <w:rsid w:val="009C41B8"/>
    <w:rsid w:val="009E1527"/>
    <w:rsid w:val="009F04B6"/>
    <w:rsid w:val="00A1789B"/>
    <w:rsid w:val="00A43B49"/>
    <w:rsid w:val="00A7305B"/>
    <w:rsid w:val="00A7527B"/>
    <w:rsid w:val="00A91192"/>
    <w:rsid w:val="00AC268A"/>
    <w:rsid w:val="00AD10A4"/>
    <w:rsid w:val="00AF140E"/>
    <w:rsid w:val="00B703B7"/>
    <w:rsid w:val="00B8019E"/>
    <w:rsid w:val="00BB1565"/>
    <w:rsid w:val="00C12183"/>
    <w:rsid w:val="00C61FF8"/>
    <w:rsid w:val="00C76855"/>
    <w:rsid w:val="00C8389F"/>
    <w:rsid w:val="00CA4B33"/>
    <w:rsid w:val="00CB4217"/>
    <w:rsid w:val="00CF517A"/>
    <w:rsid w:val="00D262F2"/>
    <w:rsid w:val="00D60FCC"/>
    <w:rsid w:val="00D7049E"/>
    <w:rsid w:val="00D70B33"/>
    <w:rsid w:val="00D72D36"/>
    <w:rsid w:val="00D77BCA"/>
    <w:rsid w:val="00D9060E"/>
    <w:rsid w:val="00DA534B"/>
    <w:rsid w:val="00DE5B9D"/>
    <w:rsid w:val="00DE6D78"/>
    <w:rsid w:val="00E037A3"/>
    <w:rsid w:val="00E16356"/>
    <w:rsid w:val="00E26F0A"/>
    <w:rsid w:val="00E3491C"/>
    <w:rsid w:val="00E3787D"/>
    <w:rsid w:val="00E56FEE"/>
    <w:rsid w:val="00E81484"/>
    <w:rsid w:val="00E839A3"/>
    <w:rsid w:val="00E85463"/>
    <w:rsid w:val="00E93335"/>
    <w:rsid w:val="00EB162C"/>
    <w:rsid w:val="00F11372"/>
    <w:rsid w:val="00F24490"/>
    <w:rsid w:val="00F40229"/>
    <w:rsid w:val="00F465E1"/>
    <w:rsid w:val="00F4742F"/>
    <w:rsid w:val="00F51175"/>
    <w:rsid w:val="00F6451E"/>
    <w:rsid w:val="00F96B54"/>
    <w:rsid w:val="00FB3C01"/>
    <w:rsid w:val="00FC63A9"/>
    <w:rsid w:val="00FE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B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64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B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64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uploads/system/uploads/attachment_data/file/461298/RQF_Bookcas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Nyaka</dc:creator>
  <cp:lastModifiedBy>Nyaka</cp:lastModifiedBy>
  <cp:revision>3</cp:revision>
  <dcterms:created xsi:type="dcterms:W3CDTF">2016-11-01T15:57:00Z</dcterms:created>
  <dcterms:modified xsi:type="dcterms:W3CDTF">2017-06-26T11:17:00Z</dcterms:modified>
</cp:coreProperties>
</file>