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230DAF">
        <w:rPr>
          <w:b/>
          <w:bCs/>
          <w:szCs w:val="28"/>
        </w:rPr>
        <w:t>Кримінальний процес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6C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8659CB">
        <w:rPr>
          <w:rFonts w:ascii="Times New Roman" w:hAnsi="Times New Roman"/>
          <w:b/>
          <w:sz w:val="28"/>
          <w:szCs w:val="28"/>
        </w:rPr>
        <w:t>13.01.03-01-2018</w:t>
      </w:r>
      <w:bookmarkStart w:id="0" w:name="_GoBack"/>
      <w:bookmarkEnd w:id="0"/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230DAF">
              <w:rPr>
                <w:bCs/>
                <w:sz w:val="20"/>
              </w:rPr>
              <w:t>Кримінальний процес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230DAF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кафедри, к.ю.н. 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DA767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Ланцедова Ю</w:t>
      </w:r>
      <w:r w:rsidR="00DA7676">
        <w:rPr>
          <w:rFonts w:ascii="Times New Roman" w:hAnsi="Times New Roman"/>
          <w:sz w:val="28"/>
          <w:szCs w:val="28"/>
          <w:u w:val="single"/>
          <w:lang w:val="uk-UA" w:eastAsia="ar-SA"/>
        </w:rPr>
        <w:t>.О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8659CB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230DAF"/>
    <w:rsid w:val="00236CA1"/>
    <w:rsid w:val="00345CBE"/>
    <w:rsid w:val="003C0481"/>
    <w:rsid w:val="004A34FC"/>
    <w:rsid w:val="00610239"/>
    <w:rsid w:val="00670E90"/>
    <w:rsid w:val="00690C5B"/>
    <w:rsid w:val="008416D2"/>
    <w:rsid w:val="008659CB"/>
    <w:rsid w:val="008F2D22"/>
    <w:rsid w:val="009543B6"/>
    <w:rsid w:val="00A95018"/>
    <w:rsid w:val="00AE27C2"/>
    <w:rsid w:val="00B23CF8"/>
    <w:rsid w:val="00BF2CD1"/>
    <w:rsid w:val="00C7405F"/>
    <w:rsid w:val="00CC57E4"/>
    <w:rsid w:val="00CE3A17"/>
    <w:rsid w:val="00DA7676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4734"/>
  <w15:docId w15:val="{7F48AF6E-C088-4893-8059-61B8542E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тест</cp:lastModifiedBy>
  <cp:revision>3</cp:revision>
  <dcterms:created xsi:type="dcterms:W3CDTF">2016-10-04T09:30:00Z</dcterms:created>
  <dcterms:modified xsi:type="dcterms:W3CDTF">2018-02-18T15:07:00Z</dcterms:modified>
</cp:coreProperties>
</file>