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0" w:rsidRPr="00C0504A" w:rsidRDefault="005D1AD9" w:rsidP="0003603E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9E0E60" w:rsidRPr="00C0504A" w:rsidRDefault="009E0E60" w:rsidP="0003603E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9E0E60" w:rsidRPr="00C0504A" w:rsidRDefault="009E0E60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Зав. каф</w:t>
      </w:r>
      <w:r>
        <w:rPr>
          <w:rFonts w:ascii="Times New Roman" w:hAnsi="Times New Roman"/>
          <w:sz w:val="28"/>
          <w:szCs w:val="28"/>
          <w:lang w:eastAsia="ar-SA"/>
        </w:rPr>
        <w:t xml:space="preserve">едри ________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(підпис)                                (ПІБ)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5D1AD9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074FA8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 з виконання к</w:t>
      </w:r>
      <w:r w:rsidR="007B4BD4">
        <w:rPr>
          <w:rFonts w:ascii="Times New Roman" w:hAnsi="Times New Roman"/>
          <w:b/>
          <w:caps/>
          <w:sz w:val="28"/>
          <w:szCs w:val="28"/>
          <w:lang w:eastAsia="ar-SA"/>
        </w:rPr>
        <w:t>УРСОВОЇ РОБОТИ  ДЛЯ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студентів заочної форми</w:t>
      </w:r>
    </w:p>
    <w:p w:rsidR="007B4BD4" w:rsidRDefault="00074FA8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B4B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 другому семестрі студенти виконують курсову роботу (</w:t>
      </w:r>
      <w:proofErr w:type="spellStart"/>
      <w:r w:rsidR="007B4B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 w:rsidR="007B4B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),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студентом у процесі засвоєння навчального матеріалу дисципліни «</w:t>
      </w:r>
      <w:r w:rsidR="007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 в галузі повітряного та космічного права»</w:t>
      </w:r>
      <w:r w:rsidR="007B4B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які використовуються в подальшому при вивченні багатьох наступних дисциплін професійної підготовки фахівця з базовою та повною вищою освітою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є важливим етапом у підготовці до участі в студентських конференціях, виконання дипломної роботи майбутнього фахівця в галузі права. </w:t>
      </w:r>
    </w:p>
    <w:p w:rsidR="007B4BD4" w:rsidRDefault="007B4BD4" w:rsidP="007B4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Конкретна мета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полягає в поглибленні теоретичних знань та вмінь з даної дисципліни; систематизація набутих знань; застосування набутих знань при вирішенні конкретних практичних задач; розуміння існуючих у даній науці проблем;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нормативно-правових актів, якими регулюється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 в галузі повітряного та космічного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оволодіння спеціальними правовими термінами;  вивчення міжнародних конвенцій, набуття відповідних навичок та вміння застосовувати правові норми у практичних ситуаціях, пов'язаних 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 юридичних осіб.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Для успішного виконання курсової роботи студент повинен знати основний зміст відповідних нормативно-правових актів, наукової та навчально-методичної літератури, а також орієнтуватися в особливостях юридичної практики та вміти самостійно аналізувати нормативний та теоретичний матеріал, робити узагальнення, висновки та вносити практичні рекомендації.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Виконання, оформлення та захист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здійснюється студентом в індивідуальному порядку відповідно до методичних рекомендацій.</w:t>
      </w:r>
    </w:p>
    <w:p w:rsidR="007B4BD4" w:rsidRDefault="007B4BD4" w:rsidP="007B4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Час, потрібний для виконання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 – до 30 годин самостійної роботи.</w:t>
      </w:r>
    </w:p>
    <w:p w:rsidR="007B4BD4" w:rsidRDefault="007B4BD4" w:rsidP="007B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BD4" w:rsidRDefault="007B4BD4" w:rsidP="007B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D9" w:rsidRDefault="005D1AD9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E0E60" w:rsidRPr="009E5B94" w:rsidRDefault="007B4BD4" w:rsidP="009E0E60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35C8" w:rsidRDefault="00EF35C8"/>
    <w:sectPr w:rsidR="00EF35C8" w:rsidSect="0044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E60"/>
    <w:rsid w:val="0003603E"/>
    <w:rsid w:val="00074FA8"/>
    <w:rsid w:val="002773A3"/>
    <w:rsid w:val="0044197A"/>
    <w:rsid w:val="004961B9"/>
    <w:rsid w:val="004B7483"/>
    <w:rsid w:val="005D1AD9"/>
    <w:rsid w:val="007B4BD4"/>
    <w:rsid w:val="009E0E60"/>
    <w:rsid w:val="00B44623"/>
    <w:rsid w:val="00D46A7E"/>
    <w:rsid w:val="00D7368A"/>
    <w:rsid w:val="00E36A50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semiHidden/>
    <w:unhideWhenUsed/>
    <w:rsid w:val="00E36A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A50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Текст сноски Знак"/>
    <w:basedOn w:val="a0"/>
    <w:link w:val="a6"/>
    <w:semiHidden/>
    <w:rsid w:val="00E36A5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header"/>
    <w:basedOn w:val="a"/>
    <w:link w:val="a9"/>
    <w:semiHidden/>
    <w:unhideWhenUsed/>
    <w:rsid w:val="00E36A5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E36A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E36A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36A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E36A50"/>
    <w:rPr>
      <w:rFonts w:cs="Tahoma"/>
    </w:rPr>
  </w:style>
  <w:style w:type="paragraph" w:styleId="af">
    <w:name w:val="Subtitle"/>
    <w:basedOn w:val="a"/>
    <w:next w:val="ac"/>
    <w:link w:val="af0"/>
    <w:qFormat/>
    <w:rsid w:val="00E36A5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36A50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E36A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E36A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E36A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E36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E36A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E36A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1">
    <w:name w:val="Название1"/>
    <w:basedOn w:val="a"/>
    <w:rsid w:val="00E36A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0">
    <w:name w:val="Указатель1"/>
    <w:basedOn w:val="a"/>
    <w:rsid w:val="00E36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2">
    <w:name w:val="Название2"/>
    <w:basedOn w:val="a"/>
    <w:rsid w:val="00E36A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Знак Знак Знак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1 Знак Знак Знак1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врезки"/>
    <w:basedOn w:val="ac"/>
    <w:rsid w:val="00E36A50"/>
    <w:pPr>
      <w:widowControl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ий текст 21"/>
    <w:basedOn w:val="a"/>
    <w:rsid w:val="00E36A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аголовок таблицы"/>
    <w:basedOn w:val="afb"/>
    <w:rsid w:val="00E36A50"/>
    <w:pPr>
      <w:jc w:val="center"/>
    </w:pPr>
    <w:rPr>
      <w:b/>
      <w:bCs/>
    </w:rPr>
  </w:style>
  <w:style w:type="paragraph" w:customStyle="1" w:styleId="afd">
    <w:name w:val="Стандарт"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210">
    <w:name w:val="Основний текст з відступом 21"/>
    <w:basedOn w:val="a"/>
    <w:rsid w:val="00E36A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TFNum21">
    <w:name w:val="RTF_Num 2 1"/>
    <w:rsid w:val="00E36A50"/>
    <w:rPr>
      <w:rFonts w:ascii="Times New Roman CYR" w:hAnsi="Times New Roman CYR" w:cs="Times New Roman CYR" w:hint="default"/>
    </w:rPr>
  </w:style>
  <w:style w:type="character" w:customStyle="1" w:styleId="afe">
    <w:name w:val="Маркеры списка"/>
    <w:rsid w:val="00E36A5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E36A50"/>
  </w:style>
  <w:style w:type="character" w:customStyle="1" w:styleId="22">
    <w:name w:val="Основной шрифт абзаца2"/>
    <w:rsid w:val="00E36A50"/>
  </w:style>
  <w:style w:type="character" w:customStyle="1" w:styleId="WW8Num1z0">
    <w:name w:val="WW8Num1z0"/>
    <w:rsid w:val="00E36A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36A50"/>
    <w:rPr>
      <w:rFonts w:ascii="Courier New" w:hAnsi="Courier New" w:cs="Courier New" w:hint="default"/>
    </w:rPr>
  </w:style>
  <w:style w:type="character" w:customStyle="1" w:styleId="WW8Num1z2">
    <w:name w:val="WW8Num1z2"/>
    <w:rsid w:val="00E36A50"/>
    <w:rPr>
      <w:rFonts w:ascii="Wingdings" w:hAnsi="Wingdings" w:hint="default"/>
    </w:rPr>
  </w:style>
  <w:style w:type="character" w:customStyle="1" w:styleId="WW8Num1z3">
    <w:name w:val="WW8Num1z3"/>
    <w:rsid w:val="00E36A50"/>
    <w:rPr>
      <w:rFonts w:ascii="Symbol" w:hAnsi="Symbol" w:hint="default"/>
    </w:rPr>
  </w:style>
  <w:style w:type="character" w:customStyle="1" w:styleId="12">
    <w:name w:val="Основной шрифт абзаца1"/>
    <w:rsid w:val="00E36A50"/>
  </w:style>
  <w:style w:type="character" w:customStyle="1" w:styleId="aff">
    <w:name w:val="Знак"/>
    <w:basedOn w:val="12"/>
    <w:rsid w:val="00E36A50"/>
    <w:rPr>
      <w:rFonts w:ascii="Tahoma" w:hAnsi="Tahoma" w:cs="Tahoma" w:hint="default"/>
      <w:sz w:val="16"/>
      <w:szCs w:val="16"/>
    </w:rPr>
  </w:style>
  <w:style w:type="character" w:customStyle="1" w:styleId="aff0">
    <w:name w:val="Символ сноски"/>
    <w:basedOn w:val="a0"/>
    <w:rsid w:val="00E36A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10</cp:revision>
  <dcterms:created xsi:type="dcterms:W3CDTF">2016-11-17T18:35:00Z</dcterms:created>
  <dcterms:modified xsi:type="dcterms:W3CDTF">2018-03-23T07:10:00Z</dcterms:modified>
</cp:coreProperties>
</file>