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0A" w:rsidRDefault="00020A14" w:rsidP="001222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ЦЕНТРАЛЬНИЙ</w:t>
      </w:r>
      <w:r w:rsidR="00216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ПЕРСОНАЖ </w:t>
      </w:r>
      <w:r w:rsidR="007922A9">
        <w:rPr>
          <w:rFonts w:ascii="Times New Roman" w:hAnsi="Times New Roman" w:cs="Times New Roman"/>
          <w:b/>
          <w:sz w:val="28"/>
          <w:szCs w:val="28"/>
          <w:lang w:val="uk-UA"/>
        </w:rPr>
        <w:t>РОМАНІВ ЖАХІВ У СВІТЛІ СУЧАСНОГО ПЕРЕКЛАДОЗНАВЧОГО ВИМІРУ</w:t>
      </w:r>
      <w:r w:rsidR="00206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матеріалі українськомовного перекладу роману Б. Стокера «Дракула»)</w:t>
      </w:r>
    </w:p>
    <w:p w:rsidR="00A968FC" w:rsidRPr="00072BC3" w:rsidRDefault="00A968FC" w:rsidP="00122231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72BC3">
        <w:rPr>
          <w:b/>
          <w:color w:val="000000"/>
          <w:sz w:val="28"/>
          <w:szCs w:val="28"/>
          <w:lang w:val="uk-UA"/>
        </w:rPr>
        <w:t>Іванов</w:t>
      </w:r>
      <w:r w:rsidR="00122231" w:rsidRPr="00072BC3">
        <w:rPr>
          <w:b/>
          <w:color w:val="000000"/>
          <w:sz w:val="28"/>
          <w:szCs w:val="28"/>
          <w:lang w:val="uk-UA"/>
        </w:rPr>
        <w:t>а А. О</w:t>
      </w:r>
      <w:r w:rsidRPr="00072BC3">
        <w:rPr>
          <w:b/>
          <w:color w:val="000000"/>
          <w:sz w:val="28"/>
          <w:szCs w:val="28"/>
          <w:lang w:val="uk-UA"/>
        </w:rPr>
        <w:t>.</w:t>
      </w:r>
    </w:p>
    <w:p w:rsidR="00A968FC" w:rsidRPr="00072BC3" w:rsidRDefault="00A968FC" w:rsidP="00122231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072BC3">
        <w:rPr>
          <w:color w:val="000000"/>
          <w:sz w:val="28"/>
          <w:szCs w:val="28"/>
          <w:lang w:val="uk-UA"/>
        </w:rPr>
        <w:t xml:space="preserve">кандидат </w:t>
      </w:r>
      <w:r w:rsidR="00122231" w:rsidRPr="00072BC3">
        <w:rPr>
          <w:color w:val="000000"/>
          <w:sz w:val="28"/>
          <w:szCs w:val="28"/>
          <w:lang w:val="uk-UA"/>
        </w:rPr>
        <w:t>філологічних</w:t>
      </w:r>
      <w:r w:rsidRPr="00072BC3">
        <w:rPr>
          <w:color w:val="000000"/>
          <w:sz w:val="28"/>
          <w:szCs w:val="28"/>
          <w:lang w:val="uk-UA"/>
        </w:rPr>
        <w:t xml:space="preserve"> наук, </w:t>
      </w:r>
    </w:p>
    <w:p w:rsidR="00A968FC" w:rsidRPr="00072BC3" w:rsidRDefault="00A968FC" w:rsidP="00122231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072BC3">
        <w:rPr>
          <w:color w:val="000000"/>
          <w:sz w:val="28"/>
          <w:szCs w:val="28"/>
          <w:lang w:val="uk-UA"/>
        </w:rPr>
        <w:t xml:space="preserve">доцент кафедри </w:t>
      </w:r>
      <w:r w:rsidR="00122231" w:rsidRPr="00072BC3">
        <w:rPr>
          <w:color w:val="000000"/>
          <w:sz w:val="28"/>
          <w:szCs w:val="28"/>
          <w:lang w:val="uk-UA"/>
        </w:rPr>
        <w:t>англійської філології і перекладу</w:t>
      </w:r>
    </w:p>
    <w:p w:rsidR="00A968FC" w:rsidRPr="00072BC3" w:rsidRDefault="00122231" w:rsidP="00122231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072BC3">
        <w:rPr>
          <w:color w:val="000000"/>
          <w:sz w:val="28"/>
          <w:szCs w:val="28"/>
          <w:lang w:val="uk-UA"/>
        </w:rPr>
        <w:t>Національний авіаційний університет</w:t>
      </w:r>
    </w:p>
    <w:p w:rsidR="00A968FC" w:rsidRDefault="00A968FC" w:rsidP="00122231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072BC3">
        <w:rPr>
          <w:color w:val="000000"/>
          <w:sz w:val="28"/>
          <w:szCs w:val="28"/>
          <w:lang w:val="uk-UA"/>
        </w:rPr>
        <w:t xml:space="preserve">м. </w:t>
      </w:r>
      <w:r w:rsidR="00122231" w:rsidRPr="00072BC3">
        <w:rPr>
          <w:color w:val="000000"/>
          <w:sz w:val="28"/>
          <w:szCs w:val="28"/>
          <w:lang w:val="uk-UA"/>
        </w:rPr>
        <w:t>Київ</w:t>
      </w:r>
      <w:r w:rsidRPr="00072BC3">
        <w:rPr>
          <w:color w:val="000000"/>
          <w:sz w:val="28"/>
          <w:szCs w:val="28"/>
          <w:lang w:val="uk-UA"/>
        </w:rPr>
        <w:t xml:space="preserve">, </w:t>
      </w:r>
      <w:r w:rsidR="00122231" w:rsidRPr="00072BC3">
        <w:rPr>
          <w:color w:val="000000"/>
          <w:sz w:val="28"/>
          <w:szCs w:val="28"/>
          <w:lang w:val="uk-UA"/>
        </w:rPr>
        <w:t>Україна</w:t>
      </w:r>
    </w:p>
    <w:p w:rsidR="008C4E24" w:rsidRPr="000C036A" w:rsidRDefault="008C4E24" w:rsidP="008C4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 xml:space="preserve">Однією з основних характеристик художнього тексту є його </w:t>
      </w:r>
      <w:proofErr w:type="spellStart"/>
      <w:r w:rsidRPr="000C036A">
        <w:rPr>
          <w:rFonts w:ascii="Times New Roman" w:hAnsi="Times New Roman"/>
          <w:sz w:val="28"/>
          <w:szCs w:val="28"/>
          <w:lang w:val="uk-UA"/>
        </w:rPr>
        <w:t>антропоцентричний</w:t>
      </w:r>
      <w:proofErr w:type="spellEnd"/>
      <w:r w:rsidRPr="000C036A">
        <w:rPr>
          <w:rFonts w:ascii="Times New Roman" w:hAnsi="Times New Roman"/>
          <w:sz w:val="28"/>
          <w:szCs w:val="28"/>
          <w:lang w:val="uk-UA"/>
        </w:rPr>
        <w:t xml:space="preserve"> характер, який полягає в тому, що головним предметом зображення будь-якого художнього твору є людина, тобто персонаж. </w:t>
      </w:r>
    </w:p>
    <w:p w:rsidR="008C4E24" w:rsidRPr="000C036A" w:rsidRDefault="008C4E24" w:rsidP="008C4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>Образ героя як цілісне смислове утворення є елементом жанрової та ко</w:t>
      </w:r>
      <w:r w:rsidR="004106E3">
        <w:rPr>
          <w:rFonts w:ascii="Times New Roman" w:hAnsi="Times New Roman"/>
          <w:sz w:val="28"/>
          <w:szCs w:val="28"/>
          <w:lang w:val="uk-UA"/>
        </w:rPr>
        <w:t>мпозиційної структури тексту [1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036A">
        <w:rPr>
          <w:rFonts w:ascii="Times New Roman" w:hAnsi="Times New Roman"/>
          <w:sz w:val="28"/>
          <w:szCs w:val="28"/>
          <w:lang w:val="en-US"/>
        </w:rPr>
        <w:t>c</w:t>
      </w:r>
      <w:r w:rsidRPr="000C036A">
        <w:rPr>
          <w:rFonts w:ascii="Times New Roman" w:hAnsi="Times New Roman"/>
          <w:sz w:val="28"/>
          <w:szCs w:val="28"/>
          <w:lang w:val="uk-UA"/>
        </w:rPr>
        <w:t>.</w:t>
      </w:r>
      <w:r w:rsidRPr="000C036A">
        <w:rPr>
          <w:rFonts w:ascii="Times New Roman" w:hAnsi="Times New Roman"/>
          <w:sz w:val="28"/>
          <w:szCs w:val="28"/>
          <w:lang w:val="en-US"/>
        </w:rPr>
        <w:t> </w:t>
      </w:r>
      <w:r w:rsidRPr="000C036A">
        <w:rPr>
          <w:rFonts w:ascii="Times New Roman" w:hAnsi="Times New Roman"/>
          <w:sz w:val="28"/>
          <w:szCs w:val="28"/>
          <w:lang w:val="uk-UA"/>
        </w:rPr>
        <w:t>202] і реконструюється у свідомості читача за допомогою поступового «нарощування» його індивідуальних характеристик задля віддзеркаленн</w:t>
      </w:r>
      <w:r w:rsidR="00891491">
        <w:rPr>
          <w:rFonts w:ascii="Times New Roman" w:hAnsi="Times New Roman"/>
          <w:sz w:val="28"/>
          <w:szCs w:val="28"/>
          <w:lang w:val="uk-UA"/>
        </w:rPr>
        <w:t>я «організації» особистості [6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036A">
        <w:rPr>
          <w:rFonts w:ascii="Times New Roman" w:hAnsi="Times New Roman"/>
          <w:sz w:val="28"/>
          <w:szCs w:val="28"/>
          <w:lang w:val="en-US"/>
        </w:rPr>
        <w:t>c</w:t>
      </w:r>
      <w:r w:rsidRPr="000C036A">
        <w:rPr>
          <w:rFonts w:ascii="Times New Roman" w:hAnsi="Times New Roman"/>
          <w:sz w:val="28"/>
          <w:szCs w:val="28"/>
          <w:lang w:val="uk-UA"/>
        </w:rPr>
        <w:t>.</w:t>
      </w:r>
      <w:r w:rsidRPr="000C036A">
        <w:rPr>
          <w:rFonts w:ascii="Times New Roman" w:hAnsi="Times New Roman"/>
          <w:sz w:val="28"/>
          <w:szCs w:val="28"/>
          <w:lang w:val="en-US"/>
        </w:rPr>
        <w:t> 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9]. На важливості художнього образу персонажа в жанровій будові твору наголошує, зокрема, </w:t>
      </w:r>
      <w:proofErr w:type="spellStart"/>
      <w:r w:rsidRPr="000C036A">
        <w:rPr>
          <w:rFonts w:ascii="Times New Roman" w:hAnsi="Times New Roman"/>
          <w:sz w:val="28"/>
          <w:szCs w:val="28"/>
          <w:lang w:val="uk-UA"/>
        </w:rPr>
        <w:t>І. Гальпе</w:t>
      </w:r>
      <w:proofErr w:type="spellEnd"/>
      <w:r w:rsidRPr="000C036A">
        <w:rPr>
          <w:rFonts w:ascii="Times New Roman" w:hAnsi="Times New Roman"/>
          <w:sz w:val="28"/>
          <w:szCs w:val="28"/>
          <w:lang w:val="uk-UA"/>
        </w:rPr>
        <w:t>рін, який уважає, що поряд з традиційними граматичними, логічними, синтаксичними, асоціативними та стилістичними засобами когезії художньої тканини доцільно розглядати й розвиток художнього образу персонажа як ко</w:t>
      </w:r>
      <w:r w:rsidR="00891491">
        <w:rPr>
          <w:rFonts w:ascii="Times New Roman" w:hAnsi="Times New Roman"/>
          <w:sz w:val="28"/>
          <w:szCs w:val="28"/>
          <w:lang w:val="uk-UA"/>
        </w:rPr>
        <w:t>гезію образного плану тексту [2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036A">
        <w:rPr>
          <w:rFonts w:ascii="Times New Roman" w:hAnsi="Times New Roman"/>
          <w:sz w:val="28"/>
          <w:szCs w:val="28"/>
          <w:lang w:val="en-US"/>
        </w:rPr>
        <w:t>c</w:t>
      </w:r>
      <w:r w:rsidRPr="000C036A">
        <w:rPr>
          <w:rFonts w:ascii="Times New Roman" w:hAnsi="Times New Roman"/>
          <w:sz w:val="28"/>
          <w:szCs w:val="28"/>
          <w:lang w:val="uk-UA"/>
        </w:rPr>
        <w:t>.</w:t>
      </w:r>
      <w:r w:rsidRPr="000C036A">
        <w:rPr>
          <w:rFonts w:ascii="Times New Roman" w:hAnsi="Times New Roman"/>
          <w:sz w:val="28"/>
          <w:szCs w:val="28"/>
          <w:lang w:val="en-US"/>
        </w:rPr>
        <w:t> 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138]. Поділяє думку цього дослідника й </w:t>
      </w:r>
      <w:proofErr w:type="spellStart"/>
      <w:r w:rsidRPr="000C036A">
        <w:rPr>
          <w:rFonts w:ascii="Times New Roman" w:hAnsi="Times New Roman"/>
          <w:sz w:val="28"/>
          <w:szCs w:val="28"/>
          <w:lang w:val="uk-UA"/>
        </w:rPr>
        <w:t>О. Гончар</w:t>
      </w:r>
      <w:proofErr w:type="spellEnd"/>
      <w:r w:rsidRPr="000C036A">
        <w:rPr>
          <w:rFonts w:ascii="Times New Roman" w:hAnsi="Times New Roman"/>
          <w:sz w:val="28"/>
          <w:szCs w:val="28"/>
          <w:lang w:val="uk-UA"/>
        </w:rPr>
        <w:t>ова, яка вказує на цілісність художнього твору як сукупність окремих деталей опису персонажа в завершений художній обра</w:t>
      </w:r>
      <w:r w:rsidR="00891491">
        <w:rPr>
          <w:rFonts w:ascii="Times New Roman" w:hAnsi="Times New Roman"/>
          <w:sz w:val="28"/>
          <w:szCs w:val="28"/>
          <w:lang w:val="uk-UA"/>
        </w:rPr>
        <w:t>з, пов'язаний з ідеєю автора [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036A">
        <w:rPr>
          <w:rFonts w:ascii="Times New Roman" w:hAnsi="Times New Roman"/>
          <w:sz w:val="28"/>
          <w:szCs w:val="28"/>
          <w:lang w:val="en-US"/>
        </w:rPr>
        <w:t>c</w:t>
      </w:r>
      <w:r w:rsidRPr="000C036A">
        <w:rPr>
          <w:rFonts w:ascii="Times New Roman" w:hAnsi="Times New Roman"/>
          <w:sz w:val="28"/>
          <w:szCs w:val="28"/>
          <w:lang w:val="uk-UA"/>
        </w:rPr>
        <w:t>.</w:t>
      </w:r>
      <w:r w:rsidRPr="000C036A">
        <w:rPr>
          <w:rFonts w:ascii="Times New Roman" w:hAnsi="Times New Roman"/>
          <w:sz w:val="28"/>
          <w:szCs w:val="28"/>
          <w:lang w:val="en-US"/>
        </w:rPr>
        <w:t> 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38]. Про динамічний характер образу персонажа говорить Л. Гінзбург. </w:t>
      </w:r>
      <w:proofErr w:type="spellStart"/>
      <w:r w:rsidRPr="000C036A">
        <w:rPr>
          <w:rFonts w:ascii="Times New Roman" w:hAnsi="Times New Roman"/>
          <w:sz w:val="28"/>
          <w:szCs w:val="28"/>
          <w:lang w:val="uk-UA"/>
        </w:rPr>
        <w:t>Учен</w:t>
      </w:r>
      <w:proofErr w:type="spellEnd"/>
      <w:r w:rsidRPr="000C036A">
        <w:rPr>
          <w:rFonts w:ascii="Times New Roman" w:hAnsi="Times New Roman"/>
          <w:sz w:val="28"/>
          <w:szCs w:val="28"/>
        </w:rPr>
        <w:t>а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 зазначає, що в процесі сюжетного розгортання подій герой зазнає певного розвитку і може поставати перед читачами в різних формах, сукупність яких і зумовлює його цілісність та довершеність [</w:t>
      </w:r>
      <w:r w:rsidR="00891491">
        <w:rPr>
          <w:rFonts w:ascii="Times New Roman" w:hAnsi="Times New Roman"/>
          <w:sz w:val="28"/>
          <w:szCs w:val="28"/>
          <w:lang w:val="uk-UA"/>
        </w:rPr>
        <w:t>3</w:t>
      </w:r>
      <w:r w:rsidRPr="000C036A">
        <w:rPr>
          <w:rFonts w:ascii="Times New Roman" w:hAnsi="Times New Roman"/>
          <w:sz w:val="28"/>
          <w:szCs w:val="28"/>
        </w:rPr>
        <w:t xml:space="preserve">, 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с. 51]. </w:t>
      </w:r>
    </w:p>
    <w:p w:rsidR="008C4E24" w:rsidRPr="000C036A" w:rsidRDefault="008C4E24" w:rsidP="008C4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 xml:space="preserve">Жанрові форми художньої літератури різняться способами зображення героя. Усі ці способи портретування героїв учені поділяють на два </w:t>
      </w:r>
      <w:r w:rsidR="00891491">
        <w:rPr>
          <w:rFonts w:ascii="Times New Roman" w:hAnsi="Times New Roman"/>
          <w:sz w:val="28"/>
          <w:szCs w:val="28"/>
          <w:lang w:val="uk-UA"/>
        </w:rPr>
        <w:t>типи: зовнішній і внутрішній [1-6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8C4E24" w:rsidRPr="000C036A" w:rsidRDefault="008C4E24" w:rsidP="008C4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 xml:space="preserve">Для техніки зображення героя жанру літератури жахів характерне розширення кола зовнішньої активності, портретування зовнішнього вигляду </w:t>
      </w:r>
      <w:r w:rsidRPr="000C036A">
        <w:rPr>
          <w:rFonts w:ascii="Times New Roman" w:hAnsi="Times New Roman"/>
          <w:sz w:val="28"/>
          <w:szCs w:val="28"/>
          <w:lang w:val="uk-UA"/>
        </w:rPr>
        <w:lastRenderedPageBreak/>
        <w:t xml:space="preserve">персонажа, деталізований та розлогий опис усіх зовнішніх рис. Робота авторів спрямована на досягнення зовнішнього естетизму, релевантного для досліджуваного жанру. </w:t>
      </w:r>
    </w:p>
    <w:p w:rsidR="008C4E24" w:rsidRPr="000C036A" w:rsidRDefault="008C4E24" w:rsidP="008C4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 xml:space="preserve">За словами В. Скота, система персонажів літератури жахів є клішованою, </w:t>
      </w:r>
      <w:proofErr w:type="spellStart"/>
      <w:r w:rsidRPr="000C036A">
        <w:rPr>
          <w:rFonts w:ascii="Times New Roman" w:hAnsi="Times New Roman"/>
          <w:sz w:val="28"/>
          <w:szCs w:val="28"/>
        </w:rPr>
        <w:t>герої</w:t>
      </w:r>
      <w:proofErr w:type="spellEnd"/>
      <w:r w:rsidRPr="000C036A">
        <w:rPr>
          <w:rFonts w:ascii="Times New Roman" w:hAnsi="Times New Roman"/>
          <w:sz w:val="28"/>
          <w:szCs w:val="28"/>
          <w:lang w:val="uk-UA"/>
        </w:rPr>
        <w:t xml:space="preserve"> наділені лише типовими, але не індивідуальними рисами [</w:t>
      </w:r>
      <w:r w:rsidR="003C3DEE">
        <w:rPr>
          <w:rFonts w:ascii="Times New Roman" w:hAnsi="Times New Roman"/>
          <w:sz w:val="28"/>
          <w:szCs w:val="28"/>
          <w:lang w:val="uk-UA"/>
        </w:rPr>
        <w:t>5</w:t>
      </w:r>
      <w:r w:rsidRPr="000C036A">
        <w:rPr>
          <w:rFonts w:ascii="Times New Roman" w:hAnsi="Times New Roman"/>
          <w:sz w:val="28"/>
          <w:szCs w:val="28"/>
        </w:rPr>
        <w:t xml:space="preserve">, </w:t>
      </w:r>
      <w:r w:rsidRPr="000C036A">
        <w:rPr>
          <w:rFonts w:ascii="Times New Roman" w:hAnsi="Times New Roman"/>
          <w:sz w:val="28"/>
          <w:szCs w:val="28"/>
          <w:lang w:val="en-US"/>
        </w:rPr>
        <w:t>c</w:t>
      </w:r>
      <w:r w:rsidRPr="000C036A">
        <w:rPr>
          <w:rFonts w:ascii="Times New Roman" w:hAnsi="Times New Roman"/>
          <w:sz w:val="28"/>
          <w:szCs w:val="28"/>
        </w:rPr>
        <w:t>.</w:t>
      </w:r>
      <w:r w:rsidRPr="000C036A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0C036A">
        <w:rPr>
          <w:rFonts w:ascii="Times New Roman" w:hAnsi="Times New Roman"/>
          <w:sz w:val="28"/>
          <w:szCs w:val="28"/>
        </w:rPr>
        <w:t>353</w:t>
      </w:r>
      <w:r w:rsidRPr="000C036A">
        <w:rPr>
          <w:rFonts w:ascii="Times New Roman" w:hAnsi="Times New Roman"/>
          <w:sz w:val="28"/>
          <w:szCs w:val="28"/>
          <w:lang w:val="uk-UA"/>
        </w:rPr>
        <w:t>]</w:t>
      </w:r>
      <w:r w:rsidRPr="000C036A">
        <w:rPr>
          <w:rFonts w:ascii="Times New Roman" w:hAnsi="Times New Roman"/>
          <w:sz w:val="28"/>
          <w:szCs w:val="28"/>
        </w:rPr>
        <w:t>.</w:t>
      </w:r>
      <w:proofErr w:type="gramEnd"/>
      <w:r w:rsidRPr="000C036A">
        <w:rPr>
          <w:rFonts w:ascii="Times New Roman" w:hAnsi="Times New Roman"/>
          <w:sz w:val="28"/>
          <w:szCs w:val="28"/>
        </w:rPr>
        <w:t xml:space="preserve"> 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Однак, проектуючи проблему портретування персонажів на </w:t>
      </w:r>
      <w:proofErr w:type="spellStart"/>
      <w:r w:rsidRPr="000C036A">
        <w:rPr>
          <w:rFonts w:ascii="Times New Roman" w:hAnsi="Times New Roman"/>
          <w:sz w:val="28"/>
          <w:szCs w:val="28"/>
          <w:lang w:val="uk-UA"/>
        </w:rPr>
        <w:t>перекладознавчі</w:t>
      </w:r>
      <w:proofErr w:type="spellEnd"/>
      <w:r w:rsidRPr="000C036A">
        <w:rPr>
          <w:rFonts w:ascii="Times New Roman" w:hAnsi="Times New Roman"/>
          <w:sz w:val="28"/>
          <w:szCs w:val="28"/>
          <w:lang w:val="uk-UA"/>
        </w:rPr>
        <w:t xml:space="preserve"> студії, складним завданням убачаємо адекватну передачу у вторинному тексті зображення зовнішнього вигляду та одягу персонажів, які повинні гармоніювати з атмосферою, мовою, поведінкою, що акцентують оточуючий жах, або ж створювати різкий та живий контраст, якщо це регламентовано сюжетом твору. Каталог штампованих героїв, які формують систему персонажів досліджуваного жанру, був сформований не випадково. «Формульні герої» найкраще відповідають атмосфері страху і підносять жах як домінантну особливість жанру. </w:t>
      </w:r>
    </w:p>
    <w:p w:rsidR="008C4E24" w:rsidRDefault="008C4E24" w:rsidP="008C4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 xml:space="preserve">Щоб зрозуміти, як текстова тканина літератури жахів набуває атмосфери жаху та яке завдання постає перед перекладачем у процесі відтворення портретних характеристик персонажів, вважаємо за доцільне розглянути </w:t>
      </w:r>
      <w:r w:rsidR="00FB15DE">
        <w:rPr>
          <w:rFonts w:ascii="Times New Roman" w:hAnsi="Times New Roman"/>
          <w:sz w:val="28"/>
          <w:szCs w:val="28"/>
          <w:lang w:val="uk-UA"/>
        </w:rPr>
        <w:t>опис головного героя.</w:t>
      </w:r>
    </w:p>
    <w:p w:rsidR="00FB15DE" w:rsidRPr="000C036A" w:rsidRDefault="00FB15DE" w:rsidP="00FB1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 xml:space="preserve">Жоден твір, написаний у межах жанру літератури жахів, не обходиться без злодія як центрального персонажа, з ним пов’язані всі ідеї твору, від нього залежить подальше розгортання подій. Злодій у досліджуваному жанрі – образ містичний. Це авторське змалювання негативного полюсу художнього світу жанру літератури жахів. Незрозумілий спосіб життя центрального персонажа, його величний й утаємничений вигляд та необґрунтована влада над навколишнім світом, яка наштовхує читачів на думку про його нелюдське, надприродне єство – усі ці риси властиві провідному персонажеві. Оскільки найбільш поширеною технікою зображення героя в досліджуваному жанрі є портретування його зовнішності, то концептуально схожі зовнішні ознаки переважають в усіх центральних персонажів твору: високий зріст, суворе й бліде обличчя, скрупульозна портретна характеристика обличчя та всіх його </w:t>
      </w:r>
      <w:r w:rsidRPr="000C036A">
        <w:rPr>
          <w:rFonts w:ascii="Times New Roman" w:hAnsi="Times New Roman"/>
          <w:sz w:val="28"/>
          <w:szCs w:val="28"/>
          <w:lang w:val="uk-UA"/>
        </w:rPr>
        <w:lastRenderedPageBreak/>
        <w:t>частин, порівняння рис обличчя з тваринними, темний одяг. Внутрішній стан віддзеркалюється в їхній зовнішності: усі вони ховають свою страшну життєву долю під маскою незворушності. Злодій, як справжнє втілення нещадного зла, викликає в читача містичний жах, тому що «доводить», по суті, правдоподібність існування ірраціональних сил, безмежного свавілля та демонічного аморалізму. Він виокремлюється з-посеред інших персонажів, навіть якщо формально належить суспільству, завдяки тому, що автори наділили його рисами самотності.</w:t>
      </w:r>
    </w:p>
    <w:p w:rsidR="00FB15DE" w:rsidRPr="000C036A" w:rsidRDefault="00FB15DE" w:rsidP="00FB1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 xml:space="preserve">Відтворюючи таку образність, перекладач повинен дотримуватися стратегії </w:t>
      </w:r>
      <w:r w:rsidRPr="000C036A">
        <w:rPr>
          <w:rFonts w:ascii="Times New Roman" w:hAnsi="Times New Roman"/>
          <w:i/>
          <w:sz w:val="28"/>
          <w:szCs w:val="28"/>
          <w:lang w:val="uk-UA"/>
        </w:rPr>
        <w:t xml:space="preserve">максимальної передачі всіх портретних характеристик героя. 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Елімінація чи послаблення згаданих рис у перекладі призведе до нерівноцінного представлення центрального персонажа твору, не дозволить читачеві </w:t>
      </w:r>
      <w:proofErr w:type="spellStart"/>
      <w:r w:rsidRPr="000C036A">
        <w:rPr>
          <w:rFonts w:ascii="Times New Roman" w:hAnsi="Times New Roman"/>
          <w:sz w:val="28"/>
          <w:szCs w:val="28"/>
          <w:lang w:val="uk-UA"/>
        </w:rPr>
        <w:t>викристалізувати</w:t>
      </w:r>
      <w:proofErr w:type="spellEnd"/>
      <w:r w:rsidRPr="000C036A">
        <w:rPr>
          <w:rFonts w:ascii="Times New Roman" w:hAnsi="Times New Roman"/>
          <w:sz w:val="28"/>
          <w:szCs w:val="28"/>
          <w:lang w:val="uk-UA"/>
        </w:rPr>
        <w:t xml:space="preserve"> образ в уяві та порушить жанрову єдність. Розглянемо уривок з роману Б. Стокера «Дракула»: </w:t>
      </w:r>
    </w:p>
    <w:p w:rsidR="00FB15DE" w:rsidRPr="000C036A" w:rsidRDefault="00FB15DE" w:rsidP="00FB15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There lay the Count, but looking as if his youth had been half restored. For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 xml:space="preserve">the white hair and moustache were changed to dark </w:t>
      </w:r>
      <w:proofErr w:type="spellStart"/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irongrey</w:t>
      </w:r>
      <w:proofErr w:type="spellEnd"/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.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The cheeks were fuller</w:t>
      </w:r>
      <w:r w:rsidRPr="000C036A">
        <w:rPr>
          <w:rFonts w:ascii="Times New Roman" w:hAnsi="Times New Roman"/>
          <w:i/>
          <w:sz w:val="28"/>
          <w:szCs w:val="28"/>
          <w:u w:val="single"/>
          <w:shd w:val="clear" w:color="auto" w:fill="FFFFFF"/>
          <w:lang w:val="en-US"/>
        </w:rPr>
        <w:t xml:space="preserve">,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and the white skin seemed ruby-red underneath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.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The mouth was redder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than ever, for on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the lips were gouts of fresh blood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, which trickled from the corners of the mouth and ran down over the chin and neck. Even the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deep, burning eyes seemed set amongst swollen flesh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, for the lids and pouches underneath were bloated. It seemed as if the whole awful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creature were simply gorged with blood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. He lay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 xml:space="preserve">like a filthy leech, exhausted with his repletion </w:t>
      </w:r>
      <w:r w:rsidR="003C3DE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[</w:t>
      </w:r>
      <w:r w:rsidR="003C3D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]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.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Переді мною лежав граф, але значно молодший, оскільки його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сиве волосся і вуса потемніли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.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Щоки здавалися повнішими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, а під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блідою шкірою просвічував рум’янець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; </w:t>
      </w:r>
      <w:r w:rsidRPr="000C036A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губи його були яскравіші</w:t>
      </w:r>
      <w:r w:rsidRPr="000C036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, ніж звичайно, бо на них ще збереглися свіжі краплі крові, що капали з кутиків рота і стікали по підборіддю на шию 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</w:t>
      </w:r>
      <w:r w:rsidR="003C3D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bookmarkStart w:id="0" w:name="_GoBack"/>
      <w:bookmarkEnd w:id="0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>58]</w:t>
      </w:r>
      <w:proofErr w:type="gramEnd"/>
    </w:p>
    <w:p w:rsidR="008F0D7B" w:rsidRDefault="00FB15DE" w:rsidP="00FB1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Змалювання обличчя графа автором деталізує за допомогою багатьох </w:t>
      </w:r>
      <w:proofErr w:type="spellStart"/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соматизмів</w:t>
      </w:r>
      <w:proofErr w:type="spellEnd"/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епітетів до них. Як бачимо, Б. Стокер намагається якомога докладніше описати зовнішність графа. Натомість перекладач нехтує останніми двома реченнями уривка, у яких подано опис очей, а також порівнянням графа з 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п’явкою, що є важливим елементом опису для розуміння подальших </w:t>
      </w:r>
      <w:proofErr w:type="spellStart"/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перепетій</w:t>
      </w:r>
      <w:proofErr w:type="spellEnd"/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сюжету, повністю елімінуючи їх. Така інтерпретація дає неповне уявлення портрета провідного персонажа роману та призводить до неадекватного перекладу, що своєю чергою порушує жанрово-композиційну будову твору.</w:t>
      </w:r>
    </w:p>
    <w:p w:rsidR="008F0D7B" w:rsidRDefault="008F0D7B" w:rsidP="008F0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Отже, художній образ </w:t>
      </w:r>
      <w:r w:rsidR="001B0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центрального 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персонажа в жанрі літератури жахів є </w:t>
      </w:r>
      <w:proofErr w:type="spellStart"/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жанротвірним</w:t>
      </w:r>
      <w:proofErr w:type="spellEnd"/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елементом, а тому автори приділяють образній палітрі героїв чималу увагу, наділяючи їх особливими ознаками зовнішності, які перекладач, зі свого боку, повинен уміти відтворити. Розглянувши особливості відтворення в перекладі домінан</w:t>
      </w:r>
      <w:r w:rsidR="001B0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тного типу персонажів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констатуємо, що </w:t>
      </w:r>
      <w:r w:rsidR="001B0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відтворення образу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злодія </w:t>
      </w:r>
      <w:r w:rsidR="001B02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є складним, 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процес вимагає від перекладача дотримання стратегії </w:t>
      </w:r>
      <w:r w:rsidRPr="000C036A">
        <w:rPr>
          <w:rFonts w:ascii="Times New Roman" w:hAnsi="Times New Roman"/>
          <w:i/>
          <w:sz w:val="28"/>
          <w:szCs w:val="28"/>
          <w:lang w:val="uk-UA"/>
        </w:rPr>
        <w:t xml:space="preserve">максимальної передачі всіх портретних характеристик героя 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для відтворення </w:t>
      </w:r>
      <w:r w:rsidRPr="000C036A">
        <w:rPr>
          <w:rFonts w:ascii="Times New Roman" w:hAnsi="Times New Roman"/>
          <w:i/>
          <w:sz w:val="28"/>
          <w:szCs w:val="28"/>
          <w:lang w:val="uk-UA"/>
        </w:rPr>
        <w:t xml:space="preserve">скрупульозної деталізації </w:t>
      </w:r>
      <w:r w:rsidRPr="000C036A">
        <w:rPr>
          <w:rFonts w:ascii="Times New Roman" w:hAnsi="Times New Roman"/>
          <w:sz w:val="28"/>
          <w:szCs w:val="28"/>
          <w:lang w:val="uk-UA"/>
        </w:rPr>
        <w:t>та</w:t>
      </w:r>
      <w:r w:rsidRPr="000C036A">
        <w:rPr>
          <w:rFonts w:ascii="Times New Roman" w:hAnsi="Times New Roman"/>
          <w:i/>
          <w:sz w:val="28"/>
          <w:szCs w:val="28"/>
          <w:lang w:val="uk-UA"/>
        </w:rPr>
        <w:t xml:space="preserve"> посиленої експресивност</w:t>
      </w:r>
      <w:r w:rsidR="001B0266">
        <w:rPr>
          <w:rFonts w:ascii="Times New Roman" w:hAnsi="Times New Roman"/>
          <w:i/>
          <w:sz w:val="28"/>
          <w:szCs w:val="28"/>
          <w:lang w:val="uk-UA"/>
        </w:rPr>
        <w:t>і в портретуванні образу</w:t>
      </w:r>
      <w:r w:rsidRPr="000C036A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Елімінація є неприйнятним перекладацьким кроком у процесі відбиття портретування героїв у вторинному тексті, адже вона породжує затьмарення змісту оригіналу, перекладацькі покручі, неточності та несанкціоноване співавторство перекладача з автором першоджерела. </w:t>
      </w:r>
    </w:p>
    <w:p w:rsidR="00E728BE" w:rsidRDefault="00E728BE" w:rsidP="008F0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A202A2" w:rsidRPr="000C036A" w:rsidRDefault="00A202A2" w:rsidP="0014455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036A">
        <w:rPr>
          <w:rStyle w:val="hl"/>
          <w:rFonts w:ascii="Times New Roman" w:hAnsi="Times New Roman"/>
          <w:sz w:val="28"/>
          <w:szCs w:val="28"/>
        </w:rPr>
        <w:t>Бахтин</w:t>
      </w:r>
      <w:r w:rsidRPr="000C03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 xml:space="preserve">М. М. Роман воспитания и его значение в истории реализма. К исторической типологии романа / М. М. Бахтин // У эстетики словесного творчества: Сб. </w:t>
      </w:r>
      <w:proofErr w:type="spellStart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>избр</w:t>
      </w:r>
      <w:proofErr w:type="spellEnd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>. трудов. – 2-е изд. – М.</w:t>
      </w:r>
      <w:proofErr w:type="gramStart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 xml:space="preserve"> Искусство, 1986.</w:t>
      </w: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 – 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>С. 199–249.</w:t>
      </w:r>
    </w:p>
    <w:p w:rsidR="00A202A2" w:rsidRPr="000C036A" w:rsidRDefault="00A202A2" w:rsidP="0014455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Гальперин</w:t>
      </w:r>
      <w:r w:rsidRPr="000C03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>И. Р.</w:t>
      </w:r>
      <w:r w:rsidRPr="000C03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Текст как объект лингвистического исследования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 xml:space="preserve"> / И. Р. Гальперин. – М.</w:t>
      </w:r>
      <w:proofErr w:type="gramStart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>КомКнига</w:t>
      </w:r>
      <w:proofErr w:type="spellEnd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>, 2006. – 144 с.</w:t>
      </w:r>
    </w:p>
    <w:p w:rsidR="00EC5974" w:rsidRPr="000C036A" w:rsidRDefault="00EC5974" w:rsidP="0014455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036A">
        <w:rPr>
          <w:sz w:val="28"/>
          <w:szCs w:val="28"/>
        </w:rPr>
        <w:t>Гинзбург Л. Я. О литературном герое / Л. Я. Гинзбург. – Л. : Сов</w:t>
      </w:r>
      <w:proofErr w:type="gramStart"/>
      <w:r w:rsidRPr="000C036A">
        <w:rPr>
          <w:sz w:val="28"/>
          <w:szCs w:val="28"/>
        </w:rPr>
        <w:t>.</w:t>
      </w:r>
      <w:proofErr w:type="gramEnd"/>
      <w:r w:rsidRPr="000C036A">
        <w:rPr>
          <w:sz w:val="28"/>
          <w:szCs w:val="28"/>
        </w:rPr>
        <w:t xml:space="preserve"> </w:t>
      </w:r>
      <w:proofErr w:type="gramStart"/>
      <w:r w:rsidRPr="000C036A">
        <w:rPr>
          <w:sz w:val="28"/>
          <w:szCs w:val="28"/>
        </w:rPr>
        <w:t>п</w:t>
      </w:r>
      <w:proofErr w:type="gramEnd"/>
      <w:r w:rsidRPr="000C036A">
        <w:rPr>
          <w:sz w:val="28"/>
          <w:szCs w:val="28"/>
        </w:rPr>
        <w:t xml:space="preserve">исатель, 1979. – 224 с. </w:t>
      </w:r>
    </w:p>
    <w:p w:rsidR="00A66A54" w:rsidRPr="000C036A" w:rsidRDefault="00A66A54" w:rsidP="0014455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036A">
        <w:rPr>
          <w:sz w:val="28"/>
          <w:szCs w:val="28"/>
        </w:rPr>
        <w:t>Гончарова</w:t>
      </w:r>
      <w:r w:rsidRPr="000C036A">
        <w:rPr>
          <w:sz w:val="28"/>
          <w:szCs w:val="28"/>
          <w:lang w:val="en-US"/>
        </w:rPr>
        <w:t> </w:t>
      </w:r>
      <w:r w:rsidRPr="000C036A">
        <w:rPr>
          <w:sz w:val="28"/>
          <w:szCs w:val="28"/>
        </w:rPr>
        <w:t>Е. А. Пути лингвистического выражения категории «автор-персонаж» в художественном тексте / Е. А.</w:t>
      </w:r>
      <w:r w:rsidRPr="000C036A">
        <w:rPr>
          <w:sz w:val="28"/>
          <w:szCs w:val="28"/>
          <w:lang w:val="en-US"/>
        </w:rPr>
        <w:t> </w:t>
      </w:r>
      <w:r w:rsidRPr="000C036A">
        <w:rPr>
          <w:sz w:val="28"/>
          <w:szCs w:val="28"/>
        </w:rPr>
        <w:t>Гончарова. – Томск</w:t>
      </w:r>
      <w:proofErr w:type="gramStart"/>
      <w:r w:rsidRPr="000C036A">
        <w:rPr>
          <w:sz w:val="28"/>
          <w:szCs w:val="28"/>
        </w:rPr>
        <w:t> :</w:t>
      </w:r>
      <w:proofErr w:type="gramEnd"/>
      <w:r w:rsidRPr="000C036A">
        <w:rPr>
          <w:sz w:val="28"/>
          <w:szCs w:val="28"/>
        </w:rPr>
        <w:t xml:space="preserve"> Изд-во Томского ун-та, 1984. – 149 с.</w:t>
      </w:r>
    </w:p>
    <w:p w:rsidR="0014455F" w:rsidRPr="000C036A" w:rsidRDefault="0014455F" w:rsidP="0014455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C036A">
        <w:rPr>
          <w:sz w:val="28"/>
          <w:szCs w:val="28"/>
          <w:lang w:val="uk-UA"/>
        </w:rPr>
        <w:t xml:space="preserve">Скотт В. </w:t>
      </w:r>
      <w:proofErr w:type="spellStart"/>
      <w:r w:rsidRPr="000C036A">
        <w:rPr>
          <w:sz w:val="28"/>
          <w:szCs w:val="28"/>
          <w:lang w:val="uk-UA"/>
        </w:rPr>
        <w:t>Миссис</w:t>
      </w:r>
      <w:proofErr w:type="spellEnd"/>
      <w:r w:rsidRPr="000C036A">
        <w:rPr>
          <w:sz w:val="28"/>
          <w:szCs w:val="28"/>
          <w:lang w:val="uk-UA"/>
        </w:rPr>
        <w:t xml:space="preserve"> Анна </w:t>
      </w:r>
      <w:proofErr w:type="spellStart"/>
      <w:r w:rsidRPr="000C036A">
        <w:rPr>
          <w:sz w:val="28"/>
          <w:szCs w:val="28"/>
          <w:lang w:val="uk-UA"/>
        </w:rPr>
        <w:t>Радклиф</w:t>
      </w:r>
      <w:proofErr w:type="spellEnd"/>
      <w:r w:rsidRPr="000C036A">
        <w:rPr>
          <w:sz w:val="28"/>
          <w:szCs w:val="28"/>
          <w:lang w:val="uk-UA"/>
        </w:rPr>
        <w:t xml:space="preserve"> / В. Скотт. – М. : </w:t>
      </w:r>
      <w:proofErr w:type="spellStart"/>
      <w:r w:rsidRPr="000C036A">
        <w:rPr>
          <w:sz w:val="28"/>
          <w:szCs w:val="28"/>
          <w:lang w:val="uk-UA"/>
        </w:rPr>
        <w:t>Ладомир</w:t>
      </w:r>
      <w:proofErr w:type="spellEnd"/>
      <w:r w:rsidRPr="000C036A">
        <w:rPr>
          <w:sz w:val="28"/>
          <w:szCs w:val="28"/>
          <w:lang w:val="uk-UA"/>
        </w:rPr>
        <w:t xml:space="preserve"> Наука, 2000. – 516 с.</w:t>
      </w:r>
    </w:p>
    <w:p w:rsidR="0014455F" w:rsidRPr="000C036A" w:rsidRDefault="0014455F" w:rsidP="0014455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Чурилина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> Л. Н. «</w:t>
      </w: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Языковая личность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 xml:space="preserve">» в </w:t>
      </w: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художественном тексте</w:t>
      </w: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: </w:t>
      </w: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м</w:t>
      </w:r>
      <w:proofErr w:type="spellStart"/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онография</w:t>
      </w:r>
      <w:proofErr w:type="spellEnd"/>
      <w:r w:rsidRPr="000C03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0C03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>Л. Н</w:t>
      </w:r>
      <w:r w:rsidRPr="000C036A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 Чурилина</w:t>
      </w:r>
      <w:proofErr w:type="gramStart"/>
      <w:r w:rsidRPr="000C03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036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C036A">
        <w:rPr>
          <w:rFonts w:ascii="Times New Roman" w:hAnsi="Times New Roman"/>
          <w:sz w:val="28"/>
          <w:szCs w:val="28"/>
          <w:shd w:val="clear" w:color="auto" w:fill="FFFFFF"/>
        </w:rPr>
        <w:t xml:space="preserve"> – М.: Флинта, 2011. – 240 с.</w:t>
      </w:r>
    </w:p>
    <w:p w:rsidR="0014455F" w:rsidRPr="000C036A" w:rsidRDefault="0014455F" w:rsidP="0014455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036A">
        <w:rPr>
          <w:rFonts w:ascii="Times New Roman" w:hAnsi="Times New Roman"/>
          <w:sz w:val="28"/>
          <w:szCs w:val="28"/>
          <w:lang w:val="uk-UA"/>
        </w:rPr>
        <w:t xml:space="preserve">Стокер Б. Граф Дракула / Пер. І.Л. </w:t>
      </w:r>
      <w:proofErr w:type="spellStart"/>
      <w:r w:rsidRPr="000C036A">
        <w:rPr>
          <w:rFonts w:ascii="Times New Roman" w:hAnsi="Times New Roman"/>
          <w:sz w:val="28"/>
          <w:szCs w:val="28"/>
          <w:lang w:val="uk-UA"/>
        </w:rPr>
        <w:t>Базилянської</w:t>
      </w:r>
      <w:proofErr w:type="spellEnd"/>
      <w:r w:rsidRPr="000C036A">
        <w:rPr>
          <w:rFonts w:ascii="Times New Roman" w:hAnsi="Times New Roman"/>
          <w:sz w:val="28"/>
          <w:szCs w:val="28"/>
          <w:lang w:val="uk-UA"/>
        </w:rPr>
        <w:t xml:space="preserve"> / Б. Стокер. – Х.</w:t>
      </w:r>
      <w:r w:rsidRPr="000C036A">
        <w:rPr>
          <w:rFonts w:ascii="Times New Roman" w:hAnsi="Times New Roman"/>
          <w:sz w:val="28"/>
          <w:szCs w:val="28"/>
          <w:lang w:val="en-US"/>
        </w:rPr>
        <w:t> </w:t>
      </w:r>
      <w:r w:rsidRPr="000C036A">
        <w:rPr>
          <w:rFonts w:ascii="Times New Roman" w:hAnsi="Times New Roman"/>
          <w:sz w:val="28"/>
          <w:szCs w:val="28"/>
          <w:lang w:val="uk-UA"/>
        </w:rPr>
        <w:t>: ВД «ШКОЛА», 2009.</w:t>
      </w:r>
      <w:r w:rsidRPr="000C036A">
        <w:rPr>
          <w:rFonts w:ascii="Times New Roman" w:hAnsi="Times New Roman"/>
          <w:sz w:val="28"/>
          <w:szCs w:val="28"/>
          <w:lang w:val="en-US"/>
        </w:rPr>
        <w:t> </w:t>
      </w:r>
      <w:r w:rsidRPr="000C036A">
        <w:rPr>
          <w:rFonts w:ascii="Times New Roman" w:hAnsi="Times New Roman"/>
          <w:sz w:val="28"/>
          <w:szCs w:val="28"/>
          <w:lang w:val="uk-UA"/>
        </w:rPr>
        <w:t>– 528 с.</w:t>
      </w:r>
    </w:p>
    <w:p w:rsidR="0014455F" w:rsidRPr="000C036A" w:rsidRDefault="0014455F" w:rsidP="0014455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C036A">
        <w:rPr>
          <w:rFonts w:ascii="Times New Roman" w:hAnsi="Times New Roman"/>
          <w:sz w:val="28"/>
          <w:szCs w:val="28"/>
          <w:lang w:val="en-US"/>
        </w:rPr>
        <w:t>Stocker B</w:t>
      </w:r>
      <w:r w:rsidRPr="000C036A">
        <w:rPr>
          <w:rFonts w:ascii="Times New Roman" w:hAnsi="Times New Roman"/>
          <w:sz w:val="28"/>
          <w:szCs w:val="28"/>
          <w:lang w:val="uk-UA"/>
        </w:rPr>
        <w:t>.</w:t>
      </w:r>
      <w:r w:rsidRPr="000C036A">
        <w:rPr>
          <w:rFonts w:ascii="Times New Roman" w:hAnsi="Times New Roman"/>
          <w:sz w:val="28"/>
          <w:szCs w:val="28"/>
          <w:lang w:val="en-US"/>
        </w:rPr>
        <w:t> Dracula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C036A">
        <w:rPr>
          <w:rFonts w:ascii="Times New Roman" w:hAnsi="Times New Roman"/>
          <w:sz w:val="28"/>
          <w:szCs w:val="28"/>
          <w:lang w:val="en-US"/>
        </w:rPr>
        <w:t>access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36A">
        <w:rPr>
          <w:rFonts w:ascii="Times New Roman" w:hAnsi="Times New Roman"/>
          <w:sz w:val="28"/>
          <w:szCs w:val="28"/>
          <w:lang w:val="en-US"/>
        </w:rPr>
        <w:t>mode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36A">
        <w:rPr>
          <w:rFonts w:ascii="Times New Roman" w:hAnsi="Times New Roman"/>
          <w:sz w:val="28"/>
          <w:szCs w:val="28"/>
          <w:lang w:val="en-US"/>
        </w:rPr>
        <w:t>to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36A">
        <w:rPr>
          <w:rFonts w:ascii="Times New Roman" w:hAnsi="Times New Roman"/>
          <w:sz w:val="28"/>
          <w:szCs w:val="28"/>
          <w:lang w:val="en-US"/>
        </w:rPr>
        <w:t>the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36A">
        <w:rPr>
          <w:rFonts w:ascii="Times New Roman" w:hAnsi="Times New Roman"/>
          <w:sz w:val="28"/>
          <w:szCs w:val="28"/>
          <w:lang w:val="en-US"/>
        </w:rPr>
        <w:t>resource</w:t>
      </w:r>
      <w:r w:rsidRPr="000C036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0C036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0C036A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Pr="000C036A">
          <w:rPr>
            <w:rStyle w:val="a7"/>
            <w:rFonts w:ascii="Times New Roman" w:hAnsi="Times New Roman"/>
            <w:sz w:val="28"/>
            <w:szCs w:val="28"/>
            <w:lang w:val="en-US"/>
          </w:rPr>
          <w:t>www.literature.org/authors/stoker-bram/dracula/</w:t>
        </w:r>
      </w:hyperlink>
    </w:p>
    <w:p w:rsidR="00A202A2" w:rsidRPr="00A202A2" w:rsidRDefault="00A202A2" w:rsidP="0014455F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28BE" w:rsidRPr="000C036A" w:rsidRDefault="00E728BE" w:rsidP="008F0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5DE" w:rsidRPr="000C036A" w:rsidRDefault="00FB15DE" w:rsidP="00FB1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C03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B15DE" w:rsidRPr="000C036A" w:rsidRDefault="00FB15DE" w:rsidP="008C4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E24" w:rsidRPr="008C4E24" w:rsidRDefault="008C4E24" w:rsidP="008C4E2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6B1351" w:rsidRPr="006B1351" w:rsidRDefault="006B1351" w:rsidP="00135A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BC3" w:rsidRPr="000C036A" w:rsidRDefault="00072BC3" w:rsidP="0007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231" w:rsidRPr="004521EF" w:rsidRDefault="00122231" w:rsidP="00072BC3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lang w:val="uk-UA"/>
        </w:rPr>
      </w:pPr>
    </w:p>
    <w:p w:rsidR="00A968FC" w:rsidRPr="00A968FC" w:rsidRDefault="00A968FC" w:rsidP="00A968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968FC" w:rsidRPr="00A968FC" w:rsidSect="00A968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362D"/>
    <w:multiLevelType w:val="hybridMultilevel"/>
    <w:tmpl w:val="0A6E6DB8"/>
    <w:lvl w:ilvl="0" w:tplc="8D36F78E">
      <w:start w:val="1"/>
      <w:numFmt w:val="decimal"/>
      <w:lvlText w:val="%1."/>
      <w:lvlJc w:val="left"/>
      <w:pPr>
        <w:ind w:left="631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6BE1"/>
    <w:multiLevelType w:val="hybridMultilevel"/>
    <w:tmpl w:val="D1CE6E06"/>
    <w:lvl w:ilvl="0" w:tplc="080CF9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FE6FBF"/>
    <w:multiLevelType w:val="hybridMultilevel"/>
    <w:tmpl w:val="D1E6078C"/>
    <w:lvl w:ilvl="0" w:tplc="8814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E4"/>
    <w:rsid w:val="00020A14"/>
    <w:rsid w:val="00072BC3"/>
    <w:rsid w:val="00122231"/>
    <w:rsid w:val="00135AE2"/>
    <w:rsid w:val="0014455F"/>
    <w:rsid w:val="00195A11"/>
    <w:rsid w:val="001B0266"/>
    <w:rsid w:val="00206ABB"/>
    <w:rsid w:val="002169F2"/>
    <w:rsid w:val="003836E4"/>
    <w:rsid w:val="003C3DEE"/>
    <w:rsid w:val="004106E3"/>
    <w:rsid w:val="006412CF"/>
    <w:rsid w:val="006760DD"/>
    <w:rsid w:val="006B1351"/>
    <w:rsid w:val="007922A9"/>
    <w:rsid w:val="008730F4"/>
    <w:rsid w:val="00891491"/>
    <w:rsid w:val="008C4E24"/>
    <w:rsid w:val="008F0D7B"/>
    <w:rsid w:val="009E1C0A"/>
    <w:rsid w:val="00A202A2"/>
    <w:rsid w:val="00A33329"/>
    <w:rsid w:val="00A66A54"/>
    <w:rsid w:val="00A968FC"/>
    <w:rsid w:val="00C621A4"/>
    <w:rsid w:val="00D00ABF"/>
    <w:rsid w:val="00D167B6"/>
    <w:rsid w:val="00E728BE"/>
    <w:rsid w:val="00EC5974"/>
    <w:rsid w:val="00F5127E"/>
    <w:rsid w:val="00F763AB"/>
    <w:rsid w:val="00F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6"/>
  </w:style>
  <w:style w:type="paragraph" w:styleId="3">
    <w:name w:val="heading 3"/>
    <w:basedOn w:val="a"/>
    <w:link w:val="30"/>
    <w:uiPriority w:val="9"/>
    <w:qFormat/>
    <w:rsid w:val="00D1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167B6"/>
    <w:rPr>
      <w:b/>
      <w:bCs/>
    </w:rPr>
  </w:style>
  <w:style w:type="paragraph" w:styleId="a4">
    <w:name w:val="Normal (Web)"/>
    <w:basedOn w:val="a"/>
    <w:uiPriority w:val="99"/>
    <w:unhideWhenUsed/>
    <w:rsid w:val="00A9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4E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02A2"/>
  </w:style>
  <w:style w:type="character" w:customStyle="1" w:styleId="hl">
    <w:name w:val="hl"/>
    <w:basedOn w:val="a0"/>
    <w:rsid w:val="00A202A2"/>
  </w:style>
  <w:style w:type="character" w:styleId="a6">
    <w:name w:val="Emphasis"/>
    <w:basedOn w:val="a0"/>
    <w:uiPriority w:val="20"/>
    <w:qFormat/>
    <w:rsid w:val="00A202A2"/>
    <w:rPr>
      <w:i/>
      <w:iCs/>
    </w:rPr>
  </w:style>
  <w:style w:type="character" w:styleId="a7">
    <w:name w:val="Hyperlink"/>
    <w:basedOn w:val="a0"/>
    <w:uiPriority w:val="99"/>
    <w:unhideWhenUsed/>
    <w:rsid w:val="00144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6"/>
  </w:style>
  <w:style w:type="paragraph" w:styleId="3">
    <w:name w:val="heading 3"/>
    <w:basedOn w:val="a"/>
    <w:link w:val="30"/>
    <w:uiPriority w:val="9"/>
    <w:qFormat/>
    <w:rsid w:val="00D1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6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167B6"/>
    <w:rPr>
      <w:b/>
      <w:bCs/>
    </w:rPr>
  </w:style>
  <w:style w:type="paragraph" w:styleId="a4">
    <w:name w:val="Normal (Web)"/>
    <w:basedOn w:val="a"/>
    <w:uiPriority w:val="99"/>
    <w:unhideWhenUsed/>
    <w:rsid w:val="00A9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4E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02A2"/>
  </w:style>
  <w:style w:type="character" w:customStyle="1" w:styleId="hl">
    <w:name w:val="hl"/>
    <w:basedOn w:val="a0"/>
    <w:rsid w:val="00A202A2"/>
  </w:style>
  <w:style w:type="character" w:styleId="a6">
    <w:name w:val="Emphasis"/>
    <w:basedOn w:val="a0"/>
    <w:uiPriority w:val="20"/>
    <w:qFormat/>
    <w:rsid w:val="00A202A2"/>
    <w:rPr>
      <w:i/>
      <w:iCs/>
    </w:rPr>
  </w:style>
  <w:style w:type="character" w:styleId="a7">
    <w:name w:val="Hyperlink"/>
    <w:basedOn w:val="a0"/>
    <w:uiPriority w:val="99"/>
    <w:unhideWhenUsed/>
    <w:rsid w:val="00144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e.org/authors/stoker-bram/dracu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41</cp:revision>
  <dcterms:created xsi:type="dcterms:W3CDTF">2017-10-28T10:34:00Z</dcterms:created>
  <dcterms:modified xsi:type="dcterms:W3CDTF">2017-10-28T11:42:00Z</dcterms:modified>
</cp:coreProperties>
</file>