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81" w:rsidRPr="00BD005E" w:rsidRDefault="00F50B81" w:rsidP="00F50B81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D005E">
        <w:rPr>
          <w:rFonts w:ascii="Times New Roman" w:hAnsi="Times New Roman"/>
          <w:b/>
          <w:i w:val="0"/>
          <w:sz w:val="28"/>
          <w:szCs w:val="28"/>
        </w:rPr>
        <w:t xml:space="preserve">Навчально-науковий </w:t>
      </w:r>
      <w:r w:rsidR="005E6225">
        <w:rPr>
          <w:rFonts w:ascii="Times New Roman" w:hAnsi="Times New Roman"/>
          <w:b/>
          <w:i w:val="0"/>
          <w:sz w:val="28"/>
          <w:szCs w:val="28"/>
        </w:rPr>
        <w:t>ю</w:t>
      </w:r>
      <w:r w:rsidRPr="00BD005E">
        <w:rPr>
          <w:rFonts w:ascii="Times New Roman" w:hAnsi="Times New Roman"/>
          <w:b/>
          <w:i w:val="0"/>
          <w:sz w:val="28"/>
          <w:szCs w:val="28"/>
        </w:rPr>
        <w:t>ридичний інститут</w:t>
      </w:r>
    </w:p>
    <w:p w:rsidR="00F50B81" w:rsidRPr="00BD005E" w:rsidRDefault="00F50B81" w:rsidP="00F50B81">
      <w:pPr>
        <w:ind w:firstLine="0"/>
        <w:jc w:val="center"/>
        <w:rPr>
          <w:rFonts w:cs="Times New Roman"/>
          <w:b/>
          <w:szCs w:val="28"/>
        </w:rPr>
      </w:pPr>
      <w:r w:rsidRPr="00BD005E">
        <w:rPr>
          <w:rFonts w:cs="Times New Roman"/>
          <w:b/>
          <w:szCs w:val="28"/>
        </w:rPr>
        <w:t xml:space="preserve">Кафедра </w:t>
      </w:r>
      <w:proofErr w:type="spellStart"/>
      <w:r w:rsidR="005E6225">
        <w:rPr>
          <w:rFonts w:cs="Times New Roman"/>
          <w:b/>
          <w:szCs w:val="28"/>
          <w:lang w:val="ru-RU"/>
        </w:rPr>
        <w:t>конституційного</w:t>
      </w:r>
      <w:proofErr w:type="spellEnd"/>
      <w:r w:rsidR="005E6225">
        <w:rPr>
          <w:rFonts w:cs="Times New Roman"/>
          <w:b/>
          <w:szCs w:val="28"/>
          <w:lang w:val="ru-RU"/>
        </w:rPr>
        <w:t xml:space="preserve"> </w:t>
      </w:r>
      <w:proofErr w:type="spellStart"/>
      <w:r w:rsidR="005E6225">
        <w:rPr>
          <w:rFonts w:cs="Times New Roman"/>
          <w:b/>
          <w:szCs w:val="28"/>
          <w:lang w:val="ru-RU"/>
        </w:rPr>
        <w:t>і</w:t>
      </w:r>
      <w:proofErr w:type="spellEnd"/>
      <w:r w:rsidR="005E6225">
        <w:rPr>
          <w:rFonts w:cs="Times New Roman"/>
          <w:b/>
          <w:szCs w:val="28"/>
          <w:lang w:val="ru-RU"/>
        </w:rPr>
        <w:t xml:space="preserve"> </w:t>
      </w:r>
      <w:proofErr w:type="spellStart"/>
      <w:r w:rsidR="005E6225">
        <w:rPr>
          <w:rFonts w:cs="Times New Roman"/>
          <w:b/>
          <w:szCs w:val="28"/>
          <w:lang w:val="ru-RU"/>
        </w:rPr>
        <w:t>адміністративного</w:t>
      </w:r>
      <w:proofErr w:type="spellEnd"/>
      <w:r w:rsidRPr="00BD005E">
        <w:rPr>
          <w:rFonts w:cs="Times New Roman"/>
          <w:b/>
          <w:szCs w:val="28"/>
        </w:rPr>
        <w:t xml:space="preserve"> права</w:t>
      </w:r>
    </w:p>
    <w:p w:rsidR="00F50B81" w:rsidRPr="00BD005E" w:rsidRDefault="00F50B81" w:rsidP="00F50B81">
      <w:pPr>
        <w:jc w:val="center"/>
        <w:rPr>
          <w:rFonts w:cs="Times New Roman"/>
          <w:b/>
          <w:iCs/>
          <w:color w:val="auto"/>
          <w:szCs w:val="28"/>
        </w:rPr>
      </w:pPr>
      <w:r w:rsidRPr="00BD005E">
        <w:rPr>
          <w:rFonts w:cs="Times New Roman"/>
          <w:b/>
          <w:iCs/>
          <w:color w:val="auto"/>
          <w:szCs w:val="28"/>
        </w:rPr>
        <w:t xml:space="preserve">  </w:t>
      </w:r>
    </w:p>
    <w:p w:rsidR="00F50B81" w:rsidRPr="00BD005E" w:rsidRDefault="00F50B81" w:rsidP="00F50B81">
      <w:pPr>
        <w:spacing w:line="360" w:lineRule="auto"/>
        <w:jc w:val="center"/>
        <w:rPr>
          <w:rFonts w:cs="Times New Roman"/>
          <w:b/>
          <w:szCs w:val="28"/>
        </w:rPr>
      </w:pPr>
      <w:r w:rsidRPr="00BD005E">
        <w:rPr>
          <w:rFonts w:cs="Times New Roman"/>
          <w:b/>
          <w:iCs/>
          <w:color w:val="auto"/>
          <w:szCs w:val="28"/>
        </w:rPr>
        <w:t xml:space="preserve">                                                                     </w:t>
      </w:r>
      <w:r w:rsidRPr="00BD005E">
        <w:rPr>
          <w:rFonts w:cs="Times New Roman"/>
          <w:b/>
          <w:szCs w:val="28"/>
        </w:rPr>
        <w:t>ЗАТВЕРДЖУЮ</w:t>
      </w:r>
    </w:p>
    <w:p w:rsidR="00F50B81" w:rsidRPr="00BD005E" w:rsidRDefault="005E6225" w:rsidP="00F50B81">
      <w:pPr>
        <w:spacing w:line="36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Завідувач кафедри           </w:t>
      </w:r>
      <w:r>
        <w:rPr>
          <w:rFonts w:cs="Times New Roman"/>
          <w:szCs w:val="28"/>
          <w:lang w:val="ru-RU"/>
        </w:rPr>
        <w:t>Ю</w:t>
      </w:r>
      <w:r w:rsidR="00F50B81" w:rsidRPr="00BD005E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  <w:lang w:val="ru-RU"/>
        </w:rPr>
        <w:t>Пивовар</w:t>
      </w:r>
    </w:p>
    <w:p w:rsidR="00F50B81" w:rsidRPr="00BD005E" w:rsidRDefault="00F50B81" w:rsidP="00F50B81">
      <w:pPr>
        <w:spacing w:line="360" w:lineRule="auto"/>
        <w:jc w:val="right"/>
        <w:rPr>
          <w:rFonts w:cs="Times New Roman"/>
          <w:b/>
          <w:szCs w:val="28"/>
        </w:rPr>
      </w:pPr>
      <w:r w:rsidRPr="00BD005E">
        <w:rPr>
          <w:rFonts w:cs="Times New Roman"/>
          <w:b/>
          <w:szCs w:val="28"/>
        </w:rPr>
        <w:t>«______»</w:t>
      </w:r>
      <w:r w:rsidRPr="00BD005E">
        <w:rPr>
          <w:rFonts w:cs="Times New Roman"/>
          <w:szCs w:val="28"/>
        </w:rPr>
        <w:t xml:space="preserve"> </w:t>
      </w:r>
      <w:r w:rsidRPr="00BD005E">
        <w:rPr>
          <w:rFonts w:cs="Times New Roman"/>
          <w:b/>
          <w:szCs w:val="28"/>
        </w:rPr>
        <w:t>____________</w:t>
      </w:r>
      <w:r w:rsidRPr="00BD005E">
        <w:rPr>
          <w:rFonts w:cs="Times New Roman"/>
          <w:szCs w:val="28"/>
        </w:rPr>
        <w:t xml:space="preserve"> 201</w:t>
      </w:r>
      <w:r w:rsidR="005E6225">
        <w:rPr>
          <w:rFonts w:cs="Times New Roman"/>
          <w:szCs w:val="28"/>
          <w:lang w:val="ru-RU"/>
        </w:rPr>
        <w:t>7</w:t>
      </w:r>
      <w:r w:rsidRPr="00BD005E">
        <w:rPr>
          <w:rFonts w:cs="Times New Roman"/>
          <w:szCs w:val="28"/>
        </w:rPr>
        <w:t xml:space="preserve"> р.</w:t>
      </w:r>
    </w:p>
    <w:p w:rsidR="00076BAB" w:rsidRPr="00BD005E" w:rsidRDefault="00076BAB" w:rsidP="00076BAB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D005E">
        <w:rPr>
          <w:rFonts w:ascii="Times New Roman" w:hAnsi="Times New Roman"/>
          <w:b/>
          <w:i w:val="0"/>
          <w:sz w:val="28"/>
          <w:szCs w:val="28"/>
        </w:rPr>
        <w:t xml:space="preserve">Перелік </w:t>
      </w:r>
      <w:r w:rsidR="00C12F73" w:rsidRPr="00BD005E">
        <w:rPr>
          <w:rFonts w:ascii="Times New Roman" w:hAnsi="Times New Roman"/>
          <w:b/>
          <w:i w:val="0"/>
          <w:sz w:val="28"/>
          <w:szCs w:val="28"/>
        </w:rPr>
        <w:t xml:space="preserve">теоретичних </w:t>
      </w:r>
      <w:r w:rsidRPr="00BD005E">
        <w:rPr>
          <w:rFonts w:ascii="Times New Roman" w:hAnsi="Times New Roman"/>
          <w:b/>
          <w:i w:val="0"/>
          <w:sz w:val="28"/>
          <w:szCs w:val="28"/>
        </w:rPr>
        <w:t xml:space="preserve">питань для підготовки до </w:t>
      </w:r>
    </w:p>
    <w:p w:rsidR="00076BAB" w:rsidRPr="00BD005E" w:rsidRDefault="00076BAB" w:rsidP="00076BAB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D005E">
        <w:rPr>
          <w:rFonts w:ascii="Times New Roman" w:hAnsi="Times New Roman"/>
          <w:b/>
          <w:i w:val="0"/>
          <w:sz w:val="28"/>
          <w:szCs w:val="28"/>
        </w:rPr>
        <w:t xml:space="preserve">модульної контрольної роботи </w:t>
      </w:r>
    </w:p>
    <w:p w:rsidR="00990133" w:rsidRDefault="00990133" w:rsidP="007F2ED9">
      <w:pPr>
        <w:pStyle w:val="BodyText21"/>
        <w:numPr>
          <w:ilvl w:val="0"/>
          <w:numId w:val="5"/>
        </w:numPr>
        <w:rPr>
          <w:spacing w:val="5"/>
          <w:lang w:val="uk-UA"/>
        </w:rPr>
      </w:pPr>
      <w:proofErr w:type="spellStart"/>
      <w:r>
        <w:rPr>
          <w:bCs/>
        </w:rPr>
        <w:t>Поняття</w:t>
      </w:r>
      <w:proofErr w:type="spellEnd"/>
      <w:r>
        <w:rPr>
          <w:bCs/>
        </w:rPr>
        <w:t xml:space="preserve"> та </w:t>
      </w:r>
      <w:proofErr w:type="spellStart"/>
      <w:r>
        <w:rPr>
          <w:bCs/>
        </w:rPr>
        <w:t>види</w:t>
      </w:r>
      <w:proofErr w:type="spellEnd"/>
      <w:r>
        <w:rPr>
          <w:bCs/>
        </w:rPr>
        <w:t xml:space="preserve"> </w:t>
      </w:r>
      <w:proofErr w:type="spellStart"/>
      <w:r w:rsidRPr="00EC3332">
        <w:rPr>
          <w:bCs/>
        </w:rPr>
        <w:t>захисту</w:t>
      </w:r>
      <w:proofErr w:type="spellEnd"/>
      <w:r w:rsidRPr="00EC3332">
        <w:rPr>
          <w:bCs/>
        </w:rPr>
        <w:t xml:space="preserve"> прав </w:t>
      </w:r>
      <w:proofErr w:type="spellStart"/>
      <w:r w:rsidRPr="00EC3332">
        <w:rPr>
          <w:bCs/>
        </w:rPr>
        <w:t>людини</w:t>
      </w:r>
      <w:proofErr w:type="spellEnd"/>
      <w:r w:rsidRPr="00EC3332">
        <w:rPr>
          <w:bCs/>
        </w:rPr>
        <w:t xml:space="preserve"> в </w:t>
      </w:r>
      <w:proofErr w:type="spellStart"/>
      <w:r w:rsidRPr="00EC3332">
        <w:rPr>
          <w:bCs/>
        </w:rPr>
        <w:t>діяльності</w:t>
      </w:r>
      <w:proofErr w:type="spellEnd"/>
      <w:r w:rsidRPr="00EC3332">
        <w:rPr>
          <w:bCs/>
        </w:rPr>
        <w:t xml:space="preserve"> </w:t>
      </w:r>
      <w:proofErr w:type="spellStart"/>
      <w:r w:rsidRPr="00EC3332">
        <w:rPr>
          <w:bCs/>
        </w:rPr>
        <w:t>органів</w:t>
      </w:r>
      <w:proofErr w:type="spellEnd"/>
      <w:r w:rsidRPr="00EC3332">
        <w:rPr>
          <w:bCs/>
        </w:rPr>
        <w:t xml:space="preserve"> </w:t>
      </w:r>
      <w:proofErr w:type="spellStart"/>
      <w:r w:rsidRPr="00EC3332">
        <w:rPr>
          <w:bCs/>
        </w:rPr>
        <w:t>влади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відповідно</w:t>
      </w:r>
      <w:proofErr w:type="spellEnd"/>
      <w:r>
        <w:rPr>
          <w:bCs/>
        </w:rPr>
        <w:t xml:space="preserve"> до </w:t>
      </w:r>
      <w:proofErr w:type="spellStart"/>
      <w:r>
        <w:rPr>
          <w:bCs/>
        </w:rPr>
        <w:t>м</w:t>
      </w:r>
      <w:r w:rsidRPr="00EC3332">
        <w:rPr>
          <w:bCs/>
        </w:rPr>
        <w:t>іжнародно-правов</w:t>
      </w:r>
      <w:r>
        <w:rPr>
          <w:bCs/>
          <w:lang w:val="uk-UA"/>
        </w:rPr>
        <w:t>их</w:t>
      </w:r>
      <w:proofErr w:type="spellEnd"/>
      <w:r>
        <w:rPr>
          <w:bCs/>
        </w:rPr>
        <w:t xml:space="preserve"> стандарт</w:t>
      </w:r>
      <w:proofErr w:type="spellStart"/>
      <w:r>
        <w:rPr>
          <w:bCs/>
          <w:lang w:val="uk-UA"/>
        </w:rPr>
        <w:t>і</w:t>
      </w:r>
      <w:proofErr w:type="gramStart"/>
      <w:r>
        <w:rPr>
          <w:bCs/>
          <w:lang w:val="uk-UA"/>
        </w:rPr>
        <w:t>в</w:t>
      </w:r>
      <w:proofErr w:type="spellEnd"/>
      <w:proofErr w:type="gramEnd"/>
      <w:r>
        <w:rPr>
          <w:bCs/>
          <w:lang w:val="uk-UA"/>
        </w:rPr>
        <w:t>.</w:t>
      </w:r>
      <w:r w:rsidRPr="00EC3332">
        <w:rPr>
          <w:bCs/>
        </w:rPr>
        <w:t xml:space="preserve"> </w:t>
      </w:r>
    </w:p>
    <w:p w:rsidR="007F2ED9" w:rsidRDefault="007F2ED9" w:rsidP="007F2ED9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EC3332">
        <w:rPr>
          <w:spacing w:val="5"/>
          <w:lang w:val="uk-UA"/>
        </w:rPr>
        <w:t xml:space="preserve">Специфіка роботи органів Національної поліції України по захисту прав людини за міжнародно-правовими стандартами. </w:t>
      </w:r>
    </w:p>
    <w:p w:rsidR="007F2ED9" w:rsidRDefault="007F2ED9" w:rsidP="007F2ED9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7F2ED9">
        <w:rPr>
          <w:spacing w:val="5"/>
          <w:lang w:val="uk-UA"/>
        </w:rPr>
        <w:t xml:space="preserve">Особливості правозахисної діяльності з захисту прав людини відповідно до світових юридичних стандартів. </w:t>
      </w:r>
    </w:p>
    <w:p w:rsidR="007F2ED9" w:rsidRDefault="007F2ED9" w:rsidP="007F2ED9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7F2ED9">
        <w:rPr>
          <w:spacing w:val="5"/>
          <w:lang w:val="uk-UA"/>
        </w:rPr>
        <w:t xml:space="preserve">Специфіка взаємодії адвоката іноземної держави з органами влади України. </w:t>
      </w:r>
    </w:p>
    <w:p w:rsidR="007F2ED9" w:rsidRDefault="007F2ED9" w:rsidP="007F2ED9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7F2ED9">
        <w:rPr>
          <w:spacing w:val="5"/>
          <w:lang w:val="uk-UA"/>
        </w:rPr>
        <w:t xml:space="preserve">Особливості співробітництва та діяльності вітчизняного адвоката з органами влади іноземної держави для захисту прав людини відповідно до міжнародних стандартів. </w:t>
      </w:r>
    </w:p>
    <w:p w:rsidR="007F2ED9" w:rsidRDefault="007F2ED9" w:rsidP="007F2ED9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7F2ED9">
        <w:rPr>
          <w:spacing w:val="5"/>
          <w:lang w:val="uk-UA"/>
        </w:rPr>
        <w:t xml:space="preserve">Поняття діяльності органів влади по захисту прав людини відповідно до міжнародно-правових стандартів з реалізації державної політики у сфері міграції (імміграції та еміграції), у тому числі протидії нелегальній міграції, громадянства, реєстрації фізичних осіб, біженців та інших передбачених законом мігрантів. </w:t>
      </w:r>
    </w:p>
    <w:p w:rsidR="007F2ED9" w:rsidRDefault="007F2ED9" w:rsidP="007F2ED9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7F2ED9">
        <w:rPr>
          <w:spacing w:val="5"/>
          <w:lang w:val="uk-UA"/>
        </w:rPr>
        <w:t xml:space="preserve">Повноваження Держаної міграційної служби України (ДМС). </w:t>
      </w:r>
    </w:p>
    <w:p w:rsidR="007F2ED9" w:rsidRDefault="007F2ED9" w:rsidP="007F2ED9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7F2ED9">
        <w:rPr>
          <w:spacing w:val="5"/>
          <w:lang w:val="uk-UA"/>
        </w:rPr>
        <w:t xml:space="preserve">Особливості діяльності ДМС по захисту прав людини за стандартами міжнародного права при здійсненні державної міграційної політики. </w:t>
      </w:r>
    </w:p>
    <w:p w:rsidR="007F2ED9" w:rsidRPr="007F2ED9" w:rsidRDefault="007F2ED9" w:rsidP="007F2ED9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7F2ED9">
        <w:rPr>
          <w:spacing w:val="5"/>
          <w:lang w:val="uk-UA"/>
        </w:rPr>
        <w:t>Специфіка міжнародного співробітництва ДМС у сфері міграції (імміграції та еміграції), у тому числі протидії нелегальній міграції, громадянства, реєстрації фізичних осіб, біженців та інших передбачених законом мігрантів.</w:t>
      </w:r>
    </w:p>
    <w:p w:rsidR="00D932B8" w:rsidRDefault="00D932B8" w:rsidP="00D932B8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EC3332">
        <w:rPr>
          <w:spacing w:val="5"/>
          <w:lang w:val="uk-UA"/>
        </w:rPr>
        <w:t xml:space="preserve">Поняття діяльності органів влади з захисту прав людини згідно зі світовими юридичними стандартами у сфері  контролю якості та безпеки лікарських засобів, медичних виробів та обігу наркотичних засобів. </w:t>
      </w:r>
    </w:p>
    <w:p w:rsidR="00D932B8" w:rsidRPr="00D932B8" w:rsidRDefault="00D932B8" w:rsidP="00D932B8">
      <w:pPr>
        <w:pStyle w:val="BodyText21"/>
        <w:numPr>
          <w:ilvl w:val="0"/>
          <w:numId w:val="5"/>
        </w:numPr>
        <w:ind w:firstLine="76"/>
        <w:rPr>
          <w:spacing w:val="5"/>
          <w:lang w:val="uk-UA"/>
        </w:rPr>
      </w:pPr>
      <w:r w:rsidRPr="00D932B8">
        <w:rPr>
          <w:spacing w:val="5"/>
          <w:lang w:val="uk-UA"/>
        </w:rPr>
        <w:t>Повноваження Державної служби України з лікарських засобів та контролю за наркотиками (</w:t>
      </w:r>
      <w:proofErr w:type="spellStart"/>
      <w:r w:rsidRPr="00D932B8">
        <w:rPr>
          <w:spacing w:val="5"/>
          <w:lang w:val="uk-UA"/>
        </w:rPr>
        <w:t>Держлікслужба</w:t>
      </w:r>
      <w:proofErr w:type="spellEnd"/>
      <w:r w:rsidRPr="00D932B8">
        <w:rPr>
          <w:spacing w:val="5"/>
          <w:lang w:val="uk-UA"/>
        </w:rPr>
        <w:t xml:space="preserve">). </w:t>
      </w:r>
    </w:p>
    <w:p w:rsidR="00D932B8" w:rsidRDefault="00D932B8" w:rsidP="00D932B8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D932B8">
        <w:rPr>
          <w:spacing w:val="5"/>
          <w:lang w:val="uk-UA"/>
        </w:rPr>
        <w:t xml:space="preserve">Захист прав людини за міжнародно-правовими вимогами при реалізації державної політики у сфері контролю якості та безпеки лікарських засобів, медичних виробів та обігу наркотичних засобів, психотропних речовин і прекурсорів, протидії їх незаконному обігу. </w:t>
      </w:r>
    </w:p>
    <w:p w:rsidR="00D932B8" w:rsidRDefault="00D932B8" w:rsidP="00D932B8">
      <w:pPr>
        <w:pStyle w:val="BodyText21"/>
        <w:numPr>
          <w:ilvl w:val="0"/>
          <w:numId w:val="5"/>
        </w:numPr>
        <w:ind w:firstLine="76"/>
        <w:rPr>
          <w:spacing w:val="5"/>
          <w:lang w:val="uk-UA"/>
        </w:rPr>
      </w:pPr>
      <w:r w:rsidRPr="00D932B8">
        <w:rPr>
          <w:spacing w:val="5"/>
          <w:lang w:val="uk-UA"/>
        </w:rPr>
        <w:t xml:space="preserve">Особливості взаємодії та обміну інформацією </w:t>
      </w:r>
      <w:proofErr w:type="spellStart"/>
      <w:r w:rsidRPr="00D932B8">
        <w:rPr>
          <w:spacing w:val="5"/>
          <w:lang w:val="uk-UA"/>
        </w:rPr>
        <w:t>Держлікслужби</w:t>
      </w:r>
      <w:proofErr w:type="spellEnd"/>
      <w:r w:rsidRPr="00D932B8">
        <w:rPr>
          <w:spacing w:val="5"/>
          <w:lang w:val="uk-UA"/>
        </w:rPr>
        <w:t xml:space="preserve"> з міжнародними організаціями з питань здійснення контролю за обігом наркотичних засобів, психотропних речовин і прекурсорів. </w:t>
      </w:r>
    </w:p>
    <w:p w:rsidR="00952642" w:rsidRPr="00EC3332" w:rsidRDefault="00952642" w:rsidP="00952642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EC3332">
        <w:rPr>
          <w:spacing w:val="5"/>
          <w:lang w:val="uk-UA"/>
        </w:rPr>
        <w:t xml:space="preserve">Поняття діяльності органів влади при реалізації державної політики у сфері протидії торгівлею людьми, нелегальною міграцією, </w:t>
      </w:r>
      <w:r w:rsidRPr="00EC3332">
        <w:rPr>
          <w:spacing w:val="5"/>
          <w:lang w:val="uk-UA"/>
        </w:rPr>
        <w:lastRenderedPageBreak/>
        <w:t xml:space="preserve">правопорушеннями у сфері суспільної моралі. </w:t>
      </w:r>
    </w:p>
    <w:p w:rsidR="00952642" w:rsidRPr="00EC3332" w:rsidRDefault="00952642" w:rsidP="00952642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EC3332">
        <w:rPr>
          <w:spacing w:val="5"/>
          <w:lang w:val="uk-UA"/>
        </w:rPr>
        <w:t xml:space="preserve">Особливості запобігання вчиненню, виявлення, припинення та розкриття злочинів у сфері протидії торгівлею людьми, нелегальною міграцією, правопорушеннями у сфері суспільної моралі. </w:t>
      </w:r>
    </w:p>
    <w:p w:rsidR="00952642" w:rsidRPr="00EC3332" w:rsidRDefault="00952642" w:rsidP="00952642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EC3332">
        <w:rPr>
          <w:spacing w:val="5"/>
          <w:lang w:val="uk-UA"/>
        </w:rPr>
        <w:t xml:space="preserve">Повноваження Департаменту боротьби зі злочинами, пов’язаними з торгівлею людьми Національної поліції України (БЗПТЛ). </w:t>
      </w:r>
    </w:p>
    <w:p w:rsidR="00952642" w:rsidRPr="00EC3332" w:rsidRDefault="00952642" w:rsidP="00952642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EC3332">
        <w:rPr>
          <w:spacing w:val="5"/>
          <w:lang w:val="uk-UA"/>
        </w:rPr>
        <w:t xml:space="preserve">Особливості міжнародного співробітництва у сфері протидії торгівлею людьми, нелегальною міграцією, правопорушеннями у сфері суспільної моралі. </w:t>
      </w:r>
    </w:p>
    <w:p w:rsidR="00D932B8" w:rsidRDefault="00952642" w:rsidP="00952642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EC3332">
        <w:rPr>
          <w:spacing w:val="5"/>
          <w:lang w:val="uk-UA"/>
        </w:rPr>
        <w:t>Специфіка співпраці БЗПТЛ з органами правопорядку (правоохоронними органами) інших держав або міжнародних організацій з метою захисту прав людини від «рабства» відповідно до міжнародно-правових вимог.</w:t>
      </w:r>
    </w:p>
    <w:p w:rsidR="0079459B" w:rsidRPr="00EC3332" w:rsidRDefault="0079459B" w:rsidP="0079459B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EC3332">
        <w:rPr>
          <w:spacing w:val="5"/>
          <w:lang w:val="uk-UA"/>
        </w:rPr>
        <w:t xml:space="preserve">Поняття та особливості здійснення парламентського контролю за дотриманням та захистом конституційних прав і свобод людини на території України і в межах її юрисдикції відповідно до міжнародно-правових стандартів. </w:t>
      </w:r>
    </w:p>
    <w:p w:rsidR="0079459B" w:rsidRPr="00EC3332" w:rsidRDefault="0079459B" w:rsidP="0079459B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EC3332">
        <w:rPr>
          <w:spacing w:val="5"/>
          <w:lang w:val="uk-UA"/>
        </w:rPr>
        <w:t xml:space="preserve">Специфіка діяльності Уповноваженого Верховної Ради України з прав людини та їх захисту згідно з вимогами світових юридичних вимог. </w:t>
      </w:r>
    </w:p>
    <w:p w:rsidR="0079459B" w:rsidRPr="00EC3332" w:rsidRDefault="0079459B" w:rsidP="0079459B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EC3332">
        <w:rPr>
          <w:spacing w:val="5"/>
          <w:lang w:val="uk-UA"/>
        </w:rPr>
        <w:t xml:space="preserve">Особливості та проблеми здійснення парламентського контролю в умовах євроінтеграції. </w:t>
      </w:r>
    </w:p>
    <w:p w:rsidR="0079459B" w:rsidRPr="00EC3332" w:rsidRDefault="0079459B" w:rsidP="0079459B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EC3332">
        <w:rPr>
          <w:spacing w:val="5"/>
          <w:lang w:val="uk-UA"/>
        </w:rPr>
        <w:t xml:space="preserve">Сприяння омбудсмена у приведенні законодавства України про права і свободи людини у відповідність з міжнародними стандартами у цій сфері. </w:t>
      </w:r>
    </w:p>
    <w:p w:rsidR="0079459B" w:rsidRPr="00EC3332" w:rsidRDefault="0079459B" w:rsidP="0079459B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EC3332">
        <w:rPr>
          <w:spacing w:val="5"/>
          <w:lang w:val="uk-UA"/>
        </w:rPr>
        <w:t>Поліпшення і розвиток міжнародного співробітництва в галузі захисту прав людини в сучасних умовах.</w:t>
      </w:r>
    </w:p>
    <w:p w:rsidR="0079459B" w:rsidRPr="00EC3332" w:rsidRDefault="0079459B" w:rsidP="0079459B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EC3332">
        <w:rPr>
          <w:spacing w:val="5"/>
          <w:lang w:val="uk-UA"/>
        </w:rPr>
        <w:t xml:space="preserve">Поняття та види функцій прокуратури з захисту прав людини за стандартами світових правових вимог. </w:t>
      </w:r>
    </w:p>
    <w:p w:rsidR="0079459B" w:rsidRPr="00EC3332" w:rsidRDefault="0079459B" w:rsidP="0079459B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EC3332">
        <w:rPr>
          <w:spacing w:val="5"/>
          <w:lang w:val="uk-UA"/>
        </w:rPr>
        <w:t xml:space="preserve">Особливості здійснення підтримання державного обвинувачення в суді, а також представництва інтересів громадян або держави в суді у справах про злочини проти миру та безпеки. </w:t>
      </w:r>
    </w:p>
    <w:p w:rsidR="0079459B" w:rsidRPr="00EC3332" w:rsidRDefault="0079459B" w:rsidP="0079459B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EC3332">
        <w:rPr>
          <w:spacing w:val="5"/>
          <w:lang w:val="uk-UA"/>
        </w:rPr>
        <w:t xml:space="preserve">Нагляд прокуратури за додержанням законів органами, що проводять оперативно-розшукову діяльність, дізнання, досудове слідство з метою захисту прав людини відповідно до міжнародних стандартів. </w:t>
      </w:r>
    </w:p>
    <w:p w:rsidR="0079459B" w:rsidRPr="00EC3332" w:rsidRDefault="0079459B" w:rsidP="0079459B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EC3332">
        <w:rPr>
          <w:spacing w:val="5"/>
          <w:lang w:val="uk-UA"/>
        </w:rPr>
        <w:t xml:space="preserve">Особливості здійснення прокурорського нагляду за дотриманням законів при виконання судових рішень у кримінальних справах та застосування заходів примусового характеру з обмеженням свободи людини.  </w:t>
      </w:r>
    </w:p>
    <w:p w:rsidR="0079459B" w:rsidRPr="00EC3332" w:rsidRDefault="0079459B" w:rsidP="0079459B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EC3332">
        <w:rPr>
          <w:spacing w:val="5"/>
          <w:lang w:val="uk-UA"/>
        </w:rPr>
        <w:t>Специфіка здійснення міжнародного співробітництва прокуратури для захисту прав людини за міжнародно-правовими стандартами.</w:t>
      </w:r>
    </w:p>
    <w:p w:rsidR="0079459B" w:rsidRDefault="0079459B" w:rsidP="00952642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EC3332">
        <w:rPr>
          <w:spacing w:val="5"/>
          <w:lang w:val="uk-UA"/>
        </w:rPr>
        <w:t xml:space="preserve">Поняття видів діяльності місцевих органів виконавчої влади з забезпечення прав людини відповідно до міжнародно-правових стандартів. </w:t>
      </w:r>
    </w:p>
    <w:p w:rsidR="00952642" w:rsidRDefault="0079459B" w:rsidP="00952642">
      <w:pPr>
        <w:pStyle w:val="BodyText21"/>
        <w:numPr>
          <w:ilvl w:val="0"/>
          <w:numId w:val="5"/>
        </w:numPr>
        <w:rPr>
          <w:spacing w:val="5"/>
          <w:lang w:val="uk-UA"/>
        </w:rPr>
      </w:pPr>
      <w:r w:rsidRPr="00EC3332">
        <w:rPr>
          <w:spacing w:val="5"/>
          <w:lang w:val="uk-UA"/>
        </w:rPr>
        <w:t>Особливості забезпечення прав людини місцевими органами виконавчої влади у сфері побутового та торгівельного обслуговування, транспорту, зв’язку, житлово-комунального господарства, будівництва, освіти, охорони здоров’я, культури, фізкультури та спорту, земельних відносин, охорони навколишнього природного середовища, соціального захисту населення, зовнішньоекономічної діяльності, оборони згідно зі світовими стандартами.</w:t>
      </w:r>
    </w:p>
    <w:p w:rsidR="007007D2" w:rsidRPr="00952642" w:rsidRDefault="007007D2" w:rsidP="007007D2">
      <w:pPr>
        <w:pStyle w:val="BodyText21"/>
        <w:ind w:left="284" w:firstLine="0"/>
        <w:rPr>
          <w:spacing w:val="5"/>
          <w:lang w:val="uk-UA"/>
        </w:rPr>
      </w:pPr>
    </w:p>
    <w:p w:rsidR="00076BAB" w:rsidRDefault="007812AF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  <w:lang w:val="ru-RU"/>
        </w:rPr>
      </w:pPr>
      <w:r>
        <w:rPr>
          <w:rFonts w:cs="Times New Roman"/>
          <w:szCs w:val="28"/>
        </w:rPr>
        <w:t xml:space="preserve">                </w:t>
      </w:r>
      <w:r w:rsidR="008008EE" w:rsidRPr="00BD005E">
        <w:rPr>
          <w:rFonts w:cs="Times New Roman"/>
          <w:szCs w:val="28"/>
        </w:rPr>
        <w:t xml:space="preserve">Розробник                                                             </w:t>
      </w:r>
      <w:proofErr w:type="spellStart"/>
      <w:r w:rsidR="005E6225">
        <w:rPr>
          <w:rFonts w:cs="Times New Roman"/>
          <w:szCs w:val="28"/>
          <w:lang w:val="ru-RU"/>
        </w:rPr>
        <w:t>Миронець</w:t>
      </w:r>
      <w:proofErr w:type="spellEnd"/>
      <w:r w:rsidR="005E6225">
        <w:rPr>
          <w:rFonts w:cs="Times New Roman"/>
          <w:szCs w:val="28"/>
          <w:lang w:val="ru-RU"/>
        </w:rPr>
        <w:t xml:space="preserve"> О.М</w:t>
      </w:r>
      <w:r w:rsidR="008008EE" w:rsidRPr="00BD005E">
        <w:rPr>
          <w:rFonts w:cs="Times New Roman"/>
          <w:szCs w:val="28"/>
        </w:rPr>
        <w:t>.</w:t>
      </w:r>
    </w:p>
    <w:p w:rsidR="00533243" w:rsidRPr="00EF4F8D" w:rsidRDefault="00533243" w:rsidP="00533243">
      <w:pPr>
        <w:shd w:val="clear" w:color="auto" w:fill="FFFFFF"/>
        <w:spacing w:line="360" w:lineRule="auto"/>
        <w:ind w:left="2832" w:firstLine="708"/>
        <w:jc w:val="right"/>
        <w:rPr>
          <w:rFonts w:cs="Times New Roman"/>
          <w:b/>
          <w:caps/>
          <w:szCs w:val="28"/>
          <w:lang w:eastAsia="ar-SA"/>
        </w:rPr>
      </w:pPr>
    </w:p>
    <w:p w:rsidR="00B31AE6" w:rsidRPr="00BD005E" w:rsidRDefault="00B31AE6" w:rsidP="00B31AE6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</w:rPr>
      </w:pPr>
      <w:r w:rsidRPr="00BD005E">
        <w:rPr>
          <w:rFonts w:ascii="Times New Roman" w:hAnsi="Times New Roman"/>
          <w:b/>
          <w:i w:val="0"/>
          <w:sz w:val="28"/>
          <w:szCs w:val="28"/>
        </w:rPr>
        <w:t xml:space="preserve">Навчально-науковий </w:t>
      </w:r>
      <w:r>
        <w:rPr>
          <w:rFonts w:ascii="Times New Roman" w:hAnsi="Times New Roman"/>
          <w:b/>
          <w:i w:val="0"/>
          <w:sz w:val="28"/>
          <w:szCs w:val="28"/>
        </w:rPr>
        <w:t>ю</w:t>
      </w:r>
      <w:r w:rsidRPr="00BD005E">
        <w:rPr>
          <w:rFonts w:ascii="Times New Roman" w:hAnsi="Times New Roman"/>
          <w:b/>
          <w:i w:val="0"/>
          <w:sz w:val="28"/>
          <w:szCs w:val="28"/>
        </w:rPr>
        <w:t>ридичний інститут</w:t>
      </w:r>
    </w:p>
    <w:p w:rsidR="00B31AE6" w:rsidRPr="00BD005E" w:rsidRDefault="00B31AE6" w:rsidP="00B31AE6">
      <w:pPr>
        <w:ind w:firstLine="0"/>
        <w:jc w:val="center"/>
        <w:rPr>
          <w:rFonts w:cs="Times New Roman"/>
          <w:b/>
          <w:szCs w:val="28"/>
        </w:rPr>
      </w:pPr>
      <w:r w:rsidRPr="00BD005E">
        <w:rPr>
          <w:rFonts w:cs="Times New Roman"/>
          <w:b/>
          <w:szCs w:val="28"/>
        </w:rPr>
        <w:t xml:space="preserve">Кафедра </w:t>
      </w:r>
      <w:proofErr w:type="spellStart"/>
      <w:r>
        <w:rPr>
          <w:rFonts w:cs="Times New Roman"/>
          <w:b/>
          <w:szCs w:val="28"/>
          <w:lang w:val="ru-RU"/>
        </w:rPr>
        <w:t>конституційного</w:t>
      </w:r>
      <w:proofErr w:type="spellEnd"/>
      <w:r>
        <w:rPr>
          <w:rFonts w:cs="Times New Roman"/>
          <w:b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Cs w:val="28"/>
          <w:lang w:val="ru-RU"/>
        </w:rPr>
        <w:t>і</w:t>
      </w:r>
      <w:proofErr w:type="spellEnd"/>
      <w:r>
        <w:rPr>
          <w:rFonts w:cs="Times New Roman"/>
          <w:b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szCs w:val="28"/>
          <w:lang w:val="ru-RU"/>
        </w:rPr>
        <w:t>адміністративного</w:t>
      </w:r>
      <w:proofErr w:type="spellEnd"/>
      <w:r w:rsidRPr="00BD005E">
        <w:rPr>
          <w:rFonts w:cs="Times New Roman"/>
          <w:b/>
          <w:szCs w:val="28"/>
        </w:rPr>
        <w:t xml:space="preserve"> права</w:t>
      </w:r>
    </w:p>
    <w:p w:rsidR="00B31AE6" w:rsidRDefault="00B31AE6" w:rsidP="00533243">
      <w:pPr>
        <w:ind w:firstLine="4320"/>
        <w:jc w:val="center"/>
        <w:rPr>
          <w:rFonts w:cs="Times New Roman"/>
          <w:b/>
          <w:caps/>
          <w:sz w:val="24"/>
          <w:lang w:val="ru-RU" w:eastAsia="ar-SA"/>
        </w:rPr>
      </w:pPr>
    </w:p>
    <w:p w:rsidR="00B31AE6" w:rsidRDefault="00B31AE6" w:rsidP="00533243">
      <w:pPr>
        <w:ind w:firstLine="4320"/>
        <w:jc w:val="center"/>
        <w:rPr>
          <w:rFonts w:cs="Times New Roman"/>
          <w:b/>
          <w:caps/>
          <w:sz w:val="24"/>
          <w:lang w:val="ru-RU" w:eastAsia="ar-SA"/>
        </w:rPr>
      </w:pPr>
    </w:p>
    <w:p w:rsidR="00533243" w:rsidRDefault="00533243" w:rsidP="00533243">
      <w:pPr>
        <w:ind w:firstLine="4320"/>
        <w:jc w:val="center"/>
        <w:rPr>
          <w:rFonts w:cs="Times New Roman"/>
          <w:b/>
          <w:caps/>
          <w:sz w:val="24"/>
          <w:lang w:val="ru-RU" w:eastAsia="ar-SA"/>
        </w:rPr>
      </w:pPr>
      <w:r w:rsidRPr="00EF4F8D">
        <w:rPr>
          <w:rFonts w:cs="Times New Roman"/>
          <w:b/>
          <w:caps/>
          <w:sz w:val="24"/>
          <w:lang w:eastAsia="ar-SA"/>
        </w:rPr>
        <w:t>Затверджую</w:t>
      </w:r>
    </w:p>
    <w:p w:rsidR="00B31AE6" w:rsidRPr="00B31AE6" w:rsidRDefault="00B31AE6" w:rsidP="00533243">
      <w:pPr>
        <w:ind w:firstLine="4320"/>
        <w:jc w:val="center"/>
        <w:rPr>
          <w:rFonts w:cs="Times New Roman"/>
          <w:b/>
          <w:caps/>
          <w:sz w:val="24"/>
          <w:lang w:val="ru-RU" w:eastAsia="ar-SA"/>
        </w:rPr>
      </w:pPr>
    </w:p>
    <w:p w:rsidR="00533243" w:rsidRPr="00EF4F8D" w:rsidRDefault="00533243" w:rsidP="00533243">
      <w:pPr>
        <w:ind w:firstLine="4320"/>
        <w:jc w:val="center"/>
        <w:rPr>
          <w:rFonts w:cs="Times New Roman"/>
          <w:sz w:val="24"/>
          <w:lang w:eastAsia="ar-SA"/>
        </w:rPr>
      </w:pPr>
      <w:r w:rsidRPr="00EF4F8D">
        <w:rPr>
          <w:rFonts w:cs="Times New Roman"/>
          <w:sz w:val="24"/>
          <w:lang w:eastAsia="ar-SA"/>
        </w:rPr>
        <w:t xml:space="preserve">Зав. кафедри ________ Пивовар Ю.І.   </w:t>
      </w:r>
    </w:p>
    <w:p w:rsidR="00533243" w:rsidRPr="00EF4F8D" w:rsidRDefault="00533243" w:rsidP="00533243">
      <w:pPr>
        <w:ind w:firstLine="4320"/>
        <w:jc w:val="center"/>
        <w:rPr>
          <w:rFonts w:cs="Times New Roman"/>
          <w:sz w:val="24"/>
          <w:lang w:eastAsia="ar-SA"/>
        </w:rPr>
      </w:pPr>
      <w:r w:rsidRPr="00EF4F8D">
        <w:rPr>
          <w:rFonts w:cs="Times New Roman"/>
          <w:sz w:val="24"/>
          <w:lang w:eastAsia="ar-SA"/>
        </w:rPr>
        <w:t xml:space="preserve">   </w:t>
      </w:r>
    </w:p>
    <w:p w:rsidR="00533243" w:rsidRPr="00EF4F8D" w:rsidRDefault="00533243" w:rsidP="00533243">
      <w:pPr>
        <w:jc w:val="center"/>
        <w:rPr>
          <w:rFonts w:cs="Times New Roman"/>
          <w:b/>
          <w:bCs/>
          <w:szCs w:val="28"/>
          <w:lang w:eastAsia="ru-RU"/>
        </w:rPr>
      </w:pPr>
      <w:r w:rsidRPr="00EF4F8D">
        <w:rPr>
          <w:rFonts w:cs="Times New Roman"/>
          <w:szCs w:val="28"/>
          <w:lang w:eastAsia="ar-SA"/>
        </w:rPr>
        <w:t xml:space="preserve">                                                        «______» серпня 2017 р.</w:t>
      </w:r>
    </w:p>
    <w:p w:rsidR="00533243" w:rsidRPr="00EF4F8D" w:rsidRDefault="00533243" w:rsidP="00533243">
      <w:pPr>
        <w:ind w:left="360"/>
        <w:jc w:val="center"/>
        <w:rPr>
          <w:rFonts w:cs="Times New Roman"/>
          <w:b/>
          <w:caps/>
          <w:szCs w:val="28"/>
          <w:lang w:eastAsia="ar-SA"/>
        </w:rPr>
      </w:pPr>
    </w:p>
    <w:p w:rsidR="00533243" w:rsidRPr="00EF4F8D" w:rsidRDefault="00533243" w:rsidP="00533243">
      <w:pPr>
        <w:shd w:val="clear" w:color="auto" w:fill="FFFFFF"/>
        <w:jc w:val="center"/>
        <w:rPr>
          <w:rFonts w:cs="Times New Roman"/>
          <w:b/>
          <w:sz w:val="24"/>
          <w:lang w:eastAsia="ar-SA"/>
        </w:rPr>
      </w:pPr>
      <w:r w:rsidRPr="00EF4F8D">
        <w:rPr>
          <w:rFonts w:cs="Times New Roman"/>
          <w:b/>
          <w:caps/>
          <w:sz w:val="24"/>
          <w:lang w:eastAsia="ar-SA"/>
        </w:rPr>
        <w:t>Модульна контрольна робота</w:t>
      </w:r>
      <w:r w:rsidRPr="00EF4F8D">
        <w:rPr>
          <w:rFonts w:cs="Times New Roman"/>
          <w:b/>
          <w:sz w:val="24"/>
          <w:lang w:eastAsia="ar-SA"/>
        </w:rPr>
        <w:t xml:space="preserve"> № 1</w:t>
      </w:r>
    </w:p>
    <w:p w:rsidR="00533243" w:rsidRPr="00EF4F8D" w:rsidRDefault="00533243" w:rsidP="00533243">
      <w:pPr>
        <w:ind w:left="360"/>
        <w:jc w:val="center"/>
        <w:rPr>
          <w:rFonts w:cs="Times New Roman"/>
          <w:b/>
          <w:szCs w:val="28"/>
          <w:lang w:eastAsia="ar-SA"/>
        </w:rPr>
      </w:pPr>
      <w:r w:rsidRPr="00EF4F8D">
        <w:rPr>
          <w:rFonts w:cs="Times New Roman"/>
          <w:b/>
          <w:szCs w:val="28"/>
          <w:lang w:eastAsia="ar-SA"/>
        </w:rPr>
        <w:t>з дисципліни «</w:t>
      </w:r>
      <w:r w:rsidR="00C425AC" w:rsidRPr="00C425AC">
        <w:rPr>
          <w:rFonts w:cs="Times New Roman"/>
          <w:b/>
          <w:bCs/>
          <w:szCs w:val="28"/>
        </w:rPr>
        <w:t>Міжнародно-правові стандарти захисту</w:t>
      </w:r>
      <w:r w:rsidR="00C425AC" w:rsidRPr="00C425AC">
        <w:rPr>
          <w:rFonts w:cs="Times New Roman"/>
          <w:b/>
          <w:bCs/>
          <w:szCs w:val="28"/>
          <w:lang w:val="ru-RU"/>
        </w:rPr>
        <w:t xml:space="preserve"> прав </w:t>
      </w:r>
      <w:proofErr w:type="spellStart"/>
      <w:r w:rsidR="00C425AC" w:rsidRPr="00C425AC">
        <w:rPr>
          <w:rFonts w:cs="Times New Roman"/>
          <w:b/>
          <w:bCs/>
          <w:szCs w:val="28"/>
          <w:lang w:val="ru-RU"/>
        </w:rPr>
        <w:t>людини</w:t>
      </w:r>
      <w:proofErr w:type="spellEnd"/>
      <w:r w:rsidR="00C425AC" w:rsidRPr="00C425AC">
        <w:rPr>
          <w:rFonts w:cs="Times New Roman"/>
          <w:b/>
          <w:bCs/>
          <w:szCs w:val="28"/>
          <w:lang w:val="ru-RU"/>
        </w:rPr>
        <w:t xml:space="preserve"> в </w:t>
      </w:r>
      <w:proofErr w:type="spellStart"/>
      <w:r w:rsidR="00C425AC" w:rsidRPr="00C425AC">
        <w:rPr>
          <w:rFonts w:cs="Times New Roman"/>
          <w:b/>
          <w:bCs/>
          <w:szCs w:val="28"/>
          <w:lang w:val="ru-RU"/>
        </w:rPr>
        <w:t>діяльності</w:t>
      </w:r>
      <w:proofErr w:type="spellEnd"/>
      <w:r w:rsidR="00C425AC" w:rsidRPr="00C425AC">
        <w:rPr>
          <w:rFonts w:cs="Times New Roman"/>
          <w:b/>
          <w:bCs/>
          <w:szCs w:val="28"/>
          <w:lang w:val="ru-RU"/>
        </w:rPr>
        <w:t xml:space="preserve"> </w:t>
      </w:r>
      <w:proofErr w:type="spellStart"/>
      <w:r w:rsidR="00C425AC" w:rsidRPr="00C425AC">
        <w:rPr>
          <w:rFonts w:cs="Times New Roman"/>
          <w:b/>
          <w:bCs/>
          <w:szCs w:val="28"/>
          <w:lang w:val="ru-RU"/>
        </w:rPr>
        <w:t>органів</w:t>
      </w:r>
      <w:proofErr w:type="spellEnd"/>
      <w:r w:rsidR="00C425AC" w:rsidRPr="00C425AC">
        <w:rPr>
          <w:rFonts w:cs="Times New Roman"/>
          <w:b/>
          <w:bCs/>
          <w:szCs w:val="28"/>
          <w:lang w:val="ru-RU"/>
        </w:rPr>
        <w:t xml:space="preserve"> </w:t>
      </w:r>
      <w:proofErr w:type="spellStart"/>
      <w:r w:rsidR="00C425AC" w:rsidRPr="00C425AC">
        <w:rPr>
          <w:rFonts w:cs="Times New Roman"/>
          <w:b/>
          <w:bCs/>
          <w:szCs w:val="28"/>
          <w:lang w:val="ru-RU"/>
        </w:rPr>
        <w:t>влади</w:t>
      </w:r>
      <w:proofErr w:type="spellEnd"/>
      <w:r w:rsidRPr="00EF4F8D">
        <w:rPr>
          <w:rFonts w:cs="Times New Roman"/>
          <w:b/>
          <w:szCs w:val="28"/>
          <w:lang w:eastAsia="ar-SA"/>
        </w:rPr>
        <w:t>»</w:t>
      </w:r>
    </w:p>
    <w:p w:rsidR="007007D2" w:rsidRDefault="007007D2" w:rsidP="00533243">
      <w:pPr>
        <w:ind w:left="360"/>
        <w:jc w:val="center"/>
        <w:rPr>
          <w:rFonts w:cs="Times New Roman"/>
          <w:b/>
          <w:szCs w:val="28"/>
          <w:lang w:eastAsia="ar-SA"/>
        </w:rPr>
      </w:pPr>
    </w:p>
    <w:p w:rsidR="00533243" w:rsidRPr="00EF4F8D" w:rsidRDefault="00533243" w:rsidP="00533243">
      <w:pPr>
        <w:ind w:left="360"/>
        <w:jc w:val="center"/>
        <w:rPr>
          <w:rFonts w:cs="Times New Roman"/>
          <w:b/>
          <w:szCs w:val="28"/>
          <w:lang w:eastAsia="ar-SA"/>
        </w:rPr>
      </w:pPr>
      <w:r w:rsidRPr="00EF4F8D">
        <w:rPr>
          <w:rFonts w:cs="Times New Roman"/>
          <w:b/>
          <w:szCs w:val="28"/>
          <w:lang w:eastAsia="ar-SA"/>
        </w:rPr>
        <w:t>Варіант 1</w:t>
      </w:r>
    </w:p>
    <w:p w:rsidR="00533243" w:rsidRPr="00EF4F8D" w:rsidRDefault="00533243" w:rsidP="00533243">
      <w:pPr>
        <w:jc w:val="both"/>
        <w:rPr>
          <w:rFonts w:eastAsia="Calibri" w:cs="Times New Roman"/>
          <w:b/>
        </w:rPr>
      </w:pPr>
      <w:r w:rsidRPr="00EF4F8D">
        <w:rPr>
          <w:rFonts w:eastAsia="Calibri" w:cs="Times New Roman"/>
          <w:b/>
          <w:lang w:val="en-US"/>
        </w:rPr>
        <w:t>I</w:t>
      </w:r>
      <w:proofErr w:type="spellStart"/>
      <w:r w:rsidRPr="00EF4F8D">
        <w:rPr>
          <w:rFonts w:eastAsia="Calibri" w:cs="Times New Roman"/>
          <w:i/>
        </w:rPr>
        <w:t>.</w:t>
      </w:r>
      <w:r w:rsidRPr="00EF4F8D">
        <w:rPr>
          <w:rFonts w:eastAsia="Calibri" w:cs="Times New Roman"/>
          <w:b/>
        </w:rPr>
        <w:t>Теортичне</w:t>
      </w:r>
      <w:proofErr w:type="spellEnd"/>
      <w:r w:rsidRPr="00EF4F8D">
        <w:rPr>
          <w:rFonts w:eastAsia="Calibri" w:cs="Times New Roman"/>
          <w:b/>
        </w:rPr>
        <w:t xml:space="preserve"> завдання:</w:t>
      </w:r>
    </w:p>
    <w:p w:rsidR="008B519F" w:rsidRPr="008B519F" w:rsidRDefault="00533243" w:rsidP="008B519F">
      <w:pPr>
        <w:widowControl/>
        <w:numPr>
          <w:ilvl w:val="0"/>
          <w:numId w:val="2"/>
        </w:numPr>
        <w:jc w:val="both"/>
        <w:rPr>
          <w:rFonts w:eastAsia="Calibri" w:cs="Times New Roman"/>
          <w:szCs w:val="28"/>
        </w:rPr>
      </w:pPr>
      <w:r w:rsidRPr="00C50F87">
        <w:rPr>
          <w:rFonts w:eastAsia="Calibri" w:cs="Times New Roman"/>
          <w:szCs w:val="28"/>
        </w:rPr>
        <w:t>Розкрийте</w:t>
      </w:r>
      <w:r w:rsidR="008B519F">
        <w:rPr>
          <w:rFonts w:eastAsia="Calibri" w:cs="Times New Roman"/>
          <w:szCs w:val="28"/>
        </w:rPr>
        <w:t xml:space="preserve"> с</w:t>
      </w:r>
      <w:r w:rsidR="008B519F" w:rsidRPr="008B519F">
        <w:rPr>
          <w:spacing w:val="5"/>
        </w:rPr>
        <w:t>пецифік</w:t>
      </w:r>
      <w:r w:rsidR="008B519F">
        <w:rPr>
          <w:spacing w:val="5"/>
        </w:rPr>
        <w:t>у</w:t>
      </w:r>
      <w:r w:rsidR="008B519F" w:rsidRPr="008B519F">
        <w:rPr>
          <w:spacing w:val="5"/>
        </w:rPr>
        <w:t xml:space="preserve"> роботи органів Національної поліції України по захисту прав людини за міжнародно-правовими стандартами. </w:t>
      </w:r>
    </w:p>
    <w:p w:rsidR="007007D2" w:rsidRPr="007007D2" w:rsidRDefault="00533243" w:rsidP="007007D2">
      <w:pPr>
        <w:widowControl/>
        <w:numPr>
          <w:ilvl w:val="0"/>
          <w:numId w:val="2"/>
        </w:numPr>
        <w:jc w:val="both"/>
        <w:rPr>
          <w:rFonts w:eastAsia="Calibri" w:cs="Times New Roman"/>
          <w:szCs w:val="28"/>
        </w:rPr>
      </w:pPr>
      <w:r w:rsidRPr="008B519F">
        <w:rPr>
          <w:rFonts w:eastAsia="Calibri"/>
          <w:szCs w:val="28"/>
        </w:rPr>
        <w:t>Поясніть у чому поляга</w:t>
      </w:r>
      <w:r w:rsidR="008B519F" w:rsidRPr="008B519F">
        <w:rPr>
          <w:rFonts w:eastAsia="Calibri"/>
        </w:rPr>
        <w:t>ють п</w:t>
      </w:r>
      <w:r w:rsidR="008B519F" w:rsidRPr="008B519F">
        <w:rPr>
          <w:spacing w:val="5"/>
        </w:rPr>
        <w:t>овноваження Державної служби України з лікарських засобів та контролю за наркотиками (</w:t>
      </w:r>
      <w:proofErr w:type="spellStart"/>
      <w:r w:rsidR="008B519F" w:rsidRPr="008B519F">
        <w:rPr>
          <w:spacing w:val="5"/>
        </w:rPr>
        <w:t>Держлікслужба</w:t>
      </w:r>
      <w:proofErr w:type="spellEnd"/>
      <w:r w:rsidR="008B519F" w:rsidRPr="008B519F">
        <w:rPr>
          <w:spacing w:val="5"/>
        </w:rPr>
        <w:t xml:space="preserve">). </w:t>
      </w:r>
    </w:p>
    <w:p w:rsidR="007007D2" w:rsidRPr="007007D2" w:rsidRDefault="00533243" w:rsidP="007007D2">
      <w:pPr>
        <w:widowControl/>
        <w:numPr>
          <w:ilvl w:val="0"/>
          <w:numId w:val="2"/>
        </w:numPr>
        <w:jc w:val="both"/>
        <w:rPr>
          <w:rFonts w:eastAsia="Calibri" w:cs="Times New Roman"/>
          <w:szCs w:val="28"/>
        </w:rPr>
      </w:pPr>
      <w:r w:rsidRPr="007007D2">
        <w:rPr>
          <w:rFonts w:eastAsia="Calibri"/>
          <w:szCs w:val="28"/>
        </w:rPr>
        <w:t xml:space="preserve">Визначте </w:t>
      </w:r>
      <w:r w:rsidR="007007D2" w:rsidRPr="007007D2">
        <w:rPr>
          <w:spacing w:val="5"/>
        </w:rPr>
        <w:t xml:space="preserve">особливості запобігання вчиненню, виявлення, припинення та розкриття злочинів у сфері протидії торгівлею людьми, нелегальною міграцією, правопорушеннями у сфері суспільної моралі. </w:t>
      </w:r>
    </w:p>
    <w:p w:rsidR="00533243" w:rsidRPr="007007D2" w:rsidRDefault="00533243" w:rsidP="007007D2">
      <w:pPr>
        <w:pStyle w:val="a5"/>
        <w:ind w:left="786"/>
        <w:jc w:val="both"/>
        <w:rPr>
          <w:rFonts w:eastAsia="Calibri"/>
          <w:szCs w:val="28"/>
          <w:lang w:val="uk-UA"/>
        </w:rPr>
      </w:pPr>
    </w:p>
    <w:p w:rsidR="00533243" w:rsidRPr="00EF4F8D" w:rsidRDefault="00533243" w:rsidP="00533243">
      <w:pPr>
        <w:jc w:val="both"/>
        <w:rPr>
          <w:rFonts w:eastAsia="Calibri" w:cs="Times New Roman"/>
          <w:b/>
          <w:szCs w:val="28"/>
        </w:rPr>
      </w:pPr>
      <w:r w:rsidRPr="00EF4F8D">
        <w:rPr>
          <w:rFonts w:eastAsia="Calibri" w:cs="Times New Roman"/>
          <w:b/>
          <w:szCs w:val="28"/>
          <w:lang w:val="en-US"/>
        </w:rPr>
        <w:t>II</w:t>
      </w:r>
      <w:r w:rsidRPr="00EF4F8D">
        <w:rPr>
          <w:rFonts w:eastAsia="Calibri" w:cs="Times New Roman"/>
          <w:i/>
          <w:szCs w:val="28"/>
        </w:rPr>
        <w:t xml:space="preserve">. </w:t>
      </w:r>
      <w:r w:rsidRPr="00EF4F8D">
        <w:rPr>
          <w:rFonts w:eastAsia="Calibri" w:cs="Times New Roman"/>
          <w:b/>
          <w:szCs w:val="28"/>
        </w:rPr>
        <w:t>Практичне завдання</w:t>
      </w:r>
    </w:p>
    <w:p w:rsidR="00533243" w:rsidRPr="00EF4F8D" w:rsidRDefault="00533243" w:rsidP="00533243">
      <w:pPr>
        <w:ind w:left="567" w:hanging="283"/>
        <w:jc w:val="both"/>
        <w:rPr>
          <w:rFonts w:eastAsia="Calibri" w:cs="Times New Roman"/>
          <w:szCs w:val="28"/>
        </w:rPr>
      </w:pPr>
    </w:p>
    <w:p w:rsidR="00533243" w:rsidRPr="00EF4F8D" w:rsidRDefault="00533243" w:rsidP="00533243">
      <w:pPr>
        <w:jc w:val="both"/>
        <w:rPr>
          <w:rFonts w:cs="Times New Roman"/>
          <w:szCs w:val="28"/>
          <w:lang w:eastAsia="ar-SA"/>
        </w:rPr>
      </w:pPr>
      <w:r w:rsidRPr="00EF4F8D">
        <w:rPr>
          <w:rFonts w:eastAsia="Calibri" w:cs="Times New Roman"/>
          <w:szCs w:val="28"/>
        </w:rPr>
        <w:t>1.</w:t>
      </w:r>
      <w:r w:rsidRPr="00EF4F8D">
        <w:rPr>
          <w:rFonts w:cs="Times New Roman"/>
        </w:rPr>
        <w:t xml:space="preserve"> </w:t>
      </w:r>
      <w:r w:rsidRPr="00EF4F8D">
        <w:rPr>
          <w:rFonts w:eastAsia="Calibri" w:cs="Times New Roman"/>
          <w:szCs w:val="28"/>
        </w:rPr>
        <w:t xml:space="preserve">Проаналізуйте </w:t>
      </w:r>
      <w:r w:rsidR="008B519F">
        <w:rPr>
          <w:rFonts w:eastAsia="Calibri" w:cs="Times New Roman"/>
          <w:szCs w:val="28"/>
        </w:rPr>
        <w:t>та запропонуйте шляхи п</w:t>
      </w:r>
      <w:r w:rsidR="008B519F" w:rsidRPr="00EC3332">
        <w:rPr>
          <w:spacing w:val="5"/>
        </w:rPr>
        <w:t>оліпшення і розвиток міжнародного співробітництва в галузі захисту прав людини в сучасних умовах.</w:t>
      </w:r>
    </w:p>
    <w:p w:rsidR="00533243" w:rsidRPr="00EF4F8D" w:rsidRDefault="00533243" w:rsidP="00533243">
      <w:pPr>
        <w:ind w:left="567" w:hanging="283"/>
        <w:jc w:val="both"/>
        <w:rPr>
          <w:rFonts w:eastAsia="Calibri" w:cs="Times New Roman"/>
          <w:szCs w:val="28"/>
        </w:rPr>
      </w:pPr>
    </w:p>
    <w:p w:rsidR="00533243" w:rsidRPr="00EF4F8D" w:rsidRDefault="00533243" w:rsidP="00533243">
      <w:pPr>
        <w:ind w:left="567" w:hanging="283"/>
        <w:jc w:val="both"/>
        <w:rPr>
          <w:rFonts w:eastAsia="Calibri" w:cs="Times New Roman"/>
          <w:szCs w:val="28"/>
        </w:rPr>
      </w:pPr>
    </w:p>
    <w:p w:rsidR="00533243" w:rsidRPr="00EF4F8D" w:rsidRDefault="00533243" w:rsidP="00533243">
      <w:pPr>
        <w:ind w:left="567" w:hanging="283"/>
        <w:jc w:val="both"/>
        <w:rPr>
          <w:rFonts w:eastAsia="Calibri" w:cs="Times New Roman"/>
          <w:szCs w:val="28"/>
        </w:rPr>
      </w:pPr>
    </w:p>
    <w:p w:rsidR="00533243" w:rsidRPr="00EF4F8D" w:rsidRDefault="00533243" w:rsidP="00533243">
      <w:pPr>
        <w:ind w:left="567" w:hanging="283"/>
        <w:jc w:val="both"/>
        <w:rPr>
          <w:rFonts w:cs="Times New Roman"/>
          <w:szCs w:val="28"/>
          <w:lang w:eastAsia="ar-SA"/>
        </w:rPr>
      </w:pPr>
    </w:p>
    <w:p w:rsidR="00533243" w:rsidRPr="00EF4F8D" w:rsidRDefault="00533243" w:rsidP="00533243">
      <w:pPr>
        <w:ind w:left="360"/>
        <w:rPr>
          <w:rFonts w:cs="Times New Roman"/>
          <w:b/>
          <w:caps/>
          <w:sz w:val="24"/>
          <w:u w:val="single"/>
          <w:lang w:eastAsia="ar-SA"/>
        </w:rPr>
      </w:pPr>
      <w:r w:rsidRPr="00533243">
        <w:rPr>
          <w:rFonts w:cs="Times New Roman"/>
          <w:sz w:val="24"/>
          <w:lang w:eastAsia="ar-SA"/>
        </w:rPr>
        <w:t xml:space="preserve">                                          Розробник</w:t>
      </w:r>
      <w:r w:rsidRPr="00EF4F8D">
        <w:rPr>
          <w:rFonts w:cs="Times New Roman"/>
          <w:sz w:val="24"/>
          <w:lang w:eastAsia="ar-SA"/>
        </w:rPr>
        <w:t xml:space="preserve"> _______________         </w:t>
      </w:r>
      <w:proofErr w:type="spellStart"/>
      <w:r w:rsidRPr="00EF4F8D">
        <w:rPr>
          <w:rFonts w:cs="Times New Roman"/>
          <w:sz w:val="24"/>
          <w:lang w:eastAsia="ar-SA"/>
        </w:rPr>
        <w:t>__</w:t>
      </w:r>
      <w:r w:rsidRPr="00EF4F8D">
        <w:rPr>
          <w:rFonts w:cs="Times New Roman"/>
          <w:sz w:val="24"/>
          <w:u w:val="single"/>
          <w:lang w:eastAsia="ar-SA"/>
        </w:rPr>
        <w:t>Миронець</w:t>
      </w:r>
      <w:proofErr w:type="spellEnd"/>
      <w:r w:rsidRPr="00EF4F8D">
        <w:rPr>
          <w:rFonts w:cs="Times New Roman"/>
          <w:sz w:val="24"/>
          <w:u w:val="single"/>
          <w:lang w:eastAsia="ar-SA"/>
        </w:rPr>
        <w:t xml:space="preserve"> О.М.__</w:t>
      </w:r>
    </w:p>
    <w:p w:rsidR="00533243" w:rsidRPr="00533243" w:rsidRDefault="00533243" w:rsidP="00533243">
      <w:pPr>
        <w:ind w:left="357"/>
        <w:rPr>
          <w:rFonts w:eastAsia="Calibri" w:cs="Times New Roman"/>
          <w:sz w:val="18"/>
          <w:szCs w:val="18"/>
        </w:rPr>
      </w:pPr>
      <w:r w:rsidRPr="00533243">
        <w:rPr>
          <w:rFonts w:eastAsia="Calibri" w:cs="Times New Roman"/>
          <w:sz w:val="18"/>
          <w:szCs w:val="18"/>
        </w:rPr>
        <w:t xml:space="preserve">                                                                                           (підпис)                                        (П.І.Б.)</w:t>
      </w:r>
    </w:p>
    <w:p w:rsidR="00533243" w:rsidRPr="00533243" w:rsidRDefault="00533243" w:rsidP="00533243">
      <w:pPr>
        <w:ind w:left="357"/>
        <w:rPr>
          <w:rFonts w:eastAsia="Calibri" w:cs="Times New Roman"/>
          <w:sz w:val="18"/>
          <w:szCs w:val="18"/>
        </w:rPr>
      </w:pPr>
    </w:p>
    <w:p w:rsidR="000F222A" w:rsidRDefault="000F222A" w:rsidP="00076BAB">
      <w:pPr>
        <w:tabs>
          <w:tab w:val="left" w:pos="426"/>
          <w:tab w:val="left" w:pos="567"/>
        </w:tabs>
        <w:spacing w:line="360" w:lineRule="auto"/>
        <w:ind w:left="380" w:hanging="380"/>
        <w:jc w:val="both"/>
        <w:rPr>
          <w:rFonts w:cs="Times New Roman"/>
          <w:szCs w:val="28"/>
        </w:rPr>
      </w:pPr>
    </w:p>
    <w:sectPr w:rsidR="000F222A" w:rsidSect="00417ACE">
      <w:type w:val="continuous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619E5"/>
    <w:multiLevelType w:val="hybridMultilevel"/>
    <w:tmpl w:val="622C9156"/>
    <w:lvl w:ilvl="0" w:tplc="FF76F2C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521EB"/>
    <w:multiLevelType w:val="hybridMultilevel"/>
    <w:tmpl w:val="7F1E34A8"/>
    <w:lvl w:ilvl="0" w:tplc="6E42574A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3FA312D4"/>
    <w:multiLevelType w:val="hybridMultilevel"/>
    <w:tmpl w:val="15B40A7C"/>
    <w:lvl w:ilvl="0" w:tplc="CA6E903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159A9"/>
    <w:multiLevelType w:val="hybridMultilevel"/>
    <w:tmpl w:val="15B40A7C"/>
    <w:lvl w:ilvl="0" w:tplc="CA6E9030">
      <w:start w:val="1"/>
      <w:numFmt w:val="decimal"/>
      <w:suff w:val="space"/>
      <w:lvlText w:val="%1."/>
      <w:lvlJc w:val="left"/>
      <w:pPr>
        <w:ind w:left="28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1E5544"/>
    <w:multiLevelType w:val="hybridMultilevel"/>
    <w:tmpl w:val="8CC85BD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EF30A160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5">
    <w:nsid w:val="69970691"/>
    <w:multiLevelType w:val="hybridMultilevel"/>
    <w:tmpl w:val="11320518"/>
    <w:lvl w:ilvl="0" w:tplc="3B62A25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B3FFC"/>
    <w:multiLevelType w:val="hybridMultilevel"/>
    <w:tmpl w:val="D354C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6BAB"/>
    <w:rsid w:val="000244C5"/>
    <w:rsid w:val="00076BAB"/>
    <w:rsid w:val="000F222A"/>
    <w:rsid w:val="0039719D"/>
    <w:rsid w:val="003C6CE8"/>
    <w:rsid w:val="00417ACE"/>
    <w:rsid w:val="00533243"/>
    <w:rsid w:val="005E6225"/>
    <w:rsid w:val="006A0154"/>
    <w:rsid w:val="007007D2"/>
    <w:rsid w:val="007812AF"/>
    <w:rsid w:val="00787C6C"/>
    <w:rsid w:val="0079459B"/>
    <w:rsid w:val="007F2ED9"/>
    <w:rsid w:val="008008EE"/>
    <w:rsid w:val="008B519F"/>
    <w:rsid w:val="00952642"/>
    <w:rsid w:val="00990133"/>
    <w:rsid w:val="00B214A1"/>
    <w:rsid w:val="00B31AE6"/>
    <w:rsid w:val="00BD005E"/>
    <w:rsid w:val="00C12F73"/>
    <w:rsid w:val="00C165EE"/>
    <w:rsid w:val="00C425AC"/>
    <w:rsid w:val="00C63673"/>
    <w:rsid w:val="00CB5D36"/>
    <w:rsid w:val="00D23BF8"/>
    <w:rsid w:val="00D932B8"/>
    <w:rsid w:val="00DA7AFE"/>
    <w:rsid w:val="00E00B57"/>
    <w:rsid w:val="00EE7D89"/>
    <w:rsid w:val="00F20464"/>
    <w:rsid w:val="00F2766F"/>
    <w:rsid w:val="00F50B81"/>
    <w:rsid w:val="00F5324C"/>
    <w:rsid w:val="00F84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BAB"/>
    <w:pPr>
      <w:widowControl w:val="0"/>
      <w:ind w:firstLine="709"/>
    </w:pPr>
    <w:rPr>
      <w:rFonts w:cs="Courier New"/>
      <w:color w:val="000000"/>
      <w:sz w:val="28"/>
      <w:szCs w:val="24"/>
    </w:rPr>
  </w:style>
  <w:style w:type="paragraph" w:styleId="4">
    <w:name w:val="heading 4"/>
    <w:basedOn w:val="a"/>
    <w:link w:val="40"/>
    <w:uiPriority w:val="9"/>
    <w:qFormat/>
    <w:rsid w:val="00F20464"/>
    <w:pPr>
      <w:widowControl/>
      <w:spacing w:before="100" w:beforeAutospacing="1" w:after="100" w:afterAutospacing="1"/>
      <w:ind w:firstLine="0"/>
      <w:outlineLvl w:val="3"/>
    </w:pPr>
    <w:rPr>
      <w:rFonts w:cs="Times New Roman"/>
      <w:b/>
      <w:bCs/>
      <w:color w:val="auto"/>
      <w:sz w:val="24"/>
    </w:rPr>
  </w:style>
  <w:style w:type="paragraph" w:styleId="8">
    <w:name w:val="heading 8"/>
    <w:basedOn w:val="a"/>
    <w:next w:val="a"/>
    <w:link w:val="80"/>
    <w:qFormat/>
    <w:rsid w:val="00076BAB"/>
    <w:pPr>
      <w:widowControl/>
      <w:spacing w:before="240" w:after="60"/>
      <w:ind w:firstLine="0"/>
      <w:outlineLvl w:val="7"/>
    </w:pPr>
    <w:rPr>
      <w:rFonts w:ascii="Calibri" w:hAnsi="Calibri" w:cs="Times New Roman"/>
      <w:i/>
      <w:iCs/>
      <w:color w:val="auto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rsid w:val="00F20464"/>
    <w:rPr>
      <w:b/>
      <w:bCs/>
      <w:sz w:val="24"/>
      <w:szCs w:val="24"/>
    </w:rPr>
  </w:style>
  <w:style w:type="character" w:styleId="a3">
    <w:name w:val="Strong"/>
    <w:uiPriority w:val="22"/>
    <w:qFormat/>
    <w:rsid w:val="00F20464"/>
    <w:rPr>
      <w:b/>
      <w:bCs/>
    </w:rPr>
  </w:style>
  <w:style w:type="paragraph" w:styleId="a4">
    <w:name w:val="No Spacing"/>
    <w:uiPriority w:val="1"/>
    <w:qFormat/>
    <w:rsid w:val="00F20464"/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List Paragraph"/>
    <w:basedOn w:val="a"/>
    <w:uiPriority w:val="34"/>
    <w:qFormat/>
    <w:rsid w:val="00F20464"/>
    <w:pPr>
      <w:widowControl/>
      <w:ind w:left="720" w:firstLine="0"/>
      <w:contextualSpacing/>
    </w:pPr>
    <w:rPr>
      <w:rFonts w:cs="Times New Roman"/>
      <w:color w:val="auto"/>
      <w:sz w:val="24"/>
      <w:lang w:val="ru-RU" w:eastAsia="ru-RU"/>
    </w:rPr>
  </w:style>
  <w:style w:type="character" w:styleId="a6">
    <w:name w:val="Subtle Emphasis"/>
    <w:basedOn w:val="a0"/>
    <w:uiPriority w:val="19"/>
    <w:qFormat/>
    <w:rsid w:val="00F20464"/>
    <w:rPr>
      <w:i/>
      <w:iCs/>
      <w:color w:val="808080"/>
    </w:rPr>
  </w:style>
  <w:style w:type="character" w:customStyle="1" w:styleId="80">
    <w:name w:val="Заголовок 8 Знак"/>
    <w:basedOn w:val="a0"/>
    <w:link w:val="8"/>
    <w:rsid w:val="00076BAB"/>
    <w:rPr>
      <w:rFonts w:ascii="Calibri" w:hAnsi="Calibri"/>
      <w:i/>
      <w:iCs/>
      <w:sz w:val="24"/>
      <w:szCs w:val="24"/>
    </w:rPr>
  </w:style>
  <w:style w:type="paragraph" w:customStyle="1" w:styleId="BodyText21">
    <w:name w:val="Body Text 21"/>
    <w:basedOn w:val="a"/>
    <w:rsid w:val="007F2ED9"/>
    <w:pPr>
      <w:ind w:firstLine="567"/>
      <w:jc w:val="both"/>
    </w:pPr>
    <w:rPr>
      <w:rFonts w:cs="Times New Roman"/>
      <w:color w:val="auto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Оксана</cp:lastModifiedBy>
  <cp:revision>31</cp:revision>
  <dcterms:created xsi:type="dcterms:W3CDTF">2016-10-08T21:53:00Z</dcterms:created>
  <dcterms:modified xsi:type="dcterms:W3CDTF">2018-07-05T20:20:00Z</dcterms:modified>
</cp:coreProperties>
</file>