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B5" w:rsidRPr="007970AE" w:rsidRDefault="007970AE" w:rsidP="00470B0D">
      <w:pPr>
        <w:spacing w:after="0" w:line="240" w:lineRule="auto"/>
        <w:ind w:firstLine="284"/>
        <w:jc w:val="right"/>
        <w:rPr>
          <w:rFonts w:ascii="Times New Roman" w:hAnsi="Times New Roman"/>
          <w:sz w:val="24"/>
          <w:szCs w:val="24"/>
          <w:lang w:val="en-US"/>
        </w:rPr>
      </w:pPr>
      <w:proofErr w:type="spellStart"/>
      <w:r>
        <w:rPr>
          <w:rFonts w:ascii="Times New Roman" w:hAnsi="Times New Roman"/>
          <w:sz w:val="24"/>
          <w:szCs w:val="24"/>
        </w:rPr>
        <w:t>Annex</w:t>
      </w:r>
      <w:proofErr w:type="spellEnd"/>
      <w:r>
        <w:rPr>
          <w:rFonts w:ascii="Times New Roman" w:hAnsi="Times New Roman"/>
          <w:sz w:val="24"/>
          <w:szCs w:val="24"/>
        </w:rPr>
        <w:t xml:space="preserve"> </w:t>
      </w:r>
      <w:r>
        <w:rPr>
          <w:rFonts w:ascii="Times New Roman" w:hAnsi="Times New Roman"/>
          <w:sz w:val="24"/>
          <w:szCs w:val="24"/>
          <w:lang w:val="en-US"/>
        </w:rPr>
        <w:t>J</w:t>
      </w:r>
    </w:p>
    <w:p w:rsidR="002221B5" w:rsidRPr="00914DB1" w:rsidRDefault="002221B5" w:rsidP="00470B0D">
      <w:pPr>
        <w:spacing w:after="0" w:line="240" w:lineRule="auto"/>
        <w:ind w:firstLine="284"/>
        <w:jc w:val="right"/>
        <w:rPr>
          <w:rFonts w:ascii="Times New Roman" w:hAnsi="Times New Roman"/>
          <w:sz w:val="24"/>
          <w:szCs w:val="24"/>
        </w:rPr>
      </w:pP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pp</w:t>
      </w:r>
      <w:proofErr w:type="spellEnd"/>
      <w:r>
        <w:rPr>
          <w:rFonts w:ascii="Times New Roman" w:hAnsi="Times New Roman"/>
          <w:sz w:val="24"/>
          <w:szCs w:val="24"/>
        </w:rPr>
        <w:t xml:space="preserve"> 3.9</w:t>
      </w:r>
    </w:p>
    <w:p w:rsidR="002221B5" w:rsidRPr="00DD35D7" w:rsidRDefault="002221B5" w:rsidP="00470B0D">
      <w:pPr>
        <w:spacing w:after="0" w:line="300" w:lineRule="auto"/>
        <w:ind w:firstLine="284"/>
        <w:jc w:val="right"/>
        <w:rPr>
          <w:rFonts w:ascii="Times New Roman" w:hAnsi="Times New Roman"/>
          <w:b/>
          <w:caps/>
          <w:sz w:val="28"/>
          <w:szCs w:val="28"/>
          <w:lang w:eastAsia="ar-SA"/>
        </w:rPr>
      </w:pPr>
      <w:r w:rsidRPr="00EC0ECE">
        <w:rPr>
          <w:rFonts w:ascii="Times New Roman" w:hAnsi="Times New Roman"/>
          <w:sz w:val="24"/>
          <w:szCs w:val="24"/>
        </w:rPr>
        <w:t>(F __- ___)</w:t>
      </w:r>
    </w:p>
    <w:p w:rsidR="002221B5" w:rsidRPr="00DD35D7" w:rsidRDefault="002221B5" w:rsidP="00470B0D">
      <w:pPr>
        <w:spacing w:after="0" w:line="360" w:lineRule="auto"/>
        <w:ind w:firstLine="284"/>
        <w:jc w:val="center"/>
        <w:rPr>
          <w:rFonts w:ascii="Times New Roman" w:hAnsi="Times New Roman"/>
          <w:b/>
          <w:caps/>
          <w:sz w:val="28"/>
          <w:szCs w:val="28"/>
          <w:lang w:eastAsia="ar-SA"/>
        </w:rPr>
      </w:pPr>
    </w:p>
    <w:p w:rsidR="002221B5" w:rsidRPr="00914DB1" w:rsidRDefault="002221B5" w:rsidP="00470B0D">
      <w:pPr>
        <w:spacing w:after="0" w:line="360" w:lineRule="auto"/>
        <w:ind w:firstLine="284"/>
        <w:jc w:val="center"/>
        <w:rPr>
          <w:rFonts w:ascii="Times New Roman" w:hAnsi="Times New Roman"/>
          <w:b/>
          <w:sz w:val="28"/>
          <w:szCs w:val="28"/>
          <w:lang w:val="en-US"/>
        </w:rPr>
      </w:pPr>
      <w:r w:rsidRPr="00EC0ECE">
        <w:rPr>
          <w:rFonts w:ascii="Times New Roman" w:hAnsi="Times New Roman"/>
          <w:b/>
          <w:sz w:val="28"/>
          <w:szCs w:val="28"/>
        </w:rPr>
        <w:t>NATIONAL AVIATION UNIVERSITY</w:t>
      </w:r>
    </w:p>
    <w:p w:rsidR="002221B5" w:rsidRPr="00914DB1" w:rsidRDefault="002221B5" w:rsidP="00470B0D">
      <w:pPr>
        <w:spacing w:after="0" w:line="360" w:lineRule="auto"/>
        <w:ind w:firstLine="284"/>
        <w:jc w:val="center"/>
        <w:rPr>
          <w:rFonts w:ascii="Times New Roman" w:hAnsi="Times New Roman"/>
          <w:b/>
          <w:sz w:val="28"/>
          <w:szCs w:val="28"/>
          <w:lang w:val="en-US"/>
        </w:rPr>
      </w:pPr>
      <w:r w:rsidRPr="00914DB1">
        <w:rPr>
          <w:rFonts w:ascii="Times New Roman" w:hAnsi="Times New Roman"/>
          <w:b/>
          <w:sz w:val="28"/>
          <w:szCs w:val="28"/>
          <w:shd w:val="clear" w:color="auto" w:fill="FFFFFF"/>
          <w:lang w:val="en-US"/>
        </w:rPr>
        <w:t>Educational and Research Institute of Law</w:t>
      </w:r>
    </w:p>
    <w:p w:rsidR="002221B5" w:rsidRPr="00914DB1" w:rsidRDefault="002221B5" w:rsidP="00470B0D">
      <w:pPr>
        <w:spacing w:after="0" w:line="360" w:lineRule="auto"/>
        <w:ind w:firstLine="284"/>
        <w:jc w:val="center"/>
        <w:rPr>
          <w:rFonts w:ascii="Times New Roman" w:hAnsi="Times New Roman"/>
          <w:b/>
          <w:sz w:val="28"/>
          <w:szCs w:val="28"/>
          <w:lang w:val="en-US"/>
        </w:rPr>
      </w:pPr>
      <w:r w:rsidRPr="00EC0ECE">
        <w:rPr>
          <w:rFonts w:ascii="Times New Roman" w:hAnsi="Times New Roman"/>
          <w:b/>
          <w:sz w:val="28"/>
          <w:szCs w:val="28"/>
        </w:rPr>
        <w:t>Department of Constitutional and Administrative Law</w:t>
      </w:r>
    </w:p>
    <w:p w:rsidR="002221B5" w:rsidRPr="00DD35D7" w:rsidRDefault="002221B5" w:rsidP="00470B0D">
      <w:pPr>
        <w:shd w:val="clear" w:color="auto" w:fill="FFFFFF"/>
        <w:spacing w:after="0" w:line="360" w:lineRule="auto"/>
        <w:ind w:firstLine="284"/>
        <w:rPr>
          <w:rFonts w:ascii="Times New Roman" w:hAnsi="Times New Roman"/>
          <w:color w:val="000000"/>
          <w:sz w:val="20"/>
          <w:szCs w:val="20"/>
          <w:lang w:eastAsia="ar-SA"/>
        </w:rPr>
      </w:pPr>
      <w:r w:rsidRPr="00DD35D7">
        <w:rPr>
          <w:rFonts w:ascii="Times New Roman" w:hAnsi="Times New Roman"/>
          <w:color w:val="000000"/>
          <w:sz w:val="28"/>
          <w:szCs w:val="28"/>
          <w:lang w:eastAsia="ar-SA"/>
        </w:rPr>
        <w:t> </w:t>
      </w:r>
    </w:p>
    <w:p w:rsidR="002221B5" w:rsidRPr="00DD35D7" w:rsidRDefault="002221B5" w:rsidP="00470B0D">
      <w:pPr>
        <w:shd w:val="clear" w:color="auto" w:fill="FFFFFF"/>
        <w:spacing w:after="0" w:line="360" w:lineRule="auto"/>
        <w:ind w:firstLine="284"/>
        <w:rPr>
          <w:rFonts w:ascii="Times New Roman" w:hAnsi="Times New Roman"/>
          <w:color w:val="000000"/>
          <w:sz w:val="20"/>
          <w:szCs w:val="20"/>
          <w:lang w:eastAsia="ar-SA"/>
        </w:rPr>
      </w:pPr>
      <w:r w:rsidRPr="00DD35D7">
        <w:rPr>
          <w:rFonts w:ascii="Times New Roman" w:hAnsi="Times New Roman"/>
          <w:color w:val="000000"/>
          <w:sz w:val="28"/>
          <w:szCs w:val="28"/>
          <w:lang w:eastAsia="ar-SA"/>
        </w:rPr>
        <w:t> </w:t>
      </w:r>
    </w:p>
    <w:p w:rsidR="002221B5" w:rsidRPr="00DD35D7" w:rsidRDefault="002221B5" w:rsidP="00470B0D">
      <w:pPr>
        <w:shd w:val="clear" w:color="auto" w:fill="FFFFFF"/>
        <w:spacing w:after="0" w:line="360" w:lineRule="auto"/>
        <w:ind w:firstLine="284"/>
        <w:rPr>
          <w:rFonts w:ascii="Times New Roman" w:hAnsi="Times New Roman"/>
          <w:b/>
          <w:color w:val="000000"/>
          <w:sz w:val="20"/>
          <w:szCs w:val="20"/>
          <w:lang w:eastAsia="ar-SA"/>
        </w:rPr>
      </w:pPr>
      <w:r w:rsidRPr="00DD35D7">
        <w:rPr>
          <w:rFonts w:ascii="Times New Roman" w:hAnsi="Times New Roman"/>
          <w:color w:val="000000"/>
          <w:sz w:val="28"/>
          <w:szCs w:val="28"/>
          <w:lang w:eastAsia="ar-SA"/>
        </w:rPr>
        <w:t>  </w:t>
      </w:r>
    </w:p>
    <w:p w:rsidR="002221B5" w:rsidRPr="007970AE" w:rsidRDefault="002221B5" w:rsidP="00470B0D">
      <w:pPr>
        <w:shd w:val="clear" w:color="auto" w:fill="FFFFFF"/>
        <w:spacing w:after="0" w:line="360" w:lineRule="auto"/>
        <w:ind w:firstLine="284"/>
        <w:jc w:val="center"/>
        <w:rPr>
          <w:rFonts w:ascii="Times New Roman" w:hAnsi="Times New Roman"/>
          <w:b/>
          <w:sz w:val="28"/>
          <w:szCs w:val="28"/>
          <w:lang w:val="en-US"/>
        </w:rPr>
      </w:pPr>
      <w:r w:rsidRPr="00914DB1">
        <w:rPr>
          <w:rFonts w:ascii="Times New Roman" w:hAnsi="Times New Roman"/>
          <w:b/>
          <w:sz w:val="28"/>
          <w:szCs w:val="28"/>
        </w:rPr>
        <w:t>GUIDELINES</w:t>
      </w:r>
    </w:p>
    <w:p w:rsidR="00A858A7" w:rsidRPr="002221B5" w:rsidRDefault="00AE257C" w:rsidP="00470B0D">
      <w:pPr>
        <w:shd w:val="clear" w:color="auto" w:fill="FFFFFF"/>
        <w:spacing w:after="0" w:line="360" w:lineRule="auto"/>
        <w:ind w:firstLine="284"/>
        <w:jc w:val="center"/>
        <w:rPr>
          <w:rStyle w:val="shorttext"/>
          <w:rFonts w:ascii="Times New Roman" w:hAnsi="Times New Roman"/>
          <w:sz w:val="28"/>
          <w:szCs w:val="28"/>
        </w:rPr>
      </w:pPr>
      <w:proofErr w:type="spellStart"/>
      <w:r>
        <w:rPr>
          <w:rFonts w:ascii="Times New Roman" w:hAnsi="Times New Roman"/>
          <w:sz w:val="28"/>
          <w:szCs w:val="28"/>
        </w:rPr>
        <w:t>for</w:t>
      </w:r>
      <w:proofErr w:type="spellEnd"/>
      <w:r>
        <w:rPr>
          <w:rFonts w:ascii="Times New Roman" w:hAnsi="Times New Roman"/>
          <w:sz w:val="28"/>
          <w:szCs w:val="28"/>
        </w:rPr>
        <w:t xml:space="preserve"> </w:t>
      </w:r>
      <w:proofErr w:type="spellStart"/>
      <w:r>
        <w:rPr>
          <w:rFonts w:ascii="Times New Roman" w:hAnsi="Times New Roman"/>
          <w:sz w:val="28"/>
          <w:szCs w:val="28"/>
        </w:rPr>
        <w:t>preparing</w:t>
      </w:r>
      <w:proofErr w:type="spellEnd"/>
      <w:r>
        <w:rPr>
          <w:rFonts w:ascii="Times New Roman" w:hAnsi="Times New Roman"/>
          <w:sz w:val="28"/>
          <w:szCs w:val="28"/>
        </w:rPr>
        <w:t xml:space="preserve"> </w:t>
      </w:r>
      <w:proofErr w:type="spellStart"/>
      <w:r>
        <w:rPr>
          <w:rFonts w:ascii="Times New Roman" w:hAnsi="Times New Roman"/>
          <w:sz w:val="28"/>
          <w:szCs w:val="28"/>
        </w:rPr>
        <w:t>students</w:t>
      </w:r>
      <w:proofErr w:type="spellEnd"/>
      <w:r w:rsidRPr="002221B5">
        <w:rPr>
          <w:rStyle w:val="shorttext"/>
          <w:rFonts w:ascii="Times New Roman" w:hAnsi="Times New Roman"/>
          <w:sz w:val="28"/>
          <w:szCs w:val="28"/>
        </w:rPr>
        <w:t xml:space="preserve"> </w:t>
      </w:r>
      <w:proofErr w:type="spellStart"/>
      <w:r w:rsidR="002221B5" w:rsidRPr="002221B5">
        <w:rPr>
          <w:rStyle w:val="shorttext"/>
          <w:rFonts w:ascii="Times New Roman" w:hAnsi="Times New Roman"/>
          <w:sz w:val="28"/>
          <w:szCs w:val="28"/>
        </w:rPr>
        <w:t>to</w:t>
      </w:r>
      <w:proofErr w:type="spellEnd"/>
      <w:r w:rsidR="002221B5" w:rsidRPr="002221B5">
        <w:rPr>
          <w:rStyle w:val="shorttext"/>
          <w:rFonts w:ascii="Times New Roman" w:hAnsi="Times New Roman"/>
          <w:sz w:val="28"/>
          <w:szCs w:val="28"/>
        </w:rPr>
        <w:t xml:space="preserve"> </w:t>
      </w:r>
      <w:proofErr w:type="spellStart"/>
      <w:r w:rsidR="002221B5" w:rsidRPr="002221B5">
        <w:rPr>
          <w:rStyle w:val="shorttext"/>
          <w:rFonts w:ascii="Times New Roman" w:hAnsi="Times New Roman"/>
          <w:sz w:val="28"/>
          <w:szCs w:val="28"/>
        </w:rPr>
        <w:t>practical</w:t>
      </w:r>
      <w:proofErr w:type="spellEnd"/>
      <w:r w:rsidR="002221B5" w:rsidRPr="002221B5">
        <w:rPr>
          <w:rStyle w:val="shorttext"/>
          <w:rFonts w:ascii="Times New Roman" w:hAnsi="Times New Roman"/>
          <w:sz w:val="28"/>
          <w:szCs w:val="28"/>
        </w:rPr>
        <w:t xml:space="preserve"> </w:t>
      </w:r>
      <w:proofErr w:type="spellStart"/>
      <w:r w:rsidR="002221B5" w:rsidRPr="002221B5">
        <w:rPr>
          <w:rStyle w:val="shorttext"/>
          <w:rFonts w:ascii="Times New Roman" w:hAnsi="Times New Roman"/>
          <w:sz w:val="28"/>
          <w:szCs w:val="28"/>
        </w:rPr>
        <w:t>classes</w:t>
      </w:r>
      <w:proofErr w:type="spellEnd"/>
    </w:p>
    <w:p w:rsidR="002221B5" w:rsidRDefault="002221B5" w:rsidP="00470B0D">
      <w:pPr>
        <w:shd w:val="clear" w:color="auto" w:fill="FFFFFF"/>
        <w:spacing w:after="0" w:line="360" w:lineRule="auto"/>
        <w:ind w:firstLine="284"/>
        <w:jc w:val="center"/>
        <w:rPr>
          <w:rFonts w:ascii="Times New Roman" w:eastAsia="Times New Roman" w:hAnsi="Times New Roman"/>
          <w:b/>
          <w:color w:val="000000"/>
          <w:sz w:val="28"/>
          <w:szCs w:val="28"/>
          <w:lang w:val="en-US" w:eastAsia="ar-SA"/>
        </w:rPr>
      </w:pPr>
    </w:p>
    <w:p w:rsidR="002221B5" w:rsidRPr="002221B5" w:rsidRDefault="002221B5" w:rsidP="00470B0D">
      <w:pPr>
        <w:shd w:val="clear" w:color="auto" w:fill="FFFFFF"/>
        <w:spacing w:after="0" w:line="360" w:lineRule="auto"/>
        <w:ind w:firstLine="284"/>
        <w:jc w:val="center"/>
        <w:rPr>
          <w:rFonts w:ascii="Times New Roman" w:eastAsia="Times New Roman" w:hAnsi="Times New Roman"/>
          <w:b/>
          <w:color w:val="000000"/>
          <w:sz w:val="28"/>
          <w:szCs w:val="28"/>
          <w:lang w:val="en-US" w:eastAsia="ar-SA"/>
        </w:rPr>
      </w:pPr>
    </w:p>
    <w:p w:rsidR="002221B5" w:rsidRPr="00914DB1" w:rsidRDefault="002221B5" w:rsidP="00470B0D">
      <w:pPr>
        <w:shd w:val="clear" w:color="auto" w:fill="FFFFFF"/>
        <w:spacing w:after="0" w:line="360" w:lineRule="auto"/>
        <w:ind w:firstLine="284"/>
        <w:jc w:val="center"/>
        <w:rPr>
          <w:rFonts w:ascii="Times New Roman" w:hAnsi="Times New Roman"/>
          <w:b/>
          <w:color w:val="000000"/>
          <w:sz w:val="28"/>
          <w:szCs w:val="28"/>
          <w:lang w:eastAsia="ar-SA"/>
        </w:rPr>
      </w:pPr>
      <w:r w:rsidRPr="00914DB1">
        <w:rPr>
          <w:rFonts w:ascii="Times New Roman" w:hAnsi="Times New Roman"/>
          <w:sz w:val="28"/>
          <w:szCs w:val="28"/>
        </w:rPr>
        <w:t>on discipline "Constitutional Law of Ukraine"</w:t>
      </w:r>
    </w:p>
    <w:p w:rsidR="002221B5" w:rsidRPr="00914DB1" w:rsidRDefault="002221B5" w:rsidP="00470B0D">
      <w:pPr>
        <w:shd w:val="clear" w:color="auto" w:fill="FFFFFF"/>
        <w:spacing w:after="0" w:line="360" w:lineRule="auto"/>
        <w:ind w:firstLine="284"/>
        <w:jc w:val="center"/>
        <w:rPr>
          <w:rFonts w:ascii="Times New Roman" w:hAnsi="Times New Roman"/>
          <w:color w:val="000000"/>
          <w:sz w:val="28"/>
          <w:szCs w:val="28"/>
          <w:lang w:eastAsia="ar-SA"/>
        </w:rPr>
      </w:pPr>
      <w:r w:rsidRPr="00914DB1">
        <w:rPr>
          <w:rStyle w:val="shorttext"/>
          <w:rFonts w:ascii="Times New Roman" w:hAnsi="Times New Roman"/>
          <w:sz w:val="28"/>
          <w:szCs w:val="28"/>
        </w:rPr>
        <w:t>for students 1 and 2 year</w:t>
      </w:r>
      <w:r w:rsidRPr="00914DB1">
        <w:rPr>
          <w:rFonts w:ascii="Times New Roman" w:hAnsi="Times New Roman"/>
          <w:color w:val="000000"/>
          <w:sz w:val="28"/>
          <w:szCs w:val="28"/>
          <w:lang w:eastAsia="ar-SA"/>
        </w:rPr>
        <w:t> </w:t>
      </w:r>
    </w:p>
    <w:p w:rsidR="002221B5" w:rsidRDefault="002221B5" w:rsidP="00470B0D">
      <w:pPr>
        <w:shd w:val="clear" w:color="auto" w:fill="FFFFFF"/>
        <w:spacing w:after="0" w:line="360" w:lineRule="auto"/>
        <w:ind w:firstLine="284"/>
        <w:rPr>
          <w:rFonts w:ascii="Times New Roman" w:hAnsi="Times New Roman"/>
          <w:sz w:val="28"/>
          <w:szCs w:val="28"/>
        </w:rPr>
      </w:pPr>
    </w:p>
    <w:p w:rsidR="002221B5" w:rsidRPr="00914DB1" w:rsidRDefault="002221B5" w:rsidP="00470B0D">
      <w:pPr>
        <w:shd w:val="clear" w:color="auto" w:fill="FFFFFF"/>
        <w:spacing w:after="0" w:line="360" w:lineRule="auto"/>
        <w:ind w:firstLine="284"/>
        <w:rPr>
          <w:rFonts w:ascii="Times New Roman" w:hAnsi="Times New Roman"/>
          <w:sz w:val="28"/>
          <w:szCs w:val="28"/>
        </w:rPr>
      </w:pPr>
    </w:p>
    <w:p w:rsidR="002221B5" w:rsidRPr="00914DB1" w:rsidRDefault="002221B5" w:rsidP="00470B0D">
      <w:pPr>
        <w:shd w:val="clear" w:color="auto" w:fill="FFFFFF"/>
        <w:spacing w:after="0" w:line="360" w:lineRule="auto"/>
        <w:ind w:firstLine="284"/>
        <w:rPr>
          <w:rFonts w:ascii="Times New Roman" w:hAnsi="Times New Roman"/>
          <w:sz w:val="28"/>
          <w:szCs w:val="28"/>
          <w:lang w:val="en-US"/>
        </w:rPr>
      </w:pPr>
      <w:r w:rsidRPr="00914DB1">
        <w:rPr>
          <w:rFonts w:ascii="Times New Roman" w:hAnsi="Times New Roman"/>
          <w:sz w:val="28"/>
          <w:szCs w:val="28"/>
        </w:rPr>
        <w:t xml:space="preserve">Branch of knowledge: 08 " Law </w:t>
      </w:r>
      <w:r>
        <w:rPr>
          <w:rFonts w:ascii="Times New Roman" w:hAnsi="Times New Roman"/>
          <w:sz w:val="28"/>
          <w:szCs w:val="28"/>
        </w:rPr>
        <w:t>"</w:t>
      </w:r>
    </w:p>
    <w:p w:rsidR="002221B5" w:rsidRDefault="002221B5" w:rsidP="00470B0D">
      <w:pPr>
        <w:shd w:val="clear" w:color="auto" w:fill="FFFFFF"/>
        <w:spacing w:after="0" w:line="360" w:lineRule="auto"/>
        <w:ind w:firstLine="284"/>
        <w:rPr>
          <w:rFonts w:ascii="Times New Roman" w:hAnsi="Times New Roman"/>
          <w:sz w:val="28"/>
          <w:szCs w:val="28"/>
        </w:rPr>
      </w:pPr>
      <w:r>
        <w:rPr>
          <w:rFonts w:ascii="Times New Roman" w:hAnsi="Times New Roman"/>
          <w:sz w:val="28"/>
          <w:szCs w:val="28"/>
        </w:rPr>
        <w:t>Specialty: 081 "Law"</w:t>
      </w:r>
    </w:p>
    <w:p w:rsidR="002221B5" w:rsidRPr="00914DB1" w:rsidRDefault="002221B5" w:rsidP="00470B0D">
      <w:pPr>
        <w:shd w:val="clear" w:color="auto" w:fill="FFFFFF"/>
        <w:spacing w:after="0" w:line="360" w:lineRule="auto"/>
        <w:ind w:firstLine="284"/>
        <w:rPr>
          <w:rFonts w:ascii="Times New Roman" w:hAnsi="Times New Roman"/>
          <w:color w:val="000000"/>
          <w:sz w:val="28"/>
          <w:szCs w:val="28"/>
          <w:lang w:eastAsia="ar-SA"/>
        </w:rPr>
      </w:pPr>
      <w:r w:rsidRPr="00914DB1">
        <w:rPr>
          <w:rFonts w:ascii="Times New Roman" w:hAnsi="Times New Roman"/>
          <w:sz w:val="28"/>
          <w:szCs w:val="28"/>
        </w:rPr>
        <w:t>Specialization: "Jurisprudence"</w:t>
      </w:r>
      <w:r w:rsidRPr="00914DB1">
        <w:rPr>
          <w:rFonts w:ascii="Times New Roman" w:hAnsi="Times New Roman"/>
          <w:color w:val="000000"/>
          <w:sz w:val="28"/>
          <w:szCs w:val="28"/>
          <w:lang w:eastAsia="ar-SA"/>
        </w:rPr>
        <w:t> </w:t>
      </w:r>
    </w:p>
    <w:p w:rsidR="002221B5" w:rsidRDefault="002221B5" w:rsidP="00470B0D">
      <w:pPr>
        <w:spacing w:after="0" w:line="360" w:lineRule="auto"/>
        <w:ind w:firstLine="284"/>
        <w:jc w:val="right"/>
        <w:rPr>
          <w:rFonts w:ascii="Times New Roman" w:hAnsi="Times New Roman"/>
          <w:sz w:val="28"/>
          <w:szCs w:val="28"/>
        </w:rPr>
      </w:pPr>
    </w:p>
    <w:p w:rsidR="002221B5" w:rsidRDefault="002221B5" w:rsidP="00470B0D">
      <w:pPr>
        <w:spacing w:after="0" w:line="360" w:lineRule="auto"/>
        <w:ind w:firstLine="284"/>
        <w:jc w:val="right"/>
        <w:rPr>
          <w:rFonts w:ascii="Times New Roman" w:hAnsi="Times New Roman"/>
          <w:sz w:val="28"/>
          <w:szCs w:val="28"/>
        </w:rPr>
      </w:pPr>
    </w:p>
    <w:p w:rsidR="002221B5" w:rsidRDefault="002221B5" w:rsidP="00470B0D">
      <w:pPr>
        <w:spacing w:after="0" w:line="360" w:lineRule="auto"/>
        <w:ind w:firstLine="284"/>
        <w:jc w:val="right"/>
        <w:rPr>
          <w:rFonts w:ascii="Times New Roman" w:hAnsi="Times New Roman"/>
          <w:sz w:val="28"/>
          <w:szCs w:val="28"/>
        </w:rPr>
      </w:pPr>
    </w:p>
    <w:p w:rsidR="002221B5" w:rsidRDefault="002221B5" w:rsidP="00470B0D">
      <w:pPr>
        <w:spacing w:after="0" w:line="360" w:lineRule="auto"/>
        <w:ind w:firstLine="284"/>
        <w:jc w:val="right"/>
        <w:rPr>
          <w:rFonts w:ascii="Times New Roman" w:hAnsi="Times New Roman"/>
          <w:sz w:val="28"/>
          <w:szCs w:val="28"/>
        </w:rPr>
      </w:pPr>
      <w:proofErr w:type="spellStart"/>
      <w:r w:rsidRPr="00EC0ECE">
        <w:rPr>
          <w:rFonts w:ascii="Times New Roman" w:hAnsi="Times New Roman"/>
          <w:sz w:val="28"/>
          <w:szCs w:val="28"/>
        </w:rPr>
        <w:t>Compiled</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by</w:t>
      </w:r>
      <w:proofErr w:type="spellEnd"/>
      <w:r w:rsidRPr="00EC0ECE">
        <w:rPr>
          <w:rFonts w:ascii="Times New Roman" w:hAnsi="Times New Roman"/>
          <w:sz w:val="28"/>
          <w:szCs w:val="28"/>
        </w:rPr>
        <w:t xml:space="preserve">: </w:t>
      </w:r>
      <w:proofErr w:type="spellStart"/>
      <w:r w:rsidR="002C27C5">
        <w:rPr>
          <w:rFonts w:ascii="Times New Roman" w:hAnsi="Times New Roman"/>
          <w:sz w:val="28"/>
          <w:szCs w:val="28"/>
          <w:lang w:val="en-US"/>
        </w:rPr>
        <w:t>Iu</w:t>
      </w:r>
      <w:r w:rsidR="002C27C5" w:rsidRPr="00EC0ECE">
        <w:rPr>
          <w:rFonts w:ascii="Times New Roman" w:hAnsi="Times New Roman"/>
          <w:sz w:val="28"/>
          <w:szCs w:val="28"/>
        </w:rPr>
        <w:t>r</w:t>
      </w:r>
      <w:r w:rsidR="002C27C5">
        <w:rPr>
          <w:rFonts w:ascii="Times New Roman" w:hAnsi="Times New Roman"/>
          <w:sz w:val="28"/>
          <w:szCs w:val="28"/>
        </w:rPr>
        <w:t>y</w:t>
      </w:r>
      <w:r w:rsidR="002C27C5" w:rsidRPr="00EC0ECE">
        <w:rPr>
          <w:rFonts w:ascii="Times New Roman" w:hAnsi="Times New Roman"/>
          <w:sz w:val="28"/>
          <w:szCs w:val="28"/>
        </w:rPr>
        <w:t>nets</w:t>
      </w:r>
      <w:proofErr w:type="spellEnd"/>
      <w:r w:rsidR="002C27C5" w:rsidRPr="00EC0ECE">
        <w:rPr>
          <w:rFonts w:ascii="Times New Roman" w:hAnsi="Times New Roman"/>
          <w:sz w:val="28"/>
          <w:szCs w:val="28"/>
        </w:rPr>
        <w:t xml:space="preserve"> </w:t>
      </w:r>
      <w:r w:rsidR="002C27C5">
        <w:rPr>
          <w:rFonts w:ascii="Times New Roman" w:hAnsi="Times New Roman"/>
          <w:sz w:val="28"/>
          <w:szCs w:val="28"/>
        </w:rPr>
        <w:t>J</w:t>
      </w:r>
      <w:r w:rsidR="002C27C5" w:rsidRPr="00EC0ECE">
        <w:rPr>
          <w:rFonts w:ascii="Times New Roman" w:hAnsi="Times New Roman"/>
          <w:sz w:val="28"/>
          <w:szCs w:val="28"/>
        </w:rPr>
        <w:t>.L.</w:t>
      </w:r>
    </w:p>
    <w:p w:rsidR="002221B5" w:rsidRPr="00914DB1" w:rsidRDefault="002221B5" w:rsidP="00470B0D">
      <w:pPr>
        <w:spacing w:after="0" w:line="360" w:lineRule="auto"/>
        <w:ind w:firstLine="284"/>
        <w:jc w:val="right"/>
        <w:rPr>
          <w:rFonts w:ascii="Times New Roman" w:hAnsi="Times New Roman"/>
          <w:sz w:val="28"/>
          <w:szCs w:val="28"/>
          <w:lang w:val="en-US"/>
        </w:rPr>
      </w:pPr>
      <w:r w:rsidRPr="00EC0ECE">
        <w:rPr>
          <w:rStyle w:val="shorttext"/>
          <w:rFonts w:ascii="Times New Roman" w:hAnsi="Times New Roman"/>
          <w:sz w:val="28"/>
          <w:szCs w:val="28"/>
        </w:rPr>
        <w:t>Doctor of Law</w:t>
      </w:r>
      <w:r w:rsidRPr="00EC0ECE">
        <w:rPr>
          <w:rFonts w:ascii="Times New Roman" w:hAnsi="Times New Roman"/>
          <w:sz w:val="28"/>
          <w:szCs w:val="28"/>
        </w:rPr>
        <w:t xml:space="preserve">, associate professor, professor of the department </w:t>
      </w:r>
      <w:r>
        <w:rPr>
          <w:rFonts w:ascii="Times New Roman" w:hAnsi="Times New Roman"/>
          <w:sz w:val="28"/>
          <w:szCs w:val="28"/>
        </w:rPr>
        <w:t xml:space="preserve">of </w:t>
      </w:r>
      <w:r w:rsidRPr="00EC0ECE">
        <w:rPr>
          <w:rFonts w:ascii="Times New Roman" w:hAnsi="Times New Roman"/>
          <w:sz w:val="28"/>
          <w:szCs w:val="28"/>
        </w:rPr>
        <w:t xml:space="preserve">constitutional </w:t>
      </w:r>
      <w:r>
        <w:rPr>
          <w:rFonts w:ascii="Times New Roman" w:hAnsi="Times New Roman"/>
          <w:sz w:val="28"/>
          <w:szCs w:val="28"/>
        </w:rPr>
        <w:t xml:space="preserve">and </w:t>
      </w:r>
      <w:r w:rsidRPr="00EC0ECE">
        <w:rPr>
          <w:rFonts w:ascii="Times New Roman" w:hAnsi="Times New Roman"/>
          <w:sz w:val="28"/>
          <w:szCs w:val="28"/>
        </w:rPr>
        <w:t>administrative law</w:t>
      </w:r>
    </w:p>
    <w:p w:rsidR="00AE257C" w:rsidRPr="00AE257C" w:rsidRDefault="00AE257C" w:rsidP="00470B0D">
      <w:pPr>
        <w:spacing w:after="0" w:line="360" w:lineRule="auto"/>
        <w:ind w:firstLine="284"/>
        <w:jc w:val="right"/>
        <w:rPr>
          <w:rFonts w:ascii="Times New Roman" w:hAnsi="Times New Roman"/>
          <w:sz w:val="28"/>
          <w:szCs w:val="28"/>
          <w:lang w:val="en-US"/>
        </w:rPr>
      </w:pPr>
      <w:proofErr w:type="spellStart"/>
      <w:r w:rsidRPr="00AE257C">
        <w:rPr>
          <w:rFonts w:ascii="Times New Roman" w:hAnsi="Times New Roman"/>
          <w:sz w:val="28"/>
          <w:szCs w:val="28"/>
        </w:rPr>
        <w:t>Methodical</w:t>
      </w:r>
      <w:proofErr w:type="spellEnd"/>
      <w:r w:rsidRPr="00AE257C">
        <w:rPr>
          <w:rFonts w:ascii="Times New Roman" w:hAnsi="Times New Roman"/>
          <w:sz w:val="28"/>
          <w:szCs w:val="28"/>
        </w:rPr>
        <w:t xml:space="preserve"> </w:t>
      </w:r>
      <w:proofErr w:type="spellStart"/>
      <w:r w:rsidRPr="00AE257C">
        <w:rPr>
          <w:rFonts w:ascii="Times New Roman" w:hAnsi="Times New Roman"/>
          <w:sz w:val="28"/>
          <w:szCs w:val="28"/>
        </w:rPr>
        <w:t>recommendations</w:t>
      </w:r>
      <w:proofErr w:type="spellEnd"/>
      <w:r>
        <w:rPr>
          <w:rFonts w:ascii="Times New Roman" w:hAnsi="Times New Roman"/>
          <w:sz w:val="28"/>
          <w:szCs w:val="28"/>
        </w:rPr>
        <w:t xml:space="preserve"> </w:t>
      </w:r>
      <w:proofErr w:type="spellStart"/>
      <w:r>
        <w:rPr>
          <w:rFonts w:ascii="Times New Roman" w:hAnsi="Times New Roman"/>
          <w:sz w:val="28"/>
          <w:szCs w:val="28"/>
        </w:rPr>
        <w:t>for</w:t>
      </w:r>
      <w:proofErr w:type="spellEnd"/>
      <w:r>
        <w:rPr>
          <w:rFonts w:ascii="Times New Roman" w:hAnsi="Times New Roman"/>
          <w:sz w:val="28"/>
          <w:szCs w:val="28"/>
        </w:rPr>
        <w:t xml:space="preserve"> </w:t>
      </w:r>
      <w:proofErr w:type="spellStart"/>
      <w:r>
        <w:rPr>
          <w:rFonts w:ascii="Times New Roman" w:hAnsi="Times New Roman"/>
          <w:sz w:val="28"/>
          <w:szCs w:val="28"/>
        </w:rPr>
        <w:t>preparing</w:t>
      </w:r>
      <w:proofErr w:type="spellEnd"/>
      <w:r>
        <w:rPr>
          <w:rFonts w:ascii="Times New Roman" w:hAnsi="Times New Roman"/>
          <w:sz w:val="28"/>
          <w:szCs w:val="28"/>
        </w:rPr>
        <w:t xml:space="preserve"> </w:t>
      </w:r>
      <w:proofErr w:type="spellStart"/>
      <w:r>
        <w:rPr>
          <w:rFonts w:ascii="Times New Roman" w:hAnsi="Times New Roman"/>
          <w:sz w:val="28"/>
          <w:szCs w:val="28"/>
        </w:rPr>
        <w:t>students</w:t>
      </w:r>
      <w:proofErr w:type="spellEnd"/>
    </w:p>
    <w:p w:rsidR="002221B5" w:rsidRPr="00914DB1" w:rsidRDefault="00AE257C" w:rsidP="00470B0D">
      <w:pPr>
        <w:spacing w:after="0" w:line="360" w:lineRule="auto"/>
        <w:ind w:firstLine="284"/>
        <w:jc w:val="right"/>
        <w:rPr>
          <w:rFonts w:ascii="Times New Roman" w:hAnsi="Times New Roman"/>
          <w:sz w:val="28"/>
          <w:szCs w:val="28"/>
          <w:lang w:val="en-US"/>
        </w:rPr>
      </w:pPr>
      <w:proofErr w:type="spellStart"/>
      <w:r w:rsidRPr="00AE257C">
        <w:rPr>
          <w:rFonts w:ascii="Times New Roman" w:hAnsi="Times New Roman"/>
          <w:sz w:val="28"/>
          <w:szCs w:val="28"/>
        </w:rPr>
        <w:t>for</w:t>
      </w:r>
      <w:proofErr w:type="spellEnd"/>
      <w:r w:rsidRPr="00AE257C">
        <w:rPr>
          <w:rFonts w:ascii="Times New Roman" w:hAnsi="Times New Roman"/>
          <w:sz w:val="28"/>
          <w:szCs w:val="28"/>
        </w:rPr>
        <w:t xml:space="preserve"> </w:t>
      </w:r>
      <w:proofErr w:type="spellStart"/>
      <w:r w:rsidRPr="00AE257C">
        <w:rPr>
          <w:rFonts w:ascii="Times New Roman" w:hAnsi="Times New Roman"/>
          <w:sz w:val="28"/>
          <w:szCs w:val="28"/>
        </w:rPr>
        <w:t>practical</w:t>
      </w:r>
      <w:proofErr w:type="spellEnd"/>
      <w:r w:rsidRPr="00AE257C">
        <w:rPr>
          <w:rFonts w:ascii="Times New Roman" w:hAnsi="Times New Roman"/>
          <w:sz w:val="28"/>
          <w:szCs w:val="28"/>
        </w:rPr>
        <w:t xml:space="preserve"> (</w:t>
      </w:r>
      <w:proofErr w:type="spellStart"/>
      <w:r w:rsidRPr="00AE257C">
        <w:rPr>
          <w:rFonts w:ascii="Times New Roman" w:hAnsi="Times New Roman"/>
          <w:sz w:val="28"/>
          <w:szCs w:val="28"/>
        </w:rPr>
        <w:t>seminar</w:t>
      </w:r>
      <w:proofErr w:type="spellEnd"/>
      <w:r w:rsidRPr="00AE257C">
        <w:rPr>
          <w:rFonts w:ascii="Times New Roman" w:hAnsi="Times New Roman"/>
          <w:sz w:val="28"/>
          <w:szCs w:val="28"/>
        </w:rPr>
        <w:t xml:space="preserve">) </w:t>
      </w:r>
      <w:proofErr w:type="spellStart"/>
      <w:r w:rsidRPr="00AE257C">
        <w:rPr>
          <w:rFonts w:ascii="Times New Roman" w:hAnsi="Times New Roman"/>
          <w:sz w:val="28"/>
          <w:szCs w:val="28"/>
        </w:rPr>
        <w:t>classes</w:t>
      </w:r>
      <w:proofErr w:type="spellEnd"/>
      <w:r w:rsidRPr="00EC0ECE">
        <w:rPr>
          <w:rFonts w:ascii="Times New Roman" w:hAnsi="Times New Roman"/>
          <w:sz w:val="28"/>
          <w:szCs w:val="28"/>
        </w:rPr>
        <w:t xml:space="preserve"> </w:t>
      </w:r>
      <w:proofErr w:type="spellStart"/>
      <w:r w:rsidR="002221B5" w:rsidRPr="00EC0ECE">
        <w:rPr>
          <w:rFonts w:ascii="Times New Roman" w:hAnsi="Times New Roman"/>
          <w:sz w:val="28"/>
          <w:szCs w:val="28"/>
        </w:rPr>
        <w:t>is</w:t>
      </w:r>
      <w:proofErr w:type="spellEnd"/>
      <w:r w:rsidR="002221B5" w:rsidRPr="00EC0ECE">
        <w:rPr>
          <w:rFonts w:ascii="Times New Roman" w:hAnsi="Times New Roman"/>
          <w:sz w:val="28"/>
          <w:szCs w:val="28"/>
        </w:rPr>
        <w:t xml:space="preserve"> </w:t>
      </w:r>
      <w:proofErr w:type="spellStart"/>
      <w:r w:rsidR="002221B5" w:rsidRPr="00EC0ECE">
        <w:rPr>
          <w:rFonts w:ascii="Times New Roman" w:hAnsi="Times New Roman"/>
          <w:sz w:val="28"/>
          <w:szCs w:val="28"/>
        </w:rPr>
        <w:t>considered</w:t>
      </w:r>
      <w:proofErr w:type="spellEnd"/>
      <w:r w:rsidR="002221B5" w:rsidRPr="00EC0ECE">
        <w:rPr>
          <w:rFonts w:ascii="Times New Roman" w:hAnsi="Times New Roman"/>
          <w:sz w:val="28"/>
          <w:szCs w:val="28"/>
        </w:rPr>
        <w:t xml:space="preserve"> </w:t>
      </w:r>
      <w:proofErr w:type="spellStart"/>
      <w:r w:rsidR="002221B5" w:rsidRPr="00EC0ECE">
        <w:rPr>
          <w:rFonts w:ascii="Times New Roman" w:hAnsi="Times New Roman"/>
          <w:sz w:val="28"/>
          <w:szCs w:val="28"/>
        </w:rPr>
        <w:t>and</w:t>
      </w:r>
      <w:proofErr w:type="spellEnd"/>
      <w:r w:rsidR="002221B5" w:rsidRPr="00EC0ECE">
        <w:rPr>
          <w:rFonts w:ascii="Times New Roman" w:hAnsi="Times New Roman"/>
          <w:sz w:val="28"/>
          <w:szCs w:val="28"/>
        </w:rPr>
        <w:t xml:space="preserve"> </w:t>
      </w:r>
      <w:proofErr w:type="spellStart"/>
      <w:r w:rsidR="002221B5" w:rsidRPr="00EC0ECE">
        <w:rPr>
          <w:rFonts w:ascii="Times New Roman" w:hAnsi="Times New Roman"/>
          <w:sz w:val="28"/>
          <w:szCs w:val="28"/>
        </w:rPr>
        <w:t>approved</w:t>
      </w:r>
      <w:proofErr w:type="spellEnd"/>
    </w:p>
    <w:p w:rsidR="002221B5" w:rsidRPr="00914DB1" w:rsidRDefault="002221B5" w:rsidP="00AE257C">
      <w:pPr>
        <w:spacing w:after="0" w:line="360" w:lineRule="auto"/>
        <w:ind w:firstLine="284"/>
        <w:jc w:val="right"/>
        <w:rPr>
          <w:rFonts w:ascii="Times New Roman" w:hAnsi="Times New Roman"/>
          <w:sz w:val="28"/>
          <w:szCs w:val="28"/>
          <w:lang w:val="en-US"/>
        </w:rPr>
      </w:pPr>
      <w:r w:rsidRPr="00EC0ECE">
        <w:rPr>
          <w:rFonts w:ascii="Times New Roman" w:hAnsi="Times New Roman"/>
          <w:sz w:val="28"/>
          <w:szCs w:val="28"/>
        </w:rPr>
        <w:t xml:space="preserve">at </w:t>
      </w:r>
      <w:r>
        <w:rPr>
          <w:rFonts w:ascii="Times New Roman" w:hAnsi="Times New Roman"/>
          <w:sz w:val="28"/>
          <w:szCs w:val="28"/>
        </w:rPr>
        <w:t xml:space="preserve">the </w:t>
      </w:r>
      <w:r w:rsidRPr="00EC0ECE">
        <w:rPr>
          <w:rStyle w:val="shorttext"/>
          <w:rFonts w:ascii="Times New Roman" w:hAnsi="Times New Roman"/>
          <w:sz w:val="28"/>
          <w:szCs w:val="28"/>
        </w:rPr>
        <w:t xml:space="preserve">session of the </w:t>
      </w:r>
      <w:proofErr w:type="spellStart"/>
      <w:r w:rsidRPr="00EC0ECE">
        <w:rPr>
          <w:rStyle w:val="shorttext"/>
          <w:rFonts w:ascii="Times New Roman" w:hAnsi="Times New Roman"/>
          <w:sz w:val="28"/>
          <w:szCs w:val="28"/>
        </w:rPr>
        <w:t>department</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of</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constitutional</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and</w:t>
      </w:r>
      <w:proofErr w:type="spellEnd"/>
      <w:r w:rsidR="00AE257C" w:rsidRPr="00AE257C">
        <w:rPr>
          <w:rFonts w:ascii="Times New Roman" w:hAnsi="Times New Roman"/>
          <w:sz w:val="28"/>
          <w:szCs w:val="28"/>
          <w:lang w:val="en-US"/>
        </w:rPr>
        <w:t xml:space="preserve"> </w:t>
      </w:r>
      <w:proofErr w:type="spellStart"/>
      <w:r w:rsidRPr="00EC0ECE">
        <w:rPr>
          <w:rFonts w:ascii="Times New Roman" w:hAnsi="Times New Roman"/>
          <w:sz w:val="28"/>
          <w:szCs w:val="28"/>
        </w:rPr>
        <w:t>administrative</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law</w:t>
      </w:r>
      <w:proofErr w:type="spellEnd"/>
    </w:p>
    <w:p w:rsidR="002221B5" w:rsidRPr="00914DB1" w:rsidRDefault="002221B5" w:rsidP="00470B0D">
      <w:pPr>
        <w:spacing w:after="0" w:line="360" w:lineRule="auto"/>
        <w:ind w:firstLine="284"/>
        <w:jc w:val="right"/>
        <w:rPr>
          <w:rFonts w:ascii="Times New Roman" w:hAnsi="Times New Roman"/>
          <w:sz w:val="28"/>
          <w:szCs w:val="28"/>
          <w:lang w:val="en-US"/>
        </w:rPr>
      </w:pPr>
      <w:r>
        <w:rPr>
          <w:rFonts w:ascii="Times New Roman" w:hAnsi="Times New Roman"/>
          <w:sz w:val="28"/>
          <w:szCs w:val="28"/>
        </w:rPr>
        <w:t>Minutes №</w:t>
      </w:r>
      <w:r w:rsidRPr="00EC0ECE">
        <w:rPr>
          <w:rFonts w:ascii="Times New Roman" w:hAnsi="Times New Roman"/>
          <w:sz w:val="28"/>
          <w:szCs w:val="28"/>
        </w:rPr>
        <w:t xml:space="preserve"> ____ from "___" _____ 20__</w:t>
      </w:r>
      <w:r>
        <w:rPr>
          <w:rFonts w:ascii="Times New Roman" w:hAnsi="Times New Roman"/>
          <w:sz w:val="28"/>
          <w:szCs w:val="28"/>
        </w:rPr>
        <w:t>y</w:t>
      </w:r>
      <w:r w:rsidRPr="00EC0ECE">
        <w:rPr>
          <w:rFonts w:ascii="Times New Roman" w:hAnsi="Times New Roman"/>
          <w:sz w:val="28"/>
          <w:szCs w:val="28"/>
        </w:rPr>
        <w:t>.</w:t>
      </w:r>
    </w:p>
    <w:p w:rsidR="00A858A7" w:rsidRPr="00470B0D" w:rsidRDefault="002221B5" w:rsidP="00470B0D">
      <w:pPr>
        <w:shd w:val="clear" w:color="auto" w:fill="FFFFFF"/>
        <w:spacing w:after="0" w:line="240" w:lineRule="auto"/>
        <w:ind w:firstLine="284"/>
        <w:jc w:val="right"/>
        <w:rPr>
          <w:rFonts w:ascii="Times New Roman" w:eastAsia="Times New Roman" w:hAnsi="Times New Roman"/>
          <w:color w:val="000000"/>
          <w:sz w:val="28"/>
          <w:szCs w:val="28"/>
          <w:lang w:eastAsia="ar-SA"/>
        </w:rPr>
      </w:pPr>
      <w:proofErr w:type="spellStart"/>
      <w:r w:rsidRPr="00EC0ECE">
        <w:rPr>
          <w:rFonts w:ascii="Times New Roman" w:hAnsi="Times New Roman"/>
          <w:sz w:val="28"/>
          <w:szCs w:val="28"/>
        </w:rPr>
        <w:t>Head</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of</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the</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Department</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Pivovar</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Yu.I</w:t>
      </w:r>
      <w:proofErr w:type="spellEnd"/>
      <w:r w:rsidRPr="00EC0ECE">
        <w:rPr>
          <w:rFonts w:ascii="Times New Roman" w:hAnsi="Times New Roman"/>
          <w:sz w:val="28"/>
          <w:szCs w:val="28"/>
        </w:rPr>
        <w:t>.</w:t>
      </w:r>
      <w:r w:rsidR="00A858A7" w:rsidRPr="00955135">
        <w:rPr>
          <w:rFonts w:ascii="Times New Roman" w:eastAsia="Times New Roman" w:hAnsi="Times New Roman"/>
          <w:color w:val="000000"/>
          <w:sz w:val="28"/>
          <w:szCs w:val="28"/>
          <w:lang w:eastAsia="ar-SA"/>
        </w:rPr>
        <w:br w:type="page"/>
      </w:r>
      <w:r w:rsidRPr="00470B0D">
        <w:rPr>
          <w:rFonts w:ascii="Times New Roman" w:hAnsi="Times New Roman"/>
          <w:sz w:val="28"/>
          <w:szCs w:val="28"/>
          <w:lang w:val="en-US"/>
        </w:rPr>
        <w:lastRenderedPageBreak/>
        <w:t xml:space="preserve">Continuation of Annex </w:t>
      </w:r>
      <w:r w:rsidR="007970AE">
        <w:rPr>
          <w:rFonts w:ascii="Times New Roman" w:hAnsi="Times New Roman"/>
          <w:sz w:val="28"/>
          <w:szCs w:val="28"/>
          <w:lang w:val="en-US"/>
        </w:rPr>
        <w:t>J</w:t>
      </w:r>
    </w:p>
    <w:p w:rsidR="00470B0D" w:rsidRPr="00470B0D" w:rsidRDefault="00ED3BAD" w:rsidP="00470B0D">
      <w:pPr>
        <w:widowControl w:val="0"/>
        <w:spacing w:after="0" w:line="240" w:lineRule="auto"/>
        <w:ind w:right="-96" w:firstLine="284"/>
        <w:jc w:val="both"/>
        <w:rPr>
          <w:rFonts w:ascii="Times New Roman" w:hAnsi="Times New Roman"/>
          <w:b/>
          <w:sz w:val="28"/>
          <w:szCs w:val="28"/>
        </w:rPr>
      </w:pPr>
      <w:r w:rsidRPr="00470B0D">
        <w:rPr>
          <w:rFonts w:ascii="Times New Roman" w:hAnsi="Times New Roman"/>
          <w:sz w:val="28"/>
          <w:szCs w:val="28"/>
        </w:rPr>
        <w:t xml:space="preserve">1. Theme of the lesson </w:t>
      </w:r>
      <w:r w:rsidR="00470B0D" w:rsidRPr="00470B0D">
        <w:rPr>
          <w:rFonts w:ascii="Times New Roman" w:hAnsi="Times New Roman"/>
          <w:b/>
          <w:sz w:val="28"/>
          <w:szCs w:val="28"/>
          <w:lang w:val="en-US"/>
        </w:rPr>
        <w:t>Constitutional law as a branch of law, science and academic discipline</w:t>
      </w:r>
    </w:p>
    <w:p w:rsidR="00470B0D" w:rsidRDefault="00470B0D" w:rsidP="00470B0D">
      <w:pPr>
        <w:widowControl w:val="0"/>
        <w:spacing w:after="0" w:line="240" w:lineRule="auto"/>
        <w:ind w:right="-96" w:firstLine="284"/>
        <w:jc w:val="both"/>
        <w:rPr>
          <w:rFonts w:ascii="Times New Roman" w:hAnsi="Times New Roman"/>
          <w:sz w:val="28"/>
          <w:szCs w:val="28"/>
        </w:rPr>
      </w:pP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2. The purpose of conducting the lesson is to familiarize students with the notion and subject of the constitutional law field, generalization and systematization of knowledge about constitutional law as a science and a d</w:t>
      </w:r>
      <w:r w:rsidR="00470B0D">
        <w:rPr>
          <w:rFonts w:ascii="Times New Roman" w:hAnsi="Times New Roman"/>
          <w:sz w:val="28"/>
          <w:szCs w:val="28"/>
        </w:rPr>
        <w:t>iscipline.</w:t>
      </w: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2.1 After completing the work, the student must</w:t>
      </w:r>
    </w:p>
    <w:p w:rsidR="00470B0D" w:rsidRPr="00AE257C" w:rsidRDefault="00ED3BAD" w:rsidP="00AE257C">
      <w:pPr>
        <w:pStyle w:val="a7"/>
        <w:widowControl w:val="0"/>
        <w:numPr>
          <w:ilvl w:val="0"/>
          <w:numId w:val="31"/>
        </w:numPr>
        <w:spacing w:after="0" w:line="240" w:lineRule="auto"/>
        <w:ind w:left="0" w:right="-96" w:firstLine="284"/>
        <w:jc w:val="both"/>
        <w:rPr>
          <w:rFonts w:ascii="Times New Roman" w:hAnsi="Times New Roman"/>
          <w:sz w:val="28"/>
          <w:szCs w:val="28"/>
        </w:rPr>
      </w:pPr>
      <w:r w:rsidRPr="00AE257C">
        <w:rPr>
          <w:rFonts w:ascii="Times New Roman" w:hAnsi="Times New Roman"/>
          <w:sz w:val="28"/>
          <w:szCs w:val="28"/>
        </w:rPr>
        <w:t>know:</w:t>
      </w: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definition of the concept of constitutional law as a branch of law.</w:t>
      </w: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definition of constitutional law as a science, its subject and method.</w:t>
      </w: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definition of the system of constitutional law of Ukraine.</w:t>
      </w:r>
    </w:p>
    <w:p w:rsidR="00470B0D" w:rsidRPr="00AE257C" w:rsidRDefault="00ED3BAD" w:rsidP="00AE257C">
      <w:pPr>
        <w:pStyle w:val="a7"/>
        <w:widowControl w:val="0"/>
        <w:numPr>
          <w:ilvl w:val="0"/>
          <w:numId w:val="31"/>
        </w:numPr>
        <w:spacing w:after="0" w:line="240" w:lineRule="auto"/>
        <w:ind w:left="0" w:right="-96" w:firstLine="284"/>
        <w:jc w:val="both"/>
        <w:rPr>
          <w:rFonts w:ascii="Times New Roman" w:hAnsi="Times New Roman"/>
          <w:sz w:val="28"/>
          <w:szCs w:val="28"/>
        </w:rPr>
      </w:pPr>
      <w:r w:rsidRPr="00AE257C">
        <w:rPr>
          <w:rFonts w:ascii="Times New Roman" w:hAnsi="Times New Roman"/>
          <w:sz w:val="28"/>
          <w:szCs w:val="28"/>
        </w:rPr>
        <w:t>be able:</w:t>
      </w: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to describe the constitutional right as an educational discipline.</w:t>
      </w: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to classify the main institutes of</w:t>
      </w:r>
      <w:r w:rsidR="00470B0D">
        <w:rPr>
          <w:rFonts w:ascii="Times New Roman" w:hAnsi="Times New Roman"/>
          <w:sz w:val="28"/>
          <w:szCs w:val="28"/>
        </w:rPr>
        <w:t xml:space="preserve"> constitutional law of Ukraine.</w:t>
      </w:r>
    </w:p>
    <w:p w:rsidR="00470B0D" w:rsidRDefault="00470B0D" w:rsidP="00470B0D">
      <w:pPr>
        <w:widowControl w:val="0"/>
        <w:spacing w:after="0" w:line="240" w:lineRule="auto"/>
        <w:ind w:right="-96" w:firstLine="284"/>
        <w:jc w:val="both"/>
        <w:rPr>
          <w:rFonts w:ascii="Times New Roman" w:hAnsi="Times New Roman"/>
          <w:sz w:val="28"/>
          <w:szCs w:val="28"/>
        </w:rPr>
      </w:pP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3. Brief information on the theoretical part of the work</w:t>
      </w:r>
    </w:p>
    <w:p w:rsidR="00470B0D" w:rsidRDefault="00ED3BAD" w:rsidP="00470B0D">
      <w:pPr>
        <w:widowControl w:val="0"/>
        <w:spacing w:after="0" w:line="240" w:lineRule="auto"/>
        <w:ind w:right="-96" w:firstLine="284"/>
        <w:jc w:val="both"/>
        <w:rPr>
          <w:rFonts w:ascii="Times New Roman" w:hAnsi="Times New Roman"/>
          <w:sz w:val="28"/>
          <w:szCs w:val="28"/>
        </w:rPr>
      </w:pPr>
      <w:proofErr w:type="spellStart"/>
      <w:r w:rsidRPr="00470B0D">
        <w:rPr>
          <w:rFonts w:ascii="Times New Roman" w:hAnsi="Times New Roman"/>
          <w:sz w:val="28"/>
          <w:szCs w:val="28"/>
        </w:rPr>
        <w:t>Constitutional</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law</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is</w:t>
      </w:r>
      <w:proofErr w:type="spellEnd"/>
      <w:r w:rsidRPr="00470B0D">
        <w:rPr>
          <w:rFonts w:ascii="Times New Roman" w:hAnsi="Times New Roman"/>
          <w:sz w:val="28"/>
          <w:szCs w:val="28"/>
        </w:rPr>
        <w:t xml:space="preserve"> a </w:t>
      </w:r>
      <w:proofErr w:type="spellStart"/>
      <w:r w:rsidRPr="00470B0D">
        <w:rPr>
          <w:rFonts w:ascii="Times New Roman" w:hAnsi="Times New Roman"/>
          <w:sz w:val="28"/>
          <w:szCs w:val="28"/>
        </w:rPr>
        <w:t>leading</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branch</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of</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national</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law</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which</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is</w:t>
      </w:r>
      <w:proofErr w:type="spellEnd"/>
      <w:r w:rsidRPr="00470B0D">
        <w:rPr>
          <w:rFonts w:ascii="Times New Roman" w:hAnsi="Times New Roman"/>
          <w:sz w:val="28"/>
          <w:szCs w:val="28"/>
        </w:rPr>
        <w:t xml:space="preserve"> a </w:t>
      </w:r>
      <w:proofErr w:type="spellStart"/>
      <w:r w:rsidRPr="00470B0D">
        <w:rPr>
          <w:rFonts w:ascii="Times New Roman" w:hAnsi="Times New Roman"/>
          <w:sz w:val="28"/>
          <w:szCs w:val="28"/>
        </w:rPr>
        <w:t>set</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of</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legal</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norms</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that</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establish</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and</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regulate</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social</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relations</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that</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ensure</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the</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organizational</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and</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functional</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unity</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of</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society</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as</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an</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integral</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social</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system</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the</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basis</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of</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the</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constitutional</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system</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of</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Ukraine</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the</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status</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of</w:t>
      </w:r>
      <w:proofErr w:type="spellEnd"/>
      <w:r w:rsidRPr="00470B0D">
        <w:rPr>
          <w:rFonts w:ascii="Times New Roman" w:hAnsi="Times New Roman"/>
          <w:sz w:val="28"/>
          <w:szCs w:val="28"/>
        </w:rPr>
        <w:t xml:space="preserve"> a </w:t>
      </w:r>
      <w:r w:rsidR="00AE257C" w:rsidRPr="00AE257C">
        <w:rPr>
          <w:rFonts w:ascii="Times New Roman" w:hAnsi="Times New Roman"/>
          <w:sz w:val="28"/>
          <w:szCs w:val="28"/>
          <w:lang w:val="en-US"/>
        </w:rPr>
        <w:t>human</w:t>
      </w:r>
      <w:r w:rsidRPr="00470B0D">
        <w:rPr>
          <w:rFonts w:ascii="Times New Roman" w:hAnsi="Times New Roman"/>
          <w:sz w:val="28"/>
          <w:szCs w:val="28"/>
        </w:rPr>
        <w:t xml:space="preserve"> </w:t>
      </w:r>
      <w:proofErr w:type="spellStart"/>
      <w:r w:rsidRPr="00470B0D">
        <w:rPr>
          <w:rFonts w:ascii="Times New Roman" w:hAnsi="Times New Roman"/>
          <w:sz w:val="28"/>
          <w:szCs w:val="28"/>
        </w:rPr>
        <w:t>and</w:t>
      </w:r>
      <w:proofErr w:type="spellEnd"/>
      <w:r w:rsidRPr="00470B0D">
        <w:rPr>
          <w:rFonts w:ascii="Times New Roman" w:hAnsi="Times New Roman"/>
          <w:sz w:val="28"/>
          <w:szCs w:val="28"/>
        </w:rPr>
        <w:t xml:space="preserve"> a </w:t>
      </w:r>
      <w:proofErr w:type="spellStart"/>
      <w:r w:rsidRPr="00470B0D">
        <w:rPr>
          <w:rFonts w:ascii="Times New Roman" w:hAnsi="Times New Roman"/>
          <w:sz w:val="28"/>
          <w:szCs w:val="28"/>
        </w:rPr>
        <w:t>citizen</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and</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others</w:t>
      </w:r>
      <w:proofErr w:type="spellEnd"/>
      <w:r w:rsidRPr="00470B0D">
        <w:rPr>
          <w:rFonts w:ascii="Times New Roman" w:hAnsi="Times New Roman"/>
          <w:sz w:val="28"/>
          <w:szCs w:val="28"/>
        </w:rPr>
        <w:t>.</w:t>
      </w: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 xml:space="preserve">The system of constitutional law of Ukraine is a set of elements characterized by their unity and interaction. The system of constitutional law consists of three relatively independent, but extremely closely interconnected blocks (elements): the principles of constitutional </w:t>
      </w:r>
      <w:proofErr w:type="spellStart"/>
      <w:r w:rsidRPr="00470B0D">
        <w:rPr>
          <w:rFonts w:ascii="Times New Roman" w:hAnsi="Times New Roman"/>
          <w:sz w:val="28"/>
          <w:szCs w:val="28"/>
        </w:rPr>
        <w:t>law</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of</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Ukraine</w:t>
      </w:r>
      <w:proofErr w:type="spellEnd"/>
      <w:r w:rsidRPr="00470B0D">
        <w:rPr>
          <w:rFonts w:ascii="Times New Roman" w:hAnsi="Times New Roman"/>
          <w:sz w:val="28"/>
          <w:szCs w:val="28"/>
        </w:rPr>
        <w:t xml:space="preserve">; </w:t>
      </w:r>
      <w:proofErr w:type="spellStart"/>
      <w:r w:rsidR="00AE257C" w:rsidRPr="00470B0D">
        <w:rPr>
          <w:rFonts w:ascii="Times New Roman" w:hAnsi="Times New Roman"/>
          <w:sz w:val="28"/>
          <w:szCs w:val="28"/>
        </w:rPr>
        <w:t>constitutional</w:t>
      </w:r>
      <w:proofErr w:type="spellEnd"/>
      <w:r w:rsidR="00AE257C" w:rsidRPr="00470B0D">
        <w:rPr>
          <w:rFonts w:ascii="Times New Roman" w:hAnsi="Times New Roman"/>
          <w:sz w:val="28"/>
          <w:szCs w:val="28"/>
        </w:rPr>
        <w:t xml:space="preserve"> </w:t>
      </w:r>
      <w:proofErr w:type="spellStart"/>
      <w:r w:rsidR="00AE257C" w:rsidRPr="00470B0D">
        <w:rPr>
          <w:rFonts w:ascii="Times New Roman" w:hAnsi="Times New Roman"/>
          <w:sz w:val="28"/>
          <w:szCs w:val="28"/>
        </w:rPr>
        <w:t>and</w:t>
      </w:r>
      <w:proofErr w:type="spellEnd"/>
      <w:r w:rsidR="00AE257C" w:rsidRPr="00470B0D">
        <w:rPr>
          <w:rFonts w:ascii="Times New Roman" w:hAnsi="Times New Roman"/>
          <w:sz w:val="28"/>
          <w:szCs w:val="28"/>
        </w:rPr>
        <w:t xml:space="preserve"> </w:t>
      </w:r>
      <w:proofErr w:type="spellStart"/>
      <w:r w:rsidR="00AE257C" w:rsidRPr="00470B0D">
        <w:rPr>
          <w:rFonts w:ascii="Times New Roman" w:hAnsi="Times New Roman"/>
          <w:sz w:val="28"/>
          <w:szCs w:val="28"/>
        </w:rPr>
        <w:t>legal</w:t>
      </w:r>
      <w:proofErr w:type="spellEnd"/>
      <w:r w:rsidR="00AE257C" w:rsidRPr="00470B0D">
        <w:rPr>
          <w:rFonts w:ascii="Times New Roman" w:hAnsi="Times New Roman"/>
          <w:sz w:val="28"/>
          <w:szCs w:val="28"/>
        </w:rPr>
        <w:t xml:space="preserve"> </w:t>
      </w:r>
      <w:proofErr w:type="spellStart"/>
      <w:r w:rsidR="00AE257C" w:rsidRPr="00470B0D">
        <w:rPr>
          <w:rFonts w:ascii="Times New Roman" w:hAnsi="Times New Roman"/>
          <w:sz w:val="28"/>
          <w:szCs w:val="28"/>
        </w:rPr>
        <w:t>institute</w:t>
      </w:r>
      <w:proofErr w:type="spellEnd"/>
      <w:r w:rsidRPr="00470B0D">
        <w:rPr>
          <w:rFonts w:ascii="Times New Roman" w:hAnsi="Times New Roman"/>
          <w:sz w:val="28"/>
          <w:szCs w:val="28"/>
        </w:rPr>
        <w:t xml:space="preserve">; </w:t>
      </w:r>
      <w:proofErr w:type="spellStart"/>
      <w:r w:rsidR="00470B0D">
        <w:rPr>
          <w:rFonts w:ascii="Times New Roman" w:hAnsi="Times New Roman"/>
          <w:sz w:val="28"/>
          <w:szCs w:val="28"/>
        </w:rPr>
        <w:t>constitutional</w:t>
      </w:r>
      <w:proofErr w:type="spellEnd"/>
      <w:r w:rsidR="00470B0D">
        <w:rPr>
          <w:rFonts w:ascii="Times New Roman" w:hAnsi="Times New Roman"/>
          <w:sz w:val="28"/>
          <w:szCs w:val="28"/>
        </w:rPr>
        <w:t xml:space="preserve"> </w:t>
      </w:r>
      <w:proofErr w:type="spellStart"/>
      <w:r w:rsidR="00470B0D">
        <w:rPr>
          <w:rFonts w:ascii="Times New Roman" w:hAnsi="Times New Roman"/>
          <w:sz w:val="28"/>
          <w:szCs w:val="28"/>
        </w:rPr>
        <w:t>and</w:t>
      </w:r>
      <w:proofErr w:type="spellEnd"/>
      <w:r w:rsidR="00470B0D">
        <w:rPr>
          <w:rFonts w:ascii="Times New Roman" w:hAnsi="Times New Roman"/>
          <w:sz w:val="28"/>
          <w:szCs w:val="28"/>
        </w:rPr>
        <w:t xml:space="preserve"> </w:t>
      </w:r>
      <w:proofErr w:type="spellStart"/>
      <w:r w:rsidR="00470B0D">
        <w:rPr>
          <w:rFonts w:ascii="Times New Roman" w:hAnsi="Times New Roman"/>
          <w:sz w:val="28"/>
          <w:szCs w:val="28"/>
        </w:rPr>
        <w:t>legal</w:t>
      </w:r>
      <w:proofErr w:type="spellEnd"/>
      <w:r w:rsidR="00470B0D">
        <w:rPr>
          <w:rFonts w:ascii="Times New Roman" w:hAnsi="Times New Roman"/>
          <w:sz w:val="28"/>
          <w:szCs w:val="28"/>
        </w:rPr>
        <w:t xml:space="preserve"> norms.</w:t>
      </w:r>
    </w:p>
    <w:p w:rsidR="00470B0D" w:rsidRDefault="00470B0D" w:rsidP="00470B0D">
      <w:pPr>
        <w:widowControl w:val="0"/>
        <w:spacing w:after="0" w:line="240" w:lineRule="auto"/>
        <w:ind w:right="-96" w:firstLine="284"/>
        <w:jc w:val="both"/>
        <w:rPr>
          <w:rFonts w:ascii="Times New Roman" w:hAnsi="Times New Roman"/>
          <w:sz w:val="28"/>
          <w:szCs w:val="28"/>
        </w:rPr>
      </w:pP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 xml:space="preserve">4. Methodological recommendations for implementation and execution (short recommendations for implementation (solving practical (laboratory) tasks; various types of practical tasks in accordance with the specialty (tasks, </w:t>
      </w:r>
      <w:proofErr w:type="spellStart"/>
      <w:r w:rsidRPr="00470B0D">
        <w:rPr>
          <w:rFonts w:ascii="Times New Roman" w:hAnsi="Times New Roman"/>
          <w:sz w:val="28"/>
          <w:szCs w:val="28"/>
        </w:rPr>
        <w:t>test</w:t>
      </w:r>
      <w:proofErr w:type="spellEnd"/>
      <w:r w:rsidRPr="00470B0D">
        <w:rPr>
          <w:rFonts w:ascii="Times New Roman" w:hAnsi="Times New Roman"/>
          <w:sz w:val="28"/>
          <w:szCs w:val="28"/>
        </w:rPr>
        <w:t xml:space="preserve"> samples, exercises, etc.)).</w:t>
      </w: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The design of work is carried out on clean sheets of A4 or A5 paper in handwritten form (permissible on both sides of the sheet). It is obligatory to indicate the surname and the student's name, the group number, the topic of the practical lesson. The student indicates the task number a</w:t>
      </w:r>
      <w:r w:rsidR="00470B0D">
        <w:rPr>
          <w:rFonts w:ascii="Times New Roman" w:hAnsi="Times New Roman"/>
          <w:sz w:val="28"/>
          <w:szCs w:val="28"/>
        </w:rPr>
        <w:t>nd the list of correct answers.</w:t>
      </w:r>
    </w:p>
    <w:p w:rsidR="00470B0D" w:rsidRDefault="00470B0D" w:rsidP="00470B0D">
      <w:pPr>
        <w:widowControl w:val="0"/>
        <w:spacing w:after="0" w:line="240" w:lineRule="auto"/>
        <w:ind w:right="-96" w:firstLine="284"/>
        <w:jc w:val="both"/>
        <w:rPr>
          <w:rFonts w:ascii="Times New Roman" w:hAnsi="Times New Roman"/>
          <w:sz w:val="28"/>
          <w:szCs w:val="28"/>
        </w:rPr>
      </w:pP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5. Questions for the control of preliminary studies, discussions, self-study and comprehension of educational material.</w:t>
      </w: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1) Specify the groups to which the legal sciences are divided</w:t>
      </w: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2) What are the main theories of the emergence of the state</w:t>
      </w: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3) Expand the notion of "legal precedent"</w:t>
      </w: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4) Name the structure of the legal norm</w:t>
      </w:r>
    </w:p>
    <w:p w:rsid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 xml:space="preserve">5) Expand the </w:t>
      </w:r>
      <w:r w:rsidR="00470B0D">
        <w:rPr>
          <w:rFonts w:ascii="Times New Roman" w:hAnsi="Times New Roman"/>
          <w:sz w:val="28"/>
          <w:szCs w:val="28"/>
        </w:rPr>
        <w:t>notion of "normative legal act"</w:t>
      </w:r>
    </w:p>
    <w:p w:rsidR="00470B0D" w:rsidRDefault="00470B0D" w:rsidP="00470B0D">
      <w:pPr>
        <w:widowControl w:val="0"/>
        <w:spacing w:after="0" w:line="240" w:lineRule="auto"/>
        <w:ind w:right="-96" w:firstLine="284"/>
        <w:jc w:val="both"/>
        <w:rPr>
          <w:rFonts w:ascii="Times New Roman" w:hAnsi="Times New Roman"/>
          <w:sz w:val="28"/>
          <w:szCs w:val="28"/>
        </w:rPr>
      </w:pPr>
    </w:p>
    <w:p w:rsidR="00ED3BAD" w:rsidRPr="00470B0D" w:rsidRDefault="00ED3BAD"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sz w:val="28"/>
          <w:szCs w:val="28"/>
        </w:rPr>
        <w:t>6.Recommended literature</w:t>
      </w:r>
    </w:p>
    <w:p w:rsidR="00A858A7" w:rsidRPr="00470B0D" w:rsidRDefault="00A858A7" w:rsidP="00470B0D">
      <w:pPr>
        <w:widowControl w:val="0"/>
        <w:spacing w:after="0" w:line="240" w:lineRule="auto"/>
        <w:ind w:right="-96" w:firstLine="284"/>
        <w:jc w:val="both"/>
        <w:rPr>
          <w:rFonts w:ascii="Times New Roman" w:hAnsi="Times New Roman"/>
          <w:sz w:val="28"/>
          <w:szCs w:val="28"/>
        </w:rPr>
      </w:pPr>
      <w:r w:rsidRPr="00470B0D">
        <w:rPr>
          <w:rFonts w:ascii="Times New Roman" w:hAnsi="Times New Roman"/>
          <w:bCs/>
          <w:sz w:val="28"/>
          <w:szCs w:val="28"/>
        </w:rPr>
        <w:t>1.Юринець Ю.Л. Конституційне право України:</w:t>
      </w:r>
      <w:r w:rsidRPr="00470B0D">
        <w:rPr>
          <w:rFonts w:ascii="Times New Roman" w:hAnsi="Times New Roman"/>
          <w:b/>
          <w:bCs/>
          <w:sz w:val="28"/>
          <w:szCs w:val="28"/>
        </w:rPr>
        <w:t xml:space="preserve"> </w:t>
      </w:r>
      <w:r w:rsidRPr="00470B0D">
        <w:rPr>
          <w:rFonts w:ascii="Times New Roman" w:hAnsi="Times New Roman"/>
          <w:sz w:val="28"/>
          <w:szCs w:val="28"/>
        </w:rPr>
        <w:t xml:space="preserve">практикум/ уклад. </w:t>
      </w:r>
      <w:r w:rsidRPr="00470B0D">
        <w:rPr>
          <w:rFonts w:ascii="Times New Roman" w:hAnsi="Times New Roman"/>
          <w:sz w:val="28"/>
          <w:szCs w:val="28"/>
        </w:rPr>
        <w:lastRenderedPageBreak/>
        <w:t>Ю.Л.</w:t>
      </w:r>
      <w:proofErr w:type="spellStart"/>
      <w:r w:rsidRPr="00470B0D">
        <w:rPr>
          <w:rFonts w:ascii="Times New Roman" w:hAnsi="Times New Roman"/>
          <w:sz w:val="28"/>
          <w:szCs w:val="28"/>
        </w:rPr>
        <w:t>Юринець</w:t>
      </w:r>
      <w:proofErr w:type="spellEnd"/>
      <w:r w:rsidRPr="00470B0D">
        <w:rPr>
          <w:rFonts w:ascii="Times New Roman" w:hAnsi="Times New Roman"/>
          <w:sz w:val="28"/>
          <w:szCs w:val="28"/>
        </w:rPr>
        <w:t>. – К.: НАУ, 2014. – 37 с.</w:t>
      </w:r>
    </w:p>
    <w:p w:rsidR="00A32A0D" w:rsidRPr="00AE257C" w:rsidRDefault="00A858A7" w:rsidP="00AE257C">
      <w:pPr>
        <w:widowControl w:val="0"/>
        <w:spacing w:after="0" w:line="240" w:lineRule="auto"/>
        <w:ind w:right="-96" w:firstLine="284"/>
        <w:jc w:val="both"/>
        <w:rPr>
          <w:rFonts w:ascii="Times New Roman" w:hAnsi="Times New Roman"/>
          <w:sz w:val="28"/>
          <w:szCs w:val="28"/>
        </w:rPr>
      </w:pPr>
      <w:r w:rsidRPr="00470B0D">
        <w:rPr>
          <w:rFonts w:ascii="Times New Roman" w:hAnsi="Times New Roman"/>
          <w:bCs/>
          <w:sz w:val="28"/>
          <w:szCs w:val="28"/>
        </w:rPr>
        <w:t>2.Юринець Ю.Л. Конституційне право України.</w:t>
      </w:r>
      <w:r w:rsidRPr="00470B0D">
        <w:rPr>
          <w:rFonts w:ascii="Times New Roman" w:hAnsi="Times New Roman"/>
          <w:b/>
          <w:bCs/>
          <w:sz w:val="28"/>
          <w:szCs w:val="28"/>
        </w:rPr>
        <w:t xml:space="preserve"> </w:t>
      </w:r>
      <w:r w:rsidRPr="00470B0D">
        <w:rPr>
          <w:rFonts w:ascii="Times New Roman" w:hAnsi="Times New Roman"/>
          <w:sz w:val="28"/>
          <w:szCs w:val="28"/>
        </w:rPr>
        <w:t>Навчальний посібник / Ю.Л.</w:t>
      </w:r>
      <w:proofErr w:type="spellStart"/>
      <w:r w:rsidRPr="00470B0D">
        <w:rPr>
          <w:rFonts w:ascii="Times New Roman" w:hAnsi="Times New Roman"/>
          <w:sz w:val="28"/>
          <w:szCs w:val="28"/>
        </w:rPr>
        <w:t>Юринець</w:t>
      </w:r>
      <w:proofErr w:type="spellEnd"/>
      <w:r w:rsidRPr="00470B0D">
        <w:rPr>
          <w:rFonts w:ascii="Times New Roman" w:hAnsi="Times New Roman"/>
          <w:sz w:val="28"/>
          <w:szCs w:val="28"/>
        </w:rPr>
        <w:t xml:space="preserve">. Ужгород : </w:t>
      </w:r>
      <w:proofErr w:type="spellStart"/>
      <w:r w:rsidRPr="00470B0D">
        <w:rPr>
          <w:rFonts w:ascii="Times New Roman" w:hAnsi="Times New Roman"/>
          <w:sz w:val="28"/>
          <w:szCs w:val="28"/>
        </w:rPr>
        <w:t>ФОП</w:t>
      </w:r>
      <w:proofErr w:type="spellEnd"/>
      <w:r w:rsidRPr="00470B0D">
        <w:rPr>
          <w:rFonts w:ascii="Times New Roman" w:hAnsi="Times New Roman"/>
          <w:sz w:val="28"/>
          <w:szCs w:val="28"/>
        </w:rPr>
        <w:t xml:space="preserve"> </w:t>
      </w:r>
      <w:proofErr w:type="spellStart"/>
      <w:r w:rsidRPr="00470B0D">
        <w:rPr>
          <w:rFonts w:ascii="Times New Roman" w:hAnsi="Times New Roman"/>
          <w:sz w:val="28"/>
          <w:szCs w:val="28"/>
        </w:rPr>
        <w:t>Бреза</w:t>
      </w:r>
      <w:proofErr w:type="spellEnd"/>
      <w:r w:rsidRPr="00470B0D">
        <w:rPr>
          <w:rFonts w:ascii="Times New Roman" w:hAnsi="Times New Roman"/>
          <w:sz w:val="28"/>
          <w:szCs w:val="28"/>
        </w:rPr>
        <w:t>, 2014. – 368 с.</w:t>
      </w:r>
    </w:p>
    <w:sectPr w:rsidR="00A32A0D" w:rsidRPr="00AE257C"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90E"/>
    <w:multiLevelType w:val="hybridMultilevel"/>
    <w:tmpl w:val="A52C2496"/>
    <w:lvl w:ilvl="0" w:tplc="0419000F">
      <w:start w:val="1"/>
      <w:numFmt w:val="decimal"/>
      <w:lvlText w:val="%1."/>
      <w:lvlJc w:val="left"/>
      <w:pPr>
        <w:tabs>
          <w:tab w:val="num" w:pos="720"/>
        </w:tabs>
        <w:ind w:left="720" w:hanging="360"/>
      </w:pPr>
      <w:rPr>
        <w:rFonts w:hint="default"/>
      </w:rPr>
    </w:lvl>
    <w:lvl w:ilvl="1" w:tplc="016C04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A37CCC"/>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69D5FA3"/>
    <w:multiLevelType w:val="hybridMultilevel"/>
    <w:tmpl w:val="45C4D6AC"/>
    <w:lvl w:ilvl="0" w:tplc="0419000F">
      <w:start w:val="1"/>
      <w:numFmt w:val="decimal"/>
      <w:lvlText w:val="%1."/>
      <w:lvlJc w:val="left"/>
      <w:pPr>
        <w:tabs>
          <w:tab w:val="num" w:pos="720"/>
        </w:tabs>
        <w:ind w:left="720" w:hanging="360"/>
      </w:pPr>
      <w:rPr>
        <w:rFonts w:hint="default"/>
      </w:rPr>
    </w:lvl>
    <w:lvl w:ilvl="1" w:tplc="1F0EA2BC">
      <w:numFmt w:val="bullet"/>
      <w:lvlText w:val="—"/>
      <w:lvlJc w:val="left"/>
      <w:pPr>
        <w:tabs>
          <w:tab w:val="num" w:pos="1500"/>
        </w:tabs>
        <w:ind w:left="1500" w:hanging="42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D4A23"/>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10D60FF"/>
    <w:multiLevelType w:val="hybridMultilevel"/>
    <w:tmpl w:val="6B10D34C"/>
    <w:lvl w:ilvl="0" w:tplc="BA3C45E8">
      <w:start w:val="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11C57622"/>
    <w:multiLevelType w:val="hybridMultilevel"/>
    <w:tmpl w:val="5B068A8C"/>
    <w:lvl w:ilvl="0" w:tplc="5A3C33AA">
      <w:start w:val="1"/>
      <w:numFmt w:val="decimal"/>
      <w:lvlText w:val="%1."/>
      <w:lvlJc w:val="left"/>
      <w:pPr>
        <w:tabs>
          <w:tab w:val="num" w:pos="1056"/>
        </w:tabs>
        <w:ind w:left="1056" w:hanging="6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025E61"/>
    <w:multiLevelType w:val="hybridMultilevel"/>
    <w:tmpl w:val="6D8C0EDC"/>
    <w:lvl w:ilvl="0" w:tplc="73F855B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8D740C"/>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2B150AB7"/>
    <w:multiLevelType w:val="hybridMultilevel"/>
    <w:tmpl w:val="9D9A8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AE0072"/>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C933040"/>
    <w:multiLevelType w:val="hybridMultilevel"/>
    <w:tmpl w:val="7D885C5E"/>
    <w:lvl w:ilvl="0" w:tplc="015098C4">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03599"/>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364775F3"/>
    <w:multiLevelType w:val="hybridMultilevel"/>
    <w:tmpl w:val="A52C2496"/>
    <w:lvl w:ilvl="0" w:tplc="0419000F">
      <w:start w:val="1"/>
      <w:numFmt w:val="decimal"/>
      <w:lvlText w:val="%1."/>
      <w:lvlJc w:val="left"/>
      <w:pPr>
        <w:tabs>
          <w:tab w:val="num" w:pos="720"/>
        </w:tabs>
        <w:ind w:left="720" w:hanging="360"/>
      </w:pPr>
      <w:rPr>
        <w:rFonts w:hint="default"/>
      </w:rPr>
    </w:lvl>
    <w:lvl w:ilvl="1" w:tplc="016C04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C92689"/>
    <w:multiLevelType w:val="hybridMultilevel"/>
    <w:tmpl w:val="45C4D6AC"/>
    <w:lvl w:ilvl="0" w:tplc="0419000F">
      <w:start w:val="1"/>
      <w:numFmt w:val="decimal"/>
      <w:lvlText w:val="%1."/>
      <w:lvlJc w:val="left"/>
      <w:pPr>
        <w:tabs>
          <w:tab w:val="num" w:pos="720"/>
        </w:tabs>
        <w:ind w:left="720" w:hanging="360"/>
      </w:pPr>
      <w:rPr>
        <w:rFonts w:hint="default"/>
      </w:rPr>
    </w:lvl>
    <w:lvl w:ilvl="1" w:tplc="1F0EA2BC">
      <w:numFmt w:val="bullet"/>
      <w:lvlText w:val="—"/>
      <w:lvlJc w:val="left"/>
      <w:pPr>
        <w:tabs>
          <w:tab w:val="num" w:pos="1500"/>
        </w:tabs>
        <w:ind w:left="1500" w:hanging="42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8F2201"/>
    <w:multiLevelType w:val="hybridMultilevel"/>
    <w:tmpl w:val="5BD45BAE"/>
    <w:lvl w:ilvl="0" w:tplc="015098C4">
      <w:start w:val="1"/>
      <w:numFmt w:val="decimal"/>
      <w:lvlText w:val="%1."/>
      <w:lvlJc w:val="left"/>
      <w:pPr>
        <w:ind w:left="19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EB01BBB"/>
    <w:multiLevelType w:val="multilevel"/>
    <w:tmpl w:val="3C363FFC"/>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3EE47BB1"/>
    <w:multiLevelType w:val="hybridMultilevel"/>
    <w:tmpl w:val="340642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28A62E3"/>
    <w:multiLevelType w:val="hybridMultilevel"/>
    <w:tmpl w:val="83AAAC00"/>
    <w:lvl w:ilvl="0" w:tplc="3E86023E">
      <w:start w:val="1"/>
      <w:numFmt w:val="decimal"/>
      <w:lvlText w:val="%1."/>
      <w:lvlJc w:val="left"/>
      <w:pPr>
        <w:tabs>
          <w:tab w:val="num" w:pos="1308"/>
        </w:tabs>
        <w:ind w:left="1308" w:hanging="828"/>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577B654E"/>
    <w:multiLevelType w:val="multilevel"/>
    <w:tmpl w:val="40848C68"/>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
    <w:nsid w:val="5AEB3861"/>
    <w:multiLevelType w:val="hybridMultilevel"/>
    <w:tmpl w:val="3378D92C"/>
    <w:lvl w:ilvl="0" w:tplc="889EA5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13E4DBA"/>
    <w:multiLevelType w:val="hybridMultilevel"/>
    <w:tmpl w:val="5B068A8C"/>
    <w:lvl w:ilvl="0" w:tplc="5A3C33AA">
      <w:start w:val="1"/>
      <w:numFmt w:val="decimal"/>
      <w:lvlText w:val="%1."/>
      <w:lvlJc w:val="left"/>
      <w:pPr>
        <w:tabs>
          <w:tab w:val="num" w:pos="1056"/>
        </w:tabs>
        <w:ind w:left="1056" w:hanging="6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634A3B"/>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643C23EB"/>
    <w:multiLevelType w:val="hybridMultilevel"/>
    <w:tmpl w:val="B1965856"/>
    <w:lvl w:ilvl="0" w:tplc="0419000F">
      <w:start w:val="1"/>
      <w:numFmt w:val="decimal"/>
      <w:lvlText w:val="%1."/>
      <w:lvlJc w:val="left"/>
      <w:pPr>
        <w:tabs>
          <w:tab w:val="num" w:pos="720"/>
        </w:tabs>
        <w:ind w:left="720" w:hanging="360"/>
      </w:pPr>
      <w:rPr>
        <w:rFonts w:hint="default"/>
      </w:rPr>
    </w:lvl>
    <w:lvl w:ilvl="1" w:tplc="BE728D04">
      <w:numFmt w:val="bullet"/>
      <w:lvlText w:val="—"/>
      <w:lvlJc w:val="left"/>
      <w:pPr>
        <w:tabs>
          <w:tab w:val="num" w:pos="1572"/>
        </w:tabs>
        <w:ind w:left="1572" w:hanging="492"/>
      </w:pPr>
      <w:rPr>
        <w:rFonts w:ascii="Times New Roman" w:eastAsia="Calibri" w:hAnsi="Times New Roman" w:cs="Times New Roman" w:hint="default"/>
        <w:color w:val="000000"/>
      </w:rPr>
    </w:lvl>
    <w:lvl w:ilvl="2" w:tplc="BB7039F8">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724F33"/>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70BE6AEB"/>
    <w:multiLevelType w:val="hybridMultilevel"/>
    <w:tmpl w:val="8F0061AE"/>
    <w:lvl w:ilvl="0" w:tplc="4CCA7A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5">
    <w:nsid w:val="70D857EF"/>
    <w:multiLevelType w:val="multilevel"/>
    <w:tmpl w:val="7B8AFC18"/>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712143CC"/>
    <w:multiLevelType w:val="hybridMultilevel"/>
    <w:tmpl w:val="6D8C0EDC"/>
    <w:lvl w:ilvl="0" w:tplc="73F855B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6B531E"/>
    <w:multiLevelType w:val="hybridMultilevel"/>
    <w:tmpl w:val="2ABCE2EE"/>
    <w:lvl w:ilvl="0" w:tplc="885A5300">
      <w:start w:val="1"/>
      <w:numFmt w:val="decimal"/>
      <w:lvlText w:val="%1)"/>
      <w:lvlJc w:val="left"/>
      <w:pPr>
        <w:ind w:left="120" w:hanging="360"/>
      </w:pPr>
      <w:rPr>
        <w:rFonts w:hint="default"/>
      </w:rPr>
    </w:lvl>
    <w:lvl w:ilvl="1" w:tplc="015098C4">
      <w:start w:val="1"/>
      <w:numFmt w:val="decimal"/>
      <w:lvlText w:val="%2."/>
      <w:lvlJc w:val="left"/>
      <w:pPr>
        <w:ind w:left="1980" w:hanging="360"/>
      </w:pPr>
      <w:rPr>
        <w:rFonts w:hint="default"/>
      </w:rPr>
    </w:lvl>
    <w:lvl w:ilvl="2" w:tplc="8668BB1E">
      <w:start w:val="1"/>
      <w:numFmt w:val="decimal"/>
      <w:lvlText w:val="%3."/>
      <w:lvlJc w:val="left"/>
      <w:pPr>
        <w:ind w:left="1860" w:hanging="480"/>
      </w:pPr>
      <w:rPr>
        <w:rFonts w:hint="default"/>
      </w:r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28">
    <w:nsid w:val="757435B0"/>
    <w:multiLevelType w:val="multilevel"/>
    <w:tmpl w:val="AE5EF910"/>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78A34B05"/>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7BC91E5B"/>
    <w:multiLevelType w:val="hybridMultilevel"/>
    <w:tmpl w:val="E67EED14"/>
    <w:lvl w:ilvl="0" w:tplc="A8C2B944">
      <w:start w:val="1"/>
      <w:numFmt w:val="decimal"/>
      <w:lvlText w:val="%1."/>
      <w:lvlJc w:val="left"/>
      <w:pPr>
        <w:tabs>
          <w:tab w:val="num" w:pos="1729"/>
        </w:tabs>
        <w:ind w:left="1729" w:hanging="1020"/>
      </w:pPr>
      <w:rPr>
        <w:rFonts w:hint="default"/>
      </w:rPr>
    </w:lvl>
    <w:lvl w:ilvl="1" w:tplc="B1E4FCC2">
      <w:start w:val="1"/>
      <w:numFmt w:val="decimal"/>
      <w:lvlText w:val="%2)"/>
      <w:lvlJc w:val="left"/>
      <w:pPr>
        <w:tabs>
          <w:tab w:val="num" w:pos="2136"/>
        </w:tabs>
        <w:ind w:left="2136" w:hanging="816"/>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29"/>
  </w:num>
  <w:num w:numId="3">
    <w:abstractNumId w:val="3"/>
  </w:num>
  <w:num w:numId="4">
    <w:abstractNumId w:val="1"/>
  </w:num>
  <w:num w:numId="5">
    <w:abstractNumId w:val="23"/>
  </w:num>
  <w:num w:numId="6">
    <w:abstractNumId w:val="11"/>
  </w:num>
  <w:num w:numId="7">
    <w:abstractNumId w:val="21"/>
  </w:num>
  <w:num w:numId="8">
    <w:abstractNumId w:val="9"/>
  </w:num>
  <w:num w:numId="9">
    <w:abstractNumId w:val="27"/>
  </w:num>
  <w:num w:numId="10">
    <w:abstractNumId w:val="10"/>
  </w:num>
  <w:num w:numId="11">
    <w:abstractNumId w:val="30"/>
  </w:num>
  <w:num w:numId="12">
    <w:abstractNumId w:val="19"/>
  </w:num>
  <w:num w:numId="13">
    <w:abstractNumId w:val="20"/>
  </w:num>
  <w:num w:numId="14">
    <w:abstractNumId w:val="2"/>
  </w:num>
  <w:num w:numId="15">
    <w:abstractNumId w:val="17"/>
  </w:num>
  <w:num w:numId="16">
    <w:abstractNumId w:val="12"/>
  </w:num>
  <w:num w:numId="17">
    <w:abstractNumId w:val="24"/>
  </w:num>
  <w:num w:numId="18">
    <w:abstractNumId w:val="6"/>
  </w:num>
  <w:num w:numId="19">
    <w:abstractNumId w:val="8"/>
  </w:num>
  <w:num w:numId="20">
    <w:abstractNumId w:val="22"/>
  </w:num>
  <w:num w:numId="21">
    <w:abstractNumId w:val="18"/>
  </w:num>
  <w:num w:numId="22">
    <w:abstractNumId w:val="15"/>
  </w:num>
  <w:num w:numId="23">
    <w:abstractNumId w:val="28"/>
  </w:num>
  <w:num w:numId="24">
    <w:abstractNumId w:val="25"/>
  </w:num>
  <w:num w:numId="25">
    <w:abstractNumId w:val="14"/>
  </w:num>
  <w:num w:numId="26">
    <w:abstractNumId w:val="5"/>
  </w:num>
  <w:num w:numId="27">
    <w:abstractNumId w:val="13"/>
  </w:num>
  <w:num w:numId="28">
    <w:abstractNumId w:val="0"/>
  </w:num>
  <w:num w:numId="29">
    <w:abstractNumId w:val="26"/>
  </w:num>
  <w:num w:numId="30">
    <w:abstractNumId w:val="4"/>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58A7"/>
    <w:rsid w:val="000074EE"/>
    <w:rsid w:val="001B13C6"/>
    <w:rsid w:val="002221B5"/>
    <w:rsid w:val="0029427E"/>
    <w:rsid w:val="002A50C0"/>
    <w:rsid w:val="002C27C5"/>
    <w:rsid w:val="003946AD"/>
    <w:rsid w:val="00470B0D"/>
    <w:rsid w:val="004B5891"/>
    <w:rsid w:val="005120A6"/>
    <w:rsid w:val="00554836"/>
    <w:rsid w:val="005E3293"/>
    <w:rsid w:val="005F4749"/>
    <w:rsid w:val="00710F06"/>
    <w:rsid w:val="00777FF4"/>
    <w:rsid w:val="007970AE"/>
    <w:rsid w:val="00870240"/>
    <w:rsid w:val="00872E61"/>
    <w:rsid w:val="008D3F0A"/>
    <w:rsid w:val="00912BD3"/>
    <w:rsid w:val="00A320BF"/>
    <w:rsid w:val="00A32A0D"/>
    <w:rsid w:val="00A5537E"/>
    <w:rsid w:val="00A858A7"/>
    <w:rsid w:val="00AD3533"/>
    <w:rsid w:val="00AE257C"/>
    <w:rsid w:val="00B6327C"/>
    <w:rsid w:val="00BB7BCA"/>
    <w:rsid w:val="00C21E2A"/>
    <w:rsid w:val="00C447EE"/>
    <w:rsid w:val="00CF3422"/>
    <w:rsid w:val="00E82539"/>
    <w:rsid w:val="00E84228"/>
    <w:rsid w:val="00E952D8"/>
    <w:rsid w:val="00ED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A7"/>
    <w:rPr>
      <w:rFonts w:ascii="Calibri" w:eastAsia="Calibri" w:hAnsi="Calibri" w:cs="Times New Roman"/>
    </w:rPr>
  </w:style>
  <w:style w:type="paragraph" w:styleId="3">
    <w:name w:val="heading 3"/>
    <w:basedOn w:val="a"/>
    <w:next w:val="a"/>
    <w:link w:val="30"/>
    <w:qFormat/>
    <w:rsid w:val="00912BD3"/>
    <w:pPr>
      <w:keepNext/>
      <w:tabs>
        <w:tab w:val="left" w:pos="426"/>
      </w:tabs>
      <w:spacing w:after="0" w:line="240" w:lineRule="auto"/>
      <w:ind w:firstLine="709"/>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58A7"/>
    <w:pPr>
      <w:spacing w:after="0" w:line="240" w:lineRule="auto"/>
      <w:jc w:val="both"/>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A858A7"/>
    <w:rPr>
      <w:rFonts w:ascii="Times New Roman" w:eastAsia="Times New Roman" w:hAnsi="Times New Roman" w:cs="Times New Roman"/>
      <w:sz w:val="24"/>
      <w:szCs w:val="24"/>
      <w:lang w:val="ru-RU" w:eastAsia="ru-RU"/>
    </w:rPr>
  </w:style>
  <w:style w:type="paragraph" w:styleId="a5">
    <w:name w:val="Plain Text"/>
    <w:basedOn w:val="a"/>
    <w:link w:val="a6"/>
    <w:rsid w:val="00A858A7"/>
    <w:pPr>
      <w:spacing w:after="0" w:line="240" w:lineRule="auto"/>
    </w:pPr>
    <w:rPr>
      <w:rFonts w:ascii="Courier New" w:eastAsia="Times New Roman" w:hAnsi="Courier New"/>
      <w:sz w:val="20"/>
      <w:szCs w:val="20"/>
    </w:rPr>
  </w:style>
  <w:style w:type="character" w:customStyle="1" w:styleId="a6">
    <w:name w:val="Текст Знак"/>
    <w:basedOn w:val="a0"/>
    <w:link w:val="a5"/>
    <w:rsid w:val="00A858A7"/>
    <w:rPr>
      <w:rFonts w:ascii="Courier New" w:eastAsia="Times New Roman" w:hAnsi="Courier New" w:cs="Times New Roman"/>
      <w:sz w:val="20"/>
      <w:szCs w:val="20"/>
    </w:rPr>
  </w:style>
  <w:style w:type="paragraph" w:styleId="2">
    <w:name w:val="Body Text Indent 2"/>
    <w:basedOn w:val="a"/>
    <w:link w:val="20"/>
    <w:unhideWhenUsed/>
    <w:rsid w:val="00A858A7"/>
    <w:pPr>
      <w:spacing w:after="120" w:line="480" w:lineRule="auto"/>
      <w:ind w:left="283"/>
    </w:pPr>
  </w:style>
  <w:style w:type="character" w:customStyle="1" w:styleId="20">
    <w:name w:val="Основной текст с отступом 2 Знак"/>
    <w:basedOn w:val="a0"/>
    <w:link w:val="2"/>
    <w:rsid w:val="00A858A7"/>
    <w:rPr>
      <w:rFonts w:ascii="Calibri" w:eastAsia="Calibri" w:hAnsi="Calibri" w:cs="Times New Roman"/>
    </w:rPr>
  </w:style>
  <w:style w:type="character" w:customStyle="1" w:styleId="30">
    <w:name w:val="Заголовок 3 Знак"/>
    <w:basedOn w:val="a0"/>
    <w:link w:val="3"/>
    <w:rsid w:val="00912BD3"/>
    <w:rPr>
      <w:rFonts w:ascii="Times New Roman" w:eastAsia="Times New Roman" w:hAnsi="Times New Roman" w:cs="Times New Roman"/>
      <w:b/>
      <w:sz w:val="32"/>
      <w:szCs w:val="20"/>
      <w:lang w:eastAsia="ru-RU"/>
    </w:rPr>
  </w:style>
  <w:style w:type="paragraph" w:styleId="a7">
    <w:name w:val="List Paragraph"/>
    <w:basedOn w:val="a"/>
    <w:uiPriority w:val="34"/>
    <w:qFormat/>
    <w:rsid w:val="00E82539"/>
    <w:pPr>
      <w:ind w:left="720"/>
      <w:contextualSpacing/>
    </w:pPr>
  </w:style>
  <w:style w:type="character" w:customStyle="1" w:styleId="shorttext">
    <w:name w:val="short_text"/>
    <w:basedOn w:val="a0"/>
    <w:rsid w:val="002221B5"/>
  </w:style>
</w:styles>
</file>

<file path=word/webSettings.xml><?xml version="1.0" encoding="utf-8"?>
<w:webSettings xmlns:r="http://schemas.openxmlformats.org/officeDocument/2006/relationships" xmlns:w="http://schemas.openxmlformats.org/wordprocessingml/2006/main">
  <w:divs>
    <w:div w:id="948045382">
      <w:bodyDiv w:val="1"/>
      <w:marLeft w:val="0"/>
      <w:marRight w:val="0"/>
      <w:marTop w:val="0"/>
      <w:marBottom w:val="0"/>
      <w:divBdr>
        <w:top w:val="none" w:sz="0" w:space="0" w:color="auto"/>
        <w:left w:val="none" w:sz="0" w:space="0" w:color="auto"/>
        <w:bottom w:val="none" w:sz="0" w:space="0" w:color="auto"/>
        <w:right w:val="none" w:sz="0" w:space="0" w:color="auto"/>
      </w:divBdr>
      <w:divsChild>
        <w:div w:id="714546960">
          <w:marLeft w:val="0"/>
          <w:marRight w:val="0"/>
          <w:marTop w:val="0"/>
          <w:marBottom w:val="0"/>
          <w:divBdr>
            <w:top w:val="none" w:sz="0" w:space="0" w:color="auto"/>
            <w:left w:val="none" w:sz="0" w:space="0" w:color="auto"/>
            <w:bottom w:val="none" w:sz="0" w:space="0" w:color="auto"/>
            <w:right w:val="none" w:sz="0" w:space="0" w:color="auto"/>
          </w:divBdr>
          <w:divsChild>
            <w:div w:id="10419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26</cp:revision>
  <dcterms:created xsi:type="dcterms:W3CDTF">2016-11-18T12:09:00Z</dcterms:created>
  <dcterms:modified xsi:type="dcterms:W3CDTF">2018-07-10T09:49:00Z</dcterms:modified>
</cp:coreProperties>
</file>