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66D" w:rsidRDefault="007E166D" w:rsidP="00B40CB5">
      <w:pPr>
        <w:shd w:val="clear" w:color="auto" w:fill="FFFFFF"/>
        <w:spacing w:line="360" w:lineRule="auto"/>
        <w:jc w:val="center"/>
        <w:rPr>
          <w:b/>
          <w:caps/>
          <w:sz w:val="26"/>
          <w:szCs w:val="26"/>
          <w:lang w:eastAsia="ar-SA"/>
        </w:rPr>
      </w:pPr>
      <w:r>
        <w:rPr>
          <w:b/>
          <w:caps/>
          <w:sz w:val="26"/>
          <w:szCs w:val="26"/>
          <w:lang w:eastAsia="ar-SA"/>
        </w:rPr>
        <w:t>НАВЧАЛЬНО-НАУКОВИЙ ЮРИДИЧНИЙ ІНСТИТУТ</w:t>
      </w:r>
    </w:p>
    <w:p w:rsidR="007E166D" w:rsidRPr="00C0504A" w:rsidRDefault="007E166D" w:rsidP="00B40CB5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eastAsia="ar-SA"/>
        </w:rPr>
      </w:pPr>
      <w:r>
        <w:rPr>
          <w:b/>
          <w:caps/>
          <w:sz w:val="26"/>
          <w:szCs w:val="26"/>
          <w:lang w:eastAsia="ar-SA"/>
        </w:rPr>
        <w:t>КАФЕДРА ЦИВІЛЬНОГО ПРАВА І ПРОЦЕСУ</w:t>
      </w:r>
    </w:p>
    <w:p w:rsidR="007E166D" w:rsidRPr="00C0504A" w:rsidRDefault="007E166D" w:rsidP="00B40CB5">
      <w:pPr>
        <w:spacing w:line="360" w:lineRule="auto"/>
        <w:ind w:firstLine="709"/>
        <w:jc w:val="center"/>
        <w:rPr>
          <w:b/>
          <w:caps/>
          <w:sz w:val="28"/>
          <w:szCs w:val="28"/>
          <w:lang w:eastAsia="ar-SA"/>
        </w:rPr>
      </w:pPr>
    </w:p>
    <w:p w:rsidR="007E166D" w:rsidRPr="00C0504A" w:rsidRDefault="007E166D" w:rsidP="00B40CB5">
      <w:pPr>
        <w:spacing w:line="360" w:lineRule="auto"/>
        <w:ind w:firstLine="4320"/>
        <w:rPr>
          <w:b/>
          <w:caps/>
          <w:sz w:val="28"/>
          <w:szCs w:val="28"/>
          <w:lang w:eastAsia="ar-SA"/>
        </w:rPr>
      </w:pPr>
      <w:r w:rsidRPr="00C0504A">
        <w:rPr>
          <w:b/>
          <w:caps/>
          <w:sz w:val="28"/>
          <w:szCs w:val="28"/>
          <w:lang w:eastAsia="ar-SA"/>
        </w:rPr>
        <w:t>Затверджую</w:t>
      </w:r>
    </w:p>
    <w:p w:rsidR="007E166D" w:rsidRDefault="007E166D" w:rsidP="00B40CB5">
      <w:pPr>
        <w:spacing w:line="360" w:lineRule="auto"/>
        <w:ind w:firstLine="3600"/>
        <w:jc w:val="center"/>
        <w:rPr>
          <w:sz w:val="16"/>
          <w:szCs w:val="16"/>
          <w:lang w:eastAsia="ar-SA"/>
        </w:rPr>
      </w:pPr>
      <w:r w:rsidRPr="00C0504A">
        <w:rPr>
          <w:sz w:val="28"/>
          <w:szCs w:val="28"/>
          <w:lang w:eastAsia="ar-SA"/>
        </w:rPr>
        <w:t xml:space="preserve">Зав. кафедри ________      </w:t>
      </w:r>
      <w:r>
        <w:rPr>
          <w:sz w:val="28"/>
          <w:szCs w:val="28"/>
          <w:lang w:eastAsia="ar-SA"/>
        </w:rPr>
        <w:t>Вишновецька С. В.</w:t>
      </w:r>
      <w:r w:rsidRPr="00C0504A">
        <w:rPr>
          <w:sz w:val="16"/>
          <w:szCs w:val="16"/>
          <w:lang w:eastAsia="ar-SA"/>
        </w:rPr>
        <w:t xml:space="preserve">        </w:t>
      </w:r>
      <w:r>
        <w:rPr>
          <w:sz w:val="16"/>
          <w:szCs w:val="16"/>
          <w:lang w:eastAsia="ar-SA"/>
        </w:rPr>
        <w:t xml:space="preserve">                        </w:t>
      </w:r>
    </w:p>
    <w:p w:rsidR="007E166D" w:rsidRPr="00822B11" w:rsidRDefault="007E166D" w:rsidP="00B40CB5">
      <w:pPr>
        <w:spacing w:line="360" w:lineRule="auto"/>
        <w:ind w:firstLine="3600"/>
        <w:jc w:val="center"/>
        <w:rPr>
          <w:sz w:val="28"/>
          <w:szCs w:val="28"/>
          <w:lang w:eastAsia="ar-SA"/>
        </w:rPr>
      </w:pPr>
      <w:r>
        <w:rPr>
          <w:sz w:val="16"/>
          <w:szCs w:val="16"/>
          <w:lang w:eastAsia="ar-SA"/>
        </w:rPr>
        <w:t xml:space="preserve">          </w:t>
      </w:r>
      <w:r w:rsidRPr="00C0504A">
        <w:rPr>
          <w:sz w:val="16"/>
          <w:szCs w:val="16"/>
          <w:lang w:eastAsia="ar-SA"/>
        </w:rPr>
        <w:t xml:space="preserve">(підпис)                                </w:t>
      </w:r>
    </w:p>
    <w:p w:rsidR="007E166D" w:rsidRPr="00C0504A" w:rsidRDefault="007E166D" w:rsidP="00B40CB5">
      <w:pPr>
        <w:spacing w:line="360" w:lineRule="auto"/>
        <w:ind w:firstLine="3780"/>
        <w:rPr>
          <w:caps/>
          <w:sz w:val="28"/>
          <w:szCs w:val="28"/>
          <w:lang w:eastAsia="ar-SA"/>
        </w:rPr>
      </w:pPr>
      <w:r w:rsidRPr="00C0504A">
        <w:rPr>
          <w:sz w:val="28"/>
          <w:szCs w:val="28"/>
          <w:lang w:eastAsia="ar-SA"/>
        </w:rPr>
        <w:t>«______»____________________20___р.</w:t>
      </w:r>
    </w:p>
    <w:p w:rsidR="007E166D" w:rsidRPr="00C0504A" w:rsidRDefault="007E166D" w:rsidP="00B40CB5">
      <w:pPr>
        <w:spacing w:line="360" w:lineRule="auto"/>
        <w:ind w:firstLine="4320"/>
        <w:jc w:val="center"/>
        <w:rPr>
          <w:b/>
          <w:caps/>
          <w:sz w:val="28"/>
          <w:szCs w:val="28"/>
          <w:lang w:eastAsia="ar-SA"/>
        </w:rPr>
      </w:pPr>
    </w:p>
    <w:p w:rsidR="007E166D" w:rsidRPr="00C0504A" w:rsidRDefault="007E166D" w:rsidP="00B40CB5">
      <w:pPr>
        <w:spacing w:line="360" w:lineRule="auto"/>
        <w:ind w:firstLine="709"/>
        <w:jc w:val="center"/>
        <w:rPr>
          <w:b/>
          <w:caps/>
          <w:sz w:val="28"/>
          <w:szCs w:val="28"/>
          <w:lang w:eastAsia="ar-SA"/>
        </w:rPr>
      </w:pPr>
    </w:p>
    <w:p w:rsidR="007E166D" w:rsidRPr="00C0504A" w:rsidRDefault="007E166D" w:rsidP="00B40CB5">
      <w:pPr>
        <w:shd w:val="clear" w:color="auto" w:fill="FFFFFF"/>
        <w:spacing w:line="360" w:lineRule="auto"/>
        <w:rPr>
          <w:color w:val="000000"/>
          <w:sz w:val="20"/>
          <w:szCs w:val="20"/>
          <w:lang w:eastAsia="ar-SA"/>
        </w:rPr>
      </w:pPr>
      <w:r w:rsidRPr="00C0504A">
        <w:rPr>
          <w:color w:val="000000"/>
          <w:sz w:val="28"/>
          <w:szCs w:val="28"/>
          <w:lang w:eastAsia="ar-SA"/>
        </w:rPr>
        <w:t> </w:t>
      </w:r>
    </w:p>
    <w:p w:rsidR="007E166D" w:rsidRPr="00C0504A" w:rsidRDefault="007E166D" w:rsidP="00B40CB5">
      <w:pPr>
        <w:shd w:val="clear" w:color="auto" w:fill="FFFFFF"/>
        <w:spacing w:line="360" w:lineRule="auto"/>
        <w:rPr>
          <w:color w:val="000000"/>
          <w:sz w:val="20"/>
          <w:szCs w:val="20"/>
          <w:lang w:eastAsia="ar-SA"/>
        </w:rPr>
      </w:pPr>
      <w:r w:rsidRPr="00C0504A">
        <w:rPr>
          <w:color w:val="000000"/>
          <w:sz w:val="28"/>
          <w:szCs w:val="28"/>
          <w:lang w:eastAsia="ar-SA"/>
        </w:rPr>
        <w:t> </w:t>
      </w:r>
    </w:p>
    <w:p w:rsidR="007E166D" w:rsidRPr="00C0504A" w:rsidRDefault="007E166D" w:rsidP="00B40CB5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eastAsia="ar-SA"/>
        </w:rPr>
      </w:pPr>
      <w:r w:rsidRPr="00C0504A">
        <w:rPr>
          <w:b/>
          <w:color w:val="000000"/>
          <w:sz w:val="28"/>
          <w:szCs w:val="28"/>
          <w:lang w:eastAsia="ar-SA"/>
        </w:rPr>
        <w:t>ТИПОВІ ТЕСТИ</w:t>
      </w:r>
    </w:p>
    <w:p w:rsidR="007E166D" w:rsidRPr="00C0504A" w:rsidRDefault="007E166D" w:rsidP="00B40CB5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eastAsia="ar-SA"/>
        </w:rPr>
      </w:pPr>
    </w:p>
    <w:p w:rsidR="007E166D" w:rsidRPr="00C0504A" w:rsidRDefault="007E166D" w:rsidP="00B40CB5">
      <w:pPr>
        <w:shd w:val="clear" w:color="auto" w:fill="FFFFFF"/>
        <w:spacing w:line="360" w:lineRule="auto"/>
        <w:jc w:val="center"/>
        <w:rPr>
          <w:b/>
          <w:color w:val="000000"/>
          <w:sz w:val="20"/>
          <w:szCs w:val="20"/>
          <w:lang w:eastAsia="ar-SA"/>
        </w:rPr>
      </w:pPr>
      <w:r w:rsidRPr="00C0504A">
        <w:rPr>
          <w:b/>
          <w:color w:val="000000"/>
          <w:sz w:val="28"/>
          <w:szCs w:val="28"/>
          <w:lang w:eastAsia="ar-SA"/>
        </w:rPr>
        <w:t>з дисципліни «</w:t>
      </w:r>
      <w:r>
        <w:rPr>
          <w:b/>
          <w:color w:val="000000"/>
          <w:sz w:val="28"/>
          <w:szCs w:val="28"/>
          <w:lang w:eastAsia="ar-SA"/>
        </w:rPr>
        <w:t>Цивільний процес</w:t>
      </w:r>
      <w:r w:rsidRPr="00C0504A">
        <w:rPr>
          <w:b/>
          <w:color w:val="000000"/>
          <w:sz w:val="28"/>
          <w:szCs w:val="28"/>
          <w:lang w:eastAsia="ar-SA"/>
        </w:rPr>
        <w:t>»</w:t>
      </w:r>
    </w:p>
    <w:p w:rsidR="007E166D" w:rsidRPr="00C0504A" w:rsidRDefault="007E166D" w:rsidP="00B40CB5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eastAsia="ar-SA"/>
        </w:rPr>
      </w:pPr>
      <w:r w:rsidRPr="00C0504A">
        <w:rPr>
          <w:color w:val="000000"/>
          <w:sz w:val="28"/>
          <w:szCs w:val="28"/>
          <w:lang w:eastAsia="ar-SA"/>
        </w:rPr>
        <w:t> </w:t>
      </w:r>
    </w:p>
    <w:p w:rsidR="007E166D" w:rsidRPr="00C0504A" w:rsidRDefault="007E166D" w:rsidP="00B40CB5">
      <w:pPr>
        <w:shd w:val="clear" w:color="auto" w:fill="FFFFFF"/>
        <w:spacing w:line="360" w:lineRule="auto"/>
        <w:rPr>
          <w:color w:val="000000"/>
          <w:sz w:val="20"/>
          <w:szCs w:val="20"/>
          <w:lang w:eastAsia="ar-SA"/>
        </w:rPr>
      </w:pPr>
      <w:r w:rsidRPr="00C0504A">
        <w:rPr>
          <w:color w:val="000000"/>
          <w:sz w:val="28"/>
          <w:szCs w:val="28"/>
          <w:lang w:eastAsia="ar-SA"/>
        </w:rPr>
        <w:t> </w:t>
      </w:r>
    </w:p>
    <w:p w:rsidR="007E166D" w:rsidRPr="00C0504A" w:rsidRDefault="007E166D" w:rsidP="00B40CB5">
      <w:pPr>
        <w:shd w:val="clear" w:color="auto" w:fill="FFFFFF"/>
        <w:spacing w:line="360" w:lineRule="auto"/>
        <w:rPr>
          <w:color w:val="000000"/>
          <w:sz w:val="20"/>
          <w:szCs w:val="20"/>
          <w:lang w:eastAsia="ar-SA"/>
        </w:rPr>
      </w:pPr>
      <w:r w:rsidRPr="00C0504A">
        <w:rPr>
          <w:color w:val="000000"/>
          <w:sz w:val="28"/>
          <w:szCs w:val="28"/>
          <w:lang w:eastAsia="ar-SA"/>
        </w:rPr>
        <w:t> </w:t>
      </w:r>
    </w:p>
    <w:p w:rsidR="007E166D" w:rsidRPr="00C0504A" w:rsidRDefault="007E166D" w:rsidP="00B40CB5">
      <w:pPr>
        <w:shd w:val="clear" w:color="auto" w:fill="FFFFFF"/>
        <w:spacing w:line="360" w:lineRule="auto"/>
        <w:rPr>
          <w:color w:val="000000"/>
          <w:sz w:val="20"/>
          <w:szCs w:val="20"/>
          <w:lang w:eastAsia="ar-SA"/>
        </w:rPr>
      </w:pPr>
      <w:r w:rsidRPr="00C0504A">
        <w:rPr>
          <w:color w:val="000000"/>
          <w:sz w:val="28"/>
          <w:szCs w:val="28"/>
          <w:lang w:eastAsia="ar-SA"/>
        </w:rPr>
        <w:t> </w:t>
      </w:r>
    </w:p>
    <w:p w:rsidR="007E166D" w:rsidRPr="00C0504A" w:rsidRDefault="007E166D" w:rsidP="00B40CB5">
      <w:pPr>
        <w:shd w:val="clear" w:color="auto" w:fill="FFFFFF"/>
        <w:spacing w:line="360" w:lineRule="auto"/>
        <w:rPr>
          <w:color w:val="000000"/>
          <w:sz w:val="20"/>
          <w:szCs w:val="20"/>
          <w:lang w:eastAsia="ar-SA"/>
        </w:rPr>
      </w:pPr>
      <w:r w:rsidRPr="00C0504A">
        <w:rPr>
          <w:color w:val="000000"/>
          <w:sz w:val="28"/>
          <w:szCs w:val="28"/>
          <w:lang w:eastAsia="ar-SA"/>
        </w:rPr>
        <w:t> </w:t>
      </w:r>
    </w:p>
    <w:p w:rsidR="007E166D" w:rsidRPr="00C0504A" w:rsidRDefault="007E166D" w:rsidP="00B40CB5">
      <w:pPr>
        <w:shd w:val="clear" w:color="auto" w:fill="FFFFFF"/>
        <w:spacing w:line="360" w:lineRule="auto"/>
        <w:rPr>
          <w:color w:val="000000"/>
          <w:sz w:val="28"/>
          <w:szCs w:val="28"/>
          <w:lang w:eastAsia="ar-SA"/>
        </w:rPr>
      </w:pPr>
      <w:r w:rsidRPr="00C0504A">
        <w:rPr>
          <w:color w:val="000000"/>
          <w:sz w:val="28"/>
          <w:szCs w:val="28"/>
          <w:lang w:eastAsia="ar-SA"/>
        </w:rPr>
        <w:t> </w:t>
      </w:r>
      <w:r w:rsidRPr="00C0504A">
        <w:rPr>
          <w:color w:val="000000"/>
          <w:sz w:val="28"/>
          <w:szCs w:val="28"/>
          <w:lang w:eastAsia="ar-SA"/>
        </w:rPr>
        <w:tab/>
      </w:r>
      <w:r w:rsidRPr="00C0504A">
        <w:rPr>
          <w:color w:val="000000"/>
          <w:sz w:val="28"/>
          <w:szCs w:val="28"/>
          <w:lang w:eastAsia="ar-SA"/>
        </w:rPr>
        <w:tab/>
      </w:r>
      <w:r w:rsidRPr="00C0504A">
        <w:rPr>
          <w:color w:val="000000"/>
          <w:sz w:val="28"/>
          <w:szCs w:val="28"/>
          <w:lang w:eastAsia="ar-SA"/>
        </w:rPr>
        <w:tab/>
      </w:r>
      <w:r w:rsidRPr="00C0504A">
        <w:rPr>
          <w:color w:val="000000"/>
          <w:sz w:val="28"/>
          <w:szCs w:val="28"/>
          <w:lang w:eastAsia="ar-SA"/>
        </w:rPr>
        <w:tab/>
      </w:r>
      <w:r w:rsidRPr="00C0504A">
        <w:rPr>
          <w:color w:val="000000"/>
          <w:sz w:val="28"/>
          <w:szCs w:val="28"/>
          <w:lang w:eastAsia="ar-SA"/>
        </w:rPr>
        <w:tab/>
      </w:r>
      <w:r w:rsidRPr="00C0504A">
        <w:rPr>
          <w:color w:val="000000"/>
          <w:sz w:val="28"/>
          <w:szCs w:val="28"/>
          <w:lang w:eastAsia="ar-SA"/>
        </w:rPr>
        <w:tab/>
      </w:r>
    </w:p>
    <w:p w:rsidR="007E166D" w:rsidRPr="00C0504A" w:rsidRDefault="007E166D" w:rsidP="00B40CB5">
      <w:pPr>
        <w:shd w:val="clear" w:color="auto" w:fill="FFFFFF"/>
        <w:spacing w:line="360" w:lineRule="auto"/>
        <w:rPr>
          <w:color w:val="000000"/>
          <w:sz w:val="28"/>
          <w:szCs w:val="28"/>
          <w:lang w:eastAsia="ar-SA"/>
        </w:rPr>
      </w:pPr>
    </w:p>
    <w:p w:rsidR="007E166D" w:rsidRPr="00C0504A" w:rsidRDefault="007E166D" w:rsidP="00B40CB5">
      <w:pPr>
        <w:shd w:val="clear" w:color="auto" w:fill="FFFFFF"/>
        <w:spacing w:line="360" w:lineRule="auto"/>
        <w:rPr>
          <w:color w:val="000000"/>
          <w:sz w:val="28"/>
          <w:szCs w:val="28"/>
          <w:lang w:eastAsia="ar-SA"/>
        </w:rPr>
      </w:pPr>
    </w:p>
    <w:p w:rsidR="007E166D" w:rsidRPr="00C0504A" w:rsidRDefault="007E166D" w:rsidP="00B40CB5">
      <w:pPr>
        <w:shd w:val="clear" w:color="auto" w:fill="FFFFFF"/>
        <w:spacing w:line="360" w:lineRule="auto"/>
        <w:ind w:firstLine="4500"/>
        <w:rPr>
          <w:color w:val="000000"/>
          <w:sz w:val="20"/>
          <w:szCs w:val="20"/>
          <w:lang w:eastAsia="ar-SA"/>
        </w:rPr>
      </w:pPr>
      <w:r w:rsidRPr="00C0504A">
        <w:rPr>
          <w:color w:val="000000"/>
          <w:sz w:val="28"/>
          <w:szCs w:val="28"/>
          <w:lang w:eastAsia="ar-SA"/>
        </w:rPr>
        <w:t>Розроб</w:t>
      </w:r>
      <w:r>
        <w:rPr>
          <w:color w:val="000000"/>
          <w:sz w:val="28"/>
          <w:szCs w:val="28"/>
          <w:lang w:eastAsia="ar-SA"/>
        </w:rPr>
        <w:t>ник:</w:t>
      </w:r>
      <w:r w:rsidRPr="00C0504A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 xml:space="preserve"> д.ю.н., професор Тімуш І.С.</w:t>
      </w:r>
    </w:p>
    <w:p w:rsidR="007E166D" w:rsidRPr="00833E91" w:rsidRDefault="007E166D" w:rsidP="00B40CB5">
      <w:pPr>
        <w:jc w:val="center"/>
        <w:rPr>
          <w:b/>
          <w:sz w:val="22"/>
          <w:szCs w:val="22"/>
        </w:rPr>
      </w:pPr>
      <w:r>
        <w:rPr>
          <w:color w:val="000000"/>
          <w:sz w:val="16"/>
          <w:szCs w:val="16"/>
          <w:lang w:eastAsia="ar-SA"/>
        </w:rPr>
        <w:br w:type="page"/>
      </w:r>
    </w:p>
    <w:p w:rsidR="007E166D" w:rsidRPr="0078203A" w:rsidRDefault="007E166D" w:rsidP="00B40CB5">
      <w:pPr>
        <w:contextualSpacing/>
        <w:rPr>
          <w:b/>
          <w:sz w:val="28"/>
          <w:szCs w:val="28"/>
        </w:rPr>
      </w:pPr>
      <w:r w:rsidRPr="0078203A">
        <w:rPr>
          <w:b/>
          <w:sz w:val="28"/>
          <w:szCs w:val="28"/>
        </w:rPr>
        <w:t xml:space="preserve"> 1. Стадія цивільного процесу, яка являє собою сукупність процесуальних дій суду та інших учасників процесу, спрямована на розгляд та вирішення цивільно-правового спору по суті – це:</w:t>
      </w:r>
    </w:p>
    <w:p w:rsidR="007E166D" w:rsidRPr="00B40CB5" w:rsidRDefault="007E166D" w:rsidP="00B40CB5">
      <w:pPr>
        <w:contextualSpacing/>
        <w:jc w:val="both"/>
        <w:rPr>
          <w:sz w:val="28"/>
          <w:szCs w:val="28"/>
        </w:rPr>
      </w:pPr>
      <w:r w:rsidRPr="00B40CB5">
        <w:rPr>
          <w:sz w:val="28"/>
          <w:szCs w:val="28"/>
        </w:rPr>
        <w:t>а) відкриття провадження у цивільній справі;</w:t>
      </w:r>
    </w:p>
    <w:p w:rsidR="007E166D" w:rsidRPr="00B40CB5" w:rsidRDefault="007E166D" w:rsidP="00B40CB5">
      <w:pPr>
        <w:contextualSpacing/>
        <w:jc w:val="both"/>
        <w:rPr>
          <w:sz w:val="28"/>
          <w:szCs w:val="28"/>
        </w:rPr>
      </w:pPr>
      <w:r w:rsidRPr="00B40CB5">
        <w:rPr>
          <w:sz w:val="28"/>
          <w:szCs w:val="28"/>
        </w:rPr>
        <w:t>б) підготовка справи до судового розгляду;</w:t>
      </w:r>
    </w:p>
    <w:p w:rsidR="007E166D" w:rsidRPr="00B40CB5" w:rsidRDefault="007E166D" w:rsidP="00B40CB5">
      <w:pPr>
        <w:contextualSpacing/>
        <w:jc w:val="both"/>
        <w:rPr>
          <w:sz w:val="28"/>
          <w:szCs w:val="28"/>
        </w:rPr>
      </w:pPr>
      <w:r w:rsidRPr="00B40CB5">
        <w:rPr>
          <w:sz w:val="28"/>
          <w:szCs w:val="28"/>
        </w:rPr>
        <w:t>в) судовий розгляд;</w:t>
      </w:r>
    </w:p>
    <w:p w:rsidR="007E166D" w:rsidRPr="00B40CB5" w:rsidRDefault="007E166D" w:rsidP="00B40CB5">
      <w:pPr>
        <w:contextualSpacing/>
        <w:jc w:val="both"/>
        <w:rPr>
          <w:sz w:val="28"/>
          <w:szCs w:val="28"/>
        </w:rPr>
      </w:pPr>
      <w:r w:rsidRPr="00B40CB5">
        <w:rPr>
          <w:sz w:val="28"/>
          <w:szCs w:val="28"/>
        </w:rPr>
        <w:t xml:space="preserve">г) апеляційне провадження; </w:t>
      </w:r>
    </w:p>
    <w:p w:rsidR="007E166D" w:rsidRPr="00B40CB5" w:rsidRDefault="007E166D" w:rsidP="00B40CB5">
      <w:pPr>
        <w:contextualSpacing/>
        <w:jc w:val="both"/>
        <w:rPr>
          <w:sz w:val="28"/>
          <w:szCs w:val="28"/>
        </w:rPr>
      </w:pPr>
    </w:p>
    <w:p w:rsidR="007E166D" w:rsidRPr="0078203A" w:rsidRDefault="007E166D" w:rsidP="00B40CB5">
      <w:pPr>
        <w:contextualSpacing/>
        <w:jc w:val="both"/>
        <w:rPr>
          <w:b/>
          <w:sz w:val="28"/>
          <w:szCs w:val="28"/>
        </w:rPr>
      </w:pPr>
      <w:r w:rsidRPr="0078203A">
        <w:rPr>
          <w:b/>
          <w:sz w:val="28"/>
          <w:szCs w:val="28"/>
        </w:rPr>
        <w:t>2. До етапів судового розгляду не відноситься:</w:t>
      </w:r>
    </w:p>
    <w:p w:rsidR="007E166D" w:rsidRPr="00B40CB5" w:rsidRDefault="007E166D" w:rsidP="00B40CB5">
      <w:pPr>
        <w:contextualSpacing/>
        <w:jc w:val="both"/>
        <w:rPr>
          <w:sz w:val="28"/>
          <w:szCs w:val="28"/>
        </w:rPr>
      </w:pPr>
      <w:r w:rsidRPr="00B40CB5">
        <w:rPr>
          <w:sz w:val="28"/>
          <w:szCs w:val="28"/>
        </w:rPr>
        <w:t>а) підготовча частина;</w:t>
      </w:r>
    </w:p>
    <w:p w:rsidR="007E166D" w:rsidRPr="00B40CB5" w:rsidRDefault="007E166D" w:rsidP="00B40CB5">
      <w:pPr>
        <w:contextualSpacing/>
        <w:jc w:val="both"/>
        <w:rPr>
          <w:sz w:val="28"/>
          <w:szCs w:val="28"/>
        </w:rPr>
      </w:pPr>
      <w:r w:rsidRPr="00B40CB5">
        <w:rPr>
          <w:sz w:val="28"/>
          <w:szCs w:val="28"/>
        </w:rPr>
        <w:t>б) розгляд справи по суті;</w:t>
      </w:r>
    </w:p>
    <w:p w:rsidR="007E166D" w:rsidRPr="00B40CB5" w:rsidRDefault="007E166D" w:rsidP="00B40CB5">
      <w:pPr>
        <w:contextualSpacing/>
        <w:jc w:val="both"/>
        <w:rPr>
          <w:sz w:val="28"/>
          <w:szCs w:val="28"/>
        </w:rPr>
      </w:pPr>
      <w:r w:rsidRPr="00B40CB5">
        <w:rPr>
          <w:sz w:val="28"/>
          <w:szCs w:val="28"/>
        </w:rPr>
        <w:t>в) судові дебати;</w:t>
      </w:r>
    </w:p>
    <w:p w:rsidR="007E166D" w:rsidRPr="00B40CB5" w:rsidRDefault="007E166D" w:rsidP="00B40CB5">
      <w:pPr>
        <w:contextualSpacing/>
        <w:jc w:val="both"/>
        <w:rPr>
          <w:sz w:val="28"/>
          <w:szCs w:val="28"/>
        </w:rPr>
      </w:pPr>
      <w:r w:rsidRPr="00B40CB5">
        <w:rPr>
          <w:sz w:val="28"/>
          <w:szCs w:val="28"/>
        </w:rPr>
        <w:t>г) оскарження рішення.</w:t>
      </w:r>
    </w:p>
    <w:p w:rsidR="007E166D" w:rsidRPr="00B40CB5" w:rsidRDefault="007E166D" w:rsidP="00B40CB5">
      <w:pPr>
        <w:contextualSpacing/>
        <w:jc w:val="both"/>
        <w:rPr>
          <w:sz w:val="28"/>
          <w:szCs w:val="28"/>
        </w:rPr>
      </w:pPr>
    </w:p>
    <w:p w:rsidR="007E166D" w:rsidRPr="0078203A" w:rsidRDefault="007E166D" w:rsidP="00B40CB5">
      <w:pPr>
        <w:contextualSpacing/>
        <w:jc w:val="both"/>
        <w:rPr>
          <w:b/>
          <w:sz w:val="28"/>
          <w:szCs w:val="28"/>
        </w:rPr>
      </w:pPr>
      <w:r w:rsidRPr="0078203A">
        <w:rPr>
          <w:b/>
          <w:sz w:val="28"/>
          <w:szCs w:val="28"/>
        </w:rPr>
        <w:t>3. Скільки форм ускладнень цивільного судочинства визначає українське цивільне законодавство:</w:t>
      </w:r>
    </w:p>
    <w:p w:rsidR="007E166D" w:rsidRPr="00B40CB5" w:rsidRDefault="007E166D" w:rsidP="00B40CB5">
      <w:pPr>
        <w:contextualSpacing/>
        <w:jc w:val="both"/>
        <w:rPr>
          <w:sz w:val="28"/>
          <w:szCs w:val="28"/>
        </w:rPr>
      </w:pPr>
      <w:r w:rsidRPr="00B40CB5">
        <w:rPr>
          <w:sz w:val="28"/>
          <w:szCs w:val="28"/>
        </w:rPr>
        <w:t>а) 2;</w:t>
      </w:r>
    </w:p>
    <w:p w:rsidR="007E166D" w:rsidRPr="00B40CB5" w:rsidRDefault="007E166D" w:rsidP="00B40CB5">
      <w:pPr>
        <w:contextualSpacing/>
        <w:jc w:val="both"/>
        <w:rPr>
          <w:sz w:val="28"/>
          <w:szCs w:val="28"/>
        </w:rPr>
      </w:pPr>
      <w:r w:rsidRPr="00B40CB5">
        <w:rPr>
          <w:sz w:val="28"/>
          <w:szCs w:val="28"/>
        </w:rPr>
        <w:t>б) 3;</w:t>
      </w:r>
    </w:p>
    <w:p w:rsidR="007E166D" w:rsidRPr="00B40CB5" w:rsidRDefault="007E166D" w:rsidP="00B40CB5">
      <w:pPr>
        <w:contextualSpacing/>
        <w:jc w:val="both"/>
        <w:rPr>
          <w:sz w:val="28"/>
          <w:szCs w:val="28"/>
        </w:rPr>
      </w:pPr>
      <w:r w:rsidRPr="00B40CB5">
        <w:rPr>
          <w:sz w:val="28"/>
          <w:szCs w:val="28"/>
        </w:rPr>
        <w:t>в) 4;</w:t>
      </w:r>
    </w:p>
    <w:p w:rsidR="007E166D" w:rsidRPr="00B40CB5" w:rsidRDefault="007E166D" w:rsidP="00B40CB5">
      <w:pPr>
        <w:contextualSpacing/>
        <w:jc w:val="both"/>
        <w:rPr>
          <w:sz w:val="28"/>
          <w:szCs w:val="28"/>
        </w:rPr>
      </w:pPr>
      <w:r w:rsidRPr="00B40CB5">
        <w:rPr>
          <w:sz w:val="28"/>
          <w:szCs w:val="28"/>
        </w:rPr>
        <w:t>г) 5.</w:t>
      </w:r>
    </w:p>
    <w:p w:rsidR="007E166D" w:rsidRPr="00B40CB5" w:rsidRDefault="007E166D" w:rsidP="00B40CB5">
      <w:pPr>
        <w:contextualSpacing/>
        <w:jc w:val="both"/>
        <w:rPr>
          <w:sz w:val="28"/>
          <w:szCs w:val="28"/>
        </w:rPr>
      </w:pPr>
    </w:p>
    <w:p w:rsidR="007E166D" w:rsidRPr="0078203A" w:rsidRDefault="007E166D" w:rsidP="00B40CB5">
      <w:pPr>
        <w:contextualSpacing/>
        <w:jc w:val="both"/>
        <w:rPr>
          <w:b/>
          <w:sz w:val="28"/>
          <w:szCs w:val="28"/>
        </w:rPr>
      </w:pPr>
      <w:r w:rsidRPr="0078203A">
        <w:rPr>
          <w:b/>
          <w:sz w:val="28"/>
          <w:szCs w:val="28"/>
        </w:rPr>
        <w:t xml:space="preserve">4. </w:t>
      </w:r>
      <w:r w:rsidRPr="0078203A">
        <w:rPr>
          <w:b/>
          <w:bCs/>
          <w:sz w:val="28"/>
          <w:szCs w:val="28"/>
        </w:rPr>
        <w:t>Тимчасове припинення</w:t>
      </w:r>
      <w:r w:rsidRPr="0078203A">
        <w:rPr>
          <w:b/>
          <w:sz w:val="28"/>
          <w:szCs w:val="28"/>
        </w:rPr>
        <w:t xml:space="preserve"> провадження у справі не може мати місце у формі:</w:t>
      </w:r>
    </w:p>
    <w:p w:rsidR="007E166D" w:rsidRPr="00B40CB5" w:rsidRDefault="007E166D" w:rsidP="00B40CB5">
      <w:pPr>
        <w:contextualSpacing/>
        <w:jc w:val="both"/>
        <w:rPr>
          <w:sz w:val="28"/>
          <w:szCs w:val="28"/>
        </w:rPr>
      </w:pPr>
      <w:r w:rsidRPr="00B40CB5">
        <w:rPr>
          <w:sz w:val="28"/>
          <w:szCs w:val="28"/>
        </w:rPr>
        <w:t>а) перерви в судовому засіданні;</w:t>
      </w:r>
    </w:p>
    <w:p w:rsidR="007E166D" w:rsidRPr="00B40CB5" w:rsidRDefault="007E166D" w:rsidP="00B40CB5">
      <w:pPr>
        <w:contextualSpacing/>
        <w:jc w:val="both"/>
        <w:rPr>
          <w:sz w:val="28"/>
          <w:szCs w:val="28"/>
        </w:rPr>
      </w:pPr>
      <w:r w:rsidRPr="00B40CB5">
        <w:rPr>
          <w:sz w:val="28"/>
          <w:szCs w:val="28"/>
        </w:rPr>
        <w:t>б) відкладення розгляду справи;</w:t>
      </w:r>
    </w:p>
    <w:p w:rsidR="007E166D" w:rsidRPr="00B40CB5" w:rsidRDefault="007E166D" w:rsidP="00B40CB5">
      <w:pPr>
        <w:contextualSpacing/>
        <w:jc w:val="both"/>
        <w:rPr>
          <w:sz w:val="28"/>
          <w:szCs w:val="28"/>
        </w:rPr>
      </w:pPr>
      <w:r w:rsidRPr="00B40CB5">
        <w:rPr>
          <w:sz w:val="28"/>
          <w:szCs w:val="28"/>
        </w:rPr>
        <w:t>в) закриття провадження у справі;</w:t>
      </w:r>
    </w:p>
    <w:p w:rsidR="007E166D" w:rsidRPr="00B40CB5" w:rsidRDefault="007E166D" w:rsidP="00B40CB5">
      <w:pPr>
        <w:contextualSpacing/>
        <w:jc w:val="both"/>
        <w:rPr>
          <w:sz w:val="28"/>
          <w:szCs w:val="28"/>
        </w:rPr>
      </w:pPr>
      <w:r w:rsidRPr="00B40CB5">
        <w:rPr>
          <w:sz w:val="28"/>
          <w:szCs w:val="28"/>
        </w:rPr>
        <w:t>г) зупинення провадження у справі.</w:t>
      </w:r>
    </w:p>
    <w:p w:rsidR="007E166D" w:rsidRPr="00B40CB5" w:rsidRDefault="007E166D" w:rsidP="00B40CB5">
      <w:pPr>
        <w:contextualSpacing/>
        <w:jc w:val="both"/>
        <w:rPr>
          <w:sz w:val="28"/>
          <w:szCs w:val="28"/>
        </w:rPr>
      </w:pPr>
    </w:p>
    <w:p w:rsidR="007E166D" w:rsidRPr="0078203A" w:rsidRDefault="007E166D" w:rsidP="00B40CB5">
      <w:pPr>
        <w:contextualSpacing/>
        <w:jc w:val="both"/>
        <w:rPr>
          <w:b/>
          <w:sz w:val="28"/>
          <w:szCs w:val="28"/>
        </w:rPr>
      </w:pPr>
      <w:r w:rsidRPr="0078203A">
        <w:rPr>
          <w:b/>
          <w:sz w:val="28"/>
          <w:szCs w:val="28"/>
        </w:rPr>
        <w:t>5. Перенесення розгляду справи в зв'язку з неможливістю його проведення на відносно тривалий час з призначенням конкретної дати його проведення – це:</w:t>
      </w:r>
    </w:p>
    <w:p w:rsidR="007E166D" w:rsidRPr="00B40CB5" w:rsidRDefault="007E166D" w:rsidP="00B40CB5">
      <w:pPr>
        <w:contextualSpacing/>
        <w:jc w:val="both"/>
        <w:rPr>
          <w:sz w:val="28"/>
          <w:szCs w:val="28"/>
        </w:rPr>
      </w:pPr>
      <w:r w:rsidRPr="00B40CB5">
        <w:rPr>
          <w:sz w:val="28"/>
          <w:szCs w:val="28"/>
        </w:rPr>
        <w:t>а) перерва в судовому засіданні;</w:t>
      </w:r>
    </w:p>
    <w:p w:rsidR="007E166D" w:rsidRPr="00B40CB5" w:rsidRDefault="007E166D" w:rsidP="00B40CB5">
      <w:pPr>
        <w:contextualSpacing/>
        <w:jc w:val="both"/>
        <w:rPr>
          <w:sz w:val="28"/>
          <w:szCs w:val="28"/>
        </w:rPr>
      </w:pPr>
      <w:r w:rsidRPr="00B40CB5">
        <w:rPr>
          <w:sz w:val="28"/>
          <w:szCs w:val="28"/>
        </w:rPr>
        <w:t>б) відкладення розгляду справи;</w:t>
      </w:r>
    </w:p>
    <w:p w:rsidR="007E166D" w:rsidRPr="00B40CB5" w:rsidRDefault="007E166D" w:rsidP="00B40CB5">
      <w:pPr>
        <w:contextualSpacing/>
        <w:jc w:val="both"/>
        <w:rPr>
          <w:sz w:val="28"/>
          <w:szCs w:val="28"/>
        </w:rPr>
      </w:pPr>
      <w:r w:rsidRPr="00B40CB5">
        <w:rPr>
          <w:sz w:val="28"/>
          <w:szCs w:val="28"/>
        </w:rPr>
        <w:t>в) зупинення провадження у справі;</w:t>
      </w:r>
    </w:p>
    <w:p w:rsidR="007E166D" w:rsidRPr="00B40CB5" w:rsidRDefault="007E166D" w:rsidP="00B40CB5">
      <w:pPr>
        <w:contextualSpacing/>
        <w:jc w:val="both"/>
        <w:rPr>
          <w:bCs/>
          <w:iCs/>
          <w:sz w:val="28"/>
          <w:szCs w:val="28"/>
        </w:rPr>
      </w:pPr>
      <w:r w:rsidRPr="00B40CB5">
        <w:rPr>
          <w:sz w:val="28"/>
          <w:szCs w:val="28"/>
        </w:rPr>
        <w:t xml:space="preserve">г) </w:t>
      </w:r>
      <w:r w:rsidRPr="00B40CB5">
        <w:rPr>
          <w:bCs/>
          <w:iCs/>
          <w:sz w:val="28"/>
          <w:szCs w:val="28"/>
        </w:rPr>
        <w:t>закриття провадження в справі.</w:t>
      </w:r>
    </w:p>
    <w:p w:rsidR="007E166D" w:rsidRPr="00B40CB5" w:rsidRDefault="007E166D" w:rsidP="00B40CB5">
      <w:pPr>
        <w:contextualSpacing/>
        <w:jc w:val="both"/>
        <w:rPr>
          <w:bCs/>
          <w:iCs/>
          <w:sz w:val="28"/>
          <w:szCs w:val="28"/>
        </w:rPr>
      </w:pPr>
    </w:p>
    <w:p w:rsidR="007E166D" w:rsidRPr="0078203A" w:rsidRDefault="007E166D" w:rsidP="00B40CB5">
      <w:pPr>
        <w:contextualSpacing/>
        <w:jc w:val="both"/>
        <w:rPr>
          <w:b/>
          <w:bCs/>
          <w:iCs/>
          <w:sz w:val="28"/>
          <w:szCs w:val="28"/>
        </w:rPr>
      </w:pPr>
      <w:r w:rsidRPr="0078203A">
        <w:rPr>
          <w:b/>
          <w:bCs/>
          <w:iCs/>
          <w:sz w:val="28"/>
          <w:szCs w:val="28"/>
        </w:rPr>
        <w:t>6. Відстрочка продовження судового засідання на відносно короткий час в зв’язку з необхідністю відпочинку суду та учасників процесу в нічний час, обідню перерву, святкові та вихідні дні, а також для вирішення окремих процесуальних питань – це:</w:t>
      </w:r>
    </w:p>
    <w:p w:rsidR="007E166D" w:rsidRPr="00B40CB5" w:rsidRDefault="007E166D" w:rsidP="00B40CB5">
      <w:pPr>
        <w:contextualSpacing/>
        <w:jc w:val="both"/>
        <w:rPr>
          <w:sz w:val="28"/>
          <w:szCs w:val="28"/>
        </w:rPr>
      </w:pPr>
      <w:r w:rsidRPr="00B40CB5">
        <w:rPr>
          <w:sz w:val="28"/>
          <w:szCs w:val="28"/>
        </w:rPr>
        <w:t>а) перерва в судовому засіданні;</w:t>
      </w:r>
    </w:p>
    <w:p w:rsidR="007E166D" w:rsidRPr="00B40CB5" w:rsidRDefault="007E166D" w:rsidP="00B40CB5">
      <w:pPr>
        <w:contextualSpacing/>
        <w:jc w:val="both"/>
        <w:rPr>
          <w:sz w:val="28"/>
          <w:szCs w:val="28"/>
        </w:rPr>
      </w:pPr>
      <w:r w:rsidRPr="00B40CB5">
        <w:rPr>
          <w:sz w:val="28"/>
          <w:szCs w:val="28"/>
        </w:rPr>
        <w:t>б) відкладення розгляду справи;</w:t>
      </w:r>
    </w:p>
    <w:p w:rsidR="007E166D" w:rsidRPr="00B40CB5" w:rsidRDefault="007E166D" w:rsidP="00B40CB5">
      <w:pPr>
        <w:contextualSpacing/>
        <w:jc w:val="both"/>
        <w:rPr>
          <w:sz w:val="28"/>
          <w:szCs w:val="28"/>
        </w:rPr>
      </w:pPr>
      <w:r w:rsidRPr="00B40CB5">
        <w:rPr>
          <w:sz w:val="28"/>
          <w:szCs w:val="28"/>
        </w:rPr>
        <w:t>в) зупинення провадження у справі;</w:t>
      </w:r>
    </w:p>
    <w:p w:rsidR="007E166D" w:rsidRPr="00B40CB5" w:rsidRDefault="007E166D" w:rsidP="00B40CB5">
      <w:pPr>
        <w:contextualSpacing/>
        <w:jc w:val="both"/>
        <w:rPr>
          <w:bCs/>
          <w:iCs/>
          <w:sz w:val="28"/>
          <w:szCs w:val="28"/>
        </w:rPr>
      </w:pPr>
      <w:r w:rsidRPr="00B40CB5">
        <w:rPr>
          <w:sz w:val="28"/>
          <w:szCs w:val="28"/>
        </w:rPr>
        <w:t xml:space="preserve">г) </w:t>
      </w:r>
      <w:r w:rsidRPr="00B40CB5">
        <w:rPr>
          <w:bCs/>
          <w:iCs/>
          <w:sz w:val="28"/>
          <w:szCs w:val="28"/>
        </w:rPr>
        <w:t>закриття провадження в справі.</w:t>
      </w:r>
    </w:p>
    <w:p w:rsidR="007E166D" w:rsidRPr="00B40CB5" w:rsidRDefault="007E166D" w:rsidP="00B40CB5">
      <w:pPr>
        <w:contextualSpacing/>
        <w:jc w:val="both"/>
        <w:rPr>
          <w:bCs/>
          <w:iCs/>
          <w:sz w:val="28"/>
          <w:szCs w:val="28"/>
        </w:rPr>
      </w:pPr>
    </w:p>
    <w:p w:rsidR="007E166D" w:rsidRPr="0078203A" w:rsidRDefault="007E166D" w:rsidP="00B40CB5">
      <w:pPr>
        <w:contextualSpacing/>
        <w:jc w:val="both"/>
        <w:rPr>
          <w:b/>
          <w:bCs/>
          <w:iCs/>
          <w:sz w:val="28"/>
          <w:szCs w:val="28"/>
        </w:rPr>
      </w:pPr>
      <w:r w:rsidRPr="0078203A">
        <w:rPr>
          <w:b/>
          <w:bCs/>
          <w:iCs/>
          <w:sz w:val="28"/>
          <w:szCs w:val="28"/>
        </w:rPr>
        <w:t>7. Перенесення розгляду справи на невизначений строк у зв'язку з наявністю чітко визначених законом обставин, які унеможливлюють його проведення – це:</w:t>
      </w:r>
    </w:p>
    <w:p w:rsidR="007E166D" w:rsidRPr="00B40CB5" w:rsidRDefault="007E166D" w:rsidP="00B40CB5">
      <w:pPr>
        <w:contextualSpacing/>
        <w:jc w:val="both"/>
        <w:rPr>
          <w:sz w:val="28"/>
          <w:szCs w:val="28"/>
        </w:rPr>
      </w:pPr>
      <w:r w:rsidRPr="00B40CB5">
        <w:rPr>
          <w:sz w:val="28"/>
          <w:szCs w:val="28"/>
        </w:rPr>
        <w:t>а) перерва в судовому засіданні;</w:t>
      </w:r>
    </w:p>
    <w:p w:rsidR="007E166D" w:rsidRPr="00B40CB5" w:rsidRDefault="007E166D" w:rsidP="00B40CB5">
      <w:pPr>
        <w:contextualSpacing/>
        <w:jc w:val="both"/>
        <w:rPr>
          <w:sz w:val="28"/>
          <w:szCs w:val="28"/>
        </w:rPr>
      </w:pPr>
      <w:r w:rsidRPr="00B40CB5">
        <w:rPr>
          <w:sz w:val="28"/>
          <w:szCs w:val="28"/>
        </w:rPr>
        <w:t>б) відкладення розгляду справи;</w:t>
      </w:r>
    </w:p>
    <w:p w:rsidR="007E166D" w:rsidRPr="00B40CB5" w:rsidRDefault="007E166D" w:rsidP="00B40CB5">
      <w:pPr>
        <w:contextualSpacing/>
        <w:jc w:val="both"/>
        <w:rPr>
          <w:sz w:val="28"/>
          <w:szCs w:val="28"/>
        </w:rPr>
      </w:pPr>
      <w:r w:rsidRPr="00B40CB5">
        <w:rPr>
          <w:sz w:val="28"/>
          <w:szCs w:val="28"/>
        </w:rPr>
        <w:t>в) зупинення провадження у справі;</w:t>
      </w:r>
    </w:p>
    <w:p w:rsidR="007E166D" w:rsidRPr="00B40CB5" w:rsidRDefault="007E166D" w:rsidP="00B40CB5">
      <w:pPr>
        <w:contextualSpacing/>
        <w:jc w:val="both"/>
        <w:rPr>
          <w:bCs/>
          <w:iCs/>
          <w:sz w:val="28"/>
          <w:szCs w:val="28"/>
        </w:rPr>
      </w:pPr>
      <w:r w:rsidRPr="00B40CB5">
        <w:rPr>
          <w:sz w:val="28"/>
          <w:szCs w:val="28"/>
        </w:rPr>
        <w:t xml:space="preserve">г) </w:t>
      </w:r>
      <w:r w:rsidRPr="00B40CB5">
        <w:rPr>
          <w:bCs/>
          <w:iCs/>
          <w:sz w:val="28"/>
          <w:szCs w:val="28"/>
        </w:rPr>
        <w:t>закриття провадження в справі.</w:t>
      </w:r>
    </w:p>
    <w:p w:rsidR="007E166D" w:rsidRPr="00B40CB5" w:rsidRDefault="007E166D" w:rsidP="00B40CB5">
      <w:pPr>
        <w:contextualSpacing/>
        <w:jc w:val="both"/>
        <w:rPr>
          <w:bCs/>
          <w:iCs/>
          <w:sz w:val="28"/>
          <w:szCs w:val="28"/>
        </w:rPr>
      </w:pPr>
    </w:p>
    <w:p w:rsidR="007E166D" w:rsidRPr="0078203A" w:rsidRDefault="007E166D" w:rsidP="00B40CB5">
      <w:pPr>
        <w:contextualSpacing/>
        <w:jc w:val="both"/>
        <w:rPr>
          <w:b/>
          <w:bCs/>
          <w:iCs/>
          <w:sz w:val="28"/>
          <w:szCs w:val="28"/>
        </w:rPr>
      </w:pPr>
      <w:r w:rsidRPr="0078203A">
        <w:rPr>
          <w:b/>
          <w:bCs/>
          <w:iCs/>
          <w:sz w:val="28"/>
          <w:szCs w:val="28"/>
        </w:rPr>
        <w:t>8. Дублювання інформації з носія (касети, дискети тощо), на який здійснювався технічний запис судового засідання на інший аналогічний носій інформації – це:</w:t>
      </w:r>
    </w:p>
    <w:p w:rsidR="007E166D" w:rsidRPr="00B40CB5" w:rsidRDefault="007E166D" w:rsidP="00B40CB5">
      <w:pPr>
        <w:contextualSpacing/>
        <w:jc w:val="both"/>
        <w:rPr>
          <w:bCs/>
          <w:iCs/>
          <w:sz w:val="28"/>
          <w:szCs w:val="28"/>
        </w:rPr>
      </w:pPr>
      <w:r w:rsidRPr="00B40CB5">
        <w:rPr>
          <w:bCs/>
          <w:iCs/>
          <w:sz w:val="28"/>
          <w:szCs w:val="28"/>
        </w:rPr>
        <w:t>а) відтворення;</w:t>
      </w:r>
    </w:p>
    <w:p w:rsidR="007E166D" w:rsidRPr="00B40CB5" w:rsidRDefault="007E166D" w:rsidP="00B40CB5">
      <w:pPr>
        <w:contextualSpacing/>
        <w:jc w:val="both"/>
        <w:rPr>
          <w:bCs/>
          <w:iCs/>
          <w:sz w:val="28"/>
          <w:szCs w:val="28"/>
        </w:rPr>
      </w:pPr>
      <w:r w:rsidRPr="00B40CB5">
        <w:rPr>
          <w:bCs/>
          <w:iCs/>
          <w:sz w:val="28"/>
          <w:szCs w:val="28"/>
        </w:rPr>
        <w:t>б) роздрукування;</w:t>
      </w:r>
    </w:p>
    <w:p w:rsidR="007E166D" w:rsidRPr="00B40CB5" w:rsidRDefault="007E166D" w:rsidP="00B40CB5">
      <w:pPr>
        <w:contextualSpacing/>
        <w:jc w:val="both"/>
        <w:rPr>
          <w:bCs/>
          <w:iCs/>
          <w:sz w:val="28"/>
          <w:szCs w:val="28"/>
        </w:rPr>
      </w:pPr>
      <w:r w:rsidRPr="00B40CB5">
        <w:rPr>
          <w:bCs/>
          <w:iCs/>
          <w:sz w:val="28"/>
          <w:szCs w:val="28"/>
        </w:rPr>
        <w:t>в) копіювання;</w:t>
      </w:r>
    </w:p>
    <w:p w:rsidR="007E166D" w:rsidRPr="00B40CB5" w:rsidRDefault="007E166D" w:rsidP="00B40CB5">
      <w:pPr>
        <w:contextualSpacing/>
        <w:jc w:val="both"/>
        <w:rPr>
          <w:bCs/>
          <w:iCs/>
          <w:sz w:val="28"/>
          <w:szCs w:val="28"/>
        </w:rPr>
      </w:pPr>
      <w:r w:rsidRPr="00B40CB5">
        <w:rPr>
          <w:bCs/>
          <w:iCs/>
          <w:sz w:val="28"/>
          <w:szCs w:val="28"/>
        </w:rPr>
        <w:t>г) демонстрація.</w:t>
      </w:r>
    </w:p>
    <w:p w:rsidR="007E166D" w:rsidRPr="00B40CB5" w:rsidRDefault="007E166D" w:rsidP="00B40CB5">
      <w:pPr>
        <w:contextualSpacing/>
        <w:jc w:val="both"/>
        <w:rPr>
          <w:bCs/>
          <w:iCs/>
          <w:sz w:val="28"/>
          <w:szCs w:val="28"/>
        </w:rPr>
      </w:pPr>
    </w:p>
    <w:p w:rsidR="007E166D" w:rsidRPr="0078203A" w:rsidRDefault="007E166D" w:rsidP="00B40CB5">
      <w:pPr>
        <w:contextualSpacing/>
        <w:jc w:val="both"/>
        <w:rPr>
          <w:b/>
          <w:bCs/>
          <w:iCs/>
          <w:sz w:val="28"/>
          <w:szCs w:val="28"/>
        </w:rPr>
      </w:pPr>
      <w:r w:rsidRPr="0078203A">
        <w:rPr>
          <w:b/>
          <w:bCs/>
          <w:iCs/>
          <w:sz w:val="28"/>
          <w:szCs w:val="28"/>
        </w:rPr>
        <w:t>9. Обсяг і межі розгляду цивільних справ встановлені на основі нормативного визначення принципу (вказати неправильну відповідь):</w:t>
      </w:r>
    </w:p>
    <w:p w:rsidR="007E166D" w:rsidRPr="00B40CB5" w:rsidRDefault="007E166D" w:rsidP="00B40CB5">
      <w:pPr>
        <w:contextualSpacing/>
        <w:jc w:val="both"/>
        <w:rPr>
          <w:bCs/>
          <w:iCs/>
          <w:sz w:val="28"/>
          <w:szCs w:val="28"/>
        </w:rPr>
      </w:pPr>
      <w:r w:rsidRPr="00B40CB5">
        <w:rPr>
          <w:bCs/>
          <w:iCs/>
          <w:sz w:val="28"/>
          <w:szCs w:val="28"/>
        </w:rPr>
        <w:t>а) диспозитивності;</w:t>
      </w:r>
    </w:p>
    <w:p w:rsidR="007E166D" w:rsidRPr="00B40CB5" w:rsidRDefault="007E166D" w:rsidP="00B40CB5">
      <w:pPr>
        <w:contextualSpacing/>
        <w:jc w:val="both"/>
        <w:rPr>
          <w:bCs/>
          <w:iCs/>
          <w:sz w:val="28"/>
          <w:szCs w:val="28"/>
        </w:rPr>
      </w:pPr>
      <w:r w:rsidRPr="00B40CB5">
        <w:rPr>
          <w:bCs/>
          <w:iCs/>
          <w:sz w:val="28"/>
          <w:szCs w:val="28"/>
        </w:rPr>
        <w:t>б) законності;</w:t>
      </w:r>
    </w:p>
    <w:p w:rsidR="007E166D" w:rsidRPr="00B40CB5" w:rsidRDefault="007E166D" w:rsidP="00B40CB5">
      <w:pPr>
        <w:contextualSpacing/>
        <w:jc w:val="both"/>
        <w:rPr>
          <w:bCs/>
          <w:iCs/>
          <w:sz w:val="28"/>
          <w:szCs w:val="28"/>
        </w:rPr>
      </w:pPr>
      <w:r w:rsidRPr="00B40CB5">
        <w:rPr>
          <w:bCs/>
          <w:iCs/>
          <w:sz w:val="28"/>
          <w:szCs w:val="28"/>
        </w:rPr>
        <w:t>в) змагальності;</w:t>
      </w:r>
    </w:p>
    <w:p w:rsidR="007E166D" w:rsidRPr="00B40CB5" w:rsidRDefault="007E166D" w:rsidP="00B40CB5">
      <w:pPr>
        <w:contextualSpacing/>
        <w:jc w:val="both"/>
        <w:rPr>
          <w:bCs/>
          <w:iCs/>
          <w:sz w:val="28"/>
          <w:szCs w:val="28"/>
        </w:rPr>
      </w:pPr>
      <w:r w:rsidRPr="00B40CB5">
        <w:rPr>
          <w:bCs/>
          <w:iCs/>
          <w:sz w:val="28"/>
          <w:szCs w:val="28"/>
        </w:rPr>
        <w:t>г) територіальності побудови судової системи.</w:t>
      </w:r>
    </w:p>
    <w:p w:rsidR="007E166D" w:rsidRPr="00B40CB5" w:rsidRDefault="007E166D" w:rsidP="00B40CB5">
      <w:pPr>
        <w:contextualSpacing/>
        <w:jc w:val="both"/>
        <w:rPr>
          <w:bCs/>
          <w:iCs/>
          <w:sz w:val="28"/>
          <w:szCs w:val="28"/>
        </w:rPr>
      </w:pPr>
    </w:p>
    <w:p w:rsidR="007E166D" w:rsidRPr="0078203A" w:rsidRDefault="007E166D" w:rsidP="00B40CB5">
      <w:pPr>
        <w:contextualSpacing/>
        <w:jc w:val="both"/>
        <w:rPr>
          <w:b/>
          <w:bCs/>
          <w:iCs/>
          <w:sz w:val="28"/>
          <w:szCs w:val="28"/>
        </w:rPr>
      </w:pPr>
      <w:r w:rsidRPr="0078203A">
        <w:rPr>
          <w:b/>
          <w:bCs/>
          <w:iCs/>
          <w:sz w:val="28"/>
          <w:szCs w:val="28"/>
        </w:rPr>
        <w:t>10. Хід розгляду конкретної цивільної справи фіксується технічними засобами та відображається в:</w:t>
      </w:r>
    </w:p>
    <w:p w:rsidR="007E166D" w:rsidRPr="00B40CB5" w:rsidRDefault="007E166D" w:rsidP="00B40CB5">
      <w:pPr>
        <w:contextualSpacing/>
        <w:jc w:val="both"/>
        <w:rPr>
          <w:bCs/>
          <w:iCs/>
          <w:sz w:val="28"/>
          <w:szCs w:val="28"/>
        </w:rPr>
      </w:pPr>
      <w:r w:rsidRPr="00B40CB5">
        <w:rPr>
          <w:bCs/>
          <w:iCs/>
          <w:sz w:val="28"/>
          <w:szCs w:val="28"/>
        </w:rPr>
        <w:t>а) щотижневому виданні суду;</w:t>
      </w:r>
    </w:p>
    <w:p w:rsidR="007E166D" w:rsidRPr="00B40CB5" w:rsidRDefault="007E166D" w:rsidP="00B40CB5">
      <w:pPr>
        <w:contextualSpacing/>
        <w:jc w:val="both"/>
        <w:rPr>
          <w:bCs/>
          <w:iCs/>
          <w:sz w:val="28"/>
          <w:szCs w:val="28"/>
        </w:rPr>
      </w:pPr>
      <w:r w:rsidRPr="00B40CB5">
        <w:rPr>
          <w:bCs/>
          <w:iCs/>
          <w:sz w:val="28"/>
          <w:szCs w:val="28"/>
        </w:rPr>
        <w:t>б) протоколі судового засідання;</w:t>
      </w:r>
    </w:p>
    <w:p w:rsidR="007E166D" w:rsidRPr="00B40CB5" w:rsidRDefault="007E166D" w:rsidP="00B40CB5">
      <w:pPr>
        <w:contextualSpacing/>
        <w:jc w:val="both"/>
        <w:rPr>
          <w:bCs/>
          <w:iCs/>
          <w:sz w:val="28"/>
          <w:szCs w:val="28"/>
        </w:rPr>
      </w:pPr>
      <w:r w:rsidRPr="00B40CB5">
        <w:rPr>
          <w:bCs/>
          <w:iCs/>
          <w:sz w:val="28"/>
          <w:szCs w:val="28"/>
        </w:rPr>
        <w:t>в) газеті місцевого самоврядування;</w:t>
      </w:r>
    </w:p>
    <w:p w:rsidR="007E166D" w:rsidRPr="00B40CB5" w:rsidRDefault="007E166D" w:rsidP="00B40CB5">
      <w:pPr>
        <w:contextualSpacing/>
        <w:jc w:val="both"/>
        <w:rPr>
          <w:bCs/>
          <w:iCs/>
          <w:sz w:val="28"/>
          <w:szCs w:val="28"/>
        </w:rPr>
      </w:pPr>
      <w:r w:rsidRPr="00B40CB5">
        <w:rPr>
          <w:bCs/>
          <w:iCs/>
          <w:sz w:val="28"/>
          <w:szCs w:val="28"/>
        </w:rPr>
        <w:t xml:space="preserve">г) журналі судового засідання. </w:t>
      </w:r>
    </w:p>
    <w:p w:rsidR="007E166D" w:rsidRPr="00B40CB5" w:rsidRDefault="007E166D" w:rsidP="00B40CB5">
      <w:pPr>
        <w:contextualSpacing/>
        <w:jc w:val="both"/>
        <w:rPr>
          <w:bCs/>
          <w:iCs/>
          <w:sz w:val="28"/>
          <w:szCs w:val="28"/>
        </w:rPr>
      </w:pPr>
    </w:p>
    <w:p w:rsidR="007E166D" w:rsidRPr="0078203A" w:rsidRDefault="007E166D" w:rsidP="00B40CB5">
      <w:pPr>
        <w:contextualSpacing/>
        <w:jc w:val="both"/>
        <w:rPr>
          <w:b/>
          <w:sz w:val="28"/>
          <w:szCs w:val="28"/>
        </w:rPr>
      </w:pPr>
      <w:r w:rsidRPr="0078203A">
        <w:rPr>
          <w:b/>
          <w:bCs/>
          <w:iCs/>
          <w:sz w:val="28"/>
          <w:szCs w:val="28"/>
        </w:rPr>
        <w:t xml:space="preserve">11. </w:t>
      </w:r>
      <w:r w:rsidRPr="0078203A">
        <w:rPr>
          <w:b/>
          <w:sz w:val="28"/>
          <w:szCs w:val="28"/>
        </w:rPr>
        <w:t>Яка з осіб, що мають обов’язково бути присутніми на судовому розгляді, вказана не вірно:</w:t>
      </w:r>
    </w:p>
    <w:p w:rsidR="007E166D" w:rsidRPr="00B40CB5" w:rsidRDefault="007E166D" w:rsidP="00B40CB5">
      <w:pPr>
        <w:contextualSpacing/>
        <w:jc w:val="both"/>
        <w:rPr>
          <w:sz w:val="28"/>
          <w:szCs w:val="28"/>
        </w:rPr>
      </w:pPr>
      <w:r w:rsidRPr="00B40CB5">
        <w:rPr>
          <w:sz w:val="28"/>
          <w:szCs w:val="28"/>
        </w:rPr>
        <w:t>а) суддя;</w:t>
      </w:r>
    </w:p>
    <w:p w:rsidR="007E166D" w:rsidRPr="00B40CB5" w:rsidRDefault="007E166D" w:rsidP="00B40CB5">
      <w:pPr>
        <w:contextualSpacing/>
        <w:jc w:val="both"/>
        <w:rPr>
          <w:sz w:val="28"/>
          <w:szCs w:val="28"/>
        </w:rPr>
      </w:pPr>
      <w:r w:rsidRPr="00B40CB5">
        <w:rPr>
          <w:sz w:val="28"/>
          <w:szCs w:val="28"/>
        </w:rPr>
        <w:t>б) прокурор;</w:t>
      </w:r>
    </w:p>
    <w:p w:rsidR="007E166D" w:rsidRPr="00B40CB5" w:rsidRDefault="007E166D" w:rsidP="00B40CB5">
      <w:pPr>
        <w:contextualSpacing/>
        <w:jc w:val="both"/>
        <w:rPr>
          <w:sz w:val="28"/>
          <w:szCs w:val="28"/>
        </w:rPr>
      </w:pPr>
      <w:r w:rsidRPr="00B40CB5">
        <w:rPr>
          <w:sz w:val="28"/>
          <w:szCs w:val="28"/>
        </w:rPr>
        <w:t>в) позивач;</w:t>
      </w:r>
    </w:p>
    <w:p w:rsidR="007E166D" w:rsidRPr="00B40CB5" w:rsidRDefault="007E166D" w:rsidP="00B40CB5">
      <w:pPr>
        <w:contextualSpacing/>
        <w:jc w:val="both"/>
        <w:rPr>
          <w:sz w:val="28"/>
          <w:szCs w:val="28"/>
        </w:rPr>
      </w:pPr>
      <w:r w:rsidRPr="00B40CB5">
        <w:rPr>
          <w:sz w:val="28"/>
          <w:szCs w:val="28"/>
        </w:rPr>
        <w:t>г) відповідач.</w:t>
      </w:r>
    </w:p>
    <w:p w:rsidR="007E166D" w:rsidRPr="00B40CB5" w:rsidRDefault="007E166D" w:rsidP="00B40CB5">
      <w:pPr>
        <w:contextualSpacing/>
        <w:jc w:val="both"/>
        <w:rPr>
          <w:bCs/>
          <w:iCs/>
          <w:sz w:val="28"/>
          <w:szCs w:val="28"/>
        </w:rPr>
      </w:pPr>
    </w:p>
    <w:p w:rsidR="007E166D" w:rsidRPr="0078203A" w:rsidRDefault="007E166D" w:rsidP="00B40CB5">
      <w:pPr>
        <w:contextualSpacing/>
        <w:jc w:val="both"/>
        <w:rPr>
          <w:b/>
          <w:bCs/>
          <w:iCs/>
          <w:sz w:val="28"/>
          <w:szCs w:val="28"/>
        </w:rPr>
      </w:pPr>
      <w:r w:rsidRPr="0078203A">
        <w:rPr>
          <w:b/>
          <w:bCs/>
          <w:iCs/>
          <w:sz w:val="28"/>
          <w:szCs w:val="28"/>
        </w:rPr>
        <w:t>12. Строк розгляду судом цивільної справи не має перевищувати:</w:t>
      </w:r>
    </w:p>
    <w:p w:rsidR="007E166D" w:rsidRPr="00B40CB5" w:rsidRDefault="007E166D" w:rsidP="00B40CB5">
      <w:pPr>
        <w:contextualSpacing/>
        <w:jc w:val="both"/>
        <w:rPr>
          <w:bCs/>
          <w:iCs/>
          <w:sz w:val="28"/>
          <w:szCs w:val="28"/>
        </w:rPr>
      </w:pPr>
      <w:r w:rsidRPr="00B40CB5">
        <w:rPr>
          <w:bCs/>
          <w:iCs/>
          <w:sz w:val="28"/>
          <w:szCs w:val="28"/>
        </w:rPr>
        <w:t>а) одного місяця;</w:t>
      </w:r>
    </w:p>
    <w:p w:rsidR="007E166D" w:rsidRPr="00B40CB5" w:rsidRDefault="007E166D" w:rsidP="00B40CB5">
      <w:pPr>
        <w:contextualSpacing/>
        <w:jc w:val="both"/>
        <w:rPr>
          <w:bCs/>
          <w:iCs/>
          <w:sz w:val="28"/>
          <w:szCs w:val="28"/>
        </w:rPr>
      </w:pPr>
      <w:r w:rsidRPr="00B40CB5">
        <w:rPr>
          <w:bCs/>
          <w:iCs/>
          <w:sz w:val="28"/>
          <w:szCs w:val="28"/>
        </w:rPr>
        <w:t>б) півтора місяці;</w:t>
      </w:r>
    </w:p>
    <w:p w:rsidR="007E166D" w:rsidRPr="00B40CB5" w:rsidRDefault="007E166D" w:rsidP="00B40CB5">
      <w:pPr>
        <w:contextualSpacing/>
        <w:jc w:val="both"/>
        <w:rPr>
          <w:bCs/>
          <w:iCs/>
          <w:sz w:val="28"/>
          <w:szCs w:val="28"/>
        </w:rPr>
      </w:pPr>
      <w:r w:rsidRPr="00B40CB5">
        <w:rPr>
          <w:bCs/>
          <w:iCs/>
          <w:sz w:val="28"/>
          <w:szCs w:val="28"/>
        </w:rPr>
        <w:t>в) двох місяців;</w:t>
      </w:r>
    </w:p>
    <w:p w:rsidR="007E166D" w:rsidRPr="00B40CB5" w:rsidRDefault="007E166D" w:rsidP="00B40CB5">
      <w:pPr>
        <w:contextualSpacing/>
        <w:jc w:val="both"/>
        <w:rPr>
          <w:bCs/>
          <w:iCs/>
          <w:sz w:val="28"/>
          <w:szCs w:val="28"/>
        </w:rPr>
      </w:pPr>
      <w:r w:rsidRPr="00B40CB5">
        <w:rPr>
          <w:bCs/>
          <w:iCs/>
          <w:sz w:val="28"/>
          <w:szCs w:val="28"/>
        </w:rPr>
        <w:t>г) двох з половиною місяців.</w:t>
      </w:r>
    </w:p>
    <w:p w:rsidR="007E166D" w:rsidRPr="00B40CB5" w:rsidRDefault="007E166D" w:rsidP="00B40CB5">
      <w:pPr>
        <w:contextualSpacing/>
        <w:jc w:val="both"/>
        <w:rPr>
          <w:bCs/>
          <w:iCs/>
          <w:sz w:val="28"/>
          <w:szCs w:val="28"/>
        </w:rPr>
      </w:pPr>
    </w:p>
    <w:p w:rsidR="007E166D" w:rsidRPr="0078203A" w:rsidRDefault="007E166D" w:rsidP="00B40CB5">
      <w:pPr>
        <w:contextualSpacing/>
        <w:jc w:val="both"/>
        <w:rPr>
          <w:b/>
          <w:bCs/>
          <w:iCs/>
          <w:sz w:val="28"/>
          <w:szCs w:val="28"/>
        </w:rPr>
      </w:pPr>
      <w:r w:rsidRPr="0078203A">
        <w:rPr>
          <w:b/>
          <w:bCs/>
          <w:iCs/>
          <w:sz w:val="28"/>
          <w:szCs w:val="28"/>
        </w:rPr>
        <w:t>13. Суд зобов'язаний зупинити провадження у справі у разі (вказати неправильну відповідь):</w:t>
      </w:r>
    </w:p>
    <w:p w:rsidR="007E166D" w:rsidRPr="00B40CB5" w:rsidRDefault="007E166D" w:rsidP="00B40CB5">
      <w:pPr>
        <w:contextualSpacing/>
        <w:jc w:val="both"/>
        <w:rPr>
          <w:bCs/>
          <w:iCs/>
          <w:sz w:val="28"/>
          <w:szCs w:val="28"/>
        </w:rPr>
      </w:pPr>
      <w:r w:rsidRPr="00B40CB5">
        <w:rPr>
          <w:bCs/>
          <w:iCs/>
          <w:sz w:val="28"/>
          <w:szCs w:val="28"/>
        </w:rPr>
        <w:t xml:space="preserve">а) смерті або оголошення фізичної особи померлою, яка була стороною у справі, якщо спірні правовідносини допускають правонаступництво; </w:t>
      </w:r>
    </w:p>
    <w:p w:rsidR="007E166D" w:rsidRPr="00B40CB5" w:rsidRDefault="007E166D" w:rsidP="00B40CB5">
      <w:pPr>
        <w:contextualSpacing/>
        <w:jc w:val="both"/>
        <w:rPr>
          <w:bCs/>
          <w:iCs/>
          <w:sz w:val="28"/>
          <w:szCs w:val="28"/>
        </w:rPr>
      </w:pPr>
      <w:r w:rsidRPr="00B40CB5">
        <w:rPr>
          <w:bCs/>
          <w:iCs/>
          <w:sz w:val="28"/>
          <w:szCs w:val="28"/>
        </w:rPr>
        <w:t>б) злиття, приєднання, поділу, перетворення юридичної особи, яка була стороною у справі;</w:t>
      </w:r>
    </w:p>
    <w:p w:rsidR="007E166D" w:rsidRPr="00B40CB5" w:rsidRDefault="007E166D" w:rsidP="00B40CB5">
      <w:pPr>
        <w:contextualSpacing/>
        <w:jc w:val="both"/>
        <w:rPr>
          <w:bCs/>
          <w:iCs/>
          <w:sz w:val="28"/>
          <w:szCs w:val="28"/>
        </w:rPr>
      </w:pPr>
      <w:r w:rsidRPr="00B40CB5">
        <w:rPr>
          <w:bCs/>
          <w:iCs/>
          <w:sz w:val="28"/>
          <w:szCs w:val="28"/>
        </w:rPr>
        <w:t>в) перебування позивача або відповідача у складі Збройних Сил України або інших утворених відповідно до закону військових формувань, що переведені на воєнний стан;</w:t>
      </w:r>
    </w:p>
    <w:p w:rsidR="007E166D" w:rsidRPr="00B40CB5" w:rsidRDefault="007E166D" w:rsidP="00B40CB5">
      <w:pPr>
        <w:contextualSpacing/>
        <w:jc w:val="both"/>
        <w:rPr>
          <w:bCs/>
          <w:iCs/>
          <w:sz w:val="28"/>
          <w:szCs w:val="28"/>
        </w:rPr>
      </w:pPr>
      <w:r w:rsidRPr="00B40CB5">
        <w:rPr>
          <w:bCs/>
          <w:iCs/>
          <w:sz w:val="28"/>
          <w:szCs w:val="28"/>
        </w:rPr>
        <w:t>г) розшуку відповідача в разі неможливості розгляду справи за його відсутності.</w:t>
      </w:r>
    </w:p>
    <w:p w:rsidR="007E166D" w:rsidRPr="00B40CB5" w:rsidRDefault="007E166D" w:rsidP="00B40CB5">
      <w:pPr>
        <w:contextualSpacing/>
        <w:jc w:val="both"/>
        <w:rPr>
          <w:sz w:val="28"/>
          <w:szCs w:val="28"/>
        </w:rPr>
      </w:pPr>
    </w:p>
    <w:p w:rsidR="007E166D" w:rsidRPr="0078203A" w:rsidRDefault="007E166D" w:rsidP="00B40CB5">
      <w:pPr>
        <w:contextualSpacing/>
        <w:jc w:val="both"/>
        <w:rPr>
          <w:b/>
          <w:sz w:val="28"/>
          <w:szCs w:val="28"/>
        </w:rPr>
      </w:pPr>
      <w:r w:rsidRPr="0078203A">
        <w:rPr>
          <w:b/>
          <w:sz w:val="28"/>
          <w:szCs w:val="28"/>
        </w:rPr>
        <w:t>14. Строки, на які зупиняється провадження у справі відповідно до ст. 203 ЦПК (вказати неправильну відповідь):</w:t>
      </w:r>
    </w:p>
    <w:p w:rsidR="007E166D" w:rsidRPr="00B40CB5" w:rsidRDefault="007E166D" w:rsidP="00B40CB5">
      <w:pPr>
        <w:contextualSpacing/>
        <w:jc w:val="both"/>
        <w:rPr>
          <w:sz w:val="28"/>
          <w:szCs w:val="28"/>
        </w:rPr>
      </w:pPr>
      <w:r w:rsidRPr="00B40CB5">
        <w:rPr>
          <w:sz w:val="28"/>
          <w:szCs w:val="28"/>
        </w:rPr>
        <w:t xml:space="preserve">а) на час хвороби сторони; </w:t>
      </w:r>
    </w:p>
    <w:p w:rsidR="007E166D" w:rsidRPr="00B40CB5" w:rsidRDefault="007E166D" w:rsidP="00B40CB5">
      <w:pPr>
        <w:contextualSpacing/>
        <w:jc w:val="both"/>
        <w:rPr>
          <w:sz w:val="28"/>
          <w:szCs w:val="28"/>
        </w:rPr>
      </w:pPr>
      <w:r w:rsidRPr="00B40CB5">
        <w:rPr>
          <w:sz w:val="28"/>
          <w:szCs w:val="28"/>
        </w:rPr>
        <w:t xml:space="preserve">б) до розшуку відповідача; </w:t>
      </w:r>
    </w:p>
    <w:p w:rsidR="007E166D" w:rsidRPr="00B40CB5" w:rsidRDefault="007E166D" w:rsidP="00B40CB5">
      <w:pPr>
        <w:contextualSpacing/>
        <w:jc w:val="both"/>
        <w:rPr>
          <w:sz w:val="28"/>
          <w:szCs w:val="28"/>
        </w:rPr>
      </w:pPr>
      <w:r w:rsidRPr="00B40CB5">
        <w:rPr>
          <w:sz w:val="28"/>
          <w:szCs w:val="28"/>
        </w:rPr>
        <w:t xml:space="preserve">в) на час проведення експертизи; </w:t>
      </w:r>
    </w:p>
    <w:p w:rsidR="007E166D" w:rsidRPr="00B40CB5" w:rsidRDefault="007E166D" w:rsidP="00B40CB5">
      <w:pPr>
        <w:contextualSpacing/>
        <w:jc w:val="both"/>
        <w:rPr>
          <w:sz w:val="28"/>
          <w:szCs w:val="28"/>
        </w:rPr>
      </w:pPr>
      <w:r w:rsidRPr="00B40CB5">
        <w:rPr>
          <w:sz w:val="28"/>
          <w:szCs w:val="28"/>
        </w:rPr>
        <w:t>г) на час усунення технічних несправностей.</w:t>
      </w:r>
    </w:p>
    <w:p w:rsidR="007E166D" w:rsidRPr="00B40CB5" w:rsidRDefault="007E166D" w:rsidP="00B40CB5">
      <w:pPr>
        <w:contextualSpacing/>
        <w:jc w:val="both"/>
        <w:rPr>
          <w:sz w:val="28"/>
          <w:szCs w:val="28"/>
        </w:rPr>
      </w:pPr>
    </w:p>
    <w:p w:rsidR="007E166D" w:rsidRPr="0078203A" w:rsidRDefault="007E166D" w:rsidP="00B40CB5">
      <w:pPr>
        <w:contextualSpacing/>
        <w:jc w:val="both"/>
        <w:rPr>
          <w:b/>
          <w:sz w:val="28"/>
          <w:szCs w:val="28"/>
        </w:rPr>
      </w:pPr>
      <w:r w:rsidRPr="0078203A">
        <w:rPr>
          <w:b/>
          <w:sz w:val="28"/>
          <w:szCs w:val="28"/>
        </w:rPr>
        <w:t>15. Суд своєю ухвалою закриває провадження у справі, якщо (вказати неправильну відповідь):</w:t>
      </w:r>
    </w:p>
    <w:p w:rsidR="007E166D" w:rsidRPr="00B40CB5" w:rsidRDefault="007E166D" w:rsidP="00B40CB5">
      <w:pPr>
        <w:contextualSpacing/>
        <w:jc w:val="both"/>
        <w:rPr>
          <w:sz w:val="28"/>
          <w:szCs w:val="28"/>
        </w:rPr>
      </w:pPr>
      <w:r w:rsidRPr="00B40CB5">
        <w:rPr>
          <w:sz w:val="28"/>
          <w:szCs w:val="28"/>
        </w:rPr>
        <w:t>а) справа не підлягає розгляду в порядку цивільного судочинства;</w:t>
      </w:r>
    </w:p>
    <w:p w:rsidR="007E166D" w:rsidRPr="00B40CB5" w:rsidRDefault="007E166D" w:rsidP="00B40CB5">
      <w:pPr>
        <w:contextualSpacing/>
        <w:jc w:val="both"/>
        <w:rPr>
          <w:sz w:val="28"/>
          <w:szCs w:val="28"/>
        </w:rPr>
      </w:pPr>
      <w:r w:rsidRPr="00B40CB5">
        <w:rPr>
          <w:sz w:val="28"/>
          <w:szCs w:val="28"/>
        </w:rPr>
        <w:t>б) набрали законної сили рішення суду або ухвала суду про закриття провадження у справі у зв'язку з відмовою позивача від позову або укладенням мирової угоди сторін, ухвалені або постановлені з приводу спору між тими самими сторонами, про той самий предмет і з тих самих підстав;</w:t>
      </w:r>
    </w:p>
    <w:p w:rsidR="007E166D" w:rsidRPr="00B40CB5" w:rsidRDefault="007E166D" w:rsidP="00B40CB5">
      <w:pPr>
        <w:contextualSpacing/>
        <w:jc w:val="both"/>
        <w:rPr>
          <w:sz w:val="28"/>
          <w:szCs w:val="28"/>
        </w:rPr>
      </w:pPr>
      <w:r w:rsidRPr="00B40CB5">
        <w:rPr>
          <w:sz w:val="28"/>
          <w:szCs w:val="28"/>
        </w:rPr>
        <w:t>в) позивач відмовився від позову і відмова не прийнята судом;</w:t>
      </w:r>
    </w:p>
    <w:p w:rsidR="007E166D" w:rsidRPr="00B40CB5" w:rsidRDefault="007E166D" w:rsidP="00B40CB5">
      <w:pPr>
        <w:contextualSpacing/>
        <w:jc w:val="both"/>
        <w:rPr>
          <w:sz w:val="28"/>
          <w:szCs w:val="28"/>
        </w:rPr>
      </w:pPr>
      <w:r w:rsidRPr="00B40CB5">
        <w:rPr>
          <w:sz w:val="28"/>
          <w:szCs w:val="28"/>
        </w:rPr>
        <w:t>г) сторони уклали мирову угоду і вона визнана судом.</w:t>
      </w:r>
    </w:p>
    <w:p w:rsidR="007E166D" w:rsidRPr="00B40CB5" w:rsidRDefault="007E166D" w:rsidP="00B40CB5">
      <w:pPr>
        <w:contextualSpacing/>
        <w:jc w:val="both"/>
        <w:rPr>
          <w:sz w:val="28"/>
          <w:szCs w:val="28"/>
        </w:rPr>
      </w:pPr>
    </w:p>
    <w:p w:rsidR="007E166D" w:rsidRPr="0078203A" w:rsidRDefault="007E166D" w:rsidP="00B40CB5">
      <w:pPr>
        <w:contextualSpacing/>
        <w:jc w:val="both"/>
        <w:rPr>
          <w:b/>
          <w:sz w:val="28"/>
          <w:szCs w:val="28"/>
        </w:rPr>
      </w:pPr>
      <w:r w:rsidRPr="0078203A">
        <w:rPr>
          <w:b/>
          <w:sz w:val="28"/>
          <w:szCs w:val="28"/>
        </w:rPr>
        <w:t>16. Суд постановляє ухвалу про залишення заяви без розгляду, якщо (вказати неправильну відповідь):</w:t>
      </w:r>
    </w:p>
    <w:p w:rsidR="007E166D" w:rsidRPr="00B40CB5" w:rsidRDefault="007E166D" w:rsidP="00B40CB5">
      <w:pPr>
        <w:contextualSpacing/>
        <w:jc w:val="both"/>
        <w:rPr>
          <w:sz w:val="28"/>
          <w:szCs w:val="28"/>
        </w:rPr>
      </w:pPr>
      <w:r w:rsidRPr="00B40CB5">
        <w:rPr>
          <w:sz w:val="28"/>
          <w:szCs w:val="28"/>
        </w:rPr>
        <w:t>а) заяву подано особою, яка має цивільну процесуальну дієздатність;</w:t>
      </w:r>
    </w:p>
    <w:p w:rsidR="007E166D" w:rsidRPr="00B40CB5" w:rsidRDefault="007E166D" w:rsidP="00B40CB5">
      <w:pPr>
        <w:contextualSpacing/>
        <w:jc w:val="both"/>
        <w:rPr>
          <w:sz w:val="28"/>
          <w:szCs w:val="28"/>
        </w:rPr>
      </w:pPr>
      <w:r w:rsidRPr="00B40CB5">
        <w:rPr>
          <w:sz w:val="28"/>
          <w:szCs w:val="28"/>
        </w:rPr>
        <w:t>б) заяву від імені заінтересованої особи подано особою, яка не має повноважень на ведення справи;</w:t>
      </w:r>
    </w:p>
    <w:p w:rsidR="007E166D" w:rsidRPr="00B40CB5" w:rsidRDefault="007E166D" w:rsidP="00B40CB5">
      <w:pPr>
        <w:contextualSpacing/>
        <w:jc w:val="both"/>
        <w:rPr>
          <w:sz w:val="28"/>
          <w:szCs w:val="28"/>
        </w:rPr>
      </w:pPr>
      <w:r w:rsidRPr="00B40CB5">
        <w:rPr>
          <w:sz w:val="28"/>
          <w:szCs w:val="28"/>
        </w:rPr>
        <w:t>в) пір між тими самими сторонами, про той самий предмет і з тих самих підстав розглядається в іншому суді;</w:t>
      </w:r>
    </w:p>
    <w:p w:rsidR="007E166D" w:rsidRPr="00B40CB5" w:rsidRDefault="007E166D" w:rsidP="00B40CB5">
      <w:pPr>
        <w:contextualSpacing/>
        <w:jc w:val="both"/>
        <w:rPr>
          <w:sz w:val="28"/>
          <w:szCs w:val="28"/>
        </w:rPr>
      </w:pPr>
      <w:r w:rsidRPr="00B40CB5">
        <w:rPr>
          <w:sz w:val="28"/>
          <w:szCs w:val="28"/>
        </w:rPr>
        <w:t>г) позивач подав заяву про залишення позову без розгляду.</w:t>
      </w:r>
    </w:p>
    <w:p w:rsidR="007E166D" w:rsidRPr="00B40CB5" w:rsidRDefault="007E166D" w:rsidP="00B40CB5">
      <w:pPr>
        <w:contextualSpacing/>
        <w:jc w:val="both"/>
        <w:rPr>
          <w:sz w:val="28"/>
          <w:szCs w:val="28"/>
        </w:rPr>
      </w:pPr>
    </w:p>
    <w:p w:rsidR="007E166D" w:rsidRPr="0078203A" w:rsidRDefault="007E166D" w:rsidP="00B40CB5">
      <w:pPr>
        <w:contextualSpacing/>
        <w:jc w:val="both"/>
        <w:rPr>
          <w:b/>
          <w:sz w:val="28"/>
          <w:szCs w:val="28"/>
        </w:rPr>
      </w:pPr>
      <w:r w:rsidRPr="0078203A">
        <w:rPr>
          <w:b/>
          <w:sz w:val="28"/>
          <w:szCs w:val="28"/>
        </w:rPr>
        <w:t>17. У протоколі вчинення окремої процесуальної дії не зазначаються такі відомості:</w:t>
      </w:r>
    </w:p>
    <w:p w:rsidR="007E166D" w:rsidRPr="00B40CB5" w:rsidRDefault="007E166D" w:rsidP="00B40CB5">
      <w:pPr>
        <w:contextualSpacing/>
        <w:jc w:val="both"/>
        <w:rPr>
          <w:sz w:val="28"/>
          <w:szCs w:val="28"/>
        </w:rPr>
      </w:pPr>
      <w:r w:rsidRPr="00B40CB5">
        <w:rPr>
          <w:sz w:val="28"/>
          <w:szCs w:val="28"/>
        </w:rPr>
        <w:t xml:space="preserve">а) рік, місяць, число і місце вчинення процесуальної дії; </w:t>
      </w:r>
    </w:p>
    <w:p w:rsidR="007E166D" w:rsidRPr="00B40CB5" w:rsidRDefault="007E166D" w:rsidP="00B40CB5">
      <w:pPr>
        <w:contextualSpacing/>
        <w:jc w:val="both"/>
        <w:rPr>
          <w:sz w:val="28"/>
          <w:szCs w:val="28"/>
        </w:rPr>
      </w:pPr>
      <w:r w:rsidRPr="00B40CB5">
        <w:rPr>
          <w:sz w:val="28"/>
          <w:szCs w:val="28"/>
        </w:rPr>
        <w:t xml:space="preserve">б) час початку вчинення процесуальної дії; </w:t>
      </w:r>
    </w:p>
    <w:p w:rsidR="007E166D" w:rsidRPr="00B40CB5" w:rsidRDefault="007E166D" w:rsidP="00B40CB5">
      <w:pPr>
        <w:contextualSpacing/>
        <w:jc w:val="both"/>
        <w:rPr>
          <w:sz w:val="28"/>
          <w:szCs w:val="28"/>
        </w:rPr>
      </w:pPr>
      <w:r w:rsidRPr="00B40CB5">
        <w:rPr>
          <w:sz w:val="28"/>
          <w:szCs w:val="28"/>
        </w:rPr>
        <w:t xml:space="preserve">в) найменування суду, який розглядає справу, прізвище та ініціали судді, секретаря судового засідання; </w:t>
      </w:r>
    </w:p>
    <w:p w:rsidR="007E166D" w:rsidRPr="00B40CB5" w:rsidRDefault="007E166D" w:rsidP="00B40CB5">
      <w:pPr>
        <w:contextualSpacing/>
        <w:jc w:val="both"/>
        <w:rPr>
          <w:sz w:val="28"/>
          <w:szCs w:val="28"/>
        </w:rPr>
      </w:pPr>
      <w:r w:rsidRPr="00B40CB5">
        <w:rPr>
          <w:sz w:val="28"/>
          <w:szCs w:val="28"/>
        </w:rPr>
        <w:t>г) відомості про особисте життя експертів, спеціалістів, перекладачів, свідків.</w:t>
      </w:r>
    </w:p>
    <w:p w:rsidR="007E166D" w:rsidRPr="00B40CB5" w:rsidRDefault="007E166D" w:rsidP="00B40CB5">
      <w:pPr>
        <w:contextualSpacing/>
        <w:jc w:val="both"/>
        <w:rPr>
          <w:sz w:val="28"/>
          <w:szCs w:val="28"/>
        </w:rPr>
      </w:pPr>
    </w:p>
    <w:p w:rsidR="007E166D" w:rsidRPr="0078203A" w:rsidRDefault="007E166D" w:rsidP="00B40CB5">
      <w:pPr>
        <w:contextualSpacing/>
        <w:jc w:val="both"/>
        <w:rPr>
          <w:b/>
          <w:sz w:val="28"/>
          <w:szCs w:val="28"/>
        </w:rPr>
      </w:pPr>
      <w:r w:rsidRPr="0078203A">
        <w:rPr>
          <w:b/>
          <w:sz w:val="28"/>
          <w:szCs w:val="28"/>
        </w:rPr>
        <w:t>18. У журналі судового засідання не зазначаються такі відомості:</w:t>
      </w:r>
    </w:p>
    <w:p w:rsidR="007E166D" w:rsidRPr="00B40CB5" w:rsidRDefault="007E166D" w:rsidP="00B40CB5">
      <w:pPr>
        <w:contextualSpacing/>
        <w:jc w:val="both"/>
        <w:rPr>
          <w:sz w:val="28"/>
          <w:szCs w:val="28"/>
        </w:rPr>
      </w:pPr>
      <w:r w:rsidRPr="00B40CB5">
        <w:rPr>
          <w:sz w:val="28"/>
          <w:szCs w:val="28"/>
        </w:rPr>
        <w:t xml:space="preserve">а) найменування суду, який розглядає справу, прізвище та ініціали судді, секретаря судового засідання; </w:t>
      </w:r>
    </w:p>
    <w:p w:rsidR="007E166D" w:rsidRPr="00B40CB5" w:rsidRDefault="007E166D" w:rsidP="00B40CB5">
      <w:pPr>
        <w:contextualSpacing/>
        <w:jc w:val="both"/>
        <w:rPr>
          <w:sz w:val="28"/>
          <w:szCs w:val="28"/>
        </w:rPr>
      </w:pPr>
      <w:r w:rsidRPr="00B40CB5">
        <w:rPr>
          <w:sz w:val="28"/>
          <w:szCs w:val="28"/>
        </w:rPr>
        <w:t xml:space="preserve">б) справа, що розглядається, імена (найменування) сторін та інших осіб, що беруть участь у справі; </w:t>
      </w:r>
    </w:p>
    <w:p w:rsidR="007E166D" w:rsidRPr="00B40CB5" w:rsidRDefault="007E166D" w:rsidP="00B40CB5">
      <w:pPr>
        <w:contextualSpacing/>
        <w:jc w:val="both"/>
        <w:rPr>
          <w:sz w:val="28"/>
          <w:szCs w:val="28"/>
        </w:rPr>
      </w:pPr>
      <w:r w:rsidRPr="00B40CB5">
        <w:rPr>
          <w:sz w:val="28"/>
          <w:szCs w:val="28"/>
        </w:rPr>
        <w:t>в) порядковий номер вчинення процесуальної дії;</w:t>
      </w:r>
    </w:p>
    <w:p w:rsidR="007E166D" w:rsidRPr="00B40CB5" w:rsidRDefault="007E166D" w:rsidP="00B40CB5">
      <w:pPr>
        <w:contextualSpacing/>
        <w:jc w:val="both"/>
        <w:rPr>
          <w:sz w:val="28"/>
          <w:szCs w:val="28"/>
        </w:rPr>
      </w:pPr>
      <w:r w:rsidRPr="00B40CB5">
        <w:rPr>
          <w:sz w:val="28"/>
          <w:szCs w:val="28"/>
        </w:rPr>
        <w:t>г) місце вчинення процесуальної дії.</w:t>
      </w:r>
    </w:p>
    <w:p w:rsidR="007E166D" w:rsidRPr="00B40CB5" w:rsidRDefault="007E166D" w:rsidP="00B40CB5">
      <w:pPr>
        <w:contextualSpacing/>
        <w:jc w:val="both"/>
        <w:rPr>
          <w:sz w:val="28"/>
          <w:szCs w:val="28"/>
        </w:rPr>
      </w:pPr>
    </w:p>
    <w:p w:rsidR="007E166D" w:rsidRPr="0078203A" w:rsidRDefault="007E166D" w:rsidP="00B40CB5">
      <w:pPr>
        <w:contextualSpacing/>
        <w:jc w:val="both"/>
        <w:rPr>
          <w:b/>
          <w:sz w:val="28"/>
          <w:szCs w:val="28"/>
        </w:rPr>
      </w:pPr>
      <w:r w:rsidRPr="0078203A">
        <w:rPr>
          <w:b/>
          <w:sz w:val="28"/>
          <w:szCs w:val="28"/>
        </w:rPr>
        <w:t>19. В якому місці відбувається ухвалення судового рішення:</w:t>
      </w:r>
    </w:p>
    <w:p w:rsidR="007E166D" w:rsidRPr="00B40CB5" w:rsidRDefault="007E166D" w:rsidP="00B40CB5">
      <w:pPr>
        <w:contextualSpacing/>
        <w:jc w:val="both"/>
        <w:rPr>
          <w:sz w:val="28"/>
          <w:szCs w:val="28"/>
        </w:rPr>
      </w:pPr>
      <w:r w:rsidRPr="00B40CB5">
        <w:rPr>
          <w:sz w:val="28"/>
          <w:szCs w:val="28"/>
        </w:rPr>
        <w:t>а) в залі засідань;</w:t>
      </w:r>
    </w:p>
    <w:p w:rsidR="007E166D" w:rsidRPr="00B40CB5" w:rsidRDefault="007E166D" w:rsidP="00B40CB5">
      <w:pPr>
        <w:contextualSpacing/>
        <w:jc w:val="both"/>
        <w:rPr>
          <w:sz w:val="28"/>
          <w:szCs w:val="28"/>
        </w:rPr>
      </w:pPr>
      <w:r w:rsidRPr="00B40CB5">
        <w:rPr>
          <w:sz w:val="28"/>
          <w:szCs w:val="28"/>
        </w:rPr>
        <w:t>б) в нарадчій кімнаті;</w:t>
      </w:r>
    </w:p>
    <w:p w:rsidR="007E166D" w:rsidRPr="00B40CB5" w:rsidRDefault="007E166D" w:rsidP="00B40CB5">
      <w:pPr>
        <w:contextualSpacing/>
        <w:jc w:val="both"/>
        <w:rPr>
          <w:sz w:val="28"/>
          <w:szCs w:val="28"/>
        </w:rPr>
      </w:pPr>
      <w:r w:rsidRPr="00B40CB5">
        <w:rPr>
          <w:sz w:val="28"/>
          <w:szCs w:val="28"/>
        </w:rPr>
        <w:t>в) в кімнаті відпочинку суддів;</w:t>
      </w:r>
    </w:p>
    <w:p w:rsidR="007E166D" w:rsidRPr="00B40CB5" w:rsidRDefault="007E166D" w:rsidP="00B40CB5">
      <w:pPr>
        <w:contextualSpacing/>
        <w:jc w:val="both"/>
        <w:rPr>
          <w:sz w:val="28"/>
          <w:szCs w:val="28"/>
        </w:rPr>
      </w:pPr>
      <w:r w:rsidRPr="00B40CB5">
        <w:rPr>
          <w:sz w:val="28"/>
          <w:szCs w:val="28"/>
        </w:rPr>
        <w:t>г) в архівній залі.</w:t>
      </w:r>
    </w:p>
    <w:p w:rsidR="007E166D" w:rsidRPr="00B40CB5" w:rsidRDefault="007E166D" w:rsidP="00B40CB5">
      <w:pPr>
        <w:contextualSpacing/>
        <w:jc w:val="both"/>
        <w:rPr>
          <w:sz w:val="28"/>
          <w:szCs w:val="28"/>
        </w:rPr>
      </w:pPr>
    </w:p>
    <w:p w:rsidR="007E166D" w:rsidRPr="0078203A" w:rsidRDefault="007E166D" w:rsidP="00B40CB5">
      <w:pPr>
        <w:contextualSpacing/>
        <w:jc w:val="both"/>
        <w:rPr>
          <w:b/>
          <w:sz w:val="28"/>
          <w:szCs w:val="28"/>
        </w:rPr>
      </w:pPr>
      <w:r w:rsidRPr="0078203A">
        <w:rPr>
          <w:b/>
          <w:sz w:val="28"/>
          <w:szCs w:val="28"/>
        </w:rPr>
        <w:t>20. З дня відновлення провадження у справі перебіг процесуальних строків:</w:t>
      </w:r>
    </w:p>
    <w:p w:rsidR="007E166D" w:rsidRPr="00B40CB5" w:rsidRDefault="007E166D" w:rsidP="00B40CB5">
      <w:pPr>
        <w:contextualSpacing/>
        <w:jc w:val="both"/>
        <w:rPr>
          <w:sz w:val="28"/>
          <w:szCs w:val="28"/>
        </w:rPr>
      </w:pPr>
      <w:r w:rsidRPr="00B40CB5">
        <w:rPr>
          <w:sz w:val="28"/>
          <w:szCs w:val="28"/>
        </w:rPr>
        <w:t>а) починається заново;</w:t>
      </w:r>
    </w:p>
    <w:p w:rsidR="007E166D" w:rsidRPr="00B40CB5" w:rsidRDefault="007E166D" w:rsidP="00B40CB5">
      <w:pPr>
        <w:contextualSpacing/>
        <w:jc w:val="both"/>
        <w:rPr>
          <w:sz w:val="28"/>
          <w:szCs w:val="28"/>
        </w:rPr>
      </w:pPr>
      <w:r w:rsidRPr="00B40CB5">
        <w:rPr>
          <w:sz w:val="28"/>
          <w:szCs w:val="28"/>
        </w:rPr>
        <w:t>б) відкладається;</w:t>
      </w:r>
    </w:p>
    <w:p w:rsidR="007E166D" w:rsidRPr="00B40CB5" w:rsidRDefault="007E166D" w:rsidP="00B40CB5">
      <w:pPr>
        <w:contextualSpacing/>
        <w:jc w:val="both"/>
        <w:rPr>
          <w:sz w:val="28"/>
          <w:szCs w:val="28"/>
        </w:rPr>
      </w:pPr>
      <w:r w:rsidRPr="00B40CB5">
        <w:rPr>
          <w:sz w:val="28"/>
          <w:szCs w:val="28"/>
        </w:rPr>
        <w:t>в) продовжується;</w:t>
      </w:r>
    </w:p>
    <w:p w:rsidR="007E166D" w:rsidRPr="00B40CB5" w:rsidRDefault="007E166D" w:rsidP="00B40CB5">
      <w:pPr>
        <w:contextualSpacing/>
        <w:jc w:val="both"/>
        <w:rPr>
          <w:sz w:val="28"/>
          <w:szCs w:val="28"/>
        </w:rPr>
      </w:pPr>
      <w:r w:rsidRPr="00B40CB5">
        <w:rPr>
          <w:sz w:val="28"/>
          <w:szCs w:val="28"/>
        </w:rPr>
        <w:t>г) зупиняється.</w:t>
      </w:r>
    </w:p>
    <w:p w:rsidR="007E166D" w:rsidRPr="00B40CB5" w:rsidRDefault="007E166D" w:rsidP="00B40CB5">
      <w:pPr>
        <w:contextualSpacing/>
        <w:rPr>
          <w:sz w:val="28"/>
          <w:szCs w:val="28"/>
        </w:rPr>
      </w:pPr>
    </w:p>
    <w:p w:rsidR="007E166D" w:rsidRPr="0078203A" w:rsidRDefault="007E166D" w:rsidP="00B40CB5">
      <w:pPr>
        <w:contextualSpacing/>
        <w:jc w:val="both"/>
        <w:rPr>
          <w:b/>
          <w:sz w:val="28"/>
          <w:szCs w:val="28"/>
        </w:rPr>
      </w:pPr>
      <w:r w:rsidRPr="0078203A">
        <w:rPr>
          <w:b/>
          <w:sz w:val="28"/>
          <w:szCs w:val="28"/>
        </w:rPr>
        <w:t>21. Рішення суду набирає законної сили:</w:t>
      </w:r>
    </w:p>
    <w:p w:rsidR="007E166D" w:rsidRPr="00B40CB5" w:rsidRDefault="007E166D" w:rsidP="00B40CB5">
      <w:pPr>
        <w:contextualSpacing/>
        <w:jc w:val="both"/>
        <w:rPr>
          <w:sz w:val="28"/>
          <w:szCs w:val="28"/>
        </w:rPr>
      </w:pPr>
      <w:r w:rsidRPr="00B40CB5">
        <w:rPr>
          <w:sz w:val="28"/>
          <w:szCs w:val="28"/>
        </w:rPr>
        <w:t>а) з моменту його проголошення;</w:t>
      </w:r>
    </w:p>
    <w:p w:rsidR="007E166D" w:rsidRPr="00B40CB5" w:rsidRDefault="007E166D" w:rsidP="00B40CB5">
      <w:pPr>
        <w:contextualSpacing/>
        <w:jc w:val="both"/>
        <w:rPr>
          <w:sz w:val="28"/>
          <w:szCs w:val="28"/>
        </w:rPr>
      </w:pPr>
      <w:r w:rsidRPr="00B40CB5">
        <w:rPr>
          <w:sz w:val="28"/>
          <w:szCs w:val="28"/>
        </w:rPr>
        <w:t>б) через десять днів з дня його проголошення;</w:t>
      </w:r>
    </w:p>
    <w:p w:rsidR="007E166D" w:rsidRPr="00B40CB5" w:rsidRDefault="007E166D" w:rsidP="00B40CB5">
      <w:pPr>
        <w:contextualSpacing/>
        <w:jc w:val="both"/>
        <w:rPr>
          <w:sz w:val="28"/>
          <w:szCs w:val="28"/>
        </w:rPr>
      </w:pPr>
      <w:r w:rsidRPr="00B40CB5">
        <w:rPr>
          <w:sz w:val="28"/>
          <w:szCs w:val="28"/>
        </w:rPr>
        <w:t>в) через двадцять днів з дня його проголошення;</w:t>
      </w:r>
    </w:p>
    <w:p w:rsidR="007E166D" w:rsidRPr="00B40CB5" w:rsidRDefault="007E166D" w:rsidP="00B40CB5">
      <w:pPr>
        <w:tabs>
          <w:tab w:val="left" w:pos="945"/>
        </w:tabs>
        <w:contextualSpacing/>
        <w:jc w:val="both"/>
        <w:rPr>
          <w:sz w:val="28"/>
          <w:szCs w:val="28"/>
        </w:rPr>
      </w:pPr>
      <w:r w:rsidRPr="00B40CB5">
        <w:rPr>
          <w:sz w:val="28"/>
          <w:szCs w:val="28"/>
        </w:rPr>
        <w:t>г) після розгляду справи апеляційним судом.</w:t>
      </w:r>
    </w:p>
    <w:p w:rsidR="007E166D" w:rsidRPr="00B40CB5" w:rsidRDefault="007E166D" w:rsidP="00B40CB5">
      <w:pPr>
        <w:tabs>
          <w:tab w:val="left" w:pos="945"/>
        </w:tabs>
        <w:contextualSpacing/>
        <w:jc w:val="both"/>
        <w:rPr>
          <w:sz w:val="28"/>
          <w:szCs w:val="28"/>
        </w:rPr>
      </w:pPr>
    </w:p>
    <w:p w:rsidR="007E166D" w:rsidRPr="0078203A" w:rsidRDefault="007E166D" w:rsidP="00B40CB5">
      <w:pPr>
        <w:tabs>
          <w:tab w:val="left" w:pos="945"/>
        </w:tabs>
        <w:contextualSpacing/>
        <w:jc w:val="both"/>
        <w:rPr>
          <w:b/>
          <w:sz w:val="28"/>
          <w:szCs w:val="28"/>
        </w:rPr>
      </w:pPr>
      <w:r w:rsidRPr="0078203A">
        <w:rPr>
          <w:b/>
          <w:sz w:val="28"/>
          <w:szCs w:val="28"/>
        </w:rPr>
        <w:t>22. Заява про роз’яснення рішення суду розглядається протягом:</w:t>
      </w:r>
    </w:p>
    <w:p w:rsidR="007E166D" w:rsidRPr="00B40CB5" w:rsidRDefault="007E166D" w:rsidP="00B40CB5">
      <w:pPr>
        <w:tabs>
          <w:tab w:val="left" w:pos="945"/>
        </w:tabs>
        <w:contextualSpacing/>
        <w:jc w:val="both"/>
        <w:rPr>
          <w:sz w:val="28"/>
          <w:szCs w:val="28"/>
        </w:rPr>
      </w:pPr>
      <w:r w:rsidRPr="00B40CB5">
        <w:rPr>
          <w:sz w:val="28"/>
          <w:szCs w:val="28"/>
        </w:rPr>
        <w:t>а) трьох днів;</w:t>
      </w:r>
    </w:p>
    <w:p w:rsidR="007E166D" w:rsidRPr="00B40CB5" w:rsidRDefault="007E166D" w:rsidP="00B40CB5">
      <w:pPr>
        <w:tabs>
          <w:tab w:val="left" w:pos="945"/>
        </w:tabs>
        <w:contextualSpacing/>
        <w:jc w:val="both"/>
        <w:rPr>
          <w:sz w:val="28"/>
          <w:szCs w:val="28"/>
        </w:rPr>
      </w:pPr>
      <w:r w:rsidRPr="00B40CB5">
        <w:rPr>
          <w:sz w:val="28"/>
          <w:szCs w:val="28"/>
        </w:rPr>
        <w:t>б) п’яти днів;</w:t>
      </w:r>
    </w:p>
    <w:p w:rsidR="007E166D" w:rsidRPr="00B40CB5" w:rsidRDefault="007E166D" w:rsidP="00B40CB5">
      <w:pPr>
        <w:tabs>
          <w:tab w:val="left" w:pos="945"/>
        </w:tabs>
        <w:contextualSpacing/>
        <w:jc w:val="both"/>
        <w:rPr>
          <w:sz w:val="28"/>
          <w:szCs w:val="28"/>
        </w:rPr>
      </w:pPr>
      <w:r w:rsidRPr="00B40CB5">
        <w:rPr>
          <w:sz w:val="28"/>
          <w:szCs w:val="28"/>
        </w:rPr>
        <w:t>в) семи днів;</w:t>
      </w:r>
    </w:p>
    <w:p w:rsidR="007E166D" w:rsidRPr="00B40CB5" w:rsidRDefault="007E166D" w:rsidP="00B40CB5">
      <w:pPr>
        <w:tabs>
          <w:tab w:val="left" w:pos="945"/>
        </w:tabs>
        <w:contextualSpacing/>
        <w:jc w:val="both"/>
        <w:rPr>
          <w:sz w:val="28"/>
          <w:szCs w:val="28"/>
        </w:rPr>
      </w:pPr>
      <w:r w:rsidRPr="00B40CB5">
        <w:rPr>
          <w:sz w:val="28"/>
          <w:szCs w:val="28"/>
        </w:rPr>
        <w:t>г) десяти днів.</w:t>
      </w:r>
    </w:p>
    <w:p w:rsidR="007E166D" w:rsidRPr="00B40CB5" w:rsidRDefault="007E166D" w:rsidP="00B40CB5">
      <w:pPr>
        <w:tabs>
          <w:tab w:val="left" w:pos="945"/>
        </w:tabs>
        <w:contextualSpacing/>
        <w:jc w:val="both"/>
        <w:rPr>
          <w:sz w:val="28"/>
          <w:szCs w:val="28"/>
        </w:rPr>
      </w:pPr>
    </w:p>
    <w:p w:rsidR="007E166D" w:rsidRPr="0078203A" w:rsidRDefault="007E166D" w:rsidP="00B40CB5">
      <w:pPr>
        <w:tabs>
          <w:tab w:val="left" w:pos="945"/>
        </w:tabs>
        <w:contextualSpacing/>
        <w:jc w:val="both"/>
        <w:rPr>
          <w:b/>
          <w:sz w:val="28"/>
          <w:szCs w:val="28"/>
        </w:rPr>
      </w:pPr>
      <w:r w:rsidRPr="0078203A">
        <w:rPr>
          <w:b/>
          <w:sz w:val="28"/>
          <w:szCs w:val="28"/>
        </w:rPr>
        <w:t>23. Судові рішення в цивільному процесі можуть викладатися в одній з таких форм:</w:t>
      </w:r>
    </w:p>
    <w:p w:rsidR="007E166D" w:rsidRPr="00B40CB5" w:rsidRDefault="007E166D" w:rsidP="00B40CB5">
      <w:pPr>
        <w:tabs>
          <w:tab w:val="left" w:pos="945"/>
        </w:tabs>
        <w:contextualSpacing/>
        <w:jc w:val="both"/>
        <w:rPr>
          <w:sz w:val="28"/>
          <w:szCs w:val="28"/>
        </w:rPr>
      </w:pPr>
      <w:r w:rsidRPr="00B40CB5">
        <w:rPr>
          <w:sz w:val="28"/>
          <w:szCs w:val="28"/>
        </w:rPr>
        <w:t>а) ухвала;</w:t>
      </w:r>
    </w:p>
    <w:p w:rsidR="007E166D" w:rsidRPr="00B40CB5" w:rsidRDefault="007E166D" w:rsidP="00B40CB5">
      <w:pPr>
        <w:tabs>
          <w:tab w:val="left" w:pos="945"/>
        </w:tabs>
        <w:contextualSpacing/>
        <w:jc w:val="both"/>
        <w:rPr>
          <w:sz w:val="28"/>
          <w:szCs w:val="28"/>
        </w:rPr>
      </w:pPr>
      <w:r w:rsidRPr="00B40CB5">
        <w:rPr>
          <w:sz w:val="28"/>
          <w:szCs w:val="28"/>
        </w:rPr>
        <w:t>б) постанова;</w:t>
      </w:r>
    </w:p>
    <w:p w:rsidR="007E166D" w:rsidRPr="00B40CB5" w:rsidRDefault="007E166D" w:rsidP="00B40CB5">
      <w:pPr>
        <w:tabs>
          <w:tab w:val="left" w:pos="945"/>
        </w:tabs>
        <w:contextualSpacing/>
        <w:jc w:val="both"/>
        <w:rPr>
          <w:sz w:val="28"/>
          <w:szCs w:val="28"/>
        </w:rPr>
      </w:pPr>
      <w:r w:rsidRPr="00B40CB5">
        <w:rPr>
          <w:sz w:val="28"/>
          <w:szCs w:val="28"/>
        </w:rPr>
        <w:t>в) указ;</w:t>
      </w:r>
    </w:p>
    <w:p w:rsidR="007E166D" w:rsidRPr="00B40CB5" w:rsidRDefault="007E166D" w:rsidP="00B40CB5">
      <w:pPr>
        <w:tabs>
          <w:tab w:val="left" w:pos="945"/>
        </w:tabs>
        <w:contextualSpacing/>
        <w:jc w:val="both"/>
        <w:rPr>
          <w:sz w:val="28"/>
          <w:szCs w:val="28"/>
        </w:rPr>
      </w:pPr>
      <w:r w:rsidRPr="00B40CB5">
        <w:rPr>
          <w:sz w:val="28"/>
          <w:szCs w:val="28"/>
        </w:rPr>
        <w:t>г) розпорядження.</w:t>
      </w:r>
    </w:p>
    <w:p w:rsidR="007E166D" w:rsidRPr="00B40CB5" w:rsidRDefault="007E166D" w:rsidP="00B40CB5">
      <w:pPr>
        <w:tabs>
          <w:tab w:val="left" w:pos="945"/>
        </w:tabs>
        <w:contextualSpacing/>
        <w:jc w:val="both"/>
        <w:rPr>
          <w:sz w:val="28"/>
          <w:szCs w:val="28"/>
        </w:rPr>
      </w:pPr>
    </w:p>
    <w:p w:rsidR="007E166D" w:rsidRPr="0078203A" w:rsidRDefault="007E166D" w:rsidP="00B40CB5">
      <w:pPr>
        <w:tabs>
          <w:tab w:val="left" w:pos="945"/>
        </w:tabs>
        <w:contextualSpacing/>
        <w:jc w:val="both"/>
        <w:rPr>
          <w:b/>
          <w:sz w:val="28"/>
          <w:szCs w:val="28"/>
        </w:rPr>
      </w:pPr>
      <w:r w:rsidRPr="0078203A">
        <w:rPr>
          <w:b/>
          <w:sz w:val="28"/>
          <w:szCs w:val="28"/>
        </w:rPr>
        <w:t>24. Із скількох частин складається рішення суду:</w:t>
      </w:r>
    </w:p>
    <w:p w:rsidR="007E166D" w:rsidRPr="00B40CB5" w:rsidRDefault="007E166D" w:rsidP="00B40CB5">
      <w:pPr>
        <w:tabs>
          <w:tab w:val="left" w:pos="945"/>
        </w:tabs>
        <w:contextualSpacing/>
        <w:jc w:val="both"/>
        <w:rPr>
          <w:sz w:val="28"/>
          <w:szCs w:val="28"/>
        </w:rPr>
      </w:pPr>
      <w:r w:rsidRPr="00B40CB5">
        <w:rPr>
          <w:sz w:val="28"/>
          <w:szCs w:val="28"/>
        </w:rPr>
        <w:t>а) 3;</w:t>
      </w:r>
    </w:p>
    <w:p w:rsidR="007E166D" w:rsidRPr="00B40CB5" w:rsidRDefault="007E166D" w:rsidP="00B40CB5">
      <w:pPr>
        <w:tabs>
          <w:tab w:val="left" w:pos="945"/>
        </w:tabs>
        <w:contextualSpacing/>
        <w:jc w:val="both"/>
        <w:rPr>
          <w:sz w:val="28"/>
          <w:szCs w:val="28"/>
        </w:rPr>
      </w:pPr>
      <w:r w:rsidRPr="00B40CB5">
        <w:rPr>
          <w:sz w:val="28"/>
          <w:szCs w:val="28"/>
        </w:rPr>
        <w:t>б) 4;</w:t>
      </w:r>
    </w:p>
    <w:p w:rsidR="007E166D" w:rsidRPr="00B40CB5" w:rsidRDefault="007E166D" w:rsidP="00B40CB5">
      <w:pPr>
        <w:tabs>
          <w:tab w:val="left" w:pos="945"/>
        </w:tabs>
        <w:contextualSpacing/>
        <w:jc w:val="both"/>
        <w:rPr>
          <w:sz w:val="28"/>
          <w:szCs w:val="28"/>
        </w:rPr>
      </w:pPr>
      <w:r w:rsidRPr="00B40CB5">
        <w:rPr>
          <w:sz w:val="28"/>
          <w:szCs w:val="28"/>
        </w:rPr>
        <w:t>в) 5;</w:t>
      </w:r>
    </w:p>
    <w:p w:rsidR="007E166D" w:rsidRPr="00B40CB5" w:rsidRDefault="007E166D" w:rsidP="00B40CB5">
      <w:pPr>
        <w:tabs>
          <w:tab w:val="left" w:pos="945"/>
        </w:tabs>
        <w:contextualSpacing/>
        <w:jc w:val="both"/>
        <w:rPr>
          <w:sz w:val="28"/>
          <w:szCs w:val="28"/>
        </w:rPr>
      </w:pPr>
      <w:r w:rsidRPr="00B40CB5">
        <w:rPr>
          <w:sz w:val="28"/>
          <w:szCs w:val="28"/>
        </w:rPr>
        <w:t>г) 6.</w:t>
      </w:r>
    </w:p>
    <w:p w:rsidR="007E166D" w:rsidRPr="00B40CB5" w:rsidRDefault="007E166D" w:rsidP="00B40CB5">
      <w:pPr>
        <w:tabs>
          <w:tab w:val="left" w:pos="945"/>
        </w:tabs>
        <w:contextualSpacing/>
        <w:jc w:val="both"/>
        <w:rPr>
          <w:bCs/>
          <w:sz w:val="28"/>
          <w:szCs w:val="28"/>
        </w:rPr>
      </w:pPr>
    </w:p>
    <w:p w:rsidR="007E166D" w:rsidRPr="0078203A" w:rsidRDefault="007E166D" w:rsidP="00B40CB5">
      <w:pPr>
        <w:tabs>
          <w:tab w:val="left" w:pos="945"/>
        </w:tabs>
        <w:contextualSpacing/>
        <w:jc w:val="both"/>
        <w:rPr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78203A">
        <w:rPr>
          <w:b/>
          <w:bCs/>
          <w:sz w:val="28"/>
          <w:szCs w:val="28"/>
        </w:rPr>
        <w:t xml:space="preserve">5. </w:t>
      </w:r>
      <w:r w:rsidRPr="0078203A">
        <w:rPr>
          <w:b/>
          <w:bCs/>
          <w:iCs/>
          <w:sz w:val="28"/>
          <w:szCs w:val="28"/>
        </w:rPr>
        <w:t>Рішення суду повинно відповідати таким вимогам (вибрати неправильну відповідь):</w:t>
      </w:r>
    </w:p>
    <w:p w:rsidR="007E166D" w:rsidRPr="00B40CB5" w:rsidRDefault="007E166D" w:rsidP="00B40CB5">
      <w:pPr>
        <w:tabs>
          <w:tab w:val="left" w:pos="945"/>
        </w:tabs>
        <w:contextualSpacing/>
        <w:jc w:val="both"/>
        <w:rPr>
          <w:bCs/>
          <w:iCs/>
          <w:sz w:val="28"/>
          <w:szCs w:val="28"/>
        </w:rPr>
      </w:pPr>
      <w:r w:rsidRPr="00B40CB5">
        <w:rPr>
          <w:bCs/>
          <w:iCs/>
          <w:sz w:val="28"/>
          <w:szCs w:val="28"/>
        </w:rPr>
        <w:t>а) форма;</w:t>
      </w:r>
    </w:p>
    <w:p w:rsidR="007E166D" w:rsidRPr="00B40CB5" w:rsidRDefault="007E166D" w:rsidP="00B40CB5">
      <w:pPr>
        <w:tabs>
          <w:tab w:val="left" w:pos="945"/>
        </w:tabs>
        <w:contextualSpacing/>
        <w:jc w:val="both"/>
        <w:rPr>
          <w:bCs/>
          <w:iCs/>
          <w:sz w:val="28"/>
          <w:szCs w:val="28"/>
        </w:rPr>
      </w:pPr>
      <w:r w:rsidRPr="00B40CB5">
        <w:rPr>
          <w:bCs/>
          <w:iCs/>
          <w:sz w:val="28"/>
          <w:szCs w:val="28"/>
        </w:rPr>
        <w:t>б) зміст;</w:t>
      </w:r>
    </w:p>
    <w:p w:rsidR="007E166D" w:rsidRPr="00B40CB5" w:rsidRDefault="007E166D" w:rsidP="00B40CB5">
      <w:pPr>
        <w:tabs>
          <w:tab w:val="left" w:pos="945"/>
        </w:tabs>
        <w:contextualSpacing/>
        <w:jc w:val="both"/>
        <w:rPr>
          <w:bCs/>
          <w:iCs/>
          <w:sz w:val="28"/>
          <w:szCs w:val="28"/>
        </w:rPr>
      </w:pPr>
      <w:r w:rsidRPr="00B40CB5">
        <w:rPr>
          <w:bCs/>
          <w:iCs/>
          <w:sz w:val="28"/>
          <w:szCs w:val="28"/>
        </w:rPr>
        <w:t>в) законність;</w:t>
      </w:r>
    </w:p>
    <w:p w:rsidR="007E166D" w:rsidRPr="00B40CB5" w:rsidRDefault="007E166D" w:rsidP="00B40CB5">
      <w:pPr>
        <w:tabs>
          <w:tab w:val="left" w:pos="945"/>
        </w:tabs>
        <w:contextualSpacing/>
        <w:jc w:val="both"/>
        <w:rPr>
          <w:bCs/>
          <w:sz w:val="28"/>
          <w:szCs w:val="28"/>
        </w:rPr>
      </w:pPr>
      <w:r w:rsidRPr="00B40CB5">
        <w:rPr>
          <w:bCs/>
          <w:iCs/>
          <w:sz w:val="28"/>
          <w:szCs w:val="28"/>
        </w:rPr>
        <w:t>г) порядок прийняття.</w:t>
      </w:r>
    </w:p>
    <w:p w:rsidR="007E166D" w:rsidRPr="00B40CB5" w:rsidRDefault="007E166D" w:rsidP="00B40CB5">
      <w:pPr>
        <w:tabs>
          <w:tab w:val="left" w:pos="945"/>
        </w:tabs>
        <w:contextualSpacing/>
        <w:jc w:val="both"/>
        <w:rPr>
          <w:bCs/>
          <w:sz w:val="28"/>
          <w:szCs w:val="28"/>
        </w:rPr>
      </w:pPr>
    </w:p>
    <w:p w:rsidR="007E166D" w:rsidRPr="0078203A" w:rsidRDefault="007E166D" w:rsidP="00B40CB5">
      <w:pPr>
        <w:tabs>
          <w:tab w:val="left" w:pos="945"/>
        </w:tabs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78203A">
        <w:rPr>
          <w:b/>
          <w:bCs/>
          <w:sz w:val="28"/>
          <w:szCs w:val="28"/>
        </w:rPr>
        <w:t>6. Судові рішення залежно від матеріально-правової вимоги (вибрати неправильну відповідь):</w:t>
      </w:r>
    </w:p>
    <w:p w:rsidR="007E166D" w:rsidRPr="00B40CB5" w:rsidRDefault="007E166D" w:rsidP="00B40CB5">
      <w:pPr>
        <w:tabs>
          <w:tab w:val="left" w:pos="945"/>
        </w:tabs>
        <w:contextualSpacing/>
        <w:jc w:val="both"/>
        <w:rPr>
          <w:bCs/>
          <w:sz w:val="28"/>
          <w:szCs w:val="28"/>
        </w:rPr>
      </w:pPr>
      <w:r w:rsidRPr="00B40CB5">
        <w:rPr>
          <w:bCs/>
          <w:sz w:val="28"/>
          <w:szCs w:val="28"/>
        </w:rPr>
        <w:t>а) цивільні;</w:t>
      </w:r>
    </w:p>
    <w:p w:rsidR="007E166D" w:rsidRPr="00B40CB5" w:rsidRDefault="007E166D" w:rsidP="00B40CB5">
      <w:pPr>
        <w:tabs>
          <w:tab w:val="left" w:pos="945"/>
        </w:tabs>
        <w:contextualSpacing/>
        <w:jc w:val="both"/>
        <w:rPr>
          <w:bCs/>
          <w:sz w:val="28"/>
          <w:szCs w:val="28"/>
        </w:rPr>
      </w:pPr>
      <w:r w:rsidRPr="00B40CB5">
        <w:rPr>
          <w:bCs/>
          <w:sz w:val="28"/>
          <w:szCs w:val="28"/>
        </w:rPr>
        <w:t>б) сімейні;</w:t>
      </w:r>
    </w:p>
    <w:p w:rsidR="007E166D" w:rsidRPr="00B40CB5" w:rsidRDefault="007E166D" w:rsidP="00B40CB5">
      <w:pPr>
        <w:tabs>
          <w:tab w:val="left" w:pos="945"/>
        </w:tabs>
        <w:contextualSpacing/>
        <w:jc w:val="both"/>
        <w:rPr>
          <w:bCs/>
          <w:sz w:val="28"/>
          <w:szCs w:val="28"/>
        </w:rPr>
      </w:pPr>
      <w:r w:rsidRPr="00B40CB5">
        <w:rPr>
          <w:bCs/>
          <w:sz w:val="28"/>
          <w:szCs w:val="28"/>
        </w:rPr>
        <w:t>в) адміністративні;</w:t>
      </w:r>
    </w:p>
    <w:p w:rsidR="007E166D" w:rsidRPr="00B40CB5" w:rsidRDefault="007E166D" w:rsidP="00B40CB5">
      <w:pPr>
        <w:tabs>
          <w:tab w:val="left" w:pos="945"/>
        </w:tabs>
        <w:contextualSpacing/>
        <w:jc w:val="both"/>
        <w:rPr>
          <w:bCs/>
          <w:sz w:val="28"/>
          <w:szCs w:val="28"/>
        </w:rPr>
      </w:pPr>
      <w:r w:rsidRPr="00B40CB5">
        <w:rPr>
          <w:bCs/>
          <w:sz w:val="28"/>
          <w:szCs w:val="28"/>
        </w:rPr>
        <w:t>г) земельні.</w:t>
      </w:r>
    </w:p>
    <w:p w:rsidR="007E166D" w:rsidRPr="00B40CB5" w:rsidRDefault="007E166D" w:rsidP="00B40CB5">
      <w:pPr>
        <w:tabs>
          <w:tab w:val="left" w:pos="945"/>
        </w:tabs>
        <w:contextualSpacing/>
        <w:jc w:val="both"/>
        <w:rPr>
          <w:bCs/>
          <w:sz w:val="28"/>
          <w:szCs w:val="28"/>
        </w:rPr>
      </w:pPr>
    </w:p>
    <w:p w:rsidR="007E166D" w:rsidRPr="0078203A" w:rsidRDefault="007E166D" w:rsidP="00B40CB5">
      <w:pPr>
        <w:tabs>
          <w:tab w:val="left" w:pos="945"/>
        </w:tabs>
        <w:contextualSpacing/>
        <w:jc w:val="both"/>
        <w:rPr>
          <w:b/>
          <w:bCs/>
          <w:sz w:val="28"/>
          <w:szCs w:val="28"/>
        </w:rPr>
      </w:pPr>
      <w:r w:rsidRPr="0078203A">
        <w:rPr>
          <w:b/>
          <w:bCs/>
          <w:sz w:val="28"/>
          <w:szCs w:val="28"/>
        </w:rPr>
        <w:t>27. До функцій судового рішення не відноситься функція:</w:t>
      </w:r>
    </w:p>
    <w:p w:rsidR="007E166D" w:rsidRPr="00B40CB5" w:rsidRDefault="007E166D" w:rsidP="00B40CB5">
      <w:pPr>
        <w:tabs>
          <w:tab w:val="left" w:pos="945"/>
        </w:tabs>
        <w:contextualSpacing/>
        <w:jc w:val="both"/>
        <w:rPr>
          <w:bCs/>
          <w:sz w:val="28"/>
          <w:szCs w:val="28"/>
        </w:rPr>
      </w:pPr>
      <w:r w:rsidRPr="00B40CB5">
        <w:rPr>
          <w:bCs/>
          <w:sz w:val="28"/>
          <w:szCs w:val="28"/>
        </w:rPr>
        <w:t>а)</w:t>
      </w:r>
      <w:r w:rsidRPr="00B40CB5">
        <w:rPr>
          <w:sz w:val="28"/>
          <w:szCs w:val="28"/>
        </w:rPr>
        <w:t xml:space="preserve"> </w:t>
      </w:r>
      <w:r w:rsidRPr="00B40CB5">
        <w:rPr>
          <w:bCs/>
          <w:sz w:val="28"/>
          <w:szCs w:val="28"/>
        </w:rPr>
        <w:t>охоронна;</w:t>
      </w:r>
    </w:p>
    <w:p w:rsidR="007E166D" w:rsidRPr="00B40CB5" w:rsidRDefault="007E166D" w:rsidP="00B40CB5">
      <w:pPr>
        <w:tabs>
          <w:tab w:val="left" w:pos="945"/>
        </w:tabs>
        <w:contextualSpacing/>
        <w:jc w:val="both"/>
        <w:rPr>
          <w:bCs/>
          <w:sz w:val="28"/>
          <w:szCs w:val="28"/>
        </w:rPr>
      </w:pPr>
      <w:r w:rsidRPr="00B40CB5">
        <w:rPr>
          <w:bCs/>
          <w:sz w:val="28"/>
          <w:szCs w:val="28"/>
        </w:rPr>
        <w:t>б) індивідуального регулювання поведінки;</w:t>
      </w:r>
    </w:p>
    <w:p w:rsidR="007E166D" w:rsidRPr="00B40CB5" w:rsidRDefault="007E166D" w:rsidP="00B40CB5">
      <w:pPr>
        <w:tabs>
          <w:tab w:val="left" w:pos="945"/>
        </w:tabs>
        <w:contextualSpacing/>
        <w:jc w:val="both"/>
        <w:rPr>
          <w:bCs/>
          <w:sz w:val="28"/>
          <w:szCs w:val="28"/>
        </w:rPr>
      </w:pPr>
      <w:r w:rsidRPr="00B40CB5">
        <w:rPr>
          <w:bCs/>
          <w:sz w:val="28"/>
          <w:szCs w:val="28"/>
        </w:rPr>
        <w:t>в) попереджувальна;</w:t>
      </w:r>
    </w:p>
    <w:p w:rsidR="007E166D" w:rsidRPr="00B40CB5" w:rsidRDefault="007E166D" w:rsidP="00B40CB5">
      <w:pPr>
        <w:tabs>
          <w:tab w:val="left" w:pos="945"/>
        </w:tabs>
        <w:contextualSpacing/>
        <w:jc w:val="both"/>
        <w:rPr>
          <w:bCs/>
          <w:sz w:val="28"/>
          <w:szCs w:val="28"/>
        </w:rPr>
      </w:pPr>
      <w:r w:rsidRPr="00B40CB5">
        <w:rPr>
          <w:bCs/>
          <w:sz w:val="28"/>
          <w:szCs w:val="28"/>
        </w:rPr>
        <w:t>г) виховна.</w:t>
      </w:r>
    </w:p>
    <w:p w:rsidR="007E166D" w:rsidRPr="0078203A" w:rsidRDefault="007E166D" w:rsidP="00B40CB5">
      <w:pPr>
        <w:tabs>
          <w:tab w:val="left" w:pos="945"/>
        </w:tabs>
        <w:contextualSpacing/>
        <w:jc w:val="both"/>
        <w:rPr>
          <w:b/>
          <w:bCs/>
          <w:sz w:val="28"/>
          <w:szCs w:val="28"/>
        </w:rPr>
      </w:pPr>
    </w:p>
    <w:p w:rsidR="007E166D" w:rsidRPr="0078203A" w:rsidRDefault="007E166D" w:rsidP="00B40CB5">
      <w:pPr>
        <w:tabs>
          <w:tab w:val="left" w:pos="945"/>
        </w:tabs>
        <w:contextualSpacing/>
        <w:jc w:val="both"/>
        <w:rPr>
          <w:b/>
          <w:bCs/>
          <w:sz w:val="28"/>
          <w:szCs w:val="28"/>
        </w:rPr>
      </w:pPr>
      <w:r w:rsidRPr="0078203A">
        <w:rPr>
          <w:b/>
          <w:bCs/>
          <w:sz w:val="28"/>
          <w:szCs w:val="28"/>
        </w:rPr>
        <w:t>28. Судове рішення залежно від характеру правової дії (вибрати неправильну відповідь):</w:t>
      </w:r>
    </w:p>
    <w:p w:rsidR="007E166D" w:rsidRPr="00B40CB5" w:rsidRDefault="007E166D" w:rsidP="00B40CB5">
      <w:pPr>
        <w:tabs>
          <w:tab w:val="left" w:pos="945"/>
        </w:tabs>
        <w:contextualSpacing/>
        <w:jc w:val="both"/>
        <w:rPr>
          <w:bCs/>
          <w:sz w:val="28"/>
          <w:szCs w:val="28"/>
        </w:rPr>
      </w:pPr>
      <w:r w:rsidRPr="00B40CB5">
        <w:rPr>
          <w:bCs/>
          <w:sz w:val="28"/>
          <w:szCs w:val="28"/>
        </w:rPr>
        <w:t>а) рішення про присудження;</w:t>
      </w:r>
    </w:p>
    <w:p w:rsidR="007E166D" w:rsidRPr="00B40CB5" w:rsidRDefault="007E166D" w:rsidP="00B40CB5">
      <w:pPr>
        <w:tabs>
          <w:tab w:val="left" w:pos="945"/>
        </w:tabs>
        <w:contextualSpacing/>
        <w:jc w:val="both"/>
        <w:rPr>
          <w:bCs/>
          <w:sz w:val="28"/>
          <w:szCs w:val="28"/>
        </w:rPr>
      </w:pPr>
      <w:r w:rsidRPr="00B40CB5">
        <w:rPr>
          <w:bCs/>
          <w:sz w:val="28"/>
          <w:szCs w:val="28"/>
        </w:rPr>
        <w:t>б) рішення про відмову у розгляді справи;</w:t>
      </w:r>
    </w:p>
    <w:p w:rsidR="007E166D" w:rsidRPr="00B40CB5" w:rsidRDefault="007E166D" w:rsidP="00B40CB5">
      <w:pPr>
        <w:tabs>
          <w:tab w:val="left" w:pos="945"/>
        </w:tabs>
        <w:contextualSpacing/>
        <w:jc w:val="both"/>
        <w:rPr>
          <w:bCs/>
          <w:sz w:val="28"/>
          <w:szCs w:val="28"/>
        </w:rPr>
      </w:pPr>
      <w:r w:rsidRPr="00B40CB5">
        <w:rPr>
          <w:bCs/>
          <w:sz w:val="28"/>
          <w:szCs w:val="28"/>
        </w:rPr>
        <w:t>в)</w:t>
      </w:r>
      <w:r w:rsidRPr="00B40CB5">
        <w:rPr>
          <w:color w:val="000000"/>
          <w:kern w:val="24"/>
          <w:sz w:val="28"/>
          <w:szCs w:val="28"/>
        </w:rPr>
        <w:t xml:space="preserve"> </w:t>
      </w:r>
      <w:r w:rsidRPr="00B40CB5">
        <w:rPr>
          <w:bCs/>
          <w:sz w:val="28"/>
          <w:szCs w:val="28"/>
        </w:rPr>
        <w:t>рішення про  перетворення правовідносин;</w:t>
      </w:r>
    </w:p>
    <w:p w:rsidR="007E166D" w:rsidRPr="00B40CB5" w:rsidRDefault="007E166D" w:rsidP="00B40CB5">
      <w:pPr>
        <w:tabs>
          <w:tab w:val="left" w:pos="945"/>
        </w:tabs>
        <w:contextualSpacing/>
        <w:jc w:val="both"/>
        <w:rPr>
          <w:bCs/>
          <w:sz w:val="28"/>
          <w:szCs w:val="28"/>
        </w:rPr>
      </w:pPr>
      <w:r w:rsidRPr="00B40CB5">
        <w:rPr>
          <w:bCs/>
          <w:sz w:val="28"/>
          <w:szCs w:val="28"/>
        </w:rPr>
        <w:t>г) рішення про визнання.</w:t>
      </w:r>
    </w:p>
    <w:p w:rsidR="007E166D" w:rsidRPr="00B40CB5" w:rsidRDefault="007E166D" w:rsidP="00B40CB5">
      <w:pPr>
        <w:tabs>
          <w:tab w:val="left" w:pos="945"/>
        </w:tabs>
        <w:contextualSpacing/>
        <w:jc w:val="both"/>
        <w:rPr>
          <w:bCs/>
          <w:sz w:val="28"/>
          <w:szCs w:val="28"/>
        </w:rPr>
      </w:pPr>
    </w:p>
    <w:p w:rsidR="007E166D" w:rsidRPr="0078203A" w:rsidRDefault="007E166D" w:rsidP="00B40CB5">
      <w:pPr>
        <w:tabs>
          <w:tab w:val="left" w:pos="945"/>
        </w:tabs>
        <w:contextualSpacing/>
        <w:jc w:val="both"/>
        <w:rPr>
          <w:b/>
          <w:bCs/>
          <w:sz w:val="28"/>
          <w:szCs w:val="28"/>
        </w:rPr>
      </w:pPr>
      <w:r w:rsidRPr="0078203A">
        <w:rPr>
          <w:b/>
          <w:bCs/>
          <w:sz w:val="28"/>
          <w:szCs w:val="28"/>
        </w:rPr>
        <w:t>29. Яка із частин зайва для судового рішення:</w:t>
      </w:r>
    </w:p>
    <w:p w:rsidR="007E166D" w:rsidRPr="00B40CB5" w:rsidRDefault="007E166D" w:rsidP="00B40CB5">
      <w:pPr>
        <w:tabs>
          <w:tab w:val="left" w:pos="945"/>
        </w:tabs>
        <w:contextualSpacing/>
        <w:jc w:val="both"/>
        <w:rPr>
          <w:bCs/>
          <w:sz w:val="28"/>
          <w:szCs w:val="28"/>
        </w:rPr>
      </w:pPr>
      <w:r w:rsidRPr="00B40CB5">
        <w:rPr>
          <w:bCs/>
          <w:sz w:val="28"/>
          <w:szCs w:val="28"/>
        </w:rPr>
        <w:t>а) описова;</w:t>
      </w:r>
    </w:p>
    <w:p w:rsidR="007E166D" w:rsidRPr="00B40CB5" w:rsidRDefault="007E166D" w:rsidP="00B40CB5">
      <w:pPr>
        <w:tabs>
          <w:tab w:val="left" w:pos="945"/>
        </w:tabs>
        <w:contextualSpacing/>
        <w:jc w:val="both"/>
        <w:rPr>
          <w:bCs/>
          <w:sz w:val="28"/>
          <w:szCs w:val="28"/>
        </w:rPr>
      </w:pPr>
      <w:r w:rsidRPr="00B40CB5">
        <w:rPr>
          <w:bCs/>
          <w:sz w:val="28"/>
          <w:szCs w:val="28"/>
        </w:rPr>
        <w:t>б) мотивувальна;</w:t>
      </w:r>
    </w:p>
    <w:p w:rsidR="007E166D" w:rsidRPr="00B40CB5" w:rsidRDefault="007E166D" w:rsidP="00B40CB5">
      <w:pPr>
        <w:tabs>
          <w:tab w:val="left" w:pos="945"/>
        </w:tabs>
        <w:contextualSpacing/>
        <w:jc w:val="both"/>
        <w:rPr>
          <w:bCs/>
          <w:sz w:val="28"/>
          <w:szCs w:val="28"/>
        </w:rPr>
      </w:pPr>
      <w:r w:rsidRPr="00B40CB5">
        <w:rPr>
          <w:bCs/>
          <w:sz w:val="28"/>
          <w:szCs w:val="28"/>
        </w:rPr>
        <w:t>в) регулятивна;</w:t>
      </w:r>
    </w:p>
    <w:p w:rsidR="007E166D" w:rsidRPr="00B40CB5" w:rsidRDefault="007E166D" w:rsidP="00B40CB5">
      <w:pPr>
        <w:tabs>
          <w:tab w:val="left" w:pos="945"/>
        </w:tabs>
        <w:contextualSpacing/>
        <w:jc w:val="both"/>
        <w:rPr>
          <w:bCs/>
          <w:sz w:val="28"/>
          <w:szCs w:val="28"/>
        </w:rPr>
      </w:pPr>
      <w:r w:rsidRPr="00B40CB5">
        <w:rPr>
          <w:bCs/>
          <w:sz w:val="28"/>
          <w:szCs w:val="28"/>
        </w:rPr>
        <w:t>г) додаткова.</w:t>
      </w:r>
    </w:p>
    <w:p w:rsidR="007E166D" w:rsidRPr="00B40CB5" w:rsidRDefault="007E166D" w:rsidP="00B40CB5">
      <w:pPr>
        <w:tabs>
          <w:tab w:val="left" w:pos="945"/>
        </w:tabs>
        <w:contextualSpacing/>
        <w:jc w:val="both"/>
        <w:rPr>
          <w:bCs/>
          <w:sz w:val="28"/>
          <w:szCs w:val="28"/>
        </w:rPr>
      </w:pPr>
    </w:p>
    <w:p w:rsidR="007E166D" w:rsidRPr="0078203A" w:rsidRDefault="007E166D" w:rsidP="00B40CB5">
      <w:pPr>
        <w:tabs>
          <w:tab w:val="left" w:pos="945"/>
        </w:tabs>
        <w:contextualSpacing/>
        <w:jc w:val="both"/>
        <w:rPr>
          <w:b/>
          <w:bCs/>
          <w:sz w:val="28"/>
          <w:szCs w:val="28"/>
        </w:rPr>
      </w:pPr>
      <w:r w:rsidRPr="0078203A">
        <w:rPr>
          <w:b/>
          <w:bCs/>
          <w:sz w:val="28"/>
          <w:szCs w:val="28"/>
        </w:rPr>
        <w:t>30. Спосіб усунення, який спрямований на усунення недоліку рішення суду у ході викладу його змісту – це:</w:t>
      </w:r>
    </w:p>
    <w:p w:rsidR="007E166D" w:rsidRPr="00B40CB5" w:rsidRDefault="007E166D" w:rsidP="00B40CB5">
      <w:pPr>
        <w:tabs>
          <w:tab w:val="left" w:pos="945"/>
        </w:tabs>
        <w:contextualSpacing/>
        <w:jc w:val="both"/>
        <w:rPr>
          <w:bCs/>
          <w:sz w:val="28"/>
          <w:szCs w:val="28"/>
        </w:rPr>
      </w:pPr>
      <w:r w:rsidRPr="00B40CB5">
        <w:rPr>
          <w:bCs/>
          <w:sz w:val="28"/>
          <w:szCs w:val="28"/>
        </w:rPr>
        <w:t>а) ухвалення додаткового рішення;</w:t>
      </w:r>
    </w:p>
    <w:p w:rsidR="007E166D" w:rsidRPr="00B40CB5" w:rsidRDefault="007E166D" w:rsidP="00B40CB5">
      <w:pPr>
        <w:tabs>
          <w:tab w:val="left" w:pos="945"/>
        </w:tabs>
        <w:contextualSpacing/>
        <w:jc w:val="both"/>
        <w:rPr>
          <w:bCs/>
          <w:sz w:val="28"/>
          <w:szCs w:val="28"/>
        </w:rPr>
      </w:pPr>
      <w:r w:rsidRPr="00B40CB5">
        <w:rPr>
          <w:bCs/>
          <w:sz w:val="28"/>
          <w:szCs w:val="28"/>
        </w:rPr>
        <w:t xml:space="preserve">б) </w:t>
      </w:r>
      <w:r w:rsidRPr="00B40CB5">
        <w:rPr>
          <w:bCs/>
          <w:iCs/>
          <w:sz w:val="28"/>
          <w:szCs w:val="28"/>
        </w:rPr>
        <w:t>виправлення описки чи явної арифметичної помилки;</w:t>
      </w:r>
    </w:p>
    <w:p w:rsidR="007E166D" w:rsidRPr="00B40CB5" w:rsidRDefault="007E166D" w:rsidP="00B40CB5">
      <w:pPr>
        <w:tabs>
          <w:tab w:val="left" w:pos="945"/>
        </w:tabs>
        <w:contextualSpacing/>
        <w:jc w:val="both"/>
        <w:rPr>
          <w:bCs/>
          <w:sz w:val="28"/>
          <w:szCs w:val="28"/>
        </w:rPr>
      </w:pPr>
      <w:r w:rsidRPr="00B40CB5">
        <w:rPr>
          <w:bCs/>
          <w:sz w:val="28"/>
          <w:szCs w:val="28"/>
        </w:rPr>
        <w:t xml:space="preserve">в) </w:t>
      </w:r>
      <w:r w:rsidRPr="00B40CB5">
        <w:rPr>
          <w:bCs/>
          <w:iCs/>
          <w:sz w:val="28"/>
          <w:szCs w:val="28"/>
        </w:rPr>
        <w:t>роз’яснення рішення суду;</w:t>
      </w:r>
    </w:p>
    <w:p w:rsidR="007E166D" w:rsidRPr="00B40CB5" w:rsidRDefault="007E166D" w:rsidP="00B40CB5">
      <w:pPr>
        <w:tabs>
          <w:tab w:val="left" w:pos="945"/>
        </w:tabs>
        <w:contextualSpacing/>
        <w:jc w:val="both"/>
        <w:rPr>
          <w:bCs/>
          <w:sz w:val="28"/>
          <w:szCs w:val="28"/>
        </w:rPr>
      </w:pPr>
      <w:r w:rsidRPr="00B40CB5">
        <w:rPr>
          <w:bCs/>
          <w:sz w:val="28"/>
          <w:szCs w:val="28"/>
        </w:rPr>
        <w:t>г) подання заяви про перегляд заочного рішення.</w:t>
      </w:r>
    </w:p>
    <w:p w:rsidR="007E166D" w:rsidRPr="00B40CB5" w:rsidRDefault="007E166D" w:rsidP="00B40CB5">
      <w:pPr>
        <w:tabs>
          <w:tab w:val="left" w:pos="945"/>
        </w:tabs>
        <w:contextualSpacing/>
        <w:jc w:val="both"/>
        <w:rPr>
          <w:bCs/>
          <w:sz w:val="28"/>
          <w:szCs w:val="28"/>
        </w:rPr>
      </w:pPr>
    </w:p>
    <w:p w:rsidR="007E166D" w:rsidRPr="0078203A" w:rsidRDefault="007E166D" w:rsidP="00B40CB5">
      <w:pPr>
        <w:tabs>
          <w:tab w:val="left" w:pos="945"/>
        </w:tabs>
        <w:contextualSpacing/>
        <w:jc w:val="both"/>
        <w:rPr>
          <w:b/>
          <w:bCs/>
          <w:sz w:val="28"/>
          <w:szCs w:val="28"/>
        </w:rPr>
      </w:pPr>
      <w:r w:rsidRPr="0078203A">
        <w:rPr>
          <w:b/>
          <w:bCs/>
          <w:sz w:val="28"/>
          <w:szCs w:val="28"/>
        </w:rPr>
        <w:t>31. Додаткове рішення ухвалюється у випадку якщо ( вибрати неправильну відповідь):</w:t>
      </w:r>
    </w:p>
    <w:p w:rsidR="007E166D" w:rsidRPr="00B40CB5" w:rsidRDefault="007E166D" w:rsidP="00B40CB5">
      <w:pPr>
        <w:tabs>
          <w:tab w:val="left" w:pos="945"/>
        </w:tabs>
        <w:contextualSpacing/>
        <w:jc w:val="both"/>
        <w:rPr>
          <w:bCs/>
          <w:sz w:val="28"/>
          <w:szCs w:val="28"/>
        </w:rPr>
      </w:pPr>
      <w:r w:rsidRPr="00B40CB5">
        <w:rPr>
          <w:bCs/>
          <w:sz w:val="28"/>
          <w:szCs w:val="28"/>
        </w:rPr>
        <w:t>а) якщо стосовно якої-небудь позовної вимоги, з приводу якої сторони подавали докази і давали пояснення, не ухвалено рішення;</w:t>
      </w:r>
    </w:p>
    <w:p w:rsidR="007E166D" w:rsidRPr="00B40CB5" w:rsidRDefault="007E166D" w:rsidP="00B40CB5">
      <w:pPr>
        <w:tabs>
          <w:tab w:val="left" w:pos="945"/>
        </w:tabs>
        <w:contextualSpacing/>
        <w:jc w:val="both"/>
        <w:rPr>
          <w:bCs/>
          <w:sz w:val="28"/>
          <w:szCs w:val="28"/>
        </w:rPr>
      </w:pPr>
      <w:r w:rsidRPr="00B40CB5">
        <w:rPr>
          <w:bCs/>
          <w:sz w:val="28"/>
          <w:szCs w:val="28"/>
        </w:rPr>
        <w:t>б) якщо суд не допустив негайного виконання рішення у випадках його обов’язковості;</w:t>
      </w:r>
    </w:p>
    <w:p w:rsidR="007E166D" w:rsidRPr="00B40CB5" w:rsidRDefault="007E166D" w:rsidP="00B40CB5">
      <w:pPr>
        <w:tabs>
          <w:tab w:val="left" w:pos="945"/>
        </w:tabs>
        <w:contextualSpacing/>
        <w:jc w:val="both"/>
        <w:rPr>
          <w:bCs/>
          <w:sz w:val="28"/>
          <w:szCs w:val="28"/>
        </w:rPr>
      </w:pPr>
      <w:r w:rsidRPr="00B40CB5">
        <w:rPr>
          <w:bCs/>
          <w:sz w:val="28"/>
          <w:szCs w:val="28"/>
        </w:rPr>
        <w:t>в) якщо суд, вирішивши питання про право, не зазначив точної суми грошових коштів, які підлягають стягненню, майно, яке підлягає передачі, або які дії треба виконати;</w:t>
      </w:r>
    </w:p>
    <w:p w:rsidR="007E166D" w:rsidRPr="00B40CB5" w:rsidRDefault="007E166D" w:rsidP="00B40CB5">
      <w:pPr>
        <w:tabs>
          <w:tab w:val="left" w:pos="945"/>
        </w:tabs>
        <w:contextualSpacing/>
        <w:jc w:val="both"/>
        <w:rPr>
          <w:bCs/>
          <w:sz w:val="28"/>
          <w:szCs w:val="28"/>
        </w:rPr>
      </w:pPr>
      <w:r w:rsidRPr="00B40CB5">
        <w:rPr>
          <w:bCs/>
          <w:sz w:val="28"/>
          <w:szCs w:val="28"/>
        </w:rPr>
        <w:t>г) якщо судом  вирішено питання про судові витрати.</w:t>
      </w:r>
    </w:p>
    <w:p w:rsidR="007E166D" w:rsidRPr="00B40CB5" w:rsidRDefault="007E166D" w:rsidP="00B40CB5">
      <w:pPr>
        <w:tabs>
          <w:tab w:val="left" w:pos="945"/>
        </w:tabs>
        <w:contextualSpacing/>
        <w:jc w:val="both"/>
        <w:rPr>
          <w:bCs/>
          <w:sz w:val="28"/>
          <w:szCs w:val="28"/>
        </w:rPr>
      </w:pPr>
    </w:p>
    <w:p w:rsidR="007E166D" w:rsidRPr="0078203A" w:rsidRDefault="007E166D" w:rsidP="00B40CB5">
      <w:pPr>
        <w:tabs>
          <w:tab w:val="left" w:pos="945"/>
        </w:tabs>
        <w:contextualSpacing/>
        <w:jc w:val="both"/>
        <w:rPr>
          <w:b/>
          <w:bCs/>
          <w:iCs/>
          <w:sz w:val="28"/>
          <w:szCs w:val="28"/>
        </w:rPr>
      </w:pPr>
      <w:r w:rsidRPr="0078203A">
        <w:rPr>
          <w:b/>
          <w:bCs/>
          <w:sz w:val="28"/>
          <w:szCs w:val="28"/>
        </w:rPr>
        <w:t xml:space="preserve">32. </w:t>
      </w:r>
      <w:r w:rsidRPr="0078203A">
        <w:rPr>
          <w:b/>
          <w:bCs/>
          <w:iCs/>
          <w:sz w:val="28"/>
          <w:szCs w:val="28"/>
        </w:rPr>
        <w:t>За процесуальною формою ухвали бувають:</w:t>
      </w:r>
    </w:p>
    <w:p w:rsidR="007E166D" w:rsidRPr="00B40CB5" w:rsidRDefault="007E166D" w:rsidP="00B40CB5">
      <w:pPr>
        <w:tabs>
          <w:tab w:val="left" w:pos="945"/>
        </w:tabs>
        <w:contextualSpacing/>
        <w:jc w:val="both"/>
        <w:rPr>
          <w:bCs/>
          <w:iCs/>
          <w:sz w:val="28"/>
          <w:szCs w:val="28"/>
        </w:rPr>
      </w:pPr>
      <w:r w:rsidRPr="00B40CB5">
        <w:rPr>
          <w:bCs/>
          <w:iCs/>
          <w:sz w:val="28"/>
          <w:szCs w:val="28"/>
        </w:rPr>
        <w:t>а) протокольні;</w:t>
      </w:r>
    </w:p>
    <w:p w:rsidR="007E166D" w:rsidRPr="00B40CB5" w:rsidRDefault="007E166D" w:rsidP="00B40CB5">
      <w:pPr>
        <w:tabs>
          <w:tab w:val="left" w:pos="945"/>
        </w:tabs>
        <w:contextualSpacing/>
        <w:jc w:val="both"/>
        <w:rPr>
          <w:bCs/>
          <w:iCs/>
          <w:sz w:val="28"/>
          <w:szCs w:val="28"/>
        </w:rPr>
      </w:pPr>
      <w:r w:rsidRPr="00B40CB5">
        <w:rPr>
          <w:bCs/>
          <w:iCs/>
          <w:sz w:val="28"/>
          <w:szCs w:val="28"/>
        </w:rPr>
        <w:t>б) імперативні;</w:t>
      </w:r>
    </w:p>
    <w:p w:rsidR="007E166D" w:rsidRPr="00B40CB5" w:rsidRDefault="007E166D" w:rsidP="00B40CB5">
      <w:pPr>
        <w:tabs>
          <w:tab w:val="left" w:pos="945"/>
        </w:tabs>
        <w:contextualSpacing/>
        <w:jc w:val="both"/>
        <w:rPr>
          <w:bCs/>
          <w:iCs/>
          <w:sz w:val="28"/>
          <w:szCs w:val="28"/>
        </w:rPr>
      </w:pPr>
      <w:r w:rsidRPr="00B40CB5">
        <w:rPr>
          <w:bCs/>
          <w:iCs/>
          <w:sz w:val="28"/>
          <w:szCs w:val="28"/>
        </w:rPr>
        <w:t>в) основні;</w:t>
      </w:r>
    </w:p>
    <w:p w:rsidR="007E166D" w:rsidRPr="00B40CB5" w:rsidRDefault="007E166D" w:rsidP="00B40CB5">
      <w:pPr>
        <w:tabs>
          <w:tab w:val="left" w:pos="945"/>
        </w:tabs>
        <w:contextualSpacing/>
        <w:jc w:val="both"/>
        <w:rPr>
          <w:bCs/>
          <w:iCs/>
          <w:sz w:val="28"/>
          <w:szCs w:val="28"/>
        </w:rPr>
      </w:pPr>
      <w:r w:rsidRPr="00B40CB5">
        <w:rPr>
          <w:bCs/>
          <w:iCs/>
          <w:sz w:val="28"/>
          <w:szCs w:val="28"/>
        </w:rPr>
        <w:t>г) додаткові.</w:t>
      </w:r>
    </w:p>
    <w:p w:rsidR="007E166D" w:rsidRPr="00B40CB5" w:rsidRDefault="007E166D" w:rsidP="00B40CB5">
      <w:pPr>
        <w:tabs>
          <w:tab w:val="left" w:pos="945"/>
        </w:tabs>
        <w:contextualSpacing/>
        <w:jc w:val="both"/>
        <w:rPr>
          <w:bCs/>
          <w:iCs/>
          <w:sz w:val="28"/>
          <w:szCs w:val="28"/>
        </w:rPr>
      </w:pPr>
    </w:p>
    <w:p w:rsidR="007E166D" w:rsidRPr="0078203A" w:rsidRDefault="007E166D" w:rsidP="00B40CB5">
      <w:pPr>
        <w:tabs>
          <w:tab w:val="left" w:pos="945"/>
        </w:tabs>
        <w:contextualSpacing/>
        <w:jc w:val="both"/>
        <w:rPr>
          <w:b/>
          <w:bCs/>
          <w:iCs/>
          <w:sz w:val="28"/>
          <w:szCs w:val="28"/>
        </w:rPr>
      </w:pPr>
      <w:r w:rsidRPr="0078203A">
        <w:rPr>
          <w:b/>
          <w:bCs/>
          <w:iCs/>
          <w:sz w:val="28"/>
          <w:szCs w:val="28"/>
        </w:rPr>
        <w:t>33. Форма судового розгляду цивільної справи при відсутності відповідача, який не з’явився до суду без поважних причин, з наданням йому права звернутися із заявою про перегляд рішення по справі судом, який його ухвалив – це:</w:t>
      </w:r>
    </w:p>
    <w:p w:rsidR="007E166D" w:rsidRPr="00B40CB5" w:rsidRDefault="007E166D" w:rsidP="00B40CB5">
      <w:pPr>
        <w:tabs>
          <w:tab w:val="left" w:pos="945"/>
        </w:tabs>
        <w:contextualSpacing/>
        <w:jc w:val="both"/>
        <w:rPr>
          <w:bCs/>
          <w:iCs/>
          <w:sz w:val="28"/>
          <w:szCs w:val="28"/>
        </w:rPr>
      </w:pPr>
      <w:r w:rsidRPr="00B40CB5">
        <w:rPr>
          <w:bCs/>
          <w:iCs/>
          <w:sz w:val="28"/>
          <w:szCs w:val="28"/>
        </w:rPr>
        <w:t>а) розгляд справи;</w:t>
      </w:r>
    </w:p>
    <w:p w:rsidR="007E166D" w:rsidRPr="00B40CB5" w:rsidRDefault="007E166D" w:rsidP="00B40CB5">
      <w:pPr>
        <w:tabs>
          <w:tab w:val="left" w:pos="945"/>
        </w:tabs>
        <w:contextualSpacing/>
        <w:jc w:val="both"/>
        <w:rPr>
          <w:bCs/>
          <w:iCs/>
          <w:sz w:val="28"/>
          <w:szCs w:val="28"/>
        </w:rPr>
      </w:pPr>
      <w:r w:rsidRPr="00B40CB5">
        <w:rPr>
          <w:bCs/>
          <w:iCs/>
          <w:sz w:val="28"/>
          <w:szCs w:val="28"/>
        </w:rPr>
        <w:t>б) заочний розгляд справи;</w:t>
      </w:r>
    </w:p>
    <w:p w:rsidR="007E166D" w:rsidRPr="00B40CB5" w:rsidRDefault="007E166D" w:rsidP="00B40CB5">
      <w:pPr>
        <w:tabs>
          <w:tab w:val="left" w:pos="945"/>
        </w:tabs>
        <w:contextualSpacing/>
        <w:jc w:val="both"/>
        <w:rPr>
          <w:bCs/>
          <w:iCs/>
          <w:sz w:val="28"/>
          <w:szCs w:val="28"/>
        </w:rPr>
      </w:pPr>
      <w:r w:rsidRPr="00B40CB5">
        <w:rPr>
          <w:bCs/>
          <w:iCs/>
          <w:sz w:val="28"/>
          <w:szCs w:val="28"/>
        </w:rPr>
        <w:t>в) апеляційний розгляд справи;</w:t>
      </w:r>
    </w:p>
    <w:p w:rsidR="007E166D" w:rsidRPr="00B40CB5" w:rsidRDefault="007E166D" w:rsidP="00B40CB5">
      <w:pPr>
        <w:tabs>
          <w:tab w:val="left" w:pos="945"/>
        </w:tabs>
        <w:contextualSpacing/>
        <w:jc w:val="both"/>
        <w:rPr>
          <w:bCs/>
          <w:iCs/>
          <w:sz w:val="28"/>
          <w:szCs w:val="28"/>
        </w:rPr>
      </w:pPr>
      <w:r w:rsidRPr="00B40CB5">
        <w:rPr>
          <w:bCs/>
          <w:iCs/>
          <w:sz w:val="28"/>
          <w:szCs w:val="28"/>
        </w:rPr>
        <w:t>г) касаційний розгляд справи.</w:t>
      </w:r>
    </w:p>
    <w:p w:rsidR="007E166D" w:rsidRPr="00B40CB5" w:rsidRDefault="007E166D" w:rsidP="00B40CB5">
      <w:pPr>
        <w:tabs>
          <w:tab w:val="left" w:pos="945"/>
        </w:tabs>
        <w:contextualSpacing/>
        <w:jc w:val="both"/>
        <w:rPr>
          <w:bCs/>
          <w:iCs/>
          <w:sz w:val="28"/>
          <w:szCs w:val="28"/>
        </w:rPr>
      </w:pPr>
    </w:p>
    <w:p w:rsidR="007E166D" w:rsidRPr="0078203A" w:rsidRDefault="007E166D" w:rsidP="00B40CB5">
      <w:pPr>
        <w:tabs>
          <w:tab w:val="left" w:pos="945"/>
        </w:tabs>
        <w:contextualSpacing/>
        <w:jc w:val="both"/>
        <w:rPr>
          <w:b/>
          <w:sz w:val="28"/>
          <w:szCs w:val="28"/>
        </w:rPr>
      </w:pPr>
      <w:r w:rsidRPr="0078203A">
        <w:rPr>
          <w:b/>
          <w:sz w:val="28"/>
          <w:szCs w:val="28"/>
        </w:rPr>
        <w:t>34. Заяву про перегляд заочного рішення може бути подано:</w:t>
      </w:r>
    </w:p>
    <w:p w:rsidR="007E166D" w:rsidRPr="00B40CB5" w:rsidRDefault="007E166D" w:rsidP="00B40CB5">
      <w:pPr>
        <w:tabs>
          <w:tab w:val="left" w:pos="945"/>
        </w:tabs>
        <w:contextualSpacing/>
        <w:jc w:val="both"/>
        <w:rPr>
          <w:sz w:val="28"/>
          <w:szCs w:val="28"/>
        </w:rPr>
      </w:pPr>
      <w:r w:rsidRPr="00B40CB5">
        <w:rPr>
          <w:sz w:val="28"/>
          <w:szCs w:val="28"/>
        </w:rPr>
        <w:t>а) протягом п’яти днів з дня отримання його копії;</w:t>
      </w:r>
    </w:p>
    <w:p w:rsidR="007E166D" w:rsidRPr="00B40CB5" w:rsidRDefault="007E166D" w:rsidP="00B40CB5">
      <w:pPr>
        <w:tabs>
          <w:tab w:val="left" w:pos="945"/>
        </w:tabs>
        <w:contextualSpacing/>
        <w:jc w:val="both"/>
        <w:rPr>
          <w:sz w:val="28"/>
          <w:szCs w:val="28"/>
        </w:rPr>
      </w:pPr>
      <w:r w:rsidRPr="00B40CB5">
        <w:rPr>
          <w:sz w:val="28"/>
          <w:szCs w:val="28"/>
        </w:rPr>
        <w:t>б) протягом семи днів з дня отримання його копії;</w:t>
      </w:r>
    </w:p>
    <w:p w:rsidR="007E166D" w:rsidRPr="00B40CB5" w:rsidRDefault="007E166D" w:rsidP="00B40CB5">
      <w:pPr>
        <w:tabs>
          <w:tab w:val="left" w:pos="945"/>
        </w:tabs>
        <w:contextualSpacing/>
        <w:jc w:val="both"/>
        <w:rPr>
          <w:sz w:val="28"/>
          <w:szCs w:val="28"/>
        </w:rPr>
      </w:pPr>
      <w:r w:rsidRPr="00B40CB5">
        <w:rPr>
          <w:sz w:val="28"/>
          <w:szCs w:val="28"/>
        </w:rPr>
        <w:t>в) протягом десяти днів з дня отримання його копії;</w:t>
      </w:r>
    </w:p>
    <w:p w:rsidR="007E166D" w:rsidRPr="00B40CB5" w:rsidRDefault="007E166D" w:rsidP="00B40CB5">
      <w:pPr>
        <w:tabs>
          <w:tab w:val="left" w:pos="945"/>
        </w:tabs>
        <w:contextualSpacing/>
        <w:jc w:val="both"/>
        <w:rPr>
          <w:sz w:val="28"/>
          <w:szCs w:val="28"/>
        </w:rPr>
      </w:pPr>
      <w:r w:rsidRPr="00B40CB5">
        <w:rPr>
          <w:sz w:val="28"/>
          <w:szCs w:val="28"/>
        </w:rPr>
        <w:t>г) протягом п’ятнадцяти днів з дня отримання його копії.</w:t>
      </w:r>
    </w:p>
    <w:p w:rsidR="007E166D" w:rsidRPr="00B40CB5" w:rsidRDefault="007E166D" w:rsidP="00B40CB5">
      <w:pPr>
        <w:tabs>
          <w:tab w:val="left" w:pos="945"/>
        </w:tabs>
        <w:contextualSpacing/>
        <w:jc w:val="both"/>
        <w:rPr>
          <w:sz w:val="28"/>
          <w:szCs w:val="28"/>
        </w:rPr>
      </w:pPr>
    </w:p>
    <w:p w:rsidR="007E166D" w:rsidRPr="0078203A" w:rsidRDefault="007E166D" w:rsidP="00B40CB5">
      <w:pPr>
        <w:contextualSpacing/>
        <w:jc w:val="both"/>
        <w:rPr>
          <w:b/>
          <w:bCs/>
          <w:sz w:val="28"/>
          <w:szCs w:val="28"/>
        </w:rPr>
      </w:pPr>
      <w:r w:rsidRPr="0078203A">
        <w:rPr>
          <w:b/>
          <w:bCs/>
          <w:sz w:val="28"/>
          <w:szCs w:val="28"/>
        </w:rPr>
        <w:t>35. У заяві про перегляд заочного рішення не повинно бути зазначено:</w:t>
      </w:r>
    </w:p>
    <w:p w:rsidR="007E166D" w:rsidRPr="00B40CB5" w:rsidRDefault="007E166D" w:rsidP="00B40CB5">
      <w:pPr>
        <w:contextualSpacing/>
        <w:jc w:val="both"/>
        <w:rPr>
          <w:bCs/>
          <w:sz w:val="28"/>
          <w:szCs w:val="28"/>
        </w:rPr>
      </w:pPr>
      <w:r w:rsidRPr="00B40CB5">
        <w:rPr>
          <w:bCs/>
          <w:sz w:val="28"/>
          <w:szCs w:val="28"/>
        </w:rPr>
        <w:t>а) найменування суду;</w:t>
      </w:r>
    </w:p>
    <w:p w:rsidR="007E166D" w:rsidRPr="00B40CB5" w:rsidRDefault="007E166D" w:rsidP="00B40CB5">
      <w:pPr>
        <w:contextualSpacing/>
        <w:jc w:val="both"/>
        <w:rPr>
          <w:bCs/>
          <w:sz w:val="28"/>
          <w:szCs w:val="28"/>
        </w:rPr>
      </w:pPr>
      <w:r w:rsidRPr="00B40CB5">
        <w:rPr>
          <w:bCs/>
          <w:sz w:val="28"/>
          <w:szCs w:val="28"/>
        </w:rPr>
        <w:t>б) ім’я відповідача;</w:t>
      </w:r>
    </w:p>
    <w:p w:rsidR="007E166D" w:rsidRPr="00B40CB5" w:rsidRDefault="007E166D" w:rsidP="00B40CB5">
      <w:pPr>
        <w:contextualSpacing/>
        <w:jc w:val="both"/>
        <w:rPr>
          <w:bCs/>
          <w:sz w:val="28"/>
          <w:szCs w:val="28"/>
        </w:rPr>
      </w:pPr>
      <w:r w:rsidRPr="00B40CB5">
        <w:rPr>
          <w:bCs/>
          <w:sz w:val="28"/>
          <w:szCs w:val="28"/>
        </w:rPr>
        <w:t>в) місце реєстрації відповідача;</w:t>
      </w:r>
    </w:p>
    <w:p w:rsidR="007E166D" w:rsidRPr="00B40CB5" w:rsidRDefault="007E166D" w:rsidP="00B40CB5">
      <w:pPr>
        <w:contextualSpacing/>
        <w:jc w:val="both"/>
        <w:rPr>
          <w:bCs/>
          <w:sz w:val="28"/>
          <w:szCs w:val="28"/>
        </w:rPr>
      </w:pPr>
      <w:r w:rsidRPr="00B40CB5">
        <w:rPr>
          <w:bCs/>
          <w:sz w:val="28"/>
          <w:szCs w:val="28"/>
        </w:rPr>
        <w:t>г) клопотання про перегляд судового рішення.</w:t>
      </w:r>
    </w:p>
    <w:p w:rsidR="007E166D" w:rsidRPr="00B40CB5" w:rsidRDefault="007E166D" w:rsidP="00B40CB5">
      <w:pPr>
        <w:tabs>
          <w:tab w:val="left" w:pos="945"/>
        </w:tabs>
        <w:contextualSpacing/>
        <w:jc w:val="both"/>
        <w:rPr>
          <w:sz w:val="28"/>
          <w:szCs w:val="28"/>
        </w:rPr>
      </w:pPr>
    </w:p>
    <w:p w:rsidR="007E166D" w:rsidRPr="0078203A" w:rsidRDefault="007E166D" w:rsidP="00B40CB5">
      <w:pPr>
        <w:tabs>
          <w:tab w:val="left" w:pos="945"/>
        </w:tabs>
        <w:contextualSpacing/>
        <w:jc w:val="both"/>
        <w:rPr>
          <w:b/>
          <w:sz w:val="28"/>
          <w:szCs w:val="28"/>
        </w:rPr>
      </w:pPr>
      <w:r w:rsidRPr="0078203A">
        <w:rPr>
          <w:b/>
          <w:sz w:val="28"/>
          <w:szCs w:val="28"/>
        </w:rPr>
        <w:t>36. Заяву про перегляд заочного рішення повинна бути розглянута судом:</w:t>
      </w:r>
    </w:p>
    <w:p w:rsidR="007E166D" w:rsidRPr="00B40CB5" w:rsidRDefault="007E166D" w:rsidP="00B40CB5">
      <w:pPr>
        <w:tabs>
          <w:tab w:val="left" w:pos="945"/>
        </w:tabs>
        <w:contextualSpacing/>
        <w:jc w:val="both"/>
        <w:rPr>
          <w:sz w:val="28"/>
          <w:szCs w:val="28"/>
        </w:rPr>
      </w:pPr>
      <w:r w:rsidRPr="00B40CB5">
        <w:rPr>
          <w:sz w:val="28"/>
          <w:szCs w:val="28"/>
        </w:rPr>
        <w:t>а) протягом п’яти днів з дня її надходження;</w:t>
      </w:r>
    </w:p>
    <w:p w:rsidR="007E166D" w:rsidRPr="00B40CB5" w:rsidRDefault="007E166D" w:rsidP="00B40CB5">
      <w:pPr>
        <w:tabs>
          <w:tab w:val="left" w:pos="945"/>
        </w:tabs>
        <w:contextualSpacing/>
        <w:jc w:val="both"/>
        <w:rPr>
          <w:sz w:val="28"/>
          <w:szCs w:val="28"/>
        </w:rPr>
      </w:pPr>
      <w:r w:rsidRPr="00B40CB5">
        <w:rPr>
          <w:sz w:val="28"/>
          <w:szCs w:val="28"/>
        </w:rPr>
        <w:t>б) протягом семи днів з дня її надходження;</w:t>
      </w:r>
    </w:p>
    <w:p w:rsidR="007E166D" w:rsidRPr="00B40CB5" w:rsidRDefault="007E166D" w:rsidP="00B40CB5">
      <w:pPr>
        <w:tabs>
          <w:tab w:val="left" w:pos="945"/>
        </w:tabs>
        <w:contextualSpacing/>
        <w:jc w:val="both"/>
        <w:rPr>
          <w:sz w:val="28"/>
          <w:szCs w:val="28"/>
        </w:rPr>
      </w:pPr>
      <w:r w:rsidRPr="00B40CB5">
        <w:rPr>
          <w:sz w:val="28"/>
          <w:szCs w:val="28"/>
        </w:rPr>
        <w:t>в) протягом десяти днів з дня її надходження;</w:t>
      </w:r>
    </w:p>
    <w:p w:rsidR="007E166D" w:rsidRPr="00B40CB5" w:rsidRDefault="007E166D" w:rsidP="00B40CB5">
      <w:pPr>
        <w:tabs>
          <w:tab w:val="left" w:pos="945"/>
        </w:tabs>
        <w:contextualSpacing/>
        <w:jc w:val="both"/>
        <w:rPr>
          <w:sz w:val="28"/>
          <w:szCs w:val="28"/>
        </w:rPr>
      </w:pPr>
      <w:r w:rsidRPr="00B40CB5">
        <w:rPr>
          <w:sz w:val="28"/>
          <w:szCs w:val="28"/>
        </w:rPr>
        <w:t>г) протягом п’ятнадцяти днів з дня її надходження.</w:t>
      </w:r>
    </w:p>
    <w:p w:rsidR="007E166D" w:rsidRPr="00B40CB5" w:rsidRDefault="007E166D" w:rsidP="00B40CB5">
      <w:pPr>
        <w:tabs>
          <w:tab w:val="left" w:pos="945"/>
        </w:tabs>
        <w:contextualSpacing/>
        <w:jc w:val="both"/>
        <w:rPr>
          <w:sz w:val="28"/>
          <w:szCs w:val="28"/>
        </w:rPr>
      </w:pPr>
    </w:p>
    <w:p w:rsidR="007E166D" w:rsidRPr="0078203A" w:rsidRDefault="007E166D" w:rsidP="00B40CB5">
      <w:pPr>
        <w:contextualSpacing/>
        <w:jc w:val="both"/>
        <w:rPr>
          <w:b/>
          <w:bCs/>
          <w:sz w:val="28"/>
          <w:szCs w:val="28"/>
        </w:rPr>
      </w:pPr>
      <w:r w:rsidRPr="0078203A">
        <w:rPr>
          <w:b/>
          <w:bCs/>
          <w:sz w:val="28"/>
          <w:szCs w:val="28"/>
        </w:rPr>
        <w:t>37. Обов’язкова дія суду після прийняття заяви про перегляд заочного рішення:</w:t>
      </w:r>
    </w:p>
    <w:p w:rsidR="007E166D" w:rsidRPr="00B40CB5" w:rsidRDefault="007E166D" w:rsidP="00B40CB5">
      <w:pPr>
        <w:contextualSpacing/>
        <w:jc w:val="both"/>
        <w:rPr>
          <w:bCs/>
          <w:sz w:val="28"/>
          <w:szCs w:val="28"/>
        </w:rPr>
      </w:pPr>
      <w:r w:rsidRPr="00B40CB5">
        <w:rPr>
          <w:bCs/>
          <w:sz w:val="28"/>
          <w:szCs w:val="28"/>
        </w:rPr>
        <w:t>а) повідомлення осіб, які беруть участь у справі, про час і місце розгляду заяви;</w:t>
      </w:r>
    </w:p>
    <w:p w:rsidR="007E166D" w:rsidRPr="00B40CB5" w:rsidRDefault="007E166D" w:rsidP="00B40CB5">
      <w:pPr>
        <w:contextualSpacing/>
        <w:jc w:val="both"/>
        <w:rPr>
          <w:bCs/>
          <w:sz w:val="28"/>
          <w:szCs w:val="28"/>
        </w:rPr>
      </w:pPr>
      <w:r w:rsidRPr="00B40CB5">
        <w:rPr>
          <w:bCs/>
          <w:sz w:val="28"/>
          <w:szCs w:val="28"/>
        </w:rPr>
        <w:t>б) повідомлення секретаря судового засідання про час і місце розгляду заяви;</w:t>
      </w:r>
    </w:p>
    <w:p w:rsidR="007E166D" w:rsidRPr="00B40CB5" w:rsidRDefault="007E166D" w:rsidP="00B40CB5">
      <w:pPr>
        <w:contextualSpacing/>
        <w:jc w:val="both"/>
        <w:rPr>
          <w:bCs/>
          <w:sz w:val="28"/>
          <w:szCs w:val="28"/>
        </w:rPr>
      </w:pPr>
      <w:r w:rsidRPr="00B40CB5">
        <w:rPr>
          <w:bCs/>
          <w:sz w:val="28"/>
          <w:szCs w:val="28"/>
        </w:rPr>
        <w:t>в) збір доказів по справі і по прийнятій до розгляду заяві;</w:t>
      </w:r>
    </w:p>
    <w:p w:rsidR="007E166D" w:rsidRPr="00B40CB5" w:rsidRDefault="007E166D" w:rsidP="00B40CB5">
      <w:pPr>
        <w:contextualSpacing/>
        <w:jc w:val="both"/>
        <w:rPr>
          <w:bCs/>
          <w:sz w:val="28"/>
          <w:szCs w:val="28"/>
        </w:rPr>
      </w:pPr>
      <w:r w:rsidRPr="00B40CB5">
        <w:rPr>
          <w:bCs/>
          <w:sz w:val="28"/>
          <w:szCs w:val="28"/>
        </w:rPr>
        <w:t>г)  підготовка залу суду до заочного розгляду справи.</w:t>
      </w:r>
    </w:p>
    <w:p w:rsidR="007E166D" w:rsidRPr="00B40CB5" w:rsidRDefault="007E166D" w:rsidP="00B40CB5">
      <w:pPr>
        <w:tabs>
          <w:tab w:val="left" w:pos="945"/>
        </w:tabs>
        <w:contextualSpacing/>
        <w:jc w:val="both"/>
        <w:rPr>
          <w:bCs/>
          <w:iCs/>
          <w:sz w:val="28"/>
          <w:szCs w:val="28"/>
        </w:rPr>
      </w:pPr>
    </w:p>
    <w:p w:rsidR="007E166D" w:rsidRPr="0078203A" w:rsidRDefault="007E166D" w:rsidP="00B40CB5">
      <w:pPr>
        <w:tabs>
          <w:tab w:val="left" w:pos="945"/>
        </w:tabs>
        <w:contextualSpacing/>
        <w:jc w:val="both"/>
        <w:rPr>
          <w:b/>
          <w:bCs/>
          <w:iCs/>
          <w:sz w:val="28"/>
          <w:szCs w:val="28"/>
        </w:rPr>
      </w:pPr>
      <w:r w:rsidRPr="0078203A">
        <w:rPr>
          <w:b/>
          <w:bCs/>
          <w:iCs/>
          <w:sz w:val="28"/>
          <w:szCs w:val="28"/>
        </w:rPr>
        <w:t>38. Яку кількість умов передбачає закон для заочного розгляду справи:</w:t>
      </w:r>
    </w:p>
    <w:p w:rsidR="007E166D" w:rsidRPr="00B40CB5" w:rsidRDefault="007E166D" w:rsidP="00B40CB5">
      <w:pPr>
        <w:tabs>
          <w:tab w:val="left" w:pos="945"/>
        </w:tabs>
        <w:contextualSpacing/>
        <w:jc w:val="both"/>
        <w:rPr>
          <w:bCs/>
          <w:iCs/>
          <w:sz w:val="28"/>
          <w:szCs w:val="28"/>
        </w:rPr>
      </w:pPr>
      <w:r w:rsidRPr="00B40CB5">
        <w:rPr>
          <w:bCs/>
          <w:iCs/>
          <w:sz w:val="28"/>
          <w:szCs w:val="28"/>
        </w:rPr>
        <w:t>а) одну;</w:t>
      </w:r>
    </w:p>
    <w:p w:rsidR="007E166D" w:rsidRPr="00B40CB5" w:rsidRDefault="007E166D" w:rsidP="00B40CB5">
      <w:pPr>
        <w:tabs>
          <w:tab w:val="left" w:pos="945"/>
        </w:tabs>
        <w:contextualSpacing/>
        <w:jc w:val="both"/>
        <w:rPr>
          <w:bCs/>
          <w:iCs/>
          <w:sz w:val="28"/>
          <w:szCs w:val="28"/>
        </w:rPr>
      </w:pPr>
      <w:r w:rsidRPr="00B40CB5">
        <w:rPr>
          <w:bCs/>
          <w:iCs/>
          <w:sz w:val="28"/>
          <w:szCs w:val="28"/>
        </w:rPr>
        <w:t>б) дві;</w:t>
      </w:r>
    </w:p>
    <w:p w:rsidR="007E166D" w:rsidRPr="00B40CB5" w:rsidRDefault="007E166D" w:rsidP="00B40CB5">
      <w:pPr>
        <w:tabs>
          <w:tab w:val="left" w:pos="945"/>
        </w:tabs>
        <w:contextualSpacing/>
        <w:jc w:val="both"/>
        <w:rPr>
          <w:bCs/>
          <w:iCs/>
          <w:sz w:val="28"/>
          <w:szCs w:val="28"/>
        </w:rPr>
      </w:pPr>
      <w:r w:rsidRPr="00B40CB5">
        <w:rPr>
          <w:bCs/>
          <w:iCs/>
          <w:sz w:val="28"/>
          <w:szCs w:val="28"/>
        </w:rPr>
        <w:t>в) три;</w:t>
      </w:r>
    </w:p>
    <w:p w:rsidR="007E166D" w:rsidRPr="00B40CB5" w:rsidRDefault="007E166D" w:rsidP="00B40CB5">
      <w:pPr>
        <w:tabs>
          <w:tab w:val="left" w:pos="945"/>
        </w:tabs>
        <w:contextualSpacing/>
        <w:jc w:val="both"/>
        <w:rPr>
          <w:bCs/>
          <w:iCs/>
          <w:sz w:val="28"/>
          <w:szCs w:val="28"/>
        </w:rPr>
      </w:pPr>
      <w:r w:rsidRPr="00B40CB5">
        <w:rPr>
          <w:bCs/>
          <w:iCs/>
          <w:sz w:val="28"/>
          <w:szCs w:val="28"/>
        </w:rPr>
        <w:t>г) чотири.</w:t>
      </w:r>
    </w:p>
    <w:p w:rsidR="007E166D" w:rsidRPr="00B40CB5" w:rsidRDefault="007E166D" w:rsidP="00B40CB5">
      <w:pPr>
        <w:tabs>
          <w:tab w:val="left" w:pos="945"/>
        </w:tabs>
        <w:contextualSpacing/>
        <w:jc w:val="both"/>
        <w:rPr>
          <w:sz w:val="28"/>
          <w:szCs w:val="28"/>
        </w:rPr>
      </w:pPr>
    </w:p>
    <w:p w:rsidR="007E166D" w:rsidRPr="0078203A" w:rsidRDefault="007E166D" w:rsidP="00B40CB5">
      <w:pPr>
        <w:contextualSpacing/>
        <w:jc w:val="both"/>
        <w:rPr>
          <w:b/>
          <w:bCs/>
          <w:sz w:val="28"/>
          <w:szCs w:val="28"/>
        </w:rPr>
      </w:pPr>
      <w:r w:rsidRPr="0078203A">
        <w:rPr>
          <w:b/>
          <w:bCs/>
          <w:sz w:val="28"/>
          <w:szCs w:val="28"/>
        </w:rPr>
        <w:t>39. Заочне рішення суду набирає законної сили:</w:t>
      </w:r>
    </w:p>
    <w:p w:rsidR="007E166D" w:rsidRPr="00B40CB5" w:rsidRDefault="007E166D" w:rsidP="00B40CB5">
      <w:pPr>
        <w:contextualSpacing/>
        <w:jc w:val="both"/>
        <w:rPr>
          <w:sz w:val="28"/>
          <w:szCs w:val="28"/>
        </w:rPr>
      </w:pPr>
      <w:r w:rsidRPr="00B40CB5">
        <w:rPr>
          <w:bCs/>
          <w:sz w:val="28"/>
          <w:szCs w:val="28"/>
        </w:rPr>
        <w:t xml:space="preserve">а) </w:t>
      </w:r>
      <w:r w:rsidRPr="00B40CB5">
        <w:rPr>
          <w:sz w:val="28"/>
          <w:szCs w:val="28"/>
        </w:rPr>
        <w:t>після закінчення строку на апеляційне оскарження;</w:t>
      </w:r>
    </w:p>
    <w:p w:rsidR="007E166D" w:rsidRPr="00B40CB5" w:rsidRDefault="007E166D" w:rsidP="00B40CB5">
      <w:pPr>
        <w:contextualSpacing/>
        <w:jc w:val="both"/>
        <w:rPr>
          <w:sz w:val="28"/>
          <w:szCs w:val="28"/>
        </w:rPr>
      </w:pPr>
      <w:r w:rsidRPr="00B40CB5">
        <w:rPr>
          <w:sz w:val="28"/>
          <w:szCs w:val="28"/>
        </w:rPr>
        <w:t>б) після закінчення строку на касаційне оскарження;</w:t>
      </w:r>
    </w:p>
    <w:p w:rsidR="007E166D" w:rsidRPr="00B40CB5" w:rsidRDefault="007E166D" w:rsidP="00B40CB5">
      <w:pPr>
        <w:contextualSpacing/>
        <w:jc w:val="both"/>
        <w:rPr>
          <w:sz w:val="28"/>
          <w:szCs w:val="28"/>
        </w:rPr>
      </w:pPr>
      <w:r w:rsidRPr="00B40CB5">
        <w:rPr>
          <w:sz w:val="28"/>
          <w:szCs w:val="28"/>
        </w:rPr>
        <w:t>в) після проходження 30 днів після оголошення рішення;</w:t>
      </w:r>
    </w:p>
    <w:p w:rsidR="007E166D" w:rsidRPr="00B40CB5" w:rsidRDefault="007E166D" w:rsidP="00B40CB5">
      <w:pPr>
        <w:contextualSpacing/>
        <w:jc w:val="both"/>
        <w:rPr>
          <w:sz w:val="28"/>
          <w:szCs w:val="28"/>
        </w:rPr>
      </w:pPr>
      <w:r w:rsidRPr="00B40CB5">
        <w:rPr>
          <w:sz w:val="28"/>
          <w:szCs w:val="28"/>
        </w:rPr>
        <w:t>г) після проходження 25 днів після оголошення рішення.</w:t>
      </w:r>
    </w:p>
    <w:p w:rsidR="007E166D" w:rsidRPr="00B40CB5" w:rsidRDefault="007E166D" w:rsidP="00B40CB5">
      <w:pPr>
        <w:contextualSpacing/>
        <w:jc w:val="both"/>
        <w:rPr>
          <w:bCs/>
          <w:sz w:val="28"/>
          <w:szCs w:val="28"/>
        </w:rPr>
      </w:pPr>
    </w:p>
    <w:p w:rsidR="007E166D" w:rsidRPr="0078203A" w:rsidRDefault="007E166D" w:rsidP="00B40CB5">
      <w:pPr>
        <w:tabs>
          <w:tab w:val="left" w:pos="945"/>
        </w:tabs>
        <w:contextualSpacing/>
        <w:jc w:val="both"/>
        <w:rPr>
          <w:b/>
          <w:bCs/>
          <w:iCs/>
          <w:sz w:val="28"/>
          <w:szCs w:val="28"/>
        </w:rPr>
      </w:pPr>
      <w:r w:rsidRPr="0078203A">
        <w:rPr>
          <w:b/>
          <w:bCs/>
          <w:iCs/>
          <w:sz w:val="28"/>
          <w:szCs w:val="28"/>
        </w:rPr>
        <w:t>40. У результаті розгляду заяви про перегляд заочного рішення суд може ухвалою (вибрати більш правильну відповідь):</w:t>
      </w:r>
    </w:p>
    <w:p w:rsidR="007E166D" w:rsidRPr="00B40CB5" w:rsidRDefault="007E166D" w:rsidP="00B40CB5">
      <w:pPr>
        <w:tabs>
          <w:tab w:val="left" w:pos="945"/>
        </w:tabs>
        <w:contextualSpacing/>
        <w:jc w:val="both"/>
        <w:rPr>
          <w:bCs/>
          <w:sz w:val="28"/>
          <w:szCs w:val="28"/>
        </w:rPr>
      </w:pPr>
      <w:r w:rsidRPr="00B40CB5">
        <w:rPr>
          <w:bCs/>
          <w:sz w:val="28"/>
          <w:szCs w:val="28"/>
        </w:rPr>
        <w:t>а) скасувати заочне рішення;</w:t>
      </w:r>
    </w:p>
    <w:p w:rsidR="007E166D" w:rsidRPr="00B40CB5" w:rsidRDefault="007E166D" w:rsidP="00B40CB5">
      <w:pPr>
        <w:tabs>
          <w:tab w:val="left" w:pos="945"/>
        </w:tabs>
        <w:contextualSpacing/>
        <w:jc w:val="both"/>
        <w:rPr>
          <w:bCs/>
          <w:sz w:val="28"/>
          <w:szCs w:val="28"/>
        </w:rPr>
      </w:pPr>
      <w:r w:rsidRPr="00B40CB5">
        <w:rPr>
          <w:bCs/>
          <w:sz w:val="28"/>
          <w:szCs w:val="28"/>
        </w:rPr>
        <w:t>б) залишити заяву без задоволення;</w:t>
      </w:r>
    </w:p>
    <w:p w:rsidR="007E166D" w:rsidRPr="00B40CB5" w:rsidRDefault="007E166D" w:rsidP="00B40CB5">
      <w:pPr>
        <w:tabs>
          <w:tab w:val="left" w:pos="945"/>
        </w:tabs>
        <w:contextualSpacing/>
        <w:jc w:val="both"/>
        <w:rPr>
          <w:bCs/>
          <w:sz w:val="28"/>
          <w:szCs w:val="28"/>
        </w:rPr>
      </w:pPr>
      <w:r w:rsidRPr="00B40CB5">
        <w:rPr>
          <w:bCs/>
          <w:sz w:val="28"/>
          <w:szCs w:val="28"/>
        </w:rPr>
        <w:t>в) призначити справу до розгляду в загальному порядку;</w:t>
      </w:r>
    </w:p>
    <w:p w:rsidR="007E166D" w:rsidRPr="00B40CB5" w:rsidRDefault="007E166D" w:rsidP="00B40CB5">
      <w:pPr>
        <w:tabs>
          <w:tab w:val="left" w:pos="945"/>
        </w:tabs>
        <w:contextualSpacing/>
        <w:jc w:val="both"/>
        <w:rPr>
          <w:bCs/>
          <w:sz w:val="28"/>
          <w:szCs w:val="28"/>
        </w:rPr>
      </w:pPr>
      <w:r w:rsidRPr="00B40CB5">
        <w:rPr>
          <w:bCs/>
          <w:sz w:val="28"/>
          <w:szCs w:val="28"/>
        </w:rPr>
        <w:t>г) скасувати заочне рішення і призначити справу до розгляду в загальному порядку.</w:t>
      </w:r>
    </w:p>
    <w:p w:rsidR="007E166D" w:rsidRPr="00B40CB5" w:rsidRDefault="007E166D" w:rsidP="00B40CB5">
      <w:pPr>
        <w:rPr>
          <w:sz w:val="28"/>
          <w:szCs w:val="28"/>
        </w:rPr>
      </w:pPr>
    </w:p>
    <w:p w:rsidR="007E166D" w:rsidRPr="0078203A" w:rsidRDefault="007E166D" w:rsidP="0078203A">
      <w:pPr>
        <w:rPr>
          <w:b/>
          <w:sz w:val="28"/>
          <w:szCs w:val="28"/>
        </w:rPr>
      </w:pPr>
      <w:r w:rsidRPr="0078203A">
        <w:rPr>
          <w:b/>
          <w:sz w:val="28"/>
          <w:szCs w:val="28"/>
        </w:rPr>
        <w:t>41. Завданнями цивільного судочинства є:</w:t>
      </w:r>
    </w:p>
    <w:p w:rsidR="007E166D" w:rsidRPr="00B40CB5" w:rsidRDefault="007E166D" w:rsidP="0078203A">
      <w:pPr>
        <w:rPr>
          <w:sz w:val="28"/>
          <w:szCs w:val="28"/>
        </w:rPr>
      </w:pPr>
      <w:r w:rsidRPr="00B40CB5">
        <w:rPr>
          <w:sz w:val="28"/>
          <w:szCs w:val="28"/>
        </w:rPr>
        <w:t>а) справедливий, неупереджений та своєчасний розгляд і вирішення цивільних справ з метою захисту порушених, невизнаних або оспорюваних прав, свобод чи інтересів фізичних осіб, прав та інтересів юридичних осіб, інтересів держави;</w:t>
      </w:r>
    </w:p>
    <w:p w:rsidR="007E166D" w:rsidRPr="00B40CB5" w:rsidRDefault="007E166D" w:rsidP="0078203A">
      <w:pPr>
        <w:rPr>
          <w:sz w:val="28"/>
          <w:szCs w:val="28"/>
        </w:rPr>
      </w:pPr>
      <w:r w:rsidRPr="00B40CB5">
        <w:rPr>
          <w:sz w:val="28"/>
          <w:szCs w:val="28"/>
        </w:rPr>
        <w:t>б) справедливий, неупереджений та своєчасний розгляд і вирішення цивільних справ з метою захисту порушених, невизнаних або оспорюваних прав, свобод чи інтересів фізичних осіб;</w:t>
      </w:r>
    </w:p>
    <w:p w:rsidR="007E166D" w:rsidRPr="00B40CB5" w:rsidRDefault="007E166D" w:rsidP="0078203A">
      <w:pPr>
        <w:rPr>
          <w:sz w:val="28"/>
          <w:szCs w:val="28"/>
        </w:rPr>
      </w:pPr>
      <w:r w:rsidRPr="00B40CB5">
        <w:rPr>
          <w:sz w:val="28"/>
          <w:szCs w:val="28"/>
        </w:rPr>
        <w:t>в) справедливий, неупереджений та своєчасний розгляд і вирішення цивільних справ з метою захисту порушених, невизнаних або оспорюваних прав, свобод чи інтересів фізичних осіб, інтересів держави;</w:t>
      </w:r>
    </w:p>
    <w:p w:rsidR="007E166D" w:rsidRPr="00B40CB5" w:rsidRDefault="007E166D" w:rsidP="00B40CB5">
      <w:pPr>
        <w:ind w:left="360"/>
        <w:rPr>
          <w:sz w:val="28"/>
          <w:szCs w:val="28"/>
        </w:rPr>
      </w:pPr>
    </w:p>
    <w:p w:rsidR="007E166D" w:rsidRPr="0078203A" w:rsidRDefault="007E166D" w:rsidP="0078203A">
      <w:pPr>
        <w:rPr>
          <w:b/>
          <w:sz w:val="28"/>
          <w:szCs w:val="28"/>
        </w:rPr>
      </w:pPr>
      <w:r w:rsidRPr="0078203A">
        <w:rPr>
          <w:b/>
          <w:sz w:val="28"/>
          <w:szCs w:val="28"/>
        </w:rPr>
        <w:t>42. Про розгляд справи в закритому судовому засіданні суд зобов'язаний постановити:</w:t>
      </w:r>
    </w:p>
    <w:p w:rsidR="007E166D" w:rsidRPr="00B40CB5" w:rsidRDefault="007E166D" w:rsidP="0078203A">
      <w:pPr>
        <w:rPr>
          <w:sz w:val="28"/>
          <w:szCs w:val="28"/>
        </w:rPr>
      </w:pPr>
      <w:r w:rsidRPr="00B40CB5">
        <w:rPr>
          <w:sz w:val="28"/>
          <w:szCs w:val="28"/>
        </w:rPr>
        <w:t>а) мотивовану ухвалу в нарадчій кімнаті, яка оголошується негайно;</w:t>
      </w:r>
    </w:p>
    <w:p w:rsidR="007E166D" w:rsidRPr="00B40CB5" w:rsidRDefault="007E166D" w:rsidP="0078203A">
      <w:pPr>
        <w:rPr>
          <w:sz w:val="28"/>
          <w:szCs w:val="28"/>
        </w:rPr>
      </w:pPr>
      <w:r w:rsidRPr="00B40CB5">
        <w:rPr>
          <w:sz w:val="28"/>
          <w:szCs w:val="28"/>
        </w:rPr>
        <w:t>б) мотивовану ухвалу без видалення до нарадчої кімнати, яка оголошується негайно;</w:t>
      </w:r>
    </w:p>
    <w:p w:rsidR="007E166D" w:rsidRPr="00B40CB5" w:rsidRDefault="007E166D" w:rsidP="0078203A">
      <w:pPr>
        <w:rPr>
          <w:sz w:val="28"/>
          <w:szCs w:val="28"/>
        </w:rPr>
      </w:pPr>
      <w:r w:rsidRPr="00B40CB5">
        <w:rPr>
          <w:sz w:val="28"/>
          <w:szCs w:val="28"/>
        </w:rPr>
        <w:t>в) мотивовану ухвалу без видалення до нарадчої кімнати.</w:t>
      </w:r>
    </w:p>
    <w:p w:rsidR="007E166D" w:rsidRDefault="007E166D" w:rsidP="0078203A">
      <w:pPr>
        <w:rPr>
          <w:sz w:val="28"/>
          <w:szCs w:val="28"/>
        </w:rPr>
      </w:pPr>
    </w:p>
    <w:p w:rsidR="007E166D" w:rsidRPr="0078203A" w:rsidRDefault="007E166D" w:rsidP="0078203A">
      <w:pPr>
        <w:rPr>
          <w:b/>
          <w:i/>
          <w:sz w:val="28"/>
          <w:szCs w:val="28"/>
        </w:rPr>
      </w:pPr>
      <w:r w:rsidRPr="0078203A">
        <w:rPr>
          <w:b/>
          <w:sz w:val="28"/>
          <w:szCs w:val="28"/>
        </w:rPr>
        <w:t xml:space="preserve">43. </w:t>
      </w:r>
      <w:r w:rsidRPr="0078203A">
        <w:rPr>
          <w:b/>
          <w:i/>
          <w:sz w:val="28"/>
          <w:szCs w:val="28"/>
        </w:rPr>
        <w:t>Суди розглядають справи в порядку провадження:</w:t>
      </w:r>
    </w:p>
    <w:p w:rsidR="007E166D" w:rsidRPr="00B40CB5" w:rsidRDefault="007E166D" w:rsidP="0078203A">
      <w:pPr>
        <w:rPr>
          <w:sz w:val="28"/>
          <w:szCs w:val="28"/>
        </w:rPr>
      </w:pPr>
      <w:r w:rsidRPr="00B40CB5">
        <w:rPr>
          <w:sz w:val="28"/>
          <w:szCs w:val="28"/>
        </w:rPr>
        <w:t>а) позовного, наказного, окремого;</w:t>
      </w:r>
    </w:p>
    <w:p w:rsidR="007E166D" w:rsidRPr="00B40CB5" w:rsidRDefault="007E166D" w:rsidP="0078203A">
      <w:pPr>
        <w:rPr>
          <w:sz w:val="28"/>
          <w:szCs w:val="28"/>
        </w:rPr>
      </w:pPr>
      <w:r w:rsidRPr="00B40CB5">
        <w:rPr>
          <w:sz w:val="28"/>
          <w:szCs w:val="28"/>
        </w:rPr>
        <w:t>б) позовного, відкритого, окремого;</w:t>
      </w:r>
    </w:p>
    <w:p w:rsidR="007E166D" w:rsidRPr="00B40CB5" w:rsidRDefault="007E166D" w:rsidP="0078203A">
      <w:pPr>
        <w:rPr>
          <w:sz w:val="28"/>
          <w:szCs w:val="28"/>
        </w:rPr>
      </w:pPr>
      <w:r w:rsidRPr="00B40CB5">
        <w:rPr>
          <w:sz w:val="28"/>
          <w:szCs w:val="28"/>
        </w:rPr>
        <w:t>в)позовного, відкритого, наказного.</w:t>
      </w:r>
    </w:p>
    <w:p w:rsidR="007E166D" w:rsidRPr="00B40CB5" w:rsidRDefault="007E166D" w:rsidP="00B40CB5">
      <w:pPr>
        <w:ind w:left="360"/>
        <w:rPr>
          <w:sz w:val="28"/>
          <w:szCs w:val="28"/>
        </w:rPr>
      </w:pPr>
    </w:p>
    <w:p w:rsidR="007E166D" w:rsidRPr="0078203A" w:rsidRDefault="007E166D" w:rsidP="0078203A">
      <w:pPr>
        <w:rPr>
          <w:b/>
          <w:sz w:val="28"/>
          <w:szCs w:val="28"/>
        </w:rPr>
      </w:pPr>
      <w:r w:rsidRPr="0078203A">
        <w:rPr>
          <w:b/>
          <w:sz w:val="28"/>
          <w:szCs w:val="28"/>
        </w:rPr>
        <w:t>44. Цивільні справи у судах апеляційної інстанції розглядаються:</w:t>
      </w:r>
    </w:p>
    <w:p w:rsidR="007E166D" w:rsidRPr="00B40CB5" w:rsidRDefault="007E166D" w:rsidP="0078203A">
      <w:pPr>
        <w:rPr>
          <w:sz w:val="28"/>
          <w:szCs w:val="28"/>
        </w:rPr>
      </w:pPr>
      <w:r w:rsidRPr="00B40CB5">
        <w:rPr>
          <w:sz w:val="28"/>
          <w:szCs w:val="28"/>
        </w:rPr>
        <w:t>а) колегією у складі трьох суддів;</w:t>
      </w:r>
    </w:p>
    <w:p w:rsidR="007E166D" w:rsidRPr="00B40CB5" w:rsidRDefault="007E166D" w:rsidP="0078203A">
      <w:pPr>
        <w:rPr>
          <w:sz w:val="28"/>
          <w:szCs w:val="28"/>
        </w:rPr>
      </w:pPr>
      <w:r w:rsidRPr="00B40CB5">
        <w:rPr>
          <w:sz w:val="28"/>
          <w:szCs w:val="28"/>
        </w:rPr>
        <w:t>б) колегією у складі п’яти суддів;</w:t>
      </w:r>
    </w:p>
    <w:p w:rsidR="007E166D" w:rsidRPr="00B40CB5" w:rsidRDefault="007E166D" w:rsidP="0078203A">
      <w:pPr>
        <w:rPr>
          <w:sz w:val="28"/>
          <w:szCs w:val="28"/>
        </w:rPr>
      </w:pPr>
      <w:r w:rsidRPr="00B40CB5">
        <w:rPr>
          <w:sz w:val="28"/>
          <w:szCs w:val="28"/>
        </w:rPr>
        <w:t>в) одним суддею одноособово.</w:t>
      </w:r>
    </w:p>
    <w:p w:rsidR="007E166D" w:rsidRPr="00B40CB5" w:rsidRDefault="007E166D" w:rsidP="00B40CB5">
      <w:pPr>
        <w:ind w:left="360"/>
        <w:rPr>
          <w:sz w:val="28"/>
          <w:szCs w:val="28"/>
        </w:rPr>
      </w:pPr>
    </w:p>
    <w:p w:rsidR="007E166D" w:rsidRPr="0078203A" w:rsidRDefault="007E166D" w:rsidP="0078203A">
      <w:pPr>
        <w:rPr>
          <w:b/>
          <w:sz w:val="28"/>
          <w:szCs w:val="28"/>
        </w:rPr>
      </w:pPr>
      <w:r w:rsidRPr="0078203A">
        <w:rPr>
          <w:b/>
          <w:sz w:val="28"/>
          <w:szCs w:val="28"/>
        </w:rPr>
        <w:t>45. Цивільні справи у суді касаційної інстанції розглядаються колегією у складі:</w:t>
      </w:r>
    </w:p>
    <w:p w:rsidR="007E166D" w:rsidRPr="00B40CB5" w:rsidRDefault="007E166D" w:rsidP="0078203A">
      <w:pPr>
        <w:rPr>
          <w:sz w:val="28"/>
          <w:szCs w:val="28"/>
        </w:rPr>
      </w:pPr>
      <w:r w:rsidRPr="00B40CB5">
        <w:rPr>
          <w:sz w:val="28"/>
          <w:szCs w:val="28"/>
        </w:rPr>
        <w:t xml:space="preserve">а) не менше 5 суддів; </w:t>
      </w:r>
    </w:p>
    <w:p w:rsidR="007E166D" w:rsidRPr="00B40CB5" w:rsidRDefault="007E166D" w:rsidP="0078203A">
      <w:pPr>
        <w:rPr>
          <w:sz w:val="28"/>
          <w:szCs w:val="28"/>
        </w:rPr>
      </w:pPr>
      <w:r w:rsidRPr="00B40CB5">
        <w:rPr>
          <w:sz w:val="28"/>
          <w:szCs w:val="28"/>
        </w:rPr>
        <w:t>б) не менше 3 суддів;</w:t>
      </w:r>
    </w:p>
    <w:p w:rsidR="007E166D" w:rsidRPr="00B40CB5" w:rsidRDefault="007E166D" w:rsidP="0078203A">
      <w:pPr>
        <w:rPr>
          <w:sz w:val="28"/>
          <w:szCs w:val="28"/>
        </w:rPr>
      </w:pPr>
      <w:r w:rsidRPr="00B40CB5">
        <w:rPr>
          <w:sz w:val="28"/>
          <w:szCs w:val="28"/>
        </w:rPr>
        <w:t>в) не менше 7 суддів.</w:t>
      </w:r>
    </w:p>
    <w:p w:rsidR="007E166D" w:rsidRPr="00B40CB5" w:rsidRDefault="007E166D" w:rsidP="00B40CB5">
      <w:pPr>
        <w:ind w:left="360"/>
        <w:rPr>
          <w:sz w:val="28"/>
          <w:szCs w:val="28"/>
        </w:rPr>
      </w:pPr>
    </w:p>
    <w:p w:rsidR="007E166D" w:rsidRPr="0078203A" w:rsidRDefault="007E166D" w:rsidP="0078203A">
      <w:pPr>
        <w:rPr>
          <w:b/>
          <w:sz w:val="28"/>
          <w:szCs w:val="28"/>
        </w:rPr>
      </w:pPr>
      <w:r w:rsidRPr="0078203A">
        <w:rPr>
          <w:b/>
          <w:sz w:val="28"/>
          <w:szCs w:val="28"/>
        </w:rPr>
        <w:t>46. Під час перегляду рішення, ухвали суду чи судового наказу у зв'язку з нововиявленими обставинами суд діє:</w:t>
      </w:r>
    </w:p>
    <w:p w:rsidR="007E166D" w:rsidRPr="00B40CB5" w:rsidRDefault="007E166D" w:rsidP="0078203A">
      <w:pPr>
        <w:rPr>
          <w:sz w:val="28"/>
          <w:szCs w:val="28"/>
        </w:rPr>
      </w:pPr>
      <w:r w:rsidRPr="00B40CB5">
        <w:rPr>
          <w:sz w:val="28"/>
          <w:szCs w:val="28"/>
        </w:rPr>
        <w:t>а) одноособово;</w:t>
      </w:r>
    </w:p>
    <w:p w:rsidR="007E166D" w:rsidRPr="00B40CB5" w:rsidRDefault="007E166D" w:rsidP="0078203A">
      <w:pPr>
        <w:rPr>
          <w:sz w:val="28"/>
          <w:szCs w:val="28"/>
        </w:rPr>
      </w:pPr>
      <w:r w:rsidRPr="00B40CB5">
        <w:rPr>
          <w:sz w:val="28"/>
          <w:szCs w:val="28"/>
        </w:rPr>
        <w:t xml:space="preserve">б) в складі, в якому вони були ухвалені; </w:t>
      </w:r>
    </w:p>
    <w:p w:rsidR="007E166D" w:rsidRPr="00B40CB5" w:rsidRDefault="007E166D" w:rsidP="0078203A">
      <w:pPr>
        <w:rPr>
          <w:sz w:val="28"/>
          <w:szCs w:val="28"/>
        </w:rPr>
      </w:pPr>
      <w:r w:rsidRPr="00B40CB5">
        <w:rPr>
          <w:sz w:val="28"/>
          <w:szCs w:val="28"/>
        </w:rPr>
        <w:t>в) колегіально.</w:t>
      </w:r>
    </w:p>
    <w:p w:rsidR="007E166D" w:rsidRPr="00B40CB5" w:rsidRDefault="007E166D" w:rsidP="00B40CB5">
      <w:pPr>
        <w:ind w:left="360"/>
        <w:rPr>
          <w:sz w:val="28"/>
          <w:szCs w:val="28"/>
        </w:rPr>
      </w:pPr>
    </w:p>
    <w:p w:rsidR="007E166D" w:rsidRPr="0078203A" w:rsidRDefault="007E166D" w:rsidP="0078203A">
      <w:pPr>
        <w:rPr>
          <w:b/>
          <w:sz w:val="28"/>
          <w:szCs w:val="28"/>
        </w:rPr>
      </w:pPr>
      <w:r w:rsidRPr="0078203A">
        <w:rPr>
          <w:b/>
          <w:sz w:val="28"/>
          <w:szCs w:val="28"/>
        </w:rPr>
        <w:t>47. При прийнятті рішення з кожного питання суддя:</w:t>
      </w:r>
    </w:p>
    <w:p w:rsidR="007E166D" w:rsidRPr="00B40CB5" w:rsidRDefault="007E166D" w:rsidP="0078203A">
      <w:pPr>
        <w:rPr>
          <w:sz w:val="28"/>
          <w:szCs w:val="28"/>
        </w:rPr>
      </w:pPr>
      <w:r w:rsidRPr="00B40CB5">
        <w:rPr>
          <w:sz w:val="28"/>
          <w:szCs w:val="28"/>
        </w:rPr>
        <w:t>а) не має права утримуватися від голосування та підписання рішення чи ухвали;</w:t>
      </w:r>
    </w:p>
    <w:p w:rsidR="007E166D" w:rsidRPr="00B40CB5" w:rsidRDefault="007E166D" w:rsidP="0078203A">
      <w:pPr>
        <w:rPr>
          <w:sz w:val="28"/>
          <w:szCs w:val="28"/>
        </w:rPr>
      </w:pPr>
      <w:r w:rsidRPr="00B40CB5">
        <w:rPr>
          <w:sz w:val="28"/>
          <w:szCs w:val="28"/>
        </w:rPr>
        <w:t>б) має права утримуватися від голосування та підписання рішення чи ухвали;</w:t>
      </w:r>
    </w:p>
    <w:p w:rsidR="007E166D" w:rsidRPr="00B40CB5" w:rsidRDefault="007E166D" w:rsidP="0078203A">
      <w:pPr>
        <w:rPr>
          <w:sz w:val="28"/>
          <w:szCs w:val="28"/>
        </w:rPr>
      </w:pPr>
      <w:r w:rsidRPr="00B40CB5">
        <w:rPr>
          <w:sz w:val="28"/>
          <w:szCs w:val="28"/>
        </w:rPr>
        <w:t>в) має права утримуватися від підписання рішення чи ухвали і викласти окрему думку.</w:t>
      </w:r>
    </w:p>
    <w:p w:rsidR="007E166D" w:rsidRPr="00B40CB5" w:rsidRDefault="007E166D" w:rsidP="00B40CB5">
      <w:pPr>
        <w:ind w:left="360"/>
        <w:rPr>
          <w:sz w:val="28"/>
          <w:szCs w:val="28"/>
        </w:rPr>
      </w:pPr>
    </w:p>
    <w:p w:rsidR="007E166D" w:rsidRPr="0078203A" w:rsidRDefault="007E166D" w:rsidP="0078203A">
      <w:pPr>
        <w:rPr>
          <w:b/>
          <w:sz w:val="28"/>
          <w:szCs w:val="28"/>
        </w:rPr>
      </w:pPr>
      <w:r w:rsidRPr="0078203A">
        <w:rPr>
          <w:b/>
          <w:sz w:val="28"/>
          <w:szCs w:val="28"/>
        </w:rPr>
        <w:t>48. Заява про відвід вирішується суддею;</w:t>
      </w:r>
    </w:p>
    <w:p w:rsidR="007E166D" w:rsidRPr="00B40CB5" w:rsidRDefault="007E166D" w:rsidP="0078203A">
      <w:pPr>
        <w:rPr>
          <w:sz w:val="28"/>
          <w:szCs w:val="28"/>
        </w:rPr>
      </w:pPr>
      <w:r w:rsidRPr="00B40CB5">
        <w:rPr>
          <w:sz w:val="28"/>
          <w:szCs w:val="28"/>
        </w:rPr>
        <w:t>а) ухвалою суду в нарадчій кімнаті;</w:t>
      </w:r>
    </w:p>
    <w:p w:rsidR="007E166D" w:rsidRPr="00B40CB5" w:rsidRDefault="007E166D" w:rsidP="0078203A">
      <w:pPr>
        <w:rPr>
          <w:sz w:val="28"/>
          <w:szCs w:val="28"/>
        </w:rPr>
      </w:pPr>
      <w:r w:rsidRPr="00B40CB5">
        <w:rPr>
          <w:sz w:val="28"/>
          <w:szCs w:val="28"/>
        </w:rPr>
        <w:t>б) ухвалою суду без видалення в нарадчу кімнату;</w:t>
      </w:r>
    </w:p>
    <w:p w:rsidR="007E166D" w:rsidRPr="00B40CB5" w:rsidRDefault="007E166D" w:rsidP="0078203A">
      <w:pPr>
        <w:rPr>
          <w:sz w:val="28"/>
          <w:szCs w:val="28"/>
        </w:rPr>
      </w:pPr>
      <w:r w:rsidRPr="00B40CB5">
        <w:rPr>
          <w:sz w:val="28"/>
          <w:szCs w:val="28"/>
        </w:rPr>
        <w:t>в) рішенням суду в нарадчій кімнаті.</w:t>
      </w:r>
    </w:p>
    <w:p w:rsidR="007E166D" w:rsidRPr="00B40CB5" w:rsidRDefault="007E166D" w:rsidP="00B40CB5">
      <w:pPr>
        <w:ind w:left="360"/>
        <w:rPr>
          <w:sz w:val="28"/>
          <w:szCs w:val="28"/>
        </w:rPr>
      </w:pPr>
    </w:p>
    <w:p w:rsidR="007E166D" w:rsidRPr="0078203A" w:rsidRDefault="007E166D" w:rsidP="0078203A">
      <w:pPr>
        <w:rPr>
          <w:b/>
          <w:sz w:val="28"/>
          <w:szCs w:val="28"/>
        </w:rPr>
      </w:pPr>
      <w:r w:rsidRPr="0078203A">
        <w:rPr>
          <w:b/>
          <w:sz w:val="28"/>
          <w:szCs w:val="28"/>
        </w:rPr>
        <w:t>49. Сторони можуть укласти мирову угоду:</w:t>
      </w:r>
    </w:p>
    <w:p w:rsidR="007E166D" w:rsidRPr="00B40CB5" w:rsidRDefault="007E166D" w:rsidP="0078203A">
      <w:pPr>
        <w:rPr>
          <w:sz w:val="28"/>
          <w:szCs w:val="28"/>
        </w:rPr>
      </w:pPr>
      <w:r w:rsidRPr="00B40CB5">
        <w:rPr>
          <w:sz w:val="28"/>
          <w:szCs w:val="28"/>
        </w:rPr>
        <w:t>а) до винесення судом рішення суду;</w:t>
      </w:r>
    </w:p>
    <w:p w:rsidR="007E166D" w:rsidRPr="00B40CB5" w:rsidRDefault="007E166D" w:rsidP="0078203A">
      <w:pPr>
        <w:rPr>
          <w:sz w:val="28"/>
          <w:szCs w:val="28"/>
        </w:rPr>
      </w:pPr>
      <w:r w:rsidRPr="00B40CB5">
        <w:rPr>
          <w:sz w:val="28"/>
          <w:szCs w:val="28"/>
        </w:rPr>
        <w:t>б) на будь-якій стадії цивільного процесу</w:t>
      </w:r>
    </w:p>
    <w:p w:rsidR="007E166D" w:rsidRPr="00B40CB5" w:rsidRDefault="007E166D" w:rsidP="0078203A">
      <w:pPr>
        <w:rPr>
          <w:sz w:val="28"/>
          <w:szCs w:val="28"/>
        </w:rPr>
      </w:pPr>
      <w:r w:rsidRPr="00B40CB5">
        <w:rPr>
          <w:sz w:val="28"/>
          <w:szCs w:val="28"/>
        </w:rPr>
        <w:t>в) на попередньому судовому засіданні.</w:t>
      </w:r>
    </w:p>
    <w:p w:rsidR="007E166D" w:rsidRPr="00B40CB5" w:rsidRDefault="007E166D" w:rsidP="00B40CB5">
      <w:pPr>
        <w:ind w:left="360"/>
        <w:rPr>
          <w:sz w:val="28"/>
          <w:szCs w:val="28"/>
        </w:rPr>
      </w:pPr>
    </w:p>
    <w:p w:rsidR="007E166D" w:rsidRPr="0078203A" w:rsidRDefault="007E166D" w:rsidP="0078203A">
      <w:pPr>
        <w:rPr>
          <w:b/>
          <w:sz w:val="28"/>
          <w:szCs w:val="28"/>
        </w:rPr>
      </w:pPr>
      <w:r w:rsidRPr="0078203A">
        <w:rPr>
          <w:b/>
          <w:sz w:val="28"/>
          <w:szCs w:val="28"/>
        </w:rPr>
        <w:t>50. Після заміни відповідача або залучення до участі у справі співвідповідача:</w:t>
      </w:r>
    </w:p>
    <w:p w:rsidR="007E166D" w:rsidRPr="00B40CB5" w:rsidRDefault="007E166D" w:rsidP="0078203A">
      <w:pPr>
        <w:rPr>
          <w:sz w:val="28"/>
          <w:szCs w:val="28"/>
        </w:rPr>
      </w:pPr>
      <w:r w:rsidRPr="00B40CB5">
        <w:rPr>
          <w:sz w:val="28"/>
          <w:szCs w:val="28"/>
        </w:rPr>
        <w:t>а) справа за клопотанням нового відповідача або залученого співвідповідача розглядається спочатку;</w:t>
      </w:r>
    </w:p>
    <w:p w:rsidR="007E166D" w:rsidRPr="00B40CB5" w:rsidRDefault="007E166D" w:rsidP="0078203A">
      <w:pPr>
        <w:rPr>
          <w:sz w:val="28"/>
          <w:szCs w:val="28"/>
        </w:rPr>
      </w:pPr>
      <w:r w:rsidRPr="00B40CB5">
        <w:rPr>
          <w:sz w:val="28"/>
          <w:szCs w:val="28"/>
        </w:rPr>
        <w:t>б) розгляд справи за клопотанням нового відповідача або залученого співвідповідача продовжується;</w:t>
      </w:r>
    </w:p>
    <w:p w:rsidR="007E166D" w:rsidRPr="00B40CB5" w:rsidRDefault="007E166D" w:rsidP="0078203A">
      <w:pPr>
        <w:rPr>
          <w:sz w:val="28"/>
          <w:szCs w:val="28"/>
        </w:rPr>
      </w:pPr>
      <w:r w:rsidRPr="00B40CB5">
        <w:rPr>
          <w:sz w:val="28"/>
          <w:szCs w:val="28"/>
        </w:rPr>
        <w:t>в) справа розглядається спочатку.</w:t>
      </w:r>
    </w:p>
    <w:p w:rsidR="007E166D" w:rsidRPr="00B40CB5" w:rsidRDefault="007E166D" w:rsidP="00B40CB5">
      <w:pPr>
        <w:ind w:left="360"/>
        <w:rPr>
          <w:sz w:val="28"/>
          <w:szCs w:val="28"/>
        </w:rPr>
      </w:pPr>
    </w:p>
    <w:p w:rsidR="007E166D" w:rsidRPr="0078203A" w:rsidRDefault="007E166D" w:rsidP="0078203A">
      <w:pPr>
        <w:rPr>
          <w:b/>
          <w:sz w:val="28"/>
          <w:szCs w:val="28"/>
        </w:rPr>
      </w:pPr>
      <w:r w:rsidRPr="0078203A">
        <w:rPr>
          <w:b/>
          <w:sz w:val="28"/>
          <w:szCs w:val="28"/>
        </w:rPr>
        <w:t>51. Треті особи, які заявляють самостійні вимоги щодо предмета спору, можуть:</w:t>
      </w:r>
    </w:p>
    <w:p w:rsidR="007E166D" w:rsidRPr="00B40CB5" w:rsidRDefault="007E166D" w:rsidP="0078203A">
      <w:pPr>
        <w:rPr>
          <w:sz w:val="28"/>
          <w:szCs w:val="28"/>
        </w:rPr>
      </w:pPr>
      <w:r w:rsidRPr="00B40CB5">
        <w:rPr>
          <w:sz w:val="28"/>
          <w:szCs w:val="28"/>
        </w:rPr>
        <w:t>а) вступити у справу на попередньому судовому засіданні;</w:t>
      </w:r>
    </w:p>
    <w:p w:rsidR="007E166D" w:rsidRPr="00B40CB5" w:rsidRDefault="007E166D" w:rsidP="0078203A">
      <w:pPr>
        <w:rPr>
          <w:sz w:val="28"/>
          <w:szCs w:val="28"/>
        </w:rPr>
      </w:pPr>
      <w:r w:rsidRPr="00B40CB5">
        <w:rPr>
          <w:sz w:val="28"/>
          <w:szCs w:val="28"/>
        </w:rPr>
        <w:t>б) вступити у справу до закінчення судового розгляду;</w:t>
      </w:r>
    </w:p>
    <w:p w:rsidR="007E166D" w:rsidRPr="00B40CB5" w:rsidRDefault="007E166D" w:rsidP="0078203A">
      <w:pPr>
        <w:rPr>
          <w:sz w:val="28"/>
          <w:szCs w:val="28"/>
        </w:rPr>
      </w:pPr>
      <w:r w:rsidRPr="00B40CB5">
        <w:rPr>
          <w:sz w:val="28"/>
          <w:szCs w:val="28"/>
        </w:rPr>
        <w:t>в) вступити у справу по першій інстанції розгляду справи.</w:t>
      </w:r>
    </w:p>
    <w:p w:rsidR="007E166D" w:rsidRPr="00B40CB5" w:rsidRDefault="007E166D" w:rsidP="00B40CB5">
      <w:pPr>
        <w:ind w:left="360"/>
        <w:rPr>
          <w:sz w:val="28"/>
          <w:szCs w:val="28"/>
        </w:rPr>
      </w:pPr>
    </w:p>
    <w:p w:rsidR="007E166D" w:rsidRPr="0078203A" w:rsidRDefault="007E166D" w:rsidP="0078203A">
      <w:pPr>
        <w:rPr>
          <w:b/>
          <w:sz w:val="28"/>
          <w:szCs w:val="28"/>
        </w:rPr>
      </w:pPr>
      <w:r w:rsidRPr="0078203A">
        <w:rPr>
          <w:b/>
          <w:sz w:val="28"/>
          <w:szCs w:val="28"/>
        </w:rPr>
        <w:t>52. Вступ у справу третьої особи, яка не заявляє самостійних вимог щодо предмета спору:</w:t>
      </w:r>
    </w:p>
    <w:p w:rsidR="007E166D" w:rsidRPr="00B40CB5" w:rsidRDefault="007E166D" w:rsidP="0078203A">
      <w:pPr>
        <w:rPr>
          <w:sz w:val="28"/>
          <w:szCs w:val="28"/>
        </w:rPr>
      </w:pPr>
      <w:r w:rsidRPr="00B40CB5">
        <w:rPr>
          <w:sz w:val="28"/>
          <w:szCs w:val="28"/>
        </w:rPr>
        <w:t>а)  не тягне за собою розгляду справи спочатку;</w:t>
      </w:r>
    </w:p>
    <w:p w:rsidR="007E166D" w:rsidRPr="00B40CB5" w:rsidRDefault="007E166D" w:rsidP="0078203A">
      <w:pPr>
        <w:rPr>
          <w:sz w:val="28"/>
          <w:szCs w:val="28"/>
        </w:rPr>
      </w:pPr>
      <w:r w:rsidRPr="00B40CB5">
        <w:rPr>
          <w:sz w:val="28"/>
          <w:szCs w:val="28"/>
        </w:rPr>
        <w:t>б) тягне за собою розгляд справи спочатку;</w:t>
      </w:r>
    </w:p>
    <w:p w:rsidR="007E166D" w:rsidRPr="00B40CB5" w:rsidRDefault="007E166D" w:rsidP="0078203A">
      <w:pPr>
        <w:rPr>
          <w:sz w:val="28"/>
          <w:szCs w:val="28"/>
        </w:rPr>
      </w:pPr>
      <w:r w:rsidRPr="00B40CB5">
        <w:rPr>
          <w:sz w:val="28"/>
          <w:szCs w:val="28"/>
        </w:rPr>
        <w:t>в) тягне за собою розгляд справи спочатку за клопотанням сторони.</w:t>
      </w:r>
    </w:p>
    <w:p w:rsidR="007E166D" w:rsidRPr="00B40CB5" w:rsidRDefault="007E166D" w:rsidP="00B40CB5">
      <w:pPr>
        <w:ind w:left="360"/>
        <w:rPr>
          <w:sz w:val="28"/>
          <w:szCs w:val="28"/>
        </w:rPr>
      </w:pPr>
    </w:p>
    <w:p w:rsidR="007E166D" w:rsidRPr="0078203A" w:rsidRDefault="007E166D" w:rsidP="0078203A">
      <w:pPr>
        <w:rPr>
          <w:b/>
          <w:sz w:val="28"/>
          <w:szCs w:val="28"/>
        </w:rPr>
      </w:pPr>
      <w:r w:rsidRPr="0078203A">
        <w:rPr>
          <w:b/>
          <w:sz w:val="28"/>
          <w:szCs w:val="28"/>
        </w:rPr>
        <w:t>53. Представники дипломатичних представництв:</w:t>
      </w:r>
    </w:p>
    <w:p w:rsidR="007E166D" w:rsidRPr="00B40CB5" w:rsidRDefault="007E166D" w:rsidP="0078203A">
      <w:pPr>
        <w:rPr>
          <w:sz w:val="28"/>
          <w:szCs w:val="28"/>
        </w:rPr>
      </w:pPr>
      <w:r w:rsidRPr="00B40CB5">
        <w:rPr>
          <w:sz w:val="28"/>
          <w:szCs w:val="28"/>
        </w:rPr>
        <w:t>а) не можуть бути допитані як свідки;</w:t>
      </w:r>
    </w:p>
    <w:p w:rsidR="007E166D" w:rsidRPr="00B40CB5" w:rsidRDefault="007E166D" w:rsidP="0078203A">
      <w:pPr>
        <w:rPr>
          <w:sz w:val="28"/>
          <w:szCs w:val="28"/>
        </w:rPr>
      </w:pPr>
      <w:r w:rsidRPr="00B40CB5">
        <w:rPr>
          <w:sz w:val="28"/>
          <w:szCs w:val="28"/>
        </w:rPr>
        <w:t>б) можуть бути допитані як свідки; за згодою дипломатичного представника;</w:t>
      </w:r>
    </w:p>
    <w:p w:rsidR="007E166D" w:rsidRPr="00B40CB5" w:rsidRDefault="007E166D" w:rsidP="0078203A">
      <w:pPr>
        <w:rPr>
          <w:sz w:val="28"/>
          <w:szCs w:val="28"/>
        </w:rPr>
      </w:pPr>
      <w:r w:rsidRPr="00B40CB5">
        <w:rPr>
          <w:sz w:val="28"/>
          <w:szCs w:val="28"/>
        </w:rPr>
        <w:t>в) можуть бути допитані як свідки за їх згодою.</w:t>
      </w:r>
    </w:p>
    <w:p w:rsidR="007E166D" w:rsidRPr="00B40CB5" w:rsidRDefault="007E166D" w:rsidP="0078203A">
      <w:pPr>
        <w:rPr>
          <w:sz w:val="28"/>
          <w:szCs w:val="28"/>
        </w:rPr>
      </w:pPr>
    </w:p>
    <w:p w:rsidR="007E166D" w:rsidRPr="0078203A" w:rsidRDefault="007E166D" w:rsidP="0078203A">
      <w:pPr>
        <w:rPr>
          <w:b/>
          <w:sz w:val="28"/>
          <w:szCs w:val="28"/>
        </w:rPr>
      </w:pPr>
      <w:r w:rsidRPr="0078203A">
        <w:rPr>
          <w:b/>
          <w:sz w:val="28"/>
          <w:szCs w:val="28"/>
        </w:rPr>
        <w:t>54. Судовий наказ є:</w:t>
      </w:r>
    </w:p>
    <w:p w:rsidR="007E166D" w:rsidRPr="00B40CB5" w:rsidRDefault="007E166D" w:rsidP="0078203A">
      <w:pPr>
        <w:rPr>
          <w:sz w:val="28"/>
          <w:szCs w:val="28"/>
        </w:rPr>
      </w:pPr>
      <w:r w:rsidRPr="00B40CB5">
        <w:rPr>
          <w:sz w:val="28"/>
          <w:szCs w:val="28"/>
        </w:rPr>
        <w:t>а) особливою формою судового рішення;</w:t>
      </w:r>
    </w:p>
    <w:p w:rsidR="007E166D" w:rsidRPr="00B40CB5" w:rsidRDefault="007E166D" w:rsidP="0078203A">
      <w:pPr>
        <w:rPr>
          <w:sz w:val="28"/>
          <w:szCs w:val="28"/>
        </w:rPr>
      </w:pPr>
      <w:r w:rsidRPr="00B40CB5">
        <w:rPr>
          <w:sz w:val="28"/>
          <w:szCs w:val="28"/>
        </w:rPr>
        <w:t>б) самостійною формою судочинства;</w:t>
      </w:r>
    </w:p>
    <w:p w:rsidR="007E166D" w:rsidRPr="00B40CB5" w:rsidRDefault="007E166D" w:rsidP="0078203A">
      <w:pPr>
        <w:rPr>
          <w:sz w:val="28"/>
          <w:szCs w:val="28"/>
        </w:rPr>
      </w:pPr>
      <w:r w:rsidRPr="00B40CB5">
        <w:rPr>
          <w:sz w:val="28"/>
          <w:szCs w:val="28"/>
        </w:rPr>
        <w:t>в) особливою формою судового провадження.</w:t>
      </w:r>
    </w:p>
    <w:p w:rsidR="007E166D" w:rsidRPr="00B40CB5" w:rsidRDefault="007E166D" w:rsidP="00B40CB5">
      <w:pPr>
        <w:ind w:left="360"/>
        <w:rPr>
          <w:sz w:val="28"/>
          <w:szCs w:val="28"/>
        </w:rPr>
      </w:pPr>
    </w:p>
    <w:p w:rsidR="007E166D" w:rsidRPr="0078203A" w:rsidRDefault="007E166D" w:rsidP="0078203A">
      <w:pPr>
        <w:rPr>
          <w:b/>
          <w:sz w:val="28"/>
          <w:szCs w:val="28"/>
        </w:rPr>
      </w:pPr>
      <w:r w:rsidRPr="0078203A">
        <w:rPr>
          <w:b/>
          <w:sz w:val="28"/>
          <w:szCs w:val="28"/>
        </w:rPr>
        <w:t>55. Підсудність цивільних справ, у яких однією із сторін є суд або суддя цього суду, визначається:</w:t>
      </w:r>
    </w:p>
    <w:p w:rsidR="007E166D" w:rsidRPr="00B40CB5" w:rsidRDefault="007E166D" w:rsidP="0078203A">
      <w:pPr>
        <w:rPr>
          <w:sz w:val="28"/>
          <w:szCs w:val="28"/>
        </w:rPr>
      </w:pPr>
      <w:r w:rsidRPr="00B40CB5">
        <w:rPr>
          <w:sz w:val="28"/>
          <w:szCs w:val="28"/>
        </w:rPr>
        <w:t>а) ухвалою судді суду вищої інстанції без виклику сторін;</w:t>
      </w:r>
    </w:p>
    <w:p w:rsidR="007E166D" w:rsidRPr="00B40CB5" w:rsidRDefault="007E166D" w:rsidP="0078203A">
      <w:pPr>
        <w:rPr>
          <w:sz w:val="28"/>
          <w:szCs w:val="28"/>
        </w:rPr>
      </w:pPr>
      <w:r w:rsidRPr="00B40CB5">
        <w:rPr>
          <w:sz w:val="28"/>
          <w:szCs w:val="28"/>
        </w:rPr>
        <w:t>б) ухвалою судді суду вищої інстанції з викликом сторін;</w:t>
      </w:r>
    </w:p>
    <w:p w:rsidR="007E166D" w:rsidRPr="00B40CB5" w:rsidRDefault="007E166D" w:rsidP="0078203A">
      <w:pPr>
        <w:rPr>
          <w:sz w:val="28"/>
          <w:szCs w:val="28"/>
        </w:rPr>
      </w:pPr>
      <w:r w:rsidRPr="00B40CB5">
        <w:rPr>
          <w:sz w:val="28"/>
          <w:szCs w:val="28"/>
        </w:rPr>
        <w:t>в) ухвалою голови суду в якому здійснюється розгляд справи.</w:t>
      </w:r>
    </w:p>
    <w:p w:rsidR="007E166D" w:rsidRPr="00B40CB5" w:rsidRDefault="007E166D" w:rsidP="00B40CB5">
      <w:pPr>
        <w:ind w:left="360"/>
        <w:rPr>
          <w:sz w:val="28"/>
          <w:szCs w:val="28"/>
        </w:rPr>
      </w:pPr>
    </w:p>
    <w:p w:rsidR="007E166D" w:rsidRPr="0078203A" w:rsidRDefault="007E166D" w:rsidP="0078203A">
      <w:pPr>
        <w:rPr>
          <w:b/>
          <w:sz w:val="28"/>
          <w:szCs w:val="28"/>
        </w:rPr>
      </w:pPr>
      <w:r w:rsidRPr="0078203A">
        <w:rPr>
          <w:b/>
          <w:sz w:val="28"/>
          <w:szCs w:val="28"/>
        </w:rPr>
        <w:t>56. Позивач:</w:t>
      </w:r>
    </w:p>
    <w:p w:rsidR="007E166D" w:rsidRPr="00B40CB5" w:rsidRDefault="007E166D" w:rsidP="0078203A">
      <w:pPr>
        <w:rPr>
          <w:sz w:val="28"/>
          <w:szCs w:val="28"/>
        </w:rPr>
      </w:pPr>
      <w:r w:rsidRPr="00B40CB5">
        <w:rPr>
          <w:sz w:val="28"/>
          <w:szCs w:val="28"/>
        </w:rPr>
        <w:t>а) повинен додати до позовної заяви її копії та копії всіх документів, що додаються до неї, відповідно до кількості відповідачів і третіх осіб;</w:t>
      </w:r>
    </w:p>
    <w:p w:rsidR="007E166D" w:rsidRPr="00B40CB5" w:rsidRDefault="007E166D" w:rsidP="0078203A">
      <w:pPr>
        <w:rPr>
          <w:sz w:val="28"/>
          <w:szCs w:val="28"/>
        </w:rPr>
      </w:pPr>
      <w:r w:rsidRPr="00B40CB5">
        <w:rPr>
          <w:sz w:val="28"/>
          <w:szCs w:val="28"/>
        </w:rPr>
        <w:t>б) повинен додати до позовної заяви її копії та копії всіх документів, що додаються до неї, відповідно до кількості відповідачів;</w:t>
      </w:r>
    </w:p>
    <w:p w:rsidR="007E166D" w:rsidRPr="00B40CB5" w:rsidRDefault="007E166D" w:rsidP="0078203A">
      <w:pPr>
        <w:rPr>
          <w:sz w:val="28"/>
          <w:szCs w:val="28"/>
        </w:rPr>
      </w:pPr>
      <w:r w:rsidRPr="00B40CB5">
        <w:rPr>
          <w:sz w:val="28"/>
          <w:szCs w:val="28"/>
        </w:rPr>
        <w:t>в) надати відповідачу копії  позовної заяви та копії всіх документів, що додаються до неї до судового розгляду.</w:t>
      </w:r>
    </w:p>
    <w:p w:rsidR="007E166D" w:rsidRPr="00B40CB5" w:rsidRDefault="007E166D" w:rsidP="00B40CB5">
      <w:pPr>
        <w:ind w:left="360"/>
        <w:rPr>
          <w:sz w:val="28"/>
          <w:szCs w:val="28"/>
        </w:rPr>
      </w:pPr>
    </w:p>
    <w:p w:rsidR="007E166D" w:rsidRPr="0078203A" w:rsidRDefault="007E166D" w:rsidP="0078203A">
      <w:pPr>
        <w:rPr>
          <w:b/>
          <w:sz w:val="28"/>
          <w:szCs w:val="28"/>
        </w:rPr>
      </w:pPr>
      <w:r w:rsidRPr="0078203A">
        <w:rPr>
          <w:b/>
          <w:sz w:val="28"/>
          <w:szCs w:val="28"/>
        </w:rPr>
        <w:t>57. Відповідач має право:</w:t>
      </w:r>
    </w:p>
    <w:p w:rsidR="007E166D" w:rsidRPr="00B40CB5" w:rsidRDefault="007E166D" w:rsidP="00B40CB5">
      <w:pPr>
        <w:rPr>
          <w:sz w:val="28"/>
          <w:szCs w:val="28"/>
        </w:rPr>
      </w:pPr>
      <w:r w:rsidRPr="00B40CB5">
        <w:rPr>
          <w:sz w:val="28"/>
          <w:szCs w:val="28"/>
        </w:rPr>
        <w:t>а) до або під час попереднього судового засідання пред'явити зустрічний позов;</w:t>
      </w:r>
    </w:p>
    <w:p w:rsidR="007E166D" w:rsidRPr="00B40CB5" w:rsidRDefault="007E166D" w:rsidP="00B40CB5">
      <w:pPr>
        <w:rPr>
          <w:sz w:val="28"/>
          <w:szCs w:val="28"/>
        </w:rPr>
      </w:pPr>
      <w:r w:rsidRPr="00B40CB5">
        <w:rPr>
          <w:sz w:val="28"/>
          <w:szCs w:val="28"/>
        </w:rPr>
        <w:t>б) до попереднього судового засідання пред'явити зустрічний позов;</w:t>
      </w:r>
    </w:p>
    <w:p w:rsidR="007E166D" w:rsidRPr="00B40CB5" w:rsidRDefault="007E166D" w:rsidP="00B40CB5">
      <w:pPr>
        <w:rPr>
          <w:sz w:val="28"/>
          <w:szCs w:val="28"/>
        </w:rPr>
      </w:pPr>
      <w:r w:rsidRPr="00B40CB5">
        <w:rPr>
          <w:sz w:val="28"/>
          <w:szCs w:val="28"/>
        </w:rPr>
        <w:t>в) протягом судового розгляду пред'явити зустрічний позов.</w:t>
      </w:r>
    </w:p>
    <w:p w:rsidR="007E166D" w:rsidRPr="00B40CB5" w:rsidRDefault="007E166D" w:rsidP="00B40CB5">
      <w:pPr>
        <w:rPr>
          <w:sz w:val="28"/>
          <w:szCs w:val="28"/>
        </w:rPr>
      </w:pPr>
      <w:r w:rsidRPr="00B40CB5">
        <w:rPr>
          <w:sz w:val="28"/>
          <w:szCs w:val="28"/>
        </w:rPr>
        <w:br w:type="page"/>
      </w:r>
    </w:p>
    <w:p w:rsidR="007E166D" w:rsidRPr="0078203A" w:rsidRDefault="007E166D" w:rsidP="0078203A">
      <w:pPr>
        <w:rPr>
          <w:b/>
          <w:sz w:val="28"/>
          <w:szCs w:val="28"/>
        </w:rPr>
      </w:pPr>
      <w:r w:rsidRPr="0078203A">
        <w:rPr>
          <w:b/>
          <w:sz w:val="28"/>
          <w:szCs w:val="28"/>
        </w:rPr>
        <w:t>58. Заяву про перегляд заочного рішення може бути подано протягом:</w:t>
      </w:r>
    </w:p>
    <w:p w:rsidR="007E166D" w:rsidRPr="00B40CB5" w:rsidRDefault="007E166D" w:rsidP="0078203A">
      <w:pPr>
        <w:rPr>
          <w:sz w:val="28"/>
          <w:szCs w:val="28"/>
        </w:rPr>
      </w:pPr>
      <w:r w:rsidRPr="00B40CB5">
        <w:rPr>
          <w:sz w:val="28"/>
          <w:szCs w:val="28"/>
        </w:rPr>
        <w:t>а) 15 днів з дня отримання його копії;</w:t>
      </w:r>
    </w:p>
    <w:p w:rsidR="007E166D" w:rsidRPr="00B40CB5" w:rsidRDefault="007E166D" w:rsidP="0078203A">
      <w:pPr>
        <w:rPr>
          <w:sz w:val="28"/>
          <w:szCs w:val="28"/>
        </w:rPr>
      </w:pPr>
      <w:r w:rsidRPr="00B40CB5">
        <w:rPr>
          <w:sz w:val="28"/>
          <w:szCs w:val="28"/>
        </w:rPr>
        <w:t>б) 20 днів з дня отримання його копії;</w:t>
      </w:r>
    </w:p>
    <w:p w:rsidR="007E166D" w:rsidRPr="00B40CB5" w:rsidRDefault="007E166D" w:rsidP="0078203A">
      <w:pPr>
        <w:rPr>
          <w:sz w:val="28"/>
          <w:szCs w:val="28"/>
        </w:rPr>
      </w:pPr>
      <w:r w:rsidRPr="00B40CB5">
        <w:rPr>
          <w:sz w:val="28"/>
          <w:szCs w:val="28"/>
        </w:rPr>
        <w:t>в) 10 днів з дня отримання його копії.</w:t>
      </w:r>
    </w:p>
    <w:p w:rsidR="007E166D" w:rsidRPr="00B40CB5" w:rsidRDefault="007E166D" w:rsidP="00B40CB5">
      <w:pPr>
        <w:ind w:left="360"/>
        <w:rPr>
          <w:sz w:val="28"/>
          <w:szCs w:val="28"/>
        </w:rPr>
      </w:pPr>
    </w:p>
    <w:p w:rsidR="007E166D" w:rsidRPr="0078203A" w:rsidRDefault="007E166D" w:rsidP="0078203A">
      <w:pPr>
        <w:rPr>
          <w:b/>
          <w:sz w:val="28"/>
          <w:szCs w:val="28"/>
        </w:rPr>
      </w:pPr>
      <w:r w:rsidRPr="0078203A">
        <w:rPr>
          <w:b/>
          <w:sz w:val="28"/>
          <w:szCs w:val="28"/>
        </w:rPr>
        <w:t>59. Окреме провадження:</w:t>
      </w:r>
    </w:p>
    <w:p w:rsidR="007E166D" w:rsidRPr="00B40CB5" w:rsidRDefault="007E166D" w:rsidP="0078203A">
      <w:pPr>
        <w:rPr>
          <w:sz w:val="28"/>
          <w:szCs w:val="28"/>
        </w:rPr>
      </w:pPr>
      <w:r w:rsidRPr="00B40CB5">
        <w:rPr>
          <w:sz w:val="28"/>
          <w:szCs w:val="28"/>
        </w:rPr>
        <w:t>а)  це вид непозовного цивільного судочинства;</w:t>
      </w:r>
    </w:p>
    <w:p w:rsidR="007E166D" w:rsidRPr="00B40CB5" w:rsidRDefault="007E166D" w:rsidP="0078203A">
      <w:pPr>
        <w:rPr>
          <w:sz w:val="28"/>
          <w:szCs w:val="28"/>
        </w:rPr>
      </w:pPr>
      <w:r w:rsidRPr="00B40CB5">
        <w:rPr>
          <w:sz w:val="28"/>
          <w:szCs w:val="28"/>
        </w:rPr>
        <w:t>б) це вид окремого цивільного судочинства;</w:t>
      </w:r>
    </w:p>
    <w:p w:rsidR="007E166D" w:rsidRPr="00B40CB5" w:rsidRDefault="007E166D" w:rsidP="0078203A">
      <w:pPr>
        <w:rPr>
          <w:sz w:val="28"/>
          <w:szCs w:val="28"/>
        </w:rPr>
      </w:pPr>
      <w:r w:rsidRPr="00B40CB5">
        <w:rPr>
          <w:sz w:val="28"/>
          <w:szCs w:val="28"/>
        </w:rPr>
        <w:t>в) це вид позовного цивільного судочинства.</w:t>
      </w:r>
    </w:p>
    <w:p w:rsidR="007E166D" w:rsidRPr="00B40CB5" w:rsidRDefault="007E166D" w:rsidP="00B40CB5">
      <w:pPr>
        <w:ind w:left="360"/>
        <w:rPr>
          <w:sz w:val="28"/>
          <w:szCs w:val="28"/>
        </w:rPr>
      </w:pPr>
    </w:p>
    <w:p w:rsidR="007E166D" w:rsidRPr="0078203A" w:rsidRDefault="007E166D" w:rsidP="0078203A">
      <w:pPr>
        <w:rPr>
          <w:b/>
          <w:sz w:val="28"/>
          <w:szCs w:val="28"/>
        </w:rPr>
      </w:pPr>
      <w:r w:rsidRPr="0078203A">
        <w:rPr>
          <w:b/>
          <w:sz w:val="28"/>
          <w:szCs w:val="28"/>
        </w:rPr>
        <w:t>60. Апеляційна скарга на рішення суду подається протягом:</w:t>
      </w:r>
    </w:p>
    <w:p w:rsidR="007E166D" w:rsidRPr="00B40CB5" w:rsidRDefault="007E166D" w:rsidP="0078203A">
      <w:pPr>
        <w:rPr>
          <w:sz w:val="28"/>
          <w:szCs w:val="28"/>
        </w:rPr>
      </w:pPr>
      <w:r w:rsidRPr="00B40CB5">
        <w:rPr>
          <w:sz w:val="28"/>
          <w:szCs w:val="28"/>
        </w:rPr>
        <w:t>а) 20 днів після подання заяви про апеляційне оскарження;</w:t>
      </w:r>
    </w:p>
    <w:p w:rsidR="007E166D" w:rsidRPr="00B40CB5" w:rsidRDefault="007E166D" w:rsidP="0078203A">
      <w:pPr>
        <w:rPr>
          <w:sz w:val="28"/>
          <w:szCs w:val="28"/>
        </w:rPr>
      </w:pPr>
      <w:r w:rsidRPr="00B40CB5">
        <w:rPr>
          <w:sz w:val="28"/>
          <w:szCs w:val="28"/>
        </w:rPr>
        <w:t>б) 10 днів після подання заяви про апеляційне оскарження;</w:t>
      </w:r>
    </w:p>
    <w:p w:rsidR="007E166D" w:rsidRPr="00B40CB5" w:rsidRDefault="007E166D" w:rsidP="0078203A">
      <w:pPr>
        <w:rPr>
          <w:sz w:val="28"/>
          <w:szCs w:val="28"/>
        </w:rPr>
      </w:pPr>
      <w:r w:rsidRPr="00B40CB5">
        <w:rPr>
          <w:sz w:val="28"/>
          <w:szCs w:val="28"/>
        </w:rPr>
        <w:t>в) 30 днів після подання заяви про апеляційне оскарження.</w:t>
      </w:r>
    </w:p>
    <w:p w:rsidR="007E166D" w:rsidRPr="00B40CB5" w:rsidRDefault="007E166D" w:rsidP="00B40CB5">
      <w:pPr>
        <w:ind w:left="360"/>
        <w:rPr>
          <w:sz w:val="28"/>
          <w:szCs w:val="28"/>
        </w:rPr>
      </w:pPr>
    </w:p>
    <w:p w:rsidR="007E166D" w:rsidRPr="0078203A" w:rsidRDefault="007E166D" w:rsidP="0078203A">
      <w:pPr>
        <w:rPr>
          <w:b/>
          <w:sz w:val="28"/>
          <w:szCs w:val="28"/>
        </w:rPr>
      </w:pPr>
      <w:r w:rsidRPr="0078203A">
        <w:rPr>
          <w:b/>
          <w:sz w:val="28"/>
          <w:szCs w:val="28"/>
        </w:rPr>
        <w:t>61. Заяву про апеляційне оскарження рішення суду першої інстанції може бути подано протягом:</w:t>
      </w:r>
    </w:p>
    <w:p w:rsidR="007E166D" w:rsidRPr="00B40CB5" w:rsidRDefault="007E166D" w:rsidP="0078203A">
      <w:pPr>
        <w:rPr>
          <w:sz w:val="28"/>
          <w:szCs w:val="28"/>
        </w:rPr>
      </w:pPr>
      <w:r w:rsidRPr="00B40CB5">
        <w:rPr>
          <w:sz w:val="28"/>
          <w:szCs w:val="28"/>
        </w:rPr>
        <w:t>а) 10 днів з дня проголошення рішення;</w:t>
      </w:r>
    </w:p>
    <w:p w:rsidR="007E166D" w:rsidRPr="00B40CB5" w:rsidRDefault="007E166D" w:rsidP="0078203A">
      <w:pPr>
        <w:rPr>
          <w:sz w:val="28"/>
          <w:szCs w:val="28"/>
        </w:rPr>
      </w:pPr>
      <w:r w:rsidRPr="00B40CB5">
        <w:rPr>
          <w:sz w:val="28"/>
          <w:szCs w:val="28"/>
        </w:rPr>
        <w:t>б) 20 днів з дня проголошення рішення;</w:t>
      </w:r>
    </w:p>
    <w:p w:rsidR="007E166D" w:rsidRPr="00B40CB5" w:rsidRDefault="007E166D" w:rsidP="0078203A">
      <w:pPr>
        <w:rPr>
          <w:sz w:val="28"/>
          <w:szCs w:val="28"/>
        </w:rPr>
      </w:pPr>
      <w:r w:rsidRPr="00B40CB5">
        <w:rPr>
          <w:sz w:val="28"/>
          <w:szCs w:val="28"/>
        </w:rPr>
        <w:t>в) 30 днів з дня проголошення рішення.</w:t>
      </w:r>
    </w:p>
    <w:p w:rsidR="007E166D" w:rsidRPr="00B40CB5" w:rsidRDefault="007E166D" w:rsidP="00B40CB5">
      <w:pPr>
        <w:ind w:left="360"/>
        <w:rPr>
          <w:sz w:val="28"/>
          <w:szCs w:val="28"/>
        </w:rPr>
      </w:pPr>
    </w:p>
    <w:p w:rsidR="007E166D" w:rsidRPr="0078203A" w:rsidRDefault="007E166D" w:rsidP="0078203A">
      <w:pPr>
        <w:rPr>
          <w:b/>
          <w:sz w:val="28"/>
          <w:szCs w:val="28"/>
        </w:rPr>
      </w:pPr>
      <w:r w:rsidRPr="0078203A">
        <w:rPr>
          <w:b/>
          <w:sz w:val="28"/>
          <w:szCs w:val="28"/>
        </w:rPr>
        <w:t>62. Касаційна скарга може бути подана протягом:</w:t>
      </w:r>
    </w:p>
    <w:p w:rsidR="007E166D" w:rsidRPr="00B40CB5" w:rsidRDefault="007E166D" w:rsidP="0078203A">
      <w:pPr>
        <w:rPr>
          <w:sz w:val="28"/>
          <w:szCs w:val="28"/>
        </w:rPr>
      </w:pPr>
      <w:r w:rsidRPr="00B40CB5">
        <w:rPr>
          <w:sz w:val="28"/>
          <w:szCs w:val="28"/>
        </w:rPr>
        <w:t>а) 2 місяців з дня набрання законної сили рішенням (ухвалою) апеляційного суду;</w:t>
      </w:r>
    </w:p>
    <w:p w:rsidR="007E166D" w:rsidRPr="00B40CB5" w:rsidRDefault="007E166D" w:rsidP="0078203A">
      <w:pPr>
        <w:rPr>
          <w:sz w:val="28"/>
          <w:szCs w:val="28"/>
        </w:rPr>
      </w:pPr>
      <w:r w:rsidRPr="00B40CB5">
        <w:rPr>
          <w:sz w:val="28"/>
          <w:szCs w:val="28"/>
        </w:rPr>
        <w:t>б) 1 місяця з дня набрання законної сили рішенням (ухвалою) апеляційного суду;</w:t>
      </w:r>
    </w:p>
    <w:p w:rsidR="007E166D" w:rsidRPr="00B40CB5" w:rsidRDefault="007E166D" w:rsidP="0078203A">
      <w:pPr>
        <w:rPr>
          <w:sz w:val="28"/>
          <w:szCs w:val="28"/>
        </w:rPr>
      </w:pPr>
      <w:r w:rsidRPr="00B40CB5">
        <w:rPr>
          <w:sz w:val="28"/>
          <w:szCs w:val="28"/>
        </w:rPr>
        <w:t>в) 20 днів з дня набрання законної сили рішенням (ухвалою) апеляційного суду.</w:t>
      </w:r>
    </w:p>
    <w:p w:rsidR="007E166D" w:rsidRPr="00B40CB5" w:rsidRDefault="007E166D" w:rsidP="00B40CB5">
      <w:pPr>
        <w:ind w:left="360"/>
        <w:rPr>
          <w:sz w:val="28"/>
          <w:szCs w:val="28"/>
        </w:rPr>
      </w:pPr>
    </w:p>
    <w:p w:rsidR="007E166D" w:rsidRPr="0093498B" w:rsidRDefault="007E166D" w:rsidP="0078203A">
      <w:pPr>
        <w:rPr>
          <w:b/>
          <w:sz w:val="28"/>
          <w:szCs w:val="28"/>
        </w:rPr>
      </w:pPr>
      <w:r w:rsidRPr="0093498B">
        <w:rPr>
          <w:b/>
          <w:sz w:val="28"/>
          <w:szCs w:val="28"/>
        </w:rPr>
        <w:t xml:space="preserve">63. Судові рішення у цивільних справах можуть бути переглянуті у зв'язку з винятковими обставинами після їх перегляду у касаційному порядку, якщо вони оскаржені з мотивів: </w:t>
      </w:r>
    </w:p>
    <w:p w:rsidR="007E166D" w:rsidRPr="00B40CB5" w:rsidRDefault="007E166D" w:rsidP="0093498B">
      <w:pPr>
        <w:rPr>
          <w:sz w:val="28"/>
          <w:szCs w:val="28"/>
        </w:rPr>
      </w:pPr>
      <w:r w:rsidRPr="00B40CB5">
        <w:rPr>
          <w:sz w:val="28"/>
          <w:szCs w:val="28"/>
        </w:rPr>
        <w:t xml:space="preserve">а) неоднакового застосування судом (судами) касаційної інстанції одного і того самого положення закону; </w:t>
      </w:r>
    </w:p>
    <w:p w:rsidR="007E166D" w:rsidRPr="00B40CB5" w:rsidRDefault="007E166D" w:rsidP="0093498B">
      <w:pPr>
        <w:rPr>
          <w:sz w:val="28"/>
          <w:szCs w:val="28"/>
        </w:rPr>
      </w:pPr>
      <w:r w:rsidRPr="00B40CB5">
        <w:rPr>
          <w:sz w:val="28"/>
          <w:szCs w:val="28"/>
        </w:rPr>
        <w:t>б) визнання судового рішення міжнародною судовою установою, юрисдикція якої визнана Україною, таким, що порушує міжнародні зобов'язання України.</w:t>
      </w:r>
    </w:p>
    <w:p w:rsidR="007E166D" w:rsidRPr="00B40CB5" w:rsidRDefault="007E166D" w:rsidP="0093498B">
      <w:pPr>
        <w:rPr>
          <w:sz w:val="28"/>
          <w:szCs w:val="28"/>
        </w:rPr>
      </w:pPr>
      <w:r w:rsidRPr="00B40CB5">
        <w:rPr>
          <w:sz w:val="28"/>
          <w:szCs w:val="28"/>
        </w:rPr>
        <w:t>в) неоднакового застосування судом (судами) апеляційної , касаційної інстанцій одного і того самого положення закону;</w:t>
      </w:r>
    </w:p>
    <w:p w:rsidR="007E166D" w:rsidRPr="00B40CB5" w:rsidRDefault="007E166D" w:rsidP="00B40CB5">
      <w:pPr>
        <w:ind w:left="360"/>
        <w:rPr>
          <w:sz w:val="28"/>
          <w:szCs w:val="28"/>
        </w:rPr>
      </w:pPr>
    </w:p>
    <w:p w:rsidR="007E166D" w:rsidRPr="0093498B" w:rsidRDefault="007E166D" w:rsidP="0093498B">
      <w:pPr>
        <w:tabs>
          <w:tab w:val="left" w:pos="360"/>
          <w:tab w:val="left" w:pos="540"/>
        </w:tabs>
        <w:jc w:val="both"/>
        <w:rPr>
          <w:b/>
          <w:sz w:val="28"/>
          <w:szCs w:val="28"/>
        </w:rPr>
      </w:pPr>
      <w:r w:rsidRPr="0093498B">
        <w:rPr>
          <w:b/>
          <w:sz w:val="28"/>
          <w:szCs w:val="28"/>
        </w:rPr>
        <w:t>64.Видача судового наказу у разі прийняття відповідної заяви від стягувача:</w:t>
      </w:r>
    </w:p>
    <w:p w:rsidR="007E166D" w:rsidRPr="0093498B" w:rsidRDefault="007E166D" w:rsidP="0093498B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93498B">
        <w:rPr>
          <w:sz w:val="28"/>
          <w:szCs w:val="28"/>
        </w:rPr>
        <w:t>а) негайно;</w:t>
      </w:r>
    </w:p>
    <w:p w:rsidR="007E166D" w:rsidRPr="0093498B" w:rsidRDefault="007E166D" w:rsidP="0093498B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93498B">
        <w:rPr>
          <w:sz w:val="28"/>
          <w:szCs w:val="28"/>
        </w:rPr>
        <w:t>б) у триденний строк;</w:t>
      </w:r>
    </w:p>
    <w:p w:rsidR="007E166D" w:rsidRPr="0093498B" w:rsidRDefault="007E166D" w:rsidP="0093498B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93498B">
        <w:rPr>
          <w:sz w:val="28"/>
          <w:szCs w:val="28"/>
        </w:rPr>
        <w:t>в) у п’ятиденний строк;</w:t>
      </w:r>
    </w:p>
    <w:p w:rsidR="007E166D" w:rsidRPr="0093498B" w:rsidRDefault="007E166D" w:rsidP="0093498B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93498B">
        <w:rPr>
          <w:sz w:val="28"/>
          <w:szCs w:val="28"/>
        </w:rPr>
        <w:t>г) у десятиденний строк.</w:t>
      </w:r>
    </w:p>
    <w:p w:rsidR="007E166D" w:rsidRPr="0093498B" w:rsidRDefault="007E166D" w:rsidP="0093498B">
      <w:pPr>
        <w:tabs>
          <w:tab w:val="left" w:pos="360"/>
          <w:tab w:val="left" w:pos="540"/>
        </w:tabs>
        <w:jc w:val="both"/>
        <w:rPr>
          <w:b/>
          <w:sz w:val="28"/>
          <w:szCs w:val="28"/>
        </w:rPr>
      </w:pPr>
      <w:r w:rsidRPr="0093498B">
        <w:rPr>
          <w:b/>
          <w:sz w:val="28"/>
          <w:szCs w:val="28"/>
        </w:rPr>
        <w:t>65. Надсилання судом боржнику копії судового наказу після його видачі:</w:t>
      </w:r>
    </w:p>
    <w:p w:rsidR="007E166D" w:rsidRPr="0093498B" w:rsidRDefault="007E166D" w:rsidP="0093498B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93498B">
        <w:rPr>
          <w:sz w:val="28"/>
          <w:szCs w:val="28"/>
        </w:rPr>
        <w:t>а) негайно;</w:t>
      </w:r>
    </w:p>
    <w:p w:rsidR="007E166D" w:rsidRPr="0093498B" w:rsidRDefault="007E166D" w:rsidP="0093498B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93498B">
        <w:rPr>
          <w:sz w:val="28"/>
          <w:szCs w:val="28"/>
        </w:rPr>
        <w:t>б) у триденний строк;</w:t>
      </w:r>
    </w:p>
    <w:p w:rsidR="007E166D" w:rsidRPr="0093498B" w:rsidRDefault="007E166D" w:rsidP="0093498B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93498B">
        <w:rPr>
          <w:sz w:val="28"/>
          <w:szCs w:val="28"/>
        </w:rPr>
        <w:t>в) у п’ятиденний строк;</w:t>
      </w:r>
    </w:p>
    <w:p w:rsidR="007E166D" w:rsidRPr="0093498B" w:rsidRDefault="007E166D" w:rsidP="0093498B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93498B">
        <w:rPr>
          <w:sz w:val="28"/>
          <w:szCs w:val="28"/>
        </w:rPr>
        <w:t>г) у десятиденний строк.</w:t>
      </w:r>
    </w:p>
    <w:p w:rsidR="007E166D" w:rsidRPr="0093498B" w:rsidRDefault="007E166D" w:rsidP="0093498B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7E166D" w:rsidRPr="0093498B" w:rsidRDefault="007E166D" w:rsidP="0093498B">
      <w:pPr>
        <w:tabs>
          <w:tab w:val="left" w:pos="360"/>
          <w:tab w:val="left" w:pos="540"/>
        </w:tabs>
        <w:jc w:val="both"/>
        <w:rPr>
          <w:b/>
          <w:sz w:val="28"/>
          <w:szCs w:val="28"/>
        </w:rPr>
      </w:pPr>
      <w:r w:rsidRPr="0093498B">
        <w:rPr>
          <w:b/>
          <w:sz w:val="28"/>
          <w:szCs w:val="28"/>
        </w:rPr>
        <w:t>66. Розгляд судом заяви боржника про скасування судового наказу:</w:t>
      </w:r>
    </w:p>
    <w:p w:rsidR="007E166D" w:rsidRPr="0093498B" w:rsidRDefault="007E166D" w:rsidP="0093498B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93498B">
        <w:rPr>
          <w:sz w:val="28"/>
          <w:szCs w:val="28"/>
        </w:rPr>
        <w:t>а) негайно;</w:t>
      </w:r>
    </w:p>
    <w:p w:rsidR="007E166D" w:rsidRPr="0093498B" w:rsidRDefault="007E166D" w:rsidP="0093498B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93498B">
        <w:rPr>
          <w:sz w:val="28"/>
          <w:szCs w:val="28"/>
        </w:rPr>
        <w:t>б) у триденний строк з дня її надходження;</w:t>
      </w:r>
    </w:p>
    <w:p w:rsidR="007E166D" w:rsidRPr="0093498B" w:rsidRDefault="007E166D" w:rsidP="0093498B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93498B">
        <w:rPr>
          <w:sz w:val="28"/>
          <w:szCs w:val="28"/>
        </w:rPr>
        <w:t>в) у п’ятиденний строк з дня її надходження;</w:t>
      </w:r>
    </w:p>
    <w:p w:rsidR="007E166D" w:rsidRPr="0093498B" w:rsidRDefault="007E166D" w:rsidP="0093498B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93498B">
        <w:rPr>
          <w:sz w:val="28"/>
          <w:szCs w:val="28"/>
        </w:rPr>
        <w:t>г) у десятиденний строк з дня її надходження.</w:t>
      </w:r>
    </w:p>
    <w:p w:rsidR="007E166D" w:rsidRPr="0093498B" w:rsidRDefault="007E166D" w:rsidP="0093498B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7E166D" w:rsidRPr="0093498B" w:rsidRDefault="007E166D" w:rsidP="0093498B">
      <w:pPr>
        <w:tabs>
          <w:tab w:val="left" w:pos="360"/>
          <w:tab w:val="left" w:pos="540"/>
        </w:tabs>
        <w:jc w:val="both"/>
        <w:rPr>
          <w:b/>
          <w:sz w:val="28"/>
          <w:szCs w:val="28"/>
        </w:rPr>
      </w:pPr>
      <w:r w:rsidRPr="0093498B">
        <w:rPr>
          <w:b/>
          <w:sz w:val="28"/>
          <w:szCs w:val="28"/>
        </w:rPr>
        <w:t>67. Розгляд судом заяви про забезпечення позову:</w:t>
      </w:r>
    </w:p>
    <w:p w:rsidR="007E166D" w:rsidRPr="0093498B" w:rsidRDefault="007E166D" w:rsidP="0093498B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93498B">
        <w:rPr>
          <w:sz w:val="28"/>
          <w:szCs w:val="28"/>
        </w:rPr>
        <w:t>а) в день її надходження ;</w:t>
      </w:r>
    </w:p>
    <w:p w:rsidR="007E166D" w:rsidRPr="0093498B" w:rsidRDefault="007E166D" w:rsidP="0093498B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93498B">
        <w:rPr>
          <w:sz w:val="28"/>
          <w:szCs w:val="28"/>
        </w:rPr>
        <w:t>б) у дводенний строк з дня її надходження;</w:t>
      </w:r>
    </w:p>
    <w:p w:rsidR="007E166D" w:rsidRPr="0093498B" w:rsidRDefault="007E166D" w:rsidP="0093498B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93498B">
        <w:rPr>
          <w:sz w:val="28"/>
          <w:szCs w:val="28"/>
        </w:rPr>
        <w:t>в) у триденний строк з дня її надходження;</w:t>
      </w:r>
    </w:p>
    <w:p w:rsidR="007E166D" w:rsidRPr="0093498B" w:rsidRDefault="007E166D" w:rsidP="0093498B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93498B">
        <w:rPr>
          <w:sz w:val="28"/>
          <w:szCs w:val="28"/>
        </w:rPr>
        <w:t xml:space="preserve">г) у п’ятиденний строк з дня її надходження.          </w:t>
      </w:r>
    </w:p>
    <w:p w:rsidR="007E166D" w:rsidRDefault="007E166D" w:rsidP="0093498B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7E166D" w:rsidRPr="0093498B" w:rsidRDefault="007E166D" w:rsidP="0093498B">
      <w:pPr>
        <w:tabs>
          <w:tab w:val="left" w:pos="360"/>
          <w:tab w:val="left" w:pos="540"/>
        </w:tabs>
        <w:jc w:val="both"/>
        <w:rPr>
          <w:b/>
          <w:sz w:val="28"/>
          <w:szCs w:val="28"/>
        </w:rPr>
      </w:pPr>
      <w:r w:rsidRPr="0093498B">
        <w:rPr>
          <w:b/>
          <w:sz w:val="28"/>
          <w:szCs w:val="28"/>
        </w:rPr>
        <w:t>68. Надсилання судом копії ухвали про скасування судового наказу стягувачеві та боржникові:</w:t>
      </w:r>
    </w:p>
    <w:p w:rsidR="007E166D" w:rsidRPr="0093498B" w:rsidRDefault="007E166D" w:rsidP="0093498B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93498B">
        <w:rPr>
          <w:sz w:val="28"/>
          <w:szCs w:val="28"/>
        </w:rPr>
        <w:t>а) негайно;</w:t>
      </w:r>
    </w:p>
    <w:p w:rsidR="007E166D" w:rsidRPr="0093498B" w:rsidRDefault="007E166D" w:rsidP="0093498B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93498B">
        <w:rPr>
          <w:sz w:val="28"/>
          <w:szCs w:val="28"/>
        </w:rPr>
        <w:t>б) у триденний строк після її постановлення;</w:t>
      </w:r>
    </w:p>
    <w:p w:rsidR="007E166D" w:rsidRPr="0093498B" w:rsidRDefault="007E166D" w:rsidP="0093498B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93498B">
        <w:rPr>
          <w:sz w:val="28"/>
          <w:szCs w:val="28"/>
        </w:rPr>
        <w:t>в) у п’ятиденний строк після її постановлення;</w:t>
      </w:r>
    </w:p>
    <w:p w:rsidR="007E166D" w:rsidRPr="0093498B" w:rsidRDefault="007E166D" w:rsidP="0093498B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93498B">
        <w:rPr>
          <w:sz w:val="28"/>
          <w:szCs w:val="28"/>
        </w:rPr>
        <w:t>г) у десятиденний строк після її постановлення.</w:t>
      </w:r>
    </w:p>
    <w:p w:rsidR="007E166D" w:rsidRPr="0093498B" w:rsidRDefault="007E166D" w:rsidP="0093498B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7E166D" w:rsidRPr="0093498B" w:rsidRDefault="007E166D" w:rsidP="0093498B">
      <w:pPr>
        <w:tabs>
          <w:tab w:val="left" w:pos="360"/>
          <w:tab w:val="left" w:pos="540"/>
        </w:tabs>
        <w:jc w:val="both"/>
        <w:rPr>
          <w:b/>
          <w:sz w:val="28"/>
          <w:szCs w:val="28"/>
        </w:rPr>
      </w:pPr>
      <w:r w:rsidRPr="0093498B">
        <w:rPr>
          <w:b/>
          <w:sz w:val="28"/>
          <w:szCs w:val="28"/>
        </w:rPr>
        <w:t>69. Заява про роз’яснення рішення суду розглядається протягом:</w:t>
      </w:r>
    </w:p>
    <w:p w:rsidR="007E166D" w:rsidRPr="0093498B" w:rsidRDefault="007E166D" w:rsidP="0093498B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93498B">
        <w:rPr>
          <w:sz w:val="28"/>
          <w:szCs w:val="28"/>
        </w:rPr>
        <w:t>а) трьох днів;</w:t>
      </w:r>
    </w:p>
    <w:p w:rsidR="007E166D" w:rsidRPr="0093498B" w:rsidRDefault="007E166D" w:rsidP="0093498B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93498B">
        <w:rPr>
          <w:sz w:val="28"/>
          <w:szCs w:val="28"/>
        </w:rPr>
        <w:t>б) п’яти днів;</w:t>
      </w:r>
    </w:p>
    <w:p w:rsidR="007E166D" w:rsidRPr="0093498B" w:rsidRDefault="007E166D" w:rsidP="0093498B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93498B">
        <w:rPr>
          <w:sz w:val="28"/>
          <w:szCs w:val="28"/>
        </w:rPr>
        <w:t>в) семи днів;</w:t>
      </w:r>
    </w:p>
    <w:p w:rsidR="007E166D" w:rsidRPr="0093498B" w:rsidRDefault="007E166D" w:rsidP="0093498B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93498B">
        <w:rPr>
          <w:sz w:val="28"/>
          <w:szCs w:val="28"/>
        </w:rPr>
        <w:t>г) десяти днів;</w:t>
      </w:r>
    </w:p>
    <w:p w:rsidR="007E166D" w:rsidRPr="0093498B" w:rsidRDefault="007E166D" w:rsidP="0093498B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7E166D" w:rsidRPr="0093498B" w:rsidRDefault="007E166D" w:rsidP="0093498B">
      <w:pPr>
        <w:tabs>
          <w:tab w:val="left" w:pos="360"/>
          <w:tab w:val="left" w:pos="540"/>
        </w:tabs>
        <w:jc w:val="both"/>
        <w:rPr>
          <w:b/>
          <w:sz w:val="28"/>
          <w:szCs w:val="28"/>
        </w:rPr>
      </w:pPr>
      <w:r w:rsidRPr="0093498B">
        <w:rPr>
          <w:b/>
          <w:sz w:val="28"/>
          <w:szCs w:val="28"/>
        </w:rPr>
        <w:t>70. Копії судового рішення видаються особам,  які брали участь у справі, на їхню вимогу не пізніше:</w:t>
      </w:r>
    </w:p>
    <w:p w:rsidR="007E166D" w:rsidRPr="0093498B" w:rsidRDefault="007E166D" w:rsidP="0093498B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93498B">
        <w:rPr>
          <w:sz w:val="28"/>
          <w:szCs w:val="28"/>
        </w:rPr>
        <w:t>а) трьох днів;</w:t>
      </w:r>
    </w:p>
    <w:p w:rsidR="007E166D" w:rsidRPr="0093498B" w:rsidRDefault="007E166D" w:rsidP="0093498B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93498B">
        <w:rPr>
          <w:sz w:val="28"/>
          <w:szCs w:val="28"/>
        </w:rPr>
        <w:t>б) п’яти днів;</w:t>
      </w:r>
    </w:p>
    <w:p w:rsidR="007E166D" w:rsidRPr="0093498B" w:rsidRDefault="007E166D" w:rsidP="0093498B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93498B">
        <w:rPr>
          <w:sz w:val="28"/>
          <w:szCs w:val="28"/>
        </w:rPr>
        <w:t>в) семи днів;</w:t>
      </w:r>
    </w:p>
    <w:p w:rsidR="007E166D" w:rsidRPr="0093498B" w:rsidRDefault="007E166D" w:rsidP="0093498B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93498B">
        <w:rPr>
          <w:sz w:val="28"/>
          <w:szCs w:val="28"/>
        </w:rPr>
        <w:t>г) десяти днів;</w:t>
      </w:r>
    </w:p>
    <w:p w:rsidR="007E166D" w:rsidRPr="0093498B" w:rsidRDefault="007E166D" w:rsidP="0093498B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7E166D" w:rsidRPr="0093498B" w:rsidRDefault="007E166D" w:rsidP="0093498B">
      <w:pPr>
        <w:tabs>
          <w:tab w:val="left" w:pos="360"/>
          <w:tab w:val="left" w:pos="540"/>
        </w:tabs>
        <w:jc w:val="both"/>
        <w:rPr>
          <w:b/>
          <w:sz w:val="28"/>
          <w:szCs w:val="28"/>
        </w:rPr>
      </w:pPr>
      <w:r w:rsidRPr="0093498B">
        <w:rPr>
          <w:b/>
          <w:sz w:val="28"/>
          <w:szCs w:val="28"/>
        </w:rPr>
        <w:t>71. Рішення суду набирає законної сили:</w:t>
      </w:r>
    </w:p>
    <w:p w:rsidR="007E166D" w:rsidRPr="0093498B" w:rsidRDefault="007E166D" w:rsidP="0093498B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93498B">
        <w:rPr>
          <w:sz w:val="28"/>
          <w:szCs w:val="28"/>
        </w:rPr>
        <w:t>а) з моменту його проголошення;</w:t>
      </w:r>
    </w:p>
    <w:p w:rsidR="007E166D" w:rsidRPr="0093498B" w:rsidRDefault="007E166D" w:rsidP="0093498B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93498B">
        <w:rPr>
          <w:sz w:val="28"/>
          <w:szCs w:val="28"/>
        </w:rPr>
        <w:t>б) через десять днів з дня його проголошення;</w:t>
      </w:r>
    </w:p>
    <w:p w:rsidR="007E166D" w:rsidRPr="0093498B" w:rsidRDefault="007E166D" w:rsidP="0093498B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93498B">
        <w:rPr>
          <w:sz w:val="28"/>
          <w:szCs w:val="28"/>
        </w:rPr>
        <w:t>в) через двадцять днів з дня його проголошення;</w:t>
      </w:r>
    </w:p>
    <w:p w:rsidR="007E166D" w:rsidRPr="0093498B" w:rsidRDefault="007E166D" w:rsidP="0093498B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93498B">
        <w:rPr>
          <w:sz w:val="28"/>
          <w:szCs w:val="28"/>
        </w:rPr>
        <w:t>г) після розгляду справи апеляційним судом.</w:t>
      </w:r>
    </w:p>
    <w:p w:rsidR="007E166D" w:rsidRPr="0093498B" w:rsidRDefault="007E166D" w:rsidP="0093498B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7E166D" w:rsidRPr="0093498B" w:rsidRDefault="007E166D" w:rsidP="0093498B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93498B">
        <w:rPr>
          <w:sz w:val="28"/>
          <w:szCs w:val="28"/>
        </w:rPr>
        <w:t xml:space="preserve"> </w:t>
      </w:r>
    </w:p>
    <w:p w:rsidR="007E166D" w:rsidRPr="0093498B" w:rsidRDefault="007E166D" w:rsidP="0093498B">
      <w:pPr>
        <w:tabs>
          <w:tab w:val="left" w:pos="360"/>
          <w:tab w:val="left" w:pos="540"/>
        </w:tabs>
        <w:jc w:val="both"/>
        <w:rPr>
          <w:b/>
          <w:sz w:val="28"/>
          <w:szCs w:val="28"/>
        </w:rPr>
      </w:pPr>
      <w:r w:rsidRPr="0093498B">
        <w:rPr>
          <w:b/>
          <w:sz w:val="28"/>
          <w:szCs w:val="28"/>
        </w:rPr>
        <w:t>72.Уразі подання апеляційної скарги рішення суду, якщо його не скасовано, набирає законної сили:</w:t>
      </w:r>
    </w:p>
    <w:p w:rsidR="007E166D" w:rsidRPr="0093498B" w:rsidRDefault="007E166D" w:rsidP="0093498B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93498B">
        <w:rPr>
          <w:sz w:val="28"/>
          <w:szCs w:val="28"/>
        </w:rPr>
        <w:t>а) з моменту проголошення рішення;</w:t>
      </w:r>
    </w:p>
    <w:p w:rsidR="007E166D" w:rsidRPr="0093498B" w:rsidRDefault="007E166D" w:rsidP="0093498B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93498B">
        <w:rPr>
          <w:sz w:val="28"/>
          <w:szCs w:val="28"/>
        </w:rPr>
        <w:t>б) через десять днів з дня проголошення рішення;</w:t>
      </w:r>
    </w:p>
    <w:p w:rsidR="007E166D" w:rsidRPr="0093498B" w:rsidRDefault="007E166D" w:rsidP="0093498B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93498B">
        <w:rPr>
          <w:sz w:val="28"/>
          <w:szCs w:val="28"/>
        </w:rPr>
        <w:t>в) через двадцять днів з дня проголошення рішення;</w:t>
      </w:r>
    </w:p>
    <w:p w:rsidR="007E166D" w:rsidRPr="0093498B" w:rsidRDefault="007E166D" w:rsidP="0093498B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93498B">
        <w:rPr>
          <w:sz w:val="28"/>
          <w:szCs w:val="28"/>
        </w:rPr>
        <w:t>г) після розгляду справи апеляційним судом.</w:t>
      </w:r>
    </w:p>
    <w:p w:rsidR="007E166D" w:rsidRDefault="007E166D" w:rsidP="0093498B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7E166D" w:rsidRPr="0093498B" w:rsidRDefault="007E166D" w:rsidP="0093498B">
      <w:pPr>
        <w:tabs>
          <w:tab w:val="left" w:pos="360"/>
          <w:tab w:val="left" w:pos="540"/>
        </w:tabs>
        <w:jc w:val="both"/>
        <w:rPr>
          <w:b/>
          <w:sz w:val="28"/>
          <w:szCs w:val="28"/>
        </w:rPr>
      </w:pPr>
      <w:r w:rsidRPr="0093498B">
        <w:rPr>
          <w:b/>
          <w:sz w:val="28"/>
          <w:szCs w:val="28"/>
        </w:rPr>
        <w:t>73. Заяву про перегляд заочного рішення може бути подано:</w:t>
      </w:r>
    </w:p>
    <w:p w:rsidR="007E166D" w:rsidRPr="0093498B" w:rsidRDefault="007E166D" w:rsidP="0093498B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93498B">
        <w:rPr>
          <w:sz w:val="28"/>
          <w:szCs w:val="28"/>
        </w:rPr>
        <w:t>а) протягом п’яти днів з дня отримання його копії;</w:t>
      </w:r>
    </w:p>
    <w:p w:rsidR="007E166D" w:rsidRPr="0093498B" w:rsidRDefault="007E166D" w:rsidP="0093498B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93498B">
        <w:rPr>
          <w:sz w:val="28"/>
          <w:szCs w:val="28"/>
        </w:rPr>
        <w:t>б) протягом семи днів з дня отримання його копії;</w:t>
      </w:r>
    </w:p>
    <w:p w:rsidR="007E166D" w:rsidRPr="0093498B" w:rsidRDefault="007E166D" w:rsidP="0093498B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93498B">
        <w:rPr>
          <w:sz w:val="28"/>
          <w:szCs w:val="28"/>
        </w:rPr>
        <w:t>в) протягом десяти днів з дня отримання його копії;</w:t>
      </w:r>
    </w:p>
    <w:p w:rsidR="007E166D" w:rsidRPr="0093498B" w:rsidRDefault="007E166D" w:rsidP="0093498B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93498B">
        <w:rPr>
          <w:sz w:val="28"/>
          <w:szCs w:val="28"/>
        </w:rPr>
        <w:t>г) протягом п’ятнадцяти днів з дня отримання його копії;</w:t>
      </w:r>
    </w:p>
    <w:p w:rsidR="007E166D" w:rsidRPr="0093498B" w:rsidRDefault="007E166D" w:rsidP="0093498B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7E166D" w:rsidRPr="0093498B" w:rsidRDefault="007E166D" w:rsidP="0093498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  <w:r w:rsidRPr="0093498B">
        <w:rPr>
          <w:b/>
          <w:sz w:val="28"/>
          <w:szCs w:val="28"/>
        </w:rPr>
        <w:t>74. Належність доказів по справі визначається:</w:t>
      </w:r>
    </w:p>
    <w:p w:rsidR="007E166D" w:rsidRPr="0093498B" w:rsidRDefault="007E166D" w:rsidP="009349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3498B">
        <w:rPr>
          <w:sz w:val="28"/>
          <w:szCs w:val="28"/>
        </w:rPr>
        <w:t>a) суб'єктами доказування;</w:t>
      </w:r>
    </w:p>
    <w:p w:rsidR="007E166D" w:rsidRPr="0093498B" w:rsidRDefault="007E166D" w:rsidP="009349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3498B">
        <w:rPr>
          <w:sz w:val="28"/>
          <w:szCs w:val="28"/>
        </w:rPr>
        <w:t>b) судом;</w:t>
      </w:r>
    </w:p>
    <w:p w:rsidR="007E166D" w:rsidRPr="0093498B" w:rsidRDefault="007E166D" w:rsidP="009349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3498B">
        <w:rPr>
          <w:sz w:val="28"/>
          <w:szCs w:val="28"/>
        </w:rPr>
        <w:t xml:space="preserve">c) відповідно до предмету доказування. </w:t>
      </w:r>
    </w:p>
    <w:p w:rsidR="007E166D" w:rsidRDefault="007E166D" w:rsidP="009349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166D" w:rsidRPr="0093498B" w:rsidRDefault="007E166D" w:rsidP="0093498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  <w:r w:rsidRPr="0093498B">
        <w:rPr>
          <w:b/>
          <w:sz w:val="28"/>
          <w:szCs w:val="28"/>
        </w:rPr>
        <w:t>75. Дати свідчення в справі в суді, це:</w:t>
      </w:r>
    </w:p>
    <w:p w:rsidR="007E166D" w:rsidRPr="0093498B" w:rsidRDefault="007E166D" w:rsidP="009349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3498B">
        <w:rPr>
          <w:sz w:val="28"/>
          <w:szCs w:val="28"/>
        </w:rPr>
        <w:t>a) право свідка;</w:t>
      </w:r>
    </w:p>
    <w:p w:rsidR="007E166D" w:rsidRPr="0093498B" w:rsidRDefault="007E166D" w:rsidP="009349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3498B">
        <w:rPr>
          <w:sz w:val="28"/>
          <w:szCs w:val="28"/>
        </w:rPr>
        <w:t>b) обов'язок свідка;</w:t>
      </w:r>
    </w:p>
    <w:p w:rsidR="007E166D" w:rsidRPr="0093498B" w:rsidRDefault="007E166D" w:rsidP="009349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3498B">
        <w:rPr>
          <w:sz w:val="28"/>
          <w:szCs w:val="28"/>
        </w:rPr>
        <w:t>c) залежить від особи свідка.</w:t>
      </w:r>
    </w:p>
    <w:p w:rsidR="007E166D" w:rsidRDefault="007E166D" w:rsidP="009349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166D" w:rsidRPr="0093498B" w:rsidRDefault="007E166D" w:rsidP="0093498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3498B">
        <w:rPr>
          <w:b/>
          <w:sz w:val="28"/>
          <w:szCs w:val="28"/>
        </w:rPr>
        <w:t>76. Відповідно до закону свідками можуть бути:</w:t>
      </w:r>
    </w:p>
    <w:p w:rsidR="007E166D" w:rsidRPr="0093498B" w:rsidRDefault="007E166D" w:rsidP="009349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3498B">
        <w:rPr>
          <w:sz w:val="28"/>
          <w:szCs w:val="28"/>
        </w:rPr>
        <w:t>a) особи, зацікавлені в розгляді справи;</w:t>
      </w:r>
    </w:p>
    <w:p w:rsidR="007E166D" w:rsidRPr="0093498B" w:rsidRDefault="007E166D" w:rsidP="009349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3498B">
        <w:rPr>
          <w:sz w:val="28"/>
          <w:szCs w:val="28"/>
        </w:rPr>
        <w:t>b) близькі родичі сторони;</w:t>
      </w:r>
    </w:p>
    <w:p w:rsidR="007E166D" w:rsidRPr="0093498B" w:rsidRDefault="007E166D" w:rsidP="009349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3498B">
        <w:rPr>
          <w:sz w:val="28"/>
          <w:szCs w:val="28"/>
        </w:rPr>
        <w:t>c) особи,   нездатні   через   свої   фізичні   вади   правильно сприймати обставин, що мають значення для справи.</w:t>
      </w:r>
    </w:p>
    <w:p w:rsidR="007E166D" w:rsidRDefault="007E166D" w:rsidP="009349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166D" w:rsidRPr="0093498B" w:rsidRDefault="007E166D" w:rsidP="0093498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3498B">
        <w:rPr>
          <w:b/>
          <w:sz w:val="28"/>
          <w:szCs w:val="28"/>
        </w:rPr>
        <w:t>77. Оцінка доказів полягає:</w:t>
      </w:r>
    </w:p>
    <w:p w:rsidR="007E166D" w:rsidRPr="0093498B" w:rsidRDefault="007E166D" w:rsidP="009349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3498B">
        <w:rPr>
          <w:sz w:val="28"/>
          <w:szCs w:val="28"/>
        </w:rPr>
        <w:t>a) в їх правовій кваліфікації;</w:t>
      </w:r>
    </w:p>
    <w:p w:rsidR="007E166D" w:rsidRPr="0093498B" w:rsidRDefault="007E166D" w:rsidP="009349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3498B">
        <w:rPr>
          <w:sz w:val="28"/>
          <w:szCs w:val="28"/>
        </w:rPr>
        <w:t>b) в визначенні достовірності І достатності доказів;</w:t>
      </w:r>
    </w:p>
    <w:p w:rsidR="007E166D" w:rsidRPr="0093498B" w:rsidRDefault="007E166D" w:rsidP="009349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3498B">
        <w:rPr>
          <w:sz w:val="28"/>
          <w:szCs w:val="28"/>
        </w:rPr>
        <w:t>c) в визначенні належності доказів.</w:t>
      </w:r>
    </w:p>
    <w:p w:rsidR="007E166D" w:rsidRDefault="007E166D" w:rsidP="009349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166D" w:rsidRPr="0093498B" w:rsidRDefault="007E166D" w:rsidP="0093498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3498B">
        <w:rPr>
          <w:b/>
          <w:sz w:val="28"/>
          <w:szCs w:val="28"/>
        </w:rPr>
        <w:t>78. При оцінці доказів суд керується:</w:t>
      </w:r>
    </w:p>
    <w:p w:rsidR="007E166D" w:rsidRPr="0093498B" w:rsidRDefault="007E166D" w:rsidP="009349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3498B">
        <w:rPr>
          <w:sz w:val="28"/>
          <w:szCs w:val="28"/>
        </w:rPr>
        <w:t>a) законом;</w:t>
      </w:r>
    </w:p>
    <w:p w:rsidR="007E166D" w:rsidRPr="0093498B" w:rsidRDefault="007E166D" w:rsidP="009349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3498B">
        <w:rPr>
          <w:sz w:val="28"/>
          <w:szCs w:val="28"/>
        </w:rPr>
        <w:t>b) принципом моралі;</w:t>
      </w:r>
    </w:p>
    <w:p w:rsidR="007E166D" w:rsidRPr="0093498B" w:rsidRDefault="007E166D" w:rsidP="009349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3498B">
        <w:rPr>
          <w:sz w:val="28"/>
          <w:szCs w:val="28"/>
        </w:rPr>
        <w:t>c) своєю правосвідомістю.</w:t>
      </w:r>
    </w:p>
    <w:p w:rsidR="007E166D" w:rsidRDefault="007E166D" w:rsidP="009349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166D" w:rsidRPr="0093498B" w:rsidRDefault="007E166D" w:rsidP="0093498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3498B">
        <w:rPr>
          <w:b/>
          <w:sz w:val="28"/>
          <w:szCs w:val="28"/>
        </w:rPr>
        <w:t>79. Висновок експерта:</w:t>
      </w:r>
    </w:p>
    <w:p w:rsidR="007E166D" w:rsidRPr="0093498B" w:rsidRDefault="007E166D" w:rsidP="009349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3498B">
        <w:rPr>
          <w:sz w:val="28"/>
          <w:szCs w:val="28"/>
        </w:rPr>
        <w:t>a) є необов'язковим для суду;</w:t>
      </w:r>
    </w:p>
    <w:p w:rsidR="007E166D" w:rsidRPr="0093498B" w:rsidRDefault="007E166D" w:rsidP="009349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3498B">
        <w:rPr>
          <w:sz w:val="28"/>
          <w:szCs w:val="28"/>
        </w:rPr>
        <w:t>b) обов'язковим;</w:t>
      </w:r>
    </w:p>
    <w:p w:rsidR="007E166D" w:rsidRPr="0093498B" w:rsidRDefault="007E166D" w:rsidP="009349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3498B">
        <w:rPr>
          <w:sz w:val="28"/>
          <w:szCs w:val="28"/>
        </w:rPr>
        <w:t>c) повинен оцінюватись з Іншими доказами по справі.</w:t>
      </w:r>
    </w:p>
    <w:p w:rsidR="007E166D" w:rsidRDefault="007E166D" w:rsidP="009349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166D" w:rsidRDefault="007E166D" w:rsidP="009349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166D" w:rsidRPr="0093498B" w:rsidRDefault="007E166D" w:rsidP="0093498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3498B">
        <w:rPr>
          <w:b/>
          <w:sz w:val="28"/>
          <w:szCs w:val="28"/>
        </w:rPr>
        <w:t>80. Обов'язок доказування покладається на:</w:t>
      </w:r>
    </w:p>
    <w:p w:rsidR="007E166D" w:rsidRPr="0093498B" w:rsidRDefault="007E166D" w:rsidP="009349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3498B">
        <w:rPr>
          <w:sz w:val="28"/>
          <w:szCs w:val="28"/>
        </w:rPr>
        <w:t>a) суд;</w:t>
      </w:r>
    </w:p>
    <w:p w:rsidR="007E166D" w:rsidRPr="0093498B" w:rsidRDefault="007E166D" w:rsidP="009349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3498B">
        <w:rPr>
          <w:sz w:val="28"/>
          <w:szCs w:val="28"/>
        </w:rPr>
        <w:t>b) позивача;</w:t>
      </w:r>
    </w:p>
    <w:p w:rsidR="007E166D" w:rsidRPr="0093498B" w:rsidRDefault="007E166D" w:rsidP="009349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3498B">
        <w:rPr>
          <w:sz w:val="28"/>
          <w:szCs w:val="28"/>
        </w:rPr>
        <w:t>c) сторони.</w:t>
      </w:r>
    </w:p>
    <w:p w:rsidR="007E166D" w:rsidRDefault="007E166D" w:rsidP="0093498B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7E166D" w:rsidRPr="0093498B" w:rsidRDefault="007E166D" w:rsidP="0093498B">
      <w:pPr>
        <w:tabs>
          <w:tab w:val="left" w:pos="360"/>
          <w:tab w:val="left" w:pos="540"/>
        </w:tabs>
        <w:jc w:val="both"/>
        <w:rPr>
          <w:b/>
          <w:sz w:val="28"/>
          <w:szCs w:val="28"/>
        </w:rPr>
      </w:pPr>
      <w:r w:rsidRPr="0093498B">
        <w:rPr>
          <w:b/>
          <w:sz w:val="28"/>
          <w:szCs w:val="28"/>
        </w:rPr>
        <w:t>81. Засоби встановлення доказів по справі є :</w:t>
      </w:r>
    </w:p>
    <w:p w:rsidR="007E166D" w:rsidRPr="0093498B" w:rsidRDefault="007E166D" w:rsidP="009349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3498B">
        <w:rPr>
          <w:sz w:val="28"/>
          <w:szCs w:val="28"/>
        </w:rPr>
        <w:t>а) Пояснення сторін і третіх осіб;</w:t>
      </w:r>
    </w:p>
    <w:p w:rsidR="007E166D" w:rsidRPr="0093498B" w:rsidRDefault="007E166D" w:rsidP="009349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3498B">
        <w:rPr>
          <w:sz w:val="28"/>
          <w:szCs w:val="28"/>
          <w:lang w:val="en-US"/>
        </w:rPr>
        <w:t>b</w:t>
      </w:r>
      <w:r w:rsidRPr="0093498B">
        <w:rPr>
          <w:sz w:val="28"/>
          <w:szCs w:val="28"/>
          <w:lang w:val="ru-RU"/>
        </w:rPr>
        <w:t xml:space="preserve">) </w:t>
      </w:r>
      <w:r w:rsidRPr="0093498B">
        <w:rPr>
          <w:sz w:val="28"/>
          <w:szCs w:val="28"/>
        </w:rPr>
        <w:t>Показання свідків;</w:t>
      </w:r>
    </w:p>
    <w:p w:rsidR="007E166D" w:rsidRPr="0093498B" w:rsidRDefault="007E166D" w:rsidP="009349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3498B">
        <w:rPr>
          <w:sz w:val="28"/>
          <w:szCs w:val="28"/>
          <w:lang w:val="en-US"/>
        </w:rPr>
        <w:t>c</w:t>
      </w:r>
      <w:r w:rsidRPr="0093498B">
        <w:rPr>
          <w:sz w:val="28"/>
          <w:szCs w:val="28"/>
          <w:lang w:val="ru-RU"/>
        </w:rPr>
        <w:t xml:space="preserve">) </w:t>
      </w:r>
      <w:r w:rsidRPr="0093498B">
        <w:rPr>
          <w:sz w:val="28"/>
          <w:szCs w:val="28"/>
        </w:rPr>
        <w:t xml:space="preserve">Письмові докази; </w:t>
      </w:r>
    </w:p>
    <w:p w:rsidR="007E166D" w:rsidRPr="0093498B" w:rsidRDefault="007E166D" w:rsidP="009349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3498B">
        <w:rPr>
          <w:sz w:val="28"/>
          <w:szCs w:val="28"/>
          <w:lang w:val="en-US"/>
        </w:rPr>
        <w:t>d</w:t>
      </w:r>
      <w:r w:rsidRPr="0093498B">
        <w:rPr>
          <w:sz w:val="28"/>
          <w:szCs w:val="28"/>
        </w:rPr>
        <w:t>) Речові докази</w:t>
      </w:r>
    </w:p>
    <w:p w:rsidR="007E166D" w:rsidRPr="0093498B" w:rsidRDefault="007E166D" w:rsidP="009349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3498B">
        <w:rPr>
          <w:sz w:val="28"/>
          <w:szCs w:val="28"/>
          <w:lang w:val="en-US"/>
        </w:rPr>
        <w:t>e</w:t>
      </w:r>
      <w:r w:rsidRPr="0093498B">
        <w:rPr>
          <w:sz w:val="28"/>
          <w:szCs w:val="28"/>
        </w:rPr>
        <w:t>) всі варіанти вірні</w:t>
      </w:r>
    </w:p>
    <w:p w:rsidR="007E166D" w:rsidRDefault="007E166D" w:rsidP="009349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166D" w:rsidRPr="0093498B" w:rsidRDefault="007E166D" w:rsidP="0093498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3498B">
        <w:rPr>
          <w:b/>
          <w:sz w:val="28"/>
          <w:szCs w:val="28"/>
        </w:rPr>
        <w:t xml:space="preserve">82. Докази в цивільному процесі поділяються: </w:t>
      </w:r>
    </w:p>
    <w:p w:rsidR="007E166D" w:rsidRPr="0093498B" w:rsidRDefault="007E166D" w:rsidP="009349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3498B">
        <w:rPr>
          <w:sz w:val="28"/>
          <w:szCs w:val="28"/>
          <w:lang w:val="en-US"/>
        </w:rPr>
        <w:t>a</w:t>
      </w:r>
      <w:r w:rsidRPr="0093498B">
        <w:rPr>
          <w:sz w:val="28"/>
          <w:szCs w:val="28"/>
        </w:rPr>
        <w:t>) прямі</w:t>
      </w:r>
    </w:p>
    <w:p w:rsidR="007E166D" w:rsidRPr="0093498B" w:rsidRDefault="007E166D" w:rsidP="0093498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93498B">
        <w:rPr>
          <w:sz w:val="28"/>
          <w:szCs w:val="28"/>
        </w:rPr>
        <w:t>б) первісні;</w:t>
      </w:r>
    </w:p>
    <w:p w:rsidR="007E166D" w:rsidRPr="0093498B" w:rsidRDefault="007E166D" w:rsidP="009349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3498B">
        <w:rPr>
          <w:sz w:val="28"/>
          <w:szCs w:val="28"/>
        </w:rPr>
        <w:t>в) непрямі</w:t>
      </w:r>
    </w:p>
    <w:p w:rsidR="007E166D" w:rsidRPr="0093498B" w:rsidRDefault="007E166D" w:rsidP="009349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3498B">
        <w:rPr>
          <w:sz w:val="28"/>
          <w:szCs w:val="28"/>
        </w:rPr>
        <w:t>г) всі варіанти вірні</w:t>
      </w:r>
    </w:p>
    <w:p w:rsidR="007E166D" w:rsidRDefault="007E166D" w:rsidP="009349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166D" w:rsidRPr="0093498B" w:rsidRDefault="007E166D" w:rsidP="0093498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3498B">
        <w:rPr>
          <w:b/>
          <w:sz w:val="28"/>
          <w:szCs w:val="28"/>
        </w:rPr>
        <w:t>83. Оцінка доказів судом може бути:</w:t>
      </w:r>
    </w:p>
    <w:p w:rsidR="007E166D" w:rsidRPr="0093498B" w:rsidRDefault="007E166D" w:rsidP="009349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3498B">
        <w:rPr>
          <w:sz w:val="28"/>
          <w:szCs w:val="28"/>
        </w:rPr>
        <w:t>а) попередньою;</w:t>
      </w:r>
    </w:p>
    <w:p w:rsidR="007E166D" w:rsidRPr="0093498B" w:rsidRDefault="007E166D" w:rsidP="009349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3498B">
        <w:rPr>
          <w:sz w:val="28"/>
          <w:szCs w:val="28"/>
        </w:rPr>
        <w:t xml:space="preserve">б) остаточною; </w:t>
      </w:r>
    </w:p>
    <w:p w:rsidR="007E166D" w:rsidRPr="0093498B" w:rsidRDefault="007E166D" w:rsidP="009349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3498B">
        <w:rPr>
          <w:sz w:val="28"/>
          <w:szCs w:val="28"/>
        </w:rPr>
        <w:t>в)контрольною.</w:t>
      </w:r>
    </w:p>
    <w:p w:rsidR="007E166D" w:rsidRPr="0093498B" w:rsidRDefault="007E166D" w:rsidP="009349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3498B">
        <w:rPr>
          <w:sz w:val="28"/>
          <w:szCs w:val="28"/>
        </w:rPr>
        <w:t>г) всі варіанти вірні</w:t>
      </w:r>
    </w:p>
    <w:p w:rsidR="007E166D" w:rsidRPr="0093498B" w:rsidRDefault="007E166D" w:rsidP="0093498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</w:p>
    <w:p w:rsidR="007E166D" w:rsidRPr="0093498B" w:rsidRDefault="007E166D" w:rsidP="009349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166D" w:rsidRPr="0093498B" w:rsidRDefault="007E166D" w:rsidP="009349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166D" w:rsidRPr="0093498B" w:rsidRDefault="007E166D" w:rsidP="0093498B">
      <w:pPr>
        <w:jc w:val="both"/>
        <w:rPr>
          <w:sz w:val="28"/>
          <w:szCs w:val="28"/>
        </w:rPr>
      </w:pPr>
    </w:p>
    <w:p w:rsidR="007E166D" w:rsidRPr="0093498B" w:rsidRDefault="007E166D" w:rsidP="0093498B">
      <w:pPr>
        <w:jc w:val="both"/>
        <w:rPr>
          <w:sz w:val="28"/>
          <w:szCs w:val="28"/>
        </w:rPr>
      </w:pPr>
    </w:p>
    <w:p w:rsidR="007E166D" w:rsidRPr="0093498B" w:rsidRDefault="007E166D" w:rsidP="0093498B">
      <w:pPr>
        <w:ind w:left="360"/>
        <w:jc w:val="both"/>
        <w:rPr>
          <w:sz w:val="28"/>
          <w:szCs w:val="28"/>
        </w:rPr>
      </w:pPr>
    </w:p>
    <w:p w:rsidR="007E166D" w:rsidRPr="0093498B" w:rsidRDefault="007E166D" w:rsidP="0093498B">
      <w:pPr>
        <w:ind w:left="360"/>
        <w:jc w:val="both"/>
        <w:rPr>
          <w:sz w:val="28"/>
          <w:szCs w:val="28"/>
        </w:rPr>
      </w:pPr>
    </w:p>
    <w:p w:rsidR="007E166D" w:rsidRPr="0093498B" w:rsidRDefault="007E166D" w:rsidP="0093498B">
      <w:pPr>
        <w:ind w:left="360"/>
        <w:jc w:val="both"/>
        <w:rPr>
          <w:sz w:val="28"/>
          <w:szCs w:val="28"/>
        </w:rPr>
      </w:pPr>
    </w:p>
    <w:p w:rsidR="007E166D" w:rsidRPr="0093498B" w:rsidRDefault="007E166D" w:rsidP="0093498B">
      <w:pPr>
        <w:jc w:val="both"/>
        <w:rPr>
          <w:sz w:val="28"/>
          <w:szCs w:val="28"/>
        </w:rPr>
      </w:pPr>
    </w:p>
    <w:p w:rsidR="007E166D" w:rsidRPr="0093498B" w:rsidRDefault="007E166D" w:rsidP="0093498B">
      <w:pPr>
        <w:jc w:val="both"/>
        <w:rPr>
          <w:sz w:val="28"/>
          <w:szCs w:val="28"/>
        </w:rPr>
      </w:pPr>
    </w:p>
    <w:sectPr w:rsidR="007E166D" w:rsidRPr="0093498B" w:rsidSect="00AF1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1CCB"/>
    <w:multiLevelType w:val="hybridMultilevel"/>
    <w:tmpl w:val="5A2CB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84B2BC2"/>
    <w:multiLevelType w:val="hybridMultilevel"/>
    <w:tmpl w:val="F1804A06"/>
    <w:lvl w:ilvl="0" w:tplc="79BEFF04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CB5"/>
    <w:rsid w:val="001838D9"/>
    <w:rsid w:val="002818B6"/>
    <w:rsid w:val="0078203A"/>
    <w:rsid w:val="007E166D"/>
    <w:rsid w:val="008020BB"/>
    <w:rsid w:val="00822B11"/>
    <w:rsid w:val="00833E91"/>
    <w:rsid w:val="0093498B"/>
    <w:rsid w:val="00984FBC"/>
    <w:rsid w:val="0099097B"/>
    <w:rsid w:val="00AF1082"/>
    <w:rsid w:val="00B40CB5"/>
    <w:rsid w:val="00C05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CB5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40C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B40C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14</Pages>
  <Words>12345</Words>
  <Characters>7038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Customer</cp:lastModifiedBy>
  <cp:revision>3</cp:revision>
  <dcterms:created xsi:type="dcterms:W3CDTF">2016-10-03T06:16:00Z</dcterms:created>
  <dcterms:modified xsi:type="dcterms:W3CDTF">2018-09-30T12:43:00Z</dcterms:modified>
</cp:coreProperties>
</file>