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val="ru-RU" w:eastAsia="ru-RU"/>
              </w:rPr>
              <w:drawing>
                <wp:anchor distT="0" distB="0" distL="114300" distR="114300" simplePos="0" relativeHeight="251659264"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572135"/>
                          </a:xfrm>
                          <a:prstGeom prst="rect">
                            <a:avLst/>
                          </a:prstGeom>
                          <a:solidFill>
                            <a:srgbClr val="FFFFFF"/>
                          </a:solidFill>
                        </pic:spPr>
                      </pic:pic>
                    </a:graphicData>
                  </a:graphic>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9E408D">
              <w:rPr>
                <w:rFonts w:ascii="Times New Roman" w:eastAsia="Calibri" w:hAnsi="Times New Roman" w:cs="Times New Roman"/>
                <w:sz w:val="20"/>
              </w:rPr>
              <w:t>ноземна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620E51" w:rsidRDefault="009E408D" w:rsidP="009E408D">
            <w:pPr>
              <w:tabs>
                <w:tab w:val="center" w:pos="4819"/>
                <w:tab w:val="right" w:pos="9639"/>
              </w:tabs>
              <w:spacing w:line="240" w:lineRule="auto"/>
              <w:rPr>
                <w:rFonts w:ascii="Times New Roman" w:eastAsia="Calibri" w:hAnsi="Times New Roman" w:cs="Times New Roman"/>
                <w:b/>
                <w:sz w:val="20"/>
                <w:lang w:val="en-US"/>
              </w:rPr>
            </w:pPr>
            <w:r w:rsidRPr="009E408D">
              <w:rPr>
                <w:rFonts w:ascii="Times New Roman" w:eastAsia="Calibri" w:hAnsi="Times New Roman" w:cs="Times New Roman"/>
                <w:sz w:val="20"/>
              </w:rPr>
              <w:t>СМЯ НАУ НМК 12.01.05-01-201</w:t>
            </w:r>
            <w:r w:rsidR="00620E51">
              <w:rPr>
                <w:rFonts w:ascii="Times New Roman" w:eastAsia="Calibri" w:hAnsi="Times New Roman" w:cs="Times New Roman"/>
                <w:sz w:val="20"/>
                <w:lang w:val="en-US"/>
              </w:rPr>
              <w:t>9</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 xml:space="preserve">Стор. </w:t>
            </w:r>
            <w:r>
              <w:rPr>
                <w:rFonts w:ascii="Times New Roman" w:eastAsia="Calibri" w:hAnsi="Times New Roman" w:cs="Times New Roman"/>
                <w:sz w:val="20"/>
              </w:rPr>
              <w:t>1</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Default="009E408D" w:rsidP="009E408D">
      <w:pPr>
        <w:spacing w:line="240" w:lineRule="auto"/>
        <w:rPr>
          <w:rFonts w:ascii="Times New Roman" w:eastAsia="Times New Roman" w:hAnsi="Times New Roman" w:cs="Times New Roman"/>
          <w:b/>
          <w:caps/>
          <w:sz w:val="28"/>
          <w:szCs w:val="28"/>
          <w:lang w:eastAsia="ar-SA" w:bidi="en-US"/>
        </w:rPr>
      </w:pPr>
    </w:p>
    <w:p w:rsidR="00B127C5" w:rsidRDefault="00B127C5" w:rsidP="00B127C5">
      <w:pPr>
        <w:rPr>
          <w:rFonts w:ascii="Times New Roman" w:hAnsi="Times New Roman"/>
          <w:b/>
          <w:caps/>
          <w:sz w:val="28"/>
          <w:szCs w:val="28"/>
          <w:lang w:eastAsia="ar-SA"/>
        </w:rPr>
      </w:pPr>
      <w:r w:rsidRPr="00C57A47">
        <w:rPr>
          <w:rFonts w:ascii="Times New Roman" w:hAnsi="Times New Roman"/>
          <w:b/>
          <w:caps/>
          <w:sz w:val="28"/>
          <w:szCs w:val="28"/>
          <w:lang w:val="ru-RU" w:eastAsia="ar-SA"/>
        </w:rPr>
        <w:t>Міністерство освіти і науки України</w:t>
      </w:r>
    </w:p>
    <w:p w:rsidR="00E74537" w:rsidRDefault="00E74537" w:rsidP="00E74537">
      <w:pPr>
        <w:spacing w:line="300" w:lineRule="auto"/>
        <w:rPr>
          <w:rFonts w:ascii="Times New Roman" w:hAnsi="Times New Roman"/>
          <w:b/>
          <w:sz w:val="28"/>
          <w:szCs w:val="28"/>
          <w:lang w:eastAsia="ar-SA"/>
        </w:rPr>
      </w:pPr>
      <w:bookmarkStart w:id="0" w:name="_GoBack"/>
      <w:bookmarkEnd w:id="0"/>
      <w:r>
        <w:rPr>
          <w:rFonts w:ascii="Times New Roman" w:hAnsi="Times New Roman"/>
          <w:b/>
          <w:sz w:val="28"/>
          <w:szCs w:val="28"/>
          <w:lang w:eastAsia="ar-SA"/>
        </w:rPr>
        <w:t>НАЦІОНАЛЬНИЙ АВІАЦІЙНИЙ УНІВЕРСИТЕТ</w:t>
      </w:r>
    </w:p>
    <w:p w:rsidR="00E74537" w:rsidRDefault="00E74537" w:rsidP="00E74537">
      <w:pPr>
        <w:spacing w:line="300" w:lineRule="auto"/>
        <w:rPr>
          <w:rFonts w:ascii="Times New Roman" w:hAnsi="Times New Roman"/>
          <w:b/>
          <w:sz w:val="28"/>
          <w:szCs w:val="28"/>
          <w:lang w:eastAsia="ar-SA"/>
        </w:rPr>
      </w:pPr>
      <w:r>
        <w:rPr>
          <w:rFonts w:ascii="Times New Roman" w:hAnsi="Times New Roman"/>
          <w:b/>
          <w:sz w:val="28"/>
          <w:szCs w:val="28"/>
          <w:lang w:eastAsia="ar-SA"/>
        </w:rPr>
        <w:t>ФАКУЛЬТЕТ ЛІНГВІСТИКИ ТА СОЦІАЛЬНИХ КОМУНІКАЦІЙ</w:t>
      </w:r>
    </w:p>
    <w:p w:rsidR="00E74537" w:rsidRDefault="00E74537" w:rsidP="00E74537">
      <w:pPr>
        <w:rPr>
          <w:rFonts w:ascii="Times New Roman" w:hAnsi="Times New Roman" w:cs="Times New Roman"/>
          <w:b/>
          <w:sz w:val="28"/>
        </w:rPr>
      </w:pPr>
      <w:r>
        <w:rPr>
          <w:rFonts w:ascii="Times New Roman" w:hAnsi="Times New Roman" w:cs="Times New Roman"/>
          <w:b/>
          <w:sz w:val="28"/>
        </w:rPr>
        <w:t>Кафедра іноземної філології</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ЕКЗАМЕНАЦІЙНІ РОБОТИ</w:t>
      </w: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autoSpaceDE w:val="0"/>
        <w:autoSpaceDN w:val="0"/>
        <w:adjustRightInd w:val="0"/>
        <w:spacing w:line="240" w:lineRule="auto"/>
        <w:rPr>
          <w:rFonts w:ascii="Times New Roman" w:eastAsia="Times New Roman" w:hAnsi="Times New Roman" w:cs="Times New Roman"/>
          <w:b/>
          <w:sz w:val="28"/>
          <w:szCs w:val="28"/>
          <w:lang w:eastAsia="uk-UA" w:bidi="en-US"/>
        </w:rPr>
      </w:pPr>
      <w:r w:rsidRPr="009E408D">
        <w:rPr>
          <w:rFonts w:ascii="Times New Roman" w:eastAsia="Times New Roman" w:hAnsi="Times New Roman" w:cs="Times New Roman"/>
          <w:sz w:val="28"/>
          <w:szCs w:val="28"/>
          <w:lang w:eastAsia="ar-SA" w:bidi="en-US"/>
        </w:rPr>
        <w:t xml:space="preserve">з дисципліни </w:t>
      </w:r>
      <w:r>
        <w:rPr>
          <w:rFonts w:ascii="Times New Roman" w:eastAsia="Times New Roman" w:hAnsi="Times New Roman" w:cs="Times New Roman"/>
          <w:b/>
          <w:sz w:val="28"/>
          <w:szCs w:val="28"/>
          <w:lang w:eastAsia="uk-UA" w:bidi="en-US"/>
        </w:rPr>
        <w:t>«І</w:t>
      </w:r>
      <w:r w:rsidRPr="009E408D">
        <w:rPr>
          <w:rFonts w:ascii="Times New Roman" w:eastAsia="Times New Roman" w:hAnsi="Times New Roman" w:cs="Times New Roman"/>
          <w:b/>
          <w:sz w:val="28"/>
          <w:szCs w:val="28"/>
          <w:lang w:eastAsia="uk-UA" w:bidi="en-US"/>
        </w:rPr>
        <w:t>ноземна мова»</w:t>
      </w:r>
    </w:p>
    <w:p w:rsidR="009E408D" w:rsidRPr="009E408D" w:rsidRDefault="009E408D" w:rsidP="009E408D">
      <w:pPr>
        <w:keepNext/>
        <w:spacing w:line="240" w:lineRule="auto"/>
        <w:jc w:val="left"/>
        <w:outlineLvl w:val="2"/>
        <w:rPr>
          <w:rFonts w:ascii="Times New Roman" w:eastAsia="Times New Roman" w:hAnsi="Times New Roman" w:cs="Times New Roman"/>
          <w:bCs/>
          <w:sz w:val="28"/>
          <w:szCs w:val="28"/>
          <w:lang/>
        </w:rPr>
      </w:pPr>
    </w:p>
    <w:p w:rsidR="00AB61D8" w:rsidRDefault="00AB61D8" w:rsidP="00AB61D8">
      <w:pPr>
        <w:jc w:val="left"/>
        <w:rPr>
          <w:rFonts w:ascii="Times New Roman" w:hAnsi="Times New Roman"/>
          <w:sz w:val="28"/>
          <w:szCs w:val="28"/>
          <w:lang w:eastAsia="ar-SA"/>
        </w:rPr>
      </w:pPr>
      <w:r>
        <w:rPr>
          <w:rFonts w:ascii="Times New Roman" w:hAnsi="Times New Roman"/>
          <w:sz w:val="28"/>
          <w:szCs w:val="28"/>
          <w:lang w:eastAsia="ar-SA"/>
        </w:rPr>
        <w:t>Галузь знань:</w:t>
      </w:r>
      <w:r>
        <w:rPr>
          <w:rFonts w:ascii="Times New Roman" w:hAnsi="Times New Roman"/>
          <w:sz w:val="28"/>
          <w:szCs w:val="28"/>
          <w:lang w:eastAsia="ar-SA"/>
        </w:rPr>
        <w:tab/>
      </w:r>
      <w:r>
        <w:rPr>
          <w:rFonts w:ascii="Times New Roman" w:hAnsi="Times New Roman"/>
          <w:sz w:val="28"/>
          <w:szCs w:val="28"/>
          <w:lang w:val="ru-RU"/>
        </w:rPr>
        <w:t xml:space="preserve">02 </w:t>
      </w:r>
      <w:r>
        <w:rPr>
          <w:rFonts w:ascii="Times New Roman" w:hAnsi="Times New Roman"/>
          <w:sz w:val="28"/>
          <w:szCs w:val="28"/>
          <w:lang w:eastAsia="ar-SA"/>
        </w:rPr>
        <w:t>«</w:t>
      </w:r>
      <w:r>
        <w:rPr>
          <w:rFonts w:ascii="Times New Roman" w:hAnsi="Times New Roman"/>
          <w:sz w:val="28"/>
          <w:szCs w:val="28"/>
          <w:lang w:val="ru-RU"/>
        </w:rPr>
        <w:t xml:space="preserve">Культура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мистецтво</w:t>
      </w:r>
      <w:proofErr w:type="spellEnd"/>
      <w:r>
        <w:rPr>
          <w:rFonts w:ascii="Times New Roman" w:hAnsi="Times New Roman"/>
          <w:sz w:val="28"/>
          <w:szCs w:val="28"/>
          <w:lang w:eastAsia="ar-SA"/>
        </w:rPr>
        <w:t>»</w:t>
      </w:r>
    </w:p>
    <w:p w:rsidR="00AB61D8" w:rsidRDefault="00AB61D8" w:rsidP="00AB61D8">
      <w:pPr>
        <w:jc w:val="left"/>
        <w:rPr>
          <w:rFonts w:ascii="Times New Roman" w:hAnsi="Times New Roman"/>
          <w:sz w:val="28"/>
          <w:szCs w:val="28"/>
          <w:lang w:eastAsia="ar-SA"/>
        </w:rPr>
      </w:pPr>
      <w:r>
        <w:rPr>
          <w:rFonts w:ascii="Times New Roman" w:hAnsi="Times New Roman"/>
          <w:sz w:val="28"/>
          <w:szCs w:val="28"/>
          <w:lang w:eastAsia="ar-SA"/>
        </w:rPr>
        <w:t xml:space="preserve">Спеціальність: </w:t>
      </w:r>
      <w:r>
        <w:rPr>
          <w:rFonts w:ascii="Times New Roman" w:hAnsi="Times New Roman"/>
          <w:sz w:val="28"/>
          <w:szCs w:val="28"/>
          <w:lang w:eastAsia="ar-SA"/>
        </w:rPr>
        <w:tab/>
        <w:t>029 «Інформаційна, бібліотечна та архівна справа»</w:t>
      </w:r>
    </w:p>
    <w:p w:rsidR="00AB61D8" w:rsidRDefault="00AB61D8" w:rsidP="00AB61D8">
      <w:pPr>
        <w:jc w:val="left"/>
        <w:rPr>
          <w:rFonts w:ascii="Times New Roman" w:hAnsi="Times New Roman"/>
          <w:sz w:val="28"/>
          <w:szCs w:val="28"/>
          <w:lang w:eastAsia="ar-SA"/>
        </w:rPr>
      </w:pPr>
      <w:r>
        <w:rPr>
          <w:rFonts w:ascii="Times New Roman" w:hAnsi="Times New Roman"/>
          <w:sz w:val="28"/>
          <w:szCs w:val="28"/>
          <w:lang w:eastAsia="ar-SA"/>
        </w:rPr>
        <w:t>Спеціалізація:</w:t>
      </w:r>
      <w:r>
        <w:rPr>
          <w:rFonts w:ascii="Times New Roman" w:hAnsi="Times New Roman"/>
          <w:sz w:val="28"/>
          <w:szCs w:val="28"/>
          <w:lang w:eastAsia="ar-SA"/>
        </w:rPr>
        <w:tab/>
        <w:t>«Документознавство та інформаційна діяльність»</w:t>
      </w:r>
    </w:p>
    <w:p w:rsidR="009E408D" w:rsidRPr="00832775" w:rsidRDefault="009E408D" w:rsidP="009E408D">
      <w:pPr>
        <w:spacing w:line="240" w:lineRule="auto"/>
        <w:rPr>
          <w:rFonts w:ascii="Times New Roman" w:eastAsia="Times New Roman" w:hAnsi="Times New Roman" w:cs="Times New Roman"/>
          <w:szCs w:val="20"/>
          <w:lang w:eastAsia="ar-SA" w:bidi="en-US"/>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Укладач: </w:t>
      </w:r>
    </w:p>
    <w:p w:rsidR="009E408D" w:rsidRPr="009E408D" w:rsidRDefault="00832775"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старший </w:t>
      </w:r>
      <w:r w:rsidR="009E408D">
        <w:rPr>
          <w:rFonts w:ascii="Times New Roman" w:eastAsia="Times New Roman" w:hAnsi="Times New Roman" w:cs="Times New Roman"/>
          <w:sz w:val="28"/>
          <w:szCs w:val="28"/>
          <w:lang w:eastAsia="ar-SA" w:bidi="en-US"/>
        </w:rPr>
        <w:t xml:space="preserve">викладач </w:t>
      </w:r>
      <w:r w:rsidR="00AB61D8">
        <w:rPr>
          <w:rFonts w:ascii="Times New Roman" w:eastAsia="Times New Roman" w:hAnsi="Times New Roman" w:cs="Times New Roman"/>
          <w:sz w:val="28"/>
          <w:szCs w:val="28"/>
          <w:lang w:eastAsia="ar-SA" w:bidi="en-US"/>
        </w:rPr>
        <w:t>Мірошник С.О.</w:t>
      </w:r>
    </w:p>
    <w:p w:rsid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Екзаменаційні роботи розглянуто та схвалено </w:t>
      </w:r>
      <w:r w:rsidRPr="009E408D">
        <w:rPr>
          <w:rFonts w:ascii="Times New Roman" w:eastAsia="Times New Roman" w:hAnsi="Times New Roman" w:cs="Times New Roman"/>
          <w:sz w:val="28"/>
          <w:szCs w:val="28"/>
          <w:lang w:eastAsia="ar-SA" w:bidi="en-US"/>
        </w:rPr>
        <w:br/>
        <w:t>на засіданні кафедри іноземної філології</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Протокол № ____ від «___»________ 201</w:t>
      </w:r>
      <w:r w:rsidR="00AB61D8">
        <w:rPr>
          <w:rFonts w:ascii="Times New Roman" w:eastAsia="Times New Roman" w:hAnsi="Times New Roman" w:cs="Times New Roman"/>
          <w:sz w:val="28"/>
          <w:szCs w:val="28"/>
          <w:lang w:eastAsia="ar-SA" w:bidi="en-US"/>
        </w:rPr>
        <w:t>9</w:t>
      </w:r>
      <w:r w:rsidRPr="009E408D">
        <w:rPr>
          <w:rFonts w:ascii="Times New Roman" w:eastAsia="Times New Roman" w:hAnsi="Times New Roman" w:cs="Times New Roman"/>
          <w:sz w:val="28"/>
          <w:szCs w:val="28"/>
          <w:lang w:eastAsia="ar-SA" w:bidi="en-US"/>
        </w:rPr>
        <w:t xml:space="preserve"> р.</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Завідувач кафедри</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9E408D">
        <w:rPr>
          <w:rFonts w:ascii="Times New Roman" w:eastAsia="Times New Roman" w:hAnsi="Times New Roman" w:cs="Times New Roman"/>
          <w:sz w:val="28"/>
          <w:szCs w:val="28"/>
          <w:lang w:eastAsia="ar-SA" w:bidi="en-US"/>
        </w:rPr>
        <w:t>______________ О.В. Ковтун</w:t>
      </w:r>
    </w:p>
    <w:p w:rsidR="009E408D" w:rsidRPr="009E408D" w:rsidRDefault="009E408D" w:rsidP="009E408D">
      <w:pPr>
        <w:spacing w:after="200" w:line="276" w:lineRule="auto"/>
        <w:jc w:val="both"/>
        <w:rPr>
          <w:rFonts w:ascii="Times New Roman" w:eastAsia="Calibri" w:hAnsi="Times New Roman" w:cs="Times New Roman"/>
          <w:sz w:val="24"/>
          <w:lang w:val="ru-RU"/>
        </w:rPr>
      </w:pPr>
    </w:p>
    <w:p w:rsidR="009E408D" w:rsidRPr="00620E51" w:rsidRDefault="009E408D" w:rsidP="00620E51">
      <w:pPr>
        <w:jc w:val="both"/>
        <w:rPr>
          <w:rFonts w:ascii="Times New Roman" w:hAnsi="Times New Roman" w:cs="Times New Roman"/>
          <w:b/>
          <w:sz w:val="28"/>
          <w:lang w:val="en-US"/>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val="ru-RU" w:eastAsia="ru-RU"/>
              </w:rPr>
              <w:lastRenderedPageBreak/>
              <w:drawing>
                <wp:anchor distT="0" distB="0" distL="114300" distR="114300" simplePos="0" relativeHeight="251661312"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572135"/>
                          </a:xfrm>
                          <a:prstGeom prst="rect">
                            <a:avLst/>
                          </a:prstGeom>
                          <a:solidFill>
                            <a:srgbClr val="FFFFFF"/>
                          </a:solidFill>
                        </pic:spPr>
                      </pic:pic>
                    </a:graphicData>
                  </a:graphic>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«Ін</w:t>
            </w:r>
            <w:r w:rsidRPr="009E408D">
              <w:rPr>
                <w:rFonts w:ascii="Times New Roman" w:eastAsia="Calibri" w:hAnsi="Times New Roman" w:cs="Times New Roman"/>
                <w:sz w:val="20"/>
              </w:rPr>
              <w:t>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620E51" w:rsidRDefault="009E408D" w:rsidP="009E408D">
            <w:pPr>
              <w:tabs>
                <w:tab w:val="center" w:pos="4819"/>
                <w:tab w:val="right" w:pos="9639"/>
              </w:tabs>
              <w:spacing w:line="240" w:lineRule="auto"/>
              <w:rPr>
                <w:rFonts w:ascii="Times New Roman" w:eastAsia="Calibri" w:hAnsi="Times New Roman" w:cs="Times New Roman"/>
                <w:b/>
                <w:sz w:val="20"/>
                <w:lang w:val="en-US"/>
              </w:rPr>
            </w:pPr>
            <w:r w:rsidRPr="009E408D">
              <w:rPr>
                <w:rFonts w:ascii="Times New Roman" w:eastAsia="Calibri" w:hAnsi="Times New Roman" w:cs="Times New Roman"/>
                <w:sz w:val="20"/>
              </w:rPr>
              <w:t>СМЯ НАУ НМК 12.01.05-01-201</w:t>
            </w:r>
            <w:r w:rsidR="00620E51">
              <w:rPr>
                <w:rFonts w:ascii="Times New Roman" w:eastAsia="Calibri" w:hAnsi="Times New Roman" w:cs="Times New Roman"/>
                <w:sz w:val="20"/>
                <w:lang w:val="en-US"/>
              </w:rPr>
              <w:t>9</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 xml:space="preserve">Стор. </w:t>
            </w:r>
            <w:r>
              <w:rPr>
                <w:rFonts w:ascii="Times New Roman" w:eastAsia="Calibri" w:hAnsi="Times New Roman" w:cs="Times New Roman"/>
                <w:sz w:val="20"/>
              </w:rPr>
              <w:t>2</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4"/>
          <w:szCs w:val="24"/>
          <w:lang w:eastAsia="ru-RU"/>
        </w:rPr>
      </w:pPr>
      <w:r w:rsidRPr="009E408D">
        <w:rPr>
          <w:rFonts w:ascii="Times New Roman" w:eastAsia="Times New Roman" w:hAnsi="Times New Roman" w:cs="Times New Roman"/>
          <w:b/>
          <w:sz w:val="24"/>
          <w:szCs w:val="24"/>
          <w:lang w:eastAsia="ru-RU"/>
        </w:rPr>
        <w:t>Зразок екзаменаційної роботи</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4"/>
          <w:szCs w:val="24"/>
          <w:lang w:eastAsia="ru-RU"/>
        </w:rPr>
      </w:pP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НАЦІОНАЛЬНИЙ АВІАЦІЙНИЙ УНІВЕРСИТЕТ</w:t>
      </w: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Кафедра іноземної філології</w:t>
      </w:r>
    </w:p>
    <w:p w:rsidR="00832775" w:rsidRPr="00832775" w:rsidRDefault="00832775" w:rsidP="00832775">
      <w:pPr>
        <w:spacing w:line="276" w:lineRule="auto"/>
        <w:jc w:val="left"/>
        <w:rPr>
          <w:rFonts w:ascii="Times New Roman" w:hAnsi="Times New Roman" w:cs="Times New Roman"/>
          <w:sz w:val="28"/>
          <w:szCs w:val="28"/>
        </w:rPr>
      </w:pPr>
    </w:p>
    <w:p w:rsidR="00AB61D8" w:rsidRPr="00AB61D8" w:rsidRDefault="00AB61D8" w:rsidP="00CE44DC">
      <w:pPr>
        <w:spacing w:line="240" w:lineRule="auto"/>
        <w:jc w:val="left"/>
        <w:rPr>
          <w:rFonts w:ascii="Times New Roman" w:hAnsi="Times New Roman"/>
          <w:sz w:val="24"/>
          <w:szCs w:val="24"/>
          <w:u w:val="single"/>
          <w:lang w:eastAsia="ar-SA"/>
        </w:rPr>
      </w:pPr>
      <w:r w:rsidRPr="00AB61D8">
        <w:rPr>
          <w:rFonts w:ascii="Times New Roman" w:hAnsi="Times New Roman"/>
          <w:i/>
          <w:sz w:val="24"/>
          <w:szCs w:val="24"/>
          <w:lang w:eastAsia="ar-SA"/>
        </w:rPr>
        <w:t xml:space="preserve">Спеціальність: </w:t>
      </w:r>
      <w:r w:rsidRPr="00AB61D8">
        <w:rPr>
          <w:rFonts w:ascii="Times New Roman" w:hAnsi="Times New Roman"/>
          <w:i/>
          <w:sz w:val="24"/>
          <w:szCs w:val="24"/>
          <w:lang w:eastAsia="ar-SA"/>
        </w:rPr>
        <w:tab/>
      </w:r>
      <w:r w:rsidRPr="00AB61D8">
        <w:rPr>
          <w:rFonts w:ascii="Times New Roman" w:hAnsi="Times New Roman"/>
          <w:sz w:val="24"/>
          <w:szCs w:val="24"/>
          <w:u w:val="single"/>
          <w:lang w:eastAsia="ar-SA"/>
        </w:rPr>
        <w:t>029 «Інформаційна, бібліотечна та архівна справа»</w:t>
      </w:r>
    </w:p>
    <w:p w:rsidR="00832775" w:rsidRPr="00832775" w:rsidRDefault="00832775" w:rsidP="00CE44DC">
      <w:pPr>
        <w:spacing w:line="240" w:lineRule="auto"/>
        <w:jc w:val="left"/>
        <w:rPr>
          <w:rFonts w:ascii="Times New Roman" w:hAnsi="Times New Roman" w:cs="Times New Roman"/>
          <w:sz w:val="24"/>
          <w:szCs w:val="24"/>
          <w:u w:val="single"/>
        </w:rPr>
      </w:pPr>
      <w:r w:rsidRPr="00832775">
        <w:rPr>
          <w:rFonts w:ascii="Times New Roman" w:hAnsi="Times New Roman" w:cs="Times New Roman"/>
          <w:i/>
          <w:sz w:val="24"/>
          <w:szCs w:val="24"/>
        </w:rPr>
        <w:t xml:space="preserve">Навчальна дисципліна </w:t>
      </w:r>
      <w:r w:rsidRPr="00832775">
        <w:rPr>
          <w:rFonts w:ascii="Times New Roman" w:hAnsi="Times New Roman" w:cs="Times New Roman"/>
          <w:sz w:val="24"/>
          <w:szCs w:val="24"/>
          <w:u w:val="single"/>
        </w:rPr>
        <w:t>Іноземна мова</w:t>
      </w:r>
    </w:p>
    <w:p w:rsidR="00832775" w:rsidRPr="00832775" w:rsidRDefault="00832775" w:rsidP="00CE44DC">
      <w:pPr>
        <w:spacing w:line="240" w:lineRule="auto"/>
        <w:jc w:val="left"/>
        <w:rPr>
          <w:rFonts w:ascii="Times New Roman" w:hAnsi="Times New Roman" w:cs="Times New Roman"/>
          <w:sz w:val="28"/>
          <w:szCs w:val="28"/>
          <w:u w:val="single"/>
        </w:rPr>
      </w:pPr>
    </w:p>
    <w:p w:rsidR="00CE44DC" w:rsidRDefault="00CE44DC" w:rsidP="00CE44DC">
      <w:pPr>
        <w:spacing w:line="240" w:lineRule="auto"/>
        <w:rPr>
          <w:rFonts w:ascii="Times New Roman" w:hAnsi="Times New Roman"/>
          <w:b/>
          <w:sz w:val="28"/>
          <w:szCs w:val="28"/>
          <w:lang w:eastAsia="ar-SA"/>
        </w:rPr>
      </w:pPr>
      <w:r>
        <w:rPr>
          <w:rFonts w:ascii="Times New Roman" w:hAnsi="Times New Roman"/>
          <w:b/>
          <w:sz w:val="28"/>
          <w:szCs w:val="28"/>
          <w:lang w:eastAsia="ar-SA"/>
        </w:rPr>
        <w:t>Екзаменаційний білет № 1</w:t>
      </w:r>
    </w:p>
    <w:p w:rsidR="00CE44DC" w:rsidRDefault="00CE44DC" w:rsidP="00CE44DC">
      <w:pPr>
        <w:spacing w:line="240" w:lineRule="auto"/>
        <w:rPr>
          <w:rFonts w:ascii="Times New Roman" w:hAnsi="Times New Roman"/>
          <w:b/>
          <w:sz w:val="28"/>
          <w:szCs w:val="28"/>
          <w:lang w:eastAsia="ar-SA"/>
        </w:rPr>
      </w:pPr>
    </w:p>
    <w:p w:rsidR="00CE44DC" w:rsidRDefault="00CE44DC" w:rsidP="00CE44DC">
      <w:pPr>
        <w:spacing w:line="240" w:lineRule="auto"/>
        <w:jc w:val="left"/>
        <w:rPr>
          <w:rFonts w:ascii="Times New Roman" w:hAnsi="Times New Roman"/>
          <w:b/>
          <w:sz w:val="28"/>
          <w:szCs w:val="28"/>
          <w:lang w:val="en-US" w:eastAsia="ar-SA"/>
        </w:rPr>
      </w:pPr>
      <w:r>
        <w:rPr>
          <w:rFonts w:ascii="Times New Roman" w:hAnsi="Times New Roman"/>
          <w:b/>
          <w:sz w:val="28"/>
          <w:szCs w:val="28"/>
          <w:lang w:eastAsia="ar-SA"/>
        </w:rPr>
        <w:t xml:space="preserve">1. </w:t>
      </w:r>
      <w:r>
        <w:rPr>
          <w:rFonts w:ascii="Times New Roman" w:hAnsi="Times New Roman"/>
          <w:b/>
          <w:sz w:val="28"/>
          <w:szCs w:val="28"/>
          <w:lang w:val="en-US" w:eastAsia="ar-SA"/>
        </w:rPr>
        <w:t>Translate the following text into English:</w:t>
      </w:r>
    </w:p>
    <w:p w:rsidR="00CE44DC" w:rsidRDefault="00CE44DC" w:rsidP="00CE44DC">
      <w:pPr>
        <w:shd w:val="clear" w:color="auto" w:fill="FFFFFF"/>
        <w:autoSpaceDE w:val="0"/>
        <w:autoSpaceDN w:val="0"/>
        <w:adjustRightInd w:val="0"/>
        <w:spacing w:line="240" w:lineRule="auto"/>
        <w:jc w:val="both"/>
        <w:rPr>
          <w:rFonts w:ascii="Times New Roman" w:hAnsi="Times New Roman"/>
          <w:sz w:val="24"/>
          <w:szCs w:val="24"/>
          <w:lang w:val="en-GB"/>
        </w:rPr>
      </w:pPr>
      <w:r>
        <w:rPr>
          <w:rFonts w:ascii="Times New Roman" w:hAnsi="Times New Roman"/>
          <w:color w:val="000000"/>
          <w:sz w:val="28"/>
          <w:szCs w:val="28"/>
          <w:lang w:val="en-GB"/>
        </w:rPr>
        <w:t xml:space="preserve">   </w:t>
      </w:r>
      <w:r>
        <w:rPr>
          <w:rFonts w:ascii="Times New Roman" w:hAnsi="Times New Roman"/>
          <w:color w:val="000000"/>
          <w:sz w:val="24"/>
          <w:szCs w:val="24"/>
          <w:lang w:val="en-US"/>
        </w:rPr>
        <w:t xml:space="preserve">Much of the output of an </w:t>
      </w:r>
      <w:proofErr w:type="spellStart"/>
      <w:r>
        <w:rPr>
          <w:rFonts w:ascii="Times New Roman" w:hAnsi="Times New Roman"/>
          <w:color w:val="000000"/>
          <w:sz w:val="24"/>
          <w:szCs w:val="24"/>
          <w:lang w:val="en-US"/>
        </w:rPr>
        <w:t>organisation’s</w:t>
      </w:r>
      <w:proofErr w:type="spellEnd"/>
      <w:r>
        <w:rPr>
          <w:rFonts w:ascii="Times New Roman" w:hAnsi="Times New Roman"/>
          <w:color w:val="000000"/>
          <w:sz w:val="24"/>
          <w:szCs w:val="24"/>
          <w:lang w:val="en-US"/>
        </w:rPr>
        <w:t xml:space="preserve"> MIS is in the form of numerical data, for example; sales forecasts, production statistics, all forms of accounting statements, statis</w:t>
      </w:r>
      <w:r>
        <w:rPr>
          <w:rFonts w:ascii="Times New Roman" w:hAnsi="Times New Roman"/>
          <w:color w:val="000000"/>
          <w:sz w:val="24"/>
          <w:szCs w:val="24"/>
          <w:lang w:val="en-US"/>
        </w:rPr>
        <w:softHyphen/>
        <w:t xml:space="preserve">tical analyses of all types and so on.                    </w:t>
      </w:r>
    </w:p>
    <w:p w:rsidR="00CE44DC" w:rsidRDefault="00CE44DC" w:rsidP="00CE44DC">
      <w:pPr>
        <w:shd w:val="clear" w:color="auto" w:fill="FFFFFF"/>
        <w:autoSpaceDE w:val="0"/>
        <w:autoSpaceDN w:val="0"/>
        <w:adjustRightInd w:val="0"/>
        <w:spacing w:line="240" w:lineRule="auto"/>
        <w:jc w:val="both"/>
        <w:rPr>
          <w:rFonts w:ascii="Times New Roman" w:hAnsi="Times New Roman"/>
          <w:sz w:val="24"/>
          <w:szCs w:val="24"/>
          <w:lang w:val="en-GB"/>
        </w:rPr>
      </w:pPr>
      <w:r>
        <w:rPr>
          <w:rFonts w:ascii="Times New Roman" w:hAnsi="Times New Roman"/>
          <w:color w:val="000000"/>
          <w:sz w:val="24"/>
          <w:szCs w:val="24"/>
          <w:lang w:val="en-US"/>
        </w:rPr>
        <w:t xml:space="preserve">   It is important that the common</w:t>
      </w:r>
      <w:r>
        <w:rPr>
          <w:rFonts w:ascii="Times New Roman" w:hAnsi="Times New Roman"/>
          <w:sz w:val="24"/>
          <w:szCs w:val="24"/>
          <w:lang w:val="en-GB"/>
        </w:rPr>
        <w:t xml:space="preserve"> </w:t>
      </w:r>
      <w:r>
        <w:rPr>
          <w:rFonts w:ascii="Times New Roman" w:hAnsi="Times New Roman"/>
          <w:color w:val="000000"/>
          <w:sz w:val="24"/>
          <w:szCs w:val="24"/>
          <w:lang w:val="en-US"/>
        </w:rPr>
        <w:t xml:space="preserve">causes of misuse of statistical and numeric data are understood by both the suppliers and users of the data. These include: </w:t>
      </w:r>
    </w:p>
    <w:p w:rsidR="00CE44DC" w:rsidRDefault="00CE44DC" w:rsidP="00CE44DC">
      <w:pPr>
        <w:shd w:val="clear" w:color="auto" w:fill="FFFFFF"/>
        <w:autoSpaceDE w:val="0"/>
        <w:autoSpaceDN w:val="0"/>
        <w:adjustRightInd w:val="0"/>
        <w:spacing w:line="240" w:lineRule="auto"/>
        <w:jc w:val="both"/>
        <w:rPr>
          <w:rFonts w:ascii="Times New Roman" w:hAnsi="Times New Roman"/>
          <w:sz w:val="24"/>
          <w:szCs w:val="24"/>
          <w:lang w:val="en-GB"/>
        </w:rPr>
      </w:pPr>
      <w:r>
        <w:rPr>
          <w:rFonts w:ascii="Times New Roman" w:hAnsi="Times New Roman"/>
          <w:color w:val="000000"/>
          <w:sz w:val="24"/>
          <w:szCs w:val="24"/>
          <w:lang w:val="en-US"/>
        </w:rPr>
        <w:t>• Incorrect definition or conception of the problem.</w:t>
      </w:r>
    </w:p>
    <w:p w:rsidR="00CE44DC" w:rsidRDefault="00CE44DC" w:rsidP="00CE44DC">
      <w:pPr>
        <w:shd w:val="clear" w:color="auto" w:fill="FFFFFF"/>
        <w:autoSpaceDE w:val="0"/>
        <w:autoSpaceDN w:val="0"/>
        <w:adjustRightInd w:val="0"/>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Inadequacy of original data </w:t>
      </w:r>
    </w:p>
    <w:p w:rsidR="00CE44DC" w:rsidRDefault="00CE44DC" w:rsidP="00CE44DC">
      <w:pPr>
        <w:shd w:val="clear" w:color="auto" w:fill="FFFFFF"/>
        <w:autoSpaceDE w:val="0"/>
        <w:autoSpaceDN w:val="0"/>
        <w:adjustRightInd w:val="0"/>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Subjective errors caused by the inclusion in the guesswork without making it clear to the recipient of the processed data that the results are not based entirely on objective, verifiable facts.</w:t>
      </w:r>
    </w:p>
    <w:p w:rsidR="00CE44DC" w:rsidRDefault="00CE44DC" w:rsidP="00CE44DC">
      <w:pPr>
        <w:shd w:val="clear" w:color="auto" w:fill="FFFFFF"/>
        <w:autoSpaceDE w:val="0"/>
        <w:autoSpaceDN w:val="0"/>
        <w:adjustRightInd w:val="0"/>
        <w:spacing w:line="240" w:lineRule="auto"/>
        <w:jc w:val="both"/>
        <w:rPr>
          <w:rFonts w:ascii="Times New Roman" w:hAnsi="Times New Roman"/>
          <w:sz w:val="24"/>
          <w:szCs w:val="24"/>
          <w:lang w:val="en-US"/>
        </w:rPr>
      </w:pPr>
      <w:r>
        <w:rPr>
          <w:rFonts w:ascii="Times New Roman" w:hAnsi="Times New Roman"/>
          <w:color w:val="000000"/>
          <w:sz w:val="24"/>
          <w:szCs w:val="24"/>
          <w:lang w:val="en-US"/>
        </w:rPr>
        <w:t>• Analysis by inappropriate techniques and methods.</w:t>
      </w:r>
    </w:p>
    <w:p w:rsidR="00CE44DC" w:rsidRDefault="00CE44DC" w:rsidP="00CE44DC">
      <w:pPr>
        <w:spacing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 Poor presentation of results. As with language, numeric and statistical data must be presented in a manner appropriate to the manager who will receive them. </w:t>
      </w:r>
    </w:p>
    <w:p w:rsidR="00CE44DC" w:rsidRDefault="00CE44DC" w:rsidP="00CE44DC">
      <w:pPr>
        <w:spacing w:line="240" w:lineRule="auto"/>
        <w:jc w:val="both"/>
        <w:rPr>
          <w:rFonts w:ascii="Times New Roman" w:hAnsi="Times New Roman"/>
          <w:b/>
          <w:sz w:val="24"/>
          <w:szCs w:val="24"/>
          <w:lang w:eastAsia="ar-SA"/>
        </w:rPr>
      </w:pPr>
    </w:p>
    <w:p w:rsidR="00CE44DC" w:rsidRDefault="00CE44DC" w:rsidP="00CE44DC">
      <w:pPr>
        <w:spacing w:line="380" w:lineRule="exact"/>
        <w:jc w:val="both"/>
        <w:rPr>
          <w:rFonts w:ascii="Times New Roman" w:hAnsi="Times New Roman"/>
          <w:b/>
          <w:sz w:val="28"/>
          <w:szCs w:val="28"/>
          <w:lang w:val="en-US" w:eastAsia="ar-SA"/>
        </w:rPr>
      </w:pPr>
      <w:r>
        <w:rPr>
          <w:rFonts w:ascii="Times New Roman" w:hAnsi="Times New Roman"/>
          <w:b/>
          <w:sz w:val="28"/>
          <w:szCs w:val="28"/>
          <w:lang w:val="en-US" w:eastAsia="ar-SA"/>
        </w:rPr>
        <w:t>2. Answer the following questions:</w:t>
      </w:r>
    </w:p>
    <w:p w:rsidR="00CE44DC" w:rsidRDefault="00CE44DC" w:rsidP="00CE44DC">
      <w:pPr>
        <w:spacing w:line="240" w:lineRule="auto"/>
        <w:jc w:val="both"/>
        <w:rPr>
          <w:rFonts w:ascii="Times New Roman" w:hAnsi="Times New Roman"/>
          <w:sz w:val="28"/>
          <w:szCs w:val="28"/>
          <w:lang w:val="en-GB"/>
        </w:rPr>
      </w:pPr>
      <w:r>
        <w:rPr>
          <w:rFonts w:ascii="Times New Roman" w:hAnsi="Times New Roman"/>
          <w:sz w:val="28"/>
          <w:szCs w:val="28"/>
        </w:rPr>
        <w:t xml:space="preserve">1. </w:t>
      </w:r>
      <w:r>
        <w:rPr>
          <w:rFonts w:ascii="Times New Roman" w:hAnsi="Times New Roman"/>
          <w:sz w:val="28"/>
          <w:szCs w:val="28"/>
          <w:lang w:val="en-GB"/>
        </w:rPr>
        <w:t>What is necessary for the information specialist to ensure when using technical terms and abstract words?</w:t>
      </w:r>
    </w:p>
    <w:p w:rsidR="00CE44DC" w:rsidRDefault="00CE44DC" w:rsidP="00CE44DC">
      <w:pPr>
        <w:spacing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GB"/>
        </w:rPr>
        <w:t xml:space="preserve">. What are the common causes of problems when numeric data are </w:t>
      </w:r>
      <w:proofErr w:type="gramStart"/>
      <w:r>
        <w:rPr>
          <w:rFonts w:ascii="Times New Roman" w:hAnsi="Times New Roman"/>
          <w:sz w:val="28"/>
          <w:szCs w:val="28"/>
          <w:lang w:val="en-GB"/>
        </w:rPr>
        <w:t>used</w:t>
      </w:r>
      <w:r>
        <w:rPr>
          <w:rFonts w:ascii="Times New Roman" w:hAnsi="Times New Roman"/>
          <w:sz w:val="28"/>
          <w:szCs w:val="28"/>
        </w:rPr>
        <w:t>.</w:t>
      </w:r>
      <w:proofErr w:type="gramEnd"/>
    </w:p>
    <w:p w:rsidR="00CE44DC" w:rsidRDefault="00CE44DC" w:rsidP="00CE44DC">
      <w:pPr>
        <w:spacing w:line="240" w:lineRule="auto"/>
        <w:jc w:val="both"/>
        <w:rPr>
          <w:rFonts w:ascii="Times New Roman" w:hAnsi="Times New Roman"/>
          <w:sz w:val="28"/>
          <w:szCs w:val="28"/>
          <w:lang w:eastAsia="ar-SA"/>
        </w:rPr>
      </w:pPr>
    </w:p>
    <w:p w:rsidR="00CE44DC" w:rsidRDefault="00CE44DC" w:rsidP="00CE44DC">
      <w:pPr>
        <w:spacing w:line="380" w:lineRule="exact"/>
        <w:jc w:val="both"/>
        <w:rPr>
          <w:rFonts w:ascii="Times New Roman" w:hAnsi="Times New Roman"/>
          <w:b/>
          <w:sz w:val="28"/>
          <w:szCs w:val="28"/>
          <w:lang w:val="en-US" w:eastAsia="ar-SA"/>
        </w:rPr>
      </w:pPr>
      <w:r>
        <w:rPr>
          <w:rFonts w:ascii="Times New Roman" w:hAnsi="Times New Roman"/>
          <w:b/>
          <w:sz w:val="28"/>
          <w:szCs w:val="28"/>
          <w:lang w:val="en-US" w:eastAsia="ar-SA"/>
        </w:rPr>
        <w:t>3. Give the English equivalents to the following Ukrainian words and word combinations:</w:t>
      </w:r>
    </w:p>
    <w:p w:rsidR="00CE44DC" w:rsidRDefault="00CE44DC" w:rsidP="00CE44DC">
      <w:pPr>
        <w:spacing w:line="240" w:lineRule="auto"/>
        <w:jc w:val="both"/>
        <w:rPr>
          <w:rFonts w:ascii="Times New Roman" w:hAnsi="Times New Roman"/>
          <w:sz w:val="24"/>
          <w:szCs w:val="24"/>
        </w:rPr>
      </w:pPr>
      <w:r>
        <w:rPr>
          <w:rFonts w:ascii="Times New Roman" w:hAnsi="Times New Roman"/>
          <w:sz w:val="24"/>
          <w:szCs w:val="24"/>
        </w:rPr>
        <w:t>недоречна частина; піддавати перехресній перевірці інформацію; околиці міста; своєчасність; утримувати продуктивність праці відповідно до плану; триматися за інформацію; доречність.</w:t>
      </w:r>
    </w:p>
    <w:p w:rsidR="00CE44DC" w:rsidRDefault="00CE44DC" w:rsidP="00CE44DC">
      <w:pPr>
        <w:spacing w:line="380" w:lineRule="exact"/>
        <w:jc w:val="both"/>
        <w:rPr>
          <w:rFonts w:ascii="Times New Roman" w:hAnsi="Times New Roman"/>
          <w:sz w:val="28"/>
          <w:szCs w:val="28"/>
          <w:lang w:eastAsia="ar-SA"/>
        </w:rPr>
      </w:pPr>
    </w:p>
    <w:p w:rsidR="00CE44DC" w:rsidRDefault="00CE44DC" w:rsidP="00CE44DC">
      <w:pPr>
        <w:spacing w:line="380" w:lineRule="exact"/>
        <w:jc w:val="both"/>
        <w:rPr>
          <w:rFonts w:ascii="Times New Roman" w:hAnsi="Times New Roman"/>
          <w:sz w:val="28"/>
          <w:szCs w:val="28"/>
          <w:lang w:val="ru-RU" w:eastAsia="ar-SA"/>
        </w:rPr>
      </w:pPr>
      <w:proofErr w:type="spellStart"/>
      <w:r>
        <w:rPr>
          <w:rFonts w:ascii="Times New Roman" w:hAnsi="Times New Roman"/>
          <w:sz w:val="28"/>
          <w:szCs w:val="28"/>
          <w:lang w:val="ru-RU" w:eastAsia="ar-SA"/>
        </w:rPr>
        <w:t>Затверджено</w:t>
      </w:r>
      <w:proofErr w:type="spellEnd"/>
      <w:r>
        <w:rPr>
          <w:rFonts w:ascii="Times New Roman" w:hAnsi="Times New Roman"/>
          <w:sz w:val="28"/>
          <w:szCs w:val="28"/>
          <w:lang w:val="ru-RU" w:eastAsia="ar-SA"/>
        </w:rPr>
        <w:t xml:space="preserve"> на </w:t>
      </w:r>
      <w:proofErr w:type="spellStart"/>
      <w:r>
        <w:rPr>
          <w:rFonts w:ascii="Times New Roman" w:hAnsi="Times New Roman"/>
          <w:sz w:val="28"/>
          <w:szCs w:val="28"/>
          <w:lang w:val="ru-RU" w:eastAsia="ar-SA"/>
        </w:rPr>
        <w:t>засіданні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кафедри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іноземної</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філології</w:t>
      </w:r>
      <w:proofErr w:type="spellEnd"/>
      <w:r>
        <w:rPr>
          <w:rFonts w:ascii="Times New Roman" w:hAnsi="Times New Roman"/>
          <w:sz w:val="28"/>
          <w:szCs w:val="28"/>
          <w:lang w:val="ru-RU" w:eastAsia="ar-SA"/>
        </w:rPr>
        <w:t xml:space="preserve"> </w:t>
      </w:r>
    </w:p>
    <w:p w:rsidR="00CE44DC" w:rsidRDefault="00CE44DC" w:rsidP="00CE44DC">
      <w:pPr>
        <w:spacing w:line="380" w:lineRule="exact"/>
        <w:jc w:val="both"/>
        <w:rPr>
          <w:rFonts w:ascii="Times New Roman" w:hAnsi="Times New Roman"/>
          <w:sz w:val="28"/>
          <w:szCs w:val="28"/>
          <w:lang w:val="ru-RU" w:eastAsia="ar-SA"/>
        </w:rPr>
      </w:pPr>
    </w:p>
    <w:p w:rsidR="00CE44DC" w:rsidRDefault="00CE44DC" w:rsidP="00CE44DC">
      <w:pPr>
        <w:spacing w:line="380" w:lineRule="exact"/>
        <w:jc w:val="both"/>
        <w:rPr>
          <w:rFonts w:ascii="Times New Roman" w:hAnsi="Times New Roman"/>
          <w:sz w:val="28"/>
          <w:szCs w:val="28"/>
          <w:lang w:val="ru-RU" w:eastAsia="ar-SA"/>
        </w:rPr>
      </w:pPr>
      <w:r>
        <w:rPr>
          <w:rFonts w:ascii="Times New Roman" w:hAnsi="Times New Roman"/>
          <w:sz w:val="28"/>
          <w:szCs w:val="28"/>
          <w:lang w:val="ru-RU" w:eastAsia="ar-SA"/>
        </w:rPr>
        <w:t xml:space="preserve">Протокол № __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«____»_____________ 20___ р.</w:t>
      </w:r>
    </w:p>
    <w:p w:rsidR="00CE44DC" w:rsidRDefault="00CE44DC" w:rsidP="00CE44DC">
      <w:pPr>
        <w:spacing w:line="380" w:lineRule="exact"/>
        <w:jc w:val="both"/>
        <w:rPr>
          <w:rFonts w:ascii="Times New Roman" w:hAnsi="Times New Roman"/>
          <w:sz w:val="28"/>
          <w:szCs w:val="28"/>
          <w:lang w:val="ru-RU" w:eastAsia="ar-SA"/>
        </w:rPr>
      </w:pPr>
    </w:p>
    <w:p w:rsidR="00CE44DC" w:rsidRDefault="00620E51" w:rsidP="00CE44DC">
      <w:pPr>
        <w:spacing w:line="380" w:lineRule="exact"/>
        <w:jc w:val="both"/>
        <w:rPr>
          <w:rFonts w:ascii="Times New Roman" w:hAnsi="Times New Roman"/>
          <w:sz w:val="28"/>
          <w:szCs w:val="28"/>
          <w:lang w:val="ru-RU" w:eastAsia="ar-SA"/>
        </w:rPr>
      </w:pPr>
      <w:r>
        <w:rPr>
          <w:rFonts w:ascii="Times New Roman" w:hAnsi="Times New Roman"/>
          <w:sz w:val="28"/>
          <w:szCs w:val="28"/>
          <w:lang w:val="ru-RU" w:eastAsia="ar-SA"/>
        </w:rPr>
        <w:t>Зав</w:t>
      </w:r>
      <w:r>
        <w:rPr>
          <w:rFonts w:ascii="Times New Roman" w:hAnsi="Times New Roman"/>
          <w:sz w:val="28"/>
          <w:szCs w:val="28"/>
          <w:lang w:val="en-US" w:eastAsia="ar-SA"/>
        </w:rPr>
        <w:t>ідувач</w:t>
      </w:r>
      <w:r w:rsidR="00CE44DC">
        <w:rPr>
          <w:rFonts w:ascii="Times New Roman" w:hAnsi="Times New Roman"/>
          <w:sz w:val="28"/>
          <w:szCs w:val="28"/>
          <w:lang w:val="ru-RU" w:eastAsia="ar-SA"/>
        </w:rPr>
        <w:t xml:space="preserve"> </w:t>
      </w:r>
      <w:proofErr w:type="spellStart"/>
      <w:r w:rsidR="00CE44DC">
        <w:rPr>
          <w:rFonts w:ascii="Times New Roman" w:hAnsi="Times New Roman"/>
          <w:sz w:val="28"/>
          <w:szCs w:val="28"/>
          <w:lang w:val="ru-RU" w:eastAsia="ar-SA"/>
        </w:rPr>
        <w:t>кафедри</w:t>
      </w:r>
      <w:proofErr w:type="spellEnd"/>
      <w:r w:rsidR="00CE44DC">
        <w:rPr>
          <w:rFonts w:ascii="Times New Roman" w:hAnsi="Times New Roman"/>
          <w:sz w:val="28"/>
          <w:szCs w:val="28"/>
          <w:lang w:val="ru-RU" w:eastAsia="ar-SA"/>
        </w:rPr>
        <w:t xml:space="preserve">              </w:t>
      </w:r>
      <w:r w:rsidR="00CE44DC">
        <w:rPr>
          <w:rFonts w:ascii="Times New Roman" w:hAnsi="Times New Roman"/>
          <w:sz w:val="28"/>
          <w:szCs w:val="28"/>
          <w:lang w:val="ru-RU" w:eastAsia="ar-SA"/>
        </w:rPr>
        <w:tab/>
      </w:r>
      <w:r w:rsidR="00CE44DC">
        <w:rPr>
          <w:rFonts w:ascii="Times New Roman" w:hAnsi="Times New Roman"/>
          <w:sz w:val="28"/>
          <w:szCs w:val="28"/>
          <w:lang w:val="ru-RU" w:eastAsia="ar-SA"/>
        </w:rPr>
        <w:tab/>
        <w:t>Ковтун О.В.</w:t>
      </w:r>
    </w:p>
    <w:p w:rsidR="006A14F5" w:rsidRPr="009E408D" w:rsidRDefault="006A14F5" w:rsidP="00832775">
      <w:pPr>
        <w:shd w:val="clear" w:color="auto" w:fill="FFFFFF"/>
        <w:autoSpaceDE w:val="0"/>
        <w:autoSpaceDN w:val="0"/>
        <w:adjustRightInd w:val="0"/>
        <w:spacing w:line="240" w:lineRule="auto"/>
        <w:ind w:firstLine="709"/>
        <w:rPr>
          <w:rFonts w:ascii="Times New Roman" w:hAnsi="Times New Roman" w:cs="Times New Roman"/>
          <w:sz w:val="28"/>
          <w:szCs w:val="24"/>
          <w:u w:val="single"/>
          <w:lang w:eastAsia="ar-SA"/>
        </w:rPr>
      </w:pPr>
    </w:p>
    <w:sectPr w:rsidR="006A14F5" w:rsidRPr="009E408D" w:rsidSect="00B313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28A"/>
    <w:multiLevelType w:val="hybridMultilevel"/>
    <w:tmpl w:val="F6EE9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E84"/>
    <w:rsid w:val="00150814"/>
    <w:rsid w:val="001E1E84"/>
    <w:rsid w:val="00620E51"/>
    <w:rsid w:val="006A14F5"/>
    <w:rsid w:val="00832775"/>
    <w:rsid w:val="00835039"/>
    <w:rsid w:val="009E408D"/>
    <w:rsid w:val="00AB61D8"/>
    <w:rsid w:val="00B127C5"/>
    <w:rsid w:val="00B313E4"/>
    <w:rsid w:val="00CE44DC"/>
    <w:rsid w:val="00DC6F99"/>
    <w:rsid w:val="00E74537"/>
    <w:rsid w:val="00EA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571844">
      <w:bodyDiv w:val="1"/>
      <w:marLeft w:val="0"/>
      <w:marRight w:val="0"/>
      <w:marTop w:val="0"/>
      <w:marBottom w:val="0"/>
      <w:divBdr>
        <w:top w:val="none" w:sz="0" w:space="0" w:color="auto"/>
        <w:left w:val="none" w:sz="0" w:space="0" w:color="auto"/>
        <w:bottom w:val="none" w:sz="0" w:space="0" w:color="auto"/>
        <w:right w:val="none" w:sz="0" w:space="0" w:color="auto"/>
      </w:divBdr>
    </w:div>
    <w:div w:id="782261204">
      <w:bodyDiv w:val="1"/>
      <w:marLeft w:val="0"/>
      <w:marRight w:val="0"/>
      <w:marTop w:val="0"/>
      <w:marBottom w:val="0"/>
      <w:divBdr>
        <w:top w:val="none" w:sz="0" w:space="0" w:color="auto"/>
        <w:left w:val="none" w:sz="0" w:space="0" w:color="auto"/>
        <w:bottom w:val="none" w:sz="0" w:space="0" w:color="auto"/>
        <w:right w:val="none" w:sz="0" w:space="0" w:color="auto"/>
      </w:divBdr>
    </w:div>
    <w:div w:id="1066949334">
      <w:bodyDiv w:val="1"/>
      <w:marLeft w:val="0"/>
      <w:marRight w:val="0"/>
      <w:marTop w:val="0"/>
      <w:marBottom w:val="0"/>
      <w:divBdr>
        <w:top w:val="none" w:sz="0" w:space="0" w:color="auto"/>
        <w:left w:val="none" w:sz="0" w:space="0" w:color="auto"/>
        <w:bottom w:val="none" w:sz="0" w:space="0" w:color="auto"/>
        <w:right w:val="none" w:sz="0" w:space="0" w:color="auto"/>
      </w:divBdr>
    </w:div>
    <w:div w:id="19409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Кафедра</cp:lastModifiedBy>
  <cp:revision>2</cp:revision>
  <dcterms:created xsi:type="dcterms:W3CDTF">2019-03-16T10:25:00Z</dcterms:created>
  <dcterms:modified xsi:type="dcterms:W3CDTF">2019-03-16T10:25:00Z</dcterms:modified>
</cp:coreProperties>
</file>