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52AA7" w:rsidRDefault="009805E3" w:rsidP="00952AA7">
      <w:pPr>
        <w:pageBreakBefore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52AA7" w:rsidRPr="00952AA7" w:rsidRDefault="00952AA7" w:rsidP="00952AA7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52AA7" w:rsidRPr="00952AA7" w:rsidRDefault="00952AA7" w:rsidP="00952A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A7">
        <w:rPr>
          <w:rFonts w:ascii="Times New Roman" w:hAnsi="Times New Roman" w:cs="Times New Roman"/>
          <w:b/>
          <w:sz w:val="28"/>
          <w:szCs w:val="28"/>
        </w:rPr>
        <w:t>Факультет лінгвістики та соціальних комунікацій</w:t>
      </w:r>
    </w:p>
    <w:p w:rsidR="00952AA7" w:rsidRPr="00952AA7" w:rsidRDefault="00952AA7" w:rsidP="00952A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A7">
        <w:rPr>
          <w:rFonts w:ascii="Times New Roman" w:hAnsi="Times New Roman" w:cs="Times New Roman"/>
          <w:b/>
          <w:sz w:val="28"/>
          <w:szCs w:val="28"/>
        </w:rPr>
        <w:t>Кафедра іноземної філології</w:t>
      </w:r>
    </w:p>
    <w:p w:rsidR="009805E3" w:rsidRPr="00952AA7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52AA7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52AA7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52AA7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52AA7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52AA7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52AA7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0B15D7"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«І</w:t>
      </w: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9805E3" w:rsidRPr="00952AA7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A7" w:rsidRPr="00952AA7" w:rsidRDefault="00952AA7" w:rsidP="00952AA7">
      <w:pPr>
        <w:pStyle w:val="3"/>
        <w:rPr>
          <w:szCs w:val="28"/>
          <w:lang w:val="ru-RU"/>
        </w:rPr>
      </w:pPr>
      <w:r w:rsidRPr="00952AA7">
        <w:rPr>
          <w:szCs w:val="28"/>
        </w:rPr>
        <w:t>Галузь знань:</w:t>
      </w:r>
      <w:r w:rsidRPr="00952AA7">
        <w:rPr>
          <w:szCs w:val="28"/>
        </w:rPr>
        <w:tab/>
      </w:r>
      <w:r w:rsidRPr="00952AA7">
        <w:rPr>
          <w:szCs w:val="28"/>
        </w:rPr>
        <w:tab/>
      </w:r>
      <w:r w:rsidRPr="00952AA7">
        <w:rPr>
          <w:b/>
          <w:szCs w:val="28"/>
          <w:lang w:val="ru-RU"/>
        </w:rPr>
        <w:t>23    «</w:t>
      </w:r>
      <w:r w:rsidRPr="00952AA7">
        <w:rPr>
          <w:b/>
          <w:szCs w:val="28"/>
        </w:rPr>
        <w:t>Соціальна робота»</w:t>
      </w:r>
      <w:r w:rsidRPr="00952AA7">
        <w:rPr>
          <w:szCs w:val="28"/>
          <w:lang w:val="ru-RU"/>
        </w:rPr>
        <w:tab/>
      </w:r>
    </w:p>
    <w:p w:rsidR="00952AA7" w:rsidRPr="00952AA7" w:rsidRDefault="00952AA7" w:rsidP="00952AA7">
      <w:pPr>
        <w:pStyle w:val="3"/>
        <w:rPr>
          <w:szCs w:val="28"/>
        </w:rPr>
      </w:pPr>
      <w:r w:rsidRPr="00952AA7">
        <w:rPr>
          <w:szCs w:val="28"/>
        </w:rPr>
        <w:t xml:space="preserve">Спеціальність: </w:t>
      </w:r>
      <w:r w:rsidRPr="00952AA7">
        <w:rPr>
          <w:szCs w:val="28"/>
        </w:rPr>
        <w:tab/>
      </w:r>
      <w:r w:rsidRPr="00952AA7">
        <w:rPr>
          <w:szCs w:val="28"/>
        </w:rPr>
        <w:tab/>
      </w:r>
      <w:r w:rsidRPr="00952AA7">
        <w:rPr>
          <w:b/>
          <w:szCs w:val="28"/>
          <w:lang w:val="ru-RU"/>
        </w:rPr>
        <w:t xml:space="preserve">231 </w:t>
      </w:r>
      <w:r w:rsidRPr="00952AA7">
        <w:rPr>
          <w:b/>
          <w:szCs w:val="28"/>
        </w:rPr>
        <w:t xml:space="preserve"> «Соціальна робота»</w:t>
      </w:r>
      <w:r w:rsidRPr="00952AA7">
        <w:rPr>
          <w:szCs w:val="28"/>
        </w:rPr>
        <w:t xml:space="preserve"> </w:t>
      </w:r>
    </w:p>
    <w:p w:rsidR="00952AA7" w:rsidRPr="00952AA7" w:rsidRDefault="00952AA7" w:rsidP="00952AA7">
      <w:pPr>
        <w:pStyle w:val="21"/>
        <w:jc w:val="left"/>
        <w:rPr>
          <w:sz w:val="28"/>
          <w:szCs w:val="28"/>
        </w:rPr>
      </w:pPr>
      <w:r w:rsidRPr="00952AA7">
        <w:rPr>
          <w:sz w:val="28"/>
          <w:szCs w:val="28"/>
        </w:rPr>
        <w:t>Спеціалізація:</w:t>
      </w:r>
      <w:r w:rsidRPr="00952AA7">
        <w:rPr>
          <w:sz w:val="28"/>
          <w:szCs w:val="28"/>
        </w:rPr>
        <w:tab/>
      </w:r>
      <w:r w:rsidRPr="00952AA7">
        <w:rPr>
          <w:sz w:val="28"/>
          <w:szCs w:val="28"/>
        </w:rPr>
        <w:tab/>
      </w:r>
      <w:r w:rsidRPr="00952AA7">
        <w:rPr>
          <w:b/>
          <w:sz w:val="28"/>
          <w:szCs w:val="28"/>
        </w:rPr>
        <w:t xml:space="preserve">        «Соціальна робота»</w:t>
      </w:r>
      <w:r w:rsidRPr="00952AA7">
        <w:rPr>
          <w:sz w:val="28"/>
          <w:szCs w:val="28"/>
        </w:rPr>
        <w:tab/>
      </w:r>
    </w:p>
    <w:p w:rsidR="00952AA7" w:rsidRPr="00952AA7" w:rsidRDefault="00952AA7" w:rsidP="00952A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952AA7" w:rsidRPr="00952AA7" w:rsidRDefault="00594280" w:rsidP="00952AA7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4F7900">
        <w:rPr>
          <w:rFonts w:ascii="Times New Roman" w:hAnsi="Times New Roman" w:cs="Times New Roman"/>
          <w:sz w:val="28"/>
          <w:szCs w:val="28"/>
        </w:rPr>
        <w:t>Заслужена А.А.</w:t>
      </w:r>
    </w:p>
    <w:p w:rsidR="00952AA7" w:rsidRPr="00952AA7" w:rsidRDefault="00952AA7" w:rsidP="00952AA7">
      <w:pPr>
        <w:tabs>
          <w:tab w:val="left" w:pos="4860"/>
        </w:tabs>
        <w:ind w:left="4111"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52AA7" w:rsidRPr="00952AA7" w:rsidRDefault="00952AA7" w:rsidP="00952AA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52AA7" w:rsidRPr="00952AA7" w:rsidRDefault="00952AA7" w:rsidP="00952AA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52AA7" w:rsidRPr="00952AA7" w:rsidRDefault="00952AA7" w:rsidP="00952AA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«___»_____2019 р.</w:t>
      </w:r>
    </w:p>
    <w:p w:rsidR="00952AA7" w:rsidRPr="00952AA7" w:rsidRDefault="00952AA7" w:rsidP="00952AA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52AA7" w:rsidRPr="00952AA7" w:rsidRDefault="00952AA7" w:rsidP="00952AA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52AA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52AA7" w:rsidRPr="00952AA7" w:rsidRDefault="00952AA7" w:rsidP="00952AA7">
      <w:pPr>
        <w:tabs>
          <w:tab w:val="left" w:pos="4860"/>
        </w:tabs>
        <w:spacing w:line="240" w:lineRule="auto"/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F5E39" w:rsidRPr="00952AA7" w:rsidRDefault="006F5E39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F5E39" w:rsidRPr="00952AA7" w:rsidRDefault="00952AA7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6F5E39" w:rsidRPr="0095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РЕЙТИНГОВА СИСТЕМА ОЦІНЮВАННЯ НАБУТИХ СТУДЕНТОМ ЗНАНЬ ТА ВМІНЬ</w:t>
      </w:r>
    </w:p>
    <w:p w:rsidR="00952AA7" w:rsidRPr="00952AA7" w:rsidRDefault="00952AA7" w:rsidP="00952AA7">
      <w:pPr>
        <w:rPr>
          <w:rFonts w:ascii="Times New Roman" w:hAnsi="Times New Roman" w:cs="Times New Roman"/>
          <w:bCs/>
          <w:sz w:val="28"/>
          <w:szCs w:val="28"/>
        </w:rPr>
      </w:pPr>
      <w:r w:rsidRPr="00952AA7">
        <w:rPr>
          <w:rFonts w:ascii="Times New Roman" w:hAnsi="Times New Roman" w:cs="Times New Roman"/>
          <w:b/>
          <w:bCs/>
          <w:spacing w:val="-2"/>
          <w:sz w:val="28"/>
          <w:szCs w:val="28"/>
        </w:rPr>
        <w:t>3.</w:t>
      </w:r>
      <w:r w:rsidRPr="00952A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52AA7">
        <w:rPr>
          <w:rFonts w:ascii="Times New Roman" w:hAnsi="Times New Roman" w:cs="Times New Roman"/>
          <w:b/>
          <w:sz w:val="28"/>
          <w:szCs w:val="28"/>
        </w:rPr>
        <w:t>Рейтингова система оцінювання набутих студентом знань та вмінь</w:t>
      </w:r>
      <w:r w:rsidRPr="00952AA7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952AA7" w:rsidRPr="00952AA7" w:rsidRDefault="00952AA7" w:rsidP="00952AA7">
      <w:pPr>
        <w:pStyle w:val="a7"/>
        <w:ind w:left="0"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AA7" w:rsidRPr="00952AA7" w:rsidRDefault="00952AA7" w:rsidP="00952AA7">
      <w:pPr>
        <w:pStyle w:val="a7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AA7">
        <w:rPr>
          <w:rFonts w:ascii="Times New Roman" w:hAnsi="Times New Roman" w:cs="Times New Roman"/>
          <w:bCs/>
          <w:sz w:val="28"/>
          <w:szCs w:val="28"/>
        </w:rPr>
        <w:t>3.1.</w:t>
      </w:r>
      <w:r w:rsidRPr="00952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AA7">
        <w:rPr>
          <w:rFonts w:ascii="Times New Roman" w:hAnsi="Times New Roman" w:cs="Times New Roman"/>
          <w:b/>
          <w:i/>
          <w:sz w:val="28"/>
          <w:szCs w:val="28"/>
        </w:rPr>
        <w:t>Підсумкова семестрова рейтингова оцінка</w:t>
      </w:r>
      <w:r w:rsidRPr="00952AA7">
        <w:rPr>
          <w:rFonts w:ascii="Times New Roman" w:hAnsi="Times New Roman" w:cs="Times New Roman"/>
          <w:sz w:val="28"/>
          <w:szCs w:val="28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</w:t>
      </w:r>
      <w:proofErr w:type="spellStart"/>
      <w:r w:rsidRPr="00952AA7">
        <w:rPr>
          <w:rFonts w:ascii="Times New Roman" w:hAnsi="Times New Roman" w:cs="Times New Roman"/>
          <w:sz w:val="28"/>
          <w:szCs w:val="28"/>
        </w:rPr>
        <w:t>диф.заліку</w:t>
      </w:r>
      <w:proofErr w:type="spellEnd"/>
      <w:r w:rsidRPr="00952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AA7" w:rsidRPr="00952AA7" w:rsidRDefault="00952AA7" w:rsidP="00952AA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AA7">
        <w:rPr>
          <w:rFonts w:ascii="Times New Roman" w:hAnsi="Times New Roman" w:cs="Times New Roman"/>
          <w:color w:val="000000"/>
          <w:sz w:val="28"/>
          <w:szCs w:val="28"/>
        </w:rPr>
        <w:t xml:space="preserve">Оцінювання </w:t>
      </w:r>
      <w:r w:rsidRPr="00952AA7">
        <w:rPr>
          <w:rFonts w:ascii="Times New Roman" w:hAnsi="Times New Roman" w:cs="Times New Roman"/>
          <w:bCs/>
          <w:sz w:val="28"/>
          <w:szCs w:val="28"/>
        </w:rPr>
        <w:t>окремих видів виконаної студентом навчальної роботи здійснюється в балах відповідно до табл. 3.1.</w:t>
      </w:r>
    </w:p>
    <w:p w:rsidR="00952AA7" w:rsidRPr="00952AA7" w:rsidRDefault="00952AA7" w:rsidP="00952AA7">
      <w:pPr>
        <w:pStyle w:val="31"/>
        <w:spacing w:line="228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2AA7">
        <w:rPr>
          <w:rFonts w:ascii="Times New Roman" w:hAnsi="Times New Roman" w:cs="Times New Roman"/>
          <w:bCs/>
          <w:sz w:val="28"/>
          <w:szCs w:val="28"/>
        </w:rPr>
        <w:t>Таблиця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27"/>
        <w:gridCol w:w="2243"/>
        <w:gridCol w:w="25"/>
        <w:gridCol w:w="2092"/>
      </w:tblGrid>
      <w:tr w:rsidR="00952AA7" w:rsidRPr="00952AA7" w:rsidTr="00784F05">
        <w:tc>
          <w:tcPr>
            <w:tcW w:w="9571" w:type="dxa"/>
            <w:gridSpan w:val="5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952AA7" w:rsidRPr="00952AA7" w:rsidTr="00784F05">
        <w:tc>
          <w:tcPr>
            <w:tcW w:w="9571" w:type="dxa"/>
            <w:gridSpan w:val="5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</w:t>
            </w:r>
          </w:p>
        </w:tc>
      </w:tr>
      <w:tr w:rsidR="00952AA7" w:rsidRPr="00952AA7" w:rsidTr="00784F05">
        <w:tc>
          <w:tcPr>
            <w:tcW w:w="5211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Вид навчальної роботи</w:t>
            </w:r>
          </w:p>
        </w:tc>
        <w:tc>
          <w:tcPr>
            <w:tcW w:w="2268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Мах кількість балів</w:t>
            </w:r>
          </w:p>
        </w:tc>
        <w:tc>
          <w:tcPr>
            <w:tcW w:w="20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211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Усні відповіді на практичних заняттях (10 б х 2)</w:t>
            </w:r>
          </w:p>
        </w:tc>
        <w:tc>
          <w:tcPr>
            <w:tcW w:w="2268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20</w:t>
            </w:r>
          </w:p>
        </w:tc>
        <w:tc>
          <w:tcPr>
            <w:tcW w:w="2092" w:type="dxa"/>
            <w:vMerge w:val="restart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Мах кількість балів</w:t>
            </w:r>
          </w:p>
        </w:tc>
      </w:tr>
      <w:tr w:rsidR="00952AA7" w:rsidRPr="00952AA7" w:rsidTr="00784F05">
        <w:tc>
          <w:tcPr>
            <w:tcW w:w="5211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Виконання тестового завдання</w:t>
            </w:r>
          </w:p>
        </w:tc>
        <w:tc>
          <w:tcPr>
            <w:tcW w:w="2268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20</w:t>
            </w:r>
          </w:p>
        </w:tc>
        <w:tc>
          <w:tcPr>
            <w:tcW w:w="2092" w:type="dxa"/>
            <w:vMerge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211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та захист контрольної роботи </w:t>
            </w:r>
          </w:p>
        </w:tc>
        <w:tc>
          <w:tcPr>
            <w:tcW w:w="2268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20</w:t>
            </w:r>
          </w:p>
        </w:tc>
        <w:tc>
          <w:tcPr>
            <w:tcW w:w="2092" w:type="dxa"/>
            <w:vMerge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211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Усього за модуль№1</w:t>
            </w:r>
          </w:p>
        </w:tc>
        <w:tc>
          <w:tcPr>
            <w:tcW w:w="2268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60</w:t>
            </w:r>
          </w:p>
        </w:tc>
        <w:tc>
          <w:tcPr>
            <w:tcW w:w="2092" w:type="dxa"/>
            <w:vMerge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211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Диференційований залік</w:t>
            </w:r>
          </w:p>
        </w:tc>
        <w:tc>
          <w:tcPr>
            <w:tcW w:w="2268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40</w:t>
            </w:r>
          </w:p>
        </w:tc>
      </w:tr>
      <w:tr w:rsidR="00952AA7" w:rsidRPr="00952AA7" w:rsidTr="00784F05">
        <w:tc>
          <w:tcPr>
            <w:tcW w:w="5211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Усього за 1 семестр</w:t>
            </w:r>
          </w:p>
        </w:tc>
        <w:tc>
          <w:tcPr>
            <w:tcW w:w="2268" w:type="dxa"/>
            <w:gridSpan w:val="2"/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52AA7" w:rsidRPr="00952AA7" w:rsidTr="00784F0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3 семестр</w:t>
            </w:r>
          </w:p>
        </w:tc>
      </w:tr>
      <w:tr w:rsidR="00952AA7" w:rsidRPr="00952AA7" w:rsidTr="00784F05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№2</w:t>
            </w:r>
          </w:p>
        </w:tc>
      </w:tr>
      <w:tr w:rsidR="00952AA7" w:rsidRPr="00952AA7" w:rsidTr="00784F05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Вид навчальної роботи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Усні відповіді на практичних заняттях (10 б х 2)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Виконання тестового завдання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  <w:gridSpan w:val="2"/>
            <w:vMerge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Виконання та захист контрольної роботи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17" w:type="dxa"/>
            <w:gridSpan w:val="2"/>
            <w:vMerge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Усього за модуль№2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52AA7" w:rsidRPr="00952AA7" w:rsidTr="00784F05">
        <w:tc>
          <w:tcPr>
            <w:tcW w:w="5184" w:type="dxa"/>
            <w:tcBorders>
              <w:top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Усього за 2 семестр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52AA7" w:rsidRPr="00952AA7" w:rsidRDefault="00952AA7" w:rsidP="00952AA7">
      <w:pPr>
        <w:spacing w:before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2AA7">
        <w:rPr>
          <w:rFonts w:ascii="Times New Roman" w:hAnsi="Times New Roman" w:cs="Times New Roman"/>
          <w:sz w:val="28"/>
          <w:szCs w:val="28"/>
        </w:rPr>
        <w:t xml:space="preserve">3.2. </w:t>
      </w:r>
      <w:r w:rsidRPr="00952AA7">
        <w:rPr>
          <w:rFonts w:ascii="Times New Roman" w:hAnsi="Times New Roman" w:cs="Times New Roman"/>
          <w:spacing w:val="5"/>
          <w:sz w:val="28"/>
          <w:szCs w:val="28"/>
        </w:rPr>
        <w:t xml:space="preserve">Виконані </w:t>
      </w:r>
      <w:r w:rsidRPr="00952AA7">
        <w:rPr>
          <w:rFonts w:ascii="Times New Roman" w:hAnsi="Times New Roman" w:cs="Times New Roman"/>
          <w:sz w:val="28"/>
          <w:szCs w:val="28"/>
        </w:rPr>
        <w:t xml:space="preserve">види навчальної роботи зараховуються студенту, якщо </w:t>
      </w:r>
      <w:r w:rsidRPr="00952AA7">
        <w:rPr>
          <w:rFonts w:ascii="Times New Roman" w:hAnsi="Times New Roman" w:cs="Times New Roman"/>
          <w:spacing w:val="-2"/>
          <w:sz w:val="28"/>
          <w:szCs w:val="28"/>
        </w:rPr>
        <w:t>він отримав за них позитивну рейтингову оцінку (табл. 3.2).</w:t>
      </w:r>
    </w:p>
    <w:p w:rsidR="00952AA7" w:rsidRPr="00952AA7" w:rsidRDefault="00952AA7" w:rsidP="00952AA7">
      <w:pPr>
        <w:shd w:val="clear" w:color="auto" w:fill="FFFFFF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952AA7">
        <w:rPr>
          <w:rFonts w:ascii="Times New Roman" w:hAnsi="Times New Roman" w:cs="Times New Roman"/>
          <w:spacing w:val="-3"/>
          <w:sz w:val="28"/>
          <w:szCs w:val="28"/>
        </w:rPr>
        <w:t>Таблиця 3.2</w:t>
      </w:r>
    </w:p>
    <w:p w:rsidR="00952AA7" w:rsidRPr="00952AA7" w:rsidRDefault="00952AA7" w:rsidP="00952AA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52AA7">
        <w:rPr>
          <w:rFonts w:ascii="Times New Roman" w:hAnsi="Times New Roman" w:cs="Times New Roman"/>
          <w:spacing w:val="-3"/>
          <w:sz w:val="28"/>
          <w:szCs w:val="28"/>
        </w:rPr>
        <w:lastRenderedPageBreak/>
        <w:t>Відповідність рейтингових оцінок за окремі види навчальної роботи</w:t>
      </w:r>
      <w:r w:rsidRPr="00952AA7">
        <w:rPr>
          <w:rFonts w:ascii="Times New Roman" w:hAnsi="Times New Roman" w:cs="Times New Roman"/>
          <w:sz w:val="28"/>
          <w:szCs w:val="28"/>
        </w:rPr>
        <w:t xml:space="preserve"> 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52AA7" w:rsidRPr="00952AA7" w:rsidTr="00784F05">
        <w:tc>
          <w:tcPr>
            <w:tcW w:w="7178" w:type="dxa"/>
            <w:gridSpan w:val="3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952AA7" w:rsidRPr="00952AA7" w:rsidTr="00784F05">
        <w:tc>
          <w:tcPr>
            <w:tcW w:w="23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A7" w:rsidRPr="00952AA7" w:rsidTr="00784F05">
        <w:tc>
          <w:tcPr>
            <w:tcW w:w="23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18-20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18-20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952AA7" w:rsidRPr="00952AA7" w:rsidTr="00784F05">
        <w:tc>
          <w:tcPr>
            <w:tcW w:w="23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15-17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15-17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952AA7" w:rsidRPr="00952AA7" w:rsidTr="00784F05">
        <w:tc>
          <w:tcPr>
            <w:tcW w:w="23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952AA7" w:rsidRPr="00952AA7" w:rsidTr="00784F05">
        <w:tc>
          <w:tcPr>
            <w:tcW w:w="2392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 xml:space="preserve">Менше </w:t>
            </w: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 xml:space="preserve">Менше </w:t>
            </w: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 xml:space="preserve">Менше </w:t>
            </w: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52AA7" w:rsidRPr="00952AA7" w:rsidRDefault="00952AA7" w:rsidP="00784F05">
            <w:pPr>
              <w:pStyle w:val="a7"/>
              <w:ind w:left="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</w:tr>
    </w:tbl>
    <w:p w:rsidR="00952AA7" w:rsidRPr="00952AA7" w:rsidRDefault="00952AA7" w:rsidP="00952AA7">
      <w:pPr>
        <w:pStyle w:val="31"/>
        <w:spacing w:before="120"/>
        <w:ind w:firstLine="720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52AA7">
        <w:rPr>
          <w:rFonts w:ascii="Times New Roman" w:hAnsi="Times New Roman" w:cs="Times New Roman"/>
          <w:iCs/>
          <w:spacing w:val="-2"/>
          <w:sz w:val="28"/>
          <w:szCs w:val="28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роботи, передбачених в модулях даного семестру (табл.3.3.)</w:t>
      </w:r>
    </w:p>
    <w:p w:rsidR="00952AA7" w:rsidRPr="00952AA7" w:rsidRDefault="00952AA7" w:rsidP="00952AA7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AA7">
        <w:rPr>
          <w:rFonts w:ascii="Times New Roman" w:hAnsi="Times New Roman" w:cs="Times New Roman"/>
          <w:b/>
          <w:sz w:val="28"/>
          <w:szCs w:val="28"/>
        </w:rPr>
        <w:t>Таблиця 3.3</w:t>
      </w:r>
    </w:p>
    <w:p w:rsidR="00952AA7" w:rsidRPr="00952AA7" w:rsidRDefault="00952AA7" w:rsidP="00952A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52AA7">
        <w:rPr>
          <w:rFonts w:ascii="Times New Roman" w:hAnsi="Times New Roman" w:cs="Times New Roman"/>
          <w:spacing w:val="-3"/>
          <w:sz w:val="28"/>
          <w:szCs w:val="28"/>
        </w:rPr>
        <w:t xml:space="preserve">Відповідність  поточних/підсумкових  модульних рейтингових оцінок </w:t>
      </w:r>
      <w:r w:rsidRPr="00952AA7">
        <w:rPr>
          <w:rFonts w:ascii="Times New Roman" w:hAnsi="Times New Roman" w:cs="Times New Roman"/>
          <w:spacing w:val="-3"/>
          <w:sz w:val="28"/>
          <w:szCs w:val="28"/>
        </w:rPr>
        <w:br/>
        <w:t xml:space="preserve">в </w:t>
      </w:r>
      <w:r w:rsidRPr="00952AA7">
        <w:rPr>
          <w:rFonts w:ascii="Times New Roman" w:hAnsi="Times New Roman" w:cs="Times New Roman"/>
          <w:spacing w:val="-2"/>
          <w:sz w:val="28"/>
          <w:szCs w:val="28"/>
        </w:rPr>
        <w:t>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952AA7" w:rsidRPr="00952AA7" w:rsidTr="00784F0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952AA7" w:rsidRPr="00952AA7" w:rsidTr="00784F0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54</w:t>
            </w: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-</w:t>
            </w: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952AA7" w:rsidRPr="00952AA7" w:rsidTr="00784F0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45</w:t>
            </w: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-</w:t>
            </w: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952AA7" w:rsidRPr="00952AA7" w:rsidTr="00784F0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36</w:t>
            </w: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-</w:t>
            </w: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952AA7" w:rsidRPr="00952AA7" w:rsidTr="00784F0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 xml:space="preserve">Менше </w:t>
            </w:r>
            <w:r w:rsidRPr="0095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7" w:rsidRPr="00952AA7" w:rsidRDefault="00952AA7" w:rsidP="00784F05">
            <w:pPr>
              <w:pStyle w:val="31"/>
              <w:ind w:firstLine="54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952AA7" w:rsidRPr="00952AA7" w:rsidRDefault="00952AA7" w:rsidP="00952AA7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2AA7">
        <w:rPr>
          <w:rFonts w:ascii="Times New Roman" w:hAnsi="Times New Roman" w:cs="Times New Roman"/>
          <w:color w:val="000000"/>
          <w:sz w:val="28"/>
          <w:szCs w:val="28"/>
        </w:rPr>
        <w:t>3.4. Студент допускається до виконання залікового</w:t>
      </w:r>
      <w:r w:rsidRPr="00952AA7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Pr="00952AA7">
        <w:rPr>
          <w:rFonts w:ascii="Times New Roman" w:hAnsi="Times New Roman" w:cs="Times New Roman"/>
          <w:color w:val="000000"/>
          <w:sz w:val="28"/>
          <w:szCs w:val="28"/>
        </w:rPr>
        <w:t xml:space="preserve">екзаменаційного (модульного) завдання якщо він набрав не </w:t>
      </w:r>
      <w:r w:rsidRPr="00952AA7">
        <w:rPr>
          <w:rFonts w:ascii="Times New Roman" w:hAnsi="Times New Roman" w:cs="Times New Roman"/>
          <w:sz w:val="28"/>
          <w:szCs w:val="28"/>
        </w:rPr>
        <w:t xml:space="preserve">менше </w:t>
      </w:r>
      <w:r w:rsidRPr="00952AA7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952AA7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952AA7" w:rsidRPr="00952AA7" w:rsidRDefault="00952AA7" w:rsidP="00952AA7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52AA7">
        <w:rPr>
          <w:rFonts w:ascii="Times New Roman" w:hAnsi="Times New Roman" w:cs="Times New Roman"/>
          <w:spacing w:val="-3"/>
          <w:sz w:val="28"/>
          <w:szCs w:val="28"/>
        </w:rPr>
        <w:t>3.5. Результат виконання залікового  завдання зараховують студенту, якщо він отримав за нього позитивну оцінку за національною шкалою та шкалою ECTS відповідно до табл.3.4.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952AA7" w:rsidRPr="00952AA7" w:rsidTr="00784F05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A7" w:rsidRPr="00952AA7" w:rsidRDefault="00952AA7" w:rsidP="00784F05">
            <w:pPr>
              <w:pStyle w:val="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Таблиця 3.4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"/>
              <w:gridCol w:w="2340"/>
              <w:gridCol w:w="1194"/>
              <w:gridCol w:w="4704"/>
            </w:tblGrid>
            <w:tr w:rsidR="00952AA7" w:rsidRPr="00952AA7" w:rsidTr="00784F05">
              <w:trPr>
                <w:cantSplit/>
                <w:trHeight w:val="504"/>
              </w:trPr>
              <w:tc>
                <w:tcPr>
                  <w:tcW w:w="1402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Оцінка</w:t>
                  </w:r>
                </w:p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балах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Оцінка</w:t>
                  </w:r>
                </w:p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національною шкалою</w:t>
                  </w:r>
                </w:p>
              </w:tc>
              <w:tc>
                <w:tcPr>
                  <w:tcW w:w="58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Оцінка</w:t>
                  </w:r>
                </w:p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шкалою ECTS</w:t>
                  </w:r>
                </w:p>
              </w:tc>
            </w:tr>
            <w:tr w:rsidR="00952AA7" w:rsidRPr="00952AA7" w:rsidTr="00784F05">
              <w:trPr>
                <w:cantSplit/>
                <w:trHeight w:val="314"/>
              </w:trPr>
              <w:tc>
                <w:tcPr>
                  <w:tcW w:w="1402" w:type="dxa"/>
                  <w:tcBorders>
                    <w:bottom w:val="single" w:sz="4" w:space="0" w:color="auto"/>
                  </w:tcBorders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Диф</w:t>
                  </w:r>
                  <w:proofErr w:type="spellEnd"/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залік</w:t>
                  </w:r>
                </w:p>
              </w:tc>
              <w:tc>
                <w:tcPr>
                  <w:tcW w:w="23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Оцінка</w:t>
                  </w:r>
                </w:p>
              </w:tc>
              <w:tc>
                <w:tcPr>
                  <w:tcW w:w="4704" w:type="dxa"/>
                  <w:tcBorders>
                    <w:bottom w:val="single" w:sz="4" w:space="0" w:color="auto"/>
                  </w:tcBorders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Пояснення</w:t>
                  </w:r>
                </w:p>
              </w:tc>
            </w:tr>
            <w:tr w:rsidR="00952AA7" w:rsidRPr="00952AA7" w:rsidTr="00784F05">
              <w:tc>
                <w:tcPr>
                  <w:tcW w:w="1402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36-40</w:t>
                  </w:r>
                </w:p>
              </w:tc>
              <w:tc>
                <w:tcPr>
                  <w:tcW w:w="2340" w:type="dxa"/>
                  <w:vAlign w:val="center"/>
                </w:tcPr>
                <w:p w:rsidR="00952AA7" w:rsidRPr="00952AA7" w:rsidRDefault="00952AA7" w:rsidP="00784F05">
                  <w:pPr>
                    <w:pStyle w:val="8"/>
                    <w:suppressAutoHyphens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Відмінно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704" w:type="dxa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Відмінно</w:t>
                  </w:r>
                </w:p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(відмінне виконання лише з незначною кількістю помилок)</w:t>
                  </w:r>
                </w:p>
              </w:tc>
            </w:tr>
            <w:tr w:rsidR="00952AA7" w:rsidRPr="00952AA7" w:rsidTr="00784F05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33-35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Добре</w:t>
                  </w:r>
                </w:p>
              </w:tc>
              <w:tc>
                <w:tcPr>
                  <w:tcW w:w="1194" w:type="dxa"/>
                  <w:vAlign w:val="center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704" w:type="dxa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Дуже добре</w:t>
                  </w:r>
                </w:p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(вище середнього рівня з кількома помилками)</w:t>
                  </w:r>
                </w:p>
              </w:tc>
            </w:tr>
            <w:tr w:rsidR="00952AA7" w:rsidRPr="00952AA7" w:rsidTr="00784F05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30-32</w:t>
                  </w:r>
                </w:p>
              </w:tc>
              <w:tc>
                <w:tcPr>
                  <w:tcW w:w="2340" w:type="dxa"/>
                  <w:vMerge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704" w:type="dxa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Добре</w:t>
                  </w:r>
                </w:p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952AA7" w:rsidRPr="00952AA7" w:rsidTr="00784F05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27-29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Задовільно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704" w:type="dxa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Задовільно</w:t>
                  </w:r>
                </w:p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(непогано, але зі значною кількістю недоліків)</w:t>
                  </w:r>
                </w:p>
              </w:tc>
            </w:tr>
            <w:tr w:rsidR="00952AA7" w:rsidRPr="00952AA7" w:rsidTr="00784F05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24-26</w:t>
                  </w:r>
                </w:p>
              </w:tc>
              <w:tc>
                <w:tcPr>
                  <w:tcW w:w="2340" w:type="dxa"/>
                  <w:vMerge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952AA7" w:rsidRPr="00952AA7" w:rsidRDefault="00952AA7" w:rsidP="00784F05">
                  <w:pPr>
                    <w:pStyle w:val="2"/>
                    <w:suppressAutoHyphens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704" w:type="dxa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Достатньо</w:t>
                  </w:r>
                </w:p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(виконання задовольняє мінімальним критеріям)</w:t>
                  </w:r>
                </w:p>
              </w:tc>
            </w:tr>
            <w:tr w:rsidR="00952AA7" w:rsidRPr="00952AA7" w:rsidTr="00784F05">
              <w:trPr>
                <w:cantSplit/>
                <w:trHeight w:val="598"/>
              </w:trPr>
              <w:tc>
                <w:tcPr>
                  <w:tcW w:w="1402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1-</w:t>
                  </w: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2340" w:type="dxa"/>
                  <w:vAlign w:val="center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Незадовільно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952AA7" w:rsidRPr="00952AA7" w:rsidRDefault="00952AA7" w:rsidP="00784F05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4704" w:type="dxa"/>
                </w:tcPr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Незадовільно</w:t>
                  </w:r>
                </w:p>
                <w:p w:rsidR="00952AA7" w:rsidRPr="00952AA7" w:rsidRDefault="00952AA7" w:rsidP="00784F05">
                  <w:pPr>
                    <w:keepNext/>
                    <w:tabs>
                      <w:tab w:val="left" w:pos="54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 можливістю повторного складання)</w:t>
                  </w:r>
                </w:p>
              </w:tc>
            </w:tr>
          </w:tbl>
          <w:p w:rsidR="00952AA7" w:rsidRPr="00952AA7" w:rsidRDefault="00952AA7" w:rsidP="00784F05">
            <w:pPr>
              <w:shd w:val="clear" w:color="auto" w:fill="FFFFFF"/>
              <w:tabs>
                <w:tab w:val="left" w:pos="93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A7" w:rsidRPr="00952AA7" w:rsidRDefault="00952AA7" w:rsidP="00784F0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A7" w:rsidRPr="00952AA7" w:rsidRDefault="00952AA7" w:rsidP="00784F05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952AA7" w:rsidRPr="00952AA7" w:rsidRDefault="00952AA7" w:rsidP="00952AA7">
      <w:pPr>
        <w:pStyle w:val="a7"/>
        <w:ind w:left="0"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AA7" w:rsidRPr="00952AA7" w:rsidRDefault="00952AA7" w:rsidP="00952AA7">
      <w:pPr>
        <w:pStyle w:val="a7"/>
        <w:ind w:left="0"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AA7">
        <w:rPr>
          <w:rFonts w:ascii="Times New Roman" w:hAnsi="Times New Roman" w:cs="Times New Roman"/>
          <w:sz w:val="28"/>
          <w:szCs w:val="28"/>
        </w:rPr>
        <w:t>3.6. Підсумкова семестрова рейтингова оцінка визначається як сума поточної/підсумкової семестрової та залікової рейтингових оцінок, яка перераховується в оцінки за національною шкалою та шкалою ECTS (табл. 3.5).</w:t>
      </w:r>
    </w:p>
    <w:p w:rsidR="00952AA7" w:rsidRPr="00952AA7" w:rsidRDefault="00952AA7" w:rsidP="00952AA7">
      <w:pPr>
        <w:shd w:val="clear" w:color="auto" w:fill="FFFFFF"/>
        <w:ind w:firstLine="567"/>
        <w:jc w:val="right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952AA7" w:rsidRPr="00952AA7" w:rsidRDefault="00952AA7" w:rsidP="00952AA7">
      <w:pPr>
        <w:shd w:val="clear" w:color="auto" w:fill="FFFFFF"/>
        <w:ind w:firstLine="567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952AA7">
        <w:rPr>
          <w:rFonts w:ascii="Times New Roman" w:hAnsi="Times New Roman" w:cs="Times New Roman"/>
          <w:iCs/>
          <w:spacing w:val="-2"/>
          <w:sz w:val="28"/>
          <w:szCs w:val="28"/>
        </w:rPr>
        <w:t>Таблиця 3.5</w:t>
      </w:r>
    </w:p>
    <w:p w:rsidR="00952AA7" w:rsidRPr="00952AA7" w:rsidRDefault="00952AA7" w:rsidP="00952AA7">
      <w:pPr>
        <w:shd w:val="clear" w:color="auto" w:fill="FFFFFF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52AA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Відповідність </w:t>
      </w:r>
      <w:r w:rsidRPr="00952AA7">
        <w:rPr>
          <w:rFonts w:ascii="Times New Roman" w:hAnsi="Times New Roman" w:cs="Times New Roman"/>
          <w:spacing w:val="-3"/>
          <w:sz w:val="28"/>
          <w:szCs w:val="28"/>
        </w:rPr>
        <w:t xml:space="preserve">підсумкової </w:t>
      </w:r>
      <w:r w:rsidRPr="00952AA7">
        <w:rPr>
          <w:rFonts w:ascii="Times New Roman" w:hAnsi="Times New Roman" w:cs="Times New Roman"/>
          <w:spacing w:val="-1"/>
          <w:sz w:val="28"/>
          <w:szCs w:val="28"/>
        </w:rPr>
        <w:t>семестрової рейтингової оцінки в</w:t>
      </w:r>
      <w:r w:rsidRPr="00952AA7">
        <w:rPr>
          <w:rFonts w:ascii="Times New Roman" w:hAnsi="Times New Roman" w:cs="Times New Roman"/>
          <w:spacing w:val="-2"/>
          <w:sz w:val="28"/>
          <w:szCs w:val="28"/>
        </w:rPr>
        <w:t xml:space="preserve"> балах </w:t>
      </w:r>
    </w:p>
    <w:p w:rsidR="00952AA7" w:rsidRPr="00952AA7" w:rsidRDefault="00952AA7" w:rsidP="00952AA7">
      <w:pPr>
        <w:shd w:val="clear" w:color="auto" w:fill="FFFFFF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52AA7">
        <w:rPr>
          <w:rFonts w:ascii="Times New Roman" w:hAnsi="Times New Roman" w:cs="Times New Roman"/>
          <w:spacing w:val="-2"/>
          <w:sz w:val="28"/>
          <w:szCs w:val="28"/>
        </w:rPr>
        <w:t>оцінці за національною шкалою та шкалою ЕСТS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952AA7" w:rsidRPr="00952AA7" w:rsidTr="00784F05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Оцінка за шкалою ЕСТS</w:t>
            </w:r>
          </w:p>
        </w:tc>
      </w:tr>
      <w:tr w:rsidR="00952AA7" w:rsidRPr="00952AA7" w:rsidTr="00784F05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952AA7" w:rsidRPr="00952AA7" w:rsidTr="00784F05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952AA7" w:rsidRPr="00952AA7" w:rsidTr="00784F05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Дуже</w:t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добре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952AA7" w:rsidRPr="00952AA7" w:rsidTr="00784F05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Добре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(в загальному вірне виконання з певною кількістю суттєвих помилок)</w:t>
            </w:r>
          </w:p>
        </w:tc>
      </w:tr>
      <w:tr w:rsidR="00952AA7" w:rsidRPr="00952AA7" w:rsidTr="00784F05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Задовільно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952AA7" w:rsidRPr="00952AA7" w:rsidTr="00784F05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Достатньо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952AA7" w:rsidRPr="00952AA7" w:rsidTr="00784F05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(з можливістю повторного складання)</w:t>
            </w:r>
          </w:p>
        </w:tc>
      </w:tr>
      <w:tr w:rsidR="00952AA7" w:rsidRPr="00952AA7" w:rsidTr="00784F05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A7" w:rsidRPr="00952AA7" w:rsidRDefault="00952AA7" w:rsidP="00784F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</w:t>
            </w:r>
            <w:r w:rsidRPr="00952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2AA7">
              <w:rPr>
                <w:rFonts w:ascii="Times New Roman" w:hAnsi="Times New Roman" w:cs="Times New Roman"/>
                <w:sz w:val="28"/>
                <w:szCs w:val="28"/>
              </w:rPr>
              <w:t>(з обов'язковим повторним курсом)</w:t>
            </w:r>
          </w:p>
        </w:tc>
      </w:tr>
    </w:tbl>
    <w:p w:rsidR="00952AA7" w:rsidRPr="00952AA7" w:rsidRDefault="00952AA7" w:rsidP="00952AA7">
      <w:pPr>
        <w:pStyle w:val="a7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52AA7" w:rsidRPr="00952AA7" w:rsidRDefault="00952AA7" w:rsidP="00952AA7">
      <w:pPr>
        <w:pStyle w:val="a7"/>
        <w:ind w:left="0" w:right="0" w:firstLine="53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2AA7">
        <w:rPr>
          <w:rFonts w:ascii="Times New Roman" w:hAnsi="Times New Roman" w:cs="Times New Roman"/>
          <w:sz w:val="28"/>
          <w:szCs w:val="28"/>
        </w:rPr>
        <w:t xml:space="preserve">3.7. Підсумкова семестрова рейтингова оцінка заноситься до індивідуального навчального плану студента, наприклад, так: </w:t>
      </w:r>
      <w:r w:rsidRPr="00952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92/</w:t>
      </w:r>
      <w:proofErr w:type="spellStart"/>
      <w:r w:rsidRPr="00952AA7">
        <w:rPr>
          <w:rFonts w:ascii="Times New Roman" w:hAnsi="Times New Roman" w:cs="Times New Roman"/>
          <w:b/>
          <w:bCs/>
          <w:i/>
          <w:sz w:val="28"/>
          <w:szCs w:val="28"/>
        </w:rPr>
        <w:t>Відм</w:t>
      </w:r>
      <w:proofErr w:type="spellEnd"/>
      <w:r w:rsidRPr="00952AA7">
        <w:rPr>
          <w:rFonts w:ascii="Times New Roman" w:hAnsi="Times New Roman" w:cs="Times New Roman"/>
          <w:b/>
          <w:bCs/>
          <w:i/>
          <w:sz w:val="28"/>
          <w:szCs w:val="28"/>
        </w:rPr>
        <w:t>./А, 87/Добре/В, 79/Добре/С, 68/Задов./D, 65/Задов./Е</w:t>
      </w:r>
      <w:r w:rsidRPr="00952AA7">
        <w:rPr>
          <w:rFonts w:ascii="Times New Roman" w:hAnsi="Times New Roman" w:cs="Times New Roman"/>
          <w:iCs/>
          <w:sz w:val="28"/>
          <w:szCs w:val="28"/>
        </w:rPr>
        <w:t xml:space="preserve"> тощо.</w:t>
      </w:r>
    </w:p>
    <w:p w:rsidR="00952AA7" w:rsidRPr="00952AA7" w:rsidRDefault="00952AA7" w:rsidP="00952AA7">
      <w:pPr>
        <w:pStyle w:val="a7"/>
        <w:ind w:left="0" w:right="-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AA7">
        <w:rPr>
          <w:rFonts w:ascii="Times New Roman" w:hAnsi="Times New Roman" w:cs="Times New Roman"/>
          <w:sz w:val="28"/>
          <w:szCs w:val="28"/>
        </w:rPr>
        <w:t xml:space="preserve">3.8. Підсумкова рейтингова оцінка з дисципліни дорівнює підсумковій семестровій рейтинговій оцінці.  Зазначена підсумкова рейтингова оцінка з дисципліни заноситься до Додатку до </w:t>
      </w:r>
      <w:r w:rsidRPr="00952AA7">
        <w:rPr>
          <w:rFonts w:ascii="Times New Roman" w:hAnsi="Times New Roman" w:cs="Times New Roman"/>
          <w:color w:val="000000"/>
          <w:sz w:val="28"/>
          <w:szCs w:val="28"/>
        </w:rPr>
        <w:t>диплома.</w:t>
      </w:r>
      <w:bookmarkStart w:id="0" w:name="_GoBack"/>
      <w:bookmarkEnd w:id="0"/>
    </w:p>
    <w:sectPr w:rsidR="00952AA7" w:rsidRPr="00952AA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5B" w:rsidRDefault="009F3C5B" w:rsidP="00906A44">
      <w:pPr>
        <w:spacing w:line="240" w:lineRule="auto"/>
      </w:pPr>
      <w:r>
        <w:separator/>
      </w:r>
    </w:p>
  </w:endnote>
  <w:endnote w:type="continuationSeparator" w:id="0">
    <w:p w:rsidR="009F3C5B" w:rsidRDefault="009F3C5B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5B" w:rsidRDefault="009F3C5B" w:rsidP="00906A44">
      <w:pPr>
        <w:spacing w:line="240" w:lineRule="auto"/>
      </w:pPr>
      <w:r>
        <w:separator/>
      </w:r>
    </w:p>
  </w:footnote>
  <w:footnote w:type="continuationSeparator" w:id="0">
    <w:p w:rsidR="009F3C5B" w:rsidRDefault="009F3C5B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</w:pPr>
          <w:r w:rsidRPr="00906A44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663756AD" wp14:editId="74051910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0B15D7" w:rsidP="000B15D7">
          <w:pPr>
            <w:pStyle w:val="a3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«І</w:t>
          </w:r>
          <w:r w:rsidR="00906A44" w:rsidRPr="00906A44">
            <w:rPr>
              <w:rFonts w:ascii="Times New Roman" w:hAnsi="Times New Roman" w:cs="Times New Roman"/>
              <w:sz w:val="20"/>
            </w:rPr>
            <w:t>ноземна мова»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594280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СМЯ НАУ НМК 12.01.05-01-2019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906A44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906A44">
            <w:rPr>
              <w:rFonts w:ascii="Times New Roman" w:hAnsi="Times New Roman" w:cs="Times New Roman"/>
              <w:sz w:val="20"/>
            </w:rPr>
            <w:t xml:space="preserve">. </w:t>
          </w:r>
          <w:r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906A44">
            <w:rPr>
              <w:rFonts w:ascii="Times New Roman" w:hAnsi="Times New Roman" w:cs="Times New Roman"/>
              <w:sz w:val="20"/>
            </w:rPr>
            <w:fldChar w:fldCharType="separate"/>
          </w:r>
          <w:r w:rsidR="004F7900">
            <w:rPr>
              <w:rFonts w:ascii="Times New Roman" w:hAnsi="Times New Roman" w:cs="Times New Roman"/>
              <w:noProof/>
              <w:sz w:val="20"/>
            </w:rPr>
            <w:t>1</w:t>
          </w:r>
          <w:r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 w:rsidR="006F5E39"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906A44" w:rsidRDefault="0090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0B15D7"/>
    <w:rsid w:val="003933D0"/>
    <w:rsid w:val="004F7900"/>
    <w:rsid w:val="00594280"/>
    <w:rsid w:val="005D68AC"/>
    <w:rsid w:val="006F5E39"/>
    <w:rsid w:val="00805589"/>
    <w:rsid w:val="00835039"/>
    <w:rsid w:val="008C2AB3"/>
    <w:rsid w:val="00906A44"/>
    <w:rsid w:val="00926FD3"/>
    <w:rsid w:val="00952AA7"/>
    <w:rsid w:val="009805E3"/>
    <w:rsid w:val="009F3C5B"/>
    <w:rsid w:val="00B76FCA"/>
    <w:rsid w:val="00C703CB"/>
    <w:rsid w:val="00D7102B"/>
    <w:rsid w:val="00EC3321"/>
    <w:rsid w:val="00ED294D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A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0B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B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B1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F5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952A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lock Text"/>
    <w:basedOn w:val="a"/>
    <w:rsid w:val="00952AA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A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0B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B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B1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F5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952A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lock Text"/>
    <w:basedOn w:val="a"/>
    <w:rsid w:val="00952AA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3059</Words>
  <Characters>1744</Characters>
  <Application>Microsoft Office Word</Application>
  <DocSecurity>0</DocSecurity>
  <Lines>14</Lines>
  <Paragraphs>9</Paragraphs>
  <ScaleCrop>false</ScaleCrop>
  <Company>Krokoz™ Inc.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2018-02-25T15:28:00Z</dcterms:created>
  <dcterms:modified xsi:type="dcterms:W3CDTF">2019-04-04T15:31:00Z</dcterms:modified>
</cp:coreProperties>
</file>