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CA209" w14:textId="77777777" w:rsidR="00586465" w:rsidRPr="001A3B0B" w:rsidRDefault="00586465" w:rsidP="00586465">
      <w:pPr>
        <w:spacing w:after="0" w:line="240" w:lineRule="auto"/>
        <w:jc w:val="center"/>
        <w:rPr>
          <w:rFonts w:ascii="Times New Roman" w:hAnsi="Times New Roman" w:cs="Times New Roman"/>
          <w:sz w:val="28"/>
          <w:szCs w:val="28"/>
          <w:lang w:val="uk-UA" w:eastAsia="ru-RU"/>
        </w:rPr>
      </w:pPr>
      <w:bookmarkStart w:id="0" w:name="_Hlk30904318"/>
      <w:bookmarkEnd w:id="0"/>
      <w:r w:rsidRPr="001A3B0B">
        <w:rPr>
          <w:rFonts w:ascii="Times New Roman" w:hAnsi="Times New Roman" w:cs="Times New Roman"/>
          <w:sz w:val="28"/>
          <w:szCs w:val="28"/>
          <w:lang w:val="uk-UA" w:eastAsia="ru-RU"/>
        </w:rPr>
        <w:t>МІНІСТЕРСТВО ОСВІТИ І НАУКИ УКРАЇНИ</w:t>
      </w:r>
    </w:p>
    <w:p w14:paraId="59211619" w14:textId="77777777" w:rsidR="002A4045" w:rsidRDefault="00586465" w:rsidP="002A4045">
      <w:pPr>
        <w:spacing w:after="0" w:line="240" w:lineRule="auto"/>
        <w:jc w:val="center"/>
        <w:rPr>
          <w:rFonts w:ascii="Times New Roman" w:hAnsi="Times New Roman" w:cs="Times New Roman"/>
          <w:sz w:val="28"/>
          <w:szCs w:val="28"/>
          <w:lang w:val="uk-UA" w:eastAsia="ru-RU"/>
        </w:rPr>
      </w:pPr>
      <w:r w:rsidRPr="001A3B0B">
        <w:rPr>
          <w:rFonts w:ascii="Times New Roman" w:hAnsi="Times New Roman" w:cs="Times New Roman"/>
          <w:sz w:val="28"/>
          <w:szCs w:val="28"/>
          <w:lang w:val="uk-UA" w:eastAsia="ru-RU"/>
        </w:rPr>
        <w:t>НАЦІОНАЛЬНИЙ АВІАЦІЙНИЙ УНІВЕРСИТЕТ</w:t>
      </w:r>
    </w:p>
    <w:p w14:paraId="6559AD53" w14:textId="77777777" w:rsidR="00586465" w:rsidRPr="001A3B0B" w:rsidRDefault="002A4045" w:rsidP="002A4045">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ФАКУЛЬТЕТ ЕКОЛОГІЧНОЇ БЕЗПЕКИ, ІНЖЕНЕРІЇ ТА ТЕХНОЛОГІЙ</w:t>
      </w:r>
    </w:p>
    <w:p w14:paraId="3C5B26BD" w14:textId="77777777" w:rsidR="00586465" w:rsidRPr="001A3B0B" w:rsidRDefault="00586465" w:rsidP="00586465">
      <w:pPr>
        <w:spacing w:after="0" w:line="240" w:lineRule="auto"/>
        <w:jc w:val="center"/>
        <w:rPr>
          <w:rFonts w:ascii="Times New Roman" w:hAnsi="Times New Roman" w:cs="Times New Roman"/>
          <w:sz w:val="28"/>
          <w:szCs w:val="28"/>
          <w:lang w:val="uk-UA" w:eastAsia="ru-RU"/>
        </w:rPr>
      </w:pPr>
      <w:r w:rsidRPr="001A3B0B">
        <w:rPr>
          <w:rFonts w:ascii="Times New Roman" w:hAnsi="Times New Roman" w:cs="Times New Roman"/>
          <w:sz w:val="28"/>
          <w:szCs w:val="28"/>
          <w:lang w:val="uk-UA" w:eastAsia="ru-RU"/>
        </w:rPr>
        <w:t>КАФЕДРА БІОКІБЕРНЕТИКИ ТА АЕРОКОСМІЧНОЇ МЕДИЦИНИ</w:t>
      </w:r>
    </w:p>
    <w:p w14:paraId="0FE9F57B" w14:textId="77777777" w:rsidR="00586465" w:rsidRPr="00F87541" w:rsidRDefault="00586465" w:rsidP="00F327F9">
      <w:pPr>
        <w:spacing w:after="0" w:line="240" w:lineRule="auto"/>
        <w:rPr>
          <w:rFonts w:ascii="Times New Roman" w:hAnsi="Times New Roman" w:cs="Times New Roman"/>
          <w:sz w:val="28"/>
          <w:szCs w:val="28"/>
          <w:lang w:eastAsia="ru-RU"/>
        </w:rPr>
      </w:pPr>
    </w:p>
    <w:p w14:paraId="1D7B3AD7" w14:textId="77777777" w:rsidR="00586465" w:rsidRPr="00F87541" w:rsidRDefault="00586465" w:rsidP="00586465">
      <w:pPr>
        <w:spacing w:after="0" w:line="240" w:lineRule="auto"/>
        <w:jc w:val="right"/>
        <w:rPr>
          <w:rFonts w:ascii="Times New Roman" w:hAnsi="Times New Roman" w:cs="Times New Roman"/>
          <w:sz w:val="28"/>
          <w:szCs w:val="28"/>
          <w:lang w:eastAsia="ru-RU"/>
        </w:rPr>
      </w:pPr>
    </w:p>
    <w:p w14:paraId="1B8D04B4" w14:textId="77777777" w:rsidR="00586465" w:rsidRPr="00F87541" w:rsidRDefault="00586465" w:rsidP="00586465">
      <w:pPr>
        <w:spacing w:before="160" w:after="0" w:line="240" w:lineRule="auto"/>
        <w:ind w:left="544"/>
        <w:jc w:val="center"/>
        <w:rPr>
          <w:rFonts w:ascii="Times New Roman" w:hAnsi="Times New Roman" w:cs="Times New Roman"/>
          <w:sz w:val="28"/>
          <w:szCs w:val="28"/>
          <w:lang w:eastAsia="ru-RU"/>
        </w:rPr>
      </w:pPr>
      <w:r w:rsidRPr="00F87541">
        <w:rPr>
          <w:rFonts w:ascii="Times New Roman" w:hAnsi="Times New Roman" w:cs="Times New Roman"/>
          <w:sz w:val="28"/>
          <w:szCs w:val="28"/>
          <w:lang w:eastAsia="ru-RU"/>
        </w:rPr>
        <w:t xml:space="preserve">                                                                                </w:t>
      </w:r>
      <w:r w:rsidRPr="001A3B0B">
        <w:rPr>
          <w:rFonts w:ascii="Times New Roman" w:hAnsi="Times New Roman" w:cs="Times New Roman"/>
          <w:sz w:val="28"/>
          <w:szCs w:val="28"/>
          <w:lang w:val="uk-UA" w:eastAsia="ru-RU"/>
        </w:rPr>
        <w:t>ДОПУСТИТИ ДО ЗАХИСТУ</w:t>
      </w:r>
    </w:p>
    <w:p w14:paraId="0BFA2285" w14:textId="77777777" w:rsidR="00586465" w:rsidRPr="001A3B0B" w:rsidRDefault="00586465" w:rsidP="00586465">
      <w:pPr>
        <w:spacing w:before="160" w:after="0" w:line="240" w:lineRule="auto"/>
        <w:ind w:left="544"/>
        <w:jc w:val="center"/>
        <w:rPr>
          <w:rFonts w:ascii="Times New Roman" w:hAnsi="Times New Roman" w:cs="Times New Roman"/>
          <w:sz w:val="28"/>
          <w:szCs w:val="28"/>
          <w:lang w:val="uk-UA" w:eastAsia="ru-RU"/>
        </w:rPr>
      </w:pPr>
      <w:r w:rsidRPr="00F87541">
        <w:rPr>
          <w:rFonts w:ascii="Times New Roman" w:hAnsi="Times New Roman" w:cs="Times New Roman"/>
          <w:sz w:val="28"/>
          <w:szCs w:val="28"/>
          <w:lang w:eastAsia="ru-RU"/>
        </w:rPr>
        <w:t xml:space="preserve">                                                                                  </w:t>
      </w:r>
      <w:r w:rsidRPr="001A3B0B">
        <w:rPr>
          <w:rFonts w:ascii="Times New Roman" w:hAnsi="Times New Roman" w:cs="Times New Roman"/>
          <w:sz w:val="28"/>
          <w:szCs w:val="28"/>
          <w:lang w:val="uk-UA" w:eastAsia="ru-RU"/>
        </w:rPr>
        <w:t>Завідувач  випускової кафедри</w:t>
      </w:r>
    </w:p>
    <w:p w14:paraId="160AF37A" w14:textId="77777777" w:rsidR="00586465" w:rsidRPr="001A3B0B" w:rsidRDefault="00586465" w:rsidP="00586465">
      <w:pPr>
        <w:spacing w:before="160" w:after="0" w:line="240" w:lineRule="auto"/>
        <w:ind w:left="544"/>
        <w:jc w:val="center"/>
        <w:rPr>
          <w:rFonts w:ascii="Times New Roman" w:hAnsi="Times New Roman" w:cs="Times New Roman"/>
          <w:sz w:val="28"/>
          <w:szCs w:val="28"/>
          <w:u w:val="single"/>
          <w:lang w:val="uk-UA" w:eastAsia="ru-RU"/>
        </w:rPr>
      </w:pPr>
      <w:r w:rsidRPr="00F87541">
        <w:rPr>
          <w:rFonts w:ascii="Times New Roman" w:hAnsi="Times New Roman" w:cs="Times New Roman"/>
          <w:sz w:val="28"/>
          <w:szCs w:val="28"/>
          <w:lang w:eastAsia="ru-RU"/>
        </w:rPr>
        <w:t xml:space="preserve">                                                                                   </w:t>
      </w:r>
      <w:r>
        <w:rPr>
          <w:rFonts w:ascii="Times New Roman" w:hAnsi="Times New Roman" w:cs="Times New Roman"/>
          <w:sz w:val="28"/>
          <w:szCs w:val="28"/>
          <w:u w:val="single"/>
          <w:lang w:val="uk-UA" w:eastAsia="ru-RU"/>
        </w:rPr>
        <w:t xml:space="preserve">БІКАМ             </w:t>
      </w:r>
      <w:r w:rsidRPr="001A3B0B">
        <w:rPr>
          <w:rFonts w:ascii="Times New Roman" w:hAnsi="Times New Roman" w:cs="Times New Roman"/>
          <w:sz w:val="28"/>
          <w:szCs w:val="28"/>
          <w:u w:val="single"/>
          <w:lang w:val="uk-UA" w:eastAsia="ru-RU"/>
        </w:rPr>
        <w:t xml:space="preserve">     </w:t>
      </w:r>
      <w:proofErr w:type="spellStart"/>
      <w:r w:rsidRPr="001A3B0B">
        <w:rPr>
          <w:rFonts w:ascii="Times New Roman" w:hAnsi="Times New Roman" w:cs="Times New Roman"/>
          <w:sz w:val="28"/>
          <w:szCs w:val="28"/>
          <w:u w:val="single"/>
          <w:lang w:val="uk-UA" w:eastAsia="ru-RU"/>
        </w:rPr>
        <w:t>В.Д.Кузовик</w:t>
      </w:r>
      <w:proofErr w:type="spellEnd"/>
    </w:p>
    <w:p w14:paraId="3D2B5AC6" w14:textId="60AA4203" w:rsidR="00586465" w:rsidRPr="00F87541" w:rsidRDefault="00586465" w:rsidP="00586465">
      <w:pPr>
        <w:spacing w:before="160" w:after="0" w:line="240" w:lineRule="auto"/>
        <w:ind w:left="544"/>
        <w:jc w:val="center"/>
        <w:rPr>
          <w:rFonts w:ascii="Times New Roman" w:hAnsi="Times New Roman" w:cs="Times New Roman"/>
          <w:b/>
          <w:sz w:val="28"/>
          <w:szCs w:val="28"/>
          <w:lang w:eastAsia="ru-RU"/>
        </w:rPr>
      </w:pPr>
      <w:r w:rsidRPr="00F87541">
        <w:rPr>
          <w:rFonts w:ascii="Times New Roman" w:hAnsi="Times New Roman" w:cs="Times New Roman"/>
          <w:sz w:val="28"/>
          <w:szCs w:val="28"/>
          <w:lang w:eastAsia="ru-RU"/>
        </w:rPr>
        <w:t xml:space="preserve">                                                                                   </w:t>
      </w:r>
      <w:r w:rsidRPr="001A3B0B">
        <w:rPr>
          <w:rFonts w:ascii="Times New Roman" w:hAnsi="Times New Roman" w:cs="Times New Roman"/>
          <w:sz w:val="28"/>
          <w:szCs w:val="28"/>
          <w:lang w:val="uk-UA" w:eastAsia="ru-RU"/>
        </w:rPr>
        <w:t>«</w:t>
      </w:r>
      <w:r w:rsidRPr="001A3B0B">
        <w:rPr>
          <w:rFonts w:ascii="Times New Roman" w:hAnsi="Times New Roman" w:cs="Times New Roman"/>
          <w:sz w:val="28"/>
          <w:szCs w:val="28"/>
          <w:u w:val="single"/>
          <w:lang w:val="uk-UA" w:eastAsia="ru-RU"/>
        </w:rPr>
        <w:t xml:space="preserve">    </w:t>
      </w:r>
      <w:r w:rsidR="000123DC">
        <w:rPr>
          <w:rFonts w:ascii="Times New Roman" w:hAnsi="Times New Roman" w:cs="Times New Roman"/>
          <w:sz w:val="28"/>
          <w:szCs w:val="28"/>
          <w:u w:val="single"/>
          <w:lang w:val="uk-UA" w:eastAsia="ru-RU"/>
        </w:rPr>
        <w:t xml:space="preserve"> </w:t>
      </w:r>
      <w:r w:rsidRPr="001A3B0B">
        <w:rPr>
          <w:rFonts w:ascii="Times New Roman" w:hAnsi="Times New Roman" w:cs="Times New Roman"/>
          <w:sz w:val="28"/>
          <w:szCs w:val="28"/>
          <w:u w:val="single"/>
          <w:lang w:val="uk-UA" w:eastAsia="ru-RU"/>
        </w:rPr>
        <w:t xml:space="preserve">   </w:t>
      </w:r>
      <w:r w:rsidRPr="001A3B0B">
        <w:rPr>
          <w:rFonts w:ascii="Times New Roman" w:hAnsi="Times New Roman" w:cs="Times New Roman"/>
          <w:sz w:val="28"/>
          <w:szCs w:val="28"/>
          <w:lang w:val="uk-UA" w:eastAsia="ru-RU"/>
        </w:rPr>
        <w:t>»</w:t>
      </w:r>
      <w:r>
        <w:rPr>
          <w:rFonts w:ascii="Times New Roman" w:hAnsi="Times New Roman" w:cs="Times New Roman"/>
          <w:sz w:val="28"/>
          <w:szCs w:val="28"/>
          <w:u w:val="single"/>
          <w:lang w:val="uk-UA" w:eastAsia="ru-RU"/>
        </w:rPr>
        <w:t xml:space="preserve">                          </w:t>
      </w:r>
      <w:r w:rsidRPr="001A3B0B">
        <w:rPr>
          <w:rFonts w:ascii="Times New Roman" w:hAnsi="Times New Roman" w:cs="Times New Roman"/>
          <w:sz w:val="28"/>
          <w:szCs w:val="28"/>
          <w:u w:val="single"/>
          <w:lang w:val="uk-UA" w:eastAsia="ru-RU"/>
        </w:rPr>
        <w:t xml:space="preserve">   </w:t>
      </w:r>
      <w:r w:rsidRPr="001A3B0B">
        <w:rPr>
          <w:rFonts w:ascii="Times New Roman" w:hAnsi="Times New Roman" w:cs="Times New Roman"/>
          <w:sz w:val="28"/>
          <w:szCs w:val="28"/>
          <w:lang w:val="uk-UA" w:eastAsia="ru-RU"/>
        </w:rPr>
        <w:t>20</w:t>
      </w:r>
      <w:r w:rsidR="00DE2F7F">
        <w:rPr>
          <w:rFonts w:ascii="Times New Roman" w:hAnsi="Times New Roman" w:cs="Times New Roman"/>
          <w:sz w:val="28"/>
          <w:szCs w:val="28"/>
          <w:lang w:val="uk-UA" w:eastAsia="ru-RU"/>
        </w:rPr>
        <w:t>20</w:t>
      </w:r>
      <w:r w:rsidR="00812538">
        <w:rPr>
          <w:rFonts w:ascii="Times New Roman" w:hAnsi="Times New Roman" w:cs="Times New Roman"/>
          <w:sz w:val="28"/>
          <w:szCs w:val="28"/>
          <w:lang w:val="uk-UA" w:eastAsia="ru-RU"/>
        </w:rPr>
        <w:t xml:space="preserve"> </w:t>
      </w:r>
      <w:r w:rsidRPr="001A3B0B">
        <w:rPr>
          <w:rFonts w:ascii="Times New Roman" w:hAnsi="Times New Roman" w:cs="Times New Roman"/>
          <w:sz w:val="28"/>
          <w:szCs w:val="28"/>
          <w:lang w:val="uk-UA" w:eastAsia="ru-RU"/>
        </w:rPr>
        <w:t>р</w:t>
      </w:r>
      <w:r w:rsidRPr="001A3B0B">
        <w:rPr>
          <w:rFonts w:ascii="Times New Roman" w:hAnsi="Times New Roman" w:cs="Times New Roman"/>
          <w:b/>
          <w:sz w:val="28"/>
          <w:szCs w:val="28"/>
          <w:lang w:val="uk-UA" w:eastAsia="ru-RU"/>
        </w:rPr>
        <w:t xml:space="preserve"> </w:t>
      </w:r>
    </w:p>
    <w:p w14:paraId="43463466" w14:textId="77777777" w:rsidR="00336C44" w:rsidRPr="00F87541" w:rsidRDefault="00336C44" w:rsidP="00336C44">
      <w:pPr>
        <w:widowControl w:val="0"/>
        <w:autoSpaceDE w:val="0"/>
        <w:autoSpaceDN w:val="0"/>
        <w:spacing w:after="0" w:line="240" w:lineRule="auto"/>
        <w:jc w:val="center"/>
        <w:rPr>
          <w:rFonts w:ascii="Times New Roman" w:hAnsi="Times New Roman" w:cs="Times New Roman"/>
          <w:b/>
          <w:bCs/>
          <w:sz w:val="40"/>
          <w:szCs w:val="28"/>
          <w:lang w:eastAsia="ru-RU" w:bidi="ru-RU"/>
        </w:rPr>
      </w:pPr>
      <w:bookmarkStart w:id="1" w:name="_Toc516603540"/>
    </w:p>
    <w:p w14:paraId="7754F80E" w14:textId="77777777" w:rsidR="00336C44" w:rsidRPr="00F87541" w:rsidRDefault="00336C44" w:rsidP="00F327F9">
      <w:pPr>
        <w:widowControl w:val="0"/>
        <w:autoSpaceDE w:val="0"/>
        <w:autoSpaceDN w:val="0"/>
        <w:spacing w:after="0" w:line="240" w:lineRule="auto"/>
        <w:rPr>
          <w:rFonts w:ascii="Times New Roman" w:hAnsi="Times New Roman" w:cs="Times New Roman"/>
          <w:b/>
          <w:bCs/>
          <w:sz w:val="40"/>
          <w:szCs w:val="28"/>
          <w:lang w:eastAsia="ru-RU" w:bidi="ru-RU"/>
        </w:rPr>
      </w:pPr>
    </w:p>
    <w:p w14:paraId="11BD2A79" w14:textId="77777777" w:rsidR="00336C44" w:rsidRPr="00886B76" w:rsidRDefault="00336C44" w:rsidP="000B0448">
      <w:pPr>
        <w:widowControl w:val="0"/>
        <w:autoSpaceDE w:val="0"/>
        <w:autoSpaceDN w:val="0"/>
        <w:spacing w:after="0" w:line="360" w:lineRule="auto"/>
        <w:jc w:val="center"/>
        <w:rPr>
          <w:rFonts w:ascii="Times New Roman" w:hAnsi="Times New Roman" w:cs="Times New Roman"/>
          <w:b/>
          <w:bCs/>
          <w:sz w:val="40"/>
          <w:szCs w:val="28"/>
          <w:lang w:val="uk-UA" w:eastAsia="ru-RU" w:bidi="ru-RU"/>
        </w:rPr>
      </w:pPr>
      <w:r w:rsidRPr="00886B76">
        <w:rPr>
          <w:rFonts w:ascii="Times New Roman" w:hAnsi="Times New Roman" w:cs="Times New Roman"/>
          <w:b/>
          <w:bCs/>
          <w:sz w:val="40"/>
          <w:szCs w:val="28"/>
          <w:lang w:eastAsia="ru-RU" w:bidi="ru-RU"/>
        </w:rPr>
        <w:t>ДИПЛОМНА РОБОТА</w:t>
      </w:r>
      <w:bookmarkEnd w:id="1"/>
      <w:r w:rsidRPr="00886B76">
        <w:rPr>
          <w:rFonts w:ascii="Times New Roman" w:hAnsi="Times New Roman" w:cs="Times New Roman"/>
          <w:b/>
          <w:bCs/>
          <w:sz w:val="40"/>
          <w:szCs w:val="28"/>
          <w:lang w:val="uk-UA" w:eastAsia="ru-RU" w:bidi="ru-RU"/>
        </w:rPr>
        <w:t xml:space="preserve"> </w:t>
      </w:r>
    </w:p>
    <w:p w14:paraId="21132153" w14:textId="77777777" w:rsidR="00336C44" w:rsidRPr="00886B76" w:rsidRDefault="00336C44" w:rsidP="000B0448">
      <w:pPr>
        <w:widowControl w:val="0"/>
        <w:autoSpaceDE w:val="0"/>
        <w:autoSpaceDN w:val="0"/>
        <w:spacing w:after="0" w:line="360" w:lineRule="auto"/>
        <w:jc w:val="center"/>
        <w:rPr>
          <w:rFonts w:ascii="Times New Roman" w:hAnsi="Times New Roman" w:cs="Times New Roman"/>
          <w:b/>
          <w:bCs/>
          <w:sz w:val="28"/>
          <w:szCs w:val="28"/>
          <w:lang w:val="uk-UA" w:eastAsia="ru-RU" w:bidi="ru-RU"/>
        </w:rPr>
      </w:pPr>
      <w:bookmarkStart w:id="2" w:name="_Toc516603541"/>
      <w:r w:rsidRPr="00886B76">
        <w:rPr>
          <w:rFonts w:ascii="Times New Roman" w:hAnsi="Times New Roman" w:cs="Times New Roman"/>
          <w:b/>
          <w:bCs/>
          <w:sz w:val="28"/>
          <w:szCs w:val="28"/>
          <w:lang w:eastAsia="ru-RU" w:bidi="ru-RU"/>
        </w:rPr>
        <w:t>(ПОЯСНЮВАЛЬНА ЗАПИСКА)</w:t>
      </w:r>
      <w:bookmarkEnd w:id="2"/>
    </w:p>
    <w:p w14:paraId="75F23DEC" w14:textId="77777777" w:rsidR="00F327F9" w:rsidRDefault="00F327F9" w:rsidP="000B0448">
      <w:pPr>
        <w:spacing w:after="0" w:line="360" w:lineRule="auto"/>
        <w:jc w:val="center"/>
        <w:rPr>
          <w:rFonts w:ascii="Times New Roman" w:hAnsi="Times New Roman" w:cs="Times New Roman"/>
          <w:caps/>
          <w:sz w:val="28"/>
          <w:szCs w:val="28"/>
          <w:lang w:val="uk-UA"/>
        </w:rPr>
      </w:pPr>
      <w:r>
        <w:rPr>
          <w:rFonts w:ascii="Times New Roman" w:hAnsi="Times New Roman" w:cs="Times New Roman"/>
          <w:caps/>
          <w:sz w:val="28"/>
          <w:szCs w:val="28"/>
          <w:lang w:val="uk-UA"/>
        </w:rPr>
        <w:t>Випускника освітнього ступеня магістр</w:t>
      </w:r>
      <w:r w:rsidR="001B5CDC">
        <w:rPr>
          <w:rFonts w:ascii="Times New Roman" w:hAnsi="Times New Roman" w:cs="Times New Roman"/>
          <w:caps/>
          <w:sz w:val="28"/>
          <w:szCs w:val="28"/>
          <w:lang w:val="uk-UA"/>
        </w:rPr>
        <w:t>а</w:t>
      </w:r>
    </w:p>
    <w:p w14:paraId="693E7F97" w14:textId="168DF050" w:rsidR="00F327F9" w:rsidRDefault="00F327F9" w:rsidP="000B0448">
      <w:pPr>
        <w:spacing w:after="0"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З</w:t>
      </w:r>
      <w:r>
        <w:rPr>
          <w:rFonts w:ascii="Times New Roman" w:hAnsi="Times New Roman" w:cs="Times New Roman"/>
          <w:caps/>
          <w:sz w:val="28"/>
          <w:szCs w:val="28"/>
          <w:lang w:val="uk-UA"/>
        </w:rPr>
        <w:t>а спеціальністю 163 “Біомедична Інженерія”</w:t>
      </w:r>
    </w:p>
    <w:p w14:paraId="1DB1C39C" w14:textId="77777777" w:rsidR="00F327F9" w:rsidRDefault="00F327F9" w:rsidP="000B0448">
      <w:pPr>
        <w:spacing w:after="0" w:line="360" w:lineRule="auto"/>
        <w:jc w:val="center"/>
        <w:rPr>
          <w:rFonts w:ascii="Times New Roman" w:hAnsi="Times New Roman" w:cs="Times New Roman"/>
          <w:caps/>
          <w:sz w:val="28"/>
          <w:szCs w:val="28"/>
          <w:lang w:val="uk-UA"/>
        </w:rPr>
      </w:pPr>
      <w:r>
        <w:rPr>
          <w:rFonts w:ascii="Times New Roman" w:hAnsi="Times New Roman" w:cs="Times New Roman"/>
          <w:caps/>
          <w:sz w:val="28"/>
          <w:szCs w:val="28"/>
          <w:lang w:val="uk-UA"/>
        </w:rPr>
        <w:t>ОСВІТНЬО-ПРОФЕСІЙНОЇ ПРОГРАМИ БІОМЕДИЧНА ІНЖЕНЕРІЯ</w:t>
      </w:r>
    </w:p>
    <w:p w14:paraId="47AA05E6" w14:textId="77777777" w:rsidR="00336C44" w:rsidRPr="00437C92" w:rsidRDefault="00336C44" w:rsidP="00336C44">
      <w:pPr>
        <w:widowControl w:val="0"/>
        <w:autoSpaceDE w:val="0"/>
        <w:autoSpaceDN w:val="0"/>
        <w:spacing w:after="0" w:line="240" w:lineRule="auto"/>
        <w:rPr>
          <w:rFonts w:ascii="Times New Roman" w:hAnsi="Times New Roman" w:cs="Times New Roman"/>
          <w:b/>
          <w:sz w:val="30"/>
          <w:szCs w:val="28"/>
          <w:lang w:val="uk-UA" w:eastAsia="ru-RU" w:bidi="ru-RU"/>
        </w:rPr>
      </w:pPr>
    </w:p>
    <w:p w14:paraId="60B1144E" w14:textId="77777777" w:rsidR="00336C44" w:rsidRPr="00437C92" w:rsidRDefault="00336C44" w:rsidP="00336C44">
      <w:pPr>
        <w:widowControl w:val="0"/>
        <w:autoSpaceDE w:val="0"/>
        <w:autoSpaceDN w:val="0"/>
        <w:spacing w:before="2" w:after="0" w:line="240" w:lineRule="auto"/>
        <w:rPr>
          <w:rFonts w:ascii="Times New Roman" w:hAnsi="Times New Roman" w:cs="Times New Roman"/>
          <w:b/>
          <w:sz w:val="26"/>
          <w:szCs w:val="28"/>
          <w:lang w:val="uk-UA" w:eastAsia="ru-RU" w:bidi="ru-RU"/>
        </w:rPr>
      </w:pPr>
    </w:p>
    <w:p w14:paraId="0464E6AE" w14:textId="77777777" w:rsidR="00336C44" w:rsidRPr="008C0319" w:rsidRDefault="00336C44" w:rsidP="00336C44">
      <w:pPr>
        <w:widowControl w:val="0"/>
        <w:autoSpaceDE w:val="0"/>
        <w:autoSpaceDN w:val="0"/>
        <w:spacing w:after="0" w:line="240" w:lineRule="auto"/>
        <w:ind w:left="461" w:right="55"/>
        <w:jc w:val="center"/>
        <w:rPr>
          <w:rFonts w:ascii="Times New Roman" w:hAnsi="Times New Roman" w:cs="Times New Roman"/>
          <w:b/>
          <w:sz w:val="28"/>
          <w:lang w:val="uk-UA" w:eastAsia="ru-RU" w:bidi="ru-RU"/>
        </w:rPr>
      </w:pPr>
      <w:r w:rsidRPr="008C0319">
        <w:rPr>
          <w:rFonts w:ascii="Times New Roman" w:hAnsi="Times New Roman" w:cs="Times New Roman"/>
          <w:b/>
          <w:sz w:val="28"/>
          <w:lang w:eastAsia="ru-RU" w:bidi="ru-RU"/>
        </w:rPr>
        <w:t xml:space="preserve">Тема: </w:t>
      </w:r>
      <w:r w:rsidRPr="008C0319">
        <w:rPr>
          <w:rFonts w:ascii="Times New Roman" w:hAnsi="Times New Roman" w:cs="Times New Roman"/>
          <w:b/>
          <w:sz w:val="28"/>
          <w:lang w:val="uk-UA" w:eastAsia="ru-RU" w:bidi="ru-RU"/>
        </w:rPr>
        <w:t xml:space="preserve">«Технологія бездротового живлення </w:t>
      </w:r>
      <w:r w:rsidR="00DE2F7F" w:rsidRPr="008C0319">
        <w:rPr>
          <w:rFonts w:ascii="Times New Roman" w:hAnsi="Times New Roman" w:cs="Times New Roman"/>
          <w:b/>
          <w:sz w:val="28"/>
          <w:lang w:val="uk-UA" w:eastAsia="ru-RU" w:bidi="ru-RU"/>
        </w:rPr>
        <w:t>кардіостимулятора</w:t>
      </w:r>
      <w:r w:rsidRPr="008C0319">
        <w:rPr>
          <w:rFonts w:ascii="Times New Roman" w:hAnsi="Times New Roman" w:cs="Times New Roman"/>
          <w:b/>
          <w:sz w:val="28"/>
          <w:lang w:val="uk-UA" w:eastAsia="ru-RU" w:bidi="ru-RU"/>
        </w:rPr>
        <w:t>»</w:t>
      </w:r>
    </w:p>
    <w:p w14:paraId="2DF25BBB" w14:textId="77777777" w:rsidR="00336C44" w:rsidRPr="008C0319" w:rsidRDefault="00336C44" w:rsidP="00336C44">
      <w:pPr>
        <w:widowControl w:val="0"/>
        <w:autoSpaceDE w:val="0"/>
        <w:autoSpaceDN w:val="0"/>
        <w:spacing w:after="0" w:line="240" w:lineRule="auto"/>
        <w:rPr>
          <w:rFonts w:ascii="Times New Roman" w:hAnsi="Times New Roman" w:cs="Times New Roman"/>
          <w:b/>
          <w:sz w:val="30"/>
          <w:szCs w:val="28"/>
          <w:lang w:eastAsia="ru-RU" w:bidi="ru-RU"/>
        </w:rPr>
      </w:pPr>
    </w:p>
    <w:p w14:paraId="45B5E974" w14:textId="77777777" w:rsidR="00336C44" w:rsidRPr="008C0319" w:rsidRDefault="00336C44" w:rsidP="000B0448">
      <w:pPr>
        <w:widowControl w:val="0"/>
        <w:autoSpaceDE w:val="0"/>
        <w:autoSpaceDN w:val="0"/>
        <w:spacing w:after="0" w:line="240" w:lineRule="auto"/>
        <w:rPr>
          <w:rFonts w:ascii="Times New Roman" w:hAnsi="Times New Roman" w:cs="Times New Roman"/>
          <w:sz w:val="26"/>
          <w:szCs w:val="28"/>
          <w:lang w:eastAsia="ru-RU" w:bidi="ru-RU"/>
        </w:rPr>
      </w:pPr>
    </w:p>
    <w:p w14:paraId="6EC9DCC8" w14:textId="77777777" w:rsidR="00336C44" w:rsidRPr="008C0319" w:rsidRDefault="00F327F9" w:rsidP="000B0448">
      <w:pPr>
        <w:widowControl w:val="0"/>
        <w:tabs>
          <w:tab w:val="left" w:pos="9144"/>
        </w:tabs>
        <w:autoSpaceDE w:val="0"/>
        <w:autoSpaceDN w:val="0"/>
        <w:spacing w:after="0" w:line="240" w:lineRule="auto"/>
        <w:rPr>
          <w:rFonts w:ascii="Times New Roman" w:hAnsi="Times New Roman" w:cs="Times New Roman"/>
          <w:sz w:val="28"/>
          <w:lang w:eastAsia="ru-RU" w:bidi="ru-RU"/>
        </w:rPr>
      </w:pPr>
      <w:r w:rsidRPr="008C0319">
        <w:rPr>
          <w:rFonts w:ascii="Times New Roman" w:hAnsi="Times New Roman" w:cs="Times New Roman"/>
          <w:sz w:val="28"/>
          <w:lang w:eastAsia="ru-RU" w:bidi="ru-RU"/>
        </w:rPr>
        <w:t xml:space="preserve">  </w:t>
      </w:r>
      <w:proofErr w:type="spellStart"/>
      <w:r w:rsidR="00336C44" w:rsidRPr="008C0319">
        <w:rPr>
          <w:rFonts w:ascii="Times New Roman" w:hAnsi="Times New Roman" w:cs="Times New Roman"/>
          <w:sz w:val="28"/>
          <w:lang w:eastAsia="ru-RU" w:bidi="ru-RU"/>
        </w:rPr>
        <w:t>Виконавець</w:t>
      </w:r>
      <w:proofErr w:type="spellEnd"/>
      <w:r w:rsidR="00336C44" w:rsidRPr="008C0319">
        <w:rPr>
          <w:rFonts w:ascii="Times New Roman" w:hAnsi="Times New Roman" w:cs="Times New Roman"/>
          <w:sz w:val="28"/>
          <w:lang w:eastAsia="ru-RU" w:bidi="ru-RU"/>
        </w:rPr>
        <w:t>:</w:t>
      </w:r>
      <w:r w:rsidR="00336C44" w:rsidRPr="008C0319">
        <w:rPr>
          <w:rFonts w:ascii="Times New Roman" w:hAnsi="Times New Roman" w:cs="Times New Roman"/>
          <w:sz w:val="28"/>
          <w:lang w:val="uk-UA" w:eastAsia="ru-RU" w:bidi="ru-RU"/>
        </w:rPr>
        <w:t xml:space="preserve"> студент</w:t>
      </w:r>
      <w:r w:rsidR="00FD094E" w:rsidRPr="008C0319">
        <w:rPr>
          <w:rFonts w:ascii="Times New Roman" w:hAnsi="Times New Roman" w:cs="Times New Roman"/>
          <w:sz w:val="28"/>
          <w:lang w:val="uk-UA" w:eastAsia="ru-RU" w:bidi="ru-RU"/>
        </w:rPr>
        <w:t>ка</w:t>
      </w:r>
      <w:r w:rsidR="00336C44" w:rsidRPr="008C0319">
        <w:rPr>
          <w:rFonts w:ascii="Times New Roman" w:hAnsi="Times New Roman" w:cs="Times New Roman"/>
          <w:sz w:val="28"/>
          <w:lang w:val="uk-UA" w:eastAsia="ru-RU" w:bidi="ru-RU"/>
        </w:rPr>
        <w:t>, Б</w:t>
      </w:r>
      <w:r w:rsidR="002A4045" w:rsidRPr="008C0319">
        <w:rPr>
          <w:rFonts w:ascii="Times New Roman" w:hAnsi="Times New Roman" w:cs="Times New Roman"/>
          <w:sz w:val="28"/>
          <w:lang w:val="uk-UA" w:eastAsia="ru-RU" w:bidi="ru-RU"/>
        </w:rPr>
        <w:t>І</w:t>
      </w:r>
      <w:r w:rsidR="00336C44" w:rsidRPr="008C0319">
        <w:rPr>
          <w:rFonts w:ascii="Times New Roman" w:hAnsi="Times New Roman" w:cs="Times New Roman"/>
          <w:sz w:val="28"/>
          <w:lang w:val="uk-UA" w:eastAsia="ru-RU" w:bidi="ru-RU"/>
        </w:rPr>
        <w:t>-</w:t>
      </w:r>
      <w:r w:rsidR="002A4045" w:rsidRPr="008C0319">
        <w:rPr>
          <w:rFonts w:ascii="Times New Roman" w:hAnsi="Times New Roman" w:cs="Times New Roman"/>
          <w:sz w:val="28"/>
          <w:lang w:val="uk-UA" w:eastAsia="ru-RU" w:bidi="ru-RU"/>
        </w:rPr>
        <w:t>209М</w:t>
      </w:r>
      <w:r w:rsidR="00336C44" w:rsidRPr="008C0319">
        <w:rPr>
          <w:rFonts w:ascii="Times New Roman" w:hAnsi="Times New Roman" w:cs="Times New Roman"/>
          <w:sz w:val="28"/>
          <w:lang w:val="uk-UA" w:eastAsia="ru-RU" w:bidi="ru-RU"/>
        </w:rPr>
        <w:t>, Соколова Марина Анатоліївна</w:t>
      </w:r>
      <w:r w:rsidR="00336C44" w:rsidRPr="008C0319">
        <w:rPr>
          <w:rFonts w:ascii="Times New Roman" w:hAnsi="Times New Roman" w:cs="Times New Roman"/>
          <w:sz w:val="28"/>
          <w:lang w:eastAsia="ru-RU" w:bidi="ru-RU"/>
        </w:rPr>
        <w:t xml:space="preserve"> </w:t>
      </w:r>
      <w:bookmarkStart w:id="3" w:name="_Hlk31120315"/>
      <w:r w:rsidR="00336C44" w:rsidRPr="008C0319">
        <w:rPr>
          <w:rFonts w:ascii="Times New Roman" w:hAnsi="Times New Roman" w:cs="Times New Roman"/>
          <w:sz w:val="28"/>
          <w:lang w:eastAsia="ru-RU" w:bidi="ru-RU"/>
        </w:rPr>
        <w:tab/>
      </w:r>
      <w:bookmarkEnd w:id="3"/>
    </w:p>
    <w:p w14:paraId="5127D619" w14:textId="77777777" w:rsidR="00336C44" w:rsidRPr="008C0319" w:rsidRDefault="00336C44" w:rsidP="000B0448">
      <w:pPr>
        <w:widowControl w:val="0"/>
        <w:autoSpaceDE w:val="0"/>
        <w:autoSpaceDN w:val="0"/>
        <w:spacing w:after="0" w:line="240" w:lineRule="auto"/>
        <w:rPr>
          <w:rFonts w:ascii="Times New Roman" w:hAnsi="Times New Roman" w:cs="Times New Roman"/>
          <w:sz w:val="20"/>
          <w:szCs w:val="28"/>
          <w:lang w:eastAsia="ru-RU" w:bidi="ru-RU"/>
        </w:rPr>
      </w:pPr>
    </w:p>
    <w:p w14:paraId="004D573A" w14:textId="77777777" w:rsidR="00336C44" w:rsidRPr="008C0319" w:rsidRDefault="00336C44" w:rsidP="000B0448">
      <w:pPr>
        <w:widowControl w:val="0"/>
        <w:autoSpaceDE w:val="0"/>
        <w:autoSpaceDN w:val="0"/>
        <w:spacing w:after="0" w:line="240" w:lineRule="auto"/>
        <w:rPr>
          <w:rFonts w:ascii="Times New Roman" w:hAnsi="Times New Roman" w:cs="Times New Roman"/>
          <w:sz w:val="27"/>
          <w:szCs w:val="28"/>
          <w:lang w:eastAsia="ru-RU" w:bidi="ru-RU"/>
        </w:rPr>
      </w:pPr>
    </w:p>
    <w:p w14:paraId="3217ECE4" w14:textId="77777777" w:rsidR="001B5CDC" w:rsidRPr="008C0319" w:rsidRDefault="00F327F9" w:rsidP="000B0448">
      <w:pPr>
        <w:widowControl w:val="0"/>
        <w:tabs>
          <w:tab w:val="left" w:pos="9144"/>
        </w:tabs>
        <w:autoSpaceDE w:val="0"/>
        <w:autoSpaceDN w:val="0"/>
        <w:spacing w:after="0" w:line="240" w:lineRule="auto"/>
        <w:rPr>
          <w:rFonts w:ascii="Times New Roman" w:hAnsi="Times New Roman" w:cs="Times New Roman"/>
          <w:sz w:val="28"/>
          <w:lang w:val="uk-UA" w:eastAsia="ru-RU" w:bidi="ru-RU"/>
        </w:rPr>
      </w:pPr>
      <w:r w:rsidRPr="008C0319">
        <w:rPr>
          <w:rFonts w:ascii="Times New Roman" w:hAnsi="Times New Roman" w:cs="Times New Roman"/>
          <w:sz w:val="28"/>
          <w:lang w:eastAsia="ru-RU" w:bidi="ru-RU"/>
        </w:rPr>
        <w:t xml:space="preserve">  </w:t>
      </w:r>
      <w:proofErr w:type="spellStart"/>
      <w:r w:rsidR="00336C44" w:rsidRPr="008C0319">
        <w:rPr>
          <w:rFonts w:ascii="Times New Roman" w:hAnsi="Times New Roman" w:cs="Times New Roman"/>
          <w:sz w:val="28"/>
          <w:lang w:eastAsia="ru-RU" w:bidi="ru-RU"/>
        </w:rPr>
        <w:t>Керівник</w:t>
      </w:r>
      <w:proofErr w:type="spellEnd"/>
      <w:r w:rsidR="00336C44" w:rsidRPr="008C0319">
        <w:rPr>
          <w:rFonts w:ascii="Times New Roman" w:hAnsi="Times New Roman" w:cs="Times New Roman"/>
          <w:sz w:val="28"/>
          <w:lang w:eastAsia="ru-RU" w:bidi="ru-RU"/>
        </w:rPr>
        <w:t xml:space="preserve">: </w:t>
      </w:r>
      <w:proofErr w:type="spellStart"/>
      <w:r w:rsidR="002A4045" w:rsidRPr="008C0319">
        <w:rPr>
          <w:rFonts w:ascii="Times New Roman" w:hAnsi="Times New Roman" w:cs="Times New Roman"/>
          <w:sz w:val="28"/>
          <w:lang w:val="uk-UA" w:eastAsia="ru-RU" w:bidi="ru-RU"/>
        </w:rPr>
        <w:t>к</w:t>
      </w:r>
      <w:r w:rsidR="00336C44" w:rsidRPr="008C0319">
        <w:rPr>
          <w:rFonts w:ascii="Times New Roman" w:hAnsi="Times New Roman" w:cs="Times New Roman"/>
          <w:sz w:val="28"/>
          <w:lang w:val="uk-UA" w:eastAsia="ru-RU" w:bidi="ru-RU"/>
        </w:rPr>
        <w:t>.т.н</w:t>
      </w:r>
      <w:proofErr w:type="spellEnd"/>
      <w:r w:rsidR="00336C44" w:rsidRPr="008C0319">
        <w:rPr>
          <w:rFonts w:ascii="Times New Roman" w:hAnsi="Times New Roman" w:cs="Times New Roman"/>
          <w:sz w:val="28"/>
          <w:lang w:val="uk-UA" w:eastAsia="ru-RU" w:bidi="ru-RU"/>
        </w:rPr>
        <w:t xml:space="preserve">., </w:t>
      </w:r>
      <w:r w:rsidR="002A4045" w:rsidRPr="008C0319">
        <w:rPr>
          <w:rFonts w:ascii="Times New Roman" w:hAnsi="Times New Roman" w:cs="Times New Roman"/>
          <w:sz w:val="28"/>
          <w:lang w:val="uk-UA" w:eastAsia="ru-RU" w:bidi="ru-RU"/>
        </w:rPr>
        <w:t>доцент</w:t>
      </w:r>
      <w:r w:rsidR="00336C44" w:rsidRPr="008C0319">
        <w:rPr>
          <w:rFonts w:ascii="Times New Roman" w:hAnsi="Times New Roman" w:cs="Times New Roman"/>
          <w:sz w:val="28"/>
          <w:lang w:val="uk-UA" w:eastAsia="ru-RU" w:bidi="ru-RU"/>
        </w:rPr>
        <w:t xml:space="preserve">, </w:t>
      </w:r>
      <w:r w:rsidR="002A4045" w:rsidRPr="008C0319">
        <w:rPr>
          <w:rFonts w:ascii="Times New Roman" w:hAnsi="Times New Roman" w:cs="Times New Roman"/>
          <w:sz w:val="28"/>
          <w:lang w:val="uk-UA" w:eastAsia="ru-RU" w:bidi="ru-RU"/>
        </w:rPr>
        <w:t>Булигіна Олена</w:t>
      </w:r>
      <w:r w:rsidR="00336C44" w:rsidRPr="008C0319">
        <w:rPr>
          <w:rFonts w:ascii="Times New Roman" w:hAnsi="Times New Roman" w:cs="Times New Roman"/>
          <w:sz w:val="28"/>
          <w:lang w:val="uk-UA" w:eastAsia="ru-RU" w:bidi="ru-RU"/>
        </w:rPr>
        <w:t xml:space="preserve"> </w:t>
      </w:r>
      <w:proofErr w:type="spellStart"/>
      <w:r w:rsidR="002A4045" w:rsidRPr="008C0319">
        <w:rPr>
          <w:rFonts w:ascii="Times New Roman" w:hAnsi="Times New Roman" w:cs="Times New Roman"/>
          <w:sz w:val="28"/>
          <w:lang w:val="uk-UA" w:eastAsia="ru-RU" w:bidi="ru-RU"/>
        </w:rPr>
        <w:t>Вячеславівна</w:t>
      </w:r>
      <w:proofErr w:type="spellEnd"/>
      <w:r w:rsidR="002A4045" w:rsidRPr="008C0319">
        <w:rPr>
          <w:rFonts w:ascii="Times New Roman" w:hAnsi="Times New Roman" w:cs="Times New Roman"/>
          <w:sz w:val="28"/>
          <w:lang w:val="uk-UA" w:eastAsia="ru-RU" w:bidi="ru-RU"/>
        </w:rPr>
        <w:t xml:space="preserve"> </w:t>
      </w:r>
      <w:r w:rsidR="002A4045" w:rsidRPr="008C0319">
        <w:rPr>
          <w:rFonts w:ascii="Times New Roman" w:hAnsi="Times New Roman" w:cs="Times New Roman"/>
          <w:sz w:val="28"/>
          <w:lang w:eastAsia="ru-RU" w:bidi="ru-RU"/>
        </w:rPr>
        <w:tab/>
      </w:r>
      <w:r w:rsidR="002A4045" w:rsidRPr="008C0319">
        <w:rPr>
          <w:rFonts w:ascii="Times New Roman" w:hAnsi="Times New Roman" w:cs="Times New Roman"/>
          <w:sz w:val="28"/>
          <w:lang w:val="uk-UA" w:eastAsia="ru-RU" w:bidi="ru-RU"/>
        </w:rPr>
        <w:t xml:space="preserve">  </w:t>
      </w:r>
      <w:r w:rsidR="00336C44" w:rsidRPr="008C0319">
        <w:rPr>
          <w:rFonts w:ascii="Times New Roman" w:hAnsi="Times New Roman" w:cs="Times New Roman"/>
          <w:sz w:val="28"/>
          <w:lang w:val="uk-UA" w:eastAsia="ru-RU" w:bidi="ru-RU"/>
        </w:rPr>
        <w:t xml:space="preserve"> </w:t>
      </w:r>
    </w:p>
    <w:p w14:paraId="5AE7AFBC" w14:textId="77777777" w:rsidR="00336C44" w:rsidRPr="002A4045" w:rsidRDefault="00336C44" w:rsidP="000B0448">
      <w:pPr>
        <w:widowControl w:val="0"/>
        <w:tabs>
          <w:tab w:val="left" w:pos="9144"/>
        </w:tabs>
        <w:autoSpaceDE w:val="0"/>
        <w:autoSpaceDN w:val="0"/>
        <w:spacing w:after="0" w:line="240" w:lineRule="auto"/>
        <w:rPr>
          <w:rFonts w:ascii="Times New Roman" w:hAnsi="Times New Roman" w:cs="Times New Roman"/>
          <w:sz w:val="28"/>
          <w:lang w:eastAsia="ru-RU" w:bidi="ru-RU"/>
        </w:rPr>
      </w:pPr>
      <w:r w:rsidRPr="00886B76">
        <w:rPr>
          <w:rFonts w:ascii="Times New Roman" w:hAnsi="Times New Roman" w:cs="Times New Roman"/>
          <w:sz w:val="28"/>
          <w:u w:val="single"/>
          <w:lang w:val="uk-UA" w:eastAsia="ru-RU" w:bidi="ru-RU"/>
        </w:rPr>
        <w:t xml:space="preserve">         </w:t>
      </w:r>
    </w:p>
    <w:p w14:paraId="054D9D69" w14:textId="77777777" w:rsidR="00336C44" w:rsidRPr="00F87541" w:rsidRDefault="00336C44" w:rsidP="000B0448">
      <w:pPr>
        <w:widowControl w:val="0"/>
        <w:tabs>
          <w:tab w:val="left" w:pos="9541"/>
        </w:tabs>
        <w:autoSpaceDE w:val="0"/>
        <w:autoSpaceDN w:val="0"/>
        <w:spacing w:after="0" w:line="240" w:lineRule="auto"/>
        <w:rPr>
          <w:rFonts w:ascii="Times New Roman" w:hAnsi="Times New Roman" w:cs="Times New Roman"/>
          <w:b/>
          <w:sz w:val="28"/>
          <w:szCs w:val="28"/>
          <w:lang w:eastAsia="ru-RU"/>
        </w:rPr>
      </w:pPr>
    </w:p>
    <w:p w14:paraId="0D9C7E05" w14:textId="77777777" w:rsidR="000B0448" w:rsidRDefault="003B42AA" w:rsidP="000B0448">
      <w:pPr>
        <w:widowControl w:val="0"/>
        <w:tabs>
          <w:tab w:val="left" w:pos="9541"/>
        </w:tabs>
        <w:autoSpaceDE w:val="0"/>
        <w:autoSpaceDN w:val="0"/>
        <w:spacing w:after="0" w:line="240" w:lineRule="auto"/>
        <w:rPr>
          <w:rFonts w:ascii="Times New Roman" w:hAnsi="Times New Roman" w:cs="Times New Roman"/>
          <w:sz w:val="28"/>
          <w:lang w:val="uk-UA" w:eastAsia="ru-RU" w:bidi="ru-RU"/>
        </w:rPr>
      </w:pPr>
      <w:r>
        <w:rPr>
          <w:rFonts w:ascii="Times New Roman" w:hAnsi="Times New Roman" w:cs="Times New Roman"/>
          <w:sz w:val="28"/>
          <w:lang w:val="uk-UA" w:eastAsia="ru-RU" w:bidi="ru-RU"/>
        </w:rPr>
        <w:t xml:space="preserve">  Консультант розділу </w:t>
      </w:r>
    </w:p>
    <w:p w14:paraId="479B341F" w14:textId="77777777" w:rsidR="000B0448" w:rsidRDefault="000B0448" w:rsidP="000B0448">
      <w:pPr>
        <w:widowControl w:val="0"/>
        <w:tabs>
          <w:tab w:val="left" w:pos="9541"/>
        </w:tabs>
        <w:autoSpaceDE w:val="0"/>
        <w:autoSpaceDN w:val="0"/>
        <w:spacing w:after="0" w:line="240" w:lineRule="auto"/>
        <w:rPr>
          <w:rFonts w:ascii="Times New Roman" w:hAnsi="Times New Roman" w:cs="Times New Roman"/>
          <w:sz w:val="28"/>
          <w:lang w:val="uk-UA" w:eastAsia="ru-RU" w:bidi="ru-RU"/>
        </w:rPr>
      </w:pPr>
    </w:p>
    <w:p w14:paraId="282B6CD8" w14:textId="77777777" w:rsidR="003B42AA" w:rsidRDefault="00065DCE" w:rsidP="000B0448">
      <w:pPr>
        <w:widowControl w:val="0"/>
        <w:tabs>
          <w:tab w:val="left" w:pos="9541"/>
        </w:tabs>
        <w:autoSpaceDE w:val="0"/>
        <w:autoSpaceDN w:val="0"/>
        <w:spacing w:after="0" w:line="240" w:lineRule="auto"/>
        <w:rPr>
          <w:rFonts w:ascii="Times New Roman" w:hAnsi="Times New Roman" w:cs="Times New Roman"/>
          <w:color w:val="FFFFFF" w:themeColor="background1"/>
          <w:sz w:val="28"/>
          <w:u w:val="single"/>
          <w:lang w:val="uk-UA" w:eastAsia="ru-RU" w:bidi="ru-RU"/>
        </w:rPr>
      </w:pPr>
      <w:r>
        <w:rPr>
          <w:rFonts w:ascii="Times New Roman" w:hAnsi="Times New Roman" w:cs="Times New Roman"/>
          <w:sz w:val="28"/>
          <w:lang w:val="uk-UA" w:eastAsia="ru-RU" w:bidi="ru-RU"/>
        </w:rPr>
        <w:t xml:space="preserve"> </w:t>
      </w:r>
      <w:r w:rsidR="003B42AA">
        <w:rPr>
          <w:rFonts w:ascii="Times New Roman" w:hAnsi="Times New Roman" w:cs="Times New Roman"/>
          <w:sz w:val="28"/>
          <w:lang w:val="uk-UA" w:eastAsia="ru-RU" w:bidi="ru-RU"/>
        </w:rPr>
        <w:t>«</w:t>
      </w:r>
      <w:r w:rsidR="00F327F9">
        <w:rPr>
          <w:rFonts w:ascii="Times New Roman" w:hAnsi="Times New Roman" w:cs="Times New Roman"/>
          <w:sz w:val="28"/>
          <w:szCs w:val="28"/>
          <w:lang w:val="uk-UA"/>
        </w:rPr>
        <w:t>Охорона навколишнього середовища</w:t>
      </w:r>
      <w:r w:rsidR="003B42AA">
        <w:rPr>
          <w:rFonts w:ascii="Times New Roman" w:hAnsi="Times New Roman" w:cs="Times New Roman"/>
          <w:sz w:val="28"/>
          <w:lang w:val="uk-UA" w:eastAsia="ru-RU" w:bidi="ru-RU"/>
        </w:rPr>
        <w:t>»</w:t>
      </w:r>
      <w:r w:rsidR="003B42AA" w:rsidRPr="00886B76">
        <w:rPr>
          <w:rFonts w:ascii="Times New Roman" w:hAnsi="Times New Roman" w:cs="Times New Roman"/>
          <w:sz w:val="28"/>
          <w:lang w:eastAsia="ru-RU" w:bidi="ru-RU"/>
        </w:rPr>
        <w:t>:</w:t>
      </w:r>
      <w:r w:rsidR="003B42AA">
        <w:rPr>
          <w:rFonts w:ascii="Times New Roman" w:hAnsi="Times New Roman" w:cs="Times New Roman"/>
          <w:sz w:val="28"/>
          <w:lang w:val="uk-UA" w:eastAsia="ru-RU" w:bidi="ru-RU"/>
        </w:rPr>
        <w:t xml:space="preserve">    </w:t>
      </w:r>
      <w:r w:rsidR="000B0448" w:rsidRPr="00886B76">
        <w:rPr>
          <w:rFonts w:ascii="Times New Roman" w:hAnsi="Times New Roman" w:cs="Times New Roman"/>
          <w:sz w:val="28"/>
          <w:u w:val="single"/>
          <w:lang w:val="uk-UA" w:eastAsia="ru-RU" w:bidi="ru-RU"/>
        </w:rPr>
        <w:t xml:space="preserve">                      </w:t>
      </w:r>
      <w:r>
        <w:rPr>
          <w:rFonts w:ascii="Times New Roman" w:hAnsi="Times New Roman" w:cs="Times New Roman"/>
          <w:sz w:val="28"/>
          <w:u w:val="single"/>
          <w:lang w:val="uk-UA" w:eastAsia="ru-RU" w:bidi="ru-RU"/>
        </w:rPr>
        <w:t xml:space="preserve">  </w:t>
      </w:r>
      <w:r w:rsidR="000B0448">
        <w:rPr>
          <w:rFonts w:ascii="Times New Roman" w:hAnsi="Times New Roman" w:cs="Times New Roman"/>
          <w:sz w:val="28"/>
          <w:lang w:val="uk-UA" w:eastAsia="ru-RU" w:bidi="ru-RU"/>
        </w:rPr>
        <w:t xml:space="preserve">  </w:t>
      </w:r>
      <w:r w:rsidR="000B0448" w:rsidRPr="00886B76">
        <w:rPr>
          <w:rFonts w:ascii="Times New Roman" w:hAnsi="Times New Roman" w:cs="Times New Roman"/>
          <w:sz w:val="28"/>
          <w:lang w:val="uk-UA" w:eastAsia="ru-RU" w:bidi="ru-RU"/>
        </w:rPr>
        <w:t xml:space="preserve"> </w:t>
      </w:r>
      <w:r w:rsidR="000B0448" w:rsidRPr="001B5CDC">
        <w:rPr>
          <w:rFonts w:ascii="Times New Roman" w:hAnsi="Times New Roman" w:cs="Times New Roman"/>
          <w:sz w:val="28"/>
          <w:lang w:val="uk-UA" w:eastAsia="ru-RU" w:bidi="ru-RU"/>
        </w:rPr>
        <w:t xml:space="preserve"> </w:t>
      </w:r>
      <w:r>
        <w:rPr>
          <w:rFonts w:ascii="Times New Roman" w:hAnsi="Times New Roman" w:cs="Times New Roman"/>
          <w:sz w:val="28"/>
          <w:lang w:val="uk-UA" w:eastAsia="ru-RU" w:bidi="ru-RU"/>
        </w:rPr>
        <w:t xml:space="preserve"> </w:t>
      </w:r>
      <w:r w:rsidR="00D917EF" w:rsidRPr="008C0319">
        <w:rPr>
          <w:rFonts w:ascii="Times New Roman" w:hAnsi="Times New Roman" w:cs="Times New Roman"/>
          <w:sz w:val="28"/>
          <w:lang w:val="uk-UA" w:eastAsia="ru-RU" w:bidi="ru-RU"/>
        </w:rPr>
        <w:t>Дудар</w:t>
      </w:r>
      <w:r w:rsidR="000B0448" w:rsidRPr="008C0319">
        <w:rPr>
          <w:rFonts w:ascii="Times New Roman" w:hAnsi="Times New Roman" w:cs="Times New Roman"/>
          <w:sz w:val="28"/>
          <w:lang w:eastAsia="ru-RU" w:bidi="ru-RU"/>
        </w:rPr>
        <w:t xml:space="preserve"> </w:t>
      </w:r>
      <w:r w:rsidR="00D917EF" w:rsidRPr="008C0319">
        <w:rPr>
          <w:rFonts w:ascii="Times New Roman" w:hAnsi="Times New Roman" w:cs="Times New Roman"/>
          <w:sz w:val="28"/>
          <w:lang w:val="uk-UA" w:eastAsia="ru-RU" w:bidi="ru-RU"/>
        </w:rPr>
        <w:t>Т</w:t>
      </w:r>
      <w:r w:rsidR="000B0448" w:rsidRPr="008C0319">
        <w:rPr>
          <w:rFonts w:ascii="Times New Roman" w:hAnsi="Times New Roman" w:cs="Times New Roman"/>
          <w:sz w:val="28"/>
          <w:lang w:val="uk-UA" w:eastAsia="ru-RU" w:bidi="ru-RU"/>
        </w:rPr>
        <w:t>.</w:t>
      </w:r>
      <w:r w:rsidR="00D917EF" w:rsidRPr="008C0319">
        <w:rPr>
          <w:rFonts w:ascii="Times New Roman" w:hAnsi="Times New Roman" w:cs="Times New Roman"/>
          <w:sz w:val="28"/>
          <w:lang w:val="uk-UA" w:eastAsia="ru-RU" w:bidi="ru-RU"/>
        </w:rPr>
        <w:t>В</w:t>
      </w:r>
      <w:r w:rsidR="001B5CDC" w:rsidRPr="008C0319">
        <w:rPr>
          <w:rFonts w:ascii="Times New Roman" w:hAnsi="Times New Roman" w:cs="Times New Roman"/>
          <w:sz w:val="28"/>
          <w:lang w:val="uk-UA" w:eastAsia="ru-RU" w:bidi="ru-RU"/>
        </w:rPr>
        <w:t xml:space="preserve">.        </w:t>
      </w:r>
      <w:r w:rsidR="003B42AA" w:rsidRPr="008C0319">
        <w:rPr>
          <w:rFonts w:ascii="Times New Roman" w:hAnsi="Times New Roman" w:cs="Times New Roman"/>
          <w:color w:val="FFFFFF" w:themeColor="background1"/>
          <w:sz w:val="28"/>
          <w:lang w:val="uk-UA" w:eastAsia="ru-RU" w:bidi="ru-RU"/>
        </w:rPr>
        <w:t>К</w:t>
      </w:r>
    </w:p>
    <w:p w14:paraId="24FB5D4F" w14:textId="77777777" w:rsidR="000B0448" w:rsidRPr="00D917EF" w:rsidRDefault="000B0448" w:rsidP="000B0448">
      <w:pPr>
        <w:widowControl w:val="0"/>
        <w:tabs>
          <w:tab w:val="left" w:pos="9541"/>
        </w:tabs>
        <w:autoSpaceDE w:val="0"/>
        <w:autoSpaceDN w:val="0"/>
        <w:spacing w:after="0" w:line="240" w:lineRule="auto"/>
        <w:rPr>
          <w:rFonts w:ascii="Times New Roman" w:hAnsi="Times New Roman" w:cs="Times New Roman"/>
          <w:color w:val="FFFFFF" w:themeColor="background1"/>
          <w:sz w:val="28"/>
          <w:u w:val="single"/>
          <w:lang w:eastAsia="ru-RU" w:bidi="ru-RU"/>
        </w:rPr>
      </w:pPr>
    </w:p>
    <w:p w14:paraId="5A375413" w14:textId="7CB1A783" w:rsidR="00F327F9" w:rsidRDefault="00F327F9" w:rsidP="000B0448">
      <w:pPr>
        <w:widowControl w:val="0"/>
        <w:tabs>
          <w:tab w:val="left" w:pos="9541"/>
        </w:tabs>
        <w:autoSpaceDE w:val="0"/>
        <w:autoSpaceDN w:val="0"/>
        <w:spacing w:after="0" w:line="240" w:lineRule="auto"/>
        <w:rPr>
          <w:rFonts w:ascii="Times New Roman" w:hAnsi="Times New Roman" w:cs="Times New Roman"/>
          <w:sz w:val="28"/>
          <w:lang w:val="uk-UA" w:eastAsia="ru-RU" w:bidi="ru-RU"/>
        </w:rPr>
      </w:pPr>
      <w:r>
        <w:rPr>
          <w:rFonts w:ascii="Times New Roman" w:hAnsi="Times New Roman" w:cs="Times New Roman"/>
          <w:sz w:val="28"/>
          <w:lang w:val="uk-UA" w:eastAsia="ru-RU" w:bidi="ru-RU"/>
        </w:rPr>
        <w:t xml:space="preserve"> </w:t>
      </w:r>
      <w:r w:rsidR="00065DCE">
        <w:rPr>
          <w:rFonts w:ascii="Times New Roman" w:hAnsi="Times New Roman" w:cs="Times New Roman"/>
          <w:sz w:val="28"/>
          <w:lang w:val="uk-UA" w:eastAsia="ru-RU" w:bidi="ru-RU"/>
        </w:rPr>
        <w:t xml:space="preserve"> </w:t>
      </w:r>
      <w:r>
        <w:rPr>
          <w:rFonts w:ascii="Times New Roman" w:hAnsi="Times New Roman" w:cs="Times New Roman"/>
          <w:sz w:val="28"/>
          <w:lang w:val="uk-UA" w:eastAsia="ru-RU" w:bidi="ru-RU"/>
        </w:rPr>
        <w:t>Консультант розділу «Охорона праці»</w:t>
      </w:r>
      <w:r w:rsidRPr="00886B76">
        <w:rPr>
          <w:rFonts w:ascii="Times New Roman" w:hAnsi="Times New Roman" w:cs="Times New Roman"/>
          <w:sz w:val="28"/>
          <w:lang w:eastAsia="ru-RU" w:bidi="ru-RU"/>
        </w:rPr>
        <w:t>:</w:t>
      </w:r>
      <w:r>
        <w:rPr>
          <w:rFonts w:ascii="Times New Roman" w:hAnsi="Times New Roman" w:cs="Times New Roman"/>
          <w:sz w:val="28"/>
          <w:lang w:val="uk-UA" w:eastAsia="ru-RU" w:bidi="ru-RU"/>
        </w:rPr>
        <w:t xml:space="preserve"> </w:t>
      </w:r>
      <w:r w:rsidR="00D917EF">
        <w:rPr>
          <w:rFonts w:ascii="Times New Roman" w:hAnsi="Times New Roman" w:cs="Times New Roman"/>
          <w:sz w:val="28"/>
          <w:lang w:val="uk-UA" w:eastAsia="ru-RU" w:bidi="ru-RU"/>
        </w:rPr>
        <w:t xml:space="preserve">  </w:t>
      </w:r>
      <w:r>
        <w:rPr>
          <w:rFonts w:ascii="Times New Roman" w:hAnsi="Times New Roman" w:cs="Times New Roman"/>
          <w:sz w:val="28"/>
          <w:lang w:val="uk-UA" w:eastAsia="ru-RU" w:bidi="ru-RU"/>
        </w:rPr>
        <w:t xml:space="preserve">  </w:t>
      </w:r>
      <w:r w:rsidRPr="00886B76">
        <w:rPr>
          <w:rFonts w:ascii="Times New Roman" w:hAnsi="Times New Roman" w:cs="Times New Roman"/>
          <w:sz w:val="28"/>
          <w:u w:val="single"/>
          <w:lang w:val="uk-UA" w:eastAsia="ru-RU" w:bidi="ru-RU"/>
        </w:rPr>
        <w:t xml:space="preserve">  </w:t>
      </w:r>
      <w:r w:rsidR="000B0448" w:rsidRPr="00886B76">
        <w:rPr>
          <w:rFonts w:ascii="Times New Roman" w:hAnsi="Times New Roman" w:cs="Times New Roman"/>
          <w:sz w:val="28"/>
          <w:u w:val="single"/>
          <w:lang w:val="uk-UA" w:eastAsia="ru-RU" w:bidi="ru-RU"/>
        </w:rPr>
        <w:t xml:space="preserve">                    </w:t>
      </w:r>
      <w:r w:rsidR="00065DCE">
        <w:rPr>
          <w:rFonts w:ascii="Times New Roman" w:hAnsi="Times New Roman" w:cs="Times New Roman"/>
          <w:sz w:val="28"/>
          <w:u w:val="single"/>
          <w:lang w:val="uk-UA" w:eastAsia="ru-RU" w:bidi="ru-RU"/>
        </w:rPr>
        <w:t xml:space="preserve">  </w:t>
      </w:r>
      <w:r w:rsidR="000B0448">
        <w:rPr>
          <w:rFonts w:ascii="Times New Roman" w:hAnsi="Times New Roman" w:cs="Times New Roman"/>
          <w:sz w:val="28"/>
          <w:lang w:val="uk-UA" w:eastAsia="ru-RU" w:bidi="ru-RU"/>
        </w:rPr>
        <w:t xml:space="preserve"> </w:t>
      </w:r>
      <w:r w:rsidR="000B0448" w:rsidRPr="00886B76">
        <w:rPr>
          <w:rFonts w:ascii="Times New Roman" w:hAnsi="Times New Roman" w:cs="Times New Roman"/>
          <w:sz w:val="28"/>
          <w:lang w:val="uk-UA" w:eastAsia="ru-RU" w:bidi="ru-RU"/>
        </w:rPr>
        <w:t xml:space="preserve">  </w:t>
      </w:r>
      <w:r w:rsidR="001B5CDC">
        <w:rPr>
          <w:rFonts w:ascii="Times New Roman" w:hAnsi="Times New Roman" w:cs="Times New Roman"/>
          <w:sz w:val="28"/>
          <w:lang w:val="uk-UA" w:eastAsia="ru-RU" w:bidi="ru-RU"/>
        </w:rPr>
        <w:t xml:space="preserve"> </w:t>
      </w:r>
      <w:r w:rsidR="000B0448" w:rsidRPr="008C0319">
        <w:rPr>
          <w:rFonts w:ascii="Times New Roman" w:hAnsi="Times New Roman" w:cs="Times New Roman"/>
          <w:sz w:val="28"/>
          <w:lang w:val="uk-UA" w:eastAsia="ru-RU" w:bidi="ru-RU"/>
        </w:rPr>
        <w:t xml:space="preserve"> К</w:t>
      </w:r>
      <w:r w:rsidR="00D917EF" w:rsidRPr="008C0319">
        <w:rPr>
          <w:rFonts w:ascii="Times New Roman" w:hAnsi="Times New Roman" w:cs="Times New Roman"/>
          <w:sz w:val="28"/>
          <w:lang w:val="uk-UA" w:eastAsia="ru-RU" w:bidi="ru-RU"/>
        </w:rPr>
        <w:t>ажан</w:t>
      </w:r>
      <w:r w:rsidR="000B0448" w:rsidRPr="008C0319">
        <w:rPr>
          <w:rFonts w:ascii="Times New Roman" w:hAnsi="Times New Roman" w:cs="Times New Roman"/>
          <w:sz w:val="28"/>
          <w:lang w:eastAsia="ru-RU" w:bidi="ru-RU"/>
        </w:rPr>
        <w:t xml:space="preserve"> </w:t>
      </w:r>
      <w:r w:rsidR="00D917EF" w:rsidRPr="008C0319">
        <w:rPr>
          <w:rFonts w:ascii="Times New Roman" w:hAnsi="Times New Roman" w:cs="Times New Roman"/>
          <w:sz w:val="28"/>
          <w:lang w:val="uk-UA" w:eastAsia="ru-RU" w:bidi="ru-RU"/>
        </w:rPr>
        <w:t>К</w:t>
      </w:r>
      <w:r w:rsidR="000B0448" w:rsidRPr="008C0319">
        <w:rPr>
          <w:rFonts w:ascii="Times New Roman" w:hAnsi="Times New Roman" w:cs="Times New Roman"/>
          <w:sz w:val="28"/>
          <w:lang w:val="uk-UA" w:eastAsia="ru-RU" w:bidi="ru-RU"/>
        </w:rPr>
        <w:t>.</w:t>
      </w:r>
      <w:r w:rsidR="00BE6DB0" w:rsidRPr="008C0319">
        <w:rPr>
          <w:rFonts w:ascii="Times New Roman" w:hAnsi="Times New Roman" w:cs="Times New Roman"/>
          <w:sz w:val="28"/>
          <w:lang w:val="uk-UA" w:eastAsia="ru-RU" w:bidi="ru-RU"/>
        </w:rPr>
        <w:t>І</w:t>
      </w:r>
      <w:r w:rsidR="001B5CDC" w:rsidRPr="008C0319">
        <w:rPr>
          <w:rFonts w:ascii="Times New Roman" w:hAnsi="Times New Roman" w:cs="Times New Roman"/>
          <w:sz w:val="28"/>
          <w:lang w:val="uk-UA" w:eastAsia="ru-RU" w:bidi="ru-RU"/>
        </w:rPr>
        <w:t>.</w:t>
      </w:r>
      <w:r w:rsidR="00D1229C" w:rsidRPr="008C0319">
        <w:rPr>
          <w:rFonts w:ascii="Times New Roman" w:hAnsi="Times New Roman" w:cs="Times New Roman"/>
          <w:sz w:val="28"/>
          <w:lang w:val="uk-UA" w:eastAsia="ru-RU" w:bidi="ru-RU"/>
        </w:rPr>
        <w:t xml:space="preserve"> </w:t>
      </w:r>
      <w:r w:rsidR="001B5CDC" w:rsidRPr="008C0319">
        <w:rPr>
          <w:rFonts w:ascii="Times New Roman" w:hAnsi="Times New Roman" w:cs="Times New Roman"/>
          <w:sz w:val="28"/>
          <w:lang w:val="uk-UA" w:eastAsia="ru-RU" w:bidi="ru-RU"/>
        </w:rPr>
        <w:t xml:space="preserve">      </w:t>
      </w:r>
      <w:r w:rsidR="00D917EF" w:rsidRPr="00D917EF">
        <w:rPr>
          <w:rFonts w:ascii="Times New Roman" w:hAnsi="Times New Roman" w:cs="Times New Roman"/>
          <w:color w:val="FFFFFF" w:themeColor="background1"/>
          <w:sz w:val="28"/>
          <w:u w:val="single"/>
          <w:lang w:val="uk-UA" w:eastAsia="ru-RU" w:bidi="ru-RU"/>
        </w:rPr>
        <w:t>ІВІ</w:t>
      </w:r>
    </w:p>
    <w:p w14:paraId="17A13578" w14:textId="77777777" w:rsidR="003B42AA" w:rsidRPr="003B42AA" w:rsidRDefault="00F327F9" w:rsidP="000B0448">
      <w:pPr>
        <w:widowControl w:val="0"/>
        <w:tabs>
          <w:tab w:val="left" w:pos="9541"/>
        </w:tabs>
        <w:autoSpaceDE w:val="0"/>
        <w:autoSpaceDN w:val="0"/>
        <w:spacing w:after="0" w:line="240" w:lineRule="auto"/>
        <w:rPr>
          <w:rFonts w:ascii="Times New Roman" w:hAnsi="Times New Roman" w:cs="Times New Roman"/>
          <w:sz w:val="28"/>
          <w:lang w:val="uk-UA" w:eastAsia="ru-RU" w:bidi="ru-RU"/>
        </w:rPr>
      </w:pPr>
      <w:r>
        <w:rPr>
          <w:rFonts w:ascii="Times New Roman" w:hAnsi="Times New Roman" w:cs="Times New Roman"/>
          <w:sz w:val="28"/>
          <w:lang w:val="uk-UA" w:eastAsia="ru-RU" w:bidi="ru-RU"/>
        </w:rPr>
        <w:t xml:space="preserve">  </w:t>
      </w:r>
      <w:r w:rsidRPr="00886B76">
        <w:rPr>
          <w:rFonts w:ascii="Times New Roman" w:hAnsi="Times New Roman" w:cs="Times New Roman"/>
          <w:sz w:val="28"/>
          <w:u w:val="single"/>
          <w:lang w:val="uk-UA" w:eastAsia="ru-RU" w:bidi="ru-RU"/>
        </w:rPr>
        <w:t xml:space="preserve">  </w:t>
      </w:r>
      <w:r>
        <w:rPr>
          <w:rFonts w:ascii="Times New Roman" w:hAnsi="Times New Roman" w:cs="Times New Roman"/>
          <w:sz w:val="28"/>
          <w:u w:val="single"/>
          <w:lang w:val="uk-UA" w:eastAsia="ru-RU" w:bidi="ru-RU"/>
        </w:rPr>
        <w:t xml:space="preserve">          </w:t>
      </w:r>
      <w:r w:rsidRPr="00886B76">
        <w:rPr>
          <w:rFonts w:ascii="Times New Roman" w:hAnsi="Times New Roman" w:cs="Times New Roman"/>
          <w:sz w:val="28"/>
          <w:u w:val="single"/>
          <w:lang w:val="uk-UA" w:eastAsia="ru-RU" w:bidi="ru-RU"/>
        </w:rPr>
        <w:t xml:space="preserve">            </w:t>
      </w:r>
      <w:r w:rsidRPr="00886B76">
        <w:rPr>
          <w:rFonts w:ascii="Times New Roman" w:hAnsi="Times New Roman" w:cs="Times New Roman"/>
          <w:sz w:val="28"/>
          <w:lang w:val="uk-UA" w:eastAsia="ru-RU" w:bidi="ru-RU"/>
        </w:rPr>
        <w:t xml:space="preserve">    </w:t>
      </w:r>
      <w:r w:rsidRPr="00886B76">
        <w:rPr>
          <w:rFonts w:ascii="Times New Roman" w:hAnsi="Times New Roman" w:cs="Times New Roman"/>
          <w:sz w:val="28"/>
          <w:u w:val="single"/>
          <w:lang w:val="uk-UA" w:eastAsia="ru-RU" w:bidi="ru-RU"/>
        </w:rPr>
        <w:t xml:space="preserve"> </w:t>
      </w:r>
      <w:r>
        <w:rPr>
          <w:rFonts w:ascii="Times New Roman" w:hAnsi="Times New Roman" w:cs="Times New Roman"/>
          <w:sz w:val="28"/>
          <w:u w:val="single"/>
          <w:lang w:val="uk-UA" w:eastAsia="ru-RU" w:bidi="ru-RU"/>
        </w:rPr>
        <w:t xml:space="preserve">                        </w:t>
      </w:r>
    </w:p>
    <w:p w14:paraId="1E8D0AE5" w14:textId="77777777" w:rsidR="00336C44" w:rsidRPr="008C0319" w:rsidRDefault="003B42AA" w:rsidP="000B0448">
      <w:pPr>
        <w:widowControl w:val="0"/>
        <w:tabs>
          <w:tab w:val="left" w:pos="9541"/>
        </w:tabs>
        <w:autoSpaceDE w:val="0"/>
        <w:autoSpaceDN w:val="0"/>
        <w:spacing w:after="0" w:line="240" w:lineRule="auto"/>
        <w:rPr>
          <w:rFonts w:ascii="Times New Roman" w:hAnsi="Times New Roman" w:cs="Times New Roman"/>
          <w:sz w:val="28"/>
          <w:lang w:val="uk-UA" w:eastAsia="ru-RU" w:bidi="ru-RU"/>
        </w:rPr>
      </w:pPr>
      <w:r>
        <w:rPr>
          <w:rFonts w:ascii="Times New Roman" w:hAnsi="Times New Roman" w:cs="Times New Roman"/>
          <w:sz w:val="28"/>
          <w:lang w:val="uk-UA" w:eastAsia="ru-RU" w:bidi="ru-RU"/>
        </w:rPr>
        <w:t xml:space="preserve"> </w:t>
      </w:r>
      <w:r w:rsidR="00065DCE">
        <w:rPr>
          <w:rFonts w:ascii="Times New Roman" w:hAnsi="Times New Roman" w:cs="Times New Roman"/>
          <w:sz w:val="28"/>
          <w:lang w:val="uk-UA" w:eastAsia="ru-RU" w:bidi="ru-RU"/>
        </w:rPr>
        <w:t xml:space="preserve"> </w:t>
      </w:r>
      <w:proofErr w:type="spellStart"/>
      <w:proofErr w:type="gramStart"/>
      <w:r w:rsidR="00336C44" w:rsidRPr="00886B76">
        <w:rPr>
          <w:rFonts w:ascii="Times New Roman" w:hAnsi="Times New Roman" w:cs="Times New Roman"/>
          <w:sz w:val="28"/>
          <w:lang w:eastAsia="ru-RU" w:bidi="ru-RU"/>
        </w:rPr>
        <w:t>Нормоконтролер</w:t>
      </w:r>
      <w:proofErr w:type="spellEnd"/>
      <w:r w:rsidR="00336C44" w:rsidRPr="00886B76">
        <w:rPr>
          <w:rFonts w:ascii="Times New Roman" w:hAnsi="Times New Roman" w:cs="Times New Roman"/>
          <w:sz w:val="28"/>
          <w:lang w:eastAsia="ru-RU" w:bidi="ru-RU"/>
        </w:rPr>
        <w:t>:</w:t>
      </w:r>
      <w:r w:rsidR="00336C44">
        <w:rPr>
          <w:rFonts w:ascii="Times New Roman" w:hAnsi="Times New Roman" w:cs="Times New Roman"/>
          <w:sz w:val="28"/>
          <w:lang w:val="uk-UA" w:eastAsia="ru-RU" w:bidi="ru-RU"/>
        </w:rPr>
        <w:t xml:space="preserve">   </w:t>
      </w:r>
      <w:proofErr w:type="gramEnd"/>
      <w:r w:rsidR="00336C44">
        <w:rPr>
          <w:rFonts w:ascii="Times New Roman" w:hAnsi="Times New Roman" w:cs="Times New Roman"/>
          <w:sz w:val="28"/>
          <w:lang w:val="uk-UA" w:eastAsia="ru-RU" w:bidi="ru-RU"/>
        </w:rPr>
        <w:t xml:space="preserve">                </w:t>
      </w:r>
      <w:r>
        <w:rPr>
          <w:rFonts w:ascii="Times New Roman" w:hAnsi="Times New Roman" w:cs="Times New Roman"/>
          <w:sz w:val="28"/>
          <w:lang w:val="uk-UA" w:eastAsia="ru-RU" w:bidi="ru-RU"/>
        </w:rPr>
        <w:t xml:space="preserve">                     </w:t>
      </w:r>
      <w:r w:rsidR="00336C44">
        <w:rPr>
          <w:rFonts w:ascii="Times New Roman" w:hAnsi="Times New Roman" w:cs="Times New Roman"/>
          <w:sz w:val="28"/>
          <w:lang w:val="uk-UA" w:eastAsia="ru-RU" w:bidi="ru-RU"/>
        </w:rPr>
        <w:t xml:space="preserve">  </w:t>
      </w:r>
      <w:r w:rsidR="00336C44" w:rsidRPr="00886B76">
        <w:rPr>
          <w:rFonts w:ascii="Times New Roman" w:hAnsi="Times New Roman" w:cs="Times New Roman"/>
          <w:sz w:val="28"/>
          <w:u w:val="single"/>
          <w:lang w:val="uk-UA" w:eastAsia="ru-RU" w:bidi="ru-RU"/>
        </w:rPr>
        <w:t xml:space="preserve">  </w:t>
      </w:r>
      <w:bookmarkStart w:id="4" w:name="_Hlk31119786"/>
      <w:r w:rsidR="00336C44" w:rsidRPr="00886B76">
        <w:rPr>
          <w:rFonts w:ascii="Times New Roman" w:hAnsi="Times New Roman" w:cs="Times New Roman"/>
          <w:sz w:val="28"/>
          <w:u w:val="single"/>
          <w:lang w:val="uk-UA" w:eastAsia="ru-RU" w:bidi="ru-RU"/>
        </w:rPr>
        <w:t xml:space="preserve">                      </w:t>
      </w:r>
      <w:r w:rsidR="00336C44">
        <w:rPr>
          <w:rFonts w:ascii="Times New Roman" w:hAnsi="Times New Roman" w:cs="Times New Roman"/>
          <w:sz w:val="28"/>
          <w:lang w:val="uk-UA" w:eastAsia="ru-RU" w:bidi="ru-RU"/>
        </w:rPr>
        <w:t xml:space="preserve"> </w:t>
      </w:r>
      <w:r w:rsidR="00336C44" w:rsidRPr="00886B76">
        <w:rPr>
          <w:rFonts w:ascii="Times New Roman" w:hAnsi="Times New Roman" w:cs="Times New Roman"/>
          <w:sz w:val="28"/>
          <w:lang w:val="uk-UA" w:eastAsia="ru-RU" w:bidi="ru-RU"/>
        </w:rPr>
        <w:t xml:space="preserve"> </w:t>
      </w:r>
      <w:r w:rsidR="00336C44" w:rsidRPr="001B5CDC">
        <w:rPr>
          <w:rFonts w:ascii="Times New Roman" w:hAnsi="Times New Roman" w:cs="Times New Roman"/>
          <w:sz w:val="28"/>
          <w:lang w:val="uk-UA" w:eastAsia="ru-RU" w:bidi="ru-RU"/>
        </w:rPr>
        <w:t xml:space="preserve"> </w:t>
      </w:r>
      <w:r w:rsidR="001B5CDC">
        <w:rPr>
          <w:rFonts w:ascii="Times New Roman" w:hAnsi="Times New Roman" w:cs="Times New Roman"/>
          <w:sz w:val="28"/>
          <w:lang w:val="uk-UA" w:eastAsia="ru-RU" w:bidi="ru-RU"/>
        </w:rPr>
        <w:t xml:space="preserve"> </w:t>
      </w:r>
      <w:proofErr w:type="spellStart"/>
      <w:r w:rsidR="00D917EF" w:rsidRPr="008C0319">
        <w:rPr>
          <w:rFonts w:ascii="Times New Roman" w:hAnsi="Times New Roman" w:cs="Times New Roman"/>
          <w:sz w:val="28"/>
          <w:lang w:val="uk-UA" w:eastAsia="ru-RU" w:bidi="ru-RU"/>
        </w:rPr>
        <w:t>Монченко</w:t>
      </w:r>
      <w:proofErr w:type="spellEnd"/>
      <w:r w:rsidR="00336C44" w:rsidRPr="008C0319">
        <w:rPr>
          <w:rFonts w:ascii="Times New Roman" w:hAnsi="Times New Roman" w:cs="Times New Roman"/>
          <w:sz w:val="28"/>
          <w:lang w:eastAsia="ru-RU" w:bidi="ru-RU"/>
        </w:rPr>
        <w:t xml:space="preserve"> </w:t>
      </w:r>
      <w:r w:rsidR="00D917EF" w:rsidRPr="008C0319">
        <w:rPr>
          <w:rFonts w:ascii="Times New Roman" w:hAnsi="Times New Roman" w:cs="Times New Roman"/>
          <w:sz w:val="28"/>
          <w:lang w:val="uk-UA" w:eastAsia="ru-RU" w:bidi="ru-RU"/>
        </w:rPr>
        <w:t>О</w:t>
      </w:r>
      <w:r w:rsidR="00336C44" w:rsidRPr="008C0319">
        <w:rPr>
          <w:rFonts w:ascii="Times New Roman" w:hAnsi="Times New Roman" w:cs="Times New Roman"/>
          <w:sz w:val="28"/>
          <w:lang w:val="uk-UA" w:eastAsia="ru-RU" w:bidi="ru-RU"/>
        </w:rPr>
        <w:t>.</w:t>
      </w:r>
      <w:bookmarkEnd w:id="4"/>
      <w:r w:rsidR="00D917EF" w:rsidRPr="008C0319">
        <w:rPr>
          <w:rFonts w:ascii="Times New Roman" w:hAnsi="Times New Roman" w:cs="Times New Roman"/>
          <w:sz w:val="28"/>
          <w:lang w:val="uk-UA" w:eastAsia="ru-RU" w:bidi="ru-RU"/>
        </w:rPr>
        <w:t>В</w:t>
      </w:r>
      <w:r w:rsidR="00336C44" w:rsidRPr="008C0319">
        <w:rPr>
          <w:rFonts w:ascii="Times New Roman" w:hAnsi="Times New Roman" w:cs="Times New Roman"/>
          <w:sz w:val="28"/>
          <w:lang w:val="uk-UA" w:eastAsia="ru-RU" w:bidi="ru-RU"/>
        </w:rPr>
        <w:t>.</w:t>
      </w:r>
      <w:r w:rsidR="001B5CDC" w:rsidRPr="008C0319">
        <w:rPr>
          <w:rFonts w:ascii="Times New Roman" w:hAnsi="Times New Roman" w:cs="Times New Roman"/>
          <w:sz w:val="28"/>
          <w:lang w:val="uk-UA" w:eastAsia="ru-RU" w:bidi="ru-RU"/>
        </w:rPr>
        <w:t xml:space="preserve">   </w:t>
      </w:r>
      <w:r w:rsidR="00D917EF" w:rsidRPr="008C0319">
        <w:rPr>
          <w:rFonts w:ascii="Times New Roman" w:hAnsi="Times New Roman" w:cs="Times New Roman"/>
          <w:sz w:val="28"/>
          <w:lang w:eastAsia="ru-RU" w:bidi="ru-RU"/>
        </w:rPr>
        <w:t xml:space="preserve"> </w:t>
      </w:r>
      <w:r w:rsidR="001B5CDC" w:rsidRPr="008C0319">
        <w:rPr>
          <w:rFonts w:ascii="Times New Roman" w:hAnsi="Times New Roman" w:cs="Times New Roman"/>
          <w:sz w:val="28"/>
          <w:lang w:val="uk-UA" w:eastAsia="ru-RU" w:bidi="ru-RU"/>
        </w:rPr>
        <w:t xml:space="preserve"> </w:t>
      </w:r>
      <w:r w:rsidR="00336C44" w:rsidRPr="008C0319">
        <w:rPr>
          <w:rFonts w:ascii="Times New Roman" w:hAnsi="Times New Roman" w:cs="Times New Roman"/>
          <w:sz w:val="28"/>
          <w:lang w:val="uk-UA" w:eastAsia="ru-RU" w:bidi="ru-RU"/>
        </w:rPr>
        <w:t xml:space="preserve">     </w:t>
      </w:r>
    </w:p>
    <w:p w14:paraId="23E7C5EA" w14:textId="77777777" w:rsidR="00336C44" w:rsidRPr="00886B76" w:rsidRDefault="00336C44" w:rsidP="00336C44">
      <w:pPr>
        <w:widowControl w:val="0"/>
        <w:autoSpaceDE w:val="0"/>
        <w:autoSpaceDN w:val="0"/>
        <w:spacing w:after="0" w:line="240" w:lineRule="auto"/>
        <w:rPr>
          <w:rFonts w:ascii="Times New Roman" w:hAnsi="Times New Roman" w:cs="Times New Roman"/>
          <w:color w:val="FFFFFF"/>
          <w:sz w:val="20"/>
          <w:szCs w:val="28"/>
          <w:lang w:eastAsia="ru-RU" w:bidi="ru-RU"/>
        </w:rPr>
      </w:pPr>
      <w:r w:rsidRPr="00886B76">
        <w:rPr>
          <w:rFonts w:ascii="Times New Roman" w:hAnsi="Times New Roman" w:cs="Times New Roman"/>
          <w:color w:val="FFFFFF"/>
          <w:sz w:val="16"/>
          <w:szCs w:val="28"/>
          <w:lang w:val="uk-UA" w:eastAsia="ru-RU" w:bidi="ru-RU"/>
        </w:rPr>
        <w:t xml:space="preserve">                                                                                                                                                      </w:t>
      </w:r>
      <w:r w:rsidRPr="00886B76">
        <w:rPr>
          <w:rFonts w:ascii="Times New Roman" w:hAnsi="Times New Roman" w:cs="Times New Roman"/>
          <w:color w:val="FFFFFF"/>
          <w:sz w:val="16"/>
          <w:szCs w:val="28"/>
          <w:lang w:eastAsia="ru-RU" w:bidi="ru-RU"/>
        </w:rPr>
        <w:t>(</w:t>
      </w:r>
      <w:proofErr w:type="spellStart"/>
      <w:proofErr w:type="gramStart"/>
      <w:r w:rsidRPr="00886B76">
        <w:rPr>
          <w:rFonts w:ascii="Times New Roman" w:hAnsi="Times New Roman" w:cs="Times New Roman"/>
          <w:color w:val="FFFFFF"/>
          <w:sz w:val="16"/>
          <w:szCs w:val="28"/>
          <w:lang w:eastAsia="ru-RU" w:bidi="ru-RU"/>
        </w:rPr>
        <w:t>підпи</w:t>
      </w:r>
      <w:proofErr w:type="spellEnd"/>
      <w:r w:rsidRPr="00886B76">
        <w:rPr>
          <w:rFonts w:ascii="Times New Roman" w:hAnsi="Times New Roman" w:cs="Times New Roman"/>
          <w:color w:val="FFFFFF"/>
          <w:sz w:val="16"/>
          <w:szCs w:val="28"/>
          <w:lang w:val="uk-UA" w:eastAsia="ru-RU" w:bidi="ru-RU"/>
        </w:rPr>
        <w:t>с</w:t>
      </w:r>
      <w:r w:rsidRPr="00886B76">
        <w:rPr>
          <w:rFonts w:ascii="Times New Roman" w:hAnsi="Times New Roman" w:cs="Times New Roman"/>
          <w:color w:val="FFFFFF"/>
          <w:sz w:val="16"/>
          <w:szCs w:val="28"/>
          <w:lang w:eastAsia="ru-RU" w:bidi="ru-RU"/>
        </w:rPr>
        <w:t xml:space="preserve">)   </w:t>
      </w:r>
      <w:proofErr w:type="gramEnd"/>
      <w:r w:rsidRPr="00886B76">
        <w:rPr>
          <w:rFonts w:ascii="Times New Roman" w:hAnsi="Times New Roman" w:cs="Times New Roman"/>
          <w:color w:val="FFFFFF"/>
          <w:sz w:val="16"/>
          <w:szCs w:val="28"/>
          <w:lang w:eastAsia="ru-RU" w:bidi="ru-RU"/>
        </w:rPr>
        <w:t xml:space="preserve">        </w:t>
      </w:r>
      <w:r w:rsidRPr="00886B76">
        <w:rPr>
          <w:rFonts w:ascii="Times New Roman" w:hAnsi="Times New Roman" w:cs="Times New Roman"/>
          <w:color w:val="FFFFFF"/>
          <w:sz w:val="16"/>
          <w:szCs w:val="28"/>
          <w:lang w:val="uk-UA" w:eastAsia="ru-RU" w:bidi="ru-RU"/>
        </w:rPr>
        <w:t xml:space="preserve">        </w:t>
      </w:r>
      <w:r w:rsidRPr="00886B76">
        <w:rPr>
          <w:rFonts w:ascii="Times New Roman" w:hAnsi="Times New Roman" w:cs="Times New Roman"/>
          <w:color w:val="FFFFFF"/>
          <w:sz w:val="16"/>
          <w:szCs w:val="28"/>
          <w:lang w:eastAsia="ru-RU" w:bidi="ru-RU"/>
        </w:rPr>
        <w:t xml:space="preserve">    </w:t>
      </w:r>
      <w:r w:rsidRPr="00886B76">
        <w:rPr>
          <w:rFonts w:ascii="Times New Roman" w:hAnsi="Times New Roman" w:cs="Times New Roman"/>
          <w:color w:val="FFFFFF"/>
          <w:sz w:val="16"/>
          <w:szCs w:val="28"/>
          <w:lang w:val="uk-UA" w:eastAsia="ru-RU" w:bidi="ru-RU"/>
        </w:rPr>
        <w:t xml:space="preserve">               </w:t>
      </w:r>
      <w:r w:rsidRPr="00886B76">
        <w:rPr>
          <w:rFonts w:ascii="Times New Roman" w:hAnsi="Times New Roman" w:cs="Times New Roman"/>
          <w:color w:val="FFFFFF"/>
          <w:sz w:val="16"/>
          <w:szCs w:val="28"/>
          <w:lang w:eastAsia="ru-RU" w:bidi="ru-RU"/>
        </w:rPr>
        <w:t xml:space="preserve">     </w:t>
      </w:r>
      <w:r w:rsidRPr="00886B76">
        <w:rPr>
          <w:rFonts w:ascii="Times New Roman" w:hAnsi="Times New Roman" w:cs="Times New Roman"/>
          <w:color w:val="FFFFFF"/>
          <w:sz w:val="16"/>
          <w:szCs w:val="28"/>
          <w:lang w:val="uk-UA" w:eastAsia="ru-RU" w:bidi="ru-RU"/>
        </w:rPr>
        <w:t xml:space="preserve">       </w:t>
      </w:r>
      <w:r w:rsidRPr="00886B76">
        <w:rPr>
          <w:rFonts w:ascii="Times New Roman" w:hAnsi="Times New Roman" w:cs="Times New Roman"/>
          <w:color w:val="FFFFFF"/>
          <w:sz w:val="16"/>
          <w:szCs w:val="28"/>
          <w:lang w:eastAsia="ru-RU" w:bidi="ru-RU"/>
        </w:rPr>
        <w:t>(П.І.Б.)</w:t>
      </w:r>
    </w:p>
    <w:p w14:paraId="0DA069DE" w14:textId="77777777" w:rsidR="00336C44" w:rsidRPr="00886B76" w:rsidRDefault="00336C44" w:rsidP="00336C44">
      <w:pPr>
        <w:widowControl w:val="0"/>
        <w:autoSpaceDE w:val="0"/>
        <w:autoSpaceDN w:val="0"/>
        <w:spacing w:after="0" w:line="240" w:lineRule="auto"/>
        <w:rPr>
          <w:rFonts w:ascii="Times New Roman" w:hAnsi="Times New Roman" w:cs="Times New Roman"/>
          <w:sz w:val="20"/>
          <w:szCs w:val="20"/>
          <w:lang w:val="uk-UA" w:eastAsia="ru-RU" w:bidi="ru-RU"/>
        </w:rPr>
      </w:pPr>
    </w:p>
    <w:p w14:paraId="5E0A248A" w14:textId="77777777" w:rsidR="00105C75" w:rsidRPr="003B42AA" w:rsidRDefault="00FD094E" w:rsidP="00462CDE">
      <w:pPr>
        <w:widowControl w:val="0"/>
        <w:autoSpaceDE w:val="0"/>
        <w:autoSpaceDN w:val="0"/>
        <w:spacing w:before="205" w:after="0" w:line="240" w:lineRule="auto"/>
        <w:ind w:right="46"/>
        <w:jc w:val="center"/>
        <w:rPr>
          <w:rFonts w:ascii="Times New Roman" w:hAnsi="Times New Roman" w:cs="Times New Roman"/>
          <w:sz w:val="28"/>
          <w:lang w:val="uk-UA" w:eastAsia="ru-RU" w:bidi="ru-RU"/>
        </w:rPr>
      </w:pPr>
      <w:r>
        <w:rPr>
          <w:rFonts w:ascii="Times New Roman" w:hAnsi="Times New Roman" w:cs="Times New Roman"/>
          <w:noProof/>
          <w:sz w:val="28"/>
          <w:lang w:val="uk-UA" w:eastAsia="ru-RU" w:bidi="ru-RU"/>
        </w:rPr>
        <mc:AlternateContent>
          <mc:Choice Requires="wps">
            <w:drawing>
              <wp:anchor distT="0" distB="0" distL="114300" distR="114300" simplePos="0" relativeHeight="251696128" behindDoc="0" locked="0" layoutInCell="1" allowOverlap="1" wp14:anchorId="0CD4FFEA" wp14:editId="626A738C">
                <wp:simplePos x="0" y="0"/>
                <wp:positionH relativeFrom="column">
                  <wp:posOffset>6336030</wp:posOffset>
                </wp:positionH>
                <wp:positionV relativeFrom="paragraph">
                  <wp:posOffset>330102</wp:posOffset>
                </wp:positionV>
                <wp:extent cx="251460" cy="259080"/>
                <wp:effectExtent l="0" t="0" r="0" b="7620"/>
                <wp:wrapNone/>
                <wp:docPr id="8" name="Прямоугольник 8"/>
                <wp:cNvGraphicFramePr/>
                <a:graphic xmlns:a="http://schemas.openxmlformats.org/drawingml/2006/main">
                  <a:graphicData uri="http://schemas.microsoft.com/office/word/2010/wordprocessingShape">
                    <wps:wsp>
                      <wps:cNvSpPr/>
                      <wps:spPr>
                        <a:xfrm>
                          <a:off x="0" y="0"/>
                          <a:ext cx="25146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94EA3" id="Прямоугольник 8" o:spid="_x0000_s1026" style="position:absolute;margin-left:498.9pt;margin-top:26pt;width:19.8pt;height:20.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" fillcolor="white [3212]" stroked="f" strokeweight="2pt"/>
            </w:pict>
          </mc:Fallback>
        </mc:AlternateContent>
      </w:r>
      <w:r w:rsidR="00336C44" w:rsidRPr="00886B76">
        <w:rPr>
          <w:rFonts w:ascii="Times New Roman" w:hAnsi="Times New Roman" w:cs="Times New Roman"/>
          <w:sz w:val="28"/>
          <w:lang w:val="uk-UA" w:eastAsia="ru-RU" w:bidi="ru-RU"/>
        </w:rPr>
        <w:t>Київ 20</w:t>
      </w:r>
      <w:r w:rsidR="00DE2F7F">
        <w:rPr>
          <w:rFonts w:ascii="Times New Roman" w:hAnsi="Times New Roman" w:cs="Times New Roman"/>
          <w:sz w:val="28"/>
          <w:lang w:val="uk-UA" w:eastAsia="ru-RU" w:bidi="ru-RU"/>
        </w:rPr>
        <w:t>20</w:t>
      </w:r>
    </w:p>
    <w:p w14:paraId="4628B97E" w14:textId="77777777" w:rsidR="00462CDE" w:rsidRPr="00886B76" w:rsidRDefault="00462CDE" w:rsidP="00462CDE">
      <w:pPr>
        <w:widowControl w:val="0"/>
        <w:autoSpaceDE w:val="0"/>
        <w:autoSpaceDN w:val="0"/>
        <w:spacing w:before="72" w:after="0" w:line="240" w:lineRule="auto"/>
        <w:ind w:left="2313"/>
        <w:rPr>
          <w:rFonts w:ascii="Times New Roman" w:hAnsi="Times New Roman" w:cs="Times New Roman"/>
          <w:sz w:val="28"/>
          <w:lang w:val="uk-UA" w:eastAsia="ru-RU" w:bidi="ru-RU"/>
        </w:rPr>
      </w:pPr>
      <w:r w:rsidRPr="00886B76">
        <w:rPr>
          <w:rFonts w:ascii="Times New Roman" w:hAnsi="Times New Roman" w:cs="Times New Roman"/>
          <w:sz w:val="28"/>
          <w:lang w:val="uk-UA" w:eastAsia="ru-RU" w:bidi="ru-RU"/>
        </w:rPr>
        <w:lastRenderedPageBreak/>
        <w:t>НАЦІОНАЛЬНИЙ АВІАЦІЙНИЙ УНІВЕРСИТЕТ</w:t>
      </w:r>
    </w:p>
    <w:p w14:paraId="2360FE2D" w14:textId="77777777" w:rsidR="00462CDE" w:rsidRPr="003B42AA" w:rsidRDefault="00462CDE">
      <w:pPr>
        <w:spacing w:after="0" w:line="240" w:lineRule="auto"/>
        <w:rPr>
          <w:rFonts w:ascii="Times New Roman" w:hAnsi="Times New Roman" w:cs="Times New Roman"/>
          <w:b/>
          <w:sz w:val="28"/>
          <w:szCs w:val="28"/>
          <w:lang w:val="uk-UA" w:eastAsia="ru-RU"/>
        </w:rPr>
      </w:pPr>
    </w:p>
    <w:p w14:paraId="5B03D14C" w14:textId="77777777" w:rsidR="00462CDE" w:rsidRPr="003B42AA" w:rsidRDefault="00462CDE">
      <w:pPr>
        <w:spacing w:after="0" w:line="240" w:lineRule="auto"/>
        <w:rPr>
          <w:rFonts w:ascii="Times New Roman" w:hAnsi="Times New Roman" w:cs="Times New Roman"/>
          <w:b/>
          <w:sz w:val="28"/>
          <w:szCs w:val="28"/>
          <w:lang w:val="uk-UA" w:eastAsia="ru-RU"/>
        </w:rPr>
      </w:pPr>
    </w:p>
    <w:p w14:paraId="3C813F5B" w14:textId="77777777" w:rsidR="00462CDE" w:rsidRPr="00FD094E" w:rsidRDefault="00DE2F7F" w:rsidP="00462CDE">
      <w:pPr>
        <w:widowControl w:val="0"/>
        <w:tabs>
          <w:tab w:val="left" w:pos="4635"/>
          <w:tab w:val="left" w:pos="9118"/>
          <w:tab w:val="left" w:pos="9154"/>
          <w:tab w:val="left" w:pos="9317"/>
        </w:tabs>
        <w:autoSpaceDE w:val="0"/>
        <w:autoSpaceDN w:val="0"/>
        <w:spacing w:after="0" w:line="360" w:lineRule="auto"/>
        <w:ind w:left="542" w:right="1426"/>
        <w:jc w:val="both"/>
        <w:rPr>
          <w:rFonts w:ascii="Times New Roman" w:hAnsi="Times New Roman" w:cs="Times New Roman"/>
          <w:sz w:val="28"/>
          <w:szCs w:val="28"/>
          <w:lang w:val="uk-UA" w:eastAsia="ru-RU" w:bidi="ru-RU"/>
        </w:rPr>
      </w:pPr>
      <w:r w:rsidRPr="00FD094E">
        <w:rPr>
          <w:rFonts w:ascii="Times New Roman" w:hAnsi="Times New Roman" w:cs="Times New Roman"/>
          <w:sz w:val="28"/>
          <w:szCs w:val="28"/>
          <w:lang w:val="uk-UA" w:eastAsia="ru-RU" w:bidi="ru-RU"/>
        </w:rPr>
        <w:t>Факультет</w:t>
      </w:r>
      <w:r w:rsidR="00462CDE" w:rsidRPr="00FD094E">
        <w:rPr>
          <w:rFonts w:ascii="Times New Roman" w:hAnsi="Times New Roman" w:cs="Times New Roman"/>
          <w:sz w:val="28"/>
          <w:szCs w:val="28"/>
          <w:lang w:val="uk-UA" w:eastAsia="ru-RU" w:bidi="ru-RU"/>
        </w:rPr>
        <w:t xml:space="preserve"> </w:t>
      </w:r>
      <w:r w:rsidRPr="00FD094E">
        <w:rPr>
          <w:rFonts w:ascii="Times New Roman" w:hAnsi="Times New Roman" w:cs="Times New Roman"/>
          <w:sz w:val="28"/>
          <w:szCs w:val="28"/>
          <w:lang w:val="uk-UA" w:eastAsia="ru-RU" w:bidi="ru-RU"/>
        </w:rPr>
        <w:t>екологічної безпеки, інженерії та технологій</w:t>
      </w:r>
      <w:r w:rsidR="00462CDE" w:rsidRPr="00FD094E">
        <w:rPr>
          <w:rFonts w:ascii="Times New Roman" w:hAnsi="Times New Roman" w:cs="Times New Roman"/>
          <w:sz w:val="28"/>
          <w:szCs w:val="28"/>
          <w:lang w:val="uk-UA" w:eastAsia="ru-RU" w:bidi="ru-RU"/>
        </w:rPr>
        <w:tab/>
      </w:r>
      <w:r w:rsidR="00462CDE" w:rsidRPr="00FD094E">
        <w:rPr>
          <w:rFonts w:ascii="Times New Roman" w:hAnsi="Times New Roman" w:cs="Times New Roman"/>
          <w:sz w:val="28"/>
          <w:szCs w:val="28"/>
          <w:lang w:val="uk-UA" w:eastAsia="ru-RU" w:bidi="ru-RU"/>
        </w:rPr>
        <w:tab/>
      </w:r>
      <w:r w:rsidR="00462CDE" w:rsidRPr="00FD094E">
        <w:rPr>
          <w:rFonts w:ascii="Times New Roman" w:hAnsi="Times New Roman" w:cs="Times New Roman"/>
          <w:sz w:val="28"/>
          <w:szCs w:val="28"/>
          <w:lang w:val="uk-UA" w:eastAsia="ru-RU" w:bidi="ru-RU"/>
        </w:rPr>
        <w:tab/>
      </w:r>
    </w:p>
    <w:p w14:paraId="45684B5E" w14:textId="77777777" w:rsidR="00462CDE" w:rsidRPr="00FD094E" w:rsidRDefault="00462CDE" w:rsidP="00462CDE">
      <w:pPr>
        <w:widowControl w:val="0"/>
        <w:tabs>
          <w:tab w:val="left" w:pos="4635"/>
          <w:tab w:val="left" w:pos="9118"/>
          <w:tab w:val="left" w:pos="9154"/>
          <w:tab w:val="left" w:pos="9317"/>
        </w:tabs>
        <w:autoSpaceDE w:val="0"/>
        <w:autoSpaceDN w:val="0"/>
        <w:spacing w:after="0" w:line="360" w:lineRule="auto"/>
        <w:ind w:left="542" w:right="1426"/>
        <w:jc w:val="both"/>
        <w:rPr>
          <w:rFonts w:ascii="Times New Roman" w:hAnsi="Times New Roman" w:cs="Times New Roman"/>
          <w:sz w:val="28"/>
          <w:szCs w:val="28"/>
          <w:lang w:val="uk-UA" w:eastAsia="ru-RU" w:bidi="ru-RU"/>
        </w:rPr>
      </w:pPr>
      <w:r w:rsidRPr="00FD094E">
        <w:rPr>
          <w:rFonts w:ascii="Times New Roman" w:hAnsi="Times New Roman" w:cs="Times New Roman"/>
          <w:sz w:val="28"/>
          <w:szCs w:val="28"/>
          <w:lang w:val="uk-UA" w:eastAsia="ru-RU" w:bidi="ru-RU"/>
        </w:rPr>
        <w:t>Кафедра біокібернетики та</w:t>
      </w:r>
      <w:r w:rsidRPr="00FD094E">
        <w:rPr>
          <w:rFonts w:ascii="Times New Roman" w:hAnsi="Times New Roman" w:cs="Times New Roman"/>
          <w:spacing w:val="-9"/>
          <w:sz w:val="28"/>
          <w:szCs w:val="28"/>
          <w:lang w:val="uk-UA" w:eastAsia="ru-RU" w:bidi="ru-RU"/>
        </w:rPr>
        <w:t xml:space="preserve"> </w:t>
      </w:r>
      <w:r w:rsidRPr="00FD094E">
        <w:rPr>
          <w:rFonts w:ascii="Times New Roman" w:hAnsi="Times New Roman" w:cs="Times New Roman"/>
          <w:sz w:val="28"/>
          <w:szCs w:val="28"/>
          <w:lang w:val="uk-UA" w:eastAsia="ru-RU" w:bidi="ru-RU"/>
        </w:rPr>
        <w:t>аерокосмічної</w:t>
      </w:r>
      <w:r w:rsidRPr="00FD094E">
        <w:rPr>
          <w:rFonts w:ascii="Times New Roman" w:hAnsi="Times New Roman" w:cs="Times New Roman"/>
          <w:spacing w:val="-3"/>
          <w:sz w:val="28"/>
          <w:szCs w:val="28"/>
          <w:lang w:val="uk-UA" w:eastAsia="ru-RU" w:bidi="ru-RU"/>
        </w:rPr>
        <w:t xml:space="preserve"> </w:t>
      </w:r>
      <w:r w:rsidR="00DE2F7F" w:rsidRPr="00FD094E">
        <w:rPr>
          <w:rFonts w:ascii="Times New Roman" w:hAnsi="Times New Roman" w:cs="Times New Roman"/>
          <w:spacing w:val="-3"/>
          <w:sz w:val="28"/>
          <w:szCs w:val="28"/>
          <w:lang w:val="uk-UA" w:eastAsia="ru-RU" w:bidi="ru-RU"/>
        </w:rPr>
        <w:t>ме</w:t>
      </w:r>
      <w:r w:rsidRPr="00FD094E">
        <w:rPr>
          <w:rFonts w:ascii="Times New Roman" w:hAnsi="Times New Roman" w:cs="Times New Roman"/>
          <w:sz w:val="28"/>
          <w:szCs w:val="28"/>
          <w:lang w:val="uk-UA" w:eastAsia="ru-RU" w:bidi="ru-RU"/>
        </w:rPr>
        <w:t xml:space="preserve">дицини </w:t>
      </w:r>
      <w:r w:rsidRPr="00FD094E">
        <w:rPr>
          <w:rFonts w:ascii="Times New Roman" w:hAnsi="Times New Roman" w:cs="Times New Roman"/>
          <w:sz w:val="28"/>
          <w:szCs w:val="28"/>
          <w:lang w:val="uk-UA" w:eastAsia="ru-RU" w:bidi="ru-RU"/>
        </w:rPr>
        <w:tab/>
      </w:r>
      <w:r w:rsidR="00DE2F7F" w:rsidRPr="00FD094E">
        <w:rPr>
          <w:rFonts w:ascii="Times New Roman" w:hAnsi="Times New Roman" w:cs="Times New Roman"/>
          <w:sz w:val="28"/>
          <w:szCs w:val="28"/>
          <w:lang w:val="uk-UA" w:eastAsia="ru-RU" w:bidi="ru-RU"/>
        </w:rPr>
        <w:t xml:space="preserve">  </w:t>
      </w:r>
      <w:r w:rsidRPr="00FD094E">
        <w:rPr>
          <w:rFonts w:ascii="Times New Roman" w:hAnsi="Times New Roman" w:cs="Times New Roman"/>
          <w:sz w:val="28"/>
          <w:szCs w:val="28"/>
          <w:lang w:val="uk-UA" w:eastAsia="ru-RU" w:bidi="ru-RU"/>
        </w:rPr>
        <w:tab/>
        <w:t xml:space="preserve"> </w:t>
      </w:r>
    </w:p>
    <w:p w14:paraId="4D202FA9" w14:textId="77777777" w:rsidR="00FD094E" w:rsidRPr="00FD094E" w:rsidRDefault="00FD094E" w:rsidP="00FD094E">
      <w:pPr>
        <w:widowControl w:val="0"/>
        <w:tabs>
          <w:tab w:val="left" w:pos="4635"/>
          <w:tab w:val="left" w:pos="9118"/>
          <w:tab w:val="left" w:pos="9154"/>
          <w:tab w:val="left" w:pos="9317"/>
        </w:tabs>
        <w:autoSpaceDE w:val="0"/>
        <w:autoSpaceDN w:val="0"/>
        <w:spacing w:after="0" w:line="360" w:lineRule="auto"/>
        <w:ind w:left="542" w:right="1426"/>
        <w:jc w:val="both"/>
        <w:rPr>
          <w:rFonts w:ascii="Times New Roman" w:hAnsi="Times New Roman" w:cs="Times New Roman"/>
          <w:sz w:val="28"/>
          <w:szCs w:val="28"/>
          <w:lang w:val="uk-UA" w:eastAsia="ru-RU" w:bidi="ru-RU"/>
        </w:rPr>
      </w:pPr>
      <w:r w:rsidRPr="00FD094E">
        <w:rPr>
          <w:rFonts w:ascii="Times New Roman" w:hAnsi="Times New Roman" w:cs="Times New Roman"/>
          <w:sz w:val="28"/>
          <w:szCs w:val="28"/>
          <w:lang w:val="uk-UA" w:eastAsia="ru-RU" w:bidi="ru-RU"/>
        </w:rPr>
        <w:t>Спеціальність</w:t>
      </w:r>
      <w:r w:rsidR="008E3778">
        <w:rPr>
          <w:rFonts w:ascii="Times New Roman" w:hAnsi="Times New Roman" w:cs="Times New Roman"/>
          <w:sz w:val="28"/>
          <w:szCs w:val="28"/>
          <w:lang w:val="uk-UA" w:eastAsia="ru-RU" w:bidi="ru-RU"/>
        </w:rPr>
        <w:t>:</w:t>
      </w:r>
      <w:r w:rsidRPr="00FD094E">
        <w:rPr>
          <w:rFonts w:ascii="Times New Roman" w:hAnsi="Times New Roman" w:cs="Times New Roman"/>
          <w:sz w:val="28"/>
          <w:szCs w:val="28"/>
          <w:lang w:val="uk-UA" w:eastAsia="ru-RU" w:bidi="ru-RU"/>
        </w:rPr>
        <w:t xml:space="preserve"> 1</w:t>
      </w:r>
      <w:r w:rsidR="001B5CDC">
        <w:rPr>
          <w:rFonts w:ascii="Times New Roman" w:hAnsi="Times New Roman" w:cs="Times New Roman"/>
          <w:sz w:val="28"/>
          <w:szCs w:val="28"/>
          <w:lang w:val="uk-UA" w:eastAsia="ru-RU" w:bidi="ru-RU"/>
        </w:rPr>
        <w:t>63</w:t>
      </w:r>
      <w:r w:rsidRPr="00FD094E">
        <w:rPr>
          <w:rFonts w:ascii="Times New Roman" w:hAnsi="Times New Roman" w:cs="Times New Roman"/>
          <w:sz w:val="28"/>
          <w:szCs w:val="28"/>
          <w:lang w:val="uk-UA" w:eastAsia="ru-RU" w:bidi="ru-RU"/>
        </w:rPr>
        <w:t xml:space="preserve"> «Біомедична інженерія»</w:t>
      </w:r>
    </w:p>
    <w:p w14:paraId="66D1506B" w14:textId="77777777" w:rsidR="00462CDE" w:rsidRPr="00FD094E" w:rsidRDefault="00FD094E" w:rsidP="00FD094E">
      <w:pPr>
        <w:widowControl w:val="0"/>
        <w:tabs>
          <w:tab w:val="left" w:pos="4635"/>
          <w:tab w:val="left" w:pos="9118"/>
          <w:tab w:val="left" w:pos="9154"/>
          <w:tab w:val="left" w:pos="9317"/>
        </w:tabs>
        <w:autoSpaceDE w:val="0"/>
        <w:autoSpaceDN w:val="0"/>
        <w:spacing w:after="0" w:line="360" w:lineRule="auto"/>
        <w:ind w:left="542" w:right="1426"/>
        <w:jc w:val="both"/>
        <w:rPr>
          <w:rFonts w:ascii="Times New Roman" w:hAnsi="Times New Roman" w:cs="Times New Roman"/>
          <w:sz w:val="28"/>
          <w:szCs w:val="28"/>
          <w:lang w:val="uk-UA" w:eastAsia="ru-RU" w:bidi="ru-RU"/>
        </w:rPr>
      </w:pPr>
      <w:r w:rsidRPr="00FD094E">
        <w:rPr>
          <w:rFonts w:ascii="Times New Roman" w:hAnsi="Times New Roman" w:cs="Times New Roman"/>
          <w:sz w:val="28"/>
          <w:szCs w:val="28"/>
          <w:lang w:val="uk-UA" w:eastAsia="ru-RU" w:bidi="ru-RU"/>
        </w:rPr>
        <w:t>О</w:t>
      </w:r>
      <w:r w:rsidR="008E3778">
        <w:rPr>
          <w:rFonts w:ascii="Times New Roman" w:hAnsi="Times New Roman" w:cs="Times New Roman"/>
          <w:sz w:val="28"/>
          <w:szCs w:val="28"/>
          <w:lang w:val="uk-UA" w:eastAsia="ru-RU" w:bidi="ru-RU"/>
        </w:rPr>
        <w:t xml:space="preserve">ПП: </w:t>
      </w:r>
      <w:r w:rsidRPr="00FD094E">
        <w:rPr>
          <w:rFonts w:ascii="Times New Roman" w:hAnsi="Times New Roman" w:cs="Times New Roman"/>
          <w:sz w:val="28"/>
          <w:szCs w:val="28"/>
          <w:lang w:val="uk-UA" w:eastAsia="ru-RU" w:bidi="ru-RU"/>
        </w:rPr>
        <w:t>Біомедична інженерія</w:t>
      </w:r>
      <w:r w:rsidR="00DE2F7F" w:rsidRPr="00FD094E">
        <w:rPr>
          <w:rFonts w:ascii="Times New Roman" w:hAnsi="Times New Roman" w:cs="Times New Roman"/>
          <w:sz w:val="28"/>
          <w:szCs w:val="28"/>
          <w:lang w:val="uk-UA" w:eastAsia="ru-RU" w:bidi="ru-RU"/>
        </w:rPr>
        <w:t xml:space="preserve">   </w:t>
      </w:r>
    </w:p>
    <w:p w14:paraId="0706F38A" w14:textId="77777777" w:rsidR="00462CDE" w:rsidRPr="003B42AA" w:rsidRDefault="00462CDE" w:rsidP="00462CDE">
      <w:pPr>
        <w:spacing w:after="0" w:line="240" w:lineRule="auto"/>
        <w:jc w:val="right"/>
        <w:rPr>
          <w:rFonts w:ascii="Times New Roman" w:hAnsi="Times New Roman" w:cs="Times New Roman"/>
          <w:sz w:val="28"/>
          <w:szCs w:val="28"/>
          <w:lang w:val="uk-UA" w:bidi="ru-RU"/>
        </w:rPr>
      </w:pPr>
    </w:p>
    <w:p w14:paraId="30B9A05E" w14:textId="77777777" w:rsidR="00462CDE" w:rsidRPr="003B42AA" w:rsidRDefault="00462CDE" w:rsidP="00462CDE">
      <w:pPr>
        <w:spacing w:line="240" w:lineRule="auto"/>
        <w:jc w:val="center"/>
        <w:rPr>
          <w:rFonts w:ascii="Times New Roman" w:hAnsi="Times New Roman" w:cs="Times New Roman"/>
          <w:sz w:val="28"/>
          <w:szCs w:val="28"/>
          <w:lang w:val="uk-UA" w:bidi="ru-RU"/>
        </w:rPr>
      </w:pPr>
      <w:r w:rsidRPr="003B42AA">
        <w:rPr>
          <w:rFonts w:ascii="Times New Roman" w:hAnsi="Times New Roman" w:cs="Times New Roman"/>
          <w:sz w:val="28"/>
          <w:szCs w:val="28"/>
          <w:lang w:val="uk-UA" w:bidi="ru-RU"/>
        </w:rPr>
        <w:t xml:space="preserve">                                                                      ЗАТВЕРДЖУЮ</w:t>
      </w:r>
    </w:p>
    <w:p w14:paraId="5C4A0891" w14:textId="77777777" w:rsidR="00462CDE" w:rsidRPr="003B42AA" w:rsidRDefault="00462CDE" w:rsidP="00462CDE">
      <w:pPr>
        <w:spacing w:line="240" w:lineRule="auto"/>
        <w:jc w:val="center"/>
        <w:rPr>
          <w:rFonts w:ascii="Times New Roman" w:hAnsi="Times New Roman" w:cs="Times New Roman"/>
          <w:sz w:val="28"/>
          <w:szCs w:val="28"/>
          <w:lang w:val="uk-UA" w:bidi="ru-RU"/>
        </w:rPr>
      </w:pPr>
      <w:r w:rsidRPr="003B42AA">
        <w:rPr>
          <w:rFonts w:ascii="Times New Roman" w:hAnsi="Times New Roman" w:cs="Times New Roman"/>
          <w:sz w:val="28"/>
          <w:szCs w:val="28"/>
          <w:lang w:val="uk-UA" w:bidi="ru-RU"/>
        </w:rPr>
        <w:t xml:space="preserve">                                                                                        Завідувач кафедри БІКАМ</w:t>
      </w:r>
    </w:p>
    <w:p w14:paraId="1F379B63" w14:textId="77777777" w:rsidR="00462CDE" w:rsidRPr="00886B76" w:rsidRDefault="00462CDE" w:rsidP="00462CDE">
      <w:pPr>
        <w:spacing w:line="240" w:lineRule="auto"/>
        <w:jc w:val="center"/>
        <w:rPr>
          <w:rFonts w:ascii="Times New Roman" w:hAnsi="Times New Roman" w:cs="Times New Roman"/>
          <w:sz w:val="28"/>
          <w:szCs w:val="28"/>
          <w:u w:val="single"/>
          <w:lang w:bidi="ru-RU"/>
        </w:rPr>
      </w:pPr>
      <w:r w:rsidRPr="003B42AA">
        <w:rPr>
          <w:rFonts w:ascii="Times New Roman" w:hAnsi="Times New Roman" w:cs="Times New Roman"/>
          <w:sz w:val="28"/>
          <w:szCs w:val="28"/>
          <w:u w:val="single"/>
          <w:lang w:val="uk-UA" w:bidi="ru-RU"/>
        </w:rPr>
        <w:t xml:space="preserve"> </w:t>
      </w:r>
      <w:r w:rsidRPr="003B42AA">
        <w:rPr>
          <w:rFonts w:ascii="Times New Roman" w:hAnsi="Times New Roman" w:cs="Times New Roman"/>
          <w:sz w:val="28"/>
          <w:szCs w:val="28"/>
          <w:lang w:val="uk-UA" w:bidi="ru-RU"/>
        </w:rPr>
        <w:t xml:space="preserve">                                                                                       </w:t>
      </w:r>
      <w:r w:rsidRPr="003B42AA">
        <w:rPr>
          <w:rFonts w:ascii="Times New Roman" w:hAnsi="Times New Roman" w:cs="Times New Roman"/>
          <w:sz w:val="28"/>
          <w:szCs w:val="28"/>
          <w:u w:val="single"/>
          <w:lang w:val="uk-UA" w:bidi="ru-RU"/>
        </w:rPr>
        <w:t xml:space="preserve">                        </w:t>
      </w:r>
      <w:proofErr w:type="spellStart"/>
      <w:r w:rsidRPr="00886B76">
        <w:rPr>
          <w:rFonts w:ascii="Times New Roman" w:hAnsi="Times New Roman" w:cs="Times New Roman"/>
          <w:sz w:val="28"/>
          <w:szCs w:val="28"/>
          <w:u w:val="single"/>
          <w:lang w:bidi="ru-RU"/>
        </w:rPr>
        <w:t>Кузовик</w:t>
      </w:r>
      <w:proofErr w:type="spellEnd"/>
      <w:r w:rsidRPr="00886B76">
        <w:rPr>
          <w:rFonts w:ascii="Times New Roman" w:hAnsi="Times New Roman" w:cs="Times New Roman"/>
          <w:sz w:val="28"/>
          <w:szCs w:val="28"/>
          <w:u w:val="single"/>
          <w:lang w:bidi="ru-RU"/>
        </w:rPr>
        <w:t xml:space="preserve"> В.Д.</w:t>
      </w:r>
    </w:p>
    <w:p w14:paraId="3350F058" w14:textId="4FFA630F" w:rsidR="00462CDE" w:rsidRPr="00886B76" w:rsidRDefault="00462CDE" w:rsidP="00462CDE">
      <w:pPr>
        <w:spacing w:line="240" w:lineRule="auto"/>
        <w:jc w:val="center"/>
        <w:rPr>
          <w:rFonts w:ascii="Times New Roman" w:hAnsi="Times New Roman" w:cs="Times New Roman"/>
          <w:sz w:val="28"/>
          <w:szCs w:val="28"/>
          <w:lang w:bidi="ru-RU"/>
        </w:rPr>
      </w:pPr>
      <w:r w:rsidRPr="00F87541">
        <w:rPr>
          <w:rFonts w:ascii="Times New Roman" w:hAnsi="Times New Roman" w:cs="Times New Roman"/>
          <w:sz w:val="28"/>
          <w:szCs w:val="28"/>
          <w:lang w:bidi="ru-RU"/>
        </w:rPr>
        <w:t xml:space="preserve">                                                                                          </w:t>
      </w:r>
      <w:proofErr w:type="gramStart"/>
      <w:r w:rsidRPr="00886B76">
        <w:rPr>
          <w:rFonts w:ascii="Times New Roman" w:hAnsi="Times New Roman" w:cs="Times New Roman"/>
          <w:sz w:val="28"/>
          <w:szCs w:val="28"/>
          <w:lang w:bidi="ru-RU"/>
        </w:rPr>
        <w:t>«</w:t>
      </w:r>
      <w:r w:rsidRPr="00886B76">
        <w:rPr>
          <w:rFonts w:ascii="Times New Roman" w:hAnsi="Times New Roman" w:cs="Times New Roman"/>
          <w:sz w:val="28"/>
          <w:szCs w:val="28"/>
          <w:u w:val="single"/>
          <w:lang w:val="uk-UA"/>
        </w:rPr>
        <w:t xml:space="preserve">  </w:t>
      </w:r>
      <w:proofErr w:type="gramEnd"/>
      <w:r w:rsidRPr="00886B76">
        <w:rPr>
          <w:rFonts w:ascii="Times New Roman" w:hAnsi="Times New Roman" w:cs="Times New Roman"/>
          <w:sz w:val="28"/>
          <w:szCs w:val="28"/>
          <w:u w:val="single"/>
          <w:lang w:bidi="ru-RU"/>
        </w:rPr>
        <w:t xml:space="preserve">  </w:t>
      </w:r>
      <w:r w:rsidR="00BF2A4D">
        <w:rPr>
          <w:rFonts w:ascii="Times New Roman" w:hAnsi="Times New Roman" w:cs="Times New Roman"/>
          <w:sz w:val="28"/>
          <w:szCs w:val="28"/>
          <w:u w:val="single"/>
          <w:lang w:val="uk-UA" w:bidi="ru-RU"/>
        </w:rPr>
        <w:t xml:space="preserve"> </w:t>
      </w:r>
      <w:r w:rsidRPr="00886B76">
        <w:rPr>
          <w:rFonts w:ascii="Times New Roman" w:hAnsi="Times New Roman" w:cs="Times New Roman"/>
          <w:sz w:val="28"/>
          <w:szCs w:val="28"/>
          <w:u w:val="single"/>
          <w:lang w:bidi="ru-RU"/>
        </w:rPr>
        <w:t xml:space="preserve"> </w:t>
      </w:r>
      <w:r w:rsidRPr="00886B76">
        <w:rPr>
          <w:rFonts w:ascii="Times New Roman" w:hAnsi="Times New Roman" w:cs="Times New Roman"/>
          <w:sz w:val="28"/>
          <w:szCs w:val="28"/>
          <w:lang w:bidi="ru-RU"/>
        </w:rPr>
        <w:t xml:space="preserve">» </w:t>
      </w:r>
      <w:r>
        <w:rPr>
          <w:rFonts w:ascii="Times New Roman" w:hAnsi="Times New Roman" w:cs="Times New Roman"/>
          <w:sz w:val="28"/>
          <w:szCs w:val="28"/>
          <w:u w:val="single"/>
          <w:lang w:val="uk-UA"/>
        </w:rPr>
        <w:t xml:space="preserve">            </w:t>
      </w:r>
      <w:r w:rsidRPr="00886B76">
        <w:rPr>
          <w:rFonts w:ascii="Times New Roman" w:hAnsi="Times New Roman" w:cs="Times New Roman"/>
          <w:sz w:val="28"/>
          <w:szCs w:val="28"/>
          <w:u w:val="single"/>
          <w:lang w:val="uk-UA"/>
        </w:rPr>
        <w:t xml:space="preserve">  </w:t>
      </w:r>
      <w:r w:rsidRPr="00E81C07">
        <w:rPr>
          <w:rFonts w:ascii="Times New Roman" w:hAnsi="Times New Roman" w:cs="Times New Roman"/>
          <w:sz w:val="28"/>
          <w:szCs w:val="28"/>
          <w:u w:val="single"/>
        </w:rPr>
        <w:t xml:space="preserve">  </w:t>
      </w:r>
      <w:r w:rsidRPr="00886B76">
        <w:rPr>
          <w:rFonts w:ascii="Times New Roman" w:hAnsi="Times New Roman" w:cs="Times New Roman"/>
          <w:sz w:val="28"/>
          <w:szCs w:val="28"/>
          <w:u w:val="single"/>
          <w:lang w:val="uk-UA"/>
        </w:rPr>
        <w:t xml:space="preserve">         </w:t>
      </w:r>
      <w:r w:rsidRPr="00886B76">
        <w:rPr>
          <w:rFonts w:ascii="Times New Roman" w:hAnsi="Times New Roman" w:cs="Times New Roman"/>
          <w:sz w:val="28"/>
          <w:szCs w:val="28"/>
          <w:lang w:bidi="ru-RU"/>
        </w:rPr>
        <w:t>20</w:t>
      </w:r>
      <w:r w:rsidR="000128FF">
        <w:rPr>
          <w:rFonts w:ascii="Times New Roman" w:hAnsi="Times New Roman" w:cs="Times New Roman"/>
          <w:sz w:val="28"/>
          <w:szCs w:val="28"/>
          <w:lang w:val="uk-UA" w:bidi="ru-RU"/>
        </w:rPr>
        <w:t>19</w:t>
      </w:r>
      <w:r w:rsidR="00D1229C">
        <w:rPr>
          <w:rFonts w:ascii="Times New Roman" w:hAnsi="Times New Roman" w:cs="Times New Roman"/>
          <w:sz w:val="28"/>
          <w:szCs w:val="28"/>
          <w:lang w:val="uk-UA" w:bidi="ru-RU"/>
        </w:rPr>
        <w:t xml:space="preserve"> </w:t>
      </w:r>
      <w:r w:rsidRPr="00886B76">
        <w:rPr>
          <w:rFonts w:ascii="Times New Roman" w:hAnsi="Times New Roman" w:cs="Times New Roman"/>
          <w:sz w:val="28"/>
          <w:szCs w:val="28"/>
          <w:lang w:bidi="ru-RU"/>
        </w:rPr>
        <w:t>р.</w:t>
      </w:r>
    </w:p>
    <w:p w14:paraId="43212F78" w14:textId="77777777" w:rsidR="00462CDE" w:rsidRPr="00E81C07" w:rsidRDefault="00462CDE" w:rsidP="00462CDE">
      <w:pPr>
        <w:widowControl w:val="0"/>
        <w:autoSpaceDE w:val="0"/>
        <w:autoSpaceDN w:val="0"/>
        <w:spacing w:before="3" w:after="0" w:line="240" w:lineRule="auto"/>
        <w:ind w:left="459" w:right="45"/>
        <w:jc w:val="center"/>
        <w:rPr>
          <w:rFonts w:ascii="Times New Roman" w:hAnsi="Times New Roman" w:cs="Times New Roman"/>
          <w:b/>
          <w:bCs/>
          <w:sz w:val="28"/>
          <w:szCs w:val="28"/>
          <w:lang w:eastAsia="ru-RU" w:bidi="ru-RU"/>
        </w:rPr>
      </w:pPr>
      <w:bookmarkStart w:id="5" w:name="_Toc516603543"/>
    </w:p>
    <w:p w14:paraId="6B26DDB7" w14:textId="77777777" w:rsidR="00462CDE" w:rsidRPr="00886B76" w:rsidRDefault="00462CDE" w:rsidP="00462CDE">
      <w:pPr>
        <w:widowControl w:val="0"/>
        <w:autoSpaceDE w:val="0"/>
        <w:autoSpaceDN w:val="0"/>
        <w:spacing w:after="0" w:line="240" w:lineRule="auto"/>
        <w:ind w:left="459" w:right="46"/>
        <w:jc w:val="center"/>
        <w:rPr>
          <w:rFonts w:ascii="Times New Roman" w:hAnsi="Times New Roman" w:cs="Times New Roman"/>
          <w:b/>
          <w:bCs/>
          <w:sz w:val="28"/>
          <w:szCs w:val="28"/>
          <w:lang w:eastAsia="ru-RU" w:bidi="ru-RU"/>
        </w:rPr>
      </w:pPr>
      <w:r w:rsidRPr="00886B76">
        <w:rPr>
          <w:rFonts w:ascii="Times New Roman" w:hAnsi="Times New Roman" w:cs="Times New Roman"/>
          <w:b/>
          <w:bCs/>
          <w:sz w:val="28"/>
          <w:szCs w:val="28"/>
          <w:lang w:eastAsia="ru-RU" w:bidi="ru-RU"/>
        </w:rPr>
        <w:t>ЗАВДАННЯ</w:t>
      </w:r>
      <w:bookmarkEnd w:id="5"/>
    </w:p>
    <w:p w14:paraId="4D14AE7D" w14:textId="77777777" w:rsidR="00462CDE" w:rsidRPr="00886B76" w:rsidRDefault="00462CDE" w:rsidP="00462CDE">
      <w:pPr>
        <w:widowControl w:val="0"/>
        <w:autoSpaceDE w:val="0"/>
        <w:autoSpaceDN w:val="0"/>
        <w:spacing w:before="161" w:after="0" w:line="240" w:lineRule="auto"/>
        <w:ind w:left="459" w:right="47"/>
        <w:jc w:val="center"/>
        <w:rPr>
          <w:rFonts w:ascii="Times New Roman" w:hAnsi="Times New Roman" w:cs="Times New Roman"/>
          <w:b/>
          <w:sz w:val="28"/>
          <w:lang w:eastAsia="ru-RU" w:bidi="ru-RU"/>
        </w:rPr>
      </w:pPr>
      <w:r w:rsidRPr="00886B76">
        <w:rPr>
          <w:rFonts w:ascii="Times New Roman" w:hAnsi="Times New Roman" w:cs="Times New Roman"/>
          <w:b/>
          <w:sz w:val="28"/>
          <w:lang w:eastAsia="ru-RU" w:bidi="ru-RU"/>
        </w:rPr>
        <w:t xml:space="preserve">на </w:t>
      </w:r>
      <w:proofErr w:type="spellStart"/>
      <w:r w:rsidRPr="00886B76">
        <w:rPr>
          <w:rFonts w:ascii="Times New Roman" w:hAnsi="Times New Roman" w:cs="Times New Roman"/>
          <w:b/>
          <w:sz w:val="28"/>
          <w:lang w:eastAsia="ru-RU" w:bidi="ru-RU"/>
        </w:rPr>
        <w:t>виконання</w:t>
      </w:r>
      <w:proofErr w:type="spellEnd"/>
      <w:r w:rsidRPr="00886B76">
        <w:rPr>
          <w:rFonts w:ascii="Times New Roman" w:hAnsi="Times New Roman" w:cs="Times New Roman"/>
          <w:b/>
          <w:sz w:val="28"/>
          <w:lang w:eastAsia="ru-RU" w:bidi="ru-RU"/>
        </w:rPr>
        <w:t xml:space="preserve"> </w:t>
      </w:r>
      <w:proofErr w:type="spellStart"/>
      <w:r w:rsidRPr="00886B76">
        <w:rPr>
          <w:rFonts w:ascii="Times New Roman" w:hAnsi="Times New Roman" w:cs="Times New Roman"/>
          <w:b/>
          <w:sz w:val="28"/>
          <w:lang w:eastAsia="ru-RU" w:bidi="ru-RU"/>
        </w:rPr>
        <w:t>дипломної</w:t>
      </w:r>
      <w:proofErr w:type="spellEnd"/>
      <w:r w:rsidRPr="00886B76">
        <w:rPr>
          <w:rFonts w:ascii="Times New Roman" w:hAnsi="Times New Roman" w:cs="Times New Roman"/>
          <w:b/>
          <w:sz w:val="28"/>
          <w:lang w:eastAsia="ru-RU" w:bidi="ru-RU"/>
        </w:rPr>
        <w:t xml:space="preserve"> </w:t>
      </w:r>
      <w:proofErr w:type="spellStart"/>
      <w:r w:rsidRPr="00886B76">
        <w:rPr>
          <w:rFonts w:ascii="Times New Roman" w:hAnsi="Times New Roman" w:cs="Times New Roman"/>
          <w:b/>
          <w:sz w:val="28"/>
          <w:lang w:eastAsia="ru-RU" w:bidi="ru-RU"/>
        </w:rPr>
        <w:t>роботи</w:t>
      </w:r>
      <w:proofErr w:type="spellEnd"/>
    </w:p>
    <w:p w14:paraId="2D76D8BD" w14:textId="77777777" w:rsidR="00462CDE" w:rsidRPr="00801925" w:rsidRDefault="00462CDE" w:rsidP="00462CDE">
      <w:pPr>
        <w:widowControl w:val="0"/>
        <w:autoSpaceDE w:val="0"/>
        <w:autoSpaceDN w:val="0"/>
        <w:spacing w:before="158" w:after="0" w:line="240" w:lineRule="auto"/>
        <w:ind w:left="459" w:right="48"/>
        <w:jc w:val="center"/>
        <w:rPr>
          <w:rFonts w:ascii="Times New Roman" w:hAnsi="Times New Roman" w:cs="Times New Roman"/>
          <w:sz w:val="28"/>
          <w:szCs w:val="28"/>
          <w:lang w:eastAsia="ru-RU" w:bidi="ru-RU"/>
        </w:rPr>
      </w:pPr>
      <w:r w:rsidRPr="00801925">
        <w:rPr>
          <w:rFonts w:ascii="Times New Roman" w:hAnsi="Times New Roman" w:cs="Times New Roman"/>
          <w:sz w:val="28"/>
          <w:szCs w:val="28"/>
          <w:lang w:val="uk-UA" w:eastAsia="ru-RU" w:bidi="ru-RU"/>
        </w:rPr>
        <w:t xml:space="preserve">   Соколова Марина Анатоліївна   </w:t>
      </w:r>
    </w:p>
    <w:p w14:paraId="436590A5" w14:textId="77777777" w:rsidR="00462CDE" w:rsidRPr="00E81C07" w:rsidRDefault="00462CDE" w:rsidP="00462CDE">
      <w:pPr>
        <w:widowControl w:val="0"/>
        <w:autoSpaceDE w:val="0"/>
        <w:autoSpaceDN w:val="0"/>
        <w:spacing w:before="158" w:after="0" w:line="240" w:lineRule="auto"/>
        <w:ind w:left="459" w:right="48"/>
        <w:jc w:val="center"/>
        <w:rPr>
          <w:rFonts w:ascii="Times New Roman" w:hAnsi="Times New Roman" w:cs="Times New Roman"/>
          <w:sz w:val="28"/>
          <w:szCs w:val="28"/>
          <w:u w:val="single"/>
          <w:lang w:eastAsia="ru-RU" w:bidi="ru-RU"/>
        </w:rPr>
      </w:pPr>
    </w:p>
    <w:p w14:paraId="2A6AD672" w14:textId="77777777" w:rsidR="00462CDE" w:rsidRPr="00801925" w:rsidRDefault="00462CDE" w:rsidP="00462CDE">
      <w:pPr>
        <w:pStyle w:val="a7"/>
        <w:widowControl w:val="0"/>
        <w:numPr>
          <w:ilvl w:val="0"/>
          <w:numId w:val="20"/>
        </w:numPr>
        <w:tabs>
          <w:tab w:val="left" w:pos="543"/>
        </w:tabs>
        <w:autoSpaceDE w:val="0"/>
        <w:autoSpaceDN w:val="0"/>
        <w:spacing w:after="0" w:line="360" w:lineRule="auto"/>
        <w:ind w:left="538" w:right="845" w:hanging="357"/>
        <w:contextualSpacing w:val="0"/>
        <w:jc w:val="left"/>
        <w:rPr>
          <w:rFonts w:ascii="Times New Roman" w:hAnsi="Times New Roman" w:cs="Times New Roman"/>
          <w:sz w:val="28"/>
          <w:szCs w:val="28"/>
        </w:rPr>
      </w:pPr>
      <w:r w:rsidRPr="00801925">
        <w:rPr>
          <w:rFonts w:ascii="Times New Roman" w:hAnsi="Times New Roman" w:cs="Times New Roman"/>
          <w:sz w:val="28"/>
          <w:szCs w:val="28"/>
        </w:rPr>
        <w:t xml:space="preserve">Тема </w:t>
      </w:r>
      <w:proofErr w:type="spellStart"/>
      <w:r w:rsidRPr="00801925">
        <w:rPr>
          <w:rFonts w:ascii="Times New Roman" w:hAnsi="Times New Roman" w:cs="Times New Roman"/>
          <w:sz w:val="28"/>
          <w:szCs w:val="28"/>
        </w:rPr>
        <w:t>дипломної</w:t>
      </w:r>
      <w:proofErr w:type="spellEnd"/>
      <w:r w:rsidRPr="00801925">
        <w:rPr>
          <w:rFonts w:ascii="Times New Roman" w:hAnsi="Times New Roman" w:cs="Times New Roman"/>
          <w:spacing w:val="-3"/>
          <w:sz w:val="28"/>
          <w:szCs w:val="28"/>
        </w:rPr>
        <w:t xml:space="preserve"> </w:t>
      </w:r>
      <w:proofErr w:type="spellStart"/>
      <w:r w:rsidRPr="00801925">
        <w:rPr>
          <w:rFonts w:ascii="Times New Roman" w:hAnsi="Times New Roman" w:cs="Times New Roman"/>
          <w:sz w:val="28"/>
          <w:szCs w:val="28"/>
        </w:rPr>
        <w:t>роботи</w:t>
      </w:r>
      <w:proofErr w:type="spellEnd"/>
      <w:r w:rsidRPr="00801925">
        <w:rPr>
          <w:rFonts w:ascii="Times New Roman" w:hAnsi="Times New Roman" w:cs="Times New Roman"/>
          <w:sz w:val="28"/>
          <w:szCs w:val="28"/>
        </w:rPr>
        <w:t>:</w:t>
      </w:r>
      <w:r w:rsidRPr="00801925">
        <w:rPr>
          <w:rFonts w:ascii="Times New Roman" w:hAnsi="Times New Roman" w:cs="Times New Roman"/>
          <w:sz w:val="28"/>
          <w:szCs w:val="28"/>
          <w:lang w:val="uk-UA"/>
        </w:rPr>
        <w:t xml:space="preserve"> </w:t>
      </w:r>
      <w:r w:rsidRPr="00801925">
        <w:rPr>
          <w:rFonts w:ascii="Times New Roman" w:hAnsi="Times New Roman" w:cs="Times New Roman"/>
          <w:sz w:val="28"/>
          <w:szCs w:val="28"/>
        </w:rPr>
        <w:t>«</w:t>
      </w:r>
      <w:r w:rsidRPr="00801925">
        <w:rPr>
          <w:rFonts w:ascii="Times New Roman" w:hAnsi="Times New Roman" w:cs="Times New Roman"/>
          <w:sz w:val="28"/>
          <w:szCs w:val="28"/>
          <w:lang w:val="uk-UA"/>
        </w:rPr>
        <w:t xml:space="preserve">Технологія бездротового живлення </w:t>
      </w:r>
      <w:r w:rsidR="00DE2F7F" w:rsidRPr="00801925">
        <w:rPr>
          <w:rFonts w:ascii="Times New Roman" w:hAnsi="Times New Roman" w:cs="Times New Roman"/>
          <w:sz w:val="28"/>
          <w:szCs w:val="28"/>
          <w:lang w:val="uk-UA"/>
        </w:rPr>
        <w:t>кардіостимулятора</w:t>
      </w:r>
      <w:r w:rsidRPr="00801925">
        <w:rPr>
          <w:rFonts w:ascii="Times New Roman" w:hAnsi="Times New Roman" w:cs="Times New Roman"/>
          <w:sz w:val="28"/>
          <w:szCs w:val="28"/>
        </w:rPr>
        <w:t xml:space="preserve">» </w:t>
      </w:r>
      <w:proofErr w:type="spellStart"/>
      <w:r w:rsidRPr="00801925">
        <w:rPr>
          <w:rFonts w:ascii="Times New Roman" w:hAnsi="Times New Roman" w:cs="Times New Roman"/>
          <w:sz w:val="28"/>
          <w:szCs w:val="28"/>
        </w:rPr>
        <w:t>затверджена</w:t>
      </w:r>
      <w:proofErr w:type="spellEnd"/>
      <w:r w:rsidRPr="00801925">
        <w:rPr>
          <w:rFonts w:ascii="Times New Roman" w:hAnsi="Times New Roman" w:cs="Times New Roman"/>
          <w:sz w:val="28"/>
          <w:szCs w:val="28"/>
        </w:rPr>
        <w:t xml:space="preserve"> наказом ректора </w:t>
      </w:r>
      <w:proofErr w:type="spellStart"/>
      <w:r w:rsidRPr="00801925">
        <w:rPr>
          <w:rFonts w:ascii="Times New Roman" w:hAnsi="Times New Roman" w:cs="Times New Roman"/>
          <w:sz w:val="28"/>
          <w:szCs w:val="28"/>
        </w:rPr>
        <w:t>від</w:t>
      </w:r>
      <w:proofErr w:type="spellEnd"/>
      <w:r w:rsidRPr="00801925">
        <w:rPr>
          <w:rFonts w:ascii="Times New Roman" w:hAnsi="Times New Roman" w:cs="Times New Roman"/>
          <w:sz w:val="28"/>
          <w:szCs w:val="28"/>
        </w:rPr>
        <w:t xml:space="preserve"> «</w:t>
      </w:r>
      <w:r w:rsidR="008E3778" w:rsidRPr="00801925">
        <w:rPr>
          <w:rFonts w:ascii="Times New Roman" w:hAnsi="Times New Roman" w:cs="Times New Roman"/>
          <w:sz w:val="28"/>
          <w:szCs w:val="28"/>
          <w:lang w:val="uk-UA"/>
        </w:rPr>
        <w:t>2</w:t>
      </w:r>
      <w:r w:rsidR="00FD094E" w:rsidRPr="00801925">
        <w:rPr>
          <w:rFonts w:ascii="Times New Roman" w:hAnsi="Times New Roman" w:cs="Times New Roman"/>
          <w:sz w:val="28"/>
          <w:szCs w:val="28"/>
          <w:lang w:val="uk-UA"/>
        </w:rPr>
        <w:t>4</w:t>
      </w:r>
      <w:r w:rsidRPr="00801925">
        <w:rPr>
          <w:rFonts w:ascii="Times New Roman" w:hAnsi="Times New Roman" w:cs="Times New Roman"/>
          <w:sz w:val="28"/>
          <w:szCs w:val="28"/>
        </w:rPr>
        <w:t>»</w:t>
      </w:r>
      <w:r w:rsidR="008E3778" w:rsidRPr="00801925">
        <w:rPr>
          <w:rFonts w:ascii="Times New Roman" w:hAnsi="Times New Roman" w:cs="Times New Roman"/>
          <w:sz w:val="28"/>
          <w:szCs w:val="28"/>
          <w:lang w:val="uk-UA"/>
        </w:rPr>
        <w:t xml:space="preserve"> </w:t>
      </w:r>
      <w:r w:rsidR="00FD094E" w:rsidRPr="00801925">
        <w:rPr>
          <w:rFonts w:ascii="Times New Roman" w:hAnsi="Times New Roman" w:cs="Times New Roman"/>
          <w:sz w:val="28"/>
          <w:szCs w:val="28"/>
          <w:lang w:val="uk-UA"/>
        </w:rPr>
        <w:t>жовтня</w:t>
      </w:r>
      <w:r w:rsidRPr="00801925">
        <w:rPr>
          <w:rFonts w:ascii="Times New Roman" w:hAnsi="Times New Roman" w:cs="Times New Roman"/>
          <w:sz w:val="28"/>
          <w:szCs w:val="28"/>
        </w:rPr>
        <w:t xml:space="preserve"> 201</w:t>
      </w:r>
      <w:r w:rsidR="00FD094E" w:rsidRPr="00801925">
        <w:rPr>
          <w:rFonts w:ascii="Times New Roman" w:hAnsi="Times New Roman" w:cs="Times New Roman"/>
          <w:sz w:val="28"/>
          <w:szCs w:val="28"/>
          <w:lang w:val="uk-UA"/>
        </w:rPr>
        <w:t>9</w:t>
      </w:r>
      <w:r w:rsidR="008E3778" w:rsidRPr="00801925">
        <w:rPr>
          <w:rFonts w:ascii="Times New Roman" w:hAnsi="Times New Roman" w:cs="Times New Roman"/>
          <w:sz w:val="28"/>
          <w:szCs w:val="28"/>
          <w:lang w:val="uk-UA"/>
        </w:rPr>
        <w:t xml:space="preserve"> </w:t>
      </w:r>
      <w:r w:rsidRPr="00801925">
        <w:rPr>
          <w:rFonts w:ascii="Times New Roman" w:hAnsi="Times New Roman" w:cs="Times New Roman"/>
          <w:sz w:val="28"/>
          <w:szCs w:val="28"/>
        </w:rPr>
        <w:t xml:space="preserve">р. № </w:t>
      </w:r>
      <w:r w:rsidR="00FD094E" w:rsidRPr="00801925">
        <w:rPr>
          <w:rFonts w:ascii="Times New Roman" w:hAnsi="Times New Roman" w:cs="Times New Roman"/>
          <w:sz w:val="28"/>
          <w:szCs w:val="28"/>
          <w:lang w:val="uk-UA"/>
        </w:rPr>
        <w:t>2477</w:t>
      </w:r>
      <w:r w:rsidRPr="00801925">
        <w:rPr>
          <w:rFonts w:ascii="Times New Roman" w:hAnsi="Times New Roman" w:cs="Times New Roman"/>
          <w:sz w:val="28"/>
          <w:szCs w:val="28"/>
        </w:rPr>
        <w:t>/</w:t>
      </w:r>
      <w:proofErr w:type="spellStart"/>
      <w:r w:rsidRPr="00801925">
        <w:rPr>
          <w:rFonts w:ascii="Times New Roman" w:hAnsi="Times New Roman" w:cs="Times New Roman"/>
          <w:sz w:val="28"/>
          <w:szCs w:val="28"/>
          <w:lang w:val="uk-UA"/>
        </w:rPr>
        <w:t>ст</w:t>
      </w:r>
      <w:proofErr w:type="spellEnd"/>
      <w:r w:rsidRPr="00801925">
        <w:rPr>
          <w:rFonts w:ascii="Times New Roman" w:hAnsi="Times New Roman" w:cs="Times New Roman"/>
          <w:sz w:val="28"/>
          <w:szCs w:val="28"/>
        </w:rPr>
        <w:t>.</w:t>
      </w:r>
    </w:p>
    <w:p w14:paraId="5FB19859" w14:textId="77777777" w:rsidR="00462CDE" w:rsidRPr="00801925" w:rsidRDefault="00462CDE" w:rsidP="00462CDE">
      <w:pPr>
        <w:pStyle w:val="a7"/>
        <w:widowControl w:val="0"/>
        <w:numPr>
          <w:ilvl w:val="0"/>
          <w:numId w:val="20"/>
        </w:numPr>
        <w:tabs>
          <w:tab w:val="left" w:pos="543"/>
        </w:tabs>
        <w:autoSpaceDE w:val="0"/>
        <w:autoSpaceDN w:val="0"/>
        <w:spacing w:after="0" w:line="360" w:lineRule="auto"/>
        <w:ind w:left="538" w:right="845" w:hanging="357"/>
        <w:contextualSpacing w:val="0"/>
        <w:jc w:val="left"/>
        <w:rPr>
          <w:rFonts w:ascii="Times New Roman" w:hAnsi="Times New Roman" w:cs="Times New Roman"/>
          <w:sz w:val="28"/>
          <w:szCs w:val="28"/>
        </w:rPr>
      </w:pPr>
      <w:proofErr w:type="spellStart"/>
      <w:r w:rsidRPr="00801925">
        <w:rPr>
          <w:rFonts w:ascii="Times New Roman" w:hAnsi="Times New Roman" w:cs="Times New Roman"/>
          <w:sz w:val="28"/>
          <w:szCs w:val="28"/>
        </w:rPr>
        <w:t>Термін</w:t>
      </w:r>
      <w:proofErr w:type="spellEnd"/>
      <w:r w:rsidRPr="00801925">
        <w:rPr>
          <w:rFonts w:ascii="Times New Roman" w:hAnsi="Times New Roman" w:cs="Times New Roman"/>
          <w:sz w:val="28"/>
          <w:szCs w:val="28"/>
        </w:rPr>
        <w:t xml:space="preserve"> </w:t>
      </w:r>
      <w:proofErr w:type="spellStart"/>
      <w:r w:rsidRPr="00801925">
        <w:rPr>
          <w:rFonts w:ascii="Times New Roman" w:hAnsi="Times New Roman" w:cs="Times New Roman"/>
          <w:sz w:val="28"/>
          <w:szCs w:val="28"/>
        </w:rPr>
        <w:t>виконання</w:t>
      </w:r>
      <w:proofErr w:type="spellEnd"/>
      <w:r w:rsidRPr="00801925">
        <w:rPr>
          <w:rFonts w:ascii="Times New Roman" w:hAnsi="Times New Roman" w:cs="Times New Roman"/>
          <w:sz w:val="28"/>
          <w:szCs w:val="28"/>
        </w:rPr>
        <w:t xml:space="preserve"> </w:t>
      </w:r>
      <w:proofErr w:type="spellStart"/>
      <w:r w:rsidRPr="00801925">
        <w:rPr>
          <w:rFonts w:ascii="Times New Roman" w:hAnsi="Times New Roman" w:cs="Times New Roman"/>
          <w:sz w:val="28"/>
          <w:szCs w:val="28"/>
        </w:rPr>
        <w:t>роботи</w:t>
      </w:r>
      <w:proofErr w:type="spellEnd"/>
      <w:r w:rsidRPr="00801925">
        <w:rPr>
          <w:rFonts w:ascii="Times New Roman" w:hAnsi="Times New Roman" w:cs="Times New Roman"/>
          <w:sz w:val="28"/>
          <w:szCs w:val="28"/>
        </w:rPr>
        <w:t xml:space="preserve">: </w:t>
      </w:r>
      <w:r w:rsidR="008E3778" w:rsidRPr="00801925">
        <w:rPr>
          <w:rFonts w:ascii="Times New Roman" w:hAnsi="Times New Roman" w:cs="Times New Roman"/>
          <w:sz w:val="28"/>
          <w:szCs w:val="28"/>
        </w:rPr>
        <w:t>з 14.10.2019 р. по 29.12.2019</w:t>
      </w:r>
      <w:r w:rsidR="008E3778" w:rsidRPr="00801925">
        <w:rPr>
          <w:rFonts w:ascii="Times New Roman" w:hAnsi="Times New Roman" w:cs="Times New Roman"/>
          <w:sz w:val="28"/>
          <w:szCs w:val="28"/>
          <w:lang w:val="uk-UA"/>
        </w:rPr>
        <w:t xml:space="preserve"> </w:t>
      </w:r>
      <w:r w:rsidR="008E3778" w:rsidRPr="00801925">
        <w:rPr>
          <w:rFonts w:ascii="Times New Roman" w:hAnsi="Times New Roman" w:cs="Times New Roman"/>
          <w:sz w:val="28"/>
          <w:szCs w:val="28"/>
        </w:rPr>
        <w:t>р. та з 20.01.2020</w:t>
      </w:r>
      <w:r w:rsidR="008E3778" w:rsidRPr="00801925">
        <w:rPr>
          <w:rFonts w:ascii="Times New Roman" w:hAnsi="Times New Roman" w:cs="Times New Roman"/>
          <w:sz w:val="28"/>
          <w:szCs w:val="28"/>
          <w:lang w:val="uk-UA"/>
        </w:rPr>
        <w:t xml:space="preserve"> </w:t>
      </w:r>
      <w:r w:rsidR="008E3778" w:rsidRPr="00801925">
        <w:rPr>
          <w:rFonts w:ascii="Times New Roman" w:hAnsi="Times New Roman" w:cs="Times New Roman"/>
          <w:sz w:val="28"/>
          <w:szCs w:val="28"/>
        </w:rPr>
        <w:t>р. по 09.02.2020 р</w:t>
      </w:r>
      <w:r w:rsidRPr="00801925">
        <w:rPr>
          <w:rFonts w:ascii="Times New Roman" w:hAnsi="Times New Roman" w:cs="Times New Roman"/>
          <w:color w:val="000000" w:themeColor="text1"/>
          <w:sz w:val="28"/>
          <w:szCs w:val="28"/>
        </w:rPr>
        <w:t>.</w:t>
      </w:r>
      <w:r w:rsidRPr="00801925">
        <w:rPr>
          <w:rFonts w:ascii="Times New Roman" w:hAnsi="Times New Roman" w:cs="Times New Roman"/>
          <w:color w:val="FF0000"/>
          <w:sz w:val="28"/>
          <w:szCs w:val="28"/>
        </w:rPr>
        <w:t xml:space="preserve"> </w:t>
      </w:r>
    </w:p>
    <w:p w14:paraId="3B2E6C5E" w14:textId="77777777" w:rsidR="00462CDE" w:rsidRPr="00801925" w:rsidRDefault="00462CDE" w:rsidP="00462CDE">
      <w:pPr>
        <w:pStyle w:val="a7"/>
        <w:widowControl w:val="0"/>
        <w:numPr>
          <w:ilvl w:val="0"/>
          <w:numId w:val="20"/>
        </w:numPr>
        <w:autoSpaceDE w:val="0"/>
        <w:autoSpaceDN w:val="0"/>
        <w:spacing w:after="0" w:line="360" w:lineRule="auto"/>
        <w:ind w:left="538" w:right="845" w:hanging="357"/>
        <w:contextualSpacing w:val="0"/>
        <w:jc w:val="left"/>
        <w:rPr>
          <w:rFonts w:ascii="Times New Roman" w:hAnsi="Times New Roman" w:cs="Times New Roman"/>
          <w:sz w:val="28"/>
          <w:szCs w:val="28"/>
        </w:rPr>
      </w:pPr>
      <w:proofErr w:type="spellStart"/>
      <w:r w:rsidRPr="00801925">
        <w:rPr>
          <w:rFonts w:ascii="Times New Roman" w:hAnsi="Times New Roman" w:cs="Times New Roman"/>
          <w:sz w:val="28"/>
          <w:szCs w:val="28"/>
        </w:rPr>
        <w:t>Вихідні</w:t>
      </w:r>
      <w:proofErr w:type="spellEnd"/>
      <w:r w:rsidRPr="00801925">
        <w:rPr>
          <w:rFonts w:ascii="Times New Roman" w:hAnsi="Times New Roman" w:cs="Times New Roman"/>
          <w:sz w:val="28"/>
          <w:szCs w:val="28"/>
        </w:rPr>
        <w:t xml:space="preserve"> </w:t>
      </w:r>
      <w:proofErr w:type="spellStart"/>
      <w:r w:rsidRPr="00801925">
        <w:rPr>
          <w:rFonts w:ascii="Times New Roman" w:hAnsi="Times New Roman" w:cs="Times New Roman"/>
          <w:sz w:val="28"/>
          <w:szCs w:val="28"/>
        </w:rPr>
        <w:t>дані</w:t>
      </w:r>
      <w:proofErr w:type="spellEnd"/>
      <w:r w:rsidRPr="00801925">
        <w:rPr>
          <w:rFonts w:ascii="Times New Roman" w:hAnsi="Times New Roman" w:cs="Times New Roman"/>
          <w:sz w:val="28"/>
          <w:szCs w:val="28"/>
        </w:rPr>
        <w:t xml:space="preserve"> до </w:t>
      </w:r>
      <w:proofErr w:type="spellStart"/>
      <w:r w:rsidRPr="00801925">
        <w:rPr>
          <w:rFonts w:ascii="Times New Roman" w:hAnsi="Times New Roman" w:cs="Times New Roman"/>
          <w:sz w:val="28"/>
          <w:szCs w:val="28"/>
        </w:rPr>
        <w:t>роботи</w:t>
      </w:r>
      <w:proofErr w:type="spellEnd"/>
      <w:r w:rsidRPr="00801925">
        <w:rPr>
          <w:rFonts w:ascii="Times New Roman" w:hAnsi="Times New Roman" w:cs="Times New Roman"/>
          <w:sz w:val="28"/>
          <w:szCs w:val="28"/>
        </w:rPr>
        <w:t xml:space="preserve">: строк </w:t>
      </w:r>
      <w:proofErr w:type="spellStart"/>
      <w:r w:rsidRPr="00801925">
        <w:rPr>
          <w:rFonts w:ascii="Times New Roman" w:hAnsi="Times New Roman" w:cs="Times New Roman"/>
          <w:sz w:val="28"/>
          <w:szCs w:val="28"/>
        </w:rPr>
        <w:t>експлуатації</w:t>
      </w:r>
      <w:proofErr w:type="spellEnd"/>
      <w:r w:rsidRPr="00801925">
        <w:rPr>
          <w:rFonts w:ascii="Times New Roman" w:hAnsi="Times New Roman" w:cs="Times New Roman"/>
          <w:sz w:val="28"/>
          <w:szCs w:val="28"/>
        </w:rPr>
        <w:t xml:space="preserve"> </w:t>
      </w:r>
      <w:r w:rsidRPr="00801925">
        <w:rPr>
          <w:rFonts w:ascii="Times New Roman" w:hAnsi="Times New Roman" w:cs="Times New Roman"/>
          <w:sz w:val="28"/>
          <w:szCs w:val="28"/>
          <w:lang w:val="uk-UA"/>
        </w:rPr>
        <w:t>акумулятора кардіостимулятора</w:t>
      </w:r>
      <w:r w:rsidR="00FD094E" w:rsidRPr="00801925">
        <w:rPr>
          <w:rFonts w:ascii="Times New Roman" w:hAnsi="Times New Roman" w:cs="Times New Roman"/>
          <w:sz w:val="28"/>
          <w:szCs w:val="28"/>
          <w:lang w:val="uk-UA"/>
        </w:rPr>
        <w:t xml:space="preserve">; </w:t>
      </w:r>
      <w:r w:rsidR="00C35CB5" w:rsidRPr="00801925">
        <w:rPr>
          <w:rFonts w:ascii="Times New Roman" w:hAnsi="Times New Roman" w:cs="Times New Roman"/>
          <w:sz w:val="28"/>
          <w:szCs w:val="28"/>
          <w:lang w:val="uk-UA"/>
        </w:rPr>
        <w:t>структура приладів бездротового живлення</w:t>
      </w:r>
      <w:r w:rsidR="0075342B" w:rsidRPr="00801925">
        <w:rPr>
          <w:rFonts w:ascii="Times New Roman" w:hAnsi="Times New Roman" w:cs="Times New Roman"/>
          <w:sz w:val="28"/>
          <w:szCs w:val="28"/>
          <w:lang w:val="uk-UA"/>
        </w:rPr>
        <w:t>; економічна ефективність використання приладу для бездротової підзарядки</w:t>
      </w:r>
      <w:r w:rsidRPr="00801925">
        <w:rPr>
          <w:rFonts w:ascii="Times New Roman" w:hAnsi="Times New Roman" w:cs="Times New Roman"/>
          <w:sz w:val="28"/>
          <w:szCs w:val="28"/>
          <w:lang w:val="uk-UA"/>
        </w:rPr>
        <w:t>.</w:t>
      </w:r>
    </w:p>
    <w:p w14:paraId="7F002A69" w14:textId="77777777" w:rsidR="00462CDE" w:rsidRPr="00801925" w:rsidRDefault="00462CDE" w:rsidP="00462CDE">
      <w:pPr>
        <w:pStyle w:val="a7"/>
        <w:widowControl w:val="0"/>
        <w:numPr>
          <w:ilvl w:val="0"/>
          <w:numId w:val="20"/>
        </w:numPr>
        <w:tabs>
          <w:tab w:val="left" w:pos="543"/>
        </w:tabs>
        <w:autoSpaceDE w:val="0"/>
        <w:autoSpaceDN w:val="0"/>
        <w:spacing w:after="0" w:line="360" w:lineRule="auto"/>
        <w:ind w:left="538" w:right="845" w:hanging="357"/>
        <w:contextualSpacing w:val="0"/>
        <w:jc w:val="left"/>
        <w:rPr>
          <w:rFonts w:ascii="Times New Roman" w:hAnsi="Times New Roman" w:cs="Times New Roman"/>
          <w:sz w:val="28"/>
          <w:szCs w:val="28"/>
        </w:rPr>
      </w:pPr>
      <w:proofErr w:type="spellStart"/>
      <w:r w:rsidRPr="00801925">
        <w:rPr>
          <w:rFonts w:ascii="Times New Roman" w:hAnsi="Times New Roman" w:cs="Times New Roman"/>
          <w:sz w:val="28"/>
          <w:szCs w:val="28"/>
        </w:rPr>
        <w:t>Зміст</w:t>
      </w:r>
      <w:proofErr w:type="spellEnd"/>
      <w:r w:rsidRPr="00801925">
        <w:rPr>
          <w:rFonts w:ascii="Times New Roman" w:hAnsi="Times New Roman" w:cs="Times New Roman"/>
          <w:sz w:val="28"/>
          <w:szCs w:val="28"/>
        </w:rPr>
        <w:tab/>
      </w:r>
      <w:proofErr w:type="spellStart"/>
      <w:r w:rsidRPr="00801925">
        <w:rPr>
          <w:rFonts w:ascii="Times New Roman" w:hAnsi="Times New Roman" w:cs="Times New Roman"/>
          <w:sz w:val="28"/>
          <w:szCs w:val="28"/>
        </w:rPr>
        <w:t>пояснювальної</w:t>
      </w:r>
      <w:proofErr w:type="spellEnd"/>
      <w:r w:rsidRPr="00801925">
        <w:rPr>
          <w:rFonts w:ascii="Times New Roman" w:hAnsi="Times New Roman" w:cs="Times New Roman"/>
          <w:sz w:val="28"/>
          <w:szCs w:val="28"/>
        </w:rPr>
        <w:tab/>
        <w:t xml:space="preserve">записки: </w:t>
      </w:r>
      <w:r w:rsidRPr="00801925">
        <w:rPr>
          <w:rFonts w:ascii="Times New Roman" w:hAnsi="Times New Roman" w:cs="Times New Roman"/>
          <w:sz w:val="28"/>
          <w:szCs w:val="28"/>
          <w:lang w:val="uk-UA"/>
        </w:rPr>
        <w:t xml:space="preserve">аналіз </w:t>
      </w:r>
      <w:r w:rsidR="0075342B" w:rsidRPr="00801925">
        <w:rPr>
          <w:rFonts w:ascii="Times New Roman" w:hAnsi="Times New Roman" w:cs="Times New Roman"/>
          <w:sz w:val="28"/>
          <w:szCs w:val="28"/>
          <w:lang w:val="uk-UA"/>
        </w:rPr>
        <w:t>технологій</w:t>
      </w:r>
      <w:r w:rsidRPr="00801925">
        <w:rPr>
          <w:rFonts w:ascii="Times New Roman" w:hAnsi="Times New Roman" w:cs="Times New Roman"/>
          <w:sz w:val="28"/>
          <w:szCs w:val="28"/>
          <w:lang w:val="uk-UA"/>
        </w:rPr>
        <w:t xml:space="preserve"> бездротової передачі енергії</w:t>
      </w:r>
      <w:r w:rsidR="0075342B" w:rsidRPr="00801925">
        <w:rPr>
          <w:rFonts w:ascii="Times New Roman" w:hAnsi="Times New Roman" w:cs="Times New Roman"/>
          <w:sz w:val="28"/>
          <w:szCs w:val="28"/>
          <w:lang w:val="uk-UA"/>
        </w:rPr>
        <w:t xml:space="preserve"> та їх стандартів;</w:t>
      </w:r>
      <w:r w:rsidRPr="00801925">
        <w:rPr>
          <w:rFonts w:ascii="Times New Roman" w:hAnsi="Times New Roman" w:cs="Times New Roman"/>
          <w:sz w:val="28"/>
          <w:szCs w:val="28"/>
          <w:lang w:val="uk-UA"/>
        </w:rPr>
        <w:t xml:space="preserve"> </w:t>
      </w:r>
      <w:r w:rsidR="0075342B" w:rsidRPr="00801925">
        <w:rPr>
          <w:rFonts w:ascii="Times New Roman" w:hAnsi="Times New Roman" w:cs="Times New Roman"/>
          <w:sz w:val="28"/>
          <w:szCs w:val="28"/>
          <w:lang w:val="uk-UA"/>
        </w:rPr>
        <w:t>проектування приладу для бездротової зарядки</w:t>
      </w:r>
      <w:r w:rsidRPr="00801925">
        <w:rPr>
          <w:rFonts w:ascii="Times New Roman" w:hAnsi="Times New Roman" w:cs="Times New Roman"/>
          <w:sz w:val="28"/>
          <w:szCs w:val="28"/>
          <w:lang w:val="uk-UA"/>
        </w:rPr>
        <w:t xml:space="preserve">.  </w:t>
      </w:r>
    </w:p>
    <w:p w14:paraId="4467FD4C" w14:textId="77777777" w:rsidR="0025199D" w:rsidRPr="00801925" w:rsidRDefault="00FD094E" w:rsidP="0025199D">
      <w:pPr>
        <w:pStyle w:val="a7"/>
        <w:widowControl w:val="0"/>
        <w:numPr>
          <w:ilvl w:val="0"/>
          <w:numId w:val="20"/>
        </w:numPr>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hanging="357"/>
        <w:contextualSpacing w:val="0"/>
        <w:jc w:val="left"/>
        <w:rPr>
          <w:rFonts w:ascii="Times New Roman" w:hAnsi="Times New Roman" w:cs="Times New Roman"/>
          <w:sz w:val="28"/>
          <w:szCs w:val="28"/>
        </w:rPr>
      </w:pPr>
      <w:r w:rsidRPr="00801925">
        <w:rPr>
          <w:rFonts w:ascii="Times New Roman" w:hAnsi="Times New Roman" w:cs="Times New Roman"/>
          <w:noProof/>
          <w:sz w:val="28"/>
          <w:lang w:val="uk-UA" w:eastAsia="ru-RU" w:bidi="ru-RU"/>
        </w:rPr>
        <mc:AlternateContent>
          <mc:Choice Requires="wps">
            <w:drawing>
              <wp:anchor distT="0" distB="0" distL="114300" distR="114300" simplePos="0" relativeHeight="251698176" behindDoc="0" locked="0" layoutInCell="1" allowOverlap="1" wp14:anchorId="28DF9CE6" wp14:editId="2592F1A2">
                <wp:simplePos x="0" y="0"/>
                <wp:positionH relativeFrom="column">
                  <wp:posOffset>6296527</wp:posOffset>
                </wp:positionH>
                <wp:positionV relativeFrom="paragraph">
                  <wp:posOffset>887095</wp:posOffset>
                </wp:positionV>
                <wp:extent cx="251460" cy="259080"/>
                <wp:effectExtent l="0" t="0" r="0" b="7620"/>
                <wp:wrapNone/>
                <wp:docPr id="9" name="Прямоугольник 9"/>
                <wp:cNvGraphicFramePr/>
                <a:graphic xmlns:a="http://schemas.openxmlformats.org/drawingml/2006/main">
                  <a:graphicData uri="http://schemas.microsoft.com/office/word/2010/wordprocessingShape">
                    <wps:wsp>
                      <wps:cNvSpPr/>
                      <wps:spPr>
                        <a:xfrm>
                          <a:off x="0" y="0"/>
                          <a:ext cx="25146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FD69" id="Прямоугольник 9" o:spid="_x0000_s1026" style="position:absolute;margin-left:495.8pt;margin-top:69.85pt;width:19.8pt;height:20.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" fillcolor="white [3212]" stroked="f" strokeweight="2pt"/>
            </w:pict>
          </mc:Fallback>
        </mc:AlternateContent>
      </w:r>
      <w:proofErr w:type="spellStart"/>
      <w:r w:rsidR="00462CDE" w:rsidRPr="00801925">
        <w:rPr>
          <w:rFonts w:ascii="Times New Roman" w:hAnsi="Times New Roman" w:cs="Times New Roman"/>
          <w:sz w:val="28"/>
          <w:szCs w:val="28"/>
        </w:rPr>
        <w:t>Перелік</w:t>
      </w:r>
      <w:proofErr w:type="spellEnd"/>
      <w:r w:rsidR="00462CDE" w:rsidRPr="00801925">
        <w:rPr>
          <w:rFonts w:ascii="Times New Roman" w:hAnsi="Times New Roman" w:cs="Times New Roman"/>
          <w:sz w:val="28"/>
          <w:szCs w:val="28"/>
        </w:rPr>
        <w:t xml:space="preserve"> </w:t>
      </w:r>
      <w:proofErr w:type="spellStart"/>
      <w:r w:rsidR="00462CDE" w:rsidRPr="00801925">
        <w:rPr>
          <w:rFonts w:ascii="Times New Roman" w:hAnsi="Times New Roman" w:cs="Times New Roman"/>
          <w:sz w:val="28"/>
          <w:szCs w:val="28"/>
        </w:rPr>
        <w:t>обов’язкового</w:t>
      </w:r>
      <w:proofErr w:type="spellEnd"/>
      <w:r w:rsidR="00462CDE" w:rsidRPr="00801925">
        <w:rPr>
          <w:rFonts w:ascii="Times New Roman" w:hAnsi="Times New Roman" w:cs="Times New Roman"/>
          <w:sz w:val="28"/>
          <w:szCs w:val="28"/>
        </w:rPr>
        <w:t xml:space="preserve"> </w:t>
      </w:r>
      <w:proofErr w:type="spellStart"/>
      <w:r w:rsidR="00462CDE" w:rsidRPr="00801925">
        <w:rPr>
          <w:rFonts w:ascii="Times New Roman" w:hAnsi="Times New Roman" w:cs="Times New Roman"/>
          <w:sz w:val="28"/>
          <w:szCs w:val="28"/>
        </w:rPr>
        <w:t>ілюстративного</w:t>
      </w:r>
      <w:proofErr w:type="spellEnd"/>
      <w:r w:rsidR="00462CDE" w:rsidRPr="00801925">
        <w:rPr>
          <w:rFonts w:ascii="Times New Roman" w:hAnsi="Times New Roman" w:cs="Times New Roman"/>
          <w:sz w:val="28"/>
          <w:szCs w:val="28"/>
        </w:rPr>
        <w:t xml:space="preserve"> </w:t>
      </w:r>
      <w:proofErr w:type="spellStart"/>
      <w:r w:rsidR="00462CDE" w:rsidRPr="00801925">
        <w:rPr>
          <w:rFonts w:ascii="Times New Roman" w:hAnsi="Times New Roman" w:cs="Times New Roman"/>
          <w:sz w:val="28"/>
          <w:szCs w:val="28"/>
        </w:rPr>
        <w:t>матеріалу</w:t>
      </w:r>
      <w:proofErr w:type="spellEnd"/>
      <w:r w:rsidR="00462CDE" w:rsidRPr="00801925">
        <w:rPr>
          <w:rFonts w:ascii="Times New Roman" w:hAnsi="Times New Roman" w:cs="Times New Roman"/>
          <w:sz w:val="28"/>
          <w:szCs w:val="28"/>
        </w:rPr>
        <w:t xml:space="preserve">: </w:t>
      </w:r>
      <w:r w:rsidR="00462CDE" w:rsidRPr="00801925">
        <w:rPr>
          <w:rFonts w:ascii="Times New Roman" w:hAnsi="Times New Roman" w:cs="Times New Roman"/>
          <w:sz w:val="28"/>
          <w:szCs w:val="28"/>
          <w:lang w:val="uk-UA"/>
        </w:rPr>
        <w:t xml:space="preserve">технології </w:t>
      </w:r>
      <w:r w:rsidR="00C35CB5" w:rsidRPr="00801925">
        <w:rPr>
          <w:rFonts w:ascii="Times New Roman" w:hAnsi="Times New Roman" w:cs="Times New Roman"/>
          <w:sz w:val="28"/>
          <w:szCs w:val="28"/>
          <w:lang w:val="uk-UA"/>
        </w:rPr>
        <w:t>бездротового живлення</w:t>
      </w:r>
      <w:r w:rsidR="00462CDE" w:rsidRPr="00801925">
        <w:rPr>
          <w:rFonts w:ascii="Times New Roman" w:hAnsi="Times New Roman" w:cs="Times New Roman"/>
          <w:sz w:val="28"/>
          <w:szCs w:val="28"/>
          <w:lang w:val="uk-UA"/>
        </w:rPr>
        <w:t>;</w:t>
      </w:r>
      <w:r w:rsidR="00462CDE" w:rsidRPr="00801925">
        <w:rPr>
          <w:rFonts w:ascii="Times New Roman" w:eastAsiaTheme="majorEastAsia" w:hAnsi="Times New Roman" w:cs="Times New Roman"/>
          <w:color w:val="000000" w:themeColor="text1"/>
          <w:kern w:val="24"/>
          <w:sz w:val="28"/>
          <w:szCs w:val="28"/>
        </w:rPr>
        <w:t xml:space="preserve"> </w:t>
      </w:r>
      <w:r w:rsidR="00462CDE" w:rsidRPr="00801925">
        <w:rPr>
          <w:rFonts w:ascii="Times New Roman" w:hAnsi="Times New Roman" w:cs="Times New Roman"/>
          <w:sz w:val="28"/>
          <w:szCs w:val="28"/>
          <w:lang w:val="uk-UA"/>
        </w:rPr>
        <w:t xml:space="preserve">блок-схема </w:t>
      </w:r>
      <w:proofErr w:type="spellStart"/>
      <w:r w:rsidR="0075342B" w:rsidRPr="00801925">
        <w:rPr>
          <w:rFonts w:ascii="Times New Roman" w:hAnsi="Times New Roman" w:cs="Times New Roman"/>
          <w:sz w:val="28"/>
          <w:szCs w:val="28"/>
          <w:lang w:val="uk-UA"/>
        </w:rPr>
        <w:t>зпроектованого</w:t>
      </w:r>
      <w:proofErr w:type="spellEnd"/>
      <w:r w:rsidR="0075342B" w:rsidRPr="00801925">
        <w:rPr>
          <w:rFonts w:ascii="Times New Roman" w:hAnsi="Times New Roman" w:cs="Times New Roman"/>
          <w:sz w:val="28"/>
          <w:szCs w:val="28"/>
          <w:lang w:val="uk-UA"/>
        </w:rPr>
        <w:t xml:space="preserve"> </w:t>
      </w:r>
      <w:r w:rsidR="00462CDE" w:rsidRPr="00801925">
        <w:rPr>
          <w:rFonts w:ascii="Times New Roman" w:hAnsi="Times New Roman" w:cs="Times New Roman"/>
          <w:sz w:val="28"/>
          <w:szCs w:val="28"/>
          <w:lang w:val="uk-UA"/>
        </w:rPr>
        <w:t>приладу для пі</w:t>
      </w:r>
      <w:r w:rsidR="00462CDE" w:rsidRPr="00801925">
        <w:rPr>
          <w:rFonts w:ascii="Times New Roman" w:hAnsi="Times New Roman" w:cs="Times New Roman"/>
          <w:sz w:val="28"/>
          <w:szCs w:val="28"/>
        </w:rPr>
        <w:t>д</w:t>
      </w:r>
      <w:r w:rsidR="00462CDE" w:rsidRPr="00801925">
        <w:rPr>
          <w:rFonts w:ascii="Times New Roman" w:hAnsi="Times New Roman" w:cs="Times New Roman"/>
          <w:sz w:val="28"/>
          <w:szCs w:val="28"/>
          <w:lang w:val="uk-UA"/>
        </w:rPr>
        <w:t>зарядки акумулятора кардіостимулятора</w:t>
      </w:r>
      <w:r w:rsidR="00BC7387" w:rsidRPr="00801925">
        <w:rPr>
          <w:rFonts w:ascii="Times New Roman" w:hAnsi="Times New Roman" w:cs="Times New Roman"/>
          <w:sz w:val="28"/>
          <w:szCs w:val="28"/>
          <w:lang w:val="uk-UA"/>
        </w:rPr>
        <w:t>.</w:t>
      </w:r>
    </w:p>
    <w:p w14:paraId="646D2FE3" w14:textId="77777777" w:rsidR="0025199D" w:rsidRPr="0025199D" w:rsidRDefault="0025199D" w:rsidP="0025199D">
      <w:pPr>
        <w:pStyle w:val="a7"/>
        <w:widowControl w:val="0"/>
        <w:numPr>
          <w:ilvl w:val="0"/>
          <w:numId w:val="20"/>
        </w:numPr>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hanging="357"/>
        <w:contextualSpacing w:val="0"/>
        <w:jc w:val="left"/>
        <w:rPr>
          <w:rFonts w:ascii="Times New Roman" w:hAnsi="Times New Roman" w:cs="Times New Roman"/>
          <w:sz w:val="28"/>
          <w:szCs w:val="28"/>
          <w:u w:val="single"/>
        </w:rPr>
      </w:pPr>
      <w:proofErr w:type="spellStart"/>
      <w:r w:rsidRPr="0025199D">
        <w:rPr>
          <w:rFonts w:ascii="Times New Roman" w:hAnsi="Times New Roman" w:cs="Times New Roman"/>
          <w:sz w:val="28"/>
          <w:szCs w:val="28"/>
        </w:rPr>
        <w:lastRenderedPageBreak/>
        <w:t>Календарний</w:t>
      </w:r>
      <w:proofErr w:type="spellEnd"/>
      <w:r w:rsidRPr="0025199D">
        <w:rPr>
          <w:rFonts w:ascii="Times New Roman" w:hAnsi="Times New Roman" w:cs="Times New Roman"/>
          <w:spacing w:val="-3"/>
          <w:sz w:val="28"/>
          <w:szCs w:val="28"/>
        </w:rPr>
        <w:t xml:space="preserve"> </w:t>
      </w:r>
      <w:r w:rsidRPr="0025199D">
        <w:rPr>
          <w:rFonts w:ascii="Times New Roman" w:hAnsi="Times New Roman" w:cs="Times New Roman"/>
          <w:sz w:val="28"/>
          <w:szCs w:val="28"/>
        </w:rPr>
        <w:t>план-</w:t>
      </w:r>
      <w:proofErr w:type="spellStart"/>
      <w:r w:rsidRPr="0025199D">
        <w:rPr>
          <w:rFonts w:ascii="Times New Roman" w:hAnsi="Times New Roman" w:cs="Times New Roman"/>
          <w:sz w:val="28"/>
          <w:szCs w:val="28"/>
        </w:rPr>
        <w:t>графік</w:t>
      </w:r>
      <w:proofErr w:type="spellEnd"/>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4252"/>
        <w:gridCol w:w="2127"/>
        <w:gridCol w:w="2069"/>
      </w:tblGrid>
      <w:tr w:rsidR="0025199D" w14:paraId="0519A3E3" w14:textId="77777777" w:rsidTr="0025199D">
        <w:trPr>
          <w:trHeight w:val="551"/>
        </w:trPr>
        <w:tc>
          <w:tcPr>
            <w:tcW w:w="1124" w:type="dxa"/>
            <w:vAlign w:val="center"/>
          </w:tcPr>
          <w:p w14:paraId="4BD30B27" w14:textId="77777777" w:rsidR="0025199D" w:rsidRPr="00842F28" w:rsidRDefault="0025199D" w:rsidP="0025199D">
            <w:pPr>
              <w:pStyle w:val="TableParagraph"/>
              <w:spacing w:line="268" w:lineRule="exact"/>
              <w:ind w:left="0"/>
              <w:jc w:val="center"/>
              <w:rPr>
                <w:sz w:val="28"/>
                <w:szCs w:val="28"/>
              </w:rPr>
            </w:pPr>
            <w:r w:rsidRPr="00842F28">
              <w:rPr>
                <w:sz w:val="28"/>
                <w:szCs w:val="28"/>
              </w:rPr>
              <w:t>№</w:t>
            </w:r>
          </w:p>
          <w:p w14:paraId="7A5FC263" w14:textId="77777777" w:rsidR="0025199D" w:rsidRPr="00842F28" w:rsidRDefault="0025199D" w:rsidP="0025199D">
            <w:pPr>
              <w:pStyle w:val="TableParagraph"/>
              <w:spacing w:line="264" w:lineRule="exact"/>
              <w:ind w:left="0"/>
              <w:jc w:val="center"/>
              <w:rPr>
                <w:sz w:val="28"/>
                <w:szCs w:val="28"/>
              </w:rPr>
            </w:pPr>
            <w:r w:rsidRPr="00842F28">
              <w:rPr>
                <w:sz w:val="28"/>
                <w:szCs w:val="28"/>
              </w:rPr>
              <w:t>з</w:t>
            </w:r>
            <w:r w:rsidRPr="00842F28">
              <w:rPr>
                <w:sz w:val="28"/>
                <w:szCs w:val="28"/>
                <w:lang w:val="en-US"/>
              </w:rPr>
              <w:t>/</w:t>
            </w:r>
            <w:r w:rsidRPr="00842F28">
              <w:rPr>
                <w:sz w:val="28"/>
                <w:szCs w:val="28"/>
              </w:rPr>
              <w:t>п</w:t>
            </w:r>
          </w:p>
        </w:tc>
        <w:tc>
          <w:tcPr>
            <w:tcW w:w="4252" w:type="dxa"/>
            <w:vAlign w:val="center"/>
          </w:tcPr>
          <w:p w14:paraId="46B14D65" w14:textId="77777777" w:rsidR="0025199D" w:rsidRPr="00842F28" w:rsidRDefault="0025199D" w:rsidP="0025199D">
            <w:pPr>
              <w:pStyle w:val="TableParagraph"/>
              <w:ind w:left="0"/>
              <w:jc w:val="center"/>
              <w:rPr>
                <w:sz w:val="28"/>
                <w:szCs w:val="28"/>
              </w:rPr>
            </w:pPr>
            <w:proofErr w:type="spellStart"/>
            <w:r w:rsidRPr="00842F28">
              <w:rPr>
                <w:sz w:val="28"/>
                <w:szCs w:val="28"/>
              </w:rPr>
              <w:t>Завдання</w:t>
            </w:r>
            <w:proofErr w:type="spellEnd"/>
          </w:p>
        </w:tc>
        <w:tc>
          <w:tcPr>
            <w:tcW w:w="2127" w:type="dxa"/>
            <w:vAlign w:val="center"/>
          </w:tcPr>
          <w:p w14:paraId="1AF2F83B" w14:textId="77777777" w:rsidR="0025199D" w:rsidRPr="00842F28" w:rsidRDefault="0025199D" w:rsidP="0025199D">
            <w:pPr>
              <w:pStyle w:val="TableParagraph"/>
              <w:spacing w:line="268" w:lineRule="exact"/>
              <w:ind w:left="0"/>
              <w:jc w:val="center"/>
              <w:rPr>
                <w:sz w:val="28"/>
                <w:szCs w:val="28"/>
              </w:rPr>
            </w:pPr>
            <w:proofErr w:type="spellStart"/>
            <w:r w:rsidRPr="00842F28">
              <w:rPr>
                <w:sz w:val="28"/>
                <w:szCs w:val="28"/>
              </w:rPr>
              <w:t>Термін</w:t>
            </w:r>
            <w:proofErr w:type="spellEnd"/>
          </w:p>
          <w:p w14:paraId="7629AF6B" w14:textId="77777777" w:rsidR="0025199D" w:rsidRPr="00842F28" w:rsidRDefault="0025199D" w:rsidP="0025199D">
            <w:pPr>
              <w:pStyle w:val="TableParagraph"/>
              <w:spacing w:line="264" w:lineRule="exact"/>
              <w:ind w:left="0"/>
              <w:jc w:val="center"/>
              <w:rPr>
                <w:sz w:val="28"/>
                <w:szCs w:val="28"/>
              </w:rPr>
            </w:pPr>
            <w:proofErr w:type="spellStart"/>
            <w:r w:rsidRPr="00842F28">
              <w:rPr>
                <w:sz w:val="28"/>
                <w:szCs w:val="28"/>
              </w:rPr>
              <w:t>виконання</w:t>
            </w:r>
            <w:proofErr w:type="spellEnd"/>
          </w:p>
        </w:tc>
        <w:tc>
          <w:tcPr>
            <w:tcW w:w="2069" w:type="dxa"/>
            <w:vAlign w:val="center"/>
          </w:tcPr>
          <w:p w14:paraId="383BA0B8" w14:textId="77777777" w:rsidR="0025199D" w:rsidRPr="00842F28" w:rsidRDefault="0025199D" w:rsidP="0025199D">
            <w:pPr>
              <w:pStyle w:val="TableParagraph"/>
              <w:ind w:left="0"/>
              <w:jc w:val="center"/>
              <w:rPr>
                <w:sz w:val="28"/>
                <w:szCs w:val="28"/>
              </w:rPr>
            </w:pPr>
            <w:proofErr w:type="spellStart"/>
            <w:r w:rsidRPr="00842F28">
              <w:rPr>
                <w:sz w:val="28"/>
                <w:szCs w:val="28"/>
              </w:rPr>
              <w:t>Відмітка</w:t>
            </w:r>
            <w:proofErr w:type="spellEnd"/>
            <w:r w:rsidRPr="00842F28">
              <w:rPr>
                <w:sz w:val="28"/>
                <w:szCs w:val="28"/>
              </w:rPr>
              <w:t xml:space="preserve"> про</w:t>
            </w:r>
          </w:p>
          <w:p w14:paraId="62918EA1" w14:textId="77777777" w:rsidR="0025199D" w:rsidRPr="00842F28" w:rsidRDefault="0025199D" w:rsidP="0025199D">
            <w:pPr>
              <w:pStyle w:val="TableParagraph"/>
              <w:ind w:left="0"/>
              <w:jc w:val="center"/>
              <w:rPr>
                <w:sz w:val="28"/>
                <w:szCs w:val="28"/>
              </w:rPr>
            </w:pPr>
            <w:proofErr w:type="spellStart"/>
            <w:r w:rsidRPr="00842F28">
              <w:rPr>
                <w:sz w:val="28"/>
                <w:szCs w:val="28"/>
              </w:rPr>
              <w:t>виконання</w:t>
            </w:r>
            <w:proofErr w:type="spellEnd"/>
          </w:p>
        </w:tc>
      </w:tr>
      <w:tr w:rsidR="0025199D" w14:paraId="1961593A" w14:textId="77777777" w:rsidTr="00F5277B">
        <w:trPr>
          <w:trHeight w:val="827"/>
        </w:trPr>
        <w:tc>
          <w:tcPr>
            <w:tcW w:w="1124" w:type="dxa"/>
            <w:vAlign w:val="center"/>
          </w:tcPr>
          <w:p w14:paraId="43B0F66F" w14:textId="77777777" w:rsidR="0025199D" w:rsidRPr="00791DF1" w:rsidRDefault="0025199D" w:rsidP="0025199D">
            <w:pPr>
              <w:pStyle w:val="TableParagraph"/>
              <w:rPr>
                <w:sz w:val="28"/>
                <w:lang w:val="en-US"/>
              </w:rPr>
            </w:pPr>
            <w:r w:rsidRPr="00791DF1">
              <w:rPr>
                <w:sz w:val="28"/>
                <w:lang w:val="en-US"/>
              </w:rPr>
              <w:t>1</w:t>
            </w:r>
          </w:p>
        </w:tc>
        <w:tc>
          <w:tcPr>
            <w:tcW w:w="4252" w:type="dxa"/>
            <w:vAlign w:val="center"/>
          </w:tcPr>
          <w:p w14:paraId="76EAD849" w14:textId="77777777" w:rsidR="0025199D" w:rsidRPr="00791DF1" w:rsidRDefault="0025199D" w:rsidP="0025199D">
            <w:pPr>
              <w:pStyle w:val="TableParagraph"/>
              <w:rPr>
                <w:sz w:val="28"/>
                <w:lang w:val="uk-UA"/>
              </w:rPr>
            </w:pPr>
            <w:r w:rsidRPr="00791DF1">
              <w:rPr>
                <w:sz w:val="28"/>
                <w:lang w:val="uk-UA"/>
              </w:rPr>
              <w:t>Проведення аналізу літературних джерел</w:t>
            </w:r>
          </w:p>
        </w:tc>
        <w:tc>
          <w:tcPr>
            <w:tcW w:w="2127" w:type="dxa"/>
            <w:vAlign w:val="center"/>
          </w:tcPr>
          <w:p w14:paraId="2A78722A" w14:textId="77777777" w:rsidR="0025199D" w:rsidRPr="00723F1B" w:rsidRDefault="008E3778" w:rsidP="0025199D">
            <w:pPr>
              <w:pStyle w:val="TableParagraph"/>
              <w:rPr>
                <w:sz w:val="28"/>
                <w:lang w:val="uk-UA"/>
              </w:rPr>
            </w:pPr>
            <w:r>
              <w:rPr>
                <w:sz w:val="28"/>
                <w:lang w:val="uk-UA"/>
              </w:rPr>
              <w:t>14</w:t>
            </w:r>
            <w:r w:rsidRPr="00791DF1">
              <w:rPr>
                <w:sz w:val="28"/>
                <w:lang w:val="uk-UA"/>
              </w:rPr>
              <w:t>.</w:t>
            </w:r>
            <w:r>
              <w:rPr>
                <w:sz w:val="28"/>
                <w:lang w:val="uk-UA"/>
              </w:rPr>
              <w:t>10</w:t>
            </w:r>
            <w:r w:rsidRPr="00791DF1">
              <w:rPr>
                <w:sz w:val="28"/>
                <w:lang w:val="uk-UA"/>
              </w:rPr>
              <w:t>.201</w:t>
            </w:r>
            <w:r>
              <w:rPr>
                <w:sz w:val="28"/>
                <w:lang w:val="uk-UA"/>
              </w:rPr>
              <w:t xml:space="preserve">9 </w:t>
            </w:r>
            <w:r w:rsidRPr="00791DF1">
              <w:rPr>
                <w:sz w:val="28"/>
                <w:lang w:val="uk-UA"/>
              </w:rPr>
              <w:t>р.-</w:t>
            </w:r>
            <w:r>
              <w:rPr>
                <w:sz w:val="28"/>
                <w:lang w:val="uk-UA"/>
              </w:rPr>
              <w:t>18.10</w:t>
            </w:r>
            <w:r w:rsidRPr="00791DF1">
              <w:rPr>
                <w:sz w:val="28"/>
                <w:lang w:val="uk-UA"/>
              </w:rPr>
              <w:t>.201</w:t>
            </w:r>
            <w:r>
              <w:rPr>
                <w:sz w:val="28"/>
                <w:lang w:val="uk-UA"/>
              </w:rPr>
              <w:t xml:space="preserve">9 </w:t>
            </w:r>
            <w:r w:rsidRPr="00791DF1">
              <w:rPr>
                <w:sz w:val="28"/>
                <w:lang w:val="uk-UA"/>
              </w:rPr>
              <w:t>р.</w:t>
            </w:r>
          </w:p>
        </w:tc>
        <w:tc>
          <w:tcPr>
            <w:tcW w:w="2069" w:type="dxa"/>
            <w:vAlign w:val="center"/>
          </w:tcPr>
          <w:p w14:paraId="69C082A8" w14:textId="77777777" w:rsidR="0025199D" w:rsidRPr="00842F28" w:rsidRDefault="0025199D" w:rsidP="00F5277B">
            <w:pPr>
              <w:pStyle w:val="TableParagraph"/>
              <w:jc w:val="center"/>
              <w:rPr>
                <w:sz w:val="28"/>
              </w:rPr>
            </w:pPr>
            <w:proofErr w:type="spellStart"/>
            <w:r>
              <w:rPr>
                <w:sz w:val="28"/>
              </w:rPr>
              <w:t>Виконано</w:t>
            </w:r>
            <w:proofErr w:type="spellEnd"/>
          </w:p>
        </w:tc>
      </w:tr>
      <w:tr w:rsidR="00842F28" w14:paraId="543A8038" w14:textId="77777777" w:rsidTr="00F5277B">
        <w:trPr>
          <w:trHeight w:val="275"/>
        </w:trPr>
        <w:tc>
          <w:tcPr>
            <w:tcW w:w="1124" w:type="dxa"/>
            <w:vAlign w:val="center"/>
          </w:tcPr>
          <w:p w14:paraId="46A8B2A7" w14:textId="77777777" w:rsidR="00842F28" w:rsidRPr="00791DF1" w:rsidRDefault="00842F28" w:rsidP="00842F28">
            <w:pPr>
              <w:pStyle w:val="TableParagraph"/>
              <w:rPr>
                <w:sz w:val="28"/>
                <w:lang w:val="en-US"/>
              </w:rPr>
            </w:pPr>
            <w:r>
              <w:rPr>
                <w:sz w:val="28"/>
                <w:lang w:val="en-US"/>
              </w:rPr>
              <w:t>2</w:t>
            </w:r>
          </w:p>
        </w:tc>
        <w:tc>
          <w:tcPr>
            <w:tcW w:w="4252" w:type="dxa"/>
            <w:vAlign w:val="center"/>
          </w:tcPr>
          <w:p w14:paraId="50DA8D6E" w14:textId="77777777" w:rsidR="00842F28" w:rsidRPr="00791DF1" w:rsidRDefault="00842F28" w:rsidP="00842F28">
            <w:pPr>
              <w:pStyle w:val="TableParagraph"/>
              <w:rPr>
                <w:sz w:val="28"/>
                <w:lang w:val="uk-UA"/>
              </w:rPr>
            </w:pPr>
            <w:r w:rsidRPr="00791DF1">
              <w:rPr>
                <w:sz w:val="28"/>
                <w:lang w:val="uk-UA"/>
              </w:rPr>
              <w:t xml:space="preserve">Розробка блок-схеми </w:t>
            </w:r>
            <w:proofErr w:type="spellStart"/>
            <w:r w:rsidRPr="00791DF1">
              <w:rPr>
                <w:sz w:val="28"/>
                <w:lang w:val="uk-UA"/>
              </w:rPr>
              <w:t>пристроя</w:t>
            </w:r>
            <w:proofErr w:type="spellEnd"/>
            <w:r w:rsidRPr="00791DF1">
              <w:rPr>
                <w:sz w:val="28"/>
                <w:lang w:val="uk-UA"/>
              </w:rPr>
              <w:t xml:space="preserve"> для бездротової підзарядк</w:t>
            </w:r>
            <w:r>
              <w:rPr>
                <w:sz w:val="28"/>
                <w:lang w:val="uk-UA"/>
              </w:rPr>
              <w:t>и акумулятора кардіостимулятора</w:t>
            </w:r>
          </w:p>
        </w:tc>
        <w:tc>
          <w:tcPr>
            <w:tcW w:w="2127" w:type="dxa"/>
            <w:vAlign w:val="center"/>
          </w:tcPr>
          <w:p w14:paraId="6B7089DA" w14:textId="77777777" w:rsidR="00842F28" w:rsidRPr="00791DF1" w:rsidRDefault="008E3778" w:rsidP="00842F28">
            <w:pPr>
              <w:pStyle w:val="TableParagraph"/>
              <w:rPr>
                <w:sz w:val="28"/>
                <w:lang w:val="uk-UA"/>
              </w:rPr>
            </w:pPr>
            <w:r>
              <w:rPr>
                <w:sz w:val="28"/>
                <w:lang w:val="uk-UA"/>
              </w:rPr>
              <w:t>19</w:t>
            </w:r>
            <w:r w:rsidRPr="00791DF1">
              <w:rPr>
                <w:sz w:val="28"/>
                <w:lang w:val="uk-UA"/>
              </w:rPr>
              <w:t>.</w:t>
            </w:r>
            <w:r>
              <w:rPr>
                <w:sz w:val="28"/>
                <w:lang w:val="uk-UA"/>
              </w:rPr>
              <w:t>10</w:t>
            </w:r>
            <w:r w:rsidRPr="00791DF1">
              <w:rPr>
                <w:sz w:val="28"/>
                <w:lang w:val="uk-UA"/>
              </w:rPr>
              <w:t>.201</w:t>
            </w:r>
            <w:r>
              <w:rPr>
                <w:sz w:val="28"/>
                <w:lang w:val="uk-UA"/>
              </w:rPr>
              <w:t xml:space="preserve">9 </w:t>
            </w:r>
            <w:r w:rsidRPr="00791DF1">
              <w:rPr>
                <w:sz w:val="28"/>
                <w:lang w:val="uk-UA"/>
              </w:rPr>
              <w:t>р.-</w:t>
            </w:r>
            <w:r w:rsidR="00D1229C">
              <w:rPr>
                <w:sz w:val="28"/>
                <w:lang w:val="uk-UA"/>
              </w:rPr>
              <w:t>10</w:t>
            </w:r>
            <w:r>
              <w:rPr>
                <w:sz w:val="28"/>
                <w:lang w:val="uk-UA"/>
              </w:rPr>
              <w:t>.1</w:t>
            </w:r>
            <w:r w:rsidR="00D1229C">
              <w:rPr>
                <w:sz w:val="28"/>
                <w:lang w:val="uk-UA"/>
              </w:rPr>
              <w:t>1</w:t>
            </w:r>
            <w:r w:rsidRPr="00791DF1">
              <w:rPr>
                <w:sz w:val="28"/>
                <w:lang w:val="uk-UA"/>
              </w:rPr>
              <w:t>.201</w:t>
            </w:r>
            <w:r>
              <w:rPr>
                <w:sz w:val="28"/>
                <w:lang w:val="uk-UA"/>
              </w:rPr>
              <w:t xml:space="preserve">9 </w:t>
            </w:r>
            <w:r w:rsidRPr="00791DF1">
              <w:rPr>
                <w:sz w:val="28"/>
                <w:lang w:val="uk-UA"/>
              </w:rPr>
              <w:t>р.</w:t>
            </w:r>
          </w:p>
        </w:tc>
        <w:tc>
          <w:tcPr>
            <w:tcW w:w="2069" w:type="dxa"/>
            <w:vAlign w:val="center"/>
          </w:tcPr>
          <w:p w14:paraId="576568AE" w14:textId="77777777" w:rsidR="00842F28" w:rsidRDefault="00842F28" w:rsidP="00F5277B">
            <w:pPr>
              <w:pStyle w:val="TableParagraph"/>
              <w:jc w:val="center"/>
              <w:rPr>
                <w:sz w:val="28"/>
              </w:rPr>
            </w:pPr>
            <w:proofErr w:type="spellStart"/>
            <w:r>
              <w:rPr>
                <w:sz w:val="28"/>
              </w:rPr>
              <w:t>Виконано</w:t>
            </w:r>
            <w:proofErr w:type="spellEnd"/>
          </w:p>
          <w:p w14:paraId="686DB80C" w14:textId="77777777" w:rsidR="00842F28" w:rsidRDefault="00842F28" w:rsidP="00F5277B">
            <w:pPr>
              <w:pStyle w:val="TableParagraph"/>
              <w:ind w:left="0"/>
              <w:jc w:val="center"/>
              <w:rPr>
                <w:sz w:val="20"/>
              </w:rPr>
            </w:pPr>
          </w:p>
        </w:tc>
      </w:tr>
      <w:tr w:rsidR="00842F28" w14:paraId="0A0B5929" w14:textId="77777777" w:rsidTr="00F5277B">
        <w:trPr>
          <w:trHeight w:val="275"/>
        </w:trPr>
        <w:tc>
          <w:tcPr>
            <w:tcW w:w="1124" w:type="dxa"/>
            <w:vAlign w:val="center"/>
          </w:tcPr>
          <w:p w14:paraId="6355D8B5" w14:textId="77777777" w:rsidR="00842F28" w:rsidRPr="00791DF1" w:rsidRDefault="00842F28" w:rsidP="00842F28">
            <w:pPr>
              <w:pStyle w:val="TableParagraph"/>
              <w:rPr>
                <w:sz w:val="28"/>
                <w:lang w:val="uk-UA"/>
              </w:rPr>
            </w:pPr>
            <w:r>
              <w:rPr>
                <w:sz w:val="28"/>
                <w:lang w:val="uk-UA"/>
              </w:rPr>
              <w:t>3</w:t>
            </w:r>
          </w:p>
        </w:tc>
        <w:tc>
          <w:tcPr>
            <w:tcW w:w="4252" w:type="dxa"/>
            <w:vAlign w:val="center"/>
          </w:tcPr>
          <w:p w14:paraId="6F6774F6" w14:textId="77777777" w:rsidR="00842F28" w:rsidRPr="00791DF1" w:rsidRDefault="00842F28" w:rsidP="00842F28">
            <w:pPr>
              <w:pStyle w:val="TableParagraph"/>
              <w:rPr>
                <w:sz w:val="28"/>
                <w:lang w:val="uk-UA"/>
              </w:rPr>
            </w:pPr>
            <w:r>
              <w:rPr>
                <w:sz w:val="28"/>
                <w:lang w:val="uk-UA"/>
              </w:rPr>
              <w:t xml:space="preserve">Проектування </w:t>
            </w:r>
            <w:r w:rsidRPr="00791DF1">
              <w:rPr>
                <w:sz w:val="28"/>
                <w:lang w:val="uk-UA"/>
              </w:rPr>
              <w:t>пристро</w:t>
            </w:r>
            <w:r>
              <w:rPr>
                <w:sz w:val="28"/>
                <w:lang w:val="uk-UA"/>
              </w:rPr>
              <w:t>ю</w:t>
            </w:r>
            <w:r w:rsidRPr="00791DF1">
              <w:rPr>
                <w:sz w:val="28"/>
                <w:lang w:val="uk-UA"/>
              </w:rPr>
              <w:t xml:space="preserve"> для бездротової підзарядк</w:t>
            </w:r>
            <w:r>
              <w:rPr>
                <w:sz w:val="28"/>
                <w:lang w:val="uk-UA"/>
              </w:rPr>
              <w:t>и акумулятора кардіостимулятора</w:t>
            </w:r>
          </w:p>
        </w:tc>
        <w:tc>
          <w:tcPr>
            <w:tcW w:w="2127" w:type="dxa"/>
            <w:vAlign w:val="center"/>
          </w:tcPr>
          <w:p w14:paraId="6EFF0012" w14:textId="77777777" w:rsidR="00842F28" w:rsidRPr="00791DF1" w:rsidRDefault="008E3778" w:rsidP="00842F28">
            <w:pPr>
              <w:pStyle w:val="TableParagraph"/>
              <w:rPr>
                <w:sz w:val="28"/>
              </w:rPr>
            </w:pPr>
            <w:r>
              <w:rPr>
                <w:sz w:val="28"/>
                <w:lang w:val="uk-UA"/>
              </w:rPr>
              <w:t>25</w:t>
            </w:r>
            <w:r w:rsidRPr="00791DF1">
              <w:rPr>
                <w:sz w:val="28"/>
                <w:lang w:val="uk-UA"/>
              </w:rPr>
              <w:t>.</w:t>
            </w:r>
            <w:r>
              <w:rPr>
                <w:sz w:val="28"/>
                <w:lang w:val="uk-UA"/>
              </w:rPr>
              <w:t>1</w:t>
            </w:r>
            <w:r w:rsidR="00D1229C">
              <w:rPr>
                <w:sz w:val="28"/>
                <w:lang w:val="uk-UA"/>
              </w:rPr>
              <w:t>1</w:t>
            </w:r>
            <w:r w:rsidRPr="00791DF1">
              <w:rPr>
                <w:sz w:val="28"/>
                <w:lang w:val="uk-UA"/>
              </w:rPr>
              <w:t>.201</w:t>
            </w:r>
            <w:r w:rsidR="00D1229C">
              <w:rPr>
                <w:sz w:val="28"/>
                <w:lang w:val="uk-UA"/>
              </w:rPr>
              <w:t>9</w:t>
            </w:r>
            <w:r>
              <w:rPr>
                <w:sz w:val="28"/>
                <w:lang w:val="uk-UA"/>
              </w:rPr>
              <w:t xml:space="preserve"> </w:t>
            </w:r>
            <w:r w:rsidRPr="00791DF1">
              <w:rPr>
                <w:sz w:val="28"/>
                <w:lang w:val="uk-UA"/>
              </w:rPr>
              <w:t>р.-</w:t>
            </w:r>
            <w:r w:rsidR="00D1229C">
              <w:rPr>
                <w:sz w:val="28"/>
                <w:lang w:val="uk-UA"/>
              </w:rPr>
              <w:t>11</w:t>
            </w:r>
            <w:r>
              <w:rPr>
                <w:sz w:val="28"/>
                <w:lang w:val="uk-UA"/>
              </w:rPr>
              <w:t>.</w:t>
            </w:r>
            <w:r w:rsidR="00D1229C">
              <w:rPr>
                <w:sz w:val="28"/>
                <w:lang w:val="uk-UA"/>
              </w:rPr>
              <w:t>12</w:t>
            </w:r>
            <w:r w:rsidRPr="00791DF1">
              <w:rPr>
                <w:sz w:val="28"/>
                <w:lang w:val="uk-UA"/>
              </w:rPr>
              <w:t>.201</w:t>
            </w:r>
            <w:r w:rsidR="00D1229C">
              <w:rPr>
                <w:sz w:val="28"/>
                <w:lang w:val="uk-UA"/>
              </w:rPr>
              <w:t>9</w:t>
            </w:r>
            <w:r>
              <w:rPr>
                <w:sz w:val="28"/>
                <w:lang w:val="uk-UA"/>
              </w:rPr>
              <w:t xml:space="preserve"> </w:t>
            </w:r>
            <w:r w:rsidRPr="00791DF1">
              <w:rPr>
                <w:sz w:val="28"/>
                <w:lang w:val="uk-UA"/>
              </w:rPr>
              <w:t>р.</w:t>
            </w:r>
          </w:p>
        </w:tc>
        <w:tc>
          <w:tcPr>
            <w:tcW w:w="2069" w:type="dxa"/>
            <w:vAlign w:val="center"/>
          </w:tcPr>
          <w:p w14:paraId="47B2925F" w14:textId="77777777" w:rsidR="00842F28" w:rsidRDefault="00842F28" w:rsidP="00F5277B">
            <w:pPr>
              <w:pStyle w:val="TableParagraph"/>
              <w:jc w:val="center"/>
              <w:rPr>
                <w:sz w:val="28"/>
              </w:rPr>
            </w:pPr>
            <w:proofErr w:type="spellStart"/>
            <w:r>
              <w:rPr>
                <w:sz w:val="28"/>
              </w:rPr>
              <w:t>Виконано</w:t>
            </w:r>
            <w:proofErr w:type="spellEnd"/>
          </w:p>
          <w:p w14:paraId="28A62CA4" w14:textId="77777777" w:rsidR="00842F28" w:rsidRDefault="00842F28" w:rsidP="00F5277B">
            <w:pPr>
              <w:pStyle w:val="TableParagraph"/>
              <w:spacing w:line="240" w:lineRule="exact"/>
              <w:ind w:left="108"/>
              <w:jc w:val="center"/>
              <w:rPr>
                <w:sz w:val="20"/>
              </w:rPr>
            </w:pPr>
          </w:p>
        </w:tc>
      </w:tr>
      <w:tr w:rsidR="00842F28" w14:paraId="2097622E" w14:textId="77777777" w:rsidTr="00F5277B">
        <w:trPr>
          <w:trHeight w:val="275"/>
        </w:trPr>
        <w:tc>
          <w:tcPr>
            <w:tcW w:w="1124" w:type="dxa"/>
            <w:vAlign w:val="center"/>
          </w:tcPr>
          <w:p w14:paraId="70683B9B" w14:textId="77777777" w:rsidR="00842F28" w:rsidRPr="00791DF1" w:rsidRDefault="00842F28" w:rsidP="00842F28">
            <w:pPr>
              <w:pStyle w:val="TableParagraph"/>
              <w:rPr>
                <w:sz w:val="28"/>
                <w:lang w:val="uk-UA"/>
              </w:rPr>
            </w:pPr>
            <w:r>
              <w:rPr>
                <w:sz w:val="28"/>
                <w:lang w:val="uk-UA"/>
              </w:rPr>
              <w:t>4</w:t>
            </w:r>
          </w:p>
        </w:tc>
        <w:tc>
          <w:tcPr>
            <w:tcW w:w="4252" w:type="dxa"/>
            <w:vAlign w:val="center"/>
          </w:tcPr>
          <w:p w14:paraId="69C38E9C" w14:textId="77777777" w:rsidR="00842F28" w:rsidRPr="00842F28" w:rsidRDefault="00842F28" w:rsidP="00842F28">
            <w:pPr>
              <w:pStyle w:val="TableParagraph"/>
              <w:rPr>
                <w:sz w:val="28"/>
                <w:lang w:val="uk-UA"/>
              </w:rPr>
            </w:pPr>
            <w:r>
              <w:rPr>
                <w:sz w:val="28"/>
                <w:lang w:val="uk-UA"/>
              </w:rPr>
              <w:t>Розрахунок економічної ефективності використання приладу для бездротової підзарядки</w:t>
            </w:r>
          </w:p>
        </w:tc>
        <w:tc>
          <w:tcPr>
            <w:tcW w:w="2127" w:type="dxa"/>
            <w:vAlign w:val="center"/>
          </w:tcPr>
          <w:p w14:paraId="0E42E6B1" w14:textId="77777777" w:rsidR="00842F28" w:rsidRPr="00791DF1" w:rsidRDefault="00D1229C" w:rsidP="00842F28">
            <w:pPr>
              <w:pStyle w:val="TableParagraph"/>
              <w:rPr>
                <w:sz w:val="28"/>
              </w:rPr>
            </w:pPr>
            <w:r>
              <w:rPr>
                <w:sz w:val="28"/>
                <w:lang w:val="uk-UA"/>
              </w:rPr>
              <w:t>13</w:t>
            </w:r>
            <w:r w:rsidR="008E3778" w:rsidRPr="00791DF1">
              <w:rPr>
                <w:sz w:val="28"/>
                <w:lang w:val="uk-UA"/>
              </w:rPr>
              <w:t>.</w:t>
            </w:r>
            <w:r>
              <w:rPr>
                <w:sz w:val="28"/>
                <w:lang w:val="uk-UA"/>
              </w:rPr>
              <w:t>12</w:t>
            </w:r>
            <w:r w:rsidR="008E3778" w:rsidRPr="00791DF1">
              <w:rPr>
                <w:sz w:val="28"/>
                <w:lang w:val="uk-UA"/>
              </w:rPr>
              <w:t>.201</w:t>
            </w:r>
            <w:r>
              <w:rPr>
                <w:sz w:val="28"/>
                <w:lang w:val="uk-UA"/>
              </w:rPr>
              <w:t>9</w:t>
            </w:r>
            <w:r w:rsidR="008E3778">
              <w:rPr>
                <w:sz w:val="28"/>
                <w:lang w:val="uk-UA"/>
              </w:rPr>
              <w:t xml:space="preserve"> </w:t>
            </w:r>
            <w:r w:rsidR="008E3778" w:rsidRPr="00791DF1">
              <w:rPr>
                <w:sz w:val="28"/>
                <w:lang w:val="uk-UA"/>
              </w:rPr>
              <w:t>р.-</w:t>
            </w:r>
            <w:r>
              <w:rPr>
                <w:sz w:val="28"/>
                <w:lang w:val="uk-UA"/>
              </w:rPr>
              <w:t>20</w:t>
            </w:r>
            <w:r w:rsidR="008E3778">
              <w:rPr>
                <w:sz w:val="28"/>
                <w:lang w:val="uk-UA"/>
              </w:rPr>
              <w:t>.</w:t>
            </w:r>
            <w:r>
              <w:rPr>
                <w:sz w:val="28"/>
                <w:lang w:val="uk-UA"/>
              </w:rPr>
              <w:t>12</w:t>
            </w:r>
            <w:r w:rsidR="008E3778" w:rsidRPr="00791DF1">
              <w:rPr>
                <w:sz w:val="28"/>
                <w:lang w:val="uk-UA"/>
              </w:rPr>
              <w:t>.201</w:t>
            </w:r>
            <w:r>
              <w:rPr>
                <w:sz w:val="28"/>
                <w:lang w:val="uk-UA"/>
              </w:rPr>
              <w:t>9</w:t>
            </w:r>
            <w:r w:rsidR="008E3778">
              <w:rPr>
                <w:sz w:val="28"/>
                <w:lang w:val="uk-UA"/>
              </w:rPr>
              <w:t xml:space="preserve"> </w:t>
            </w:r>
            <w:r w:rsidR="008E3778" w:rsidRPr="00791DF1">
              <w:rPr>
                <w:sz w:val="28"/>
                <w:lang w:val="uk-UA"/>
              </w:rPr>
              <w:t>р.</w:t>
            </w:r>
          </w:p>
        </w:tc>
        <w:tc>
          <w:tcPr>
            <w:tcW w:w="2069" w:type="dxa"/>
            <w:vAlign w:val="center"/>
          </w:tcPr>
          <w:p w14:paraId="3798DCFB" w14:textId="77777777" w:rsidR="00842F28" w:rsidRDefault="00842F28" w:rsidP="00F5277B">
            <w:pPr>
              <w:pStyle w:val="TableParagraph"/>
              <w:jc w:val="center"/>
              <w:rPr>
                <w:sz w:val="28"/>
              </w:rPr>
            </w:pPr>
            <w:proofErr w:type="spellStart"/>
            <w:r>
              <w:rPr>
                <w:sz w:val="28"/>
              </w:rPr>
              <w:t>Виконано</w:t>
            </w:r>
            <w:proofErr w:type="spellEnd"/>
          </w:p>
          <w:p w14:paraId="7E626A5D" w14:textId="77777777" w:rsidR="00842F28" w:rsidRDefault="00842F28" w:rsidP="00F5277B">
            <w:pPr>
              <w:pStyle w:val="TableParagraph"/>
              <w:jc w:val="center"/>
              <w:rPr>
                <w:sz w:val="20"/>
              </w:rPr>
            </w:pPr>
          </w:p>
        </w:tc>
      </w:tr>
      <w:tr w:rsidR="00842F28" w14:paraId="4991595D" w14:textId="77777777" w:rsidTr="00F5277B">
        <w:trPr>
          <w:trHeight w:val="278"/>
        </w:trPr>
        <w:tc>
          <w:tcPr>
            <w:tcW w:w="1124" w:type="dxa"/>
            <w:vAlign w:val="center"/>
          </w:tcPr>
          <w:p w14:paraId="6A9E43DE" w14:textId="77777777" w:rsidR="00842F28" w:rsidRPr="00791DF1" w:rsidRDefault="00842F28" w:rsidP="00842F28">
            <w:pPr>
              <w:pStyle w:val="TableParagraph"/>
              <w:rPr>
                <w:sz w:val="28"/>
                <w:lang w:val="uk-UA"/>
              </w:rPr>
            </w:pPr>
            <w:r>
              <w:rPr>
                <w:sz w:val="28"/>
                <w:lang w:val="uk-UA"/>
              </w:rPr>
              <w:t>5</w:t>
            </w:r>
          </w:p>
        </w:tc>
        <w:tc>
          <w:tcPr>
            <w:tcW w:w="4252" w:type="dxa"/>
            <w:vAlign w:val="center"/>
          </w:tcPr>
          <w:p w14:paraId="549E8E96" w14:textId="77777777" w:rsidR="00842F28" w:rsidRPr="00791DF1" w:rsidRDefault="00842F28" w:rsidP="00842F28">
            <w:pPr>
              <w:pStyle w:val="TableParagraph"/>
              <w:rPr>
                <w:sz w:val="28"/>
                <w:lang w:val="uk-UA"/>
              </w:rPr>
            </w:pPr>
            <w:r w:rsidRPr="0075342B">
              <w:rPr>
                <w:sz w:val="28"/>
                <w:lang w:val="uk-UA"/>
              </w:rPr>
              <w:t>Написання розділу з охорони праці та охорони навколишнього середовища</w:t>
            </w:r>
          </w:p>
        </w:tc>
        <w:tc>
          <w:tcPr>
            <w:tcW w:w="2127" w:type="dxa"/>
            <w:vAlign w:val="center"/>
          </w:tcPr>
          <w:p w14:paraId="61D102C2" w14:textId="77777777" w:rsidR="00842F28" w:rsidRPr="00791DF1" w:rsidRDefault="00D1229C" w:rsidP="00842F28">
            <w:pPr>
              <w:pStyle w:val="TableParagraph"/>
              <w:rPr>
                <w:sz w:val="28"/>
              </w:rPr>
            </w:pPr>
            <w:r>
              <w:rPr>
                <w:sz w:val="28"/>
                <w:lang w:val="uk-UA"/>
              </w:rPr>
              <w:t>0</w:t>
            </w:r>
            <w:r w:rsidR="00F21C3C">
              <w:rPr>
                <w:sz w:val="28"/>
                <w:lang w:val="uk-UA"/>
              </w:rPr>
              <w:t>3</w:t>
            </w:r>
            <w:r w:rsidR="008E3778" w:rsidRPr="00791DF1">
              <w:rPr>
                <w:sz w:val="28"/>
                <w:lang w:val="uk-UA"/>
              </w:rPr>
              <w:t>.0</w:t>
            </w:r>
            <w:r>
              <w:rPr>
                <w:sz w:val="28"/>
                <w:lang w:val="uk-UA"/>
              </w:rPr>
              <w:t>1</w:t>
            </w:r>
            <w:r w:rsidR="008E3778" w:rsidRPr="00791DF1">
              <w:rPr>
                <w:sz w:val="28"/>
                <w:lang w:val="uk-UA"/>
              </w:rPr>
              <w:t>.20</w:t>
            </w:r>
            <w:r w:rsidR="008E3778">
              <w:rPr>
                <w:sz w:val="28"/>
                <w:lang w:val="uk-UA"/>
              </w:rPr>
              <w:t xml:space="preserve">20 </w:t>
            </w:r>
            <w:r w:rsidR="008E3778" w:rsidRPr="00791DF1">
              <w:rPr>
                <w:sz w:val="28"/>
                <w:lang w:val="uk-UA"/>
              </w:rPr>
              <w:t>р.-</w:t>
            </w:r>
            <w:r w:rsidR="008E3778">
              <w:rPr>
                <w:sz w:val="28"/>
                <w:lang w:val="uk-UA"/>
              </w:rPr>
              <w:t>18.</w:t>
            </w:r>
            <w:r w:rsidR="008E3778" w:rsidRPr="00791DF1">
              <w:rPr>
                <w:sz w:val="28"/>
                <w:lang w:val="uk-UA"/>
              </w:rPr>
              <w:t>0</w:t>
            </w:r>
            <w:r>
              <w:rPr>
                <w:sz w:val="28"/>
                <w:lang w:val="uk-UA"/>
              </w:rPr>
              <w:t>1</w:t>
            </w:r>
            <w:r w:rsidR="008E3778" w:rsidRPr="00791DF1">
              <w:rPr>
                <w:sz w:val="28"/>
                <w:lang w:val="uk-UA"/>
              </w:rPr>
              <w:t>.20</w:t>
            </w:r>
            <w:r w:rsidR="008E3778">
              <w:rPr>
                <w:sz w:val="28"/>
                <w:lang w:val="uk-UA"/>
              </w:rPr>
              <w:t xml:space="preserve">20 </w:t>
            </w:r>
            <w:r w:rsidR="008E3778" w:rsidRPr="00791DF1">
              <w:rPr>
                <w:sz w:val="28"/>
                <w:lang w:val="uk-UA"/>
              </w:rPr>
              <w:t>р.</w:t>
            </w:r>
          </w:p>
        </w:tc>
        <w:tc>
          <w:tcPr>
            <w:tcW w:w="2069" w:type="dxa"/>
            <w:vAlign w:val="center"/>
          </w:tcPr>
          <w:p w14:paraId="2A63A664" w14:textId="77777777" w:rsidR="00842F28" w:rsidRDefault="00842F28" w:rsidP="00F5277B">
            <w:pPr>
              <w:pStyle w:val="TableParagraph"/>
              <w:jc w:val="center"/>
              <w:rPr>
                <w:sz w:val="28"/>
              </w:rPr>
            </w:pPr>
            <w:proofErr w:type="spellStart"/>
            <w:r>
              <w:rPr>
                <w:sz w:val="28"/>
              </w:rPr>
              <w:t>Виконано</w:t>
            </w:r>
            <w:proofErr w:type="spellEnd"/>
          </w:p>
          <w:p w14:paraId="4BF322F8" w14:textId="77777777" w:rsidR="00842F28" w:rsidRDefault="00842F28" w:rsidP="00F5277B">
            <w:pPr>
              <w:pStyle w:val="TableParagraph"/>
              <w:spacing w:line="240" w:lineRule="exact"/>
              <w:ind w:left="108"/>
              <w:jc w:val="center"/>
              <w:rPr>
                <w:sz w:val="20"/>
              </w:rPr>
            </w:pPr>
          </w:p>
        </w:tc>
      </w:tr>
      <w:tr w:rsidR="00842F28" w14:paraId="64909B29" w14:textId="77777777" w:rsidTr="00F5277B">
        <w:trPr>
          <w:trHeight w:val="275"/>
        </w:trPr>
        <w:tc>
          <w:tcPr>
            <w:tcW w:w="1124" w:type="dxa"/>
            <w:vAlign w:val="center"/>
          </w:tcPr>
          <w:p w14:paraId="681E1362" w14:textId="77777777" w:rsidR="00842F28" w:rsidRPr="00791DF1" w:rsidRDefault="00842F28" w:rsidP="00842F28">
            <w:pPr>
              <w:pStyle w:val="TableParagraph"/>
              <w:rPr>
                <w:sz w:val="28"/>
                <w:lang w:val="uk-UA"/>
              </w:rPr>
            </w:pPr>
            <w:r>
              <w:rPr>
                <w:sz w:val="28"/>
                <w:lang w:val="uk-UA"/>
              </w:rPr>
              <w:t>6</w:t>
            </w:r>
          </w:p>
        </w:tc>
        <w:tc>
          <w:tcPr>
            <w:tcW w:w="4252" w:type="dxa"/>
            <w:vAlign w:val="center"/>
          </w:tcPr>
          <w:p w14:paraId="64DA8532" w14:textId="77777777" w:rsidR="00842F28" w:rsidRPr="00791DF1" w:rsidRDefault="00842F28" w:rsidP="00842F28">
            <w:pPr>
              <w:pStyle w:val="TableParagraph"/>
              <w:rPr>
                <w:sz w:val="28"/>
                <w:lang w:val="uk-UA"/>
              </w:rPr>
            </w:pPr>
            <w:r w:rsidRPr="00791DF1">
              <w:rPr>
                <w:sz w:val="28"/>
                <w:lang w:val="uk-UA"/>
              </w:rPr>
              <w:t>Оформлення пояснювальної записки</w:t>
            </w:r>
          </w:p>
        </w:tc>
        <w:tc>
          <w:tcPr>
            <w:tcW w:w="2127" w:type="dxa"/>
            <w:vAlign w:val="center"/>
          </w:tcPr>
          <w:p w14:paraId="2E34ACE7" w14:textId="77777777" w:rsidR="00842F28" w:rsidRPr="00791DF1" w:rsidRDefault="008E3778" w:rsidP="00842F28">
            <w:pPr>
              <w:pStyle w:val="TableParagraph"/>
              <w:rPr>
                <w:sz w:val="28"/>
              </w:rPr>
            </w:pPr>
            <w:r>
              <w:rPr>
                <w:sz w:val="28"/>
                <w:lang w:val="uk-UA"/>
              </w:rPr>
              <w:t>20</w:t>
            </w:r>
            <w:r w:rsidRPr="00791DF1">
              <w:rPr>
                <w:sz w:val="28"/>
                <w:lang w:val="uk-UA"/>
              </w:rPr>
              <w:t>.0</w:t>
            </w:r>
            <w:r>
              <w:rPr>
                <w:sz w:val="28"/>
                <w:lang w:val="uk-UA"/>
              </w:rPr>
              <w:t>1</w:t>
            </w:r>
            <w:r w:rsidRPr="00791DF1">
              <w:rPr>
                <w:sz w:val="28"/>
                <w:lang w:val="uk-UA"/>
              </w:rPr>
              <w:t>.20</w:t>
            </w:r>
            <w:r>
              <w:rPr>
                <w:sz w:val="28"/>
                <w:lang w:val="uk-UA"/>
              </w:rPr>
              <w:t xml:space="preserve">20 </w:t>
            </w:r>
            <w:r w:rsidRPr="00791DF1">
              <w:rPr>
                <w:sz w:val="28"/>
                <w:lang w:val="uk-UA"/>
              </w:rPr>
              <w:t>р.-</w:t>
            </w:r>
            <w:r>
              <w:rPr>
                <w:sz w:val="28"/>
                <w:lang w:val="uk-UA"/>
              </w:rPr>
              <w:t>2</w:t>
            </w:r>
            <w:r w:rsidR="003216CA">
              <w:rPr>
                <w:sz w:val="28"/>
                <w:lang w:val="uk-UA"/>
              </w:rPr>
              <w:t>5</w:t>
            </w:r>
            <w:r>
              <w:rPr>
                <w:sz w:val="28"/>
                <w:lang w:val="uk-UA"/>
              </w:rPr>
              <w:t>.</w:t>
            </w:r>
            <w:r w:rsidRPr="00791DF1">
              <w:rPr>
                <w:sz w:val="28"/>
                <w:lang w:val="uk-UA"/>
              </w:rPr>
              <w:t>0</w:t>
            </w:r>
            <w:r>
              <w:rPr>
                <w:sz w:val="28"/>
                <w:lang w:val="uk-UA"/>
              </w:rPr>
              <w:t>1</w:t>
            </w:r>
            <w:r w:rsidRPr="00791DF1">
              <w:rPr>
                <w:sz w:val="28"/>
                <w:lang w:val="uk-UA"/>
              </w:rPr>
              <w:t>.20</w:t>
            </w:r>
            <w:r>
              <w:rPr>
                <w:sz w:val="28"/>
                <w:lang w:val="uk-UA"/>
              </w:rPr>
              <w:t xml:space="preserve">20 </w:t>
            </w:r>
            <w:r w:rsidRPr="00791DF1">
              <w:rPr>
                <w:sz w:val="28"/>
                <w:lang w:val="uk-UA"/>
              </w:rPr>
              <w:t>р.</w:t>
            </w:r>
          </w:p>
        </w:tc>
        <w:tc>
          <w:tcPr>
            <w:tcW w:w="2069" w:type="dxa"/>
            <w:vAlign w:val="center"/>
          </w:tcPr>
          <w:p w14:paraId="35D9D650" w14:textId="77777777" w:rsidR="00842F28" w:rsidRDefault="00842F28" w:rsidP="00F5277B">
            <w:pPr>
              <w:pStyle w:val="TableParagraph"/>
              <w:jc w:val="center"/>
              <w:rPr>
                <w:sz w:val="28"/>
              </w:rPr>
            </w:pPr>
            <w:proofErr w:type="spellStart"/>
            <w:r>
              <w:rPr>
                <w:sz w:val="28"/>
              </w:rPr>
              <w:t>Виконано</w:t>
            </w:r>
            <w:proofErr w:type="spellEnd"/>
          </w:p>
          <w:p w14:paraId="00FF7DFA" w14:textId="77777777" w:rsidR="00842F28" w:rsidRDefault="00842F28" w:rsidP="00F5277B">
            <w:pPr>
              <w:pStyle w:val="TableParagraph"/>
              <w:spacing w:line="240" w:lineRule="exact"/>
              <w:ind w:left="108"/>
              <w:jc w:val="center"/>
              <w:rPr>
                <w:sz w:val="20"/>
              </w:rPr>
            </w:pPr>
          </w:p>
        </w:tc>
      </w:tr>
      <w:tr w:rsidR="00842F28" w14:paraId="7DBEB257" w14:textId="77777777" w:rsidTr="00F5277B">
        <w:trPr>
          <w:trHeight w:val="275"/>
        </w:trPr>
        <w:tc>
          <w:tcPr>
            <w:tcW w:w="1124" w:type="dxa"/>
            <w:vAlign w:val="center"/>
          </w:tcPr>
          <w:p w14:paraId="1A9D6EB5" w14:textId="77777777" w:rsidR="00842F28" w:rsidRPr="00791DF1" w:rsidRDefault="00842F28" w:rsidP="00842F28">
            <w:pPr>
              <w:pStyle w:val="TableParagraph"/>
              <w:rPr>
                <w:sz w:val="28"/>
                <w:lang w:val="uk-UA"/>
              </w:rPr>
            </w:pPr>
            <w:r>
              <w:rPr>
                <w:sz w:val="28"/>
                <w:lang w:val="uk-UA"/>
              </w:rPr>
              <w:t>7</w:t>
            </w:r>
          </w:p>
        </w:tc>
        <w:tc>
          <w:tcPr>
            <w:tcW w:w="4252" w:type="dxa"/>
            <w:vAlign w:val="center"/>
          </w:tcPr>
          <w:p w14:paraId="24ACC988" w14:textId="77777777" w:rsidR="00842F28" w:rsidRPr="00791DF1" w:rsidRDefault="00842F28" w:rsidP="00842F28">
            <w:pPr>
              <w:pStyle w:val="TableParagraph"/>
              <w:rPr>
                <w:sz w:val="28"/>
                <w:lang w:val="uk-UA"/>
              </w:rPr>
            </w:pPr>
            <w:r w:rsidRPr="00791DF1">
              <w:rPr>
                <w:sz w:val="28"/>
                <w:lang w:val="uk-UA"/>
              </w:rPr>
              <w:t>Підготовка доповіді та презентації по темі роботи</w:t>
            </w:r>
          </w:p>
        </w:tc>
        <w:tc>
          <w:tcPr>
            <w:tcW w:w="2127" w:type="dxa"/>
            <w:vAlign w:val="center"/>
          </w:tcPr>
          <w:p w14:paraId="13BC2D97" w14:textId="77777777" w:rsidR="00842F28" w:rsidRPr="00791DF1" w:rsidRDefault="008E3778" w:rsidP="00842F28">
            <w:pPr>
              <w:pStyle w:val="TableParagraph"/>
              <w:rPr>
                <w:sz w:val="28"/>
              </w:rPr>
            </w:pPr>
            <w:r>
              <w:rPr>
                <w:sz w:val="28"/>
                <w:lang w:val="uk-UA"/>
              </w:rPr>
              <w:t>27</w:t>
            </w:r>
            <w:r w:rsidRPr="00791DF1">
              <w:rPr>
                <w:sz w:val="28"/>
                <w:lang w:val="uk-UA"/>
              </w:rPr>
              <w:t>.0</w:t>
            </w:r>
            <w:r>
              <w:rPr>
                <w:sz w:val="28"/>
                <w:lang w:val="uk-UA"/>
              </w:rPr>
              <w:t>1</w:t>
            </w:r>
            <w:r w:rsidRPr="00791DF1">
              <w:rPr>
                <w:sz w:val="28"/>
                <w:lang w:val="uk-UA"/>
              </w:rPr>
              <w:t>.20</w:t>
            </w:r>
            <w:r>
              <w:rPr>
                <w:sz w:val="28"/>
                <w:lang w:val="uk-UA"/>
              </w:rPr>
              <w:t xml:space="preserve">20 </w:t>
            </w:r>
            <w:r w:rsidRPr="00791DF1">
              <w:rPr>
                <w:sz w:val="28"/>
                <w:lang w:val="uk-UA"/>
              </w:rPr>
              <w:t>р.-</w:t>
            </w:r>
            <w:r w:rsidR="00D1229C">
              <w:rPr>
                <w:sz w:val="28"/>
                <w:lang w:val="uk-UA"/>
              </w:rPr>
              <w:t>0</w:t>
            </w:r>
            <w:r>
              <w:rPr>
                <w:sz w:val="28"/>
                <w:lang w:val="uk-UA"/>
              </w:rPr>
              <w:t>2.</w:t>
            </w:r>
            <w:r w:rsidRPr="00791DF1">
              <w:rPr>
                <w:sz w:val="28"/>
                <w:lang w:val="uk-UA"/>
              </w:rPr>
              <w:t>0</w:t>
            </w:r>
            <w:r>
              <w:rPr>
                <w:sz w:val="28"/>
                <w:lang w:val="uk-UA"/>
              </w:rPr>
              <w:t>2</w:t>
            </w:r>
            <w:r w:rsidRPr="00791DF1">
              <w:rPr>
                <w:sz w:val="28"/>
                <w:lang w:val="uk-UA"/>
              </w:rPr>
              <w:t>.20</w:t>
            </w:r>
            <w:r>
              <w:rPr>
                <w:sz w:val="28"/>
                <w:lang w:val="uk-UA"/>
              </w:rPr>
              <w:t xml:space="preserve">20 </w:t>
            </w:r>
            <w:r w:rsidRPr="00791DF1">
              <w:rPr>
                <w:sz w:val="28"/>
                <w:lang w:val="uk-UA"/>
              </w:rPr>
              <w:t>р.</w:t>
            </w:r>
          </w:p>
        </w:tc>
        <w:tc>
          <w:tcPr>
            <w:tcW w:w="2069" w:type="dxa"/>
            <w:vAlign w:val="center"/>
          </w:tcPr>
          <w:p w14:paraId="352DC2C3" w14:textId="77777777" w:rsidR="00842F28" w:rsidRDefault="00842F28" w:rsidP="00F5277B">
            <w:pPr>
              <w:pStyle w:val="TableParagraph"/>
              <w:jc w:val="center"/>
              <w:rPr>
                <w:sz w:val="28"/>
              </w:rPr>
            </w:pPr>
            <w:proofErr w:type="spellStart"/>
            <w:r>
              <w:rPr>
                <w:sz w:val="28"/>
              </w:rPr>
              <w:t>Виконано</w:t>
            </w:r>
            <w:proofErr w:type="spellEnd"/>
          </w:p>
          <w:p w14:paraId="37958290" w14:textId="77777777" w:rsidR="00842F28" w:rsidRDefault="00842F28" w:rsidP="00F5277B">
            <w:pPr>
              <w:pStyle w:val="TableParagraph"/>
              <w:spacing w:line="240" w:lineRule="exact"/>
              <w:ind w:left="108"/>
              <w:jc w:val="center"/>
              <w:rPr>
                <w:sz w:val="20"/>
              </w:rPr>
            </w:pPr>
          </w:p>
        </w:tc>
      </w:tr>
    </w:tbl>
    <w:p w14:paraId="17CCA041" w14:textId="77777777" w:rsidR="00842F28" w:rsidRDefault="00842F28" w:rsidP="00842F28">
      <w:pPr>
        <w:pStyle w:val="a7"/>
        <w:widowControl w:val="0"/>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contextualSpacing w:val="0"/>
        <w:jc w:val="right"/>
        <w:rPr>
          <w:rFonts w:ascii="Times New Roman" w:eastAsia="Times New Roman" w:hAnsi="Times New Roman" w:cs="Times New Roman"/>
          <w:sz w:val="28"/>
          <w:szCs w:val="28"/>
          <w:lang w:eastAsia="ru-RU" w:bidi="ru-RU"/>
        </w:rPr>
      </w:pPr>
    </w:p>
    <w:p w14:paraId="202C9FC7" w14:textId="77777777" w:rsidR="00842F28" w:rsidRDefault="00842F28" w:rsidP="003F32DF">
      <w:pPr>
        <w:pStyle w:val="a7"/>
        <w:widowControl w:val="0"/>
        <w:numPr>
          <w:ilvl w:val="0"/>
          <w:numId w:val="20"/>
        </w:numPr>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hanging="357"/>
        <w:contextualSpacing w:val="0"/>
        <w:jc w:val="left"/>
        <w:rPr>
          <w:rFonts w:ascii="Times New Roman" w:eastAsia="Times New Roman" w:hAnsi="Times New Roman" w:cs="Times New Roman"/>
          <w:sz w:val="28"/>
          <w:szCs w:val="28"/>
          <w:lang w:eastAsia="ru-RU" w:bidi="ru-RU"/>
        </w:rPr>
      </w:pPr>
      <w:proofErr w:type="spellStart"/>
      <w:r w:rsidRPr="00842F28">
        <w:rPr>
          <w:rFonts w:ascii="Times New Roman" w:eastAsia="Times New Roman" w:hAnsi="Times New Roman" w:cs="Times New Roman"/>
          <w:sz w:val="28"/>
          <w:szCs w:val="28"/>
          <w:lang w:eastAsia="ru-RU" w:bidi="ru-RU"/>
        </w:rPr>
        <w:t>Консультанти</w:t>
      </w:r>
      <w:proofErr w:type="spellEnd"/>
      <w:r w:rsidRPr="00842F28">
        <w:rPr>
          <w:rFonts w:ascii="Times New Roman" w:eastAsia="Times New Roman" w:hAnsi="Times New Roman" w:cs="Times New Roman"/>
          <w:sz w:val="28"/>
          <w:szCs w:val="28"/>
          <w:lang w:eastAsia="ru-RU" w:bidi="ru-RU"/>
        </w:rPr>
        <w:t xml:space="preserve"> з </w:t>
      </w:r>
      <w:proofErr w:type="spellStart"/>
      <w:r w:rsidRPr="00842F28">
        <w:rPr>
          <w:rFonts w:ascii="Times New Roman" w:eastAsia="Times New Roman" w:hAnsi="Times New Roman" w:cs="Times New Roman"/>
          <w:sz w:val="28"/>
          <w:szCs w:val="28"/>
          <w:lang w:eastAsia="ru-RU" w:bidi="ru-RU"/>
        </w:rPr>
        <w:t>окремих</w:t>
      </w:r>
      <w:proofErr w:type="spellEnd"/>
      <w:r w:rsidRPr="00842F28">
        <w:rPr>
          <w:rFonts w:ascii="Times New Roman" w:eastAsia="Times New Roman" w:hAnsi="Times New Roman" w:cs="Times New Roman"/>
          <w:sz w:val="28"/>
          <w:szCs w:val="28"/>
          <w:lang w:eastAsia="ru-RU" w:bidi="ru-RU"/>
        </w:rPr>
        <w:t xml:space="preserve"> </w:t>
      </w:r>
      <w:proofErr w:type="spellStart"/>
      <w:r w:rsidRPr="00842F28">
        <w:rPr>
          <w:rFonts w:ascii="Times New Roman" w:eastAsia="Times New Roman" w:hAnsi="Times New Roman" w:cs="Times New Roman"/>
          <w:sz w:val="28"/>
          <w:szCs w:val="28"/>
          <w:lang w:eastAsia="ru-RU" w:bidi="ru-RU"/>
        </w:rPr>
        <w:t>розділів</w:t>
      </w:r>
      <w:proofErr w:type="spellEnd"/>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765"/>
        <w:gridCol w:w="2127"/>
        <w:gridCol w:w="1913"/>
      </w:tblGrid>
      <w:tr w:rsidR="00842F28" w14:paraId="325ECEDA" w14:textId="77777777" w:rsidTr="00F5277B">
        <w:trPr>
          <w:trHeight w:val="294"/>
        </w:trPr>
        <w:tc>
          <w:tcPr>
            <w:tcW w:w="2768" w:type="dxa"/>
            <w:vMerge w:val="restart"/>
            <w:vAlign w:val="center"/>
          </w:tcPr>
          <w:p w14:paraId="6AFA57AD" w14:textId="77777777" w:rsidR="00842F28" w:rsidRPr="00F5277B" w:rsidRDefault="00842F28" w:rsidP="00F5277B">
            <w:pPr>
              <w:pStyle w:val="TableParagraph"/>
              <w:ind w:left="0"/>
              <w:jc w:val="center"/>
              <w:rPr>
                <w:sz w:val="28"/>
                <w:szCs w:val="28"/>
              </w:rPr>
            </w:pPr>
            <w:proofErr w:type="spellStart"/>
            <w:r w:rsidRPr="00F5277B">
              <w:rPr>
                <w:sz w:val="28"/>
                <w:szCs w:val="28"/>
              </w:rPr>
              <w:t>Назва</w:t>
            </w:r>
            <w:proofErr w:type="spellEnd"/>
            <w:r w:rsidRPr="00F5277B">
              <w:rPr>
                <w:sz w:val="28"/>
                <w:szCs w:val="28"/>
              </w:rPr>
              <w:t xml:space="preserve"> </w:t>
            </w:r>
            <w:proofErr w:type="spellStart"/>
            <w:r w:rsidRPr="00F5277B">
              <w:rPr>
                <w:sz w:val="28"/>
                <w:szCs w:val="28"/>
              </w:rPr>
              <w:t>розділу</w:t>
            </w:r>
            <w:proofErr w:type="spellEnd"/>
          </w:p>
        </w:tc>
        <w:tc>
          <w:tcPr>
            <w:tcW w:w="2765" w:type="dxa"/>
            <w:vMerge w:val="restart"/>
            <w:vAlign w:val="center"/>
          </w:tcPr>
          <w:p w14:paraId="21028581" w14:textId="77777777" w:rsidR="00F5277B" w:rsidRDefault="00842F28" w:rsidP="00F5277B">
            <w:pPr>
              <w:pStyle w:val="TableParagraph"/>
              <w:ind w:left="0" w:firstLine="117"/>
              <w:jc w:val="center"/>
              <w:rPr>
                <w:sz w:val="28"/>
                <w:szCs w:val="28"/>
                <w:lang w:val="ru-RU"/>
              </w:rPr>
            </w:pPr>
            <w:r w:rsidRPr="00F5277B">
              <w:rPr>
                <w:sz w:val="28"/>
                <w:szCs w:val="28"/>
                <w:lang w:val="ru-RU"/>
              </w:rPr>
              <w:t xml:space="preserve">Консультант </w:t>
            </w:r>
          </w:p>
          <w:p w14:paraId="78C870DD" w14:textId="77777777" w:rsidR="00842F28" w:rsidRPr="00F5277B" w:rsidRDefault="00842F28" w:rsidP="00F5277B">
            <w:pPr>
              <w:pStyle w:val="TableParagraph"/>
              <w:ind w:left="0" w:firstLine="117"/>
              <w:jc w:val="center"/>
              <w:rPr>
                <w:sz w:val="28"/>
                <w:szCs w:val="28"/>
                <w:lang w:val="ru-RU"/>
              </w:rPr>
            </w:pPr>
            <w:r w:rsidRPr="00F5277B">
              <w:rPr>
                <w:sz w:val="28"/>
                <w:szCs w:val="28"/>
                <w:lang w:val="ru-RU"/>
              </w:rPr>
              <w:t>(посада, П.І.Б.)</w:t>
            </w:r>
          </w:p>
        </w:tc>
        <w:tc>
          <w:tcPr>
            <w:tcW w:w="4040" w:type="dxa"/>
            <w:gridSpan w:val="2"/>
            <w:vAlign w:val="center"/>
          </w:tcPr>
          <w:p w14:paraId="3C9EC7AB" w14:textId="77777777" w:rsidR="00842F28" w:rsidRPr="00F5277B" w:rsidRDefault="00842F28" w:rsidP="00F5277B">
            <w:pPr>
              <w:pStyle w:val="TableParagraph"/>
              <w:spacing w:line="273" w:lineRule="exact"/>
              <w:ind w:left="0"/>
              <w:jc w:val="center"/>
              <w:rPr>
                <w:sz w:val="28"/>
                <w:szCs w:val="28"/>
              </w:rPr>
            </w:pPr>
            <w:proofErr w:type="spellStart"/>
            <w:r w:rsidRPr="00F5277B">
              <w:rPr>
                <w:sz w:val="28"/>
                <w:szCs w:val="28"/>
              </w:rPr>
              <w:t>Дата</w:t>
            </w:r>
            <w:proofErr w:type="spellEnd"/>
            <w:r w:rsidRPr="00F5277B">
              <w:rPr>
                <w:sz w:val="28"/>
                <w:szCs w:val="28"/>
              </w:rPr>
              <w:t xml:space="preserve">, </w:t>
            </w:r>
            <w:proofErr w:type="spellStart"/>
            <w:r w:rsidRPr="00F5277B">
              <w:rPr>
                <w:sz w:val="28"/>
                <w:szCs w:val="28"/>
              </w:rPr>
              <w:t>підпис</w:t>
            </w:r>
            <w:proofErr w:type="spellEnd"/>
          </w:p>
        </w:tc>
      </w:tr>
      <w:tr w:rsidR="00842F28" w14:paraId="5B32D2B2" w14:textId="77777777" w:rsidTr="00F5277B">
        <w:trPr>
          <w:trHeight w:val="552"/>
        </w:trPr>
        <w:tc>
          <w:tcPr>
            <w:tcW w:w="2768" w:type="dxa"/>
            <w:vMerge/>
            <w:tcBorders>
              <w:top w:val="nil"/>
            </w:tcBorders>
            <w:vAlign w:val="center"/>
          </w:tcPr>
          <w:p w14:paraId="7A3251F7" w14:textId="77777777" w:rsidR="00842F28" w:rsidRPr="00F5277B" w:rsidRDefault="00842F28" w:rsidP="00F5277B">
            <w:pPr>
              <w:spacing w:after="0"/>
              <w:jc w:val="center"/>
              <w:rPr>
                <w:sz w:val="28"/>
                <w:szCs w:val="28"/>
              </w:rPr>
            </w:pPr>
          </w:p>
        </w:tc>
        <w:tc>
          <w:tcPr>
            <w:tcW w:w="2765" w:type="dxa"/>
            <w:vMerge/>
            <w:tcBorders>
              <w:top w:val="nil"/>
            </w:tcBorders>
            <w:vAlign w:val="center"/>
          </w:tcPr>
          <w:p w14:paraId="777F6996" w14:textId="77777777" w:rsidR="00842F28" w:rsidRPr="00F5277B" w:rsidRDefault="00842F28" w:rsidP="00F5277B">
            <w:pPr>
              <w:spacing w:after="0"/>
              <w:jc w:val="center"/>
              <w:rPr>
                <w:sz w:val="28"/>
                <w:szCs w:val="28"/>
              </w:rPr>
            </w:pPr>
          </w:p>
        </w:tc>
        <w:tc>
          <w:tcPr>
            <w:tcW w:w="2127" w:type="dxa"/>
            <w:vAlign w:val="center"/>
          </w:tcPr>
          <w:p w14:paraId="6E029F3E" w14:textId="77777777" w:rsidR="00842F28" w:rsidRPr="00F5277B" w:rsidRDefault="00842F28" w:rsidP="00F5277B">
            <w:pPr>
              <w:pStyle w:val="TableParagraph"/>
              <w:ind w:left="0"/>
              <w:jc w:val="center"/>
              <w:rPr>
                <w:sz w:val="28"/>
                <w:szCs w:val="28"/>
              </w:rPr>
            </w:pPr>
            <w:proofErr w:type="spellStart"/>
            <w:r w:rsidRPr="00F5277B">
              <w:rPr>
                <w:sz w:val="28"/>
                <w:szCs w:val="28"/>
              </w:rPr>
              <w:t>Завдання</w:t>
            </w:r>
            <w:proofErr w:type="spellEnd"/>
            <w:r w:rsidRPr="00F5277B">
              <w:rPr>
                <w:sz w:val="28"/>
                <w:szCs w:val="28"/>
              </w:rPr>
              <w:t xml:space="preserve"> </w:t>
            </w:r>
            <w:proofErr w:type="spellStart"/>
            <w:r w:rsidRPr="00F5277B">
              <w:rPr>
                <w:sz w:val="28"/>
                <w:szCs w:val="28"/>
              </w:rPr>
              <w:t>видав</w:t>
            </w:r>
            <w:proofErr w:type="spellEnd"/>
          </w:p>
        </w:tc>
        <w:tc>
          <w:tcPr>
            <w:tcW w:w="1913" w:type="dxa"/>
            <w:vAlign w:val="center"/>
          </w:tcPr>
          <w:p w14:paraId="75A4022F" w14:textId="77777777" w:rsidR="00842F28" w:rsidRPr="00F5277B" w:rsidRDefault="00842F28" w:rsidP="00F5277B">
            <w:pPr>
              <w:pStyle w:val="TableParagraph"/>
              <w:spacing w:line="268" w:lineRule="exact"/>
              <w:ind w:left="0"/>
              <w:jc w:val="center"/>
              <w:rPr>
                <w:sz w:val="28"/>
                <w:szCs w:val="28"/>
              </w:rPr>
            </w:pPr>
            <w:proofErr w:type="spellStart"/>
            <w:r w:rsidRPr="00F5277B">
              <w:rPr>
                <w:sz w:val="28"/>
                <w:szCs w:val="28"/>
              </w:rPr>
              <w:t>Завдання</w:t>
            </w:r>
            <w:proofErr w:type="spellEnd"/>
          </w:p>
          <w:p w14:paraId="2FF4BE3C" w14:textId="77777777" w:rsidR="00842F28" w:rsidRPr="00F5277B" w:rsidRDefault="00842F28" w:rsidP="00F5277B">
            <w:pPr>
              <w:pStyle w:val="TableParagraph"/>
              <w:spacing w:line="264" w:lineRule="exact"/>
              <w:ind w:left="0"/>
              <w:jc w:val="center"/>
              <w:rPr>
                <w:sz w:val="28"/>
                <w:szCs w:val="28"/>
              </w:rPr>
            </w:pPr>
            <w:proofErr w:type="spellStart"/>
            <w:r w:rsidRPr="00F5277B">
              <w:rPr>
                <w:sz w:val="28"/>
                <w:szCs w:val="28"/>
              </w:rPr>
              <w:t>прийняв</w:t>
            </w:r>
            <w:proofErr w:type="spellEnd"/>
          </w:p>
        </w:tc>
      </w:tr>
      <w:tr w:rsidR="006306CC" w14:paraId="3FB8869D" w14:textId="77777777" w:rsidTr="00D1229C">
        <w:trPr>
          <w:trHeight w:val="827"/>
        </w:trPr>
        <w:tc>
          <w:tcPr>
            <w:tcW w:w="2768" w:type="dxa"/>
            <w:vAlign w:val="center"/>
          </w:tcPr>
          <w:p w14:paraId="47C9DAC5" w14:textId="77777777" w:rsidR="006306CC" w:rsidRPr="00D1229C" w:rsidRDefault="006306CC" w:rsidP="006306CC">
            <w:pPr>
              <w:pStyle w:val="TableParagraph"/>
              <w:jc w:val="center"/>
              <w:rPr>
                <w:sz w:val="28"/>
                <w:szCs w:val="28"/>
              </w:rPr>
            </w:pPr>
            <w:r w:rsidRPr="00D1229C">
              <w:rPr>
                <w:sz w:val="28"/>
                <w:szCs w:val="28"/>
                <w:lang w:val="uk-UA"/>
              </w:rPr>
              <w:t>Охорона навколишнього середовища</w:t>
            </w:r>
          </w:p>
        </w:tc>
        <w:tc>
          <w:tcPr>
            <w:tcW w:w="2765" w:type="dxa"/>
            <w:vAlign w:val="center"/>
          </w:tcPr>
          <w:p w14:paraId="25DA84D2" w14:textId="77777777" w:rsidR="006306CC" w:rsidRDefault="006306CC" w:rsidP="006306CC">
            <w:pPr>
              <w:pStyle w:val="TableParagraph"/>
              <w:jc w:val="center"/>
              <w:rPr>
                <w:sz w:val="28"/>
                <w:szCs w:val="28"/>
                <w:lang w:val="uk-UA"/>
              </w:rPr>
            </w:pPr>
            <w:r>
              <w:rPr>
                <w:sz w:val="28"/>
                <w:szCs w:val="28"/>
                <w:lang w:val="uk-UA"/>
              </w:rPr>
              <w:t>д</w:t>
            </w:r>
            <w:r w:rsidRPr="00D1229C">
              <w:rPr>
                <w:sz w:val="28"/>
                <w:szCs w:val="28"/>
                <w:lang w:val="uk-UA"/>
              </w:rPr>
              <w:t>оцент</w:t>
            </w:r>
            <w:r>
              <w:rPr>
                <w:sz w:val="28"/>
                <w:szCs w:val="28"/>
                <w:lang w:val="uk-UA"/>
              </w:rPr>
              <w:t xml:space="preserve">, </w:t>
            </w:r>
            <w:proofErr w:type="spellStart"/>
            <w:r>
              <w:rPr>
                <w:sz w:val="28"/>
                <w:szCs w:val="28"/>
                <w:lang w:val="uk-UA"/>
              </w:rPr>
              <w:t>к</w:t>
            </w:r>
            <w:r w:rsidRPr="00D1229C">
              <w:rPr>
                <w:sz w:val="28"/>
                <w:szCs w:val="28"/>
                <w:lang w:val="uk-UA"/>
              </w:rPr>
              <w:t>.г</w:t>
            </w:r>
            <w:proofErr w:type="spellEnd"/>
            <w:r w:rsidRPr="00D1229C">
              <w:rPr>
                <w:sz w:val="28"/>
                <w:szCs w:val="28"/>
                <w:lang w:val="uk-UA"/>
              </w:rPr>
              <w:t>-с.</w:t>
            </w:r>
          </w:p>
          <w:p w14:paraId="4B262A2E" w14:textId="77777777" w:rsidR="006306CC" w:rsidRPr="00D1229C" w:rsidRDefault="006306CC" w:rsidP="006306CC">
            <w:pPr>
              <w:pStyle w:val="TableParagraph"/>
              <w:jc w:val="center"/>
              <w:rPr>
                <w:sz w:val="28"/>
                <w:szCs w:val="28"/>
                <w:lang w:val="ru-RU"/>
              </w:rPr>
            </w:pPr>
            <w:r w:rsidRPr="00D1229C">
              <w:rPr>
                <w:sz w:val="28"/>
                <w:szCs w:val="28"/>
                <w:lang w:val="uk-UA"/>
              </w:rPr>
              <w:t>Дудар Тамара Вікторівна</w:t>
            </w:r>
          </w:p>
        </w:tc>
        <w:tc>
          <w:tcPr>
            <w:tcW w:w="2127" w:type="dxa"/>
            <w:vAlign w:val="center"/>
          </w:tcPr>
          <w:p w14:paraId="122D01E7" w14:textId="549791EA" w:rsidR="006306CC" w:rsidRPr="00D1229C" w:rsidRDefault="006306CC" w:rsidP="006306CC">
            <w:pPr>
              <w:pStyle w:val="TableParagraph"/>
              <w:jc w:val="center"/>
              <w:rPr>
                <w:sz w:val="28"/>
                <w:szCs w:val="28"/>
                <w:lang w:val="ru-RU"/>
              </w:rPr>
            </w:pPr>
            <w:r>
              <w:rPr>
                <w:sz w:val="28"/>
                <w:szCs w:val="28"/>
                <w:lang w:val="uk-UA"/>
              </w:rPr>
              <w:t>21</w:t>
            </w:r>
            <w:r w:rsidRPr="00D1229C">
              <w:rPr>
                <w:sz w:val="28"/>
                <w:szCs w:val="28"/>
                <w:lang w:val="uk-UA"/>
              </w:rPr>
              <w:t>.</w:t>
            </w:r>
            <w:r>
              <w:rPr>
                <w:sz w:val="28"/>
                <w:szCs w:val="28"/>
                <w:lang w:val="uk-UA"/>
              </w:rPr>
              <w:t>10</w:t>
            </w:r>
            <w:r w:rsidRPr="00D1229C">
              <w:rPr>
                <w:sz w:val="28"/>
                <w:szCs w:val="28"/>
                <w:lang w:val="uk-UA"/>
              </w:rPr>
              <w:t>.20</w:t>
            </w:r>
            <w:r>
              <w:rPr>
                <w:sz w:val="28"/>
                <w:szCs w:val="28"/>
                <w:lang w:val="uk-UA"/>
              </w:rPr>
              <w:t xml:space="preserve">19 </w:t>
            </w:r>
            <w:r w:rsidRPr="00D1229C">
              <w:rPr>
                <w:sz w:val="28"/>
                <w:szCs w:val="28"/>
                <w:lang w:val="uk-UA"/>
              </w:rPr>
              <w:t>р.</w:t>
            </w:r>
          </w:p>
        </w:tc>
        <w:tc>
          <w:tcPr>
            <w:tcW w:w="1913" w:type="dxa"/>
            <w:vAlign w:val="center"/>
          </w:tcPr>
          <w:p w14:paraId="63AEB091" w14:textId="45B01C5F" w:rsidR="006306CC" w:rsidRPr="00D1229C" w:rsidRDefault="006306CC" w:rsidP="006306CC">
            <w:pPr>
              <w:pStyle w:val="TableParagraph"/>
              <w:jc w:val="center"/>
              <w:rPr>
                <w:sz w:val="28"/>
                <w:szCs w:val="28"/>
                <w:lang w:val="ru-RU"/>
              </w:rPr>
            </w:pPr>
            <w:r>
              <w:rPr>
                <w:sz w:val="28"/>
                <w:szCs w:val="28"/>
                <w:lang w:val="uk-UA"/>
              </w:rPr>
              <w:t>21</w:t>
            </w:r>
            <w:r w:rsidRPr="00D1229C">
              <w:rPr>
                <w:sz w:val="28"/>
                <w:szCs w:val="28"/>
                <w:lang w:val="uk-UA"/>
              </w:rPr>
              <w:t>.</w:t>
            </w:r>
            <w:r>
              <w:rPr>
                <w:sz w:val="28"/>
                <w:szCs w:val="28"/>
                <w:lang w:val="uk-UA"/>
              </w:rPr>
              <w:t>10</w:t>
            </w:r>
            <w:r w:rsidRPr="00D1229C">
              <w:rPr>
                <w:sz w:val="28"/>
                <w:szCs w:val="28"/>
                <w:lang w:val="uk-UA"/>
              </w:rPr>
              <w:t>.20</w:t>
            </w:r>
            <w:r>
              <w:rPr>
                <w:sz w:val="28"/>
                <w:szCs w:val="28"/>
                <w:lang w:val="uk-UA"/>
              </w:rPr>
              <w:t xml:space="preserve">19 </w:t>
            </w:r>
            <w:r w:rsidRPr="00D1229C">
              <w:rPr>
                <w:sz w:val="28"/>
                <w:szCs w:val="28"/>
                <w:lang w:val="uk-UA"/>
              </w:rPr>
              <w:t>р.</w:t>
            </w:r>
          </w:p>
        </w:tc>
      </w:tr>
      <w:tr w:rsidR="006306CC" w14:paraId="4F5C48ED" w14:textId="77777777" w:rsidTr="00D1229C">
        <w:trPr>
          <w:trHeight w:val="827"/>
        </w:trPr>
        <w:tc>
          <w:tcPr>
            <w:tcW w:w="2768" w:type="dxa"/>
            <w:vAlign w:val="center"/>
          </w:tcPr>
          <w:p w14:paraId="25110A01" w14:textId="77777777" w:rsidR="006306CC" w:rsidRPr="00D1229C" w:rsidRDefault="006306CC" w:rsidP="006306CC">
            <w:pPr>
              <w:pStyle w:val="TableParagraph"/>
              <w:jc w:val="center"/>
              <w:rPr>
                <w:sz w:val="28"/>
                <w:szCs w:val="28"/>
              </w:rPr>
            </w:pPr>
            <w:r w:rsidRPr="00D1229C">
              <w:rPr>
                <w:sz w:val="28"/>
                <w:szCs w:val="28"/>
                <w:lang w:val="uk-UA"/>
              </w:rPr>
              <w:t>Охорона праці</w:t>
            </w:r>
          </w:p>
        </w:tc>
        <w:tc>
          <w:tcPr>
            <w:tcW w:w="2765" w:type="dxa"/>
            <w:vAlign w:val="center"/>
          </w:tcPr>
          <w:p w14:paraId="19B9A175" w14:textId="77777777" w:rsidR="006306CC" w:rsidRDefault="006306CC" w:rsidP="006306CC">
            <w:pPr>
              <w:pStyle w:val="TableParagraph"/>
              <w:jc w:val="center"/>
              <w:rPr>
                <w:sz w:val="28"/>
                <w:szCs w:val="28"/>
                <w:lang w:val="uk-UA"/>
              </w:rPr>
            </w:pPr>
            <w:r w:rsidRPr="00D1229C">
              <w:rPr>
                <w:sz w:val="28"/>
                <w:szCs w:val="28"/>
                <w:lang w:val="uk-UA"/>
              </w:rPr>
              <w:t xml:space="preserve">доцент, </w:t>
            </w:r>
            <w:proofErr w:type="spellStart"/>
            <w:r w:rsidRPr="00D1229C">
              <w:rPr>
                <w:sz w:val="28"/>
                <w:szCs w:val="28"/>
                <w:lang w:val="uk-UA"/>
              </w:rPr>
              <w:t>к.т.н</w:t>
            </w:r>
            <w:proofErr w:type="spellEnd"/>
            <w:r w:rsidRPr="00D1229C">
              <w:rPr>
                <w:sz w:val="28"/>
                <w:szCs w:val="28"/>
                <w:lang w:val="uk-UA"/>
              </w:rPr>
              <w:t>.</w:t>
            </w:r>
          </w:p>
          <w:p w14:paraId="0173B7DC" w14:textId="49FBFB5B" w:rsidR="006306CC" w:rsidRPr="00D1229C" w:rsidRDefault="006306CC" w:rsidP="006306CC">
            <w:pPr>
              <w:pStyle w:val="TableParagraph"/>
              <w:jc w:val="center"/>
              <w:rPr>
                <w:sz w:val="28"/>
                <w:szCs w:val="28"/>
                <w:lang w:val="uk-UA"/>
              </w:rPr>
            </w:pPr>
            <w:r w:rsidRPr="00D1229C">
              <w:rPr>
                <w:sz w:val="28"/>
                <w:szCs w:val="28"/>
                <w:lang w:val="uk-UA"/>
              </w:rPr>
              <w:t xml:space="preserve">Кажан Катерина </w:t>
            </w:r>
            <w:r w:rsidR="00BE6DB0" w:rsidRPr="00BE6DB0">
              <w:rPr>
                <w:sz w:val="28"/>
                <w:szCs w:val="28"/>
                <w:lang w:val="uk-UA"/>
              </w:rPr>
              <w:t>Іванівна</w:t>
            </w:r>
          </w:p>
        </w:tc>
        <w:tc>
          <w:tcPr>
            <w:tcW w:w="2127" w:type="dxa"/>
            <w:vAlign w:val="center"/>
          </w:tcPr>
          <w:p w14:paraId="4F6128CB" w14:textId="338890BA" w:rsidR="006306CC" w:rsidRPr="00D1229C" w:rsidRDefault="006306CC" w:rsidP="006306CC">
            <w:pPr>
              <w:pStyle w:val="TableParagraph"/>
              <w:jc w:val="center"/>
              <w:rPr>
                <w:sz w:val="28"/>
                <w:szCs w:val="28"/>
                <w:lang w:val="ru-RU"/>
              </w:rPr>
            </w:pPr>
            <w:r>
              <w:rPr>
                <w:sz w:val="28"/>
                <w:szCs w:val="28"/>
                <w:lang w:val="uk-UA"/>
              </w:rPr>
              <w:t>21</w:t>
            </w:r>
            <w:r w:rsidRPr="00D1229C">
              <w:rPr>
                <w:sz w:val="28"/>
                <w:szCs w:val="28"/>
                <w:lang w:val="uk-UA"/>
              </w:rPr>
              <w:t>.</w:t>
            </w:r>
            <w:r>
              <w:rPr>
                <w:sz w:val="28"/>
                <w:szCs w:val="28"/>
                <w:lang w:val="uk-UA"/>
              </w:rPr>
              <w:t>10</w:t>
            </w:r>
            <w:r w:rsidRPr="00D1229C">
              <w:rPr>
                <w:sz w:val="28"/>
                <w:szCs w:val="28"/>
                <w:lang w:val="uk-UA"/>
              </w:rPr>
              <w:t>.20</w:t>
            </w:r>
            <w:r>
              <w:rPr>
                <w:sz w:val="28"/>
                <w:szCs w:val="28"/>
                <w:lang w:val="uk-UA"/>
              </w:rPr>
              <w:t xml:space="preserve">19 </w:t>
            </w:r>
            <w:r w:rsidRPr="00D1229C">
              <w:rPr>
                <w:sz w:val="28"/>
                <w:szCs w:val="28"/>
                <w:lang w:val="uk-UA"/>
              </w:rPr>
              <w:t>р.</w:t>
            </w:r>
          </w:p>
        </w:tc>
        <w:tc>
          <w:tcPr>
            <w:tcW w:w="1913" w:type="dxa"/>
            <w:vAlign w:val="center"/>
          </w:tcPr>
          <w:p w14:paraId="5D66E496" w14:textId="09D5D0F0" w:rsidR="006306CC" w:rsidRPr="00D1229C" w:rsidRDefault="006306CC" w:rsidP="006306CC">
            <w:pPr>
              <w:pStyle w:val="TableParagraph"/>
              <w:jc w:val="center"/>
              <w:rPr>
                <w:sz w:val="28"/>
                <w:szCs w:val="28"/>
                <w:lang w:val="ru-RU"/>
              </w:rPr>
            </w:pPr>
            <w:r>
              <w:rPr>
                <w:sz w:val="28"/>
                <w:szCs w:val="28"/>
                <w:lang w:val="uk-UA"/>
              </w:rPr>
              <w:t>21</w:t>
            </w:r>
            <w:r w:rsidRPr="00D1229C">
              <w:rPr>
                <w:sz w:val="28"/>
                <w:szCs w:val="28"/>
                <w:lang w:val="uk-UA"/>
              </w:rPr>
              <w:t>.</w:t>
            </w:r>
            <w:r>
              <w:rPr>
                <w:sz w:val="28"/>
                <w:szCs w:val="28"/>
                <w:lang w:val="uk-UA"/>
              </w:rPr>
              <w:t>10</w:t>
            </w:r>
            <w:r w:rsidRPr="00D1229C">
              <w:rPr>
                <w:sz w:val="28"/>
                <w:szCs w:val="28"/>
                <w:lang w:val="uk-UA"/>
              </w:rPr>
              <w:t>.20</w:t>
            </w:r>
            <w:r>
              <w:rPr>
                <w:sz w:val="28"/>
                <w:szCs w:val="28"/>
                <w:lang w:val="uk-UA"/>
              </w:rPr>
              <w:t xml:space="preserve">19 </w:t>
            </w:r>
            <w:r w:rsidRPr="00D1229C">
              <w:rPr>
                <w:sz w:val="28"/>
                <w:szCs w:val="28"/>
                <w:lang w:val="uk-UA"/>
              </w:rPr>
              <w:t>р.</w:t>
            </w:r>
          </w:p>
        </w:tc>
      </w:tr>
    </w:tbl>
    <w:p w14:paraId="22667E4C" w14:textId="77777777" w:rsidR="00842F28" w:rsidRDefault="00842F28" w:rsidP="00842F28">
      <w:pPr>
        <w:pStyle w:val="a7"/>
        <w:widowControl w:val="0"/>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contextualSpacing w:val="0"/>
        <w:jc w:val="right"/>
        <w:rPr>
          <w:rFonts w:ascii="Times New Roman" w:eastAsia="Times New Roman" w:hAnsi="Times New Roman" w:cs="Times New Roman"/>
          <w:sz w:val="28"/>
          <w:szCs w:val="28"/>
          <w:lang w:eastAsia="ru-RU" w:bidi="ru-RU"/>
        </w:rPr>
      </w:pPr>
    </w:p>
    <w:p w14:paraId="5107E70D" w14:textId="4F6E92D8" w:rsidR="00105C75" w:rsidRPr="003F32DF" w:rsidRDefault="0025199D" w:rsidP="003F32DF">
      <w:pPr>
        <w:pStyle w:val="a7"/>
        <w:widowControl w:val="0"/>
        <w:numPr>
          <w:ilvl w:val="0"/>
          <w:numId w:val="20"/>
        </w:numPr>
        <w:tabs>
          <w:tab w:val="left" w:pos="543"/>
          <w:tab w:val="left" w:pos="2365"/>
          <w:tab w:val="left" w:pos="3281"/>
          <w:tab w:val="left" w:pos="3492"/>
          <w:tab w:val="left" w:pos="3720"/>
          <w:tab w:val="left" w:pos="3970"/>
          <w:tab w:val="left" w:pos="4014"/>
          <w:tab w:val="left" w:pos="4849"/>
          <w:tab w:val="left" w:pos="5476"/>
          <w:tab w:val="left" w:pos="5516"/>
          <w:tab w:val="left" w:pos="6578"/>
          <w:tab w:val="left" w:pos="7018"/>
          <w:tab w:val="left" w:pos="8412"/>
          <w:tab w:val="left" w:pos="8696"/>
          <w:tab w:val="left" w:pos="9615"/>
        </w:tabs>
        <w:autoSpaceDE w:val="0"/>
        <w:autoSpaceDN w:val="0"/>
        <w:spacing w:after="0" w:line="360" w:lineRule="auto"/>
        <w:ind w:left="538" w:right="845" w:hanging="357"/>
        <w:contextualSpacing w:val="0"/>
        <w:jc w:val="left"/>
        <w:rPr>
          <w:rFonts w:ascii="Times New Roman" w:eastAsia="Times New Roman" w:hAnsi="Times New Roman" w:cs="Times New Roman"/>
          <w:sz w:val="28"/>
          <w:szCs w:val="28"/>
          <w:lang w:eastAsia="ru-RU" w:bidi="ru-RU"/>
        </w:rPr>
      </w:pPr>
      <w:r w:rsidRPr="00886B76">
        <w:rPr>
          <w:rFonts w:ascii="Times New Roman" w:eastAsia="Times New Roman" w:hAnsi="Times New Roman" w:cs="Times New Roman"/>
          <w:sz w:val="28"/>
          <w:szCs w:val="28"/>
          <w:lang w:eastAsia="ru-RU" w:bidi="ru-RU"/>
        </w:rPr>
        <w:t xml:space="preserve">Дата </w:t>
      </w:r>
      <w:proofErr w:type="spellStart"/>
      <w:r w:rsidRPr="00886B76">
        <w:rPr>
          <w:rFonts w:ascii="Times New Roman" w:eastAsia="Times New Roman" w:hAnsi="Times New Roman" w:cs="Times New Roman"/>
          <w:sz w:val="28"/>
          <w:szCs w:val="28"/>
          <w:lang w:eastAsia="ru-RU" w:bidi="ru-RU"/>
        </w:rPr>
        <w:t>видачі</w:t>
      </w:r>
      <w:proofErr w:type="spellEnd"/>
      <w:r w:rsidRPr="00886B76">
        <w:rPr>
          <w:rFonts w:ascii="Times New Roman" w:eastAsia="Times New Roman" w:hAnsi="Times New Roman" w:cs="Times New Roman"/>
          <w:spacing w:val="-4"/>
          <w:sz w:val="28"/>
          <w:szCs w:val="28"/>
          <w:lang w:eastAsia="ru-RU" w:bidi="ru-RU"/>
        </w:rPr>
        <w:t xml:space="preserve"> </w:t>
      </w:r>
      <w:proofErr w:type="spellStart"/>
      <w:r w:rsidRPr="00886B76">
        <w:rPr>
          <w:rFonts w:ascii="Times New Roman" w:eastAsia="Times New Roman" w:hAnsi="Times New Roman" w:cs="Times New Roman"/>
          <w:sz w:val="28"/>
          <w:szCs w:val="28"/>
          <w:lang w:eastAsia="ru-RU" w:bidi="ru-RU"/>
        </w:rPr>
        <w:t>завдання</w:t>
      </w:r>
      <w:proofErr w:type="spellEnd"/>
      <w:r w:rsidRPr="00886B76">
        <w:rPr>
          <w:rFonts w:ascii="Times New Roman" w:eastAsia="Times New Roman" w:hAnsi="Times New Roman" w:cs="Times New Roman"/>
          <w:sz w:val="28"/>
          <w:szCs w:val="28"/>
          <w:lang w:eastAsia="ru-RU" w:bidi="ru-RU"/>
        </w:rPr>
        <w:t>:</w:t>
      </w:r>
      <w:r w:rsidRPr="00886B76">
        <w:rPr>
          <w:rFonts w:ascii="Times New Roman" w:eastAsia="Times New Roman" w:hAnsi="Times New Roman" w:cs="Times New Roman"/>
          <w:spacing w:val="3"/>
          <w:sz w:val="28"/>
          <w:szCs w:val="28"/>
          <w:lang w:eastAsia="ru-RU" w:bidi="ru-RU"/>
        </w:rPr>
        <w:t xml:space="preserve"> </w:t>
      </w:r>
      <w:r w:rsidRPr="007C66B1">
        <w:rPr>
          <w:rFonts w:ascii="Times New Roman" w:eastAsia="Times New Roman" w:hAnsi="Times New Roman" w:cs="Times New Roman"/>
          <w:sz w:val="28"/>
          <w:szCs w:val="28"/>
          <w:lang w:eastAsia="ru-RU" w:bidi="ru-RU"/>
        </w:rPr>
        <w:t>«</w:t>
      </w:r>
      <w:r w:rsidR="00F21C3C" w:rsidRPr="007C66B1">
        <w:rPr>
          <w:rFonts w:ascii="Times New Roman" w:eastAsia="Times New Roman" w:hAnsi="Times New Roman" w:cs="Times New Roman"/>
          <w:sz w:val="28"/>
          <w:szCs w:val="28"/>
          <w:lang w:val="uk-UA" w:eastAsia="ru-RU" w:bidi="ru-RU"/>
        </w:rPr>
        <w:t>21</w:t>
      </w:r>
      <w:r w:rsidRPr="007C66B1">
        <w:rPr>
          <w:rFonts w:ascii="Times New Roman" w:eastAsia="Times New Roman" w:hAnsi="Times New Roman" w:cs="Times New Roman"/>
          <w:sz w:val="28"/>
          <w:szCs w:val="28"/>
          <w:lang w:eastAsia="ru-RU" w:bidi="ru-RU"/>
        </w:rPr>
        <w:t>»</w:t>
      </w:r>
      <w:r w:rsidR="00F21C3C" w:rsidRPr="007C66B1">
        <w:rPr>
          <w:rFonts w:ascii="Times New Roman" w:eastAsia="Times New Roman" w:hAnsi="Times New Roman" w:cs="Times New Roman"/>
          <w:sz w:val="28"/>
          <w:szCs w:val="28"/>
          <w:lang w:val="uk-UA" w:eastAsia="ru-RU" w:bidi="ru-RU"/>
        </w:rPr>
        <w:t xml:space="preserve"> жовтня</w:t>
      </w:r>
      <w:r w:rsidR="007C66B1">
        <w:rPr>
          <w:rFonts w:ascii="Times New Roman" w:eastAsia="Times New Roman" w:hAnsi="Times New Roman" w:cs="Times New Roman"/>
          <w:sz w:val="28"/>
          <w:szCs w:val="28"/>
          <w:lang w:val="uk-UA" w:eastAsia="ru-RU" w:bidi="ru-RU"/>
        </w:rPr>
        <w:t xml:space="preserve"> </w:t>
      </w:r>
      <w:r w:rsidRPr="007C66B1">
        <w:rPr>
          <w:rFonts w:ascii="Times New Roman" w:eastAsia="Times New Roman" w:hAnsi="Times New Roman" w:cs="Times New Roman"/>
          <w:sz w:val="28"/>
          <w:szCs w:val="28"/>
          <w:lang w:eastAsia="ru-RU" w:bidi="ru-RU"/>
        </w:rPr>
        <w:t>20</w:t>
      </w:r>
      <w:r w:rsidR="00F437B2">
        <w:rPr>
          <w:rFonts w:ascii="Times New Roman" w:eastAsia="Times New Roman" w:hAnsi="Times New Roman" w:cs="Times New Roman"/>
          <w:sz w:val="28"/>
          <w:szCs w:val="28"/>
          <w:lang w:val="uk-UA" w:eastAsia="ru-RU" w:bidi="ru-RU"/>
        </w:rPr>
        <w:t>19</w:t>
      </w:r>
      <w:r w:rsidR="00D1229C" w:rsidRPr="007C66B1">
        <w:rPr>
          <w:rFonts w:ascii="Times New Roman" w:eastAsia="Times New Roman" w:hAnsi="Times New Roman" w:cs="Times New Roman"/>
          <w:sz w:val="28"/>
          <w:szCs w:val="28"/>
          <w:lang w:val="uk-UA" w:eastAsia="ru-RU" w:bidi="ru-RU"/>
        </w:rPr>
        <w:t xml:space="preserve"> </w:t>
      </w:r>
      <w:r w:rsidRPr="007C66B1">
        <w:rPr>
          <w:rFonts w:ascii="Times New Roman" w:eastAsia="Times New Roman" w:hAnsi="Times New Roman" w:cs="Times New Roman"/>
          <w:sz w:val="28"/>
          <w:szCs w:val="28"/>
          <w:lang w:eastAsia="ru-RU" w:bidi="ru-RU"/>
        </w:rPr>
        <w:t>р.</w:t>
      </w:r>
    </w:p>
    <w:p w14:paraId="3737B577" w14:textId="77777777" w:rsidR="008A05ED" w:rsidRPr="009B55F5" w:rsidRDefault="003F32DF" w:rsidP="003F32DF">
      <w:pPr>
        <w:widowControl w:val="0"/>
        <w:tabs>
          <w:tab w:val="left" w:pos="5627"/>
          <w:tab w:val="left" w:pos="7362"/>
        </w:tabs>
        <w:autoSpaceDE w:val="0"/>
        <w:autoSpaceDN w:val="0"/>
        <w:spacing w:before="90" w:after="0" w:line="268" w:lineRule="exact"/>
        <w:rPr>
          <w:rFonts w:ascii="Times New Roman" w:hAnsi="Times New Roman" w:cs="Times New Roman"/>
          <w:sz w:val="28"/>
          <w:szCs w:val="28"/>
          <w:lang w:val="uk-UA" w:eastAsia="ru-RU" w:bidi="ru-RU"/>
        </w:rPr>
      </w:pPr>
      <w:r w:rsidRPr="00876805">
        <w:rPr>
          <w:rFonts w:ascii="Times New Roman" w:hAnsi="Times New Roman" w:cs="Times New Roman"/>
          <w:sz w:val="28"/>
          <w:szCs w:val="28"/>
          <w:lang w:eastAsia="ru-RU" w:bidi="ru-RU"/>
        </w:rPr>
        <w:t xml:space="preserve">   </w:t>
      </w:r>
      <w:proofErr w:type="spellStart"/>
      <w:r w:rsidR="008A05ED" w:rsidRPr="009B55F5">
        <w:rPr>
          <w:rFonts w:ascii="Times New Roman" w:hAnsi="Times New Roman" w:cs="Times New Roman"/>
          <w:sz w:val="28"/>
          <w:szCs w:val="28"/>
          <w:lang w:eastAsia="ru-RU" w:bidi="ru-RU"/>
        </w:rPr>
        <w:t>Керівник</w:t>
      </w:r>
      <w:proofErr w:type="spellEnd"/>
      <w:r w:rsidR="008A05ED" w:rsidRPr="009B55F5">
        <w:rPr>
          <w:rFonts w:ascii="Times New Roman" w:hAnsi="Times New Roman" w:cs="Times New Roman"/>
          <w:sz w:val="28"/>
          <w:szCs w:val="28"/>
          <w:lang w:eastAsia="ru-RU" w:bidi="ru-RU"/>
        </w:rPr>
        <w:t xml:space="preserve"> </w:t>
      </w:r>
      <w:proofErr w:type="spellStart"/>
      <w:r w:rsidR="008A05ED" w:rsidRPr="009B55F5">
        <w:rPr>
          <w:rFonts w:ascii="Times New Roman" w:hAnsi="Times New Roman" w:cs="Times New Roman"/>
          <w:sz w:val="28"/>
          <w:szCs w:val="28"/>
          <w:lang w:eastAsia="ru-RU" w:bidi="ru-RU"/>
        </w:rPr>
        <w:t>дипломної</w:t>
      </w:r>
      <w:proofErr w:type="spellEnd"/>
      <w:r w:rsidR="008A05ED" w:rsidRPr="009B55F5">
        <w:rPr>
          <w:rFonts w:ascii="Times New Roman" w:hAnsi="Times New Roman" w:cs="Times New Roman"/>
          <w:sz w:val="28"/>
          <w:szCs w:val="28"/>
          <w:lang w:eastAsia="ru-RU" w:bidi="ru-RU"/>
        </w:rPr>
        <w:t xml:space="preserve"> </w:t>
      </w:r>
      <w:proofErr w:type="spellStart"/>
      <w:proofErr w:type="gramStart"/>
      <w:r w:rsidR="008A05ED" w:rsidRPr="009B55F5">
        <w:rPr>
          <w:rFonts w:ascii="Times New Roman" w:hAnsi="Times New Roman" w:cs="Times New Roman"/>
          <w:sz w:val="28"/>
          <w:szCs w:val="28"/>
          <w:lang w:eastAsia="ru-RU" w:bidi="ru-RU"/>
        </w:rPr>
        <w:t>роботи</w:t>
      </w:r>
      <w:proofErr w:type="spellEnd"/>
      <w:r w:rsidR="008A05ED" w:rsidRPr="009B55F5">
        <w:rPr>
          <w:rFonts w:ascii="Times New Roman" w:hAnsi="Times New Roman" w:cs="Times New Roman"/>
          <w:sz w:val="28"/>
          <w:szCs w:val="28"/>
          <w:lang w:eastAsia="ru-RU" w:bidi="ru-RU"/>
        </w:rPr>
        <w:t xml:space="preserve">: </w:t>
      </w:r>
      <w:r w:rsidR="00F21C3C">
        <w:rPr>
          <w:rFonts w:ascii="Times New Roman" w:hAnsi="Times New Roman" w:cs="Times New Roman"/>
          <w:sz w:val="28"/>
          <w:szCs w:val="28"/>
          <w:u w:val="single"/>
          <w:lang w:val="uk-UA" w:eastAsia="ru-RU" w:bidi="ru-RU"/>
        </w:rPr>
        <w:t xml:space="preserve">  </w:t>
      </w:r>
      <w:proofErr w:type="gramEnd"/>
      <w:r w:rsidR="00F21C3C">
        <w:rPr>
          <w:rFonts w:ascii="Times New Roman" w:hAnsi="Times New Roman" w:cs="Times New Roman"/>
          <w:sz w:val="28"/>
          <w:szCs w:val="28"/>
          <w:u w:val="single"/>
          <w:lang w:val="uk-UA" w:eastAsia="ru-RU" w:bidi="ru-RU"/>
        </w:rPr>
        <w:t xml:space="preserve">                       </w:t>
      </w:r>
      <w:r w:rsidR="00F21C3C" w:rsidRPr="00F21C3C">
        <w:rPr>
          <w:rFonts w:ascii="Times New Roman" w:hAnsi="Times New Roman" w:cs="Times New Roman"/>
          <w:color w:val="000000" w:themeColor="text1"/>
          <w:sz w:val="28"/>
          <w:szCs w:val="28"/>
          <w:lang w:val="uk-UA" w:eastAsia="ru-RU" w:bidi="ru-RU"/>
        </w:rPr>
        <w:t xml:space="preserve">   </w:t>
      </w:r>
      <w:r w:rsidR="008A05ED" w:rsidRPr="009B55F5">
        <w:rPr>
          <w:rFonts w:ascii="Times New Roman" w:hAnsi="Times New Roman" w:cs="Times New Roman"/>
          <w:sz w:val="28"/>
          <w:szCs w:val="28"/>
          <w:lang w:eastAsia="ru-RU" w:bidi="ru-RU"/>
        </w:rPr>
        <w:t xml:space="preserve"> </w:t>
      </w:r>
      <w:r w:rsidR="00DE2F7F" w:rsidRPr="00F437B2">
        <w:rPr>
          <w:rFonts w:ascii="Times New Roman" w:hAnsi="Times New Roman" w:cs="Times New Roman"/>
          <w:sz w:val="28"/>
          <w:szCs w:val="28"/>
          <w:lang w:val="uk-UA" w:eastAsia="ru-RU" w:bidi="ru-RU"/>
        </w:rPr>
        <w:t>Булигіна</w:t>
      </w:r>
      <w:r w:rsidR="008A05ED" w:rsidRPr="00F437B2">
        <w:rPr>
          <w:rFonts w:ascii="Times New Roman" w:hAnsi="Times New Roman" w:cs="Times New Roman"/>
          <w:sz w:val="28"/>
          <w:szCs w:val="28"/>
          <w:lang w:val="uk-UA" w:eastAsia="ru-RU" w:bidi="ru-RU"/>
        </w:rPr>
        <w:t xml:space="preserve"> </w:t>
      </w:r>
      <w:r w:rsidR="00DE2F7F" w:rsidRPr="00F437B2">
        <w:rPr>
          <w:rFonts w:ascii="Times New Roman" w:hAnsi="Times New Roman" w:cs="Times New Roman"/>
          <w:sz w:val="28"/>
          <w:szCs w:val="28"/>
          <w:lang w:val="uk-UA" w:eastAsia="ru-RU" w:bidi="ru-RU"/>
        </w:rPr>
        <w:t>О</w:t>
      </w:r>
      <w:r w:rsidR="008A05ED" w:rsidRPr="00F437B2">
        <w:rPr>
          <w:rFonts w:ascii="Times New Roman" w:hAnsi="Times New Roman" w:cs="Times New Roman"/>
          <w:sz w:val="28"/>
          <w:szCs w:val="28"/>
          <w:lang w:val="uk-UA" w:eastAsia="ru-RU" w:bidi="ru-RU"/>
        </w:rPr>
        <w:t>.</w:t>
      </w:r>
      <w:r w:rsidR="00DE2F7F" w:rsidRPr="00F437B2">
        <w:rPr>
          <w:rFonts w:ascii="Times New Roman" w:hAnsi="Times New Roman" w:cs="Times New Roman"/>
          <w:sz w:val="28"/>
          <w:szCs w:val="28"/>
          <w:lang w:val="uk-UA" w:eastAsia="ru-RU" w:bidi="ru-RU"/>
        </w:rPr>
        <w:t>В</w:t>
      </w:r>
      <w:r w:rsidR="008A05ED" w:rsidRPr="00F437B2">
        <w:rPr>
          <w:rFonts w:ascii="Times New Roman" w:hAnsi="Times New Roman" w:cs="Times New Roman"/>
          <w:sz w:val="28"/>
          <w:szCs w:val="28"/>
          <w:lang w:val="uk-UA" w:eastAsia="ru-RU" w:bidi="ru-RU"/>
        </w:rPr>
        <w:t>.</w:t>
      </w:r>
      <w:r w:rsidR="00F21C3C" w:rsidRPr="00886B76">
        <w:rPr>
          <w:rFonts w:ascii="Times New Roman" w:hAnsi="Times New Roman" w:cs="Times New Roman"/>
          <w:sz w:val="28"/>
          <w:u w:val="single"/>
          <w:lang w:eastAsia="ru-RU" w:bidi="ru-RU"/>
        </w:rPr>
        <w:t xml:space="preserve"> </w:t>
      </w:r>
      <w:r w:rsidR="00F21C3C">
        <w:rPr>
          <w:rFonts w:ascii="Times New Roman" w:hAnsi="Times New Roman" w:cs="Times New Roman"/>
          <w:sz w:val="28"/>
          <w:szCs w:val="28"/>
          <w:u w:val="single"/>
          <w:lang w:val="uk-UA" w:eastAsia="ru-RU" w:bidi="ru-RU"/>
        </w:rPr>
        <w:t xml:space="preserve">  </w:t>
      </w:r>
    </w:p>
    <w:p w14:paraId="6F39649A" w14:textId="77777777" w:rsidR="008A05ED" w:rsidRPr="00F21C3C" w:rsidRDefault="008A05ED" w:rsidP="008A05ED">
      <w:pPr>
        <w:widowControl w:val="0"/>
        <w:autoSpaceDE w:val="0"/>
        <w:autoSpaceDN w:val="0"/>
        <w:spacing w:after="0" w:line="25" w:lineRule="exact"/>
        <w:ind w:left="4419"/>
        <w:rPr>
          <w:rFonts w:ascii="Times New Roman" w:hAnsi="Times New Roman" w:cs="Times New Roman"/>
          <w:sz w:val="2"/>
          <w:szCs w:val="28"/>
          <w:lang w:val="uk-UA" w:eastAsia="ru-RU" w:bidi="ru-RU"/>
        </w:rPr>
      </w:pPr>
    </w:p>
    <w:p w14:paraId="07D56800" w14:textId="77777777" w:rsidR="008A05ED" w:rsidRPr="00F87541" w:rsidRDefault="008A05ED" w:rsidP="008A05ED">
      <w:pPr>
        <w:widowControl w:val="0"/>
        <w:tabs>
          <w:tab w:val="left" w:pos="6573"/>
        </w:tabs>
        <w:autoSpaceDE w:val="0"/>
        <w:autoSpaceDN w:val="0"/>
        <w:spacing w:after="0" w:line="151" w:lineRule="exact"/>
        <w:rPr>
          <w:rFonts w:ascii="Times New Roman" w:hAnsi="Times New Roman" w:cs="Times New Roman"/>
          <w:sz w:val="16"/>
          <w:lang w:eastAsia="ru-RU" w:bidi="ru-RU"/>
        </w:rPr>
      </w:pPr>
      <w:r w:rsidRPr="009B55F5">
        <w:rPr>
          <w:rFonts w:ascii="Times New Roman" w:hAnsi="Times New Roman" w:cs="Times New Roman"/>
          <w:color w:val="FFFFFF"/>
          <w:sz w:val="16"/>
          <w:lang w:eastAsia="ru-RU" w:bidi="ru-RU"/>
        </w:rPr>
        <w:t xml:space="preserve">                                                                                                        (</w:t>
      </w:r>
      <w:proofErr w:type="spellStart"/>
      <w:r w:rsidRPr="009B55F5">
        <w:rPr>
          <w:rFonts w:ascii="Times New Roman" w:hAnsi="Times New Roman" w:cs="Times New Roman"/>
          <w:color w:val="FFFFFF"/>
          <w:sz w:val="16"/>
          <w:lang w:eastAsia="ru-RU" w:bidi="ru-RU"/>
        </w:rPr>
        <w:t>підпис</w:t>
      </w:r>
      <w:proofErr w:type="spellEnd"/>
      <w:r w:rsidRPr="009B55F5">
        <w:rPr>
          <w:rFonts w:ascii="Times New Roman" w:hAnsi="Times New Roman" w:cs="Times New Roman"/>
          <w:color w:val="FFFFFF"/>
          <w:spacing w:val="-5"/>
          <w:sz w:val="16"/>
          <w:lang w:eastAsia="ru-RU" w:bidi="ru-RU"/>
        </w:rPr>
        <w:t xml:space="preserve"> </w:t>
      </w:r>
      <w:proofErr w:type="spellStart"/>
      <w:proofErr w:type="gramStart"/>
      <w:r w:rsidRPr="009B55F5">
        <w:rPr>
          <w:rFonts w:ascii="Times New Roman" w:hAnsi="Times New Roman" w:cs="Times New Roman"/>
          <w:color w:val="FFFFFF"/>
          <w:sz w:val="16"/>
          <w:lang w:eastAsia="ru-RU" w:bidi="ru-RU"/>
        </w:rPr>
        <w:t>керівника</w:t>
      </w:r>
      <w:proofErr w:type="spellEnd"/>
      <w:r w:rsidRPr="009B55F5">
        <w:rPr>
          <w:rFonts w:ascii="Times New Roman" w:hAnsi="Times New Roman" w:cs="Times New Roman"/>
          <w:color w:val="FFFFFF"/>
          <w:sz w:val="16"/>
          <w:lang w:eastAsia="ru-RU" w:bidi="ru-RU"/>
        </w:rPr>
        <w:t xml:space="preserve">)   </w:t>
      </w:r>
      <w:proofErr w:type="gramEnd"/>
      <w:r w:rsidRPr="009B55F5">
        <w:rPr>
          <w:rFonts w:ascii="Times New Roman" w:hAnsi="Times New Roman" w:cs="Times New Roman"/>
          <w:color w:val="FFFFFF"/>
          <w:sz w:val="16"/>
          <w:lang w:eastAsia="ru-RU" w:bidi="ru-RU"/>
        </w:rPr>
        <w:t xml:space="preserve">                  (П.І.Б.)</w:t>
      </w:r>
    </w:p>
    <w:p w14:paraId="21038BD0" w14:textId="77777777" w:rsidR="003F32DF" w:rsidRPr="00F87541" w:rsidRDefault="003F32DF" w:rsidP="008A05ED">
      <w:pPr>
        <w:widowControl w:val="0"/>
        <w:autoSpaceDE w:val="0"/>
        <w:autoSpaceDN w:val="0"/>
        <w:spacing w:before="5" w:after="0" w:line="240" w:lineRule="auto"/>
        <w:rPr>
          <w:rFonts w:ascii="Times New Roman" w:hAnsi="Times New Roman" w:cs="Times New Roman"/>
          <w:sz w:val="15"/>
          <w:szCs w:val="28"/>
          <w:lang w:eastAsia="ru-RU" w:bidi="ru-RU"/>
        </w:rPr>
      </w:pPr>
    </w:p>
    <w:p w14:paraId="20176CCD" w14:textId="77777777" w:rsidR="0025199D" w:rsidRPr="00F437B2" w:rsidRDefault="008A05ED" w:rsidP="008A05ED">
      <w:pPr>
        <w:rPr>
          <w:sz w:val="28"/>
          <w:szCs w:val="28"/>
        </w:rPr>
      </w:pPr>
      <w:r w:rsidRPr="00F87541">
        <w:rPr>
          <w:rFonts w:ascii="Times New Roman" w:hAnsi="Times New Roman" w:cs="Times New Roman"/>
          <w:sz w:val="28"/>
          <w:szCs w:val="28"/>
          <w:lang w:eastAsia="ru-RU" w:bidi="ru-RU"/>
        </w:rPr>
        <w:t xml:space="preserve">   </w:t>
      </w:r>
      <w:proofErr w:type="spellStart"/>
      <w:r w:rsidRPr="009B55F5">
        <w:rPr>
          <w:rFonts w:ascii="Times New Roman" w:hAnsi="Times New Roman" w:cs="Times New Roman"/>
          <w:sz w:val="28"/>
          <w:szCs w:val="28"/>
          <w:lang w:eastAsia="ru-RU" w:bidi="ru-RU"/>
        </w:rPr>
        <w:t>Завдання</w:t>
      </w:r>
      <w:proofErr w:type="spellEnd"/>
      <w:r w:rsidRPr="009B55F5">
        <w:rPr>
          <w:rFonts w:ascii="Times New Roman" w:hAnsi="Times New Roman" w:cs="Times New Roman"/>
          <w:sz w:val="28"/>
          <w:szCs w:val="28"/>
          <w:lang w:eastAsia="ru-RU" w:bidi="ru-RU"/>
        </w:rPr>
        <w:t xml:space="preserve"> </w:t>
      </w:r>
      <w:proofErr w:type="spellStart"/>
      <w:r w:rsidRPr="009B55F5">
        <w:rPr>
          <w:rFonts w:ascii="Times New Roman" w:hAnsi="Times New Roman" w:cs="Times New Roman"/>
          <w:sz w:val="28"/>
          <w:szCs w:val="28"/>
          <w:lang w:eastAsia="ru-RU" w:bidi="ru-RU"/>
        </w:rPr>
        <w:t>прийняв</w:t>
      </w:r>
      <w:proofErr w:type="spellEnd"/>
      <w:r w:rsidRPr="009B55F5">
        <w:rPr>
          <w:rFonts w:ascii="Times New Roman" w:hAnsi="Times New Roman" w:cs="Times New Roman"/>
          <w:sz w:val="28"/>
          <w:szCs w:val="28"/>
          <w:lang w:eastAsia="ru-RU" w:bidi="ru-RU"/>
        </w:rPr>
        <w:t xml:space="preserve"> до</w:t>
      </w:r>
      <w:r w:rsidRPr="009B55F5">
        <w:rPr>
          <w:rFonts w:ascii="Times New Roman" w:hAnsi="Times New Roman" w:cs="Times New Roman"/>
          <w:spacing w:val="-15"/>
          <w:sz w:val="28"/>
          <w:szCs w:val="28"/>
          <w:lang w:eastAsia="ru-RU" w:bidi="ru-RU"/>
        </w:rPr>
        <w:t xml:space="preserve"> </w:t>
      </w:r>
      <w:proofErr w:type="spellStart"/>
      <w:r w:rsidRPr="009B55F5">
        <w:rPr>
          <w:rFonts w:ascii="Times New Roman" w:hAnsi="Times New Roman" w:cs="Times New Roman"/>
          <w:sz w:val="28"/>
          <w:szCs w:val="28"/>
          <w:lang w:eastAsia="ru-RU" w:bidi="ru-RU"/>
        </w:rPr>
        <w:t>виконання</w:t>
      </w:r>
      <w:proofErr w:type="spellEnd"/>
      <w:r w:rsidRPr="009B55F5">
        <w:rPr>
          <w:rFonts w:ascii="Times New Roman" w:hAnsi="Times New Roman" w:cs="Times New Roman"/>
          <w:sz w:val="28"/>
          <w:szCs w:val="28"/>
          <w:lang w:eastAsia="ru-RU" w:bidi="ru-RU"/>
        </w:rPr>
        <w:t>:</w:t>
      </w:r>
      <w:r w:rsidRPr="009B55F5">
        <w:rPr>
          <w:rFonts w:ascii="Times New Roman" w:hAnsi="Times New Roman" w:cs="Times New Roman"/>
          <w:sz w:val="28"/>
          <w:szCs w:val="28"/>
          <w:u w:val="single"/>
          <w:lang w:eastAsia="ru-RU" w:bidi="ru-RU"/>
        </w:rPr>
        <w:tab/>
      </w:r>
      <w:r w:rsidRPr="00F87541">
        <w:rPr>
          <w:rFonts w:ascii="Times New Roman" w:hAnsi="Times New Roman" w:cs="Times New Roman"/>
          <w:sz w:val="28"/>
          <w:szCs w:val="28"/>
          <w:u w:val="single"/>
          <w:lang w:eastAsia="ru-RU" w:bidi="ru-RU"/>
        </w:rPr>
        <w:t xml:space="preserve">                 </w:t>
      </w:r>
      <w:r w:rsidRPr="009B55F5">
        <w:rPr>
          <w:rFonts w:ascii="Times New Roman" w:hAnsi="Times New Roman" w:cs="Times New Roman"/>
          <w:sz w:val="28"/>
          <w:szCs w:val="28"/>
          <w:lang w:eastAsia="ru-RU" w:bidi="ru-RU"/>
        </w:rPr>
        <w:t xml:space="preserve">   </w:t>
      </w:r>
      <w:r w:rsidRPr="00F437B2">
        <w:rPr>
          <w:rFonts w:ascii="Times New Roman" w:hAnsi="Times New Roman" w:cs="Times New Roman"/>
          <w:sz w:val="28"/>
          <w:szCs w:val="28"/>
          <w:lang w:eastAsia="ru-RU" w:bidi="ru-RU"/>
        </w:rPr>
        <w:t xml:space="preserve"> </w:t>
      </w:r>
      <w:r w:rsidRPr="00F437B2">
        <w:rPr>
          <w:rFonts w:ascii="Times New Roman" w:hAnsi="Times New Roman" w:cs="Times New Roman"/>
          <w:sz w:val="28"/>
          <w:szCs w:val="28"/>
          <w:lang w:val="uk-UA" w:eastAsia="ru-RU" w:bidi="ru-RU"/>
        </w:rPr>
        <w:t>Соколова М.А.</w:t>
      </w:r>
      <w:r w:rsidR="00983240" w:rsidRPr="00F437B2">
        <w:rPr>
          <w:rFonts w:ascii="Times New Roman" w:hAnsi="Times New Roman" w:cs="Times New Roman"/>
          <w:noProof/>
          <w:sz w:val="28"/>
          <w:lang w:val="uk-UA" w:eastAsia="ru-RU" w:bidi="ru-RU"/>
        </w:rPr>
        <w:t xml:space="preserve"> </w:t>
      </w:r>
    </w:p>
    <w:p w14:paraId="3DB5BDD4" w14:textId="77777777" w:rsidR="00F5277B" w:rsidRDefault="00F21C3C">
      <w:pPr>
        <w:spacing w:after="0" w:line="240" w:lineRule="auto"/>
        <w:rPr>
          <w:rFonts w:ascii="Times New Roman" w:hAnsi="Times New Roman" w:cs="Times New Roman"/>
          <w:b/>
          <w:sz w:val="28"/>
          <w:szCs w:val="28"/>
          <w:lang w:val="uk-UA" w:eastAsia="ru-RU"/>
        </w:rPr>
      </w:pPr>
      <w:r>
        <w:rPr>
          <w:rFonts w:ascii="Times New Roman" w:hAnsi="Times New Roman" w:cs="Times New Roman"/>
          <w:noProof/>
          <w:sz w:val="28"/>
          <w:lang w:val="uk-UA" w:eastAsia="ru-RU" w:bidi="ru-RU"/>
        </w:rPr>
        <mc:AlternateContent>
          <mc:Choice Requires="wps">
            <w:drawing>
              <wp:anchor distT="0" distB="0" distL="114300" distR="114300" simplePos="0" relativeHeight="251700224" behindDoc="0" locked="0" layoutInCell="1" allowOverlap="1" wp14:anchorId="64B336EE" wp14:editId="4A4F2526">
                <wp:simplePos x="0" y="0"/>
                <wp:positionH relativeFrom="column">
                  <wp:posOffset>6349511</wp:posOffset>
                </wp:positionH>
                <wp:positionV relativeFrom="paragraph">
                  <wp:posOffset>357066</wp:posOffset>
                </wp:positionV>
                <wp:extent cx="251460" cy="36576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251460"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CB9AE" id="Прямоугольник 10" o:spid="_x0000_s1026" style="position:absolute;margin-left:499.95pt;margin-top:28.1pt;width:19.8pt;height:28.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" fillcolor="white [3212]" stroked="f" strokeweight="2pt"/>
            </w:pict>
          </mc:Fallback>
        </mc:AlternateContent>
      </w:r>
      <w:r w:rsidR="00983240">
        <w:rPr>
          <w:rFonts w:ascii="Times New Roman" w:hAnsi="Times New Roman" w:cs="Times New Roman"/>
          <w:noProof/>
          <w:sz w:val="28"/>
          <w:lang w:val="uk-UA" w:eastAsia="ru-RU" w:bidi="ru-RU"/>
        </w:rPr>
        <mc:AlternateContent>
          <mc:Choice Requires="wps">
            <w:drawing>
              <wp:anchor distT="0" distB="0" distL="114300" distR="114300" simplePos="0" relativeHeight="251729920" behindDoc="0" locked="0" layoutInCell="1" allowOverlap="1" wp14:anchorId="7874E6BC" wp14:editId="37C4BC39">
                <wp:simplePos x="0" y="0"/>
                <wp:positionH relativeFrom="column">
                  <wp:posOffset>6352674</wp:posOffset>
                </wp:positionH>
                <wp:positionV relativeFrom="paragraph">
                  <wp:posOffset>463584</wp:posOffset>
                </wp:positionV>
                <wp:extent cx="251460" cy="259080"/>
                <wp:effectExtent l="0" t="0" r="0" b="7620"/>
                <wp:wrapNone/>
                <wp:docPr id="83" name="Прямоугольник 83"/>
                <wp:cNvGraphicFramePr/>
                <a:graphic xmlns:a="http://schemas.openxmlformats.org/drawingml/2006/main">
                  <a:graphicData uri="http://schemas.microsoft.com/office/word/2010/wordprocessingShape">
                    <wps:wsp>
                      <wps:cNvSpPr/>
                      <wps:spPr>
                        <a:xfrm>
                          <a:off x="0" y="0"/>
                          <a:ext cx="25146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FBCD8" id="Прямоугольник 83" o:spid="_x0000_s1026" style="position:absolute;margin-left:500.2pt;margin-top:36.5pt;width:19.8pt;height:20.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" fillcolor="white [3212]" stroked="f" strokeweight="2pt"/>
            </w:pict>
          </mc:Fallback>
        </mc:AlternateContent>
      </w:r>
      <w:r w:rsidR="00F5277B">
        <w:rPr>
          <w:rFonts w:ascii="Times New Roman" w:hAnsi="Times New Roman" w:cs="Times New Roman"/>
          <w:b/>
          <w:sz w:val="28"/>
          <w:szCs w:val="28"/>
          <w:lang w:val="uk-UA" w:eastAsia="ru-RU"/>
        </w:rPr>
        <w:br w:type="page"/>
      </w:r>
    </w:p>
    <w:p w14:paraId="00404131" w14:textId="77777777" w:rsidR="007D4D6E" w:rsidRPr="0010645C" w:rsidRDefault="007D4D6E" w:rsidP="007D4D6E">
      <w:pPr>
        <w:autoSpaceDE w:val="0"/>
        <w:autoSpaceDN w:val="0"/>
        <w:adjustRightInd w:val="0"/>
        <w:spacing w:after="0" w:line="360" w:lineRule="auto"/>
        <w:jc w:val="center"/>
        <w:rPr>
          <w:rFonts w:ascii="Times New Roman" w:hAnsi="Times New Roman" w:cs="Times New Roman"/>
          <w:b/>
          <w:sz w:val="28"/>
          <w:szCs w:val="28"/>
          <w:lang w:val="uk-UA" w:eastAsia="ru-RU"/>
        </w:rPr>
      </w:pPr>
      <w:bookmarkStart w:id="6" w:name="_Hlk31209907"/>
      <w:r w:rsidRPr="0010645C">
        <w:rPr>
          <w:rFonts w:ascii="Times New Roman" w:hAnsi="Times New Roman" w:cs="Times New Roman"/>
          <w:b/>
          <w:sz w:val="28"/>
          <w:szCs w:val="28"/>
          <w:lang w:val="uk-UA" w:eastAsia="ru-RU"/>
        </w:rPr>
        <w:lastRenderedPageBreak/>
        <w:t>РЕФЕРАТ</w:t>
      </w:r>
    </w:p>
    <w:p w14:paraId="3C1199BE" w14:textId="77777777" w:rsidR="007D4D6E" w:rsidRPr="007D4D6E" w:rsidRDefault="007D4D6E" w:rsidP="007D4D6E">
      <w:pPr>
        <w:autoSpaceDE w:val="0"/>
        <w:autoSpaceDN w:val="0"/>
        <w:adjustRightInd w:val="0"/>
        <w:spacing w:after="0" w:line="360" w:lineRule="auto"/>
        <w:rPr>
          <w:rFonts w:ascii="Times New Roman" w:hAnsi="Times New Roman" w:cs="Times New Roman"/>
          <w:sz w:val="28"/>
          <w:szCs w:val="28"/>
          <w:lang w:val="uk-UA" w:eastAsia="ru-RU"/>
        </w:rPr>
      </w:pPr>
      <w:r w:rsidRPr="007D4D6E">
        <w:rPr>
          <w:rFonts w:ascii="Times New Roman" w:hAnsi="Times New Roman" w:cs="Times New Roman"/>
          <w:sz w:val="28"/>
          <w:szCs w:val="28"/>
          <w:lang w:val="uk-UA" w:eastAsia="ru-RU"/>
        </w:rPr>
        <w:t xml:space="preserve"> </w:t>
      </w:r>
    </w:p>
    <w:p w14:paraId="0A43D68F" w14:textId="77777777" w:rsidR="007D4D6E" w:rsidRPr="007D4D6E" w:rsidRDefault="007D4D6E" w:rsidP="007D4D6E">
      <w:pPr>
        <w:autoSpaceDE w:val="0"/>
        <w:autoSpaceDN w:val="0"/>
        <w:adjustRightInd w:val="0"/>
        <w:spacing w:after="0" w:line="360" w:lineRule="auto"/>
        <w:rPr>
          <w:rFonts w:ascii="Times New Roman" w:hAnsi="Times New Roman" w:cs="Times New Roman"/>
          <w:sz w:val="28"/>
          <w:szCs w:val="28"/>
          <w:lang w:val="uk-UA" w:eastAsia="ru-RU"/>
        </w:rPr>
      </w:pPr>
    </w:p>
    <w:p w14:paraId="678AE737" w14:textId="01D4374F" w:rsidR="007D4D6E" w:rsidRDefault="00A20D7C" w:rsidP="007D4D6E">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Обсяг роботи становить </w:t>
      </w:r>
      <w:r w:rsidR="00863922">
        <w:rPr>
          <w:rFonts w:ascii="Times New Roman" w:hAnsi="Times New Roman" w:cs="Times New Roman"/>
          <w:sz w:val="28"/>
          <w:szCs w:val="28"/>
          <w:lang w:val="uk-UA" w:eastAsia="ru-RU"/>
        </w:rPr>
        <w:t>8</w:t>
      </w:r>
      <w:r w:rsidR="00C148D3">
        <w:rPr>
          <w:rFonts w:ascii="Times New Roman" w:hAnsi="Times New Roman" w:cs="Times New Roman"/>
          <w:sz w:val="28"/>
          <w:szCs w:val="28"/>
          <w:lang w:val="uk-UA" w:eastAsia="ru-RU"/>
        </w:rPr>
        <w:t>7</w:t>
      </w:r>
      <w:r w:rsidR="006516F8">
        <w:rPr>
          <w:rFonts w:ascii="Times New Roman" w:hAnsi="Times New Roman" w:cs="Times New Roman"/>
          <w:sz w:val="28"/>
          <w:szCs w:val="28"/>
          <w:lang w:val="uk-UA" w:eastAsia="ru-RU"/>
        </w:rPr>
        <w:t xml:space="preserve"> сторінок, міститься </w:t>
      </w:r>
      <w:r w:rsidR="00CD07E2">
        <w:rPr>
          <w:rFonts w:ascii="Times New Roman" w:hAnsi="Times New Roman" w:cs="Times New Roman"/>
          <w:sz w:val="28"/>
          <w:szCs w:val="28"/>
          <w:lang w:val="uk-UA" w:eastAsia="ru-RU"/>
        </w:rPr>
        <w:t>25</w:t>
      </w:r>
      <w:r w:rsidR="007D4D6E" w:rsidRPr="007D4D6E">
        <w:rPr>
          <w:rFonts w:ascii="Times New Roman" w:hAnsi="Times New Roman" w:cs="Times New Roman"/>
          <w:sz w:val="28"/>
          <w:szCs w:val="28"/>
          <w:lang w:val="uk-UA" w:eastAsia="ru-RU"/>
        </w:rPr>
        <w:t xml:space="preserve"> ілюстрацій</w:t>
      </w:r>
      <w:r w:rsidR="006E1209">
        <w:rPr>
          <w:rFonts w:ascii="Times New Roman" w:hAnsi="Times New Roman" w:cs="Times New Roman"/>
          <w:sz w:val="28"/>
          <w:szCs w:val="28"/>
          <w:lang w:val="uk-UA" w:eastAsia="ru-RU"/>
        </w:rPr>
        <w:t xml:space="preserve">, </w:t>
      </w:r>
      <w:r w:rsidR="00863922">
        <w:rPr>
          <w:rFonts w:ascii="Times New Roman" w:hAnsi="Times New Roman" w:cs="Times New Roman"/>
          <w:sz w:val="28"/>
          <w:szCs w:val="28"/>
          <w:lang w:val="uk-UA" w:eastAsia="ru-RU"/>
        </w:rPr>
        <w:t>21</w:t>
      </w:r>
      <w:r w:rsidR="006E1209">
        <w:rPr>
          <w:rFonts w:ascii="Times New Roman" w:hAnsi="Times New Roman" w:cs="Times New Roman"/>
          <w:sz w:val="28"/>
          <w:szCs w:val="28"/>
          <w:lang w:val="uk-UA" w:eastAsia="ru-RU"/>
        </w:rPr>
        <w:t xml:space="preserve"> таблиць</w:t>
      </w:r>
      <w:r w:rsidR="007D4D6E" w:rsidRPr="007D4D6E">
        <w:rPr>
          <w:rFonts w:ascii="Times New Roman" w:hAnsi="Times New Roman" w:cs="Times New Roman"/>
          <w:sz w:val="28"/>
          <w:szCs w:val="28"/>
          <w:lang w:val="uk-UA" w:eastAsia="ru-RU"/>
        </w:rPr>
        <w:t>. Загалом опрацьова</w:t>
      </w:r>
      <w:r w:rsidR="008C31A8">
        <w:rPr>
          <w:rFonts w:ascii="Times New Roman" w:hAnsi="Times New Roman" w:cs="Times New Roman"/>
          <w:sz w:val="28"/>
          <w:szCs w:val="28"/>
          <w:lang w:val="uk-UA" w:eastAsia="ru-RU"/>
        </w:rPr>
        <w:t xml:space="preserve">но </w:t>
      </w:r>
      <w:r w:rsidR="000C287B">
        <w:rPr>
          <w:rFonts w:ascii="Times New Roman" w:hAnsi="Times New Roman" w:cs="Times New Roman"/>
          <w:sz w:val="28"/>
          <w:szCs w:val="28"/>
          <w:lang w:val="uk-UA" w:eastAsia="ru-RU"/>
        </w:rPr>
        <w:t>40</w:t>
      </w:r>
      <w:r w:rsidR="007D4D6E" w:rsidRPr="007D4D6E">
        <w:rPr>
          <w:rFonts w:ascii="Times New Roman" w:hAnsi="Times New Roman" w:cs="Times New Roman"/>
          <w:sz w:val="28"/>
          <w:szCs w:val="28"/>
          <w:lang w:val="uk-UA" w:eastAsia="ru-RU"/>
        </w:rPr>
        <w:t xml:space="preserve"> джерел.</w:t>
      </w:r>
    </w:p>
    <w:p w14:paraId="56D51CD2" w14:textId="77777777" w:rsidR="007D4D6E" w:rsidRPr="00BC7387" w:rsidRDefault="007D4D6E" w:rsidP="007D4D6E">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BC7387">
        <w:rPr>
          <w:rFonts w:ascii="Times New Roman" w:hAnsi="Times New Roman" w:cs="Times New Roman"/>
          <w:sz w:val="28"/>
          <w:szCs w:val="28"/>
          <w:lang w:val="uk-UA" w:eastAsia="ru-RU"/>
        </w:rPr>
        <w:t xml:space="preserve">Об’єкт дослідження –  </w:t>
      </w:r>
      <w:r w:rsidR="00CF5D9B" w:rsidRPr="00BC7387">
        <w:rPr>
          <w:rFonts w:ascii="Times New Roman" w:hAnsi="Times New Roman" w:cs="Times New Roman"/>
          <w:sz w:val="28"/>
          <w:szCs w:val="28"/>
          <w:lang w:val="uk-UA" w:eastAsia="ru-RU"/>
        </w:rPr>
        <w:t>дослідження бездротової передачі ене</w:t>
      </w:r>
      <w:r w:rsidR="00BC7387">
        <w:rPr>
          <w:rFonts w:ascii="Times New Roman" w:hAnsi="Times New Roman" w:cs="Times New Roman"/>
          <w:sz w:val="28"/>
          <w:szCs w:val="28"/>
          <w:lang w:val="uk-UA" w:eastAsia="ru-RU"/>
        </w:rPr>
        <w:t>р</w:t>
      </w:r>
      <w:r w:rsidR="00CF5D9B" w:rsidRPr="00BC7387">
        <w:rPr>
          <w:rFonts w:ascii="Times New Roman" w:hAnsi="Times New Roman" w:cs="Times New Roman"/>
          <w:sz w:val="28"/>
          <w:szCs w:val="28"/>
          <w:lang w:val="uk-UA" w:eastAsia="ru-RU"/>
        </w:rPr>
        <w:t>гії в медичних виробах</w:t>
      </w:r>
      <w:r w:rsidR="00A20D7C" w:rsidRPr="00BC7387">
        <w:rPr>
          <w:rFonts w:ascii="Times New Roman" w:hAnsi="Times New Roman" w:cs="Times New Roman"/>
          <w:sz w:val="28"/>
          <w:szCs w:val="28"/>
          <w:lang w:val="uk-UA" w:eastAsia="ru-RU"/>
        </w:rPr>
        <w:t>.</w:t>
      </w:r>
    </w:p>
    <w:p w14:paraId="744855D0" w14:textId="35EB9062" w:rsidR="00CF5D9B" w:rsidRPr="00BC7387" w:rsidRDefault="007D4D6E" w:rsidP="0027044C">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BC7387">
        <w:rPr>
          <w:rFonts w:ascii="Times New Roman" w:hAnsi="Times New Roman" w:cs="Times New Roman"/>
          <w:sz w:val="28"/>
          <w:szCs w:val="28"/>
          <w:lang w:val="uk-UA" w:eastAsia="ru-RU"/>
        </w:rPr>
        <w:t>Предмет дослідження –</w:t>
      </w:r>
      <w:r w:rsidR="00013B6C" w:rsidRPr="00BC7387">
        <w:rPr>
          <w:rFonts w:ascii="Times New Roman" w:hAnsi="Times New Roman" w:cs="Times New Roman"/>
          <w:sz w:val="28"/>
          <w:szCs w:val="28"/>
          <w:lang w:val="uk-UA" w:eastAsia="ru-RU"/>
        </w:rPr>
        <w:t xml:space="preserve"> </w:t>
      </w:r>
      <w:r w:rsidR="00A20D7C" w:rsidRPr="00BC7387">
        <w:rPr>
          <w:rFonts w:ascii="Times New Roman" w:hAnsi="Times New Roman" w:cs="Times New Roman"/>
          <w:sz w:val="28"/>
          <w:szCs w:val="28"/>
          <w:lang w:val="uk-UA" w:eastAsia="ru-RU"/>
        </w:rPr>
        <w:t>технологія бездротового живлення</w:t>
      </w:r>
      <w:r w:rsidR="00CF5D9B" w:rsidRPr="00BC7387">
        <w:rPr>
          <w:rFonts w:ascii="Times New Roman" w:hAnsi="Times New Roman" w:cs="Times New Roman"/>
          <w:sz w:val="28"/>
          <w:szCs w:val="28"/>
          <w:lang w:val="uk-UA" w:eastAsia="ru-RU"/>
        </w:rPr>
        <w:t xml:space="preserve"> в кардіостимуляторах</w:t>
      </w:r>
      <w:r w:rsidR="00A20D7C" w:rsidRPr="00BC7387">
        <w:rPr>
          <w:rFonts w:ascii="Times New Roman" w:hAnsi="Times New Roman" w:cs="Times New Roman"/>
          <w:sz w:val="28"/>
          <w:szCs w:val="28"/>
          <w:lang w:val="uk-UA" w:eastAsia="ru-RU"/>
        </w:rPr>
        <w:t>.</w:t>
      </w:r>
    </w:p>
    <w:p w14:paraId="358865F6" w14:textId="6BDD2E20" w:rsidR="0027044C" w:rsidRDefault="0023126A" w:rsidP="0055659C">
      <w:pPr>
        <w:spacing w:after="0" w:line="360" w:lineRule="auto"/>
        <w:ind w:firstLine="709"/>
        <w:jc w:val="both"/>
        <w:rPr>
          <w:rFonts w:ascii="Times New Roman" w:hAnsi="Times New Roman" w:cs="Times New Roman"/>
          <w:sz w:val="28"/>
          <w:szCs w:val="28"/>
          <w:lang w:val="uk-UA" w:eastAsia="ru-RU"/>
        </w:rPr>
      </w:pPr>
      <w:r w:rsidRPr="00F112F7">
        <w:rPr>
          <w:rFonts w:ascii="Times New Roman" w:hAnsi="Times New Roman" w:cs="Times New Roman"/>
          <w:sz w:val="28"/>
          <w:szCs w:val="28"/>
          <w:lang w:val="uk-UA" w:eastAsia="ru-RU"/>
        </w:rPr>
        <w:t xml:space="preserve">Мета дипломної роботи – </w:t>
      </w:r>
      <w:r w:rsidR="00F112F7" w:rsidRPr="00F112F7">
        <w:rPr>
          <w:rFonts w:ascii="Times New Roman" w:hAnsi="Times New Roman" w:cs="Times New Roman"/>
          <w:sz w:val="28"/>
          <w:szCs w:val="28"/>
          <w:lang w:val="uk-UA" w:eastAsia="ru-RU"/>
        </w:rPr>
        <w:t>збільшення строку експлуатації акумулятора і економічної ефективності використання за допомогою використання приладу для бездротової підзарядки акумулятора кардіостимулятора</w:t>
      </w:r>
      <w:r w:rsidRPr="00F112F7">
        <w:rPr>
          <w:rFonts w:ascii="Times New Roman" w:hAnsi="Times New Roman" w:cs="Times New Roman"/>
          <w:sz w:val="28"/>
          <w:szCs w:val="28"/>
          <w:lang w:val="uk-UA" w:eastAsia="ru-RU"/>
        </w:rPr>
        <w:t>.</w:t>
      </w:r>
    </w:p>
    <w:p w14:paraId="646D28A4" w14:textId="1C4E793B" w:rsidR="0088637F" w:rsidRPr="0088637F" w:rsidRDefault="0088637F" w:rsidP="0023126A">
      <w:pPr>
        <w:spacing w:after="0" w:line="360" w:lineRule="auto"/>
        <w:ind w:firstLine="709"/>
        <w:jc w:val="both"/>
        <w:rPr>
          <w:rFonts w:ascii="Times New Roman" w:hAnsi="Times New Roman" w:cs="Times New Roman"/>
          <w:sz w:val="28"/>
          <w:szCs w:val="28"/>
          <w:lang w:eastAsia="ru-RU"/>
        </w:rPr>
      </w:pPr>
      <w:proofErr w:type="spellStart"/>
      <w:r w:rsidRPr="0088637F">
        <w:rPr>
          <w:rFonts w:ascii="Times New Roman" w:hAnsi="Times New Roman" w:cs="Times New Roman"/>
          <w:sz w:val="28"/>
          <w:szCs w:val="28"/>
          <w:lang w:eastAsia="ru-RU"/>
        </w:rPr>
        <w:t>Отримані</w:t>
      </w:r>
      <w:proofErr w:type="spellEnd"/>
      <w:r w:rsidRPr="0088637F">
        <w:rPr>
          <w:rFonts w:ascii="Times New Roman" w:hAnsi="Times New Roman" w:cs="Times New Roman"/>
          <w:sz w:val="28"/>
          <w:szCs w:val="28"/>
          <w:lang w:eastAsia="ru-RU"/>
        </w:rPr>
        <w:t xml:space="preserve"> </w:t>
      </w:r>
      <w:proofErr w:type="spellStart"/>
      <w:r w:rsidRPr="0088637F">
        <w:rPr>
          <w:rFonts w:ascii="Times New Roman" w:hAnsi="Times New Roman" w:cs="Times New Roman"/>
          <w:sz w:val="28"/>
          <w:szCs w:val="28"/>
          <w:lang w:eastAsia="ru-RU"/>
        </w:rPr>
        <w:t>результати</w:t>
      </w:r>
      <w:proofErr w:type="spellEnd"/>
      <w:r w:rsidRPr="0088637F">
        <w:rPr>
          <w:rFonts w:ascii="Times New Roman" w:hAnsi="Times New Roman" w:cs="Times New Roman"/>
          <w:sz w:val="28"/>
          <w:szCs w:val="28"/>
          <w:lang w:eastAsia="ru-RU"/>
        </w:rPr>
        <w:t xml:space="preserve"> </w:t>
      </w:r>
      <w:proofErr w:type="spellStart"/>
      <w:r w:rsidRPr="0088637F">
        <w:rPr>
          <w:rFonts w:ascii="Times New Roman" w:hAnsi="Times New Roman" w:cs="Times New Roman"/>
          <w:sz w:val="28"/>
          <w:szCs w:val="28"/>
          <w:lang w:eastAsia="ru-RU"/>
        </w:rPr>
        <w:t>можуть</w:t>
      </w:r>
      <w:proofErr w:type="spellEnd"/>
      <w:r w:rsidRPr="0088637F">
        <w:rPr>
          <w:rFonts w:ascii="Times New Roman" w:hAnsi="Times New Roman" w:cs="Times New Roman"/>
          <w:sz w:val="28"/>
          <w:szCs w:val="28"/>
          <w:lang w:eastAsia="ru-RU"/>
        </w:rPr>
        <w:t xml:space="preserve"> бути </w:t>
      </w:r>
      <w:proofErr w:type="spellStart"/>
      <w:r w:rsidR="00F85D1A" w:rsidRPr="00F85D1A">
        <w:rPr>
          <w:rFonts w:ascii="Times New Roman" w:hAnsi="Times New Roman" w:cs="Times New Roman"/>
          <w:sz w:val="28"/>
          <w:szCs w:val="28"/>
          <w:lang w:eastAsia="ru-RU"/>
        </w:rPr>
        <w:t>використані</w:t>
      </w:r>
      <w:proofErr w:type="spellEnd"/>
      <w:r w:rsidR="00F85D1A" w:rsidRPr="00F85D1A">
        <w:rPr>
          <w:rFonts w:ascii="Times New Roman" w:hAnsi="Times New Roman" w:cs="Times New Roman"/>
          <w:sz w:val="28"/>
          <w:szCs w:val="28"/>
          <w:lang w:eastAsia="ru-RU"/>
        </w:rPr>
        <w:t xml:space="preserve"> для </w:t>
      </w:r>
      <w:proofErr w:type="spellStart"/>
      <w:r w:rsidR="00F85D1A" w:rsidRPr="00F85D1A">
        <w:rPr>
          <w:rFonts w:ascii="Times New Roman" w:hAnsi="Times New Roman" w:cs="Times New Roman"/>
          <w:sz w:val="28"/>
          <w:szCs w:val="28"/>
          <w:lang w:eastAsia="ru-RU"/>
        </w:rPr>
        <w:t>розробки</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приладів</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бездротового</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живлення</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імплантатів</w:t>
      </w:r>
      <w:proofErr w:type="spellEnd"/>
      <w:r w:rsidR="00F85D1A" w:rsidRPr="00F85D1A">
        <w:rPr>
          <w:rFonts w:ascii="Times New Roman" w:hAnsi="Times New Roman" w:cs="Times New Roman"/>
          <w:sz w:val="28"/>
          <w:szCs w:val="28"/>
          <w:lang w:eastAsia="ru-RU"/>
        </w:rPr>
        <w:t xml:space="preserve"> і </w:t>
      </w:r>
      <w:proofErr w:type="spellStart"/>
      <w:r w:rsidR="00F85D1A" w:rsidRPr="00F85D1A">
        <w:rPr>
          <w:rFonts w:ascii="Times New Roman" w:hAnsi="Times New Roman" w:cs="Times New Roman"/>
          <w:sz w:val="28"/>
          <w:szCs w:val="28"/>
          <w:lang w:eastAsia="ru-RU"/>
        </w:rPr>
        <w:t>приладів</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ендоскопічного</w:t>
      </w:r>
      <w:proofErr w:type="spellEnd"/>
      <w:r w:rsidR="00F85D1A" w:rsidRPr="00F85D1A">
        <w:rPr>
          <w:rFonts w:ascii="Times New Roman" w:hAnsi="Times New Roman" w:cs="Times New Roman"/>
          <w:sz w:val="28"/>
          <w:szCs w:val="28"/>
          <w:lang w:eastAsia="ru-RU"/>
        </w:rPr>
        <w:t xml:space="preserve"> </w:t>
      </w:r>
      <w:proofErr w:type="spellStart"/>
      <w:r w:rsidR="00F85D1A" w:rsidRPr="00F85D1A">
        <w:rPr>
          <w:rFonts w:ascii="Times New Roman" w:hAnsi="Times New Roman" w:cs="Times New Roman"/>
          <w:sz w:val="28"/>
          <w:szCs w:val="28"/>
          <w:lang w:eastAsia="ru-RU"/>
        </w:rPr>
        <w:t>дослідження</w:t>
      </w:r>
      <w:proofErr w:type="spellEnd"/>
      <w:r w:rsidR="00F85D1A" w:rsidRPr="00F85D1A">
        <w:rPr>
          <w:rFonts w:ascii="Times New Roman" w:hAnsi="Times New Roman" w:cs="Times New Roman"/>
          <w:sz w:val="28"/>
          <w:szCs w:val="28"/>
          <w:lang w:eastAsia="ru-RU"/>
        </w:rPr>
        <w:t>.</w:t>
      </w:r>
    </w:p>
    <w:p w14:paraId="0DFD59D4" w14:textId="6E264371" w:rsidR="007D4D6E" w:rsidRDefault="007D4D6E" w:rsidP="007D4D6E">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7D4D6E">
        <w:rPr>
          <w:rFonts w:ascii="Times New Roman" w:hAnsi="Times New Roman" w:cs="Times New Roman"/>
          <w:sz w:val="28"/>
          <w:szCs w:val="28"/>
          <w:lang w:val="uk-UA" w:eastAsia="ru-RU"/>
        </w:rPr>
        <w:t xml:space="preserve">Матеріали </w:t>
      </w:r>
      <w:r w:rsidR="00AD4704" w:rsidRPr="007D4D6E">
        <w:rPr>
          <w:rFonts w:ascii="Times New Roman" w:hAnsi="Times New Roman" w:cs="Times New Roman"/>
          <w:sz w:val="28"/>
          <w:szCs w:val="28"/>
          <w:lang w:val="uk-UA" w:eastAsia="ru-RU"/>
        </w:rPr>
        <w:t xml:space="preserve">дипломної </w:t>
      </w:r>
      <w:r w:rsidRPr="007D4D6E">
        <w:rPr>
          <w:rFonts w:ascii="Times New Roman" w:hAnsi="Times New Roman" w:cs="Times New Roman"/>
          <w:sz w:val="28"/>
          <w:szCs w:val="28"/>
          <w:lang w:val="uk-UA" w:eastAsia="ru-RU"/>
        </w:rPr>
        <w:t xml:space="preserve">роботи рекомендується використовувати у навчальному процесі кафедри біокібернетики та аерокосмічної медицини, </w:t>
      </w:r>
      <w:r w:rsidR="00AD4704" w:rsidRPr="007D4D6E">
        <w:rPr>
          <w:rFonts w:ascii="Times New Roman" w:hAnsi="Times New Roman" w:cs="Times New Roman"/>
          <w:sz w:val="28"/>
          <w:szCs w:val="28"/>
          <w:lang w:val="uk-UA" w:eastAsia="ru-RU"/>
        </w:rPr>
        <w:t xml:space="preserve">практичній діяльності фахівців </w:t>
      </w:r>
      <w:proofErr w:type="spellStart"/>
      <w:r w:rsidR="00AD4704" w:rsidRPr="007D4D6E">
        <w:rPr>
          <w:rFonts w:ascii="Times New Roman" w:hAnsi="Times New Roman" w:cs="Times New Roman"/>
          <w:sz w:val="28"/>
          <w:szCs w:val="28"/>
          <w:lang w:val="uk-UA" w:eastAsia="ru-RU"/>
        </w:rPr>
        <w:t>медтехніків</w:t>
      </w:r>
      <w:proofErr w:type="spellEnd"/>
      <w:r w:rsidR="00AD4704" w:rsidRPr="007D4D6E">
        <w:rPr>
          <w:rFonts w:ascii="Times New Roman" w:hAnsi="Times New Roman" w:cs="Times New Roman"/>
          <w:sz w:val="28"/>
          <w:szCs w:val="28"/>
          <w:lang w:val="uk-UA" w:eastAsia="ru-RU"/>
        </w:rPr>
        <w:t>, інженерів  та суміжних галузей</w:t>
      </w:r>
      <w:r w:rsidRPr="007D4D6E">
        <w:rPr>
          <w:rFonts w:ascii="Times New Roman" w:hAnsi="Times New Roman" w:cs="Times New Roman"/>
          <w:sz w:val="28"/>
          <w:szCs w:val="28"/>
          <w:lang w:val="uk-UA" w:eastAsia="ru-RU"/>
        </w:rPr>
        <w:t>.</w:t>
      </w:r>
    </w:p>
    <w:p w14:paraId="4CF636F8" w14:textId="03DD218F" w:rsidR="00521B62" w:rsidRPr="00521B62" w:rsidRDefault="00521B62" w:rsidP="007D4D6E">
      <w:pPr>
        <w:autoSpaceDE w:val="0"/>
        <w:autoSpaceDN w:val="0"/>
        <w:adjustRightInd w:val="0"/>
        <w:spacing w:after="0" w:line="360" w:lineRule="auto"/>
        <w:ind w:firstLine="709"/>
        <w:jc w:val="both"/>
        <w:rPr>
          <w:rFonts w:ascii="Times New Roman" w:hAnsi="Times New Roman" w:cs="Times New Roman"/>
          <w:sz w:val="28"/>
          <w:szCs w:val="28"/>
          <w:lang w:eastAsia="ru-RU"/>
        </w:rPr>
      </w:pPr>
      <w:proofErr w:type="spellStart"/>
      <w:r w:rsidRPr="00521B62">
        <w:rPr>
          <w:rFonts w:ascii="Times New Roman" w:hAnsi="Times New Roman" w:cs="Times New Roman"/>
          <w:sz w:val="28"/>
          <w:szCs w:val="28"/>
          <w:lang w:eastAsia="ru-RU"/>
        </w:rPr>
        <w:t>Прогнозні</w:t>
      </w:r>
      <w:proofErr w:type="spellEnd"/>
      <w:r w:rsidRPr="00521B62">
        <w:rPr>
          <w:rFonts w:ascii="Times New Roman" w:hAnsi="Times New Roman" w:cs="Times New Roman"/>
          <w:sz w:val="28"/>
          <w:szCs w:val="28"/>
          <w:lang w:eastAsia="ru-RU"/>
        </w:rPr>
        <w:t xml:space="preserve"> </w:t>
      </w:r>
      <w:proofErr w:type="spellStart"/>
      <w:r w:rsidRPr="00521B62">
        <w:rPr>
          <w:rFonts w:ascii="Times New Roman" w:hAnsi="Times New Roman" w:cs="Times New Roman"/>
          <w:sz w:val="28"/>
          <w:szCs w:val="28"/>
          <w:lang w:eastAsia="ru-RU"/>
        </w:rPr>
        <w:t>припущення</w:t>
      </w:r>
      <w:proofErr w:type="spellEnd"/>
      <w:r w:rsidRPr="00521B62">
        <w:rPr>
          <w:rFonts w:ascii="Times New Roman" w:hAnsi="Times New Roman" w:cs="Times New Roman"/>
          <w:sz w:val="28"/>
          <w:szCs w:val="28"/>
          <w:lang w:eastAsia="ru-RU"/>
        </w:rPr>
        <w:t xml:space="preserve"> </w:t>
      </w:r>
      <w:proofErr w:type="spellStart"/>
      <w:r w:rsidRPr="00521B62">
        <w:rPr>
          <w:rFonts w:ascii="Times New Roman" w:hAnsi="Times New Roman" w:cs="Times New Roman"/>
          <w:sz w:val="28"/>
          <w:szCs w:val="28"/>
          <w:lang w:eastAsia="ru-RU"/>
        </w:rPr>
        <w:t>щодо</w:t>
      </w:r>
      <w:proofErr w:type="spellEnd"/>
      <w:r w:rsidRPr="00521B62">
        <w:rPr>
          <w:rFonts w:ascii="Times New Roman" w:hAnsi="Times New Roman" w:cs="Times New Roman"/>
          <w:sz w:val="28"/>
          <w:szCs w:val="28"/>
          <w:lang w:eastAsia="ru-RU"/>
        </w:rPr>
        <w:t xml:space="preserve"> </w:t>
      </w:r>
      <w:proofErr w:type="spellStart"/>
      <w:r w:rsidRPr="00521B62">
        <w:rPr>
          <w:rFonts w:ascii="Times New Roman" w:hAnsi="Times New Roman" w:cs="Times New Roman"/>
          <w:sz w:val="28"/>
          <w:szCs w:val="28"/>
          <w:lang w:eastAsia="ru-RU"/>
        </w:rPr>
        <w:t>розвитку</w:t>
      </w:r>
      <w:proofErr w:type="spellEnd"/>
      <w:r w:rsidRPr="00521B62">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технології бездротового живлення</w:t>
      </w:r>
      <w:r w:rsidRPr="00521B62">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в</w:t>
      </w:r>
      <w:r w:rsidR="007D4BA8">
        <w:rPr>
          <w:rFonts w:ascii="Times New Roman" w:hAnsi="Times New Roman" w:cs="Times New Roman"/>
          <w:sz w:val="28"/>
          <w:szCs w:val="28"/>
          <w:lang w:val="uk-UA" w:eastAsia="ru-RU"/>
        </w:rPr>
        <w:t>икористання</w:t>
      </w:r>
      <w:r>
        <w:rPr>
          <w:rFonts w:ascii="Times New Roman" w:hAnsi="Times New Roman" w:cs="Times New Roman"/>
          <w:sz w:val="28"/>
          <w:szCs w:val="28"/>
          <w:lang w:val="uk-UA" w:eastAsia="ru-RU"/>
        </w:rPr>
        <w:t xml:space="preserve"> технологі</w:t>
      </w:r>
      <w:r w:rsidR="007D4BA8">
        <w:rPr>
          <w:rFonts w:ascii="Times New Roman" w:hAnsi="Times New Roman" w:cs="Times New Roman"/>
          <w:sz w:val="28"/>
          <w:szCs w:val="28"/>
          <w:lang w:val="uk-UA" w:eastAsia="ru-RU"/>
        </w:rPr>
        <w:t>ї</w:t>
      </w:r>
      <w:r>
        <w:rPr>
          <w:rFonts w:ascii="Times New Roman" w:hAnsi="Times New Roman" w:cs="Times New Roman"/>
          <w:sz w:val="28"/>
          <w:szCs w:val="28"/>
          <w:lang w:val="uk-UA" w:eastAsia="ru-RU"/>
        </w:rPr>
        <w:t xml:space="preserve"> бездротового живлення </w:t>
      </w:r>
      <w:r w:rsidR="007D4BA8">
        <w:rPr>
          <w:rFonts w:ascii="Times New Roman" w:hAnsi="Times New Roman" w:cs="Times New Roman"/>
          <w:sz w:val="28"/>
          <w:szCs w:val="28"/>
          <w:lang w:val="uk-UA" w:eastAsia="ru-RU"/>
        </w:rPr>
        <w:t>в медичних виробах дозволить вдосконалити їх конструкцію і збільшить їх термін експлуатації</w:t>
      </w:r>
      <w:r w:rsidRPr="00521B62">
        <w:rPr>
          <w:rFonts w:ascii="Times New Roman" w:hAnsi="Times New Roman" w:cs="Times New Roman"/>
          <w:sz w:val="28"/>
          <w:szCs w:val="28"/>
          <w:lang w:eastAsia="ru-RU"/>
        </w:rPr>
        <w:t>.</w:t>
      </w:r>
    </w:p>
    <w:p w14:paraId="4B6BCE3E" w14:textId="77777777" w:rsidR="007D4D6E" w:rsidRPr="007D4D6E" w:rsidRDefault="007D4D6E" w:rsidP="00784626">
      <w:pPr>
        <w:autoSpaceDE w:val="0"/>
        <w:autoSpaceDN w:val="0"/>
        <w:adjustRightInd w:val="0"/>
        <w:spacing w:after="0" w:line="360" w:lineRule="auto"/>
        <w:ind w:firstLine="709"/>
        <w:jc w:val="both"/>
        <w:rPr>
          <w:rFonts w:ascii="Times New Roman" w:hAnsi="Times New Roman" w:cs="Times New Roman"/>
          <w:sz w:val="28"/>
          <w:szCs w:val="28"/>
          <w:lang w:val="uk-UA" w:eastAsia="ru-RU"/>
        </w:rPr>
      </w:pPr>
    </w:p>
    <w:p w14:paraId="01D3EB28" w14:textId="77777777" w:rsidR="000D58F2" w:rsidRDefault="00A40C2D" w:rsidP="00784626">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7D4D6E">
        <w:rPr>
          <w:rFonts w:ascii="Times New Roman" w:hAnsi="Times New Roman" w:cs="Times New Roman"/>
          <w:sz w:val="28"/>
          <w:szCs w:val="28"/>
          <w:lang w:val="uk-UA" w:eastAsia="ru-RU"/>
        </w:rPr>
        <w:t xml:space="preserve">КЛЮЧОВІ СЛОВА: </w:t>
      </w:r>
      <w:r w:rsidR="000C287B">
        <w:rPr>
          <w:rFonts w:ascii="Times New Roman" w:hAnsi="Times New Roman" w:cs="Times New Roman"/>
          <w:sz w:val="28"/>
          <w:szCs w:val="28"/>
          <w:lang w:val="uk-UA" w:eastAsia="ru-RU"/>
        </w:rPr>
        <w:t>АКУМУЛЯТОР</w:t>
      </w:r>
      <w:r w:rsidR="0023126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ТЕХНОЛОГІЯ БЕЗДРОТОВОГО ЖИВЛЕННЯ</w:t>
      </w:r>
      <w:r w:rsidRPr="007D4D6E">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ПРИЛАД</w:t>
      </w:r>
      <w:r w:rsidR="00E96449">
        <w:rPr>
          <w:rFonts w:ascii="Times New Roman" w:hAnsi="Times New Roman" w:cs="Times New Roman"/>
          <w:sz w:val="28"/>
          <w:szCs w:val="28"/>
          <w:lang w:val="uk-UA" w:eastAsia="ru-RU"/>
        </w:rPr>
        <w:t>, КАРДІОСТИМУЛЯТОР</w:t>
      </w:r>
      <w:r w:rsidRPr="007D4D6E">
        <w:rPr>
          <w:rFonts w:ascii="Times New Roman" w:hAnsi="Times New Roman" w:cs="Times New Roman"/>
          <w:sz w:val="28"/>
          <w:szCs w:val="28"/>
          <w:lang w:val="uk-UA" w:eastAsia="ru-RU"/>
        </w:rPr>
        <w:t>.</w:t>
      </w:r>
    </w:p>
    <w:bookmarkEnd w:id="6"/>
    <w:p w14:paraId="39F10DB6" w14:textId="77777777" w:rsidR="000D58F2" w:rsidRPr="00F87541" w:rsidRDefault="000D58F2">
      <w:pPr>
        <w:spacing w:after="0" w:line="240" w:lineRule="auto"/>
        <w:rPr>
          <w:rFonts w:ascii="Times New Roman" w:hAnsi="Times New Roman" w:cs="Times New Roman"/>
          <w:sz w:val="28"/>
          <w:szCs w:val="28"/>
          <w:lang w:eastAsia="ru-RU"/>
        </w:rPr>
      </w:pPr>
    </w:p>
    <w:p w14:paraId="6FA7D117" w14:textId="7A8E160B" w:rsidR="00B042C0" w:rsidRPr="0003630E" w:rsidRDefault="002671E3">
      <w:pPr>
        <w:spacing w:after="0" w:line="240" w:lineRule="auto"/>
        <w:rPr>
          <w:rFonts w:ascii="Times New Roman" w:hAnsi="Times New Roman" w:cs="Times New Roman"/>
          <w:sz w:val="28"/>
          <w:szCs w:val="28"/>
          <w:lang w:eastAsia="ru-RU"/>
        </w:rPr>
      </w:pPr>
      <w:r>
        <w:rPr>
          <w:rFonts w:ascii="Times New Roman" w:hAnsi="Times New Roman" w:cs="Times New Roman"/>
          <w:noProof/>
          <w:sz w:val="28"/>
          <w:lang w:val="uk-UA" w:eastAsia="ru-RU" w:bidi="ru-RU"/>
        </w:rPr>
        <mc:AlternateContent>
          <mc:Choice Requires="wps">
            <w:drawing>
              <wp:anchor distT="0" distB="0" distL="114300" distR="114300" simplePos="0" relativeHeight="251702272" behindDoc="0" locked="0" layoutInCell="1" allowOverlap="1" wp14:anchorId="7EA0E88B" wp14:editId="7D2C67E2">
                <wp:simplePos x="0" y="0"/>
                <wp:positionH relativeFrom="column">
                  <wp:posOffset>6162040</wp:posOffset>
                </wp:positionH>
                <wp:positionV relativeFrom="paragraph">
                  <wp:posOffset>1590675</wp:posOffset>
                </wp:positionV>
                <wp:extent cx="388620" cy="365760"/>
                <wp:effectExtent l="0" t="0" r="0" b="0"/>
                <wp:wrapNone/>
                <wp:docPr id="11" name="Прямоугольник 11"/>
                <wp:cNvGraphicFramePr/>
                <a:graphic xmlns:a="http://schemas.openxmlformats.org/drawingml/2006/main">
                  <a:graphicData uri="http://schemas.microsoft.com/office/word/2010/wordprocessingShape">
                    <wps:wsp>
                      <wps:cNvSpPr/>
                      <wps:spPr>
                        <a:xfrm flipH="1">
                          <a:off x="0" y="0"/>
                          <a:ext cx="388620"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F1526" id="Прямоугольник 11" o:spid="_x0000_s1026" style="position:absolute;margin-left:485.2pt;margin-top:125.25pt;width:30.6pt;height:28.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" fillcolor="white [3212]" stroked="f" strokeweight="2pt"/>
            </w:pict>
          </mc:Fallback>
        </mc:AlternateContent>
      </w:r>
      <w:r w:rsidR="00996487">
        <w:rPr>
          <w:rFonts w:ascii="Times New Roman" w:hAnsi="Times New Roman" w:cs="Times New Roman"/>
          <w:noProof/>
          <w:sz w:val="28"/>
          <w:lang w:val="uk-UA" w:eastAsia="ru-RU" w:bidi="ru-RU"/>
        </w:rPr>
        <mc:AlternateContent>
          <mc:Choice Requires="wps">
            <w:drawing>
              <wp:anchor distT="0" distB="0" distL="114300" distR="114300" simplePos="0" relativeHeight="251735040" behindDoc="0" locked="0" layoutInCell="1" allowOverlap="1" wp14:anchorId="237A63A0" wp14:editId="6D9A5423">
                <wp:simplePos x="0" y="0"/>
                <wp:positionH relativeFrom="column">
                  <wp:posOffset>6301740</wp:posOffset>
                </wp:positionH>
                <wp:positionV relativeFrom="paragraph">
                  <wp:posOffset>403225</wp:posOffset>
                </wp:positionV>
                <wp:extent cx="251460" cy="259080"/>
                <wp:effectExtent l="0" t="0" r="0" b="7620"/>
                <wp:wrapNone/>
                <wp:docPr id="71" name="Прямоугольник 71"/>
                <wp:cNvGraphicFramePr/>
                <a:graphic xmlns:a="http://schemas.openxmlformats.org/drawingml/2006/main">
                  <a:graphicData uri="http://schemas.microsoft.com/office/word/2010/wordprocessingShape">
                    <wps:wsp>
                      <wps:cNvSpPr/>
                      <wps:spPr>
                        <a:xfrm>
                          <a:off x="0" y="0"/>
                          <a:ext cx="25146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4EF21" id="Прямоугольник 71" o:spid="_x0000_s1026" style="position:absolute;margin-left:496.2pt;margin-top:31.75pt;width:19.8pt;height:20.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" fillcolor="white [3212]" stroked="f" strokeweight="2pt"/>
            </w:pict>
          </mc:Fallback>
        </mc:AlternateContent>
      </w:r>
      <w:r w:rsidR="00983240">
        <w:rPr>
          <w:rFonts w:ascii="Times New Roman" w:hAnsi="Times New Roman" w:cs="Times New Roman"/>
          <w:noProof/>
          <w:sz w:val="28"/>
          <w:lang w:val="uk-UA" w:eastAsia="ru-RU" w:bidi="ru-RU"/>
        </w:rPr>
        <mc:AlternateContent>
          <mc:Choice Requires="wps">
            <w:drawing>
              <wp:anchor distT="0" distB="0" distL="114300" distR="114300" simplePos="0" relativeHeight="251731968" behindDoc="0" locked="0" layoutInCell="1" allowOverlap="1" wp14:anchorId="1175AF5A" wp14:editId="2357D655">
                <wp:simplePos x="0" y="0"/>
                <wp:positionH relativeFrom="column">
                  <wp:posOffset>6296560</wp:posOffset>
                </wp:positionH>
                <wp:positionV relativeFrom="paragraph">
                  <wp:posOffset>759927</wp:posOffset>
                </wp:positionV>
                <wp:extent cx="251460" cy="259080"/>
                <wp:effectExtent l="0" t="0" r="0" b="7620"/>
                <wp:wrapNone/>
                <wp:docPr id="84" name="Прямоугольник 84"/>
                <wp:cNvGraphicFramePr/>
                <a:graphic xmlns:a="http://schemas.openxmlformats.org/drawingml/2006/main">
                  <a:graphicData uri="http://schemas.microsoft.com/office/word/2010/wordprocessingShape">
                    <wps:wsp>
                      <wps:cNvSpPr/>
                      <wps:spPr>
                        <a:xfrm>
                          <a:off x="0" y="0"/>
                          <a:ext cx="25146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107F3" id="Прямоугольник 84" o:spid="_x0000_s1026" style="position:absolute;margin-left:495.8pt;margin-top:59.85pt;width:19.8pt;height:20.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" fillcolor="white [3212]" stroked="f" strokeweight="2pt"/>
            </w:pict>
          </mc:Fallback>
        </mc:AlternateContent>
      </w:r>
      <w:r w:rsidR="000D58F2">
        <w:rPr>
          <w:rFonts w:ascii="Times New Roman" w:hAnsi="Times New Roman" w:cs="Times New Roman"/>
          <w:sz w:val="28"/>
          <w:szCs w:val="28"/>
          <w:lang w:val="uk-UA" w:eastAsia="ru-RU"/>
        </w:rPr>
        <w:br w:type="page"/>
      </w:r>
    </w:p>
    <w:p w14:paraId="140D4543" w14:textId="77777777" w:rsidR="00030474" w:rsidRPr="008030BE" w:rsidRDefault="00030474" w:rsidP="005077AA">
      <w:pPr>
        <w:spacing w:after="0" w:line="240" w:lineRule="auto"/>
        <w:ind w:firstLine="709"/>
        <w:jc w:val="center"/>
        <w:rPr>
          <w:rFonts w:ascii="Times New Roman" w:hAnsi="Times New Roman" w:cs="Times New Roman"/>
          <w:b/>
          <w:sz w:val="28"/>
          <w:szCs w:val="28"/>
          <w:lang w:val="uk-UA"/>
        </w:rPr>
      </w:pPr>
      <w:r w:rsidRPr="008030BE">
        <w:rPr>
          <w:rFonts w:ascii="Times New Roman" w:hAnsi="Times New Roman" w:cs="Times New Roman"/>
          <w:b/>
          <w:sz w:val="28"/>
          <w:szCs w:val="28"/>
          <w:lang w:val="uk-UA"/>
        </w:rPr>
        <w:lastRenderedPageBreak/>
        <w:t>ЗМІСТ</w:t>
      </w:r>
    </w:p>
    <w:sdt>
      <w:sdtPr>
        <w:rPr>
          <w:rFonts w:ascii="Calibri" w:eastAsia="Times New Roman" w:hAnsi="Calibri" w:cs="Calibri"/>
          <w:b w:val="0"/>
          <w:bCs w:val="0"/>
          <w:color w:val="auto"/>
          <w:sz w:val="22"/>
          <w:szCs w:val="22"/>
          <w:lang w:val="uk-UA" w:eastAsia="en-US"/>
        </w:rPr>
        <w:id w:val="168453989"/>
        <w:docPartObj>
          <w:docPartGallery w:val="Table of Contents"/>
          <w:docPartUnique/>
        </w:docPartObj>
      </w:sdtPr>
      <w:sdtEndPr>
        <w:rPr>
          <w:rFonts w:ascii="Times New Roman" w:hAnsi="Times New Roman" w:cs="Times New Roman"/>
          <w:sz w:val="28"/>
          <w:szCs w:val="28"/>
        </w:rPr>
      </w:sdtEndPr>
      <w:sdtContent>
        <w:p w14:paraId="5C26D003" w14:textId="77777777" w:rsidR="00030474" w:rsidRPr="00730B12" w:rsidRDefault="00030474" w:rsidP="00692E26">
          <w:pPr>
            <w:pStyle w:val="af4"/>
            <w:spacing w:before="0" w:line="360" w:lineRule="auto"/>
            <w:contextualSpacing/>
            <w:jc w:val="both"/>
            <w:rPr>
              <w:rFonts w:ascii="Times New Roman" w:hAnsi="Times New Roman" w:cs="Times New Roman"/>
              <w:b w:val="0"/>
              <w:color w:val="000000" w:themeColor="text1"/>
              <w:lang w:val="uk-UA"/>
            </w:rPr>
          </w:pPr>
        </w:p>
        <w:p w14:paraId="5806F787" w14:textId="4690937D" w:rsidR="00863922" w:rsidRPr="00863922" w:rsidRDefault="00576403">
          <w:pPr>
            <w:pStyle w:val="12"/>
            <w:rPr>
              <w:rFonts w:eastAsiaTheme="minorEastAsia"/>
              <w:szCs w:val="28"/>
              <w:lang w:val="ru-UA" w:eastAsia="ru-UA"/>
            </w:rPr>
          </w:pPr>
          <w:r w:rsidRPr="00863922">
            <w:rPr>
              <w:szCs w:val="28"/>
            </w:rPr>
            <w:fldChar w:fldCharType="begin"/>
          </w:r>
          <w:r w:rsidR="00030474" w:rsidRPr="00863922">
            <w:rPr>
              <w:szCs w:val="28"/>
            </w:rPr>
            <w:instrText xml:space="preserve"> TOC \o "1-3" \h \z \u </w:instrText>
          </w:r>
          <w:r w:rsidRPr="00863922">
            <w:rPr>
              <w:szCs w:val="28"/>
            </w:rPr>
            <w:fldChar w:fldCharType="separate"/>
          </w:r>
          <w:hyperlink w:anchor="_Toc30970428" w:history="1">
            <w:r w:rsidR="00863922" w:rsidRPr="00863922">
              <w:rPr>
                <w:rStyle w:val="a8"/>
                <w:szCs w:val="28"/>
              </w:rPr>
              <w:t>ВСТУП</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_Toc30970428 \h </w:instrText>
            </w:r>
            <w:r w:rsidR="00863922" w:rsidRPr="00863922">
              <w:rPr>
                <w:webHidden/>
                <w:szCs w:val="28"/>
              </w:rPr>
            </w:r>
            <w:r w:rsidR="00863922" w:rsidRPr="00863922">
              <w:rPr>
                <w:webHidden/>
                <w:szCs w:val="28"/>
              </w:rPr>
              <w:fldChar w:fldCharType="separate"/>
            </w:r>
            <w:r w:rsidR="00E652AF">
              <w:rPr>
                <w:webHidden/>
                <w:szCs w:val="28"/>
              </w:rPr>
              <w:t>8</w:t>
            </w:r>
            <w:r w:rsidR="00863922" w:rsidRPr="00863922">
              <w:rPr>
                <w:webHidden/>
                <w:szCs w:val="28"/>
              </w:rPr>
              <w:fldChar w:fldCharType="end"/>
            </w:r>
          </w:hyperlink>
        </w:p>
        <w:p w14:paraId="1E52DA39" w14:textId="21F295E4" w:rsidR="00863922" w:rsidRPr="00863922" w:rsidRDefault="00EC7E0D">
          <w:pPr>
            <w:pStyle w:val="12"/>
            <w:rPr>
              <w:rFonts w:eastAsiaTheme="minorEastAsia"/>
              <w:szCs w:val="28"/>
              <w:lang w:val="ru-UA" w:eastAsia="ru-UA"/>
            </w:rPr>
          </w:pPr>
          <w:hyperlink w:anchor="_Toc30970429" w:history="1">
            <w:r w:rsidR="00863922" w:rsidRPr="00863922">
              <w:rPr>
                <w:rStyle w:val="a8"/>
                <w:szCs w:val="28"/>
              </w:rPr>
              <w:t>РОЗДІЛ 1</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_Toc30970429 \h </w:instrText>
            </w:r>
            <w:r w:rsidR="00863922" w:rsidRPr="00863922">
              <w:rPr>
                <w:webHidden/>
                <w:szCs w:val="28"/>
              </w:rPr>
            </w:r>
            <w:r w:rsidR="00863922" w:rsidRPr="00863922">
              <w:rPr>
                <w:webHidden/>
                <w:szCs w:val="28"/>
              </w:rPr>
              <w:fldChar w:fldCharType="separate"/>
            </w:r>
            <w:r w:rsidR="00E652AF">
              <w:rPr>
                <w:webHidden/>
                <w:szCs w:val="28"/>
              </w:rPr>
              <w:t>11</w:t>
            </w:r>
            <w:r w:rsidR="00863922" w:rsidRPr="00863922">
              <w:rPr>
                <w:webHidden/>
                <w:szCs w:val="28"/>
              </w:rPr>
              <w:fldChar w:fldCharType="end"/>
            </w:r>
          </w:hyperlink>
        </w:p>
        <w:p w14:paraId="6B8A90ED" w14:textId="5C3771BD" w:rsidR="00863922" w:rsidRPr="00863922" w:rsidRDefault="00EC7E0D">
          <w:pPr>
            <w:pStyle w:val="12"/>
            <w:rPr>
              <w:rFonts w:eastAsiaTheme="minorEastAsia"/>
              <w:szCs w:val="28"/>
              <w:lang w:val="ru-UA" w:eastAsia="ru-UA"/>
            </w:rPr>
          </w:pPr>
          <w:hyperlink w:anchor="_Toc30970430" w:history="1">
            <w:r w:rsidR="00863922" w:rsidRPr="00863922">
              <w:rPr>
                <w:rStyle w:val="a8"/>
                <w:szCs w:val="28"/>
              </w:rPr>
              <w:t>АНАЛІЗ ТЕХНОЛОГІЙ БЕЗДРОТОВОЇ ПЕРЕДАЧІ ЕНЕРГІЇ</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_Toc30970430 \h </w:instrText>
            </w:r>
            <w:r w:rsidR="00863922" w:rsidRPr="00863922">
              <w:rPr>
                <w:webHidden/>
                <w:szCs w:val="28"/>
              </w:rPr>
            </w:r>
            <w:r w:rsidR="00863922" w:rsidRPr="00863922">
              <w:rPr>
                <w:webHidden/>
                <w:szCs w:val="28"/>
              </w:rPr>
              <w:fldChar w:fldCharType="separate"/>
            </w:r>
            <w:r w:rsidR="00E652AF">
              <w:rPr>
                <w:webHidden/>
                <w:szCs w:val="28"/>
              </w:rPr>
              <w:t>11</w:t>
            </w:r>
            <w:r w:rsidR="00863922" w:rsidRPr="00863922">
              <w:rPr>
                <w:webHidden/>
                <w:szCs w:val="28"/>
              </w:rPr>
              <w:fldChar w:fldCharType="end"/>
            </w:r>
          </w:hyperlink>
        </w:p>
        <w:p w14:paraId="3DE6B43B" w14:textId="3A7AB635" w:rsidR="00863922" w:rsidRPr="00863922" w:rsidRDefault="00EC7E0D">
          <w:pPr>
            <w:pStyle w:val="12"/>
            <w:rPr>
              <w:rFonts w:eastAsiaTheme="minorEastAsia"/>
              <w:szCs w:val="28"/>
              <w:lang w:val="ru-UA" w:eastAsia="ru-UA"/>
            </w:rPr>
          </w:pPr>
          <w:hyperlink w:anchor="_Toc30970431" w:history="1">
            <w:r w:rsidR="00863922" w:rsidRPr="00863922">
              <w:rPr>
                <w:rStyle w:val="a8"/>
                <w:szCs w:val="28"/>
              </w:rPr>
              <w:t>ТА  ЇХ СТАНДАРТІВ</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_Toc30970431 \h </w:instrText>
            </w:r>
            <w:r w:rsidR="00863922" w:rsidRPr="00863922">
              <w:rPr>
                <w:webHidden/>
                <w:szCs w:val="28"/>
              </w:rPr>
            </w:r>
            <w:r w:rsidR="00863922" w:rsidRPr="00863922">
              <w:rPr>
                <w:webHidden/>
                <w:szCs w:val="28"/>
              </w:rPr>
              <w:fldChar w:fldCharType="separate"/>
            </w:r>
            <w:r w:rsidR="00E652AF">
              <w:rPr>
                <w:webHidden/>
                <w:szCs w:val="28"/>
              </w:rPr>
              <w:t>11</w:t>
            </w:r>
            <w:r w:rsidR="00863922" w:rsidRPr="00863922">
              <w:rPr>
                <w:webHidden/>
                <w:szCs w:val="28"/>
              </w:rPr>
              <w:fldChar w:fldCharType="end"/>
            </w:r>
          </w:hyperlink>
        </w:p>
        <w:p w14:paraId="569D1712" w14:textId="5396D97A"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2" w:history="1">
            <w:r w:rsidR="00863922" w:rsidRPr="00863922">
              <w:rPr>
                <w:rStyle w:val="a8"/>
                <w:rFonts w:ascii="Times New Roman" w:hAnsi="Times New Roman" w:cs="Times New Roman"/>
                <w:noProof/>
                <w:sz w:val="28"/>
                <w:szCs w:val="28"/>
                <w:lang w:val="uk-UA"/>
              </w:rPr>
              <w:t>1.1 Методи бездротової передачі енергії</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_Toc30970432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11</w:t>
            </w:r>
            <w:r w:rsidR="00863922" w:rsidRPr="00863922">
              <w:rPr>
                <w:rFonts w:ascii="Times New Roman" w:hAnsi="Times New Roman" w:cs="Times New Roman"/>
                <w:noProof/>
                <w:webHidden/>
                <w:sz w:val="28"/>
                <w:szCs w:val="28"/>
              </w:rPr>
              <w:fldChar w:fldCharType="end"/>
            </w:r>
          </w:hyperlink>
        </w:p>
        <w:p w14:paraId="638AECFF" w14:textId="7D301940"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3" w:history="1">
            <w:r w:rsidR="00863922" w:rsidRPr="00863922">
              <w:rPr>
                <w:rStyle w:val="a8"/>
                <w:rFonts w:ascii="Times New Roman" w:hAnsi="Times New Roman" w:cs="Times New Roman"/>
                <w:noProof/>
                <w:sz w:val="28"/>
                <w:szCs w:val="28"/>
                <w:lang w:val="uk-UA" w:eastAsia="ru-RU" w:bidi="ru-RU"/>
              </w:rPr>
              <w:t>1.2 Використання бездротової передачі енергії в кардіостимуляторах</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_Toc30970433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15</w:t>
            </w:r>
            <w:r w:rsidR="00863922" w:rsidRPr="00863922">
              <w:rPr>
                <w:rFonts w:ascii="Times New Roman" w:hAnsi="Times New Roman" w:cs="Times New Roman"/>
                <w:noProof/>
                <w:webHidden/>
                <w:sz w:val="28"/>
                <w:szCs w:val="28"/>
              </w:rPr>
              <w:fldChar w:fldCharType="end"/>
            </w:r>
          </w:hyperlink>
        </w:p>
        <w:p w14:paraId="63B2DC35" w14:textId="3FC4FD99"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4" w:history="1">
            <w:r w:rsidR="00863922" w:rsidRPr="00863922">
              <w:rPr>
                <w:rStyle w:val="a8"/>
                <w:rFonts w:ascii="Times New Roman" w:hAnsi="Times New Roman" w:cs="Times New Roman"/>
                <w:noProof/>
                <w:sz w:val="28"/>
                <w:szCs w:val="28"/>
                <w:lang w:val="uk-UA"/>
              </w:rPr>
              <w:t>1.3 Загальні принципи бездротової передачі енергії</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_Toc30970434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17</w:t>
            </w:r>
            <w:r w:rsidR="00863922" w:rsidRPr="00863922">
              <w:rPr>
                <w:rFonts w:ascii="Times New Roman" w:hAnsi="Times New Roman" w:cs="Times New Roman"/>
                <w:noProof/>
                <w:webHidden/>
                <w:sz w:val="28"/>
                <w:szCs w:val="28"/>
              </w:rPr>
              <w:fldChar w:fldCharType="end"/>
            </w:r>
          </w:hyperlink>
        </w:p>
        <w:p w14:paraId="5FB6DAD5" w14:textId="078D6E44"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5" w:history="1">
            <w:r w:rsidR="00863922" w:rsidRPr="00863922">
              <w:rPr>
                <w:rStyle w:val="a8"/>
                <w:rFonts w:ascii="Times New Roman" w:hAnsi="Times New Roman" w:cs="Times New Roman"/>
                <w:noProof/>
                <w:sz w:val="28"/>
                <w:szCs w:val="28"/>
                <w:lang w:val="uk-UA"/>
              </w:rPr>
              <w:t>1.4 Технології бездротового живлення</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_Toc30970435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22</w:t>
            </w:r>
            <w:r w:rsidR="00863922" w:rsidRPr="00863922">
              <w:rPr>
                <w:rFonts w:ascii="Times New Roman" w:hAnsi="Times New Roman" w:cs="Times New Roman"/>
                <w:noProof/>
                <w:webHidden/>
                <w:sz w:val="28"/>
                <w:szCs w:val="28"/>
              </w:rPr>
              <w:fldChar w:fldCharType="end"/>
            </w:r>
          </w:hyperlink>
        </w:p>
        <w:p w14:paraId="04F607B5" w14:textId="44A306AD"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6" w:history="1">
            <w:r w:rsidR="00863922" w:rsidRPr="00863922">
              <w:rPr>
                <w:rStyle w:val="a8"/>
                <w:rFonts w:ascii="Times New Roman" w:hAnsi="Times New Roman" w:cs="Times New Roman"/>
                <w:noProof/>
                <w:sz w:val="28"/>
                <w:szCs w:val="28"/>
                <w:lang w:val="uk-UA"/>
              </w:rPr>
              <w:t>1.5 Стандарти бездротового живлення</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_Toc30970436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26</w:t>
            </w:r>
            <w:r w:rsidR="00863922" w:rsidRPr="00863922">
              <w:rPr>
                <w:rFonts w:ascii="Times New Roman" w:hAnsi="Times New Roman" w:cs="Times New Roman"/>
                <w:noProof/>
                <w:webHidden/>
                <w:sz w:val="28"/>
                <w:szCs w:val="28"/>
              </w:rPr>
              <w:fldChar w:fldCharType="end"/>
            </w:r>
          </w:hyperlink>
        </w:p>
        <w:p w14:paraId="6D925490" w14:textId="721D6078"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7" w:history="1">
            <w:r w:rsidR="00863922" w:rsidRPr="00863922">
              <w:rPr>
                <w:rStyle w:val="a8"/>
                <w:rFonts w:ascii="Times New Roman" w:hAnsi="Times New Roman" w:cs="Times New Roman"/>
                <w:noProof/>
                <w:sz w:val="28"/>
                <w:szCs w:val="28"/>
                <w:lang w:val="uk-UA"/>
              </w:rPr>
              <w:t>1.6 Блок-схема приладу для підзарядки акумулятора</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_Toc30970437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29</w:t>
            </w:r>
            <w:r w:rsidR="00863922" w:rsidRPr="00863922">
              <w:rPr>
                <w:rFonts w:ascii="Times New Roman" w:hAnsi="Times New Roman" w:cs="Times New Roman"/>
                <w:noProof/>
                <w:webHidden/>
                <w:sz w:val="28"/>
                <w:szCs w:val="28"/>
              </w:rPr>
              <w:fldChar w:fldCharType="end"/>
            </w:r>
          </w:hyperlink>
        </w:p>
        <w:p w14:paraId="21C2FFCA" w14:textId="77B03214" w:rsidR="00863922" w:rsidRPr="00863922" w:rsidRDefault="00EC7E0D">
          <w:pPr>
            <w:pStyle w:val="24"/>
            <w:rPr>
              <w:rFonts w:ascii="Times New Roman" w:eastAsiaTheme="minorEastAsia" w:hAnsi="Times New Roman" w:cs="Times New Roman"/>
              <w:noProof/>
              <w:sz w:val="28"/>
              <w:szCs w:val="28"/>
              <w:lang w:val="ru-UA" w:eastAsia="ru-UA"/>
            </w:rPr>
          </w:pPr>
          <w:hyperlink w:anchor="_Toc30970438" w:history="1">
            <w:r w:rsidR="00863922" w:rsidRPr="00863922">
              <w:rPr>
                <w:rStyle w:val="a8"/>
                <w:rFonts w:ascii="Times New Roman" w:hAnsi="Times New Roman" w:cs="Times New Roman"/>
                <w:bCs/>
                <w:iCs/>
                <w:noProof/>
                <w:sz w:val="28"/>
                <w:szCs w:val="28"/>
                <w:lang w:val="uk-UA" w:eastAsia="ru-RU" w:bidi="ru-RU"/>
              </w:rPr>
              <w:t>Висновки до розділу 1</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_Toc30970438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32</w:t>
            </w:r>
            <w:r w:rsidR="00863922" w:rsidRPr="00863922">
              <w:rPr>
                <w:rFonts w:ascii="Times New Roman" w:hAnsi="Times New Roman" w:cs="Times New Roman"/>
                <w:noProof/>
                <w:webHidden/>
                <w:sz w:val="28"/>
                <w:szCs w:val="28"/>
              </w:rPr>
              <w:fldChar w:fldCharType="end"/>
            </w:r>
          </w:hyperlink>
        </w:p>
        <w:p w14:paraId="50DBBC60" w14:textId="295211A4" w:rsidR="00863922" w:rsidRPr="00863922" w:rsidRDefault="00EC7E0D">
          <w:pPr>
            <w:pStyle w:val="12"/>
            <w:rPr>
              <w:rFonts w:eastAsiaTheme="minorEastAsia"/>
              <w:szCs w:val="28"/>
              <w:lang w:val="ru-UA" w:eastAsia="ru-UA"/>
            </w:rPr>
          </w:pPr>
          <w:hyperlink w:anchor="_Toc30970439" w:history="1">
            <w:r w:rsidR="00863922" w:rsidRPr="00863922">
              <w:rPr>
                <w:rStyle w:val="a8"/>
                <w:szCs w:val="28"/>
              </w:rPr>
              <w:t>РОЗДІЛ 2</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_Toc30970439 \h </w:instrText>
            </w:r>
            <w:r w:rsidR="00863922" w:rsidRPr="00863922">
              <w:rPr>
                <w:webHidden/>
                <w:szCs w:val="28"/>
              </w:rPr>
            </w:r>
            <w:r w:rsidR="00863922" w:rsidRPr="00863922">
              <w:rPr>
                <w:webHidden/>
                <w:szCs w:val="28"/>
              </w:rPr>
              <w:fldChar w:fldCharType="separate"/>
            </w:r>
            <w:r w:rsidR="00E652AF">
              <w:rPr>
                <w:webHidden/>
                <w:szCs w:val="28"/>
              </w:rPr>
              <w:t>33</w:t>
            </w:r>
            <w:r w:rsidR="00863922" w:rsidRPr="00863922">
              <w:rPr>
                <w:webHidden/>
                <w:szCs w:val="28"/>
              </w:rPr>
              <w:fldChar w:fldCharType="end"/>
            </w:r>
          </w:hyperlink>
        </w:p>
        <w:p w14:paraId="18D6A078" w14:textId="381463C4" w:rsidR="00863922" w:rsidRPr="00863922" w:rsidRDefault="00EC7E0D">
          <w:pPr>
            <w:pStyle w:val="12"/>
            <w:rPr>
              <w:rFonts w:eastAsiaTheme="minorEastAsia"/>
              <w:szCs w:val="28"/>
              <w:lang w:val="ru-UA" w:eastAsia="ru-UA"/>
            </w:rPr>
          </w:pPr>
          <w:hyperlink w:anchor="_Toc30970440" w:history="1">
            <w:r w:rsidR="00863922" w:rsidRPr="00863922">
              <w:rPr>
                <w:rStyle w:val="a8"/>
                <w:szCs w:val="28"/>
              </w:rPr>
              <w:t>БЕЗПЕКА ВИКОРИСТАННЯ ПРИСТРОЮ БЕЗДРОТОВОЇ ПІДЗАРЯДКИ</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_Toc30970440 \h </w:instrText>
            </w:r>
            <w:r w:rsidR="00863922" w:rsidRPr="00863922">
              <w:rPr>
                <w:webHidden/>
                <w:szCs w:val="28"/>
              </w:rPr>
            </w:r>
            <w:r w:rsidR="00863922" w:rsidRPr="00863922">
              <w:rPr>
                <w:webHidden/>
                <w:szCs w:val="28"/>
              </w:rPr>
              <w:fldChar w:fldCharType="separate"/>
            </w:r>
            <w:r w:rsidR="00E652AF">
              <w:rPr>
                <w:webHidden/>
                <w:szCs w:val="28"/>
              </w:rPr>
              <w:t>33</w:t>
            </w:r>
            <w:r w:rsidR="00863922" w:rsidRPr="00863922">
              <w:rPr>
                <w:webHidden/>
                <w:szCs w:val="28"/>
              </w:rPr>
              <w:fldChar w:fldCharType="end"/>
            </w:r>
          </w:hyperlink>
        </w:p>
        <w:p w14:paraId="7CD6DD27" w14:textId="2F22111C"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1" w:history="1">
            <w:r w:rsidR="00863922" w:rsidRPr="00863922">
              <w:rPr>
                <w:rStyle w:val="a8"/>
                <w:rFonts w:ascii="Times New Roman" w:hAnsi="Times New Roman" w:cs="Times New Roman"/>
                <w:noProof/>
                <w:sz w:val="28"/>
                <w:szCs w:val="28"/>
                <w:lang w:val="uk-UA"/>
              </w:rPr>
              <w:t>2.1 Безпека бездротової передачі енергії</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_Toc30970441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33</w:t>
            </w:r>
            <w:r w:rsidR="00863922" w:rsidRPr="00863922">
              <w:rPr>
                <w:rFonts w:ascii="Times New Roman" w:hAnsi="Times New Roman" w:cs="Times New Roman"/>
                <w:noProof/>
                <w:webHidden/>
                <w:sz w:val="28"/>
                <w:szCs w:val="28"/>
              </w:rPr>
              <w:fldChar w:fldCharType="end"/>
            </w:r>
          </w:hyperlink>
        </w:p>
        <w:p w14:paraId="59EF1EE5" w14:textId="4E58F084"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2" w:history="1">
            <w:r w:rsidR="00863922" w:rsidRPr="00863922">
              <w:rPr>
                <w:rStyle w:val="a8"/>
                <w:rFonts w:ascii="Times New Roman" w:hAnsi="Times New Roman" w:cs="Times New Roman"/>
                <w:noProof/>
                <w:sz w:val="28"/>
                <w:szCs w:val="28"/>
                <w:lang w:val="uk-UA"/>
              </w:rPr>
              <w:t>2.2 Загальна  характеристика моделі</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_Toc30970442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34</w:t>
            </w:r>
            <w:r w:rsidR="00863922" w:rsidRPr="00863922">
              <w:rPr>
                <w:rFonts w:ascii="Times New Roman" w:hAnsi="Times New Roman" w:cs="Times New Roman"/>
                <w:noProof/>
                <w:webHidden/>
                <w:sz w:val="28"/>
                <w:szCs w:val="28"/>
              </w:rPr>
              <w:fldChar w:fldCharType="end"/>
            </w:r>
          </w:hyperlink>
        </w:p>
        <w:p w14:paraId="45812F9A" w14:textId="094F5D2D"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3" w:history="1">
            <w:r w:rsidR="00863922" w:rsidRPr="00863922">
              <w:rPr>
                <w:rStyle w:val="a8"/>
                <w:rFonts w:ascii="Times New Roman" w:hAnsi="Times New Roman" w:cs="Times New Roman"/>
                <w:noProof/>
                <w:sz w:val="28"/>
                <w:szCs w:val="28"/>
                <w:lang w:val="uk-UA"/>
              </w:rPr>
              <w:t>2.3 Моделювання впливу електромагнітного поля на організм людини</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_Toc30970443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36</w:t>
            </w:r>
            <w:r w:rsidR="00863922" w:rsidRPr="00863922">
              <w:rPr>
                <w:rFonts w:ascii="Times New Roman" w:hAnsi="Times New Roman" w:cs="Times New Roman"/>
                <w:noProof/>
                <w:webHidden/>
                <w:sz w:val="28"/>
                <w:szCs w:val="28"/>
              </w:rPr>
              <w:fldChar w:fldCharType="end"/>
            </w:r>
          </w:hyperlink>
        </w:p>
        <w:p w14:paraId="080BFCD1" w14:textId="1B7A7F2B"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4" w:history="1">
            <w:r w:rsidR="00863922" w:rsidRPr="00863922">
              <w:rPr>
                <w:rStyle w:val="a8"/>
                <w:rFonts w:ascii="Times New Roman" w:hAnsi="Times New Roman" w:cs="Times New Roman"/>
                <w:noProof/>
                <w:sz w:val="28"/>
                <w:szCs w:val="28"/>
                <w:lang w:val="uk-UA" w:eastAsia="ru-RU" w:bidi="ru-RU"/>
              </w:rPr>
              <w:t>Висновки до розділу 2</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_Toc30970444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41</w:t>
            </w:r>
            <w:r w:rsidR="00863922" w:rsidRPr="00863922">
              <w:rPr>
                <w:rFonts w:ascii="Times New Roman" w:hAnsi="Times New Roman" w:cs="Times New Roman"/>
                <w:noProof/>
                <w:webHidden/>
                <w:sz w:val="28"/>
                <w:szCs w:val="28"/>
              </w:rPr>
              <w:fldChar w:fldCharType="end"/>
            </w:r>
          </w:hyperlink>
        </w:p>
        <w:p w14:paraId="4EEE978C" w14:textId="0C205C82" w:rsidR="00863922" w:rsidRPr="00863922" w:rsidRDefault="00EC7E0D">
          <w:pPr>
            <w:pStyle w:val="12"/>
            <w:rPr>
              <w:rFonts w:eastAsiaTheme="minorEastAsia"/>
              <w:szCs w:val="28"/>
              <w:lang w:val="ru-UA" w:eastAsia="ru-UA"/>
            </w:rPr>
          </w:pPr>
          <w:hyperlink w:anchor="_Toc30970445" w:history="1">
            <w:r w:rsidR="00863922" w:rsidRPr="00863922">
              <w:rPr>
                <w:rStyle w:val="a8"/>
                <w:szCs w:val="28"/>
              </w:rPr>
              <w:t>РОЗДІЛ 3</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_Toc30970445 \h </w:instrText>
            </w:r>
            <w:r w:rsidR="00863922" w:rsidRPr="00863922">
              <w:rPr>
                <w:webHidden/>
                <w:szCs w:val="28"/>
              </w:rPr>
            </w:r>
            <w:r w:rsidR="00863922" w:rsidRPr="00863922">
              <w:rPr>
                <w:webHidden/>
                <w:szCs w:val="28"/>
              </w:rPr>
              <w:fldChar w:fldCharType="separate"/>
            </w:r>
            <w:r w:rsidR="00E652AF">
              <w:rPr>
                <w:webHidden/>
                <w:szCs w:val="28"/>
              </w:rPr>
              <w:t>42</w:t>
            </w:r>
            <w:r w:rsidR="00863922" w:rsidRPr="00863922">
              <w:rPr>
                <w:webHidden/>
                <w:szCs w:val="28"/>
              </w:rPr>
              <w:fldChar w:fldCharType="end"/>
            </w:r>
          </w:hyperlink>
        </w:p>
        <w:p w14:paraId="3238A37C" w14:textId="4A991635" w:rsidR="00863922" w:rsidRPr="00863922" w:rsidRDefault="00EC7E0D">
          <w:pPr>
            <w:pStyle w:val="12"/>
            <w:rPr>
              <w:rFonts w:eastAsiaTheme="minorEastAsia"/>
              <w:szCs w:val="28"/>
              <w:lang w:val="ru-UA" w:eastAsia="ru-UA"/>
            </w:rPr>
          </w:pPr>
          <w:hyperlink w:anchor="_Toc30970446" w:history="1">
            <w:r w:rsidR="00863922" w:rsidRPr="00863922">
              <w:rPr>
                <w:rStyle w:val="a8"/>
                <w:szCs w:val="28"/>
              </w:rPr>
              <w:t>ПРОЕКТУВАННЯ ПРИЛАДУ ДЛЯ БЕЗДРОТОВОЇ ЗАРЯДКИ АКУМУЛЯТОРА КАРДІОСТИМУЛЯТОРА</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_Toc30970446 \h </w:instrText>
            </w:r>
            <w:r w:rsidR="00863922" w:rsidRPr="00863922">
              <w:rPr>
                <w:webHidden/>
                <w:szCs w:val="28"/>
              </w:rPr>
            </w:r>
            <w:r w:rsidR="00863922" w:rsidRPr="00863922">
              <w:rPr>
                <w:webHidden/>
                <w:szCs w:val="28"/>
              </w:rPr>
              <w:fldChar w:fldCharType="separate"/>
            </w:r>
            <w:r w:rsidR="00E652AF">
              <w:rPr>
                <w:webHidden/>
                <w:szCs w:val="28"/>
              </w:rPr>
              <w:t>42</w:t>
            </w:r>
            <w:r w:rsidR="00863922" w:rsidRPr="00863922">
              <w:rPr>
                <w:webHidden/>
                <w:szCs w:val="28"/>
              </w:rPr>
              <w:fldChar w:fldCharType="end"/>
            </w:r>
          </w:hyperlink>
        </w:p>
        <w:p w14:paraId="41E4ACC8" w14:textId="0AE27BDE"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7" w:history="1">
            <w:r w:rsidR="00863922" w:rsidRPr="00863922">
              <w:rPr>
                <w:rStyle w:val="a8"/>
                <w:rFonts w:ascii="Times New Roman" w:hAnsi="Times New Roman" w:cs="Times New Roman"/>
                <w:noProof/>
                <w:sz w:val="28"/>
                <w:szCs w:val="28"/>
                <w:lang w:val="uk-UA"/>
              </w:rPr>
              <w:t>3.1 Блок-схема проектованого приладу</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_Toc30970447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42</w:t>
            </w:r>
            <w:r w:rsidR="00863922" w:rsidRPr="00863922">
              <w:rPr>
                <w:rFonts w:ascii="Times New Roman" w:hAnsi="Times New Roman" w:cs="Times New Roman"/>
                <w:noProof/>
                <w:webHidden/>
                <w:sz w:val="28"/>
                <w:szCs w:val="28"/>
              </w:rPr>
              <w:fldChar w:fldCharType="end"/>
            </w:r>
          </w:hyperlink>
        </w:p>
        <w:p w14:paraId="7CC53B3C" w14:textId="51E3178E"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8" w:history="1">
            <w:r w:rsidR="00863922" w:rsidRPr="00863922">
              <w:rPr>
                <w:rStyle w:val="a8"/>
                <w:rFonts w:ascii="Times New Roman" w:hAnsi="Times New Roman" w:cs="Times New Roman"/>
                <w:noProof/>
                <w:sz w:val="28"/>
                <w:szCs w:val="28"/>
                <w:lang w:val="uk-UA"/>
              </w:rPr>
              <w:t>3.2 Проектування передавача</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_Toc30970448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43</w:t>
            </w:r>
            <w:r w:rsidR="00863922" w:rsidRPr="00863922">
              <w:rPr>
                <w:rFonts w:ascii="Times New Roman" w:hAnsi="Times New Roman" w:cs="Times New Roman"/>
                <w:noProof/>
                <w:webHidden/>
                <w:sz w:val="28"/>
                <w:szCs w:val="28"/>
              </w:rPr>
              <w:fldChar w:fldCharType="end"/>
            </w:r>
          </w:hyperlink>
        </w:p>
        <w:p w14:paraId="357E710C" w14:textId="2782874D" w:rsidR="00863922" w:rsidRPr="00863922" w:rsidRDefault="00EC7E0D">
          <w:pPr>
            <w:pStyle w:val="24"/>
            <w:rPr>
              <w:rFonts w:ascii="Times New Roman" w:eastAsiaTheme="minorEastAsia" w:hAnsi="Times New Roman" w:cs="Times New Roman"/>
              <w:noProof/>
              <w:sz w:val="28"/>
              <w:szCs w:val="28"/>
              <w:lang w:val="ru-UA" w:eastAsia="ru-UA"/>
            </w:rPr>
          </w:pPr>
          <w:hyperlink w:anchor="_Toc30970449" w:history="1">
            <w:r w:rsidR="00863922" w:rsidRPr="00863922">
              <w:rPr>
                <w:rStyle w:val="a8"/>
                <w:rFonts w:ascii="Times New Roman" w:hAnsi="Times New Roman" w:cs="Times New Roman"/>
                <w:noProof/>
                <w:sz w:val="28"/>
                <w:szCs w:val="28"/>
                <w:lang w:val="uk-UA"/>
              </w:rPr>
              <w:t>3.3 Проектування приймача</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_Toc30970449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50</w:t>
            </w:r>
            <w:r w:rsidR="00863922" w:rsidRPr="00863922">
              <w:rPr>
                <w:rFonts w:ascii="Times New Roman" w:hAnsi="Times New Roman" w:cs="Times New Roman"/>
                <w:noProof/>
                <w:webHidden/>
                <w:sz w:val="28"/>
                <w:szCs w:val="28"/>
              </w:rPr>
              <w:fldChar w:fldCharType="end"/>
            </w:r>
          </w:hyperlink>
        </w:p>
        <w:p w14:paraId="4EC3A3C3" w14:textId="2ACD56AC"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0" w:history="1">
            <w:r w:rsidR="00863922" w:rsidRPr="00863922">
              <w:rPr>
                <w:rStyle w:val="a8"/>
                <w:rFonts w:ascii="Times New Roman" w:hAnsi="Times New Roman" w:cs="Times New Roman"/>
                <w:noProof/>
                <w:sz w:val="28"/>
                <w:szCs w:val="28"/>
                <w:lang w:val="uk-UA"/>
              </w:rPr>
              <w:t>3.4 Строк експлуатації кардіосттимулятора з бездротовою підзарядкою</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_Toc30970450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55</w:t>
            </w:r>
            <w:r w:rsidR="00863922" w:rsidRPr="00863922">
              <w:rPr>
                <w:rFonts w:ascii="Times New Roman" w:hAnsi="Times New Roman" w:cs="Times New Roman"/>
                <w:noProof/>
                <w:webHidden/>
                <w:sz w:val="28"/>
                <w:szCs w:val="28"/>
              </w:rPr>
              <w:fldChar w:fldCharType="end"/>
            </w:r>
          </w:hyperlink>
        </w:p>
        <w:p w14:paraId="426E57D7" w14:textId="0E450E1C"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1" w:history="1">
            <w:r w:rsidR="00863922" w:rsidRPr="00863922">
              <w:rPr>
                <w:rStyle w:val="a8"/>
                <w:rFonts w:ascii="Times New Roman" w:hAnsi="Times New Roman" w:cs="Times New Roman"/>
                <w:noProof/>
                <w:sz w:val="28"/>
                <w:szCs w:val="28"/>
                <w:lang w:val="uk-UA"/>
              </w:rPr>
              <w:t>3.5 Економічна ефективність використання приладу для бездротової підзарядки акумулятора кардіостимулятора</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_Toc30970451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55</w:t>
            </w:r>
            <w:r w:rsidR="00863922" w:rsidRPr="00863922">
              <w:rPr>
                <w:rFonts w:ascii="Times New Roman" w:hAnsi="Times New Roman" w:cs="Times New Roman"/>
                <w:noProof/>
                <w:webHidden/>
                <w:sz w:val="28"/>
                <w:szCs w:val="28"/>
              </w:rPr>
              <w:fldChar w:fldCharType="end"/>
            </w:r>
          </w:hyperlink>
        </w:p>
        <w:p w14:paraId="1E2CB171" w14:textId="1298AF35"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2" w:history="1">
            <w:r w:rsidR="00863922" w:rsidRPr="00863922">
              <w:rPr>
                <w:rStyle w:val="a8"/>
                <w:rFonts w:ascii="Times New Roman" w:hAnsi="Times New Roman" w:cs="Times New Roman"/>
                <w:noProof/>
                <w:sz w:val="28"/>
                <w:szCs w:val="28"/>
                <w:lang w:val="uk-UA" w:eastAsia="ru-RU" w:bidi="ru-RU"/>
              </w:rPr>
              <w:t>Висновки до розділу 3</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_Toc30970452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57</w:t>
            </w:r>
            <w:r w:rsidR="00863922" w:rsidRPr="00863922">
              <w:rPr>
                <w:rFonts w:ascii="Times New Roman" w:hAnsi="Times New Roman" w:cs="Times New Roman"/>
                <w:noProof/>
                <w:webHidden/>
                <w:sz w:val="28"/>
                <w:szCs w:val="28"/>
              </w:rPr>
              <w:fldChar w:fldCharType="end"/>
            </w:r>
          </w:hyperlink>
        </w:p>
        <w:p w14:paraId="33A009D4" w14:textId="64F55F89" w:rsidR="00863922" w:rsidRPr="00863922" w:rsidRDefault="00EC7E0D">
          <w:pPr>
            <w:pStyle w:val="12"/>
            <w:rPr>
              <w:rFonts w:eastAsiaTheme="minorEastAsia"/>
              <w:szCs w:val="28"/>
              <w:lang w:val="ru-UA" w:eastAsia="ru-UA"/>
            </w:rPr>
          </w:pPr>
          <w:hyperlink w:anchor="_Toc30970453" w:history="1">
            <w:r w:rsidR="00863922" w:rsidRPr="00863922">
              <w:rPr>
                <w:rStyle w:val="a8"/>
                <w:szCs w:val="28"/>
              </w:rPr>
              <w:t>РОЗДІЛ 4</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_Toc30970453 \h </w:instrText>
            </w:r>
            <w:r w:rsidR="00863922" w:rsidRPr="00863922">
              <w:rPr>
                <w:webHidden/>
                <w:szCs w:val="28"/>
              </w:rPr>
            </w:r>
            <w:r w:rsidR="00863922" w:rsidRPr="00863922">
              <w:rPr>
                <w:webHidden/>
                <w:szCs w:val="28"/>
              </w:rPr>
              <w:fldChar w:fldCharType="separate"/>
            </w:r>
            <w:r w:rsidR="00E652AF">
              <w:rPr>
                <w:webHidden/>
                <w:szCs w:val="28"/>
              </w:rPr>
              <w:t>58</w:t>
            </w:r>
            <w:r w:rsidR="00863922" w:rsidRPr="00863922">
              <w:rPr>
                <w:webHidden/>
                <w:szCs w:val="28"/>
              </w:rPr>
              <w:fldChar w:fldCharType="end"/>
            </w:r>
          </w:hyperlink>
        </w:p>
        <w:p w14:paraId="1DA5D253" w14:textId="3BA815FA" w:rsidR="00863922" w:rsidRPr="00863922" w:rsidRDefault="00EC7E0D">
          <w:pPr>
            <w:pStyle w:val="12"/>
            <w:rPr>
              <w:rFonts w:eastAsiaTheme="minorEastAsia"/>
              <w:szCs w:val="28"/>
              <w:lang w:val="ru-UA" w:eastAsia="ru-UA"/>
            </w:rPr>
          </w:pPr>
          <w:hyperlink w:anchor="_Toc30970454" w:history="1">
            <w:r w:rsidR="00863922" w:rsidRPr="00863922">
              <w:rPr>
                <w:rStyle w:val="a8"/>
                <w:szCs w:val="28"/>
              </w:rPr>
              <w:t>ОХОРОНА НАВКОЛИШНЬГО СЕРЕДОВИЩА</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_Toc30970454 \h </w:instrText>
            </w:r>
            <w:r w:rsidR="00863922" w:rsidRPr="00863922">
              <w:rPr>
                <w:webHidden/>
                <w:szCs w:val="28"/>
              </w:rPr>
            </w:r>
            <w:r w:rsidR="00863922" w:rsidRPr="00863922">
              <w:rPr>
                <w:webHidden/>
                <w:szCs w:val="28"/>
              </w:rPr>
              <w:fldChar w:fldCharType="separate"/>
            </w:r>
            <w:r w:rsidR="00E652AF">
              <w:rPr>
                <w:webHidden/>
                <w:szCs w:val="28"/>
              </w:rPr>
              <w:t>58</w:t>
            </w:r>
            <w:r w:rsidR="00863922" w:rsidRPr="00863922">
              <w:rPr>
                <w:webHidden/>
                <w:szCs w:val="28"/>
              </w:rPr>
              <w:fldChar w:fldCharType="end"/>
            </w:r>
          </w:hyperlink>
        </w:p>
        <w:p w14:paraId="7D82787D" w14:textId="0CB2BE7C"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5" w:history="1">
            <w:r w:rsidR="00863922" w:rsidRPr="00863922">
              <w:rPr>
                <w:rStyle w:val="a8"/>
                <w:rFonts w:ascii="Times New Roman" w:hAnsi="Times New Roman" w:cs="Times New Roman"/>
                <w:noProof/>
                <w:sz w:val="28"/>
                <w:szCs w:val="28"/>
                <w:lang w:val="uk-UA"/>
              </w:rPr>
              <w:t>4.1 Електромагнітне забруднення навколишнього середовища</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_Toc30970455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58</w:t>
            </w:r>
            <w:r w:rsidR="00863922" w:rsidRPr="00863922">
              <w:rPr>
                <w:rFonts w:ascii="Times New Roman" w:hAnsi="Times New Roman" w:cs="Times New Roman"/>
                <w:noProof/>
                <w:webHidden/>
                <w:sz w:val="28"/>
                <w:szCs w:val="28"/>
              </w:rPr>
              <w:fldChar w:fldCharType="end"/>
            </w:r>
          </w:hyperlink>
        </w:p>
        <w:p w14:paraId="11555869" w14:textId="4C85E86F"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6" w:history="1">
            <w:r w:rsidR="00863922" w:rsidRPr="00863922">
              <w:rPr>
                <w:rStyle w:val="a8"/>
                <w:rFonts w:ascii="Times New Roman" w:hAnsi="Times New Roman" w:cs="Times New Roman"/>
                <w:noProof/>
                <w:sz w:val="28"/>
                <w:szCs w:val="28"/>
                <w:lang w:val="uk-UA"/>
              </w:rPr>
              <w:t>4.2 Вплив електромагнітного випромінювання на організм людини</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_Toc30970456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60</w:t>
            </w:r>
            <w:r w:rsidR="00863922" w:rsidRPr="00863922">
              <w:rPr>
                <w:rFonts w:ascii="Times New Roman" w:hAnsi="Times New Roman" w:cs="Times New Roman"/>
                <w:noProof/>
                <w:webHidden/>
                <w:sz w:val="28"/>
                <w:szCs w:val="28"/>
              </w:rPr>
              <w:fldChar w:fldCharType="end"/>
            </w:r>
          </w:hyperlink>
        </w:p>
        <w:p w14:paraId="122D7782" w14:textId="612BB371"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7" w:history="1">
            <w:r w:rsidR="00863922" w:rsidRPr="00863922">
              <w:rPr>
                <w:rStyle w:val="a8"/>
                <w:rFonts w:ascii="Times New Roman" w:hAnsi="Times New Roman" w:cs="Times New Roman"/>
                <w:noProof/>
                <w:sz w:val="28"/>
                <w:szCs w:val="28"/>
                <w:lang w:val="uk-UA"/>
              </w:rPr>
              <w:t>4.3 Санітарні норми і правила захисту від впливу електромагнітного випромінювання</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_Toc30970457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62</w:t>
            </w:r>
            <w:r w:rsidR="00863922" w:rsidRPr="00863922">
              <w:rPr>
                <w:rFonts w:ascii="Times New Roman" w:hAnsi="Times New Roman" w:cs="Times New Roman"/>
                <w:noProof/>
                <w:webHidden/>
                <w:sz w:val="28"/>
                <w:szCs w:val="28"/>
              </w:rPr>
              <w:fldChar w:fldCharType="end"/>
            </w:r>
          </w:hyperlink>
        </w:p>
        <w:p w14:paraId="754E7503" w14:textId="7F014EA6" w:rsidR="00863922" w:rsidRPr="00863922" w:rsidRDefault="00EC7E0D">
          <w:pPr>
            <w:pStyle w:val="24"/>
            <w:rPr>
              <w:rFonts w:ascii="Times New Roman" w:eastAsiaTheme="minorEastAsia" w:hAnsi="Times New Roman" w:cs="Times New Roman"/>
              <w:noProof/>
              <w:sz w:val="28"/>
              <w:szCs w:val="28"/>
              <w:lang w:val="ru-UA" w:eastAsia="ru-UA"/>
            </w:rPr>
          </w:pPr>
          <w:hyperlink w:anchor="_Toc30970458" w:history="1">
            <w:r w:rsidR="00863922" w:rsidRPr="00863922">
              <w:rPr>
                <w:rStyle w:val="a8"/>
                <w:rFonts w:ascii="Times New Roman" w:hAnsi="Times New Roman" w:cs="Times New Roman"/>
                <w:noProof/>
                <w:sz w:val="28"/>
                <w:szCs w:val="28"/>
                <w:lang w:val="uk-UA" w:eastAsia="ru-RU" w:bidi="ru-RU"/>
              </w:rPr>
              <w:t>Висновки до розділу 4</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_Toc30970458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68</w:t>
            </w:r>
            <w:r w:rsidR="00863922" w:rsidRPr="00863922">
              <w:rPr>
                <w:rFonts w:ascii="Times New Roman" w:hAnsi="Times New Roman" w:cs="Times New Roman"/>
                <w:noProof/>
                <w:webHidden/>
                <w:sz w:val="28"/>
                <w:szCs w:val="28"/>
              </w:rPr>
              <w:fldChar w:fldCharType="end"/>
            </w:r>
          </w:hyperlink>
        </w:p>
        <w:p w14:paraId="5DEBFC88" w14:textId="7609FEA1" w:rsidR="00863922" w:rsidRPr="00863922" w:rsidRDefault="00EC7E0D">
          <w:pPr>
            <w:pStyle w:val="12"/>
            <w:rPr>
              <w:rFonts w:eastAsiaTheme="minorEastAsia"/>
              <w:szCs w:val="28"/>
              <w:lang w:val="ru-UA" w:eastAsia="ru-UA"/>
            </w:rPr>
          </w:pPr>
          <w:hyperlink w:anchor="_Toc30970459" w:history="1">
            <w:r w:rsidR="00863922" w:rsidRPr="00863922">
              <w:rPr>
                <w:rStyle w:val="a8"/>
                <w:szCs w:val="28"/>
              </w:rPr>
              <w:t>РОЗДІЛ 5</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_Toc30970459 \h </w:instrText>
            </w:r>
            <w:r w:rsidR="00863922" w:rsidRPr="00863922">
              <w:rPr>
                <w:webHidden/>
                <w:szCs w:val="28"/>
              </w:rPr>
            </w:r>
            <w:r w:rsidR="00863922" w:rsidRPr="00863922">
              <w:rPr>
                <w:webHidden/>
                <w:szCs w:val="28"/>
              </w:rPr>
              <w:fldChar w:fldCharType="separate"/>
            </w:r>
            <w:r w:rsidR="00E652AF">
              <w:rPr>
                <w:webHidden/>
                <w:szCs w:val="28"/>
              </w:rPr>
              <w:t>69</w:t>
            </w:r>
            <w:r w:rsidR="00863922" w:rsidRPr="00863922">
              <w:rPr>
                <w:webHidden/>
                <w:szCs w:val="28"/>
              </w:rPr>
              <w:fldChar w:fldCharType="end"/>
            </w:r>
          </w:hyperlink>
        </w:p>
        <w:p w14:paraId="4143E4C4" w14:textId="07E28729" w:rsidR="00863922" w:rsidRPr="00863922" w:rsidRDefault="00EC7E0D">
          <w:pPr>
            <w:pStyle w:val="12"/>
            <w:rPr>
              <w:rFonts w:eastAsiaTheme="minorEastAsia"/>
              <w:szCs w:val="28"/>
              <w:lang w:val="ru-UA" w:eastAsia="ru-UA"/>
            </w:rPr>
          </w:pPr>
          <w:hyperlink w:anchor="_Toc30970460" w:history="1">
            <w:r w:rsidR="00863922" w:rsidRPr="00863922">
              <w:rPr>
                <w:rStyle w:val="a8"/>
                <w:szCs w:val="28"/>
              </w:rPr>
              <w:t>ОХОРОНА ПРАЦІ</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_Toc30970460 \h </w:instrText>
            </w:r>
            <w:r w:rsidR="00863922" w:rsidRPr="00863922">
              <w:rPr>
                <w:webHidden/>
                <w:szCs w:val="28"/>
              </w:rPr>
            </w:r>
            <w:r w:rsidR="00863922" w:rsidRPr="00863922">
              <w:rPr>
                <w:webHidden/>
                <w:szCs w:val="28"/>
              </w:rPr>
              <w:fldChar w:fldCharType="separate"/>
            </w:r>
            <w:r w:rsidR="00E652AF">
              <w:rPr>
                <w:webHidden/>
                <w:szCs w:val="28"/>
              </w:rPr>
              <w:t>69</w:t>
            </w:r>
            <w:r w:rsidR="00863922" w:rsidRPr="00863922">
              <w:rPr>
                <w:webHidden/>
                <w:szCs w:val="28"/>
              </w:rPr>
              <w:fldChar w:fldCharType="end"/>
            </w:r>
          </w:hyperlink>
        </w:p>
        <w:p w14:paraId="64AC1A9A" w14:textId="62A79AE9" w:rsidR="00863922" w:rsidRPr="00863922" w:rsidRDefault="00EC7E0D">
          <w:pPr>
            <w:pStyle w:val="24"/>
            <w:rPr>
              <w:rFonts w:ascii="Times New Roman" w:eastAsiaTheme="minorEastAsia" w:hAnsi="Times New Roman" w:cs="Times New Roman"/>
              <w:noProof/>
              <w:sz w:val="28"/>
              <w:szCs w:val="28"/>
              <w:lang w:val="ru-UA" w:eastAsia="ru-UA"/>
            </w:rPr>
          </w:pPr>
          <w:hyperlink w:anchor="_Toc30970461" w:history="1">
            <w:r w:rsidR="00863922" w:rsidRPr="00863922">
              <w:rPr>
                <w:rStyle w:val="a8"/>
                <w:rFonts w:ascii="Times New Roman" w:hAnsi="Times New Roman" w:cs="Times New Roman"/>
                <w:noProof/>
                <w:sz w:val="28"/>
                <w:szCs w:val="28"/>
                <w:lang w:val="uk-UA"/>
              </w:rPr>
              <w:t>5.1 Перелік небезпечних і шкідливих виробничих факторів</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_Toc30970461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69</w:t>
            </w:r>
            <w:r w:rsidR="00863922" w:rsidRPr="00863922">
              <w:rPr>
                <w:rFonts w:ascii="Times New Roman" w:hAnsi="Times New Roman" w:cs="Times New Roman"/>
                <w:noProof/>
                <w:webHidden/>
                <w:sz w:val="28"/>
                <w:szCs w:val="28"/>
              </w:rPr>
              <w:fldChar w:fldCharType="end"/>
            </w:r>
          </w:hyperlink>
        </w:p>
        <w:p w14:paraId="39857943" w14:textId="2B0F4264" w:rsidR="00863922" w:rsidRPr="00863922" w:rsidRDefault="00EC7E0D">
          <w:pPr>
            <w:pStyle w:val="24"/>
            <w:rPr>
              <w:rFonts w:ascii="Times New Roman" w:eastAsiaTheme="minorEastAsia" w:hAnsi="Times New Roman" w:cs="Times New Roman"/>
              <w:noProof/>
              <w:sz w:val="28"/>
              <w:szCs w:val="28"/>
              <w:lang w:val="ru-UA" w:eastAsia="ru-UA"/>
            </w:rPr>
          </w:pPr>
          <w:hyperlink w:anchor="_Toc30970462" w:history="1">
            <w:r w:rsidR="00863922" w:rsidRPr="00863922">
              <w:rPr>
                <w:rStyle w:val="a8"/>
                <w:rFonts w:ascii="Times New Roman" w:hAnsi="Times New Roman" w:cs="Times New Roman"/>
                <w:noProof/>
                <w:sz w:val="28"/>
                <w:szCs w:val="28"/>
                <w:lang w:val="uk-UA"/>
              </w:rPr>
              <w:t>5.2 Забезпечення пожежної і вибухової безпеки</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_Toc30970462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76</w:t>
            </w:r>
            <w:r w:rsidR="00863922" w:rsidRPr="00863922">
              <w:rPr>
                <w:rFonts w:ascii="Times New Roman" w:hAnsi="Times New Roman" w:cs="Times New Roman"/>
                <w:noProof/>
                <w:webHidden/>
                <w:sz w:val="28"/>
                <w:szCs w:val="28"/>
              </w:rPr>
              <w:fldChar w:fldCharType="end"/>
            </w:r>
          </w:hyperlink>
        </w:p>
        <w:p w14:paraId="5089C7B8" w14:textId="66F94FAB" w:rsidR="00863922" w:rsidRPr="00863922" w:rsidRDefault="00EC7E0D">
          <w:pPr>
            <w:pStyle w:val="24"/>
            <w:rPr>
              <w:rFonts w:ascii="Times New Roman" w:eastAsiaTheme="minorEastAsia" w:hAnsi="Times New Roman" w:cs="Times New Roman"/>
              <w:noProof/>
              <w:sz w:val="28"/>
              <w:szCs w:val="28"/>
              <w:lang w:val="ru-UA" w:eastAsia="ru-UA"/>
            </w:rPr>
          </w:pPr>
          <w:hyperlink w:anchor="_Toc30970463" w:history="1">
            <w:r w:rsidR="00863922" w:rsidRPr="00863922">
              <w:rPr>
                <w:rStyle w:val="a8"/>
                <w:rFonts w:ascii="Times New Roman" w:eastAsia="SimSun" w:hAnsi="Times New Roman" w:cs="Times New Roman"/>
                <w:noProof/>
                <w:spacing w:val="6"/>
                <w:sz w:val="28"/>
                <w:szCs w:val="28"/>
                <w:lang w:val="uk-UA" w:eastAsia="zh-CN"/>
              </w:rPr>
              <w:t>5.3 Інструкція з техніки вибухової та пожежної безпеки для працівників підприємства з вироблення електрокардіостимуляторів</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_Toc30970463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78</w:t>
            </w:r>
            <w:r w:rsidR="00863922" w:rsidRPr="00863922">
              <w:rPr>
                <w:rFonts w:ascii="Times New Roman" w:hAnsi="Times New Roman" w:cs="Times New Roman"/>
                <w:noProof/>
                <w:webHidden/>
                <w:sz w:val="28"/>
                <w:szCs w:val="28"/>
              </w:rPr>
              <w:fldChar w:fldCharType="end"/>
            </w:r>
          </w:hyperlink>
        </w:p>
        <w:p w14:paraId="50BFC984" w14:textId="0DD6AA1F" w:rsidR="00863922" w:rsidRPr="00863922" w:rsidRDefault="00EC7E0D">
          <w:pPr>
            <w:pStyle w:val="24"/>
            <w:rPr>
              <w:rFonts w:ascii="Times New Roman" w:eastAsiaTheme="minorEastAsia" w:hAnsi="Times New Roman" w:cs="Times New Roman"/>
              <w:noProof/>
              <w:sz w:val="28"/>
              <w:szCs w:val="28"/>
              <w:lang w:val="ru-UA" w:eastAsia="ru-UA"/>
            </w:rPr>
          </w:pPr>
          <w:hyperlink w:anchor="_Toc30970464" w:history="1">
            <w:r w:rsidR="00863922" w:rsidRPr="00863922">
              <w:rPr>
                <w:rStyle w:val="a8"/>
                <w:rFonts w:ascii="Times New Roman" w:eastAsia="SimSun" w:hAnsi="Times New Roman" w:cs="Times New Roman"/>
                <w:noProof/>
                <w:spacing w:val="6"/>
                <w:sz w:val="28"/>
                <w:szCs w:val="28"/>
                <w:lang w:val="uk-UA" w:eastAsia="zh-CN"/>
              </w:rPr>
              <w:t>5.4 План евакуації працівників на підприємстві з вироблення електрокардіостимуляторів</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_Toc30970464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79</w:t>
            </w:r>
            <w:r w:rsidR="00863922" w:rsidRPr="00863922">
              <w:rPr>
                <w:rFonts w:ascii="Times New Roman" w:hAnsi="Times New Roman" w:cs="Times New Roman"/>
                <w:noProof/>
                <w:webHidden/>
                <w:sz w:val="28"/>
                <w:szCs w:val="28"/>
              </w:rPr>
              <w:fldChar w:fldCharType="end"/>
            </w:r>
          </w:hyperlink>
        </w:p>
        <w:p w14:paraId="68A2A777" w14:textId="32EF9232" w:rsidR="00863922" w:rsidRPr="00863922" w:rsidRDefault="00EC7E0D">
          <w:pPr>
            <w:pStyle w:val="24"/>
            <w:rPr>
              <w:rFonts w:ascii="Times New Roman" w:eastAsiaTheme="minorEastAsia" w:hAnsi="Times New Roman" w:cs="Times New Roman"/>
              <w:noProof/>
              <w:sz w:val="28"/>
              <w:szCs w:val="28"/>
              <w:lang w:val="ru-UA" w:eastAsia="ru-UA"/>
            </w:rPr>
          </w:pPr>
          <w:hyperlink w:anchor="_Toc30970465" w:history="1">
            <w:r w:rsidR="00863922" w:rsidRPr="00863922">
              <w:rPr>
                <w:rStyle w:val="a8"/>
                <w:rFonts w:ascii="Times New Roman" w:hAnsi="Times New Roman" w:cs="Times New Roman"/>
                <w:noProof/>
                <w:sz w:val="28"/>
                <w:szCs w:val="28"/>
                <w:lang w:val="uk-UA" w:eastAsia="ru-RU" w:bidi="ru-RU"/>
              </w:rPr>
              <w:t>Висновки до розділу 5</w:t>
            </w:r>
            <w:r w:rsidR="00863922" w:rsidRPr="00863922">
              <w:rPr>
                <w:rFonts w:ascii="Times New Roman" w:hAnsi="Times New Roman" w:cs="Times New Roman"/>
                <w:noProof/>
                <w:webHidden/>
                <w:sz w:val="28"/>
                <w:szCs w:val="28"/>
              </w:rPr>
              <w:tab/>
            </w:r>
            <w:r w:rsidR="00863922" w:rsidRPr="00863922">
              <w:rPr>
                <w:rFonts w:ascii="Times New Roman" w:hAnsi="Times New Roman" w:cs="Times New Roman"/>
                <w:noProof/>
                <w:webHidden/>
                <w:sz w:val="28"/>
                <w:szCs w:val="28"/>
              </w:rPr>
              <w:fldChar w:fldCharType="begin"/>
            </w:r>
            <w:r w:rsidR="00863922" w:rsidRPr="00863922">
              <w:rPr>
                <w:rFonts w:ascii="Times New Roman" w:hAnsi="Times New Roman" w:cs="Times New Roman"/>
                <w:noProof/>
                <w:webHidden/>
                <w:sz w:val="28"/>
                <w:szCs w:val="28"/>
              </w:rPr>
              <w:instrText xml:space="preserve"> PAGEREF _Toc30970465 \h </w:instrText>
            </w:r>
            <w:r w:rsidR="00863922" w:rsidRPr="00863922">
              <w:rPr>
                <w:rFonts w:ascii="Times New Roman" w:hAnsi="Times New Roman" w:cs="Times New Roman"/>
                <w:noProof/>
                <w:webHidden/>
                <w:sz w:val="28"/>
                <w:szCs w:val="28"/>
              </w:rPr>
            </w:r>
            <w:r w:rsidR="00863922" w:rsidRPr="00863922">
              <w:rPr>
                <w:rFonts w:ascii="Times New Roman" w:hAnsi="Times New Roman" w:cs="Times New Roman"/>
                <w:noProof/>
                <w:webHidden/>
                <w:sz w:val="28"/>
                <w:szCs w:val="28"/>
              </w:rPr>
              <w:fldChar w:fldCharType="separate"/>
            </w:r>
            <w:r w:rsidR="00E652AF">
              <w:rPr>
                <w:rFonts w:ascii="Times New Roman" w:hAnsi="Times New Roman" w:cs="Times New Roman"/>
                <w:noProof/>
                <w:webHidden/>
                <w:sz w:val="28"/>
                <w:szCs w:val="28"/>
              </w:rPr>
              <w:t>81</w:t>
            </w:r>
            <w:r w:rsidR="00863922" w:rsidRPr="00863922">
              <w:rPr>
                <w:rFonts w:ascii="Times New Roman" w:hAnsi="Times New Roman" w:cs="Times New Roman"/>
                <w:noProof/>
                <w:webHidden/>
                <w:sz w:val="28"/>
                <w:szCs w:val="28"/>
              </w:rPr>
              <w:fldChar w:fldCharType="end"/>
            </w:r>
          </w:hyperlink>
        </w:p>
        <w:p w14:paraId="42FF6A41" w14:textId="3ED52F86" w:rsidR="00863922" w:rsidRPr="00863922" w:rsidRDefault="00EC7E0D">
          <w:pPr>
            <w:pStyle w:val="12"/>
            <w:rPr>
              <w:rFonts w:eastAsiaTheme="minorEastAsia"/>
              <w:szCs w:val="28"/>
              <w:lang w:val="ru-UA" w:eastAsia="ru-UA"/>
            </w:rPr>
          </w:pPr>
          <w:hyperlink w:anchor="_Toc30970466" w:history="1">
            <w:r w:rsidR="00863922" w:rsidRPr="00863922">
              <w:rPr>
                <w:rStyle w:val="a8"/>
                <w:szCs w:val="28"/>
                <w:lang w:eastAsia="de-DE"/>
              </w:rPr>
              <w:t>ВИСНОВКИ</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_Toc30970466 \h </w:instrText>
            </w:r>
            <w:r w:rsidR="00863922" w:rsidRPr="00863922">
              <w:rPr>
                <w:webHidden/>
                <w:szCs w:val="28"/>
              </w:rPr>
            </w:r>
            <w:r w:rsidR="00863922" w:rsidRPr="00863922">
              <w:rPr>
                <w:webHidden/>
                <w:szCs w:val="28"/>
              </w:rPr>
              <w:fldChar w:fldCharType="separate"/>
            </w:r>
            <w:r w:rsidR="00E652AF">
              <w:rPr>
                <w:webHidden/>
                <w:szCs w:val="28"/>
              </w:rPr>
              <w:t>82</w:t>
            </w:r>
            <w:r w:rsidR="00863922" w:rsidRPr="00863922">
              <w:rPr>
                <w:webHidden/>
                <w:szCs w:val="28"/>
              </w:rPr>
              <w:fldChar w:fldCharType="end"/>
            </w:r>
          </w:hyperlink>
        </w:p>
        <w:p w14:paraId="5B9C1A46" w14:textId="20837F64" w:rsidR="00863922" w:rsidRPr="00863922" w:rsidRDefault="00EC7E0D">
          <w:pPr>
            <w:pStyle w:val="12"/>
            <w:rPr>
              <w:rFonts w:eastAsiaTheme="minorEastAsia"/>
              <w:szCs w:val="28"/>
              <w:lang w:val="ru-UA" w:eastAsia="ru-UA"/>
            </w:rPr>
          </w:pPr>
          <w:hyperlink w:anchor="_Toc30970467" w:history="1">
            <w:r w:rsidR="00863922" w:rsidRPr="00863922">
              <w:rPr>
                <w:rStyle w:val="a8"/>
                <w:szCs w:val="28"/>
              </w:rPr>
              <w:t>СПИСОК БІБЛІОГРАФІЧНИХ ПОСИЛАНЬ ВИКОРИСТАНИХ  ДЖЕРЕЛ</w:t>
            </w:r>
            <w:r w:rsidR="00863922" w:rsidRPr="00863922">
              <w:rPr>
                <w:webHidden/>
                <w:szCs w:val="28"/>
              </w:rPr>
              <w:tab/>
            </w:r>
            <w:r w:rsidR="00863922" w:rsidRPr="00863922">
              <w:rPr>
                <w:webHidden/>
                <w:szCs w:val="28"/>
              </w:rPr>
              <w:fldChar w:fldCharType="begin"/>
            </w:r>
            <w:r w:rsidR="00863922" w:rsidRPr="00863922">
              <w:rPr>
                <w:webHidden/>
                <w:szCs w:val="28"/>
              </w:rPr>
              <w:instrText xml:space="preserve"> PAGEREF _Toc30970467 \h </w:instrText>
            </w:r>
            <w:r w:rsidR="00863922" w:rsidRPr="00863922">
              <w:rPr>
                <w:webHidden/>
                <w:szCs w:val="28"/>
              </w:rPr>
            </w:r>
            <w:r w:rsidR="00863922" w:rsidRPr="00863922">
              <w:rPr>
                <w:webHidden/>
                <w:szCs w:val="28"/>
              </w:rPr>
              <w:fldChar w:fldCharType="separate"/>
            </w:r>
            <w:r w:rsidR="00E652AF">
              <w:rPr>
                <w:webHidden/>
                <w:szCs w:val="28"/>
              </w:rPr>
              <w:t>83</w:t>
            </w:r>
            <w:r w:rsidR="00863922" w:rsidRPr="00863922">
              <w:rPr>
                <w:webHidden/>
                <w:szCs w:val="28"/>
              </w:rPr>
              <w:fldChar w:fldCharType="end"/>
            </w:r>
          </w:hyperlink>
        </w:p>
        <w:p w14:paraId="0EA8E765" w14:textId="77777777" w:rsidR="00030474" w:rsidRPr="00692E26" w:rsidRDefault="00576403" w:rsidP="00692E26">
          <w:pPr>
            <w:spacing w:line="360" w:lineRule="auto"/>
            <w:contextualSpacing/>
            <w:jc w:val="both"/>
            <w:rPr>
              <w:rFonts w:ascii="Times New Roman" w:hAnsi="Times New Roman" w:cs="Times New Roman"/>
              <w:sz w:val="28"/>
              <w:szCs w:val="28"/>
              <w:lang w:val="uk-UA"/>
            </w:rPr>
          </w:pPr>
          <w:r w:rsidRPr="00863922">
            <w:rPr>
              <w:rFonts w:ascii="Times New Roman" w:hAnsi="Times New Roman" w:cs="Times New Roman"/>
              <w:bCs/>
              <w:sz w:val="28"/>
              <w:szCs w:val="28"/>
              <w:lang w:val="uk-UA"/>
            </w:rPr>
            <w:fldChar w:fldCharType="end"/>
          </w:r>
        </w:p>
      </w:sdtContent>
    </w:sdt>
    <w:p w14:paraId="00C1B9C1" w14:textId="77777777" w:rsidR="009F6CA9" w:rsidRDefault="009F6CA9">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2FFCD19" w14:textId="77777777" w:rsidR="00132A38" w:rsidRDefault="00132A38" w:rsidP="00DE57E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ПЕРЕЛІК УМОВНИХ </w:t>
      </w:r>
      <w:r w:rsidR="00DE57EB">
        <w:rPr>
          <w:rFonts w:ascii="Times New Roman" w:hAnsi="Times New Roman" w:cs="Times New Roman"/>
          <w:b/>
          <w:sz w:val="28"/>
          <w:szCs w:val="28"/>
          <w:lang w:val="uk-UA"/>
        </w:rPr>
        <w:t xml:space="preserve">ПОЗНАЧЕНЬ ТА </w:t>
      </w:r>
      <w:r>
        <w:rPr>
          <w:rFonts w:ascii="Times New Roman" w:hAnsi="Times New Roman" w:cs="Times New Roman"/>
          <w:b/>
          <w:sz w:val="28"/>
          <w:szCs w:val="28"/>
          <w:lang w:val="uk-UA"/>
        </w:rPr>
        <w:t>СКОРОЧЕНЬ</w:t>
      </w:r>
    </w:p>
    <w:p w14:paraId="4A6C0376" w14:textId="77777777" w:rsidR="00824F9F" w:rsidRDefault="00824F9F" w:rsidP="00CB42F1">
      <w:pPr>
        <w:spacing w:after="0" w:line="360" w:lineRule="auto"/>
        <w:rPr>
          <w:rFonts w:ascii="Times New Roman" w:hAnsi="Times New Roman" w:cs="Times New Roman"/>
          <w:b/>
          <w:sz w:val="28"/>
          <w:szCs w:val="28"/>
          <w:lang w:val="uk-UA"/>
        </w:rPr>
      </w:pPr>
    </w:p>
    <w:p w14:paraId="2CCDA0DE" w14:textId="77777777" w:rsidR="00BC7387" w:rsidRDefault="00BC7387" w:rsidP="00CB42F1">
      <w:pPr>
        <w:spacing w:after="0" w:line="360" w:lineRule="auto"/>
        <w:ind w:firstLine="709"/>
        <w:jc w:val="both"/>
        <w:rPr>
          <w:rFonts w:ascii="Times New Roman" w:hAnsi="Times New Roman" w:cs="Times New Roman"/>
          <w:sz w:val="28"/>
          <w:szCs w:val="28"/>
          <w:lang w:val="uk-UA"/>
        </w:rPr>
      </w:pPr>
      <w:r w:rsidRPr="00BC7387">
        <w:rPr>
          <w:rFonts w:ascii="Times New Roman" w:hAnsi="Times New Roman" w:cs="Times New Roman"/>
          <w:sz w:val="28"/>
          <w:szCs w:val="28"/>
          <w:lang w:val="uk-UA"/>
        </w:rPr>
        <w:t>СВЧ</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струми високої частоти</w:t>
      </w:r>
    </w:p>
    <w:p w14:paraId="67A14275" w14:textId="77777777" w:rsidR="00B62D8A" w:rsidRDefault="00B62D8A" w:rsidP="00B62D8A">
      <w:pPr>
        <w:spacing w:after="0" w:line="360" w:lineRule="auto"/>
        <w:ind w:firstLine="709"/>
        <w:jc w:val="both"/>
        <w:rPr>
          <w:rFonts w:ascii="Times New Roman" w:hAnsi="Times New Roman" w:cs="Times New Roman"/>
          <w:sz w:val="28"/>
          <w:szCs w:val="28"/>
          <w:lang w:val="uk-UA"/>
        </w:rPr>
      </w:pPr>
      <w:r w:rsidRPr="00BC7387">
        <w:rPr>
          <w:rFonts w:ascii="Times New Roman" w:hAnsi="Times New Roman" w:cs="Times New Roman"/>
          <w:sz w:val="28"/>
          <w:szCs w:val="28"/>
          <w:lang w:val="uk-UA"/>
        </w:rPr>
        <w:t>СЧ</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середні частоти</w:t>
      </w:r>
    </w:p>
    <w:p w14:paraId="307F6C3B" w14:textId="77777777" w:rsidR="00BC7387" w:rsidRDefault="00BC7387" w:rsidP="00CB42F1">
      <w:pPr>
        <w:spacing w:after="0" w:line="360" w:lineRule="auto"/>
        <w:ind w:firstLine="709"/>
        <w:jc w:val="both"/>
        <w:rPr>
          <w:rFonts w:ascii="Times New Roman" w:hAnsi="Times New Roman" w:cs="Times New Roman"/>
          <w:sz w:val="28"/>
          <w:szCs w:val="28"/>
          <w:lang w:val="uk-UA"/>
        </w:rPr>
      </w:pPr>
      <w:r w:rsidRPr="00BC7387">
        <w:rPr>
          <w:rFonts w:ascii="Times New Roman" w:hAnsi="Times New Roman" w:cs="Times New Roman"/>
          <w:sz w:val="28"/>
          <w:szCs w:val="28"/>
          <w:lang w:val="uk-UA"/>
        </w:rPr>
        <w:t>ВЧ</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висок</w:t>
      </w:r>
      <w:r w:rsidR="00B62D8A">
        <w:rPr>
          <w:rFonts w:ascii="Times New Roman" w:hAnsi="Times New Roman" w:cs="Times New Roman"/>
          <w:sz w:val="28"/>
          <w:szCs w:val="28"/>
          <w:lang w:val="uk-UA"/>
        </w:rPr>
        <w:t>і</w:t>
      </w:r>
      <w:r>
        <w:rPr>
          <w:rFonts w:ascii="Times New Roman" w:hAnsi="Times New Roman" w:cs="Times New Roman"/>
          <w:sz w:val="28"/>
          <w:szCs w:val="28"/>
          <w:lang w:val="uk-UA"/>
        </w:rPr>
        <w:t xml:space="preserve"> частот</w:t>
      </w:r>
      <w:r w:rsidR="00B62D8A">
        <w:rPr>
          <w:rFonts w:ascii="Times New Roman" w:hAnsi="Times New Roman" w:cs="Times New Roman"/>
          <w:sz w:val="28"/>
          <w:szCs w:val="28"/>
          <w:lang w:val="uk-UA"/>
        </w:rPr>
        <w:t>и</w:t>
      </w:r>
    </w:p>
    <w:p w14:paraId="2367D23A" w14:textId="77777777" w:rsidR="00BC7387" w:rsidRDefault="00BC7387" w:rsidP="00CB42F1">
      <w:pPr>
        <w:spacing w:after="0" w:line="360" w:lineRule="auto"/>
        <w:ind w:firstLine="709"/>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УВЧ</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ультрависок</w:t>
      </w:r>
      <w:r w:rsidR="00B62D8A">
        <w:rPr>
          <w:rFonts w:ascii="Times New Roman" w:hAnsi="Times New Roman" w:cs="Times New Roman"/>
          <w:sz w:val="28"/>
          <w:szCs w:val="28"/>
          <w:lang w:val="uk-UA"/>
        </w:rPr>
        <w:t>і</w:t>
      </w:r>
      <w:r>
        <w:rPr>
          <w:rFonts w:ascii="Times New Roman" w:hAnsi="Times New Roman" w:cs="Times New Roman"/>
          <w:sz w:val="28"/>
          <w:szCs w:val="28"/>
          <w:lang w:val="uk-UA"/>
        </w:rPr>
        <w:t xml:space="preserve"> частот</w:t>
      </w:r>
      <w:r w:rsidR="00B62D8A">
        <w:rPr>
          <w:rFonts w:ascii="Times New Roman" w:hAnsi="Times New Roman" w:cs="Times New Roman"/>
          <w:sz w:val="28"/>
          <w:szCs w:val="28"/>
          <w:lang w:val="uk-UA"/>
        </w:rPr>
        <w:t>и</w:t>
      </w:r>
    </w:p>
    <w:p w14:paraId="60F8B6C9" w14:textId="77777777" w:rsidR="00B62D8A" w:rsidRDefault="00B62D8A" w:rsidP="00CB42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ДВЧ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дуже високі частоти</w:t>
      </w:r>
    </w:p>
    <w:p w14:paraId="4089344E" w14:textId="77777777" w:rsidR="00BC7387" w:rsidRDefault="00BC7387" w:rsidP="00CB42F1">
      <w:pPr>
        <w:spacing w:after="0" w:line="360" w:lineRule="auto"/>
        <w:ind w:firstLine="709"/>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НВЧ</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надвисок</w:t>
      </w:r>
      <w:r w:rsidR="00B62D8A">
        <w:rPr>
          <w:rFonts w:ascii="Times New Roman" w:hAnsi="Times New Roman" w:cs="Times New Roman"/>
          <w:sz w:val="28"/>
          <w:szCs w:val="28"/>
          <w:lang w:val="uk-UA"/>
        </w:rPr>
        <w:t>і</w:t>
      </w:r>
      <w:r>
        <w:rPr>
          <w:rFonts w:ascii="Times New Roman" w:hAnsi="Times New Roman" w:cs="Times New Roman"/>
          <w:sz w:val="28"/>
          <w:szCs w:val="28"/>
          <w:lang w:val="uk-UA"/>
        </w:rPr>
        <w:t xml:space="preserve"> частот</w:t>
      </w:r>
      <w:r w:rsidR="00B62D8A">
        <w:rPr>
          <w:rFonts w:ascii="Times New Roman" w:hAnsi="Times New Roman" w:cs="Times New Roman"/>
          <w:sz w:val="28"/>
          <w:szCs w:val="28"/>
          <w:lang w:val="uk-UA"/>
        </w:rPr>
        <w:t>и</w:t>
      </w:r>
    </w:p>
    <w:p w14:paraId="6AA874C4" w14:textId="77777777" w:rsidR="00B62D8A" w:rsidRDefault="00B62D8A" w:rsidP="00CB42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НЗВЧ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надзвичайно високі частоти</w:t>
      </w:r>
    </w:p>
    <w:p w14:paraId="5B947AA3" w14:textId="77777777" w:rsidR="00BC7387" w:rsidRDefault="00BC7387" w:rsidP="00CB42F1">
      <w:pPr>
        <w:spacing w:after="0" w:line="360" w:lineRule="auto"/>
        <w:ind w:firstLine="709"/>
        <w:jc w:val="both"/>
        <w:rPr>
          <w:rFonts w:ascii="Times New Roman" w:hAnsi="Times New Roman" w:cs="Times New Roman"/>
          <w:sz w:val="28"/>
          <w:szCs w:val="28"/>
          <w:lang w:val="uk-UA"/>
        </w:rPr>
      </w:pPr>
      <w:r w:rsidRPr="00BC7387">
        <w:rPr>
          <w:rFonts w:ascii="Times New Roman" w:hAnsi="Times New Roman" w:cs="Times New Roman"/>
          <w:sz w:val="28"/>
          <w:szCs w:val="28"/>
          <w:lang w:val="uk-UA"/>
        </w:rPr>
        <w:t>ЕМП</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електромагнітне поле</w:t>
      </w:r>
    </w:p>
    <w:p w14:paraId="6A31AD95" w14:textId="77777777" w:rsidR="00BC7387" w:rsidRDefault="00BC7387" w:rsidP="00BC7387">
      <w:pPr>
        <w:spacing w:after="0" w:line="360" w:lineRule="auto"/>
        <w:ind w:firstLine="709"/>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ЦНС</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центральна нервова система</w:t>
      </w:r>
    </w:p>
    <w:p w14:paraId="0EDD1C53" w14:textId="77777777" w:rsidR="00132A38" w:rsidRDefault="00132A38" w:rsidP="00CB42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ККД</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коефіцієнт корисної дії</w:t>
      </w:r>
    </w:p>
    <w:p w14:paraId="539464E8" w14:textId="77777777" w:rsidR="00132A38" w:rsidRDefault="00132A38" w:rsidP="00CB42F1">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SAR –</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питомий коефіцієнт погл</w:t>
      </w:r>
      <w:r>
        <w:rPr>
          <w:rFonts w:ascii="Times New Roman" w:hAnsi="Times New Roman" w:cs="Times New Roman"/>
          <w:sz w:val="28"/>
          <w:szCs w:val="28"/>
          <w:lang w:val="uk-UA"/>
        </w:rPr>
        <w:t>инання електромагнітної енергії</w:t>
      </w:r>
    </w:p>
    <w:p w14:paraId="7EF0006E" w14:textId="77777777" w:rsidR="009642AD" w:rsidRDefault="009642AD" w:rsidP="009642AD">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MI –</w:t>
      </w:r>
      <w:r>
        <w:rPr>
          <w:rFonts w:ascii="Times New Roman" w:hAnsi="Times New Roman" w:cs="Times New Roman"/>
          <w:sz w:val="28"/>
          <w:szCs w:val="28"/>
          <w:lang w:val="uk-UA"/>
        </w:rPr>
        <w:t xml:space="preserve"> технологія </w:t>
      </w: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Induction</w:t>
      </w:r>
      <w:proofErr w:type="spellEnd"/>
    </w:p>
    <w:p w14:paraId="584D683B" w14:textId="77777777" w:rsidR="009642AD" w:rsidRDefault="009642AD" w:rsidP="009642AD">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MR –</w:t>
      </w:r>
      <w:r>
        <w:rPr>
          <w:rFonts w:ascii="Times New Roman" w:hAnsi="Times New Roman" w:cs="Times New Roman"/>
          <w:sz w:val="28"/>
          <w:szCs w:val="28"/>
          <w:lang w:val="uk-UA"/>
        </w:rPr>
        <w:t xml:space="preserve"> технологія</w:t>
      </w:r>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Resonant</w:t>
      </w:r>
      <w:proofErr w:type="spellEnd"/>
    </w:p>
    <w:p w14:paraId="2CA48B68" w14:textId="77777777" w:rsidR="009642AD" w:rsidRDefault="009642AD" w:rsidP="00CB42F1">
      <w:pPr>
        <w:tabs>
          <w:tab w:val="left" w:pos="3922"/>
        </w:tabs>
        <w:spacing w:after="0" w:line="360" w:lineRule="auto"/>
        <w:ind w:firstLine="709"/>
        <w:jc w:val="both"/>
        <w:rPr>
          <w:rFonts w:ascii="Times New Roman" w:hAnsi="Times New Roman" w:cs="Times New Roman"/>
          <w:sz w:val="28"/>
          <w:szCs w:val="28"/>
          <w:lang w:val="uk-UA"/>
        </w:rPr>
      </w:pPr>
    </w:p>
    <w:p w14:paraId="3F84E4CE" w14:textId="77777777" w:rsidR="00F3521D" w:rsidRPr="008030BE" w:rsidRDefault="00F3521D" w:rsidP="00CB42F1">
      <w:pPr>
        <w:tabs>
          <w:tab w:val="left" w:pos="3922"/>
        </w:tabs>
        <w:spacing w:after="0" w:line="360" w:lineRule="auto"/>
        <w:ind w:firstLine="709"/>
        <w:jc w:val="both"/>
        <w:rPr>
          <w:rFonts w:ascii="Times New Roman" w:hAnsi="Times New Roman" w:cs="Times New Roman"/>
          <w:sz w:val="28"/>
          <w:szCs w:val="28"/>
          <w:lang w:val="uk-UA"/>
        </w:rPr>
      </w:pPr>
    </w:p>
    <w:p w14:paraId="684A8C60" w14:textId="77777777" w:rsidR="00132A38" w:rsidRDefault="00132A38" w:rsidP="00132A38">
      <w:pPr>
        <w:spacing w:after="0" w:line="360" w:lineRule="auto"/>
        <w:jc w:val="both"/>
        <w:rPr>
          <w:rFonts w:ascii="Times New Roman" w:hAnsi="Times New Roman" w:cs="Times New Roman"/>
          <w:sz w:val="28"/>
          <w:szCs w:val="28"/>
          <w:lang w:val="uk-UA"/>
        </w:rPr>
      </w:pPr>
    </w:p>
    <w:p w14:paraId="0EF81B0A" w14:textId="77777777" w:rsidR="00132A38" w:rsidRDefault="00132A38" w:rsidP="00132A38">
      <w:pPr>
        <w:spacing w:after="0" w:line="360" w:lineRule="auto"/>
        <w:jc w:val="both"/>
        <w:rPr>
          <w:rFonts w:ascii="Times New Roman" w:hAnsi="Times New Roman" w:cs="Times New Roman"/>
          <w:sz w:val="28"/>
          <w:szCs w:val="28"/>
          <w:lang w:val="uk-UA"/>
        </w:rPr>
      </w:pPr>
    </w:p>
    <w:p w14:paraId="5F321224" w14:textId="77777777" w:rsidR="00132A38" w:rsidRDefault="00132A38" w:rsidP="00132A38">
      <w:pPr>
        <w:spacing w:after="0" w:line="360" w:lineRule="auto"/>
        <w:jc w:val="both"/>
        <w:rPr>
          <w:rFonts w:ascii="Times New Roman" w:hAnsi="Times New Roman" w:cs="Times New Roman"/>
          <w:sz w:val="28"/>
          <w:szCs w:val="28"/>
          <w:lang w:val="uk-UA"/>
        </w:rPr>
      </w:pPr>
    </w:p>
    <w:p w14:paraId="1EEEE22C" w14:textId="77777777" w:rsidR="00132A38" w:rsidRPr="00132A38" w:rsidRDefault="00132A38" w:rsidP="00132A38">
      <w:pPr>
        <w:spacing w:after="0" w:line="360" w:lineRule="auto"/>
        <w:jc w:val="both"/>
        <w:rPr>
          <w:rFonts w:ascii="Times New Roman" w:hAnsi="Times New Roman" w:cs="Times New Roman"/>
          <w:sz w:val="28"/>
          <w:szCs w:val="28"/>
          <w:lang w:val="uk-UA"/>
        </w:rPr>
      </w:pPr>
    </w:p>
    <w:p w14:paraId="4D676576" w14:textId="77777777" w:rsidR="00132A38" w:rsidRDefault="00132A38">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2AC318B" w14:textId="77777777" w:rsidR="00BE5E9E" w:rsidRPr="008030BE" w:rsidRDefault="00BE5E9E" w:rsidP="00B54A9A">
      <w:pPr>
        <w:spacing w:after="0" w:line="360" w:lineRule="auto"/>
        <w:ind w:firstLine="709"/>
        <w:jc w:val="center"/>
        <w:outlineLvl w:val="0"/>
        <w:rPr>
          <w:rFonts w:ascii="Times New Roman" w:hAnsi="Times New Roman" w:cs="Times New Roman"/>
          <w:b/>
          <w:sz w:val="28"/>
          <w:szCs w:val="28"/>
          <w:lang w:val="uk-UA"/>
        </w:rPr>
      </w:pPr>
      <w:bookmarkStart w:id="7" w:name="_Toc30970428"/>
      <w:bookmarkStart w:id="8" w:name="_Hlk31209934"/>
      <w:r w:rsidRPr="008030BE">
        <w:rPr>
          <w:rFonts w:ascii="Times New Roman" w:hAnsi="Times New Roman" w:cs="Times New Roman"/>
          <w:b/>
          <w:sz w:val="28"/>
          <w:szCs w:val="28"/>
          <w:lang w:val="uk-UA"/>
        </w:rPr>
        <w:lastRenderedPageBreak/>
        <w:t>ВСТУП</w:t>
      </w:r>
      <w:bookmarkEnd w:id="7"/>
    </w:p>
    <w:p w14:paraId="72F55485" w14:textId="77777777" w:rsidR="00E5626A" w:rsidRPr="008030BE" w:rsidRDefault="00E5626A" w:rsidP="003576E8">
      <w:pPr>
        <w:spacing w:after="0" w:line="360" w:lineRule="auto"/>
        <w:ind w:firstLine="709"/>
        <w:jc w:val="center"/>
        <w:rPr>
          <w:rFonts w:ascii="Times New Roman" w:hAnsi="Times New Roman" w:cs="Times New Roman"/>
          <w:sz w:val="28"/>
          <w:szCs w:val="28"/>
          <w:lang w:val="uk-UA"/>
        </w:rPr>
      </w:pPr>
    </w:p>
    <w:p w14:paraId="48B866E8" w14:textId="4FA06648" w:rsidR="00B042C0" w:rsidRPr="00C148D3" w:rsidRDefault="0088637F" w:rsidP="00B042C0">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Актуальність</w:t>
      </w:r>
      <w:r w:rsidR="00BB3970" w:rsidRPr="00F437B2">
        <w:rPr>
          <w:rFonts w:ascii="Times New Roman" w:hAnsi="Times New Roman" w:cs="Times New Roman"/>
          <w:b/>
          <w:sz w:val="28"/>
          <w:szCs w:val="28"/>
          <w:lang w:val="uk-UA"/>
        </w:rPr>
        <w:t xml:space="preserve"> теми</w:t>
      </w:r>
      <w:r w:rsidR="00BB3970" w:rsidRPr="00C148D3">
        <w:rPr>
          <w:rFonts w:ascii="Times New Roman" w:hAnsi="Times New Roman" w:cs="Times New Roman"/>
          <w:sz w:val="28"/>
          <w:szCs w:val="28"/>
          <w:lang w:val="uk-UA"/>
        </w:rPr>
        <w:t>.</w:t>
      </w:r>
      <w:r w:rsidR="00C148D3" w:rsidRPr="00C148D3">
        <w:rPr>
          <w:rFonts w:ascii="Times New Roman" w:hAnsi="Times New Roman" w:cs="Times New Roman"/>
          <w:sz w:val="28"/>
          <w:szCs w:val="28"/>
          <w:lang w:val="uk-UA"/>
        </w:rPr>
        <w:t xml:space="preserve"> </w:t>
      </w:r>
      <w:r w:rsidR="00546716" w:rsidRPr="00C148D3">
        <w:rPr>
          <w:rFonts w:ascii="Times New Roman" w:hAnsi="Times New Roman" w:cs="Times New Roman"/>
          <w:sz w:val="28"/>
          <w:szCs w:val="28"/>
          <w:lang w:val="uk-UA"/>
        </w:rPr>
        <w:t>Кардіостимулят</w:t>
      </w:r>
      <w:r w:rsidR="00842B98" w:rsidRPr="00C148D3">
        <w:rPr>
          <w:rFonts w:ascii="Times New Roman" w:hAnsi="Times New Roman" w:cs="Times New Roman"/>
          <w:sz w:val="28"/>
          <w:szCs w:val="28"/>
          <w:lang w:val="uk-UA"/>
        </w:rPr>
        <w:t>о</w:t>
      </w:r>
      <w:r w:rsidR="00546716" w:rsidRPr="00C148D3">
        <w:rPr>
          <w:rFonts w:ascii="Times New Roman" w:hAnsi="Times New Roman" w:cs="Times New Roman"/>
          <w:sz w:val="28"/>
          <w:szCs w:val="28"/>
          <w:lang w:val="uk-UA"/>
        </w:rPr>
        <w:t>р має відносно невеликий термін експлуатації</w:t>
      </w:r>
      <w:r w:rsidR="00842B98" w:rsidRPr="00C148D3">
        <w:rPr>
          <w:rFonts w:ascii="Times New Roman" w:hAnsi="Times New Roman" w:cs="Times New Roman"/>
          <w:sz w:val="28"/>
          <w:szCs w:val="28"/>
          <w:lang w:val="uk-UA"/>
        </w:rPr>
        <w:t xml:space="preserve">, який в більшій мірі залежить від довговічності акумулятора. В основному довговічність акумуляторів кардіостимулятора становить від </w:t>
      </w:r>
      <w:r w:rsidR="000E68D2" w:rsidRPr="00C148D3">
        <w:rPr>
          <w:rFonts w:ascii="Times New Roman" w:hAnsi="Times New Roman" w:cs="Times New Roman"/>
          <w:sz w:val="28"/>
          <w:szCs w:val="28"/>
          <w:lang w:val="uk-UA"/>
        </w:rPr>
        <w:t xml:space="preserve">восьми </w:t>
      </w:r>
      <w:r w:rsidR="00842B98" w:rsidRPr="00C148D3">
        <w:rPr>
          <w:rFonts w:ascii="Times New Roman" w:hAnsi="Times New Roman" w:cs="Times New Roman"/>
          <w:sz w:val="28"/>
          <w:szCs w:val="28"/>
          <w:lang w:val="uk-UA"/>
        </w:rPr>
        <w:t xml:space="preserve">до </w:t>
      </w:r>
      <w:r w:rsidR="000E68D2" w:rsidRPr="00C148D3">
        <w:rPr>
          <w:rFonts w:ascii="Times New Roman" w:hAnsi="Times New Roman" w:cs="Times New Roman"/>
          <w:sz w:val="28"/>
          <w:szCs w:val="28"/>
          <w:lang w:val="uk-UA"/>
        </w:rPr>
        <w:t>дванадцяти</w:t>
      </w:r>
      <w:r w:rsidR="00842B98" w:rsidRPr="00C148D3">
        <w:rPr>
          <w:rFonts w:ascii="Times New Roman" w:hAnsi="Times New Roman" w:cs="Times New Roman"/>
          <w:sz w:val="28"/>
          <w:szCs w:val="28"/>
          <w:lang w:val="uk-UA"/>
        </w:rPr>
        <w:t xml:space="preserve"> років і може змінюватись в залежності від режиму роботи приладу.  В кардіостимуляторі більшу частину об’єму і ваги займає акумулятор, вага якого негативно впливає на функціонування серця. </w:t>
      </w:r>
    </w:p>
    <w:p w14:paraId="65509E08" w14:textId="22F60FA1" w:rsidR="008343DA" w:rsidRPr="00C148D3" w:rsidRDefault="000239EF" w:rsidP="00B042C0">
      <w:pPr>
        <w:spacing w:after="0" w:line="360" w:lineRule="auto"/>
        <w:ind w:firstLine="709"/>
        <w:jc w:val="both"/>
        <w:rPr>
          <w:rFonts w:ascii="Times New Roman" w:hAnsi="Times New Roman" w:cs="Times New Roman"/>
          <w:sz w:val="28"/>
          <w:szCs w:val="28"/>
          <w:lang w:val="uk-UA"/>
        </w:rPr>
      </w:pPr>
      <w:r w:rsidRPr="00C148D3">
        <w:rPr>
          <w:rFonts w:ascii="Times New Roman" w:hAnsi="Times New Roman" w:cs="Times New Roman"/>
          <w:sz w:val="28"/>
          <w:szCs w:val="28"/>
          <w:lang w:val="uk-UA"/>
        </w:rPr>
        <w:t>В період експлуатації</w:t>
      </w:r>
      <w:r w:rsidR="00B55782" w:rsidRPr="00C148D3">
        <w:rPr>
          <w:rFonts w:ascii="Times New Roman" w:hAnsi="Times New Roman" w:cs="Times New Roman"/>
          <w:sz w:val="28"/>
          <w:szCs w:val="28"/>
          <w:lang w:val="uk-UA"/>
        </w:rPr>
        <w:t xml:space="preserve"> кардіостимулятора</w:t>
      </w:r>
      <w:r w:rsidRPr="00C148D3">
        <w:rPr>
          <w:rFonts w:ascii="Times New Roman" w:hAnsi="Times New Roman" w:cs="Times New Roman"/>
          <w:sz w:val="28"/>
          <w:szCs w:val="28"/>
          <w:lang w:val="uk-UA"/>
        </w:rPr>
        <w:t xml:space="preserve"> необхідно проводити </w:t>
      </w:r>
      <w:r w:rsidR="00B55782" w:rsidRPr="00C148D3">
        <w:rPr>
          <w:rFonts w:ascii="Times New Roman" w:hAnsi="Times New Roman" w:cs="Times New Roman"/>
          <w:sz w:val="28"/>
          <w:szCs w:val="28"/>
          <w:lang w:val="uk-UA"/>
        </w:rPr>
        <w:t xml:space="preserve">щорічну </w:t>
      </w:r>
      <w:r w:rsidRPr="00C148D3">
        <w:rPr>
          <w:rFonts w:ascii="Times New Roman" w:hAnsi="Times New Roman" w:cs="Times New Roman"/>
          <w:sz w:val="28"/>
          <w:szCs w:val="28"/>
          <w:lang w:val="uk-UA"/>
        </w:rPr>
        <w:t>перевірку стану в спеціалізованих лікарнях</w:t>
      </w:r>
      <w:r w:rsidR="002671E3" w:rsidRPr="00C148D3">
        <w:rPr>
          <w:rFonts w:ascii="Times New Roman" w:hAnsi="Times New Roman" w:cs="Times New Roman"/>
          <w:sz w:val="28"/>
          <w:szCs w:val="28"/>
          <w:lang w:val="uk-UA"/>
        </w:rPr>
        <w:t>.</w:t>
      </w:r>
      <w:r w:rsidRPr="00C148D3">
        <w:rPr>
          <w:rFonts w:ascii="Times New Roman" w:hAnsi="Times New Roman" w:cs="Times New Roman"/>
          <w:sz w:val="28"/>
          <w:szCs w:val="28"/>
          <w:lang w:val="uk-UA"/>
        </w:rPr>
        <w:t xml:space="preserve"> </w:t>
      </w:r>
      <w:r w:rsidR="00842B98" w:rsidRPr="00C148D3">
        <w:rPr>
          <w:rFonts w:ascii="Times New Roman" w:hAnsi="Times New Roman" w:cs="Times New Roman"/>
          <w:sz w:val="28"/>
          <w:szCs w:val="28"/>
          <w:lang w:val="uk-UA"/>
        </w:rPr>
        <w:t xml:space="preserve">За три місяці до спливання терміну </w:t>
      </w:r>
      <w:r w:rsidRPr="00C148D3">
        <w:rPr>
          <w:rFonts w:ascii="Times New Roman" w:hAnsi="Times New Roman" w:cs="Times New Roman"/>
          <w:sz w:val="28"/>
          <w:szCs w:val="28"/>
          <w:lang w:val="uk-UA"/>
        </w:rPr>
        <w:t>придатності проводять операцію по заміні акумулятора, під час якої повністю заміняють прилад</w:t>
      </w:r>
      <w:r w:rsidR="008343DA" w:rsidRPr="00C148D3">
        <w:rPr>
          <w:rFonts w:ascii="Times New Roman" w:hAnsi="Times New Roman" w:cs="Times New Roman"/>
          <w:sz w:val="28"/>
          <w:szCs w:val="28"/>
          <w:lang w:val="uk-UA"/>
        </w:rPr>
        <w:t>.</w:t>
      </w:r>
      <w:r w:rsidRPr="00C148D3">
        <w:rPr>
          <w:rFonts w:ascii="Times New Roman" w:hAnsi="Times New Roman" w:cs="Times New Roman"/>
          <w:sz w:val="28"/>
          <w:szCs w:val="28"/>
          <w:lang w:val="uk-UA"/>
        </w:rPr>
        <w:t xml:space="preserve"> Окремо акумулятор не міняють, що в свою чергу, збільшує загальні витрати за період </w:t>
      </w:r>
      <w:r w:rsidR="00153233" w:rsidRPr="00C148D3">
        <w:rPr>
          <w:rFonts w:ascii="Times New Roman" w:hAnsi="Times New Roman" w:cs="Times New Roman"/>
          <w:sz w:val="28"/>
          <w:szCs w:val="28"/>
          <w:lang w:val="uk-UA"/>
        </w:rPr>
        <w:t>експлуатації кардіостимулятора.</w:t>
      </w:r>
      <w:r w:rsidR="008343DA" w:rsidRPr="00C148D3">
        <w:rPr>
          <w:rFonts w:ascii="Times New Roman" w:hAnsi="Times New Roman" w:cs="Times New Roman"/>
          <w:sz w:val="28"/>
          <w:szCs w:val="28"/>
          <w:lang w:val="uk-UA"/>
        </w:rPr>
        <w:t xml:space="preserve"> </w:t>
      </w:r>
    </w:p>
    <w:p w14:paraId="60CB8B3F" w14:textId="1EC5A22F" w:rsidR="007D1D3F" w:rsidRPr="00C148D3" w:rsidRDefault="00153233" w:rsidP="003018B7">
      <w:pPr>
        <w:spacing w:after="0" w:line="360" w:lineRule="auto"/>
        <w:ind w:firstLine="709"/>
        <w:jc w:val="both"/>
        <w:rPr>
          <w:rFonts w:ascii="Times New Roman" w:hAnsi="Times New Roman" w:cs="Times New Roman"/>
          <w:sz w:val="28"/>
          <w:szCs w:val="28"/>
          <w:lang w:val="uk-UA"/>
        </w:rPr>
      </w:pPr>
      <w:r w:rsidRPr="00C148D3">
        <w:rPr>
          <w:rFonts w:ascii="Times New Roman" w:hAnsi="Times New Roman" w:cs="Times New Roman"/>
          <w:sz w:val="28"/>
          <w:szCs w:val="28"/>
          <w:lang w:val="uk-UA"/>
        </w:rPr>
        <w:t xml:space="preserve">Використання приладу для </w:t>
      </w:r>
      <w:r w:rsidR="00CD0DE2" w:rsidRPr="00C148D3">
        <w:rPr>
          <w:rFonts w:ascii="Times New Roman" w:hAnsi="Times New Roman" w:cs="Times New Roman"/>
          <w:sz w:val="28"/>
          <w:szCs w:val="28"/>
          <w:lang w:val="uk-UA"/>
        </w:rPr>
        <w:t xml:space="preserve">бездротової підзарядки </w:t>
      </w:r>
      <w:r w:rsidR="00581665" w:rsidRPr="00C148D3">
        <w:rPr>
          <w:rFonts w:ascii="Times New Roman" w:hAnsi="Times New Roman" w:cs="Times New Roman"/>
          <w:sz w:val="28"/>
          <w:szCs w:val="28"/>
          <w:lang w:val="uk-UA"/>
        </w:rPr>
        <w:t>акумулятора</w:t>
      </w:r>
      <w:r w:rsidRPr="00C148D3">
        <w:rPr>
          <w:rFonts w:ascii="Times New Roman" w:hAnsi="Times New Roman" w:cs="Times New Roman"/>
          <w:sz w:val="28"/>
          <w:szCs w:val="28"/>
          <w:lang w:val="uk-UA"/>
        </w:rPr>
        <w:t xml:space="preserve"> кардіостимулятора </w:t>
      </w:r>
      <w:r w:rsidR="003018B7" w:rsidRPr="00C148D3">
        <w:rPr>
          <w:rFonts w:ascii="Times New Roman" w:hAnsi="Times New Roman" w:cs="Times New Roman"/>
          <w:sz w:val="28"/>
          <w:szCs w:val="28"/>
          <w:lang w:val="uk-UA"/>
        </w:rPr>
        <w:t xml:space="preserve">дозволить </w:t>
      </w:r>
      <w:r w:rsidR="00B55782" w:rsidRPr="00C148D3">
        <w:rPr>
          <w:rFonts w:ascii="Times New Roman" w:hAnsi="Times New Roman" w:cs="Times New Roman"/>
          <w:sz w:val="28"/>
          <w:szCs w:val="28"/>
          <w:lang w:val="uk-UA"/>
        </w:rPr>
        <w:t>збільшити строк експлуатації акумулятора</w:t>
      </w:r>
      <w:r w:rsidRPr="00C148D3">
        <w:rPr>
          <w:rFonts w:ascii="Times New Roman" w:hAnsi="Times New Roman" w:cs="Times New Roman"/>
          <w:sz w:val="28"/>
          <w:szCs w:val="28"/>
          <w:lang w:val="uk-UA"/>
        </w:rPr>
        <w:t xml:space="preserve"> і зменши</w:t>
      </w:r>
      <w:r w:rsidR="0038509C" w:rsidRPr="00C148D3">
        <w:rPr>
          <w:rFonts w:ascii="Times New Roman" w:hAnsi="Times New Roman" w:cs="Times New Roman"/>
          <w:sz w:val="28"/>
          <w:szCs w:val="28"/>
          <w:lang w:val="uk-UA"/>
        </w:rPr>
        <w:t>ть</w:t>
      </w:r>
      <w:r w:rsidRPr="00C148D3">
        <w:rPr>
          <w:rFonts w:ascii="Times New Roman" w:hAnsi="Times New Roman" w:cs="Times New Roman"/>
          <w:sz w:val="28"/>
          <w:szCs w:val="28"/>
          <w:lang w:val="uk-UA"/>
        </w:rPr>
        <w:t xml:space="preserve"> загальні витрати за період його експлуатації</w:t>
      </w:r>
      <w:r w:rsidR="00CD0DE2" w:rsidRPr="00C148D3">
        <w:rPr>
          <w:rFonts w:ascii="Times New Roman" w:hAnsi="Times New Roman" w:cs="Times New Roman"/>
          <w:sz w:val="28"/>
          <w:szCs w:val="28"/>
          <w:lang w:val="uk-UA"/>
        </w:rPr>
        <w:t xml:space="preserve">. </w:t>
      </w:r>
      <w:r w:rsidR="003018B7" w:rsidRPr="00C148D3">
        <w:rPr>
          <w:rFonts w:ascii="Times New Roman" w:hAnsi="Times New Roman" w:cs="Times New Roman"/>
          <w:sz w:val="28"/>
          <w:szCs w:val="28"/>
          <w:lang w:val="uk-UA"/>
        </w:rPr>
        <w:t>Також при наступній модернізації є можливість самостійно слідкувати за  рівнем заряду і характеристиками приладу.</w:t>
      </w:r>
    </w:p>
    <w:p w14:paraId="7BA9D0C4" w14:textId="61CBD5C2" w:rsidR="00B042C0" w:rsidRPr="00C148D3" w:rsidRDefault="00BB3970" w:rsidP="00F905F0">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Мета і завдання виконання дипломної роботи</w:t>
      </w:r>
      <w:r w:rsidRPr="00F437B2">
        <w:rPr>
          <w:rFonts w:ascii="Times New Roman" w:hAnsi="Times New Roman" w:cs="Times New Roman"/>
          <w:sz w:val="28"/>
          <w:szCs w:val="28"/>
          <w:lang w:val="uk-UA"/>
        </w:rPr>
        <w:t>.</w:t>
      </w:r>
      <w:r w:rsidRPr="00C148D3">
        <w:rPr>
          <w:rFonts w:ascii="Times New Roman" w:hAnsi="Times New Roman" w:cs="Times New Roman"/>
          <w:sz w:val="28"/>
          <w:szCs w:val="28"/>
          <w:lang w:val="uk-UA"/>
        </w:rPr>
        <w:t xml:space="preserve"> Метою дипломної роботи є </w:t>
      </w:r>
      <w:r w:rsidR="002471D8" w:rsidRPr="00C148D3">
        <w:rPr>
          <w:rFonts w:ascii="Times New Roman" w:hAnsi="Times New Roman" w:cs="Times New Roman"/>
          <w:sz w:val="28"/>
          <w:szCs w:val="28"/>
          <w:lang w:val="uk-UA"/>
        </w:rPr>
        <w:t>збільшення строку експлуатації акумулятора і економічної ефективності використання за допомогою використання</w:t>
      </w:r>
      <w:r w:rsidR="008B11F3">
        <w:rPr>
          <w:rFonts w:ascii="Times New Roman" w:hAnsi="Times New Roman" w:cs="Times New Roman"/>
          <w:sz w:val="28"/>
          <w:szCs w:val="28"/>
          <w:lang w:val="uk-UA"/>
        </w:rPr>
        <w:t xml:space="preserve"> розробленого</w:t>
      </w:r>
      <w:r w:rsidR="002471D8" w:rsidRPr="00C148D3">
        <w:rPr>
          <w:rFonts w:ascii="Times New Roman" w:hAnsi="Times New Roman" w:cs="Times New Roman"/>
          <w:sz w:val="28"/>
          <w:szCs w:val="28"/>
          <w:lang w:val="uk-UA"/>
        </w:rPr>
        <w:t xml:space="preserve"> приладу для бездротової підзарядки акумулятора кардіостимулятора</w:t>
      </w:r>
      <w:r w:rsidR="007176F6" w:rsidRPr="00C148D3">
        <w:rPr>
          <w:rFonts w:ascii="Times New Roman" w:hAnsi="Times New Roman" w:cs="Times New Roman"/>
          <w:sz w:val="28"/>
          <w:szCs w:val="28"/>
          <w:lang w:val="uk-UA"/>
        </w:rPr>
        <w:t>.</w:t>
      </w:r>
    </w:p>
    <w:p w14:paraId="65F58CD7" w14:textId="77777777" w:rsidR="00BB3970" w:rsidRPr="00C148D3" w:rsidRDefault="007D4D6E" w:rsidP="00BB3970">
      <w:pPr>
        <w:spacing w:after="0" w:line="360" w:lineRule="auto"/>
        <w:ind w:firstLine="709"/>
        <w:jc w:val="both"/>
        <w:rPr>
          <w:rFonts w:ascii="Times New Roman" w:hAnsi="Times New Roman" w:cs="Times New Roman"/>
          <w:sz w:val="28"/>
          <w:szCs w:val="28"/>
          <w:lang w:val="uk-UA"/>
        </w:rPr>
      </w:pPr>
      <w:r w:rsidRPr="00C148D3">
        <w:rPr>
          <w:rFonts w:ascii="Times New Roman" w:hAnsi="Times New Roman" w:cs="Times New Roman"/>
          <w:sz w:val="28"/>
          <w:szCs w:val="28"/>
          <w:lang w:val="uk-UA"/>
        </w:rPr>
        <w:t>Завдання</w:t>
      </w:r>
      <w:r w:rsidR="00BB3970" w:rsidRPr="00C148D3">
        <w:rPr>
          <w:rFonts w:ascii="Times New Roman" w:hAnsi="Times New Roman" w:cs="Times New Roman"/>
          <w:sz w:val="28"/>
          <w:szCs w:val="28"/>
          <w:lang w:val="uk-UA"/>
        </w:rPr>
        <w:t xml:space="preserve"> дипломної роботи</w:t>
      </w:r>
      <w:r w:rsidRPr="00C148D3">
        <w:rPr>
          <w:rFonts w:ascii="Times New Roman" w:hAnsi="Times New Roman" w:cs="Times New Roman"/>
          <w:sz w:val="28"/>
          <w:szCs w:val="28"/>
          <w:lang w:val="uk-UA"/>
        </w:rPr>
        <w:t>:</w:t>
      </w:r>
      <w:r w:rsidR="000C287B" w:rsidRPr="00C148D3">
        <w:rPr>
          <w:rFonts w:ascii="Times New Roman" w:hAnsi="Times New Roman" w:cs="Times New Roman"/>
          <w:sz w:val="28"/>
          <w:szCs w:val="28"/>
          <w:lang w:val="uk-UA"/>
        </w:rPr>
        <w:t xml:space="preserve"> </w:t>
      </w:r>
    </w:p>
    <w:p w14:paraId="186AEF4C" w14:textId="6911CBC0" w:rsidR="00D5680A" w:rsidRPr="00C148D3" w:rsidRDefault="00621BB5" w:rsidP="00BB3970">
      <w:pPr>
        <w:numPr>
          <w:ilvl w:val="0"/>
          <w:numId w:val="15"/>
        </w:numPr>
        <w:spacing w:after="0" w:line="360" w:lineRule="auto"/>
        <w:ind w:left="0" w:firstLine="709"/>
        <w:jc w:val="both"/>
        <w:rPr>
          <w:rFonts w:ascii="Times New Roman" w:eastAsia="Calibri" w:hAnsi="Times New Roman" w:cs="Times New Roman"/>
          <w:sz w:val="28"/>
          <w:szCs w:val="28"/>
          <w:lang w:val="uk-UA" w:eastAsia="ru-RU"/>
        </w:rPr>
      </w:pPr>
      <w:r w:rsidRPr="00C148D3">
        <w:rPr>
          <w:rFonts w:ascii="Times New Roman" w:eastAsia="Calibri" w:hAnsi="Times New Roman" w:cs="Times New Roman"/>
          <w:sz w:val="28"/>
          <w:szCs w:val="28"/>
          <w:lang w:val="uk-UA" w:eastAsia="ru-RU"/>
        </w:rPr>
        <w:t>Провести аналітичний огляд існуючих методів бездротового живлення, з метою дослідження впливу на організм, виявлення недолік</w:t>
      </w:r>
      <w:r w:rsidR="00B570C3" w:rsidRPr="00C148D3">
        <w:rPr>
          <w:rFonts w:ascii="Times New Roman" w:eastAsia="Calibri" w:hAnsi="Times New Roman" w:cs="Times New Roman"/>
          <w:sz w:val="28"/>
          <w:szCs w:val="28"/>
          <w:lang w:val="uk-UA" w:eastAsia="ru-RU"/>
        </w:rPr>
        <w:t>ів та переваг в їх використанні</w:t>
      </w:r>
      <w:r w:rsidR="0003630E">
        <w:rPr>
          <w:rFonts w:ascii="Times New Roman" w:eastAsia="Calibri" w:hAnsi="Times New Roman" w:cs="Times New Roman"/>
          <w:sz w:val="28"/>
          <w:szCs w:val="28"/>
          <w:lang w:val="uk-UA" w:eastAsia="ru-RU"/>
        </w:rPr>
        <w:t>;</w:t>
      </w:r>
    </w:p>
    <w:p w14:paraId="596AEA3C" w14:textId="2BE94B43" w:rsidR="00447790" w:rsidRPr="00C148D3" w:rsidRDefault="00621BB5" w:rsidP="007D4D6E">
      <w:pPr>
        <w:numPr>
          <w:ilvl w:val="0"/>
          <w:numId w:val="15"/>
        </w:numPr>
        <w:spacing w:after="0" w:line="360" w:lineRule="auto"/>
        <w:ind w:left="0" w:firstLine="709"/>
        <w:jc w:val="both"/>
        <w:rPr>
          <w:rFonts w:ascii="Times New Roman" w:eastAsia="Calibri" w:hAnsi="Times New Roman" w:cs="Times New Roman"/>
          <w:sz w:val="28"/>
          <w:szCs w:val="28"/>
          <w:lang w:val="uk-UA" w:eastAsia="ru-RU"/>
        </w:rPr>
      </w:pPr>
      <w:r w:rsidRPr="00C148D3">
        <w:rPr>
          <w:rFonts w:ascii="Times New Roman" w:eastAsia="Calibri" w:hAnsi="Times New Roman" w:cs="Times New Roman"/>
          <w:sz w:val="28"/>
          <w:szCs w:val="28"/>
          <w:lang w:val="uk-UA" w:eastAsia="ru-RU"/>
        </w:rPr>
        <w:t>Дослідити  існуючі технології бездротового живлення і їх стандартів, з метою запобігання негативного впливу</w:t>
      </w:r>
      <w:r w:rsidR="0003630E">
        <w:rPr>
          <w:rFonts w:ascii="Times New Roman" w:eastAsia="Calibri" w:hAnsi="Times New Roman" w:cs="Times New Roman"/>
          <w:sz w:val="28"/>
          <w:szCs w:val="28"/>
          <w:lang w:val="uk-UA" w:eastAsia="ru-RU"/>
        </w:rPr>
        <w:t>;</w:t>
      </w:r>
    </w:p>
    <w:p w14:paraId="75A8DF67" w14:textId="03AAAEAE" w:rsidR="00D5680A" w:rsidRPr="00C148D3" w:rsidRDefault="00621BB5" w:rsidP="007D4D6E">
      <w:pPr>
        <w:numPr>
          <w:ilvl w:val="0"/>
          <w:numId w:val="15"/>
        </w:numPr>
        <w:spacing w:after="0" w:line="360" w:lineRule="auto"/>
        <w:ind w:left="0" w:firstLine="709"/>
        <w:jc w:val="both"/>
        <w:rPr>
          <w:rFonts w:ascii="Times New Roman" w:eastAsia="Calibri" w:hAnsi="Times New Roman" w:cs="Times New Roman"/>
          <w:sz w:val="28"/>
          <w:szCs w:val="28"/>
          <w:lang w:val="uk-UA" w:eastAsia="ru-RU"/>
        </w:rPr>
      </w:pPr>
      <w:r w:rsidRPr="00C148D3">
        <w:rPr>
          <w:rFonts w:ascii="Times New Roman" w:eastAsia="Calibri" w:hAnsi="Times New Roman" w:cs="Times New Roman"/>
          <w:sz w:val="28"/>
          <w:szCs w:val="28"/>
          <w:lang w:val="uk-UA" w:eastAsia="ru-RU"/>
        </w:rPr>
        <w:lastRenderedPageBreak/>
        <w:t>Моделювання підвищення температури тканини в області торсу під впливом електромагнітного поля в «COMSOL», з метою підтвердження безпечності використання обраної технології</w:t>
      </w:r>
      <w:r w:rsidR="0003630E">
        <w:rPr>
          <w:rFonts w:ascii="Times New Roman" w:eastAsia="Calibri" w:hAnsi="Times New Roman" w:cs="Times New Roman"/>
          <w:sz w:val="28"/>
          <w:szCs w:val="28"/>
          <w:lang w:val="uk-UA" w:eastAsia="ru-RU"/>
        </w:rPr>
        <w:t>;</w:t>
      </w:r>
    </w:p>
    <w:p w14:paraId="6A8F69ED" w14:textId="6F75B978" w:rsidR="002C37E8" w:rsidRPr="00C148D3" w:rsidRDefault="001F728B" w:rsidP="002C37E8">
      <w:pPr>
        <w:numPr>
          <w:ilvl w:val="0"/>
          <w:numId w:val="15"/>
        </w:numPr>
        <w:spacing w:after="0" w:line="360" w:lineRule="auto"/>
        <w:ind w:left="0" w:firstLine="709"/>
        <w:jc w:val="both"/>
        <w:rPr>
          <w:rFonts w:ascii="Times New Roman" w:eastAsia="Calibri" w:hAnsi="Times New Roman" w:cs="Times New Roman"/>
          <w:sz w:val="28"/>
          <w:szCs w:val="28"/>
          <w:lang w:val="ru-UA" w:eastAsia="ru-RU"/>
        </w:rPr>
      </w:pPr>
      <w:proofErr w:type="spellStart"/>
      <w:r w:rsidRPr="00C148D3">
        <w:rPr>
          <w:rFonts w:ascii="Times New Roman" w:eastAsia="Calibri" w:hAnsi="Times New Roman" w:cs="Times New Roman"/>
          <w:sz w:val="28"/>
          <w:szCs w:val="28"/>
          <w:lang w:val="uk-UA" w:eastAsia="ru-RU"/>
        </w:rPr>
        <w:t>Зпроектувати</w:t>
      </w:r>
      <w:proofErr w:type="spellEnd"/>
      <w:r w:rsidR="002C37E8" w:rsidRPr="00C148D3">
        <w:rPr>
          <w:rFonts w:ascii="Times New Roman" w:eastAsia="Calibri" w:hAnsi="Times New Roman" w:cs="Times New Roman"/>
          <w:sz w:val="28"/>
          <w:szCs w:val="28"/>
          <w:lang w:val="uk-UA" w:eastAsia="ru-RU"/>
        </w:rPr>
        <w:t xml:space="preserve"> </w:t>
      </w:r>
      <w:proofErr w:type="spellStart"/>
      <w:r w:rsidR="002C37E8" w:rsidRPr="00C148D3">
        <w:rPr>
          <w:rFonts w:ascii="Times New Roman" w:eastAsia="Calibri" w:hAnsi="Times New Roman" w:cs="Times New Roman"/>
          <w:sz w:val="28"/>
          <w:szCs w:val="28"/>
          <w:lang w:eastAsia="ru-RU"/>
        </w:rPr>
        <w:t>пристрій</w:t>
      </w:r>
      <w:proofErr w:type="spellEnd"/>
      <w:r w:rsidR="002C37E8" w:rsidRPr="00C148D3">
        <w:rPr>
          <w:rFonts w:ascii="Times New Roman" w:eastAsia="Calibri" w:hAnsi="Times New Roman" w:cs="Times New Roman"/>
          <w:sz w:val="28"/>
          <w:szCs w:val="28"/>
          <w:lang w:eastAsia="ru-RU"/>
        </w:rPr>
        <w:t xml:space="preserve"> </w:t>
      </w:r>
      <w:r w:rsidR="002C37E8" w:rsidRPr="00C148D3">
        <w:rPr>
          <w:rFonts w:ascii="Times New Roman" w:eastAsia="Calibri" w:hAnsi="Times New Roman" w:cs="Times New Roman"/>
          <w:sz w:val="28"/>
          <w:szCs w:val="28"/>
          <w:lang w:val="uk-UA" w:eastAsia="ru-RU"/>
        </w:rPr>
        <w:t>для бездротової підзарядки акумулятора кардіостимулятора</w:t>
      </w:r>
      <w:r w:rsidR="0003630E">
        <w:rPr>
          <w:rFonts w:ascii="Times New Roman" w:eastAsia="Calibri" w:hAnsi="Times New Roman" w:cs="Times New Roman"/>
          <w:sz w:val="28"/>
          <w:szCs w:val="28"/>
          <w:lang w:val="uk-UA" w:eastAsia="ru-RU"/>
        </w:rPr>
        <w:t>;</w:t>
      </w:r>
    </w:p>
    <w:p w14:paraId="1ADF9E83" w14:textId="77777777" w:rsidR="002C37E8" w:rsidRPr="00C148D3" w:rsidRDefault="002C37E8" w:rsidP="002C37E8">
      <w:pPr>
        <w:numPr>
          <w:ilvl w:val="0"/>
          <w:numId w:val="15"/>
        </w:numPr>
        <w:spacing w:after="0" w:line="360" w:lineRule="auto"/>
        <w:ind w:left="0" w:firstLine="709"/>
        <w:jc w:val="both"/>
        <w:rPr>
          <w:rFonts w:ascii="Times New Roman" w:eastAsia="Calibri" w:hAnsi="Times New Roman" w:cs="Times New Roman"/>
          <w:sz w:val="28"/>
          <w:szCs w:val="28"/>
          <w:lang w:val="ru-UA" w:eastAsia="ru-RU"/>
        </w:rPr>
      </w:pPr>
      <w:r w:rsidRPr="00C148D3">
        <w:rPr>
          <w:rFonts w:ascii="Times New Roman" w:eastAsia="Calibri" w:hAnsi="Times New Roman" w:cs="Times New Roman"/>
          <w:sz w:val="28"/>
          <w:szCs w:val="28"/>
          <w:lang w:val="uk-UA" w:eastAsia="ru-RU"/>
        </w:rPr>
        <w:t>Розрахувати і порівняти економічну ефективність використання кардіостимулятора з і без бездротового живлення.</w:t>
      </w:r>
    </w:p>
    <w:p w14:paraId="5911BB80" w14:textId="77777777" w:rsidR="00C962EF" w:rsidRPr="00C148D3" w:rsidRDefault="00C962EF" w:rsidP="00C962EF">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Об’єкт дослідження</w:t>
      </w:r>
      <w:r w:rsidRPr="00C148D3">
        <w:rPr>
          <w:rFonts w:ascii="Times New Roman" w:hAnsi="Times New Roman" w:cs="Times New Roman"/>
          <w:sz w:val="28"/>
          <w:szCs w:val="28"/>
          <w:lang w:val="uk-UA"/>
        </w:rPr>
        <w:t xml:space="preserve"> –  дослідження бездротової передачі енергії в медичних виробах.</w:t>
      </w:r>
    </w:p>
    <w:p w14:paraId="0FD0D345" w14:textId="1B76C03F" w:rsidR="002C37E8" w:rsidRPr="00C148D3" w:rsidRDefault="00C962EF" w:rsidP="00C962EF">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Предмет дослідження</w:t>
      </w:r>
      <w:r w:rsidRPr="00C148D3">
        <w:rPr>
          <w:rFonts w:ascii="Times New Roman" w:hAnsi="Times New Roman" w:cs="Times New Roman"/>
          <w:sz w:val="28"/>
          <w:szCs w:val="28"/>
          <w:lang w:val="uk-UA"/>
        </w:rPr>
        <w:t xml:space="preserve"> – технологія бездротового живлення в кардіостимуляторах.</w:t>
      </w:r>
    </w:p>
    <w:p w14:paraId="0D8DFE83" w14:textId="649DE138" w:rsidR="00C962EF" w:rsidRPr="00C148D3" w:rsidRDefault="00C962EF" w:rsidP="00C962EF">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Наукова новизна отриманих результатів</w:t>
      </w:r>
      <w:r w:rsidRPr="00C148D3">
        <w:rPr>
          <w:rFonts w:ascii="Times New Roman" w:hAnsi="Times New Roman" w:cs="Times New Roman"/>
          <w:sz w:val="28"/>
          <w:szCs w:val="28"/>
          <w:lang w:val="uk-UA"/>
        </w:rPr>
        <w:t xml:space="preserve">. </w:t>
      </w:r>
      <w:proofErr w:type="spellStart"/>
      <w:r w:rsidR="00A407FC" w:rsidRPr="00C148D3">
        <w:rPr>
          <w:rFonts w:ascii="Times New Roman" w:hAnsi="Times New Roman" w:cs="Times New Roman"/>
          <w:sz w:val="28"/>
          <w:szCs w:val="28"/>
          <w:lang w:val="uk-UA"/>
        </w:rPr>
        <w:t>Технологі</w:t>
      </w:r>
      <w:proofErr w:type="spellEnd"/>
      <w:r w:rsidR="00A407FC" w:rsidRPr="00C148D3">
        <w:rPr>
          <w:rFonts w:ascii="Times New Roman" w:hAnsi="Times New Roman" w:cs="Times New Roman"/>
          <w:sz w:val="28"/>
          <w:szCs w:val="28"/>
          <w:lang w:val="uk-UA"/>
        </w:rPr>
        <w:t xml:space="preserve"> бездротового живлення не отримала ши</w:t>
      </w:r>
      <w:r w:rsidR="00B36FA4" w:rsidRPr="00C148D3">
        <w:rPr>
          <w:rFonts w:ascii="Times New Roman" w:hAnsi="Times New Roman" w:cs="Times New Roman"/>
          <w:sz w:val="28"/>
          <w:szCs w:val="28"/>
          <w:lang w:val="uk-UA"/>
        </w:rPr>
        <w:t xml:space="preserve">рокого використання в медичних приладах та </w:t>
      </w:r>
      <w:proofErr w:type="spellStart"/>
      <w:r w:rsidR="00B36FA4" w:rsidRPr="00C148D3">
        <w:rPr>
          <w:rFonts w:ascii="Times New Roman" w:hAnsi="Times New Roman" w:cs="Times New Roman"/>
          <w:sz w:val="28"/>
          <w:szCs w:val="28"/>
          <w:lang w:val="uk-UA"/>
        </w:rPr>
        <w:t>імплантах</w:t>
      </w:r>
      <w:proofErr w:type="spellEnd"/>
      <w:r w:rsidR="00B36FA4" w:rsidRPr="00C148D3">
        <w:rPr>
          <w:rFonts w:ascii="Times New Roman" w:hAnsi="Times New Roman" w:cs="Times New Roman"/>
          <w:sz w:val="28"/>
          <w:szCs w:val="28"/>
          <w:lang w:val="uk-UA"/>
        </w:rPr>
        <w:t xml:space="preserve">. Тому </w:t>
      </w:r>
      <w:r w:rsidR="0080130F" w:rsidRPr="00C148D3">
        <w:rPr>
          <w:rFonts w:ascii="Times New Roman" w:hAnsi="Times New Roman" w:cs="Times New Roman"/>
          <w:sz w:val="28"/>
          <w:szCs w:val="28"/>
          <w:lang w:val="uk-UA"/>
        </w:rPr>
        <w:t xml:space="preserve">не існує чітких стандартів і гранично </w:t>
      </w:r>
      <w:proofErr w:type="spellStart"/>
      <w:r w:rsidR="0080130F" w:rsidRPr="00C148D3">
        <w:rPr>
          <w:rFonts w:ascii="Times New Roman" w:hAnsi="Times New Roman" w:cs="Times New Roman"/>
          <w:sz w:val="28"/>
          <w:szCs w:val="28"/>
          <w:lang w:val="uk-UA"/>
        </w:rPr>
        <w:t>допустмих</w:t>
      </w:r>
      <w:proofErr w:type="spellEnd"/>
      <w:r w:rsidR="0080130F" w:rsidRPr="00C148D3">
        <w:rPr>
          <w:rFonts w:ascii="Times New Roman" w:hAnsi="Times New Roman" w:cs="Times New Roman"/>
          <w:sz w:val="28"/>
          <w:szCs w:val="28"/>
          <w:lang w:val="uk-UA"/>
        </w:rPr>
        <w:t xml:space="preserve"> норм, які стосуються безпеки використання приладу бездротового </w:t>
      </w:r>
      <w:proofErr w:type="spellStart"/>
      <w:r w:rsidR="0080130F" w:rsidRPr="00C148D3">
        <w:rPr>
          <w:rFonts w:ascii="Times New Roman" w:hAnsi="Times New Roman" w:cs="Times New Roman"/>
          <w:sz w:val="28"/>
          <w:szCs w:val="28"/>
          <w:lang w:val="uk-UA"/>
        </w:rPr>
        <w:t>живлання</w:t>
      </w:r>
      <w:proofErr w:type="spellEnd"/>
      <w:r w:rsidR="0080130F" w:rsidRPr="00C148D3">
        <w:rPr>
          <w:rFonts w:ascii="Times New Roman" w:hAnsi="Times New Roman" w:cs="Times New Roman"/>
          <w:sz w:val="28"/>
          <w:szCs w:val="28"/>
          <w:lang w:val="uk-UA"/>
        </w:rPr>
        <w:t>.</w:t>
      </w:r>
      <w:r w:rsidR="00DF17AF" w:rsidRPr="00C148D3">
        <w:rPr>
          <w:rFonts w:ascii="Times New Roman" w:hAnsi="Times New Roman" w:cs="Times New Roman"/>
          <w:sz w:val="28"/>
          <w:szCs w:val="28"/>
          <w:lang w:val="uk-UA"/>
        </w:rPr>
        <w:t xml:space="preserve"> </w:t>
      </w:r>
      <w:r w:rsidR="004A35F3" w:rsidRPr="00C148D3">
        <w:rPr>
          <w:rFonts w:ascii="Times New Roman" w:hAnsi="Times New Roman" w:cs="Times New Roman"/>
          <w:sz w:val="28"/>
          <w:szCs w:val="28"/>
          <w:lang w:val="uk-UA"/>
        </w:rPr>
        <w:t xml:space="preserve">На сьогоднішній день дослідження впливу електромагнітного поля на тканини проводились тільки на гризунах, яке не дає змогу підтвердити безпечність використання технології бездротового </w:t>
      </w:r>
      <w:proofErr w:type="spellStart"/>
      <w:r w:rsidR="004A35F3" w:rsidRPr="00C148D3">
        <w:rPr>
          <w:rFonts w:ascii="Times New Roman" w:hAnsi="Times New Roman" w:cs="Times New Roman"/>
          <w:sz w:val="28"/>
          <w:szCs w:val="28"/>
          <w:lang w:val="uk-UA"/>
        </w:rPr>
        <w:t>живляння</w:t>
      </w:r>
      <w:proofErr w:type="spellEnd"/>
      <w:r w:rsidR="004A35F3" w:rsidRPr="00C148D3">
        <w:rPr>
          <w:rFonts w:ascii="Times New Roman" w:hAnsi="Times New Roman" w:cs="Times New Roman"/>
          <w:sz w:val="28"/>
          <w:szCs w:val="28"/>
          <w:lang w:val="uk-UA"/>
        </w:rPr>
        <w:t xml:space="preserve"> для людини. Для цього в роботі запропонована розроблена модель, яка  враховує значення SAR і основні характеристики електромагнітного поля передавача.</w:t>
      </w:r>
      <w:r w:rsidR="00A407FC" w:rsidRPr="00C148D3">
        <w:rPr>
          <w:rFonts w:ascii="Times New Roman" w:hAnsi="Times New Roman" w:cs="Times New Roman"/>
          <w:sz w:val="28"/>
          <w:szCs w:val="28"/>
          <w:lang w:val="uk-UA"/>
        </w:rPr>
        <w:t xml:space="preserve"> </w:t>
      </w:r>
    </w:p>
    <w:p w14:paraId="1B69AA94" w14:textId="1836E4DC" w:rsidR="00C962EF" w:rsidRPr="00C148D3" w:rsidRDefault="00C962EF" w:rsidP="00C962EF">
      <w:pPr>
        <w:spacing w:after="0" w:line="360" w:lineRule="auto"/>
        <w:ind w:firstLine="709"/>
        <w:jc w:val="both"/>
        <w:rPr>
          <w:rFonts w:ascii="Times New Roman" w:hAnsi="Times New Roman" w:cs="Times New Roman"/>
          <w:sz w:val="28"/>
          <w:szCs w:val="28"/>
          <w:lang w:val="uk-UA"/>
        </w:rPr>
      </w:pPr>
      <w:r w:rsidRPr="00F437B2">
        <w:rPr>
          <w:rFonts w:ascii="Times New Roman" w:hAnsi="Times New Roman" w:cs="Times New Roman"/>
          <w:b/>
          <w:sz w:val="28"/>
          <w:szCs w:val="28"/>
          <w:lang w:val="uk-UA"/>
        </w:rPr>
        <w:t>Практичне значення отриманих результатів</w:t>
      </w:r>
      <w:r w:rsidRPr="00C148D3">
        <w:rPr>
          <w:rFonts w:ascii="Times New Roman" w:hAnsi="Times New Roman" w:cs="Times New Roman"/>
          <w:sz w:val="28"/>
          <w:szCs w:val="28"/>
          <w:lang w:val="uk-UA"/>
        </w:rPr>
        <w:t xml:space="preserve">. Використовуючи розроблений </w:t>
      </w:r>
      <w:r w:rsidR="00B55782" w:rsidRPr="00C148D3">
        <w:rPr>
          <w:rFonts w:ascii="Times New Roman" w:hAnsi="Times New Roman" w:cs="Times New Roman"/>
          <w:sz w:val="28"/>
          <w:szCs w:val="28"/>
          <w:lang w:val="uk-UA"/>
        </w:rPr>
        <w:t>пристрій бездротової підзарядки акумулятора</w:t>
      </w:r>
      <w:r w:rsidRPr="00C148D3">
        <w:rPr>
          <w:rFonts w:ascii="Times New Roman" w:hAnsi="Times New Roman" w:cs="Times New Roman"/>
          <w:sz w:val="28"/>
          <w:szCs w:val="28"/>
          <w:lang w:val="uk-UA"/>
        </w:rPr>
        <w:t xml:space="preserve"> </w:t>
      </w:r>
      <w:r w:rsidR="00B55782" w:rsidRPr="00C148D3">
        <w:rPr>
          <w:rFonts w:ascii="Times New Roman" w:hAnsi="Times New Roman" w:cs="Times New Roman"/>
          <w:sz w:val="28"/>
          <w:szCs w:val="28"/>
          <w:lang w:val="uk-UA"/>
        </w:rPr>
        <w:t xml:space="preserve">кардіостимулятора </w:t>
      </w:r>
      <w:r w:rsidRPr="00C148D3">
        <w:rPr>
          <w:rFonts w:ascii="Times New Roman" w:hAnsi="Times New Roman" w:cs="Times New Roman"/>
          <w:sz w:val="28"/>
          <w:szCs w:val="28"/>
          <w:lang w:val="uk-UA"/>
        </w:rPr>
        <w:t xml:space="preserve">можна </w:t>
      </w:r>
      <w:r w:rsidR="00B55782" w:rsidRPr="00C148D3">
        <w:rPr>
          <w:rFonts w:ascii="Times New Roman" w:hAnsi="Times New Roman" w:cs="Times New Roman"/>
          <w:sz w:val="28"/>
          <w:szCs w:val="28"/>
          <w:lang w:val="uk-UA"/>
        </w:rPr>
        <w:t>збільши</w:t>
      </w:r>
      <w:r w:rsidR="00B7780F" w:rsidRPr="00C148D3">
        <w:rPr>
          <w:rFonts w:ascii="Times New Roman" w:hAnsi="Times New Roman" w:cs="Times New Roman"/>
          <w:sz w:val="28"/>
          <w:szCs w:val="28"/>
          <w:lang w:val="uk-UA"/>
        </w:rPr>
        <w:t>т</w:t>
      </w:r>
      <w:r w:rsidR="00B55782" w:rsidRPr="00C148D3">
        <w:rPr>
          <w:rFonts w:ascii="Times New Roman" w:hAnsi="Times New Roman" w:cs="Times New Roman"/>
          <w:sz w:val="28"/>
          <w:szCs w:val="28"/>
          <w:lang w:val="uk-UA"/>
        </w:rPr>
        <w:t>и термін експлуатації кардіостимулятора і модифік</w:t>
      </w:r>
      <w:r w:rsidR="00B7780F" w:rsidRPr="00C148D3">
        <w:rPr>
          <w:rFonts w:ascii="Times New Roman" w:hAnsi="Times New Roman" w:cs="Times New Roman"/>
          <w:sz w:val="28"/>
          <w:szCs w:val="28"/>
          <w:lang w:val="uk-UA"/>
        </w:rPr>
        <w:t>у</w:t>
      </w:r>
      <w:r w:rsidR="00B55782" w:rsidRPr="00C148D3">
        <w:rPr>
          <w:rFonts w:ascii="Times New Roman" w:hAnsi="Times New Roman" w:cs="Times New Roman"/>
          <w:sz w:val="28"/>
          <w:szCs w:val="28"/>
          <w:lang w:val="uk-UA"/>
        </w:rPr>
        <w:t>вати його конструкцію</w:t>
      </w:r>
      <w:r w:rsidR="00B7780F" w:rsidRPr="00C148D3">
        <w:rPr>
          <w:rFonts w:ascii="Times New Roman" w:hAnsi="Times New Roman" w:cs="Times New Roman"/>
          <w:sz w:val="28"/>
          <w:szCs w:val="28"/>
          <w:lang w:val="uk-UA"/>
        </w:rPr>
        <w:t>. Так</w:t>
      </w:r>
      <w:r w:rsidR="0003630E">
        <w:rPr>
          <w:rFonts w:ascii="Times New Roman" w:hAnsi="Times New Roman" w:cs="Times New Roman"/>
          <w:sz w:val="28"/>
          <w:szCs w:val="28"/>
          <w:lang w:val="uk-UA"/>
        </w:rPr>
        <w:t>о</w:t>
      </w:r>
      <w:r w:rsidR="00B7780F" w:rsidRPr="00C148D3">
        <w:rPr>
          <w:rFonts w:ascii="Times New Roman" w:hAnsi="Times New Roman" w:cs="Times New Roman"/>
          <w:sz w:val="28"/>
          <w:szCs w:val="28"/>
          <w:lang w:val="uk-UA"/>
        </w:rPr>
        <w:t xml:space="preserve">ж застосування </w:t>
      </w:r>
      <w:proofErr w:type="spellStart"/>
      <w:r w:rsidR="00B7780F" w:rsidRPr="00C148D3">
        <w:rPr>
          <w:rFonts w:ascii="Times New Roman" w:hAnsi="Times New Roman" w:cs="Times New Roman"/>
          <w:sz w:val="28"/>
          <w:szCs w:val="28"/>
          <w:lang w:val="uk-UA"/>
        </w:rPr>
        <w:t>зпроектованого</w:t>
      </w:r>
      <w:proofErr w:type="spellEnd"/>
      <w:r w:rsidR="00B7780F" w:rsidRPr="00C148D3">
        <w:rPr>
          <w:rFonts w:ascii="Times New Roman" w:hAnsi="Times New Roman" w:cs="Times New Roman"/>
          <w:sz w:val="28"/>
          <w:szCs w:val="28"/>
          <w:lang w:val="uk-UA"/>
        </w:rPr>
        <w:t xml:space="preserve"> приладу дозволить замінювати акумулятор після спливання терміну експлуатації, що в свою чергу змен</w:t>
      </w:r>
      <w:r w:rsidR="00C148D3">
        <w:rPr>
          <w:rFonts w:ascii="Times New Roman" w:hAnsi="Times New Roman" w:cs="Times New Roman"/>
          <w:sz w:val="28"/>
          <w:szCs w:val="28"/>
          <w:lang w:val="uk-UA"/>
        </w:rPr>
        <w:t>ш</w:t>
      </w:r>
      <w:r w:rsidR="00B7780F" w:rsidRPr="00C148D3">
        <w:rPr>
          <w:rFonts w:ascii="Times New Roman" w:hAnsi="Times New Roman" w:cs="Times New Roman"/>
          <w:sz w:val="28"/>
          <w:szCs w:val="28"/>
          <w:lang w:val="uk-UA"/>
        </w:rPr>
        <w:t xml:space="preserve">ить загальні витрати за період експлуатації кардіостимулятора. </w:t>
      </w:r>
    </w:p>
    <w:p w14:paraId="3FC1B214" w14:textId="05272D8A" w:rsidR="00C962EF" w:rsidRPr="0003630E" w:rsidRDefault="00C962EF" w:rsidP="00C962EF">
      <w:pPr>
        <w:spacing w:after="0" w:line="360" w:lineRule="auto"/>
        <w:ind w:firstLine="709"/>
        <w:jc w:val="both"/>
        <w:rPr>
          <w:rFonts w:ascii="Times New Roman" w:hAnsi="Times New Roman" w:cs="Times New Roman"/>
          <w:color w:val="000000" w:themeColor="text1"/>
          <w:sz w:val="28"/>
          <w:szCs w:val="28"/>
          <w:lang w:val="uk-UA"/>
        </w:rPr>
      </w:pPr>
      <w:r w:rsidRPr="00F437B2">
        <w:rPr>
          <w:rFonts w:ascii="Times New Roman" w:hAnsi="Times New Roman" w:cs="Times New Roman"/>
          <w:b/>
          <w:sz w:val="28"/>
          <w:szCs w:val="28"/>
          <w:lang w:val="uk-UA"/>
        </w:rPr>
        <w:t>Особистий внесок випускника</w:t>
      </w:r>
      <w:r w:rsidRPr="00C148D3">
        <w:rPr>
          <w:rFonts w:ascii="Times New Roman" w:hAnsi="Times New Roman" w:cs="Times New Roman"/>
          <w:sz w:val="28"/>
          <w:szCs w:val="28"/>
          <w:lang w:val="uk-UA"/>
        </w:rPr>
        <w:t xml:space="preserve">. Було розроблено пристрій бездротової підзарядки акумулятора </w:t>
      </w:r>
      <w:r w:rsidR="00440323" w:rsidRPr="00C148D3">
        <w:rPr>
          <w:rFonts w:ascii="Times New Roman" w:hAnsi="Times New Roman" w:cs="Times New Roman"/>
          <w:sz w:val="28"/>
          <w:szCs w:val="28"/>
          <w:lang w:val="uk-UA"/>
        </w:rPr>
        <w:t xml:space="preserve">кардіостимулятора </w:t>
      </w:r>
      <w:r w:rsidRPr="00C148D3">
        <w:rPr>
          <w:rFonts w:ascii="Times New Roman" w:hAnsi="Times New Roman" w:cs="Times New Roman"/>
          <w:sz w:val="28"/>
          <w:szCs w:val="28"/>
          <w:lang w:val="uk-UA"/>
        </w:rPr>
        <w:t xml:space="preserve">на основі мікроконтролера </w:t>
      </w:r>
      <w:r w:rsidRPr="00C148D3">
        <w:rPr>
          <w:rFonts w:ascii="Times New Roman" w:hAnsi="Times New Roman" w:cs="Times New Roman"/>
          <w:sz w:val="28"/>
          <w:szCs w:val="28"/>
          <w:lang w:val="en-US"/>
        </w:rPr>
        <w:t>Arduino</w:t>
      </w:r>
      <w:r w:rsidRPr="00C148D3">
        <w:rPr>
          <w:rFonts w:ascii="Times New Roman" w:hAnsi="Times New Roman" w:cs="Times New Roman"/>
          <w:sz w:val="28"/>
          <w:szCs w:val="28"/>
          <w:lang w:val="uk-UA"/>
        </w:rPr>
        <w:t xml:space="preserve"> та </w:t>
      </w:r>
      <w:r w:rsidRPr="0003630E">
        <w:rPr>
          <w:rFonts w:ascii="Times New Roman" w:hAnsi="Times New Roman" w:cs="Times New Roman"/>
          <w:color w:val="000000" w:themeColor="text1"/>
          <w:sz w:val="28"/>
          <w:szCs w:val="28"/>
          <w:lang w:val="uk-UA"/>
        </w:rPr>
        <w:t>модуля передавальної і приймаючої котушки XKT412-1A.</w:t>
      </w:r>
    </w:p>
    <w:p w14:paraId="04D97998" w14:textId="163AC153" w:rsidR="00C962EF" w:rsidRPr="0003630E" w:rsidRDefault="00C962EF" w:rsidP="008B11F3">
      <w:pPr>
        <w:spacing w:after="0" w:line="360" w:lineRule="auto"/>
        <w:ind w:firstLine="709"/>
        <w:jc w:val="both"/>
        <w:rPr>
          <w:rFonts w:ascii="Times New Roman" w:hAnsi="Times New Roman" w:cs="Times New Roman"/>
          <w:color w:val="000000" w:themeColor="text1"/>
          <w:sz w:val="28"/>
          <w:szCs w:val="28"/>
          <w:lang w:val="uk-UA"/>
        </w:rPr>
      </w:pPr>
      <w:r w:rsidRPr="00F437B2">
        <w:rPr>
          <w:rFonts w:ascii="Times New Roman" w:hAnsi="Times New Roman" w:cs="Times New Roman"/>
          <w:b/>
          <w:color w:val="000000" w:themeColor="text1"/>
          <w:sz w:val="28"/>
          <w:szCs w:val="28"/>
          <w:lang w:val="uk-UA"/>
        </w:rPr>
        <w:lastRenderedPageBreak/>
        <w:t>Апробація отриманих результатів.</w:t>
      </w:r>
      <w:r w:rsidRPr="0003630E">
        <w:rPr>
          <w:rFonts w:ascii="Helvetica" w:hAnsi="Helvetica"/>
          <w:color w:val="000000" w:themeColor="text1"/>
          <w:sz w:val="21"/>
          <w:szCs w:val="21"/>
          <w:shd w:val="clear" w:color="auto" w:fill="FFFFFF"/>
          <w:lang w:val="uk-UA"/>
        </w:rPr>
        <w:t xml:space="preserve"> </w:t>
      </w:r>
      <w:r w:rsidRPr="0003630E">
        <w:rPr>
          <w:rFonts w:ascii="Times New Roman" w:hAnsi="Times New Roman" w:cs="Times New Roman"/>
          <w:color w:val="000000" w:themeColor="text1"/>
          <w:sz w:val="28"/>
          <w:szCs w:val="28"/>
          <w:shd w:val="clear" w:color="auto" w:fill="FFFFFF"/>
        </w:rPr>
        <w:t xml:space="preserve">Участь у </w:t>
      </w:r>
      <w:r w:rsidR="00EF6CE6" w:rsidRPr="0003630E">
        <w:rPr>
          <w:rFonts w:ascii="Times New Roman" w:hAnsi="Times New Roman" w:cs="Times New Roman"/>
          <w:color w:val="000000" w:themeColor="text1"/>
          <w:sz w:val="28"/>
          <w:szCs w:val="28"/>
          <w:shd w:val="clear" w:color="auto" w:fill="FFFFFF"/>
        </w:rPr>
        <w:t xml:space="preserve">XIX </w:t>
      </w:r>
      <w:r w:rsidR="00EF6CE6" w:rsidRPr="0003630E">
        <w:rPr>
          <w:rFonts w:ascii="Times New Roman" w:hAnsi="Times New Roman" w:cs="Times New Roman"/>
          <w:color w:val="000000" w:themeColor="text1"/>
          <w:sz w:val="28"/>
          <w:szCs w:val="28"/>
          <w:shd w:val="clear" w:color="auto" w:fill="FFFFFF"/>
          <w:lang w:val="uk-UA"/>
        </w:rPr>
        <w:t>м</w:t>
      </w:r>
      <w:proofErr w:type="spellStart"/>
      <w:r w:rsidR="00EF6CE6" w:rsidRPr="0003630E">
        <w:rPr>
          <w:rFonts w:ascii="Times New Roman" w:hAnsi="Times New Roman" w:cs="Times New Roman"/>
          <w:color w:val="000000" w:themeColor="text1"/>
          <w:sz w:val="28"/>
          <w:szCs w:val="28"/>
          <w:shd w:val="clear" w:color="auto" w:fill="FFFFFF"/>
        </w:rPr>
        <w:t>іжнародн</w:t>
      </w:r>
      <w:proofErr w:type="spellEnd"/>
      <w:r w:rsidR="00EF6CE6" w:rsidRPr="0003630E">
        <w:rPr>
          <w:rFonts w:ascii="Times New Roman" w:hAnsi="Times New Roman" w:cs="Times New Roman"/>
          <w:color w:val="000000" w:themeColor="text1"/>
          <w:sz w:val="28"/>
          <w:szCs w:val="28"/>
          <w:shd w:val="clear" w:color="auto" w:fill="FFFFFF"/>
          <w:lang w:val="uk-UA"/>
        </w:rPr>
        <w:t>о</w:t>
      </w:r>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науково-практичн</w:t>
      </w:r>
      <w:r w:rsidR="00EF6CE6" w:rsidRPr="0003630E">
        <w:rPr>
          <w:rFonts w:ascii="Times New Roman" w:hAnsi="Times New Roman" w:cs="Times New Roman"/>
          <w:color w:val="000000" w:themeColor="text1"/>
          <w:sz w:val="28"/>
          <w:szCs w:val="28"/>
          <w:shd w:val="clear" w:color="auto" w:fill="FFFFFF"/>
          <w:lang w:val="uk-UA"/>
        </w:rPr>
        <w:t>ій</w:t>
      </w:r>
      <w:proofErr w:type="spellEnd"/>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конференці</w:t>
      </w:r>
      <w:proofErr w:type="spellEnd"/>
      <w:r w:rsidR="00EF6CE6" w:rsidRPr="0003630E">
        <w:rPr>
          <w:rFonts w:ascii="Times New Roman" w:hAnsi="Times New Roman" w:cs="Times New Roman"/>
          <w:color w:val="000000" w:themeColor="text1"/>
          <w:sz w:val="28"/>
          <w:szCs w:val="28"/>
          <w:shd w:val="clear" w:color="auto" w:fill="FFFFFF"/>
          <w:lang w:val="uk-UA"/>
        </w:rPr>
        <w:t>ї</w:t>
      </w:r>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молодих</w:t>
      </w:r>
      <w:proofErr w:type="spellEnd"/>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учених</w:t>
      </w:r>
      <w:proofErr w:type="spellEnd"/>
      <w:r w:rsidR="00EF6CE6" w:rsidRPr="0003630E">
        <w:rPr>
          <w:rFonts w:ascii="Times New Roman" w:hAnsi="Times New Roman" w:cs="Times New Roman"/>
          <w:color w:val="000000" w:themeColor="text1"/>
          <w:sz w:val="28"/>
          <w:szCs w:val="28"/>
          <w:shd w:val="clear" w:color="auto" w:fill="FFFFFF"/>
        </w:rPr>
        <w:t xml:space="preserve"> і </w:t>
      </w:r>
      <w:proofErr w:type="spellStart"/>
      <w:r w:rsidR="00EF6CE6" w:rsidRPr="0003630E">
        <w:rPr>
          <w:rFonts w:ascii="Times New Roman" w:hAnsi="Times New Roman" w:cs="Times New Roman"/>
          <w:color w:val="000000" w:themeColor="text1"/>
          <w:sz w:val="28"/>
          <w:szCs w:val="28"/>
          <w:shd w:val="clear" w:color="auto" w:fill="FFFFFF"/>
        </w:rPr>
        <w:t>студентів</w:t>
      </w:r>
      <w:proofErr w:type="spellEnd"/>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Політ</w:t>
      </w:r>
      <w:proofErr w:type="spellEnd"/>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Сучасні</w:t>
      </w:r>
      <w:proofErr w:type="spellEnd"/>
      <w:r w:rsidR="00EF6CE6" w:rsidRPr="0003630E">
        <w:rPr>
          <w:rFonts w:ascii="Times New Roman" w:hAnsi="Times New Roman" w:cs="Times New Roman"/>
          <w:color w:val="000000" w:themeColor="text1"/>
          <w:sz w:val="28"/>
          <w:szCs w:val="28"/>
          <w:shd w:val="clear" w:color="auto" w:fill="FFFFFF"/>
        </w:rPr>
        <w:t xml:space="preserve"> </w:t>
      </w:r>
      <w:proofErr w:type="spellStart"/>
      <w:r w:rsidR="00EF6CE6" w:rsidRPr="0003630E">
        <w:rPr>
          <w:rFonts w:ascii="Times New Roman" w:hAnsi="Times New Roman" w:cs="Times New Roman"/>
          <w:color w:val="000000" w:themeColor="text1"/>
          <w:sz w:val="28"/>
          <w:szCs w:val="28"/>
          <w:shd w:val="clear" w:color="auto" w:fill="FFFFFF"/>
        </w:rPr>
        <w:t>проблеми</w:t>
      </w:r>
      <w:proofErr w:type="spellEnd"/>
      <w:r w:rsidR="00EF6CE6" w:rsidRPr="0003630E">
        <w:rPr>
          <w:rFonts w:ascii="Times New Roman" w:hAnsi="Times New Roman" w:cs="Times New Roman"/>
          <w:color w:val="000000" w:themeColor="text1"/>
          <w:sz w:val="28"/>
          <w:szCs w:val="28"/>
          <w:shd w:val="clear" w:color="auto" w:fill="FFFFFF"/>
        </w:rPr>
        <w:t xml:space="preserve"> науки»</w:t>
      </w:r>
      <w:r w:rsidR="002671E3" w:rsidRPr="0003630E">
        <w:rPr>
          <w:rFonts w:ascii="Times New Roman" w:hAnsi="Times New Roman" w:cs="Times New Roman"/>
          <w:color w:val="000000" w:themeColor="text1"/>
          <w:sz w:val="28"/>
          <w:szCs w:val="28"/>
          <w:shd w:val="clear" w:color="auto" w:fill="FFFFFF"/>
          <w:lang w:val="uk-UA"/>
        </w:rPr>
        <w:t>.</w:t>
      </w:r>
    </w:p>
    <w:p w14:paraId="261A64E8" w14:textId="2D7BCB99" w:rsidR="00C962EF" w:rsidRPr="0003630E" w:rsidRDefault="00C962EF" w:rsidP="008B11F3">
      <w:pPr>
        <w:spacing w:after="0" w:line="360" w:lineRule="auto"/>
        <w:ind w:firstLine="709"/>
        <w:jc w:val="both"/>
        <w:rPr>
          <w:rFonts w:ascii="Times New Roman" w:hAnsi="Times New Roman" w:cs="Times New Roman"/>
          <w:color w:val="000000" w:themeColor="text1"/>
          <w:sz w:val="28"/>
          <w:szCs w:val="28"/>
          <w:lang w:val="uk-UA"/>
        </w:rPr>
      </w:pPr>
      <w:r w:rsidRPr="00F437B2">
        <w:rPr>
          <w:rFonts w:ascii="Times New Roman" w:hAnsi="Times New Roman" w:cs="Times New Roman"/>
          <w:b/>
          <w:color w:val="000000" w:themeColor="text1"/>
          <w:sz w:val="28"/>
          <w:szCs w:val="28"/>
          <w:lang w:val="uk-UA"/>
        </w:rPr>
        <w:t>Публікації</w:t>
      </w:r>
      <w:r w:rsidRPr="0003630E">
        <w:rPr>
          <w:rFonts w:ascii="Times New Roman" w:hAnsi="Times New Roman" w:cs="Times New Roman"/>
          <w:color w:val="000000" w:themeColor="text1"/>
          <w:sz w:val="28"/>
          <w:szCs w:val="28"/>
          <w:lang w:val="uk-UA"/>
        </w:rPr>
        <w:t>.</w:t>
      </w:r>
      <w:r w:rsidRPr="0003630E">
        <w:rPr>
          <w:rFonts w:ascii="Times New Roman" w:hAnsi="Times New Roman" w:cs="Times New Roman"/>
          <w:color w:val="000000" w:themeColor="text1"/>
          <w:sz w:val="28"/>
          <w:szCs w:val="28"/>
          <w:shd w:val="clear" w:color="auto" w:fill="FFFFFF"/>
          <w:lang w:val="uk-UA"/>
        </w:rPr>
        <w:t xml:space="preserve"> </w:t>
      </w:r>
      <w:r w:rsidR="008B11F3" w:rsidRPr="008B11F3">
        <w:rPr>
          <w:rFonts w:ascii="Times New Roman" w:hAnsi="Times New Roman" w:cs="Times New Roman"/>
          <w:color w:val="000000" w:themeColor="text1"/>
          <w:sz w:val="28"/>
          <w:szCs w:val="28"/>
          <w:shd w:val="clear" w:color="auto" w:fill="FFFFFF"/>
          <w:lang w:val="uk-UA"/>
        </w:rPr>
        <w:t xml:space="preserve">Булигіна О.В., Соколова М.А. Технологія бездротового живлення в кардіостимуляторі XIX МНК студентів та молодих вчених «Політ – 2019». Секція «Біотехнології» 4 – 6 квітня 2019р.: тези </w:t>
      </w:r>
      <w:proofErr w:type="spellStart"/>
      <w:r w:rsidR="008B11F3" w:rsidRPr="008B11F3">
        <w:rPr>
          <w:rFonts w:ascii="Times New Roman" w:hAnsi="Times New Roman" w:cs="Times New Roman"/>
          <w:color w:val="000000" w:themeColor="text1"/>
          <w:sz w:val="28"/>
          <w:szCs w:val="28"/>
          <w:shd w:val="clear" w:color="auto" w:fill="FFFFFF"/>
          <w:lang w:val="uk-UA"/>
        </w:rPr>
        <w:t>доп</w:t>
      </w:r>
      <w:proofErr w:type="spellEnd"/>
      <w:r w:rsidR="008B11F3" w:rsidRPr="008B11F3">
        <w:rPr>
          <w:rFonts w:ascii="Times New Roman" w:hAnsi="Times New Roman" w:cs="Times New Roman"/>
          <w:color w:val="000000" w:themeColor="text1"/>
          <w:sz w:val="28"/>
          <w:szCs w:val="28"/>
          <w:shd w:val="clear" w:color="auto" w:fill="FFFFFF"/>
          <w:lang w:val="uk-UA"/>
        </w:rPr>
        <w:t>. К., 2019</w:t>
      </w:r>
      <w:r w:rsidR="008B11F3">
        <w:rPr>
          <w:rFonts w:ascii="Times New Roman" w:hAnsi="Times New Roman" w:cs="Times New Roman"/>
          <w:color w:val="000000" w:themeColor="text1"/>
          <w:sz w:val="28"/>
          <w:szCs w:val="28"/>
          <w:shd w:val="clear" w:color="auto" w:fill="FFFFFF"/>
          <w:lang w:val="uk-UA"/>
        </w:rPr>
        <w:t>.</w:t>
      </w:r>
    </w:p>
    <w:p w14:paraId="5945C313" w14:textId="77777777" w:rsidR="00D5680A" w:rsidRPr="008030BE" w:rsidRDefault="00D5680A" w:rsidP="00447790">
      <w:pPr>
        <w:spacing w:after="0" w:line="360" w:lineRule="auto"/>
        <w:ind w:left="709"/>
        <w:jc w:val="both"/>
        <w:rPr>
          <w:rFonts w:ascii="Times New Roman" w:eastAsia="Calibri" w:hAnsi="Times New Roman" w:cs="Times New Roman"/>
          <w:sz w:val="28"/>
          <w:szCs w:val="28"/>
          <w:lang w:val="uk-UA" w:eastAsia="ru-RU"/>
        </w:rPr>
      </w:pPr>
    </w:p>
    <w:bookmarkEnd w:id="8"/>
    <w:p w14:paraId="645994E7" w14:textId="77777777" w:rsidR="00216E39" w:rsidRPr="008030BE" w:rsidRDefault="00EF56C6" w:rsidP="00216E39">
      <w:pPr>
        <w:spacing w:after="0" w:line="360" w:lineRule="auto"/>
        <w:jc w:val="center"/>
        <w:outlineLvl w:val="0"/>
        <w:rPr>
          <w:rFonts w:ascii="Times New Roman" w:hAnsi="Times New Roman" w:cs="Times New Roman"/>
          <w:b/>
          <w:sz w:val="28"/>
          <w:szCs w:val="28"/>
          <w:lang w:val="uk-UA" w:eastAsia="ru-RU"/>
        </w:rPr>
      </w:pPr>
      <w:r w:rsidRPr="008030BE">
        <w:rPr>
          <w:rFonts w:ascii="Times New Roman" w:hAnsi="Times New Roman" w:cs="Times New Roman"/>
          <w:sz w:val="28"/>
          <w:szCs w:val="28"/>
          <w:lang w:val="uk-UA"/>
        </w:rPr>
        <w:br w:type="page"/>
      </w:r>
      <w:bookmarkStart w:id="9" w:name="_Toc513989913"/>
      <w:bookmarkStart w:id="10" w:name="_Toc30970429"/>
      <w:bookmarkStart w:id="11" w:name="_Toc485194904"/>
      <w:r w:rsidR="00216E39" w:rsidRPr="008030BE">
        <w:rPr>
          <w:rFonts w:ascii="Times New Roman" w:hAnsi="Times New Roman" w:cs="Times New Roman"/>
          <w:b/>
          <w:sz w:val="28"/>
          <w:szCs w:val="28"/>
          <w:lang w:val="uk-UA"/>
        </w:rPr>
        <w:lastRenderedPageBreak/>
        <w:t>РОЗДІЛ 1</w:t>
      </w:r>
      <w:bookmarkEnd w:id="9"/>
      <w:bookmarkEnd w:id="10"/>
    </w:p>
    <w:p w14:paraId="5BB25C6D" w14:textId="77777777" w:rsidR="00216E39" w:rsidRPr="00C22B7F" w:rsidRDefault="00216E39" w:rsidP="00216E39">
      <w:pPr>
        <w:spacing w:after="0" w:line="360" w:lineRule="auto"/>
        <w:jc w:val="center"/>
        <w:outlineLvl w:val="0"/>
        <w:rPr>
          <w:rFonts w:ascii="Times New Roman" w:hAnsi="Times New Roman" w:cs="Times New Roman"/>
          <w:b/>
          <w:sz w:val="28"/>
          <w:szCs w:val="28"/>
          <w:lang w:val="uk-UA"/>
        </w:rPr>
      </w:pPr>
      <w:bookmarkStart w:id="12" w:name="_Toc30970430"/>
      <w:r w:rsidRPr="00C22B7F">
        <w:rPr>
          <w:rFonts w:ascii="Times New Roman" w:hAnsi="Times New Roman" w:cs="Times New Roman"/>
          <w:b/>
          <w:sz w:val="28"/>
          <w:szCs w:val="28"/>
          <w:lang w:val="uk-UA"/>
        </w:rPr>
        <w:t>АНАЛІЗ ТЕХНОЛОГІЙ БЕЗДРОТОВОЇ ПЕРЕДАЧІ ЕНЕРГІЇ</w:t>
      </w:r>
      <w:bookmarkEnd w:id="12"/>
      <w:r w:rsidRPr="00C22B7F">
        <w:rPr>
          <w:rFonts w:ascii="Times New Roman" w:hAnsi="Times New Roman" w:cs="Times New Roman"/>
          <w:b/>
          <w:sz w:val="28"/>
          <w:szCs w:val="28"/>
          <w:lang w:val="uk-UA"/>
        </w:rPr>
        <w:t xml:space="preserve"> </w:t>
      </w:r>
    </w:p>
    <w:p w14:paraId="64909AC3" w14:textId="77777777" w:rsidR="00216E39" w:rsidRPr="008030BE" w:rsidRDefault="00216E39" w:rsidP="00216E39">
      <w:pPr>
        <w:spacing w:after="0" w:line="360" w:lineRule="auto"/>
        <w:jc w:val="center"/>
        <w:outlineLvl w:val="0"/>
        <w:rPr>
          <w:rFonts w:ascii="Times New Roman" w:hAnsi="Times New Roman" w:cs="Times New Roman"/>
          <w:b/>
          <w:sz w:val="28"/>
          <w:szCs w:val="28"/>
          <w:lang w:val="uk-UA"/>
        </w:rPr>
      </w:pPr>
      <w:bookmarkStart w:id="13" w:name="_Toc30970431"/>
      <w:r>
        <w:rPr>
          <w:rFonts w:ascii="Times New Roman" w:hAnsi="Times New Roman" w:cs="Times New Roman"/>
          <w:b/>
          <w:sz w:val="28"/>
          <w:szCs w:val="28"/>
          <w:lang w:val="uk-UA"/>
        </w:rPr>
        <w:t xml:space="preserve">ТА </w:t>
      </w:r>
      <w:r w:rsidRPr="00C22B7F">
        <w:rPr>
          <w:rFonts w:ascii="Times New Roman" w:hAnsi="Times New Roman" w:cs="Times New Roman"/>
          <w:b/>
          <w:sz w:val="28"/>
          <w:szCs w:val="28"/>
          <w:lang w:val="uk-UA"/>
        </w:rPr>
        <w:t xml:space="preserve"> ЇХ СТАНДАРТІВ</w:t>
      </w:r>
      <w:bookmarkEnd w:id="13"/>
    </w:p>
    <w:p w14:paraId="1A8E0A87" w14:textId="77777777" w:rsidR="00216E39" w:rsidRPr="008030BE" w:rsidRDefault="00216E39" w:rsidP="00216E39">
      <w:pPr>
        <w:spacing w:after="0" w:line="360" w:lineRule="auto"/>
        <w:jc w:val="center"/>
        <w:rPr>
          <w:rFonts w:ascii="Times New Roman" w:hAnsi="Times New Roman" w:cs="Times New Roman"/>
          <w:sz w:val="28"/>
          <w:szCs w:val="28"/>
          <w:lang w:val="uk-UA"/>
        </w:rPr>
      </w:pPr>
    </w:p>
    <w:p w14:paraId="56368ECB" w14:textId="77777777" w:rsidR="00216E39" w:rsidRPr="008030BE" w:rsidRDefault="00216E39" w:rsidP="00216E39">
      <w:pPr>
        <w:spacing w:after="0" w:line="360" w:lineRule="auto"/>
        <w:jc w:val="center"/>
        <w:rPr>
          <w:rFonts w:ascii="Times New Roman" w:hAnsi="Times New Roman" w:cs="Times New Roman"/>
          <w:sz w:val="28"/>
          <w:szCs w:val="28"/>
          <w:lang w:val="uk-UA"/>
        </w:rPr>
      </w:pPr>
    </w:p>
    <w:p w14:paraId="0610F2F7" w14:textId="77777777" w:rsidR="00216E39" w:rsidRPr="008030BE" w:rsidRDefault="00216E39" w:rsidP="00216E39">
      <w:pPr>
        <w:spacing w:after="0" w:line="360" w:lineRule="auto"/>
        <w:ind w:firstLine="709"/>
        <w:outlineLvl w:val="1"/>
        <w:rPr>
          <w:rFonts w:ascii="Times New Roman" w:hAnsi="Times New Roman" w:cs="Times New Roman"/>
          <w:b/>
          <w:i/>
          <w:sz w:val="28"/>
          <w:szCs w:val="28"/>
          <w:lang w:val="uk-UA"/>
        </w:rPr>
      </w:pPr>
      <w:bookmarkStart w:id="14" w:name="_Toc30970432"/>
      <w:r w:rsidRPr="008030BE">
        <w:rPr>
          <w:rFonts w:ascii="Times New Roman" w:hAnsi="Times New Roman" w:cs="Times New Roman"/>
          <w:b/>
          <w:sz w:val="28"/>
          <w:szCs w:val="28"/>
          <w:lang w:val="uk-UA"/>
        </w:rPr>
        <w:t>1.1 Методи бездротової передачі енергії</w:t>
      </w:r>
      <w:bookmarkEnd w:id="14"/>
    </w:p>
    <w:p w14:paraId="5345B2D0" w14:textId="77777777" w:rsidR="00216E39" w:rsidRPr="008030BE" w:rsidRDefault="000C287B" w:rsidP="000C287B">
      <w:pPr>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eastAsia="ru-RU"/>
        </w:rPr>
        <w:t xml:space="preserve">Процес передачі електричної енергії від джерела живлення до приймача без використання провідного фізичного з'єднання  називається бездротовою передачею енергії. Сучасні  механізми бездротової передачі енергії дають змогу передати енергію як на незначні, так і на досить великі відстані.  Це </w:t>
      </w:r>
      <w:proofErr w:type="spellStart"/>
      <w:r w:rsidRPr="000C287B">
        <w:rPr>
          <w:rFonts w:ascii="Times New Roman" w:hAnsi="Times New Roman" w:cs="Times New Roman"/>
          <w:sz w:val="28"/>
          <w:szCs w:val="28"/>
          <w:lang w:val="uk-UA" w:eastAsia="ru-RU"/>
        </w:rPr>
        <w:t>умісно</w:t>
      </w:r>
      <w:proofErr w:type="spellEnd"/>
      <w:r w:rsidRPr="000C287B">
        <w:rPr>
          <w:rFonts w:ascii="Times New Roman" w:hAnsi="Times New Roman" w:cs="Times New Roman"/>
          <w:sz w:val="28"/>
          <w:szCs w:val="28"/>
          <w:lang w:val="uk-UA" w:eastAsia="ru-RU"/>
        </w:rPr>
        <w:t xml:space="preserve"> застосовувати у випадках, коли з’єднання передавача та приймача енергії </w:t>
      </w:r>
      <w:proofErr w:type="spellStart"/>
      <w:r w:rsidRPr="000C287B">
        <w:rPr>
          <w:rFonts w:ascii="Times New Roman" w:hAnsi="Times New Roman" w:cs="Times New Roman"/>
          <w:sz w:val="28"/>
          <w:szCs w:val="28"/>
          <w:lang w:val="uk-UA" w:eastAsia="ru-RU"/>
        </w:rPr>
        <w:t>конструктивно</w:t>
      </w:r>
      <w:proofErr w:type="spellEnd"/>
      <w:r w:rsidRPr="000C287B">
        <w:rPr>
          <w:rFonts w:ascii="Times New Roman" w:hAnsi="Times New Roman" w:cs="Times New Roman"/>
          <w:sz w:val="28"/>
          <w:szCs w:val="28"/>
          <w:lang w:val="uk-UA" w:eastAsia="ru-RU"/>
        </w:rPr>
        <w:t xml:space="preserve"> (місця для дротів обмежене, або місце їх імовірного знаходження є рухомим елементом) або фізично неможливе</w:t>
      </w:r>
      <w:r w:rsidR="00216E39" w:rsidRPr="008030BE">
        <w:rPr>
          <w:rFonts w:ascii="Times New Roman" w:hAnsi="Times New Roman" w:cs="Times New Roman"/>
          <w:sz w:val="28"/>
          <w:szCs w:val="28"/>
          <w:lang w:val="uk-UA"/>
        </w:rPr>
        <w:t>.</w:t>
      </w:r>
    </w:p>
    <w:p w14:paraId="33E9C189"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706368" behindDoc="0" locked="0" layoutInCell="1" allowOverlap="1" wp14:anchorId="48E72F09" wp14:editId="680451F2">
                <wp:simplePos x="0" y="0"/>
                <wp:positionH relativeFrom="column">
                  <wp:posOffset>-186690</wp:posOffset>
                </wp:positionH>
                <wp:positionV relativeFrom="paragraph">
                  <wp:posOffset>178979</wp:posOffset>
                </wp:positionV>
                <wp:extent cx="6547485" cy="2616200"/>
                <wp:effectExtent l="0" t="0" r="24765" b="12700"/>
                <wp:wrapNone/>
                <wp:docPr id="4" name="Группа 4"/>
                <wp:cNvGraphicFramePr/>
                <a:graphic xmlns:a="http://schemas.openxmlformats.org/drawingml/2006/main">
                  <a:graphicData uri="http://schemas.microsoft.com/office/word/2010/wordprocessingGroup">
                    <wpg:wgp>
                      <wpg:cNvGrpSpPr/>
                      <wpg:grpSpPr>
                        <a:xfrm>
                          <a:off x="0" y="0"/>
                          <a:ext cx="6547485" cy="2616200"/>
                          <a:chOff x="0" y="0"/>
                          <a:chExt cx="6547485" cy="2616200"/>
                        </a:xfrm>
                      </wpg:grpSpPr>
                      <wps:wsp>
                        <wps:cNvPr id="158" name="Прямая соединительная линия 45"/>
                        <wps:cNvCnPr>
                          <a:cxnSpLocks noChangeShapeType="1"/>
                        </wps:cNvCnPr>
                        <wps:spPr bwMode="auto">
                          <a:xfrm>
                            <a:off x="5849956" y="1773716"/>
                            <a:ext cx="0" cy="2000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cNvPr id="201" name="Группа 31"/>
                        <wpg:cNvGrpSpPr>
                          <a:grpSpLocks/>
                        </wpg:cNvGrpSpPr>
                        <wpg:grpSpPr bwMode="auto">
                          <a:xfrm>
                            <a:off x="0" y="0"/>
                            <a:ext cx="6547485" cy="2616200"/>
                            <a:chOff x="0" y="0"/>
                            <a:chExt cx="65477" cy="26162"/>
                          </a:xfrm>
                        </wpg:grpSpPr>
                        <wpg:grpSp>
                          <wpg:cNvPr id="204" name="Группа 29"/>
                          <wpg:cNvGrpSpPr>
                            <a:grpSpLocks/>
                          </wpg:cNvGrpSpPr>
                          <wpg:grpSpPr bwMode="auto">
                            <a:xfrm>
                              <a:off x="11592" y="3600"/>
                              <a:ext cx="38098" cy="3775"/>
                              <a:chOff x="0" y="0"/>
                              <a:chExt cx="38098" cy="3775"/>
                            </a:xfrm>
                          </wpg:grpSpPr>
                          <wps:wsp>
                            <wps:cNvPr id="206" name="Прямая соединительная линия 13"/>
                            <wps:cNvCnPr/>
                            <wps:spPr bwMode="auto">
                              <a:xfrm>
                                <a:off x="19008" y="0"/>
                                <a:ext cx="0" cy="2313"/>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08" name="Прямая соединительная линия 14"/>
                            <wps:cNvCnPr/>
                            <wps:spPr bwMode="auto">
                              <a:xfrm flipH="1" flipV="1">
                                <a:off x="0" y="2304"/>
                                <a:ext cx="19023" cy="3"/>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0" name="Прямая соединительная линия 15"/>
                            <wps:cNvCnPr/>
                            <wps:spPr bwMode="auto">
                              <a:xfrm>
                                <a:off x="0" y="2304"/>
                                <a:ext cx="0" cy="147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1" name="Прямая соединительная линия 16"/>
                            <wps:cNvCnPr/>
                            <wps:spPr bwMode="auto">
                              <a:xfrm flipH="1" flipV="1">
                                <a:off x="19080" y="2304"/>
                                <a:ext cx="19018"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2" name="Прямая соединительная линия 17"/>
                            <wps:cNvCnPr/>
                            <wps:spPr bwMode="auto">
                              <a:xfrm>
                                <a:off x="38016" y="2232"/>
                                <a:ext cx="0" cy="1466"/>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grpSp>
                          <wpg:cNvPr id="213" name="Группа 30"/>
                          <wpg:cNvGrpSpPr>
                            <a:grpSpLocks/>
                          </wpg:cNvGrpSpPr>
                          <wpg:grpSpPr bwMode="auto">
                            <a:xfrm>
                              <a:off x="4752" y="10872"/>
                              <a:ext cx="13176" cy="3199"/>
                              <a:chOff x="0" y="0"/>
                              <a:chExt cx="13176" cy="3199"/>
                            </a:xfrm>
                          </wpg:grpSpPr>
                          <wps:wsp>
                            <wps:cNvPr id="214" name="Прямая соединительная линия 20"/>
                            <wps:cNvCnPr/>
                            <wps:spPr bwMode="auto">
                              <a:xfrm flipH="1" flipV="1">
                                <a:off x="0" y="1512"/>
                                <a:ext cx="13136" cy="10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5" name="Прямая соединительная линия 21"/>
                            <wps:cNvCnPr/>
                            <wps:spPr bwMode="auto">
                              <a:xfrm>
                                <a:off x="72" y="1728"/>
                                <a:ext cx="0" cy="1466"/>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6" name="Прямая соединительная линия 22"/>
                            <wps:cNvCnPr/>
                            <wps:spPr bwMode="auto">
                              <a:xfrm>
                                <a:off x="13176" y="1728"/>
                                <a:ext cx="0" cy="147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7" name="Прямая соединительная линия 23"/>
                            <wps:cNvCnPr/>
                            <wps:spPr bwMode="auto">
                              <a:xfrm>
                                <a:off x="6840" y="0"/>
                                <a:ext cx="0" cy="147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grpSp>
                          <wpg:cNvPr id="218" name="Группа 28"/>
                          <wpg:cNvGrpSpPr>
                            <a:grpSpLocks/>
                          </wpg:cNvGrpSpPr>
                          <wpg:grpSpPr bwMode="auto">
                            <a:xfrm>
                              <a:off x="38304" y="11016"/>
                              <a:ext cx="18282" cy="2733"/>
                              <a:chOff x="0" y="0"/>
                              <a:chExt cx="18282" cy="2733"/>
                            </a:xfrm>
                          </wpg:grpSpPr>
                          <wps:wsp>
                            <wps:cNvPr id="219" name="Прямая соединительная линия 38"/>
                            <wps:cNvCnPr/>
                            <wps:spPr bwMode="auto">
                              <a:xfrm flipH="1">
                                <a:off x="0" y="1512"/>
                                <a:ext cx="18282"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20" name="Прямая соединительная линия 39"/>
                            <wps:cNvCnPr/>
                            <wps:spPr bwMode="auto">
                              <a:xfrm>
                                <a:off x="11304" y="0"/>
                                <a:ext cx="0" cy="151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21" name="Прямая соединительная линия 40"/>
                            <wps:cNvCnPr/>
                            <wps:spPr bwMode="auto">
                              <a:xfrm>
                                <a:off x="18216" y="1584"/>
                                <a:ext cx="0" cy="1149"/>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22" name="Прямая соединительная линия 41"/>
                            <wps:cNvCnPr/>
                            <wps:spPr bwMode="auto">
                              <a:xfrm>
                                <a:off x="0" y="1440"/>
                                <a:ext cx="0" cy="1149"/>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grpSp>
                          <wpg:cNvPr id="223" name="Группа 26"/>
                          <wpg:cNvGrpSpPr>
                            <a:grpSpLocks/>
                          </wpg:cNvGrpSpPr>
                          <wpg:grpSpPr bwMode="auto">
                            <a:xfrm>
                              <a:off x="0" y="0"/>
                              <a:ext cx="65477" cy="26162"/>
                              <a:chOff x="0" y="0"/>
                              <a:chExt cx="65477" cy="26162"/>
                            </a:xfrm>
                          </wpg:grpSpPr>
                          <wps:wsp>
                            <wps:cNvPr id="224" name="Прямоугольник 8"/>
                            <wps:cNvSpPr>
                              <a:spLocks noChangeArrowheads="1"/>
                            </wps:cNvSpPr>
                            <wps:spPr bwMode="auto">
                              <a:xfrm>
                                <a:off x="15975" y="0"/>
                                <a:ext cx="28690" cy="3568"/>
                              </a:xfrm>
                              <a:prstGeom prst="rect">
                                <a:avLst/>
                              </a:prstGeom>
                              <a:solidFill>
                                <a:srgbClr val="FDE9D9"/>
                              </a:solidFill>
                              <a:ln w="25400">
                                <a:solidFill>
                                  <a:srgbClr val="F79646"/>
                                </a:solidFill>
                                <a:miter lim="800000"/>
                                <a:headEnd/>
                                <a:tailEnd/>
                              </a:ln>
                            </wps:spPr>
                            <wps:txbx>
                              <w:txbxContent>
                                <w:p w14:paraId="14750820" w14:textId="77777777" w:rsidR="007C66B1" w:rsidRPr="00D530F7" w:rsidRDefault="007C66B1" w:rsidP="00216E39">
                                  <w:pPr>
                                    <w:jc w:val="center"/>
                                    <w:rPr>
                                      <w:rFonts w:ascii="Times New Roman" w:hAnsi="Times New Roman" w:cs="Times New Roman"/>
                                      <w:lang w:val="uk-UA"/>
                                    </w:rPr>
                                  </w:pPr>
                                  <w:r w:rsidRPr="00D530F7">
                                    <w:rPr>
                                      <w:rFonts w:ascii="Times New Roman" w:hAnsi="Times New Roman" w:cs="Times New Roman"/>
                                      <w:lang w:val="uk-UA"/>
                                    </w:rPr>
                                    <w:t>Бездротова передача електроенергії</w:t>
                                  </w:r>
                                </w:p>
                              </w:txbxContent>
                            </wps:txbx>
                            <wps:bodyPr rot="0" vert="horz" wrap="square" lIns="91440" tIns="45720" rIns="91440" bIns="45720" anchor="ctr" anchorCtr="0" upright="1">
                              <a:noAutofit/>
                            </wps:bodyPr>
                          </wps:wsp>
                          <wps:wsp>
                            <wps:cNvPr id="225" name="Прямоугольник 10"/>
                            <wps:cNvSpPr>
                              <a:spLocks noChangeArrowheads="1"/>
                            </wps:cNvSpPr>
                            <wps:spPr bwMode="auto">
                              <a:xfrm>
                                <a:off x="0" y="7357"/>
                                <a:ext cx="24695" cy="3568"/>
                              </a:xfrm>
                              <a:prstGeom prst="rect">
                                <a:avLst/>
                              </a:prstGeom>
                              <a:solidFill>
                                <a:srgbClr val="FFFFFF"/>
                              </a:solidFill>
                              <a:ln w="25400">
                                <a:solidFill>
                                  <a:srgbClr val="9BBB59"/>
                                </a:solidFill>
                                <a:miter lim="800000"/>
                                <a:headEnd/>
                                <a:tailEnd/>
                              </a:ln>
                            </wps:spPr>
                            <wps:txbx>
                              <w:txbxContent>
                                <w:p w14:paraId="7BBA37F4" w14:textId="77777777" w:rsidR="007C66B1" w:rsidRPr="00D530F7" w:rsidRDefault="007C66B1" w:rsidP="00216E39">
                                  <w:pPr>
                                    <w:jc w:val="center"/>
                                    <w:rPr>
                                      <w:rFonts w:ascii="Times New Roman" w:hAnsi="Times New Roman" w:cs="Times New Roman"/>
                                      <w:lang w:val="uk-UA"/>
                                    </w:rPr>
                                  </w:pPr>
                                  <w:r w:rsidRPr="00E309DB">
                                    <w:rPr>
                                      <w:rFonts w:ascii="Times New Roman" w:hAnsi="Times New Roman" w:cs="Times New Roman"/>
                                      <w:lang w:val="uk-UA"/>
                                    </w:rPr>
                                    <w:t>Електромагнітне випромінювання</w:t>
                                  </w:r>
                                </w:p>
                              </w:txbxContent>
                            </wps:txbx>
                            <wps:bodyPr rot="0" vert="horz" wrap="square" lIns="91440" tIns="45720" rIns="91440" bIns="45720" anchor="ctr" anchorCtr="0" upright="1">
                              <a:noAutofit/>
                            </wps:bodyPr>
                          </wps:wsp>
                          <wps:wsp>
                            <wps:cNvPr id="226" name="Прямоугольник 18"/>
                            <wps:cNvSpPr>
                              <a:spLocks noChangeArrowheads="1"/>
                            </wps:cNvSpPr>
                            <wps:spPr bwMode="auto">
                              <a:xfrm>
                                <a:off x="0" y="14294"/>
                                <a:ext cx="10928" cy="4514"/>
                              </a:xfrm>
                              <a:prstGeom prst="rect">
                                <a:avLst/>
                              </a:prstGeom>
                              <a:solidFill>
                                <a:srgbClr val="FFFFFF"/>
                              </a:solidFill>
                              <a:ln w="25400">
                                <a:solidFill>
                                  <a:srgbClr val="9BBB59"/>
                                </a:solidFill>
                                <a:miter lim="800000"/>
                                <a:headEnd/>
                                <a:tailEnd/>
                              </a:ln>
                            </wps:spPr>
                            <wps:txbx>
                              <w:txbxContent>
                                <w:p w14:paraId="0030B14A"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НВЧ/Радіо</w:t>
                                  </w:r>
                                </w:p>
                                <w:p w14:paraId="670E1316"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діапазон</w:t>
                                  </w:r>
                                </w:p>
                              </w:txbxContent>
                            </wps:txbx>
                            <wps:bodyPr rot="0" vert="horz" wrap="square" lIns="91440" tIns="45720" rIns="91440" bIns="45720" anchor="ctr" anchorCtr="0" upright="1">
                              <a:noAutofit/>
                            </wps:bodyPr>
                          </wps:wsp>
                          <wps:wsp>
                            <wps:cNvPr id="227" name="Прямоугольник 19"/>
                            <wps:cNvSpPr>
                              <a:spLocks noChangeArrowheads="1"/>
                            </wps:cNvSpPr>
                            <wps:spPr bwMode="auto">
                              <a:xfrm>
                                <a:off x="11561" y="14294"/>
                                <a:ext cx="12401" cy="4514"/>
                              </a:xfrm>
                              <a:prstGeom prst="rect">
                                <a:avLst/>
                              </a:prstGeom>
                              <a:solidFill>
                                <a:srgbClr val="FFFFFF"/>
                              </a:solidFill>
                              <a:ln w="25400">
                                <a:solidFill>
                                  <a:srgbClr val="C4BC96"/>
                                </a:solidFill>
                                <a:miter lim="800000"/>
                                <a:headEnd/>
                                <a:tailEnd/>
                              </a:ln>
                            </wps:spPr>
                            <wps:txbx>
                              <w:txbxContent>
                                <w:p w14:paraId="531A4ABA" w14:textId="77777777" w:rsidR="007C66B1" w:rsidRPr="00D530F7" w:rsidRDefault="007C66B1" w:rsidP="00216E39">
                                  <w:pPr>
                                    <w:spacing w:after="0"/>
                                    <w:jc w:val="center"/>
                                    <w:rPr>
                                      <w:rFonts w:ascii="Times New Roman" w:hAnsi="Times New Roman" w:cs="Times New Roman"/>
                                      <w:lang w:val="uk-UA"/>
                                    </w:rPr>
                                  </w:pPr>
                                  <w:r w:rsidRPr="00E309DB">
                                    <w:rPr>
                                      <w:rFonts w:ascii="Times New Roman" w:hAnsi="Times New Roman" w:cs="Times New Roman"/>
                                      <w:lang w:val="uk-UA"/>
                                    </w:rPr>
                                    <w:t>Видиме світло (лазер)</w:t>
                                  </w:r>
                                </w:p>
                              </w:txbxContent>
                            </wps:txbx>
                            <wps:bodyPr rot="0" vert="horz" wrap="square" lIns="91440" tIns="45720" rIns="91440" bIns="45720" anchor="ctr" anchorCtr="0" upright="1">
                              <a:noAutofit/>
                            </wps:bodyPr>
                          </wps:wsp>
                          <wpg:grpSp>
                            <wpg:cNvPr id="228" name="Группа 7"/>
                            <wpg:cNvGrpSpPr>
                              <a:grpSpLocks/>
                            </wpg:cNvGrpSpPr>
                            <wpg:grpSpPr bwMode="auto">
                              <a:xfrm>
                                <a:off x="24699" y="7357"/>
                                <a:ext cx="40778" cy="18805"/>
                                <a:chOff x="0" y="0"/>
                                <a:chExt cx="40778" cy="18804"/>
                              </a:xfrm>
                            </wpg:grpSpPr>
                            <wps:wsp>
                              <wps:cNvPr id="229" name="Прямоугольник 9"/>
                              <wps:cNvSpPr>
                                <a:spLocks noChangeArrowheads="1"/>
                              </wps:cNvSpPr>
                              <wps:spPr bwMode="auto">
                                <a:xfrm>
                                  <a:off x="11771" y="0"/>
                                  <a:ext cx="28372" cy="3568"/>
                                </a:xfrm>
                                <a:prstGeom prst="rect">
                                  <a:avLst/>
                                </a:prstGeom>
                                <a:solidFill>
                                  <a:srgbClr val="FFFFFF"/>
                                </a:solidFill>
                                <a:ln w="25400">
                                  <a:solidFill>
                                    <a:srgbClr val="9BBB59"/>
                                  </a:solidFill>
                                  <a:miter lim="800000"/>
                                  <a:headEnd/>
                                  <a:tailEnd/>
                                </a:ln>
                              </wps:spPr>
                              <wps:txbx>
                                <w:txbxContent>
                                  <w:p w14:paraId="62BADBC8" w14:textId="77777777" w:rsidR="007C66B1" w:rsidRPr="00D530F7" w:rsidRDefault="007C66B1" w:rsidP="00216E39">
                                    <w:pPr>
                                      <w:jc w:val="center"/>
                                      <w:rPr>
                                        <w:rFonts w:ascii="Times New Roman" w:hAnsi="Times New Roman" w:cs="Times New Roman"/>
                                        <w:lang w:val="uk-UA"/>
                                      </w:rPr>
                                    </w:pPr>
                                    <w:r w:rsidRPr="00D530F7">
                                      <w:rPr>
                                        <w:rFonts w:ascii="Times New Roman" w:hAnsi="Times New Roman" w:cs="Times New Roman"/>
                                        <w:lang w:val="uk-UA"/>
                                      </w:rPr>
                                      <w:t>Електромагнітна індукція</w:t>
                                    </w:r>
                                  </w:p>
                                </w:txbxContent>
                              </wps:txbx>
                              <wps:bodyPr rot="0" vert="horz" wrap="square" lIns="91440" tIns="45720" rIns="91440" bIns="45720" anchor="ctr" anchorCtr="0" upright="1">
                                <a:noAutofit/>
                              </wps:bodyPr>
                            </wps:wsp>
                            <wps:wsp>
                              <wps:cNvPr id="230" name="Прямоугольник 24"/>
                              <wps:cNvSpPr>
                                <a:spLocks noChangeArrowheads="1"/>
                              </wps:cNvSpPr>
                              <wps:spPr bwMode="auto">
                                <a:xfrm>
                                  <a:off x="2522" y="6516"/>
                                  <a:ext cx="19012" cy="4410"/>
                                </a:xfrm>
                                <a:prstGeom prst="rect">
                                  <a:avLst/>
                                </a:prstGeom>
                                <a:solidFill>
                                  <a:srgbClr val="FFFFFF"/>
                                </a:solidFill>
                                <a:ln w="25400">
                                  <a:solidFill>
                                    <a:srgbClr val="C4BC96"/>
                                  </a:solidFill>
                                  <a:miter lim="800000"/>
                                  <a:headEnd/>
                                  <a:tailEnd/>
                                </a:ln>
                              </wps:spPr>
                              <wps:txbx>
                                <w:txbxContent>
                                  <w:p w14:paraId="32FCCE46"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Е</w:t>
                                    </w:r>
                                    <w:r w:rsidRPr="00E309DB">
                                      <w:rPr>
                                        <w:rFonts w:ascii="Times New Roman" w:hAnsi="Times New Roman" w:cs="Times New Roman"/>
                                        <w:lang w:val="uk-UA"/>
                                      </w:rPr>
                                      <w:t>лектростатична індукція</w:t>
                                    </w:r>
                                    <w:r>
                                      <w:rPr>
                                        <w:rFonts w:ascii="Times New Roman" w:hAnsi="Times New Roman" w:cs="Times New Roman"/>
                                        <w:lang w:val="uk-UA"/>
                                      </w:rPr>
                                      <w:t xml:space="preserve"> </w:t>
                                    </w:r>
                                  </w:p>
                                  <w:p w14:paraId="27822960"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w:t>
                                    </w:r>
                                    <w:r w:rsidRPr="00E309DB">
                                      <w:rPr>
                                        <w:rFonts w:ascii="Times New Roman" w:hAnsi="Times New Roman" w:cs="Times New Roman"/>
                                        <w:lang w:val="uk-UA"/>
                                      </w:rPr>
                                      <w:t>ємнісний зв'язок</w:t>
                                    </w:r>
                                    <w:r>
                                      <w:rPr>
                                        <w:rFonts w:ascii="Times New Roman" w:hAnsi="Times New Roman" w:cs="Times New Roman"/>
                                        <w:lang w:val="uk-UA"/>
                                      </w:rPr>
                                      <w:t>)</w:t>
                                    </w:r>
                                  </w:p>
                                </w:txbxContent>
                              </wps:txbx>
                              <wps:bodyPr rot="0" vert="horz" wrap="square" lIns="91440" tIns="45720" rIns="91440" bIns="45720" anchor="ctr" anchorCtr="0" upright="1">
                                <a:noAutofit/>
                              </wps:bodyPr>
                            </wps:wsp>
                            <wps:wsp>
                              <wps:cNvPr id="231" name="Прямоугольник 25"/>
                              <wps:cNvSpPr>
                                <a:spLocks noChangeArrowheads="1"/>
                              </wps:cNvSpPr>
                              <wps:spPr bwMode="auto">
                                <a:xfrm>
                                  <a:off x="22176" y="6411"/>
                                  <a:ext cx="18599" cy="4515"/>
                                </a:xfrm>
                                <a:prstGeom prst="rect">
                                  <a:avLst/>
                                </a:prstGeom>
                                <a:solidFill>
                                  <a:srgbClr val="FFFFFF"/>
                                </a:solidFill>
                                <a:ln w="25400">
                                  <a:solidFill>
                                    <a:srgbClr val="9BBB59"/>
                                  </a:solidFill>
                                  <a:miter lim="800000"/>
                                  <a:headEnd/>
                                  <a:tailEnd/>
                                </a:ln>
                              </wps:spPr>
                              <wps:txbx>
                                <w:txbxContent>
                                  <w:p w14:paraId="2FA386BD"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Електродинамічна</w:t>
                                    </w:r>
                                    <w:r w:rsidRPr="00E309DB">
                                      <w:rPr>
                                        <w:rFonts w:ascii="Times New Roman" w:hAnsi="Times New Roman" w:cs="Times New Roman"/>
                                        <w:lang w:val="uk-UA"/>
                                      </w:rPr>
                                      <w:t xml:space="preserve"> індукція</w:t>
                                    </w:r>
                                    <w:r>
                                      <w:rPr>
                                        <w:rFonts w:ascii="Times New Roman" w:hAnsi="Times New Roman" w:cs="Times New Roman"/>
                                        <w:lang w:val="uk-UA"/>
                                      </w:rPr>
                                      <w:t xml:space="preserve"> </w:t>
                                    </w:r>
                                  </w:p>
                                  <w:p w14:paraId="2F74BB68"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w:t>
                                    </w:r>
                                    <w:r w:rsidRPr="00AE0241">
                                      <w:rPr>
                                        <w:rFonts w:ascii="Times New Roman" w:hAnsi="Times New Roman" w:cs="Times New Roman"/>
                                        <w:lang w:val="uk-UA"/>
                                      </w:rPr>
                                      <w:t>індуктивний зв'язок</w:t>
                                    </w:r>
                                    <w:r>
                                      <w:rPr>
                                        <w:rFonts w:ascii="Times New Roman" w:hAnsi="Times New Roman" w:cs="Times New Roman"/>
                                        <w:lang w:val="uk-UA"/>
                                      </w:rPr>
                                      <w:t>)</w:t>
                                    </w:r>
                                  </w:p>
                                </w:txbxContent>
                              </wps:txbx>
                              <wps:bodyPr rot="0" vert="horz" wrap="square" lIns="91440" tIns="45720" rIns="91440" bIns="45720" anchor="ctr" anchorCtr="0" upright="1">
                                <a:noAutofit/>
                              </wps:bodyPr>
                            </wps:wsp>
                            <wps:wsp>
                              <wps:cNvPr id="232" name="Прямоугольник 42"/>
                              <wps:cNvSpPr>
                                <a:spLocks noChangeArrowheads="1"/>
                              </wps:cNvSpPr>
                              <wps:spPr bwMode="auto">
                                <a:xfrm>
                                  <a:off x="0" y="13978"/>
                                  <a:ext cx="18389" cy="4826"/>
                                </a:xfrm>
                                <a:prstGeom prst="rect">
                                  <a:avLst/>
                                </a:prstGeom>
                                <a:solidFill>
                                  <a:srgbClr val="FFFFFF"/>
                                </a:solidFill>
                                <a:ln w="25400">
                                  <a:solidFill>
                                    <a:srgbClr val="9BBB59"/>
                                  </a:solidFill>
                                  <a:miter lim="800000"/>
                                  <a:headEnd/>
                                  <a:tailEnd/>
                                </a:ln>
                              </wps:spPr>
                              <wps:txbx>
                                <w:txbxContent>
                                  <w:p w14:paraId="1F3EF2C0"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 xml:space="preserve">Магнітна індукція </w:t>
                                    </w:r>
                                  </w:p>
                                  <w:p w14:paraId="4CF37BF4"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(MI - Magnetic Induction)</w:t>
                                    </w:r>
                                  </w:p>
                                </w:txbxContent>
                              </wps:txbx>
                              <wps:bodyPr rot="0" vert="horz" wrap="square" lIns="91440" tIns="45720" rIns="91440" bIns="45720" anchor="ctr" anchorCtr="0" upright="1">
                                <a:noAutofit/>
                              </wps:bodyPr>
                            </wps:wsp>
                            <wps:wsp>
                              <wps:cNvPr id="233" name="Прямоугольник 43"/>
                              <wps:cNvSpPr>
                                <a:spLocks noChangeArrowheads="1"/>
                              </wps:cNvSpPr>
                              <wps:spPr bwMode="auto">
                                <a:xfrm>
                                  <a:off x="19969" y="13978"/>
                                  <a:ext cx="20809" cy="4820"/>
                                </a:xfrm>
                                <a:prstGeom prst="rect">
                                  <a:avLst/>
                                </a:prstGeom>
                                <a:solidFill>
                                  <a:srgbClr val="FFFFFF"/>
                                </a:solidFill>
                                <a:ln w="25400">
                                  <a:solidFill>
                                    <a:srgbClr val="9BBB59"/>
                                  </a:solidFill>
                                  <a:miter lim="800000"/>
                                  <a:headEnd/>
                                  <a:tailEnd/>
                                </a:ln>
                              </wps:spPr>
                              <wps:txbx>
                                <w:txbxContent>
                                  <w:p w14:paraId="4239C755"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 xml:space="preserve">Магнітно-резонансна індукція </w:t>
                                    </w:r>
                                  </w:p>
                                  <w:p w14:paraId="3DA0DEA5"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(MR - Magnetic</w:t>
                                    </w:r>
                                    <w:r w:rsidRPr="00EB29E8">
                                      <w:rPr>
                                        <w:rFonts w:ascii="Times New Roman" w:hAnsi="Times New Roman" w:cs="Times New Roman"/>
                                        <w:color w:val="943634"/>
                                        <w:sz w:val="28"/>
                                        <w:szCs w:val="28"/>
                                        <w:lang w:val="uk-UA"/>
                                      </w:rPr>
                                      <w:t xml:space="preserve"> </w:t>
                                    </w:r>
                                    <w:r w:rsidRPr="00EB29E8">
                                      <w:rPr>
                                        <w:rFonts w:ascii="Times New Roman" w:hAnsi="Times New Roman" w:cs="Times New Roman"/>
                                        <w:color w:val="943634"/>
                                        <w:lang w:val="uk-UA"/>
                                      </w:rPr>
                                      <w:t>Resonant)</w:t>
                                    </w:r>
                                  </w:p>
                                </w:txbxContent>
                              </wps:txbx>
                              <wps:bodyPr rot="0" vert="horz" wrap="square" lIns="91440" tIns="45720" rIns="91440" bIns="45720" anchor="ctr" anchorCtr="0" upright="1">
                                <a:noAutofit/>
                              </wps:bodyPr>
                            </wps:wsp>
                          </wpg:grpSp>
                        </wpg:grpSp>
                        <wpg:grpSp>
                          <wpg:cNvPr id="234" name="Группа 27"/>
                          <wpg:cNvGrpSpPr>
                            <a:grpSpLocks/>
                          </wpg:cNvGrpSpPr>
                          <wpg:grpSpPr bwMode="auto">
                            <a:xfrm>
                              <a:off x="33768" y="19737"/>
                              <a:ext cx="24699" cy="1639"/>
                              <a:chOff x="0" y="-63"/>
                              <a:chExt cx="24699" cy="1639"/>
                            </a:xfrm>
                          </wpg:grpSpPr>
                          <wps:wsp>
                            <wps:cNvPr id="235" name="Прямая соединительная линия 44"/>
                            <wps:cNvCnPr/>
                            <wps:spPr bwMode="auto">
                              <a:xfrm flipH="1">
                                <a:off x="0" y="0"/>
                                <a:ext cx="24699"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36" name="Прямая соединительная линия 46"/>
                            <wps:cNvCnPr>
                              <a:endCxn id="233" idx="0"/>
                            </wps:cNvCnPr>
                            <wps:spPr bwMode="auto">
                              <a:xfrm>
                                <a:off x="21304" y="-63"/>
                                <a:ext cx="0" cy="1598"/>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37" name="Прямая соединительная линия 47"/>
                            <wps:cNvCnPr/>
                            <wps:spPr bwMode="auto">
                              <a:xfrm>
                                <a:off x="0" y="0"/>
                                <a:ext cx="0" cy="1576"/>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48E72F09" id="Группа 4" o:spid="_x0000_s1026" style="position:absolute;left:0;text-align:left;margin-left:-14.7pt;margin-top:14.1pt;width:515.55pt;height:206pt;z-index:251706368" coordsize="65474,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">
                <v:line id="Прямая соединительная линия 45" o:spid="_x0000_s1027" style="position:absolute;visibility:visible;mso-wrap-style:square" from="58499,17737" to="58499,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" strokecolor="#4579b8"/>
                <v:group id="Группа 31" o:spid="_x0000_s1028" style="position:absolute;width:65474;height:26162" coordsize="65477,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Группа 29" o:spid="_x0000_s1029" style="position:absolute;left:11592;top:3600;width:38098;height:3775" coordsize="38098,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Прямая соединительная линия 13" o:spid="_x0000_s1030" style="position:absolute;visibility:visible;mso-wrap-style:square" from="19008,0" to="19008,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" strokecolor="#4579b8"/>
                    <v:line id="Прямая соединительная линия 14" o:spid="_x0000_s1031" style="position:absolute;flip:x y;visibility:visible;mso-wrap-style:square" from="0,2304" to="19023,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" strokecolor="#4579b8"/>
                    <v:line id="Прямая соединительная линия 15" o:spid="_x0000_s1032" style="position:absolute;visibility:visible;mso-wrap-style:square" from="0,2304" to="0,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" strokecolor="#4579b8"/>
                    <v:line id="Прямая соединительная линия 16" o:spid="_x0000_s1033" style="position:absolute;flip:x y;visibility:visible;mso-wrap-style:square" from="19080,2304" to="380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" strokecolor="#4579b8"/>
                    <v:line id="Прямая соединительная линия 17" o:spid="_x0000_s1034" style="position:absolute;visibility:visible;mso-wrap-style:square" from="38016,2232" to="38016,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" strokecolor="#4579b8"/>
                  </v:group>
                  <v:group id="Группа 30" o:spid="_x0000_s1035" style="position:absolute;left:4752;top:10872;width:13176;height:3199" coordsize="13176,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Прямая соединительная линия 20" o:spid="_x0000_s1036" style="position:absolute;flip:x y;visibility:visible;mso-wrap-style:square" from="0,1512" to="13136,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" strokecolor="#4579b8"/>
                    <v:line id="Прямая соединительная линия 21" o:spid="_x0000_s1037" style="position:absolute;visibility:visible;mso-wrap-style:square" from="72,1728" to="72,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" strokecolor="#4579b8"/>
                    <v:line id="Прямая соединительная линия 22" o:spid="_x0000_s1038" style="position:absolute;visibility:visible;mso-wrap-style:square" from="13176,1728" to="13176,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" strokecolor="#4579b8"/>
                    <v:line id="Прямая соединительная линия 23" o:spid="_x0000_s1039" style="position:absolute;visibility:visible;mso-wrap-style:square" from="6840,0" to="6840,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" strokecolor="#4579b8"/>
                  </v:group>
                  <v:group id="Группа 28" o:spid="_x0000_s1040" style="position:absolute;left:38304;top:11016;width:18282;height:2733" coordsize="1828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Прямая соединительная линия 38" o:spid="_x0000_s1041" style="position:absolute;flip:x;visibility:visible;mso-wrap-style:square" from="0,1512" to="1828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" strokecolor="#4579b8"/>
                    <v:line id="Прямая соединительная линия 39" o:spid="_x0000_s1042" style="position:absolute;visibility:visible;mso-wrap-style:square" from="11304,0" to="11304,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" strokecolor="#4579b8"/>
                    <v:line id="Прямая соединительная линия 40" o:spid="_x0000_s1043" style="position:absolute;visibility:visible;mso-wrap-style:square" from="18216,1584" to="18216,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" strokecolor="#4579b8"/>
                    <v:line id="Прямая соединительная линия 41" o:spid="_x0000_s1044" style="position:absolute;visibility:visible;mso-wrap-style:square" from="0,1440" to="0,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" strokecolor="#4579b8"/>
                  </v:group>
                  <v:group id="Группа 26" o:spid="_x0000_s1045" style="position:absolute;width:65477;height:26162" coordsize="65477,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Прямоугольник 8" o:spid="_x0000_s1046" style="position:absolute;left:15975;width:28690;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" fillcolor="#fde9d9" strokecolor="#f79646" strokeweight="2pt">
                      <v:textbox>
                        <w:txbxContent>
                          <w:p w14:paraId="14750820" w14:textId="77777777" w:rsidR="007C66B1" w:rsidRPr="00D530F7" w:rsidRDefault="007C66B1" w:rsidP="00216E39">
                            <w:pPr>
                              <w:jc w:val="center"/>
                              <w:rPr>
                                <w:rFonts w:ascii="Times New Roman" w:hAnsi="Times New Roman" w:cs="Times New Roman"/>
                                <w:lang w:val="uk-UA"/>
                              </w:rPr>
                            </w:pPr>
                            <w:r w:rsidRPr="00D530F7">
                              <w:rPr>
                                <w:rFonts w:ascii="Times New Roman" w:hAnsi="Times New Roman" w:cs="Times New Roman"/>
                                <w:lang w:val="uk-UA"/>
                              </w:rPr>
                              <w:t>Бездротова передача електроенергії</w:t>
                            </w:r>
                          </w:p>
                        </w:txbxContent>
                      </v:textbox>
                    </v:rect>
                    <v:rect id="Прямоугольник 10" o:spid="_x0000_s1047" style="position:absolute;top:7357;width:24695;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" strokecolor="#9bbb59" strokeweight="2pt">
                      <v:textbox>
                        <w:txbxContent>
                          <w:p w14:paraId="7BBA37F4" w14:textId="77777777" w:rsidR="007C66B1" w:rsidRPr="00D530F7" w:rsidRDefault="007C66B1" w:rsidP="00216E39">
                            <w:pPr>
                              <w:jc w:val="center"/>
                              <w:rPr>
                                <w:rFonts w:ascii="Times New Roman" w:hAnsi="Times New Roman" w:cs="Times New Roman"/>
                                <w:lang w:val="uk-UA"/>
                              </w:rPr>
                            </w:pPr>
                            <w:r w:rsidRPr="00E309DB">
                              <w:rPr>
                                <w:rFonts w:ascii="Times New Roman" w:hAnsi="Times New Roman" w:cs="Times New Roman"/>
                                <w:lang w:val="uk-UA"/>
                              </w:rPr>
                              <w:t>Електромагнітне випромінювання</w:t>
                            </w:r>
                          </w:p>
                        </w:txbxContent>
                      </v:textbox>
                    </v:rect>
                    <v:rect id="Прямоугольник 18" o:spid="_x0000_s1048" style="position:absolute;top:14294;width:10928;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" strokecolor="#9bbb59" strokeweight="2pt">
                      <v:textbox>
                        <w:txbxContent>
                          <w:p w14:paraId="0030B14A"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НВЧ/Радіо</w:t>
                            </w:r>
                          </w:p>
                          <w:p w14:paraId="670E1316"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діапазон</w:t>
                            </w:r>
                          </w:p>
                        </w:txbxContent>
                      </v:textbox>
                    </v:rect>
                    <v:rect id="Прямоугольник 19" o:spid="_x0000_s1049" style="position:absolute;left:11561;top:14294;width:12401;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" strokecolor="#c4bc96" strokeweight="2pt">
                      <v:textbox>
                        <w:txbxContent>
                          <w:p w14:paraId="531A4ABA" w14:textId="77777777" w:rsidR="007C66B1" w:rsidRPr="00D530F7" w:rsidRDefault="007C66B1" w:rsidP="00216E39">
                            <w:pPr>
                              <w:spacing w:after="0"/>
                              <w:jc w:val="center"/>
                              <w:rPr>
                                <w:rFonts w:ascii="Times New Roman" w:hAnsi="Times New Roman" w:cs="Times New Roman"/>
                                <w:lang w:val="uk-UA"/>
                              </w:rPr>
                            </w:pPr>
                            <w:r w:rsidRPr="00E309DB">
                              <w:rPr>
                                <w:rFonts w:ascii="Times New Roman" w:hAnsi="Times New Roman" w:cs="Times New Roman"/>
                                <w:lang w:val="uk-UA"/>
                              </w:rPr>
                              <w:t>Видиме світло (лазер)</w:t>
                            </w:r>
                          </w:p>
                        </w:txbxContent>
                      </v:textbox>
                    </v:rect>
                    <v:group id="Группа 7" o:spid="_x0000_s1050" style="position:absolute;left:24699;top:7357;width:40778;height:18805" coordsize="40778,1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Прямоугольник 9" o:spid="_x0000_s1051" style="position:absolute;left:11771;width:28372;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" strokecolor="#9bbb59" strokeweight="2pt">
                        <v:textbox>
                          <w:txbxContent>
                            <w:p w14:paraId="62BADBC8" w14:textId="77777777" w:rsidR="007C66B1" w:rsidRPr="00D530F7" w:rsidRDefault="007C66B1" w:rsidP="00216E39">
                              <w:pPr>
                                <w:jc w:val="center"/>
                                <w:rPr>
                                  <w:rFonts w:ascii="Times New Roman" w:hAnsi="Times New Roman" w:cs="Times New Roman"/>
                                  <w:lang w:val="uk-UA"/>
                                </w:rPr>
                              </w:pPr>
                              <w:r w:rsidRPr="00D530F7">
                                <w:rPr>
                                  <w:rFonts w:ascii="Times New Roman" w:hAnsi="Times New Roman" w:cs="Times New Roman"/>
                                  <w:lang w:val="uk-UA"/>
                                </w:rPr>
                                <w:t>Електромагнітна індукція</w:t>
                              </w:r>
                            </w:p>
                          </w:txbxContent>
                        </v:textbox>
                      </v:rect>
                      <v:rect id="Прямоугольник 24" o:spid="_x0000_s1052" style="position:absolute;left:2522;top:6516;width:19012;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" strokecolor="#c4bc96" strokeweight="2pt">
                        <v:textbox>
                          <w:txbxContent>
                            <w:p w14:paraId="32FCCE46"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Е</w:t>
                              </w:r>
                              <w:r w:rsidRPr="00E309DB">
                                <w:rPr>
                                  <w:rFonts w:ascii="Times New Roman" w:hAnsi="Times New Roman" w:cs="Times New Roman"/>
                                  <w:lang w:val="uk-UA"/>
                                </w:rPr>
                                <w:t>лектростатична індукція</w:t>
                              </w:r>
                              <w:r>
                                <w:rPr>
                                  <w:rFonts w:ascii="Times New Roman" w:hAnsi="Times New Roman" w:cs="Times New Roman"/>
                                  <w:lang w:val="uk-UA"/>
                                </w:rPr>
                                <w:t xml:space="preserve"> </w:t>
                              </w:r>
                            </w:p>
                            <w:p w14:paraId="27822960"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w:t>
                              </w:r>
                              <w:r w:rsidRPr="00E309DB">
                                <w:rPr>
                                  <w:rFonts w:ascii="Times New Roman" w:hAnsi="Times New Roman" w:cs="Times New Roman"/>
                                  <w:lang w:val="uk-UA"/>
                                </w:rPr>
                                <w:t>ємнісний зв'язок</w:t>
                              </w:r>
                              <w:r>
                                <w:rPr>
                                  <w:rFonts w:ascii="Times New Roman" w:hAnsi="Times New Roman" w:cs="Times New Roman"/>
                                  <w:lang w:val="uk-UA"/>
                                </w:rPr>
                                <w:t>)</w:t>
                              </w:r>
                            </w:p>
                          </w:txbxContent>
                        </v:textbox>
                      </v:rect>
                      <v:rect id="Прямоугольник 25" o:spid="_x0000_s1053" style="position:absolute;left:22176;top:6411;width:18599;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" strokecolor="#9bbb59" strokeweight="2pt">
                        <v:textbox>
                          <w:txbxContent>
                            <w:p w14:paraId="2FA386BD" w14:textId="77777777" w:rsidR="007C66B1"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Електродинамічна</w:t>
                              </w:r>
                              <w:r w:rsidRPr="00E309DB">
                                <w:rPr>
                                  <w:rFonts w:ascii="Times New Roman" w:hAnsi="Times New Roman" w:cs="Times New Roman"/>
                                  <w:lang w:val="uk-UA"/>
                                </w:rPr>
                                <w:t xml:space="preserve"> індукція</w:t>
                              </w:r>
                              <w:r>
                                <w:rPr>
                                  <w:rFonts w:ascii="Times New Roman" w:hAnsi="Times New Roman" w:cs="Times New Roman"/>
                                  <w:lang w:val="uk-UA"/>
                                </w:rPr>
                                <w:t xml:space="preserve"> </w:t>
                              </w:r>
                            </w:p>
                            <w:p w14:paraId="2F74BB68" w14:textId="77777777" w:rsidR="007C66B1" w:rsidRPr="00D530F7" w:rsidRDefault="007C66B1" w:rsidP="00216E39">
                              <w:pPr>
                                <w:spacing w:after="0" w:line="240" w:lineRule="auto"/>
                                <w:jc w:val="center"/>
                                <w:rPr>
                                  <w:rFonts w:ascii="Times New Roman" w:hAnsi="Times New Roman" w:cs="Times New Roman"/>
                                  <w:lang w:val="uk-UA"/>
                                </w:rPr>
                              </w:pPr>
                              <w:r>
                                <w:rPr>
                                  <w:rFonts w:ascii="Times New Roman" w:hAnsi="Times New Roman" w:cs="Times New Roman"/>
                                  <w:lang w:val="uk-UA"/>
                                </w:rPr>
                                <w:t>(</w:t>
                              </w:r>
                              <w:r w:rsidRPr="00AE0241">
                                <w:rPr>
                                  <w:rFonts w:ascii="Times New Roman" w:hAnsi="Times New Roman" w:cs="Times New Roman"/>
                                  <w:lang w:val="uk-UA"/>
                                </w:rPr>
                                <w:t>індуктивний зв'язок</w:t>
                              </w:r>
                              <w:r>
                                <w:rPr>
                                  <w:rFonts w:ascii="Times New Roman" w:hAnsi="Times New Roman" w:cs="Times New Roman"/>
                                  <w:lang w:val="uk-UA"/>
                                </w:rPr>
                                <w:t>)</w:t>
                              </w:r>
                            </w:p>
                          </w:txbxContent>
                        </v:textbox>
                      </v:rect>
                      <v:rect id="Прямоугольник 42" o:spid="_x0000_s1054" style="position:absolute;top:13978;width:18389;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" strokecolor="#9bbb59" strokeweight="2pt">
                        <v:textbox>
                          <w:txbxContent>
                            <w:p w14:paraId="1F3EF2C0"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 xml:space="preserve">Магнітна індукція </w:t>
                              </w:r>
                            </w:p>
                            <w:p w14:paraId="4CF37BF4"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(MI - Magnetic Induction)</w:t>
                              </w:r>
                            </w:p>
                          </w:txbxContent>
                        </v:textbox>
                      </v:rect>
                      <v:rect id="Прямоугольник 43" o:spid="_x0000_s1055" style="position:absolute;left:19969;top:13978;width:20809;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" strokecolor="#9bbb59" strokeweight="2pt">
                        <v:textbox>
                          <w:txbxContent>
                            <w:p w14:paraId="4239C755"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 xml:space="preserve">Магнітно-резонансна індукція </w:t>
                              </w:r>
                            </w:p>
                            <w:p w14:paraId="3DA0DEA5" w14:textId="77777777" w:rsidR="007C66B1" w:rsidRPr="00EB29E8" w:rsidRDefault="007C66B1" w:rsidP="00216E39">
                              <w:pPr>
                                <w:spacing w:after="0" w:line="240" w:lineRule="auto"/>
                                <w:jc w:val="center"/>
                                <w:rPr>
                                  <w:rFonts w:ascii="Times New Roman" w:hAnsi="Times New Roman" w:cs="Times New Roman"/>
                                  <w:color w:val="943634"/>
                                  <w:lang w:val="uk-UA"/>
                                </w:rPr>
                              </w:pPr>
                              <w:r w:rsidRPr="00EB29E8">
                                <w:rPr>
                                  <w:rFonts w:ascii="Times New Roman" w:hAnsi="Times New Roman" w:cs="Times New Roman"/>
                                  <w:color w:val="943634"/>
                                  <w:lang w:val="uk-UA"/>
                                </w:rPr>
                                <w:t>(MR - Magnetic</w:t>
                              </w:r>
                              <w:r w:rsidRPr="00EB29E8">
                                <w:rPr>
                                  <w:rFonts w:ascii="Times New Roman" w:hAnsi="Times New Roman" w:cs="Times New Roman"/>
                                  <w:color w:val="943634"/>
                                  <w:sz w:val="28"/>
                                  <w:szCs w:val="28"/>
                                  <w:lang w:val="uk-UA"/>
                                </w:rPr>
                                <w:t xml:space="preserve"> </w:t>
                              </w:r>
                              <w:r w:rsidRPr="00EB29E8">
                                <w:rPr>
                                  <w:rFonts w:ascii="Times New Roman" w:hAnsi="Times New Roman" w:cs="Times New Roman"/>
                                  <w:color w:val="943634"/>
                                  <w:lang w:val="uk-UA"/>
                                </w:rPr>
                                <w:t>Resonant)</w:t>
                              </w:r>
                            </w:p>
                          </w:txbxContent>
                        </v:textbox>
                      </v:rect>
                    </v:group>
                  </v:group>
                  <v:group id="Группа 27" o:spid="_x0000_s1056" style="position:absolute;left:33768;top:19737;width:24699;height:1639" coordorigin=",-63" coordsize="2469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Прямая соединительная линия 44" o:spid="_x0000_s1057" style="position:absolute;flip:x;visibility:visible;mso-wrap-style:square" from="0,0" to="24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" strokecolor="#4579b8"/>
                    <v:line id="Прямая соединительная линия 46" o:spid="_x0000_s1058" style="position:absolute;visibility:visible;mso-wrap-style:square" from="21304,-63" to="2130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" strokecolor="#4579b8"/>
                    <v:line id="Прямая соединительная линия 47" o:spid="_x0000_s1059" style="position:absolute;visibility:visible;mso-wrap-style:square" from="0,0" to="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" strokecolor="#4579b8"/>
                  </v:group>
                </v:group>
              </v:group>
            </w:pict>
          </mc:Fallback>
        </mc:AlternateContent>
      </w:r>
    </w:p>
    <w:p w14:paraId="29B274CB"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08C89D6A" wp14:editId="134B9F96">
                <wp:simplePos x="0" y="0"/>
                <wp:positionH relativeFrom="column">
                  <wp:posOffset>3146425</wp:posOffset>
                </wp:positionH>
                <wp:positionV relativeFrom="paragraph">
                  <wp:posOffset>149225</wp:posOffset>
                </wp:positionV>
                <wp:extent cx="1512570" cy="356870"/>
                <wp:effectExtent l="0" t="0" r="0" b="0"/>
                <wp:wrapNone/>
                <wp:docPr id="199"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3568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CBA8D3" w14:textId="77777777" w:rsidR="007C66B1" w:rsidRPr="00D530F7" w:rsidRDefault="007C66B1" w:rsidP="00216E39">
                            <w:pPr>
                              <w:jc w:val="center"/>
                              <w:rPr>
                                <w:rFonts w:ascii="Times New Roman" w:hAnsi="Times New Roman" w:cs="Times New Roman"/>
                                <w:lang w:val="uk-UA"/>
                              </w:rPr>
                            </w:pPr>
                            <w:r>
                              <w:rPr>
                                <w:rFonts w:ascii="Times New Roman" w:hAnsi="Times New Roman" w:cs="Times New Roman"/>
                                <w:lang w:val="uk-UA"/>
                              </w:rPr>
                              <w:t>ближня зона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C89D6A" id="Прямоугольник 11" o:spid="_x0000_s1060" style="position:absolute;left:0;text-align:left;margin-left:247.75pt;margin-top:11.75pt;width:119.1pt;height:2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" filled="f" stroked="f" strokeweight="2pt">
                <v:textbox>
                  <w:txbxContent>
                    <w:p w14:paraId="56CBA8D3" w14:textId="77777777" w:rsidR="007C66B1" w:rsidRPr="00D530F7" w:rsidRDefault="007C66B1" w:rsidP="00216E39">
                      <w:pPr>
                        <w:jc w:val="center"/>
                        <w:rPr>
                          <w:rFonts w:ascii="Times New Roman" w:hAnsi="Times New Roman" w:cs="Times New Roman"/>
                          <w:lang w:val="uk-UA"/>
                        </w:rPr>
                      </w:pPr>
                      <w:r>
                        <w:rPr>
                          <w:rFonts w:ascii="Times New Roman" w:hAnsi="Times New Roman" w:cs="Times New Roman"/>
                          <w:lang w:val="uk-UA"/>
                        </w:rPr>
                        <w:t>ближня зона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735FA2F" wp14:editId="4CCBBBDC">
                <wp:simplePos x="0" y="0"/>
                <wp:positionH relativeFrom="column">
                  <wp:posOffset>1216025</wp:posOffset>
                </wp:positionH>
                <wp:positionV relativeFrom="paragraph">
                  <wp:posOffset>152400</wp:posOffset>
                </wp:positionV>
                <wp:extent cx="1512570" cy="429895"/>
                <wp:effectExtent l="0" t="0" r="0" b="0"/>
                <wp:wrapNone/>
                <wp:docPr id="16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4298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EBB1FC9" w14:textId="77777777" w:rsidR="007C66B1" w:rsidRPr="00D530F7" w:rsidRDefault="007C66B1" w:rsidP="00216E39">
                            <w:pPr>
                              <w:jc w:val="center"/>
                              <w:rPr>
                                <w:rFonts w:ascii="Times New Roman" w:hAnsi="Times New Roman" w:cs="Times New Roman"/>
                                <w:lang w:val="uk-UA"/>
                              </w:rPr>
                            </w:pPr>
                            <w:r>
                              <w:rPr>
                                <w:rFonts w:ascii="Times New Roman" w:hAnsi="Times New Roman" w:cs="Times New Roman"/>
                                <w:lang w:val="uk-UA"/>
                              </w:rPr>
                              <w:t>дальня зона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5FA2F" id="Прямоугольник 12" o:spid="_x0000_s1061" style="position:absolute;left:0;text-align:left;margin-left:95.75pt;margin-top:12pt;width:119.1pt;height:3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" filled="f" stroked="f" strokeweight="2pt">
                <v:textbox>
                  <w:txbxContent>
                    <w:p w14:paraId="6EBB1FC9" w14:textId="77777777" w:rsidR="007C66B1" w:rsidRPr="00D530F7" w:rsidRDefault="007C66B1" w:rsidP="00216E39">
                      <w:pPr>
                        <w:jc w:val="center"/>
                        <w:rPr>
                          <w:rFonts w:ascii="Times New Roman" w:hAnsi="Times New Roman" w:cs="Times New Roman"/>
                          <w:lang w:val="uk-UA"/>
                        </w:rPr>
                      </w:pPr>
                      <w:r>
                        <w:rPr>
                          <w:rFonts w:ascii="Times New Roman" w:hAnsi="Times New Roman" w:cs="Times New Roman"/>
                          <w:lang w:val="uk-UA"/>
                        </w:rPr>
                        <w:t>дальня зона</w:t>
                      </w:r>
                    </w:p>
                  </w:txbxContent>
                </v:textbox>
              </v:rect>
            </w:pict>
          </mc:Fallback>
        </mc:AlternateContent>
      </w:r>
    </w:p>
    <w:p w14:paraId="3E376949"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6ECEF1AE"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141A8A16"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59303ACB"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2A4C5E8E"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4ED43B23"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p>
    <w:p w14:paraId="3EED877B"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Рис. 1.1.  Методи бездротової передачі енергії</w:t>
      </w:r>
    </w:p>
    <w:p w14:paraId="39734463"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613677A" w14:textId="2F794AEC" w:rsidR="00216E39" w:rsidRPr="008030BE" w:rsidRDefault="000C287B" w:rsidP="00216E39">
      <w:pPr>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На сьогодні, існує кілька  методів бездротової передачі енергії</w:t>
      </w:r>
      <w:r w:rsidR="006E08C9">
        <w:rPr>
          <w:rFonts w:ascii="Times New Roman" w:hAnsi="Times New Roman" w:cs="Times New Roman"/>
          <w:sz w:val="28"/>
          <w:szCs w:val="28"/>
          <w:lang w:val="uk-UA"/>
        </w:rPr>
        <w:t xml:space="preserve"> </w:t>
      </w:r>
      <w:r w:rsidR="006E08C9" w:rsidRPr="008030BE">
        <w:rPr>
          <w:rFonts w:ascii="Times New Roman" w:hAnsi="Times New Roman" w:cs="Times New Roman"/>
          <w:sz w:val="28"/>
          <w:szCs w:val="28"/>
          <w:lang w:val="uk-UA"/>
        </w:rPr>
        <w:t>(рис.</w:t>
      </w:r>
      <w:r w:rsidR="00536F9E">
        <w:rPr>
          <w:rFonts w:ascii="Times New Roman" w:hAnsi="Times New Roman" w:cs="Times New Roman"/>
          <w:sz w:val="28"/>
          <w:szCs w:val="28"/>
          <w:lang w:val="uk-UA"/>
        </w:rPr>
        <w:t xml:space="preserve"> </w:t>
      </w:r>
      <w:r w:rsidR="006E08C9" w:rsidRPr="008030BE">
        <w:rPr>
          <w:rFonts w:ascii="Times New Roman" w:hAnsi="Times New Roman" w:cs="Times New Roman"/>
          <w:sz w:val="28"/>
          <w:szCs w:val="28"/>
          <w:lang w:val="uk-UA"/>
        </w:rPr>
        <w:t>1.1)</w:t>
      </w:r>
      <w:r w:rsidRPr="000C287B">
        <w:rPr>
          <w:rFonts w:ascii="Times New Roman" w:hAnsi="Times New Roman" w:cs="Times New Roman"/>
          <w:sz w:val="28"/>
          <w:szCs w:val="28"/>
          <w:lang w:val="uk-UA"/>
        </w:rPr>
        <w:t xml:space="preserve">, серед яких варто виділити метод передачі енергії за рахунок використання ультразвукових хвиль, який запропонувала компанія </w:t>
      </w:r>
      <w:proofErr w:type="spellStart"/>
      <w:r w:rsidRPr="000C287B">
        <w:rPr>
          <w:rFonts w:ascii="Times New Roman" w:hAnsi="Times New Roman" w:cs="Times New Roman"/>
          <w:sz w:val="28"/>
          <w:szCs w:val="28"/>
          <w:lang w:val="uk-UA"/>
        </w:rPr>
        <w:t>UBeam</w:t>
      </w:r>
      <w:proofErr w:type="spellEnd"/>
      <w:r w:rsidRPr="000C287B">
        <w:rPr>
          <w:rFonts w:ascii="Times New Roman" w:hAnsi="Times New Roman" w:cs="Times New Roman"/>
          <w:sz w:val="28"/>
          <w:szCs w:val="28"/>
          <w:lang w:val="uk-UA"/>
        </w:rPr>
        <w:t xml:space="preserve">  2011 року [1].  Передавач, розташований на відкрит</w:t>
      </w:r>
      <w:r w:rsidR="00AB6CC8">
        <w:rPr>
          <w:rFonts w:ascii="Times New Roman" w:hAnsi="Times New Roman" w:cs="Times New Roman"/>
          <w:sz w:val="28"/>
          <w:szCs w:val="28"/>
          <w:lang w:val="uk-UA"/>
        </w:rPr>
        <w:t>ій</w:t>
      </w:r>
      <w:r w:rsidRPr="000C287B">
        <w:rPr>
          <w:rFonts w:ascii="Times New Roman" w:hAnsi="Times New Roman" w:cs="Times New Roman"/>
          <w:sz w:val="28"/>
          <w:szCs w:val="28"/>
          <w:lang w:val="uk-UA"/>
        </w:rPr>
        <w:t xml:space="preserve"> площадці, автоматично відшуковує пристрої, яким потрібна підзарядка </w:t>
      </w:r>
      <w:r w:rsidRPr="000C287B">
        <w:rPr>
          <w:rFonts w:ascii="Times New Roman" w:hAnsi="Times New Roman" w:cs="Times New Roman"/>
          <w:sz w:val="28"/>
          <w:szCs w:val="28"/>
          <w:lang w:val="uk-UA"/>
        </w:rPr>
        <w:lastRenderedPageBreak/>
        <w:t xml:space="preserve">та передає їм власну енергію ультразвуковими коливаннями через сфокусований  промінь. В результаті приймач перетворює ультразвук  на енергію і за рахунок цього заряджає пристрій. Недолік  даної технології в тому, що вона працює лише у діапазоні прямої видимості, тому коли між передавачем та приймачем існує перешкода, - передача енергії зупиняється. Такий метод передачі енергії незручний і може створити небезпеку для </w:t>
      </w:r>
      <w:proofErr w:type="spellStart"/>
      <w:r w:rsidRPr="000C287B">
        <w:rPr>
          <w:rFonts w:ascii="Times New Roman" w:hAnsi="Times New Roman" w:cs="Times New Roman"/>
          <w:sz w:val="28"/>
          <w:szCs w:val="28"/>
          <w:lang w:val="uk-UA"/>
        </w:rPr>
        <w:t>імплантантів</w:t>
      </w:r>
      <w:proofErr w:type="spellEnd"/>
      <w:r w:rsidRPr="000C287B">
        <w:rPr>
          <w:rFonts w:ascii="Times New Roman" w:hAnsi="Times New Roman" w:cs="Times New Roman"/>
          <w:sz w:val="28"/>
          <w:szCs w:val="28"/>
          <w:lang w:val="uk-UA"/>
        </w:rPr>
        <w:t>. Під час тривалого та інтенсивного впливу ультразвук спричиняє руйнування клітин тканин [2]. При передачі через тіло людини енергії, її більша частина розсіюється, тому її недостатньо для підзарядки акумулятора</w:t>
      </w:r>
      <w:r w:rsidR="00216E39" w:rsidRPr="008030BE">
        <w:rPr>
          <w:rFonts w:ascii="Times New Roman" w:hAnsi="Times New Roman" w:cs="Times New Roman"/>
          <w:sz w:val="28"/>
          <w:szCs w:val="28"/>
          <w:lang w:val="uk-UA"/>
        </w:rPr>
        <w:t xml:space="preserve">. </w:t>
      </w:r>
    </w:p>
    <w:p w14:paraId="0175812D" w14:textId="77777777" w:rsidR="00216E39" w:rsidRPr="008030BE" w:rsidRDefault="000C287B" w:rsidP="00216E39">
      <w:pPr>
        <w:spacing w:before="120" w:after="0" w:line="360" w:lineRule="auto"/>
        <w:ind w:firstLine="720"/>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 xml:space="preserve">Електростатичний (ємнісний) зв'язок, заснований на явищі електростатичної індукції, тобто зміні власного електростатичного поля об’єкта, коли на нього діє зовнішнє електростатичне поле, - інший метод бездротової передачі енергії. Таке явище використовують для зарядки провідників: воно з’являється, коли заземлений провідник наближається до </w:t>
      </w:r>
      <w:proofErr w:type="spellStart"/>
      <w:r w:rsidRPr="000C287B">
        <w:rPr>
          <w:rFonts w:ascii="Times New Roman" w:hAnsi="Times New Roman" w:cs="Times New Roman"/>
          <w:sz w:val="28"/>
          <w:szCs w:val="28"/>
          <w:lang w:val="uk-UA"/>
        </w:rPr>
        <w:t>від’ємно</w:t>
      </w:r>
      <w:proofErr w:type="spellEnd"/>
      <w:r w:rsidRPr="000C287B">
        <w:rPr>
          <w:rFonts w:ascii="Times New Roman" w:hAnsi="Times New Roman" w:cs="Times New Roman"/>
          <w:sz w:val="28"/>
          <w:szCs w:val="28"/>
          <w:lang w:val="uk-UA"/>
        </w:rPr>
        <w:t xml:space="preserve"> зарядженого, і призводить до того, що певна кількість негативних зарядів переміщується на заземлення, а їх замінюють  позитивні. Недолік такого методу полягає в тому, що існує мінімальна відстань передачі (не більше 10 с</w:t>
      </w:r>
      <w:r w:rsidR="00AB6CC8">
        <w:rPr>
          <w:rFonts w:ascii="Times New Roman" w:hAnsi="Times New Roman" w:cs="Times New Roman"/>
          <w:sz w:val="28"/>
          <w:szCs w:val="28"/>
          <w:lang w:val="uk-UA"/>
        </w:rPr>
        <w:t>м</w:t>
      </w:r>
      <w:r w:rsidRPr="000C287B">
        <w:rPr>
          <w:rFonts w:ascii="Times New Roman" w:hAnsi="Times New Roman" w:cs="Times New Roman"/>
          <w:sz w:val="28"/>
          <w:szCs w:val="28"/>
          <w:lang w:val="uk-UA"/>
        </w:rPr>
        <w:t>) та не великі значення переданої потужності (до</w:t>
      </w:r>
      <w:r w:rsidR="0013473F">
        <w:rPr>
          <w:rFonts w:ascii="Times New Roman" w:hAnsi="Times New Roman" w:cs="Times New Roman"/>
          <w:sz w:val="28"/>
          <w:szCs w:val="28"/>
          <w:lang w:val="uk-UA"/>
        </w:rPr>
        <w:t xml:space="preserve"> </w:t>
      </w:r>
      <w:r w:rsidRPr="000C287B">
        <w:rPr>
          <w:rFonts w:ascii="Times New Roman" w:hAnsi="Times New Roman" w:cs="Times New Roman"/>
          <w:sz w:val="28"/>
          <w:szCs w:val="28"/>
          <w:lang w:val="uk-UA"/>
        </w:rPr>
        <w:t xml:space="preserve">10 </w:t>
      </w:r>
      <w:proofErr w:type="spellStart"/>
      <w:r w:rsidRPr="000C287B">
        <w:rPr>
          <w:rFonts w:ascii="Times New Roman" w:hAnsi="Times New Roman" w:cs="Times New Roman"/>
          <w:sz w:val="28"/>
          <w:szCs w:val="28"/>
          <w:lang w:val="uk-UA"/>
        </w:rPr>
        <w:t>мкВт</w:t>
      </w:r>
      <w:proofErr w:type="spellEnd"/>
      <w:r w:rsidRPr="000C287B">
        <w:rPr>
          <w:rFonts w:ascii="Times New Roman" w:hAnsi="Times New Roman" w:cs="Times New Roman"/>
          <w:sz w:val="28"/>
          <w:szCs w:val="28"/>
          <w:lang w:val="uk-UA"/>
        </w:rPr>
        <w:t xml:space="preserve">). Проте даний метод не може передавати достатню кількість енергії, щоб </w:t>
      </w:r>
      <w:proofErr w:type="spellStart"/>
      <w:r w:rsidRPr="000C287B">
        <w:rPr>
          <w:rFonts w:ascii="Times New Roman" w:hAnsi="Times New Roman" w:cs="Times New Roman"/>
          <w:sz w:val="28"/>
          <w:szCs w:val="28"/>
          <w:lang w:val="uk-UA"/>
        </w:rPr>
        <w:t>підзярядити</w:t>
      </w:r>
      <w:proofErr w:type="spellEnd"/>
      <w:r w:rsidRPr="000C287B">
        <w:rPr>
          <w:rFonts w:ascii="Times New Roman" w:hAnsi="Times New Roman" w:cs="Times New Roman"/>
          <w:sz w:val="28"/>
          <w:szCs w:val="28"/>
          <w:lang w:val="uk-UA"/>
        </w:rPr>
        <w:t xml:space="preserve"> акумулятор </w:t>
      </w:r>
      <w:proofErr w:type="spellStart"/>
      <w:r w:rsidRPr="000C287B">
        <w:rPr>
          <w:rFonts w:ascii="Times New Roman" w:hAnsi="Times New Roman" w:cs="Times New Roman"/>
          <w:sz w:val="28"/>
          <w:szCs w:val="28"/>
          <w:lang w:val="uk-UA"/>
        </w:rPr>
        <w:t>імплантанта</w:t>
      </w:r>
      <w:proofErr w:type="spellEnd"/>
      <w:r w:rsidR="00216E39" w:rsidRPr="008030BE">
        <w:rPr>
          <w:rFonts w:ascii="Times New Roman" w:hAnsi="Times New Roman" w:cs="Times New Roman"/>
          <w:sz w:val="28"/>
          <w:szCs w:val="28"/>
          <w:lang w:val="uk-UA"/>
        </w:rPr>
        <w:t xml:space="preserve">. </w:t>
      </w:r>
    </w:p>
    <w:p w14:paraId="13E94443" w14:textId="77777777" w:rsidR="00216E39" w:rsidRPr="008030BE" w:rsidRDefault="000C287B" w:rsidP="00216E39">
      <w:pPr>
        <w:spacing w:before="120" w:after="0" w:line="360" w:lineRule="auto"/>
        <w:ind w:firstLine="720"/>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Задля передачі значної потужності на відстані, що перевищують 1 к</w:t>
      </w:r>
      <w:r w:rsidR="00C64F3D">
        <w:rPr>
          <w:rFonts w:ascii="Times New Roman" w:hAnsi="Times New Roman" w:cs="Times New Roman"/>
          <w:sz w:val="28"/>
          <w:szCs w:val="28"/>
          <w:lang w:val="uk-UA"/>
        </w:rPr>
        <w:t>м</w:t>
      </w:r>
      <w:r w:rsidRPr="000C287B">
        <w:rPr>
          <w:rFonts w:ascii="Times New Roman" w:hAnsi="Times New Roman" w:cs="Times New Roman"/>
          <w:sz w:val="28"/>
          <w:szCs w:val="28"/>
          <w:lang w:val="uk-UA"/>
        </w:rPr>
        <w:t xml:space="preserve">, застосовується метод мікрохвильового випромінювання. Наукові розробки, які проводились більше 10 років, з 1964 по 1975 роки [3] доводять, що передачу енергії можна зробити ефективнішою та більш </w:t>
      </w:r>
      <w:proofErr w:type="spellStart"/>
      <w:r w:rsidRPr="000C287B">
        <w:rPr>
          <w:rFonts w:ascii="Times New Roman" w:hAnsi="Times New Roman" w:cs="Times New Roman"/>
          <w:sz w:val="28"/>
          <w:szCs w:val="28"/>
          <w:lang w:val="uk-UA"/>
        </w:rPr>
        <w:t>фокусованою</w:t>
      </w:r>
      <w:proofErr w:type="spellEnd"/>
      <w:r w:rsidRPr="000C287B">
        <w:rPr>
          <w:rFonts w:ascii="Times New Roman" w:hAnsi="Times New Roman" w:cs="Times New Roman"/>
          <w:sz w:val="28"/>
          <w:szCs w:val="28"/>
          <w:lang w:val="uk-UA"/>
        </w:rPr>
        <w:t xml:space="preserve">, якщо зменшити довжину хвилі електромагнітного випромінювання. Нелінійна антена застосовуються для перетворення зменшеної хвилі у енергію. Проте даний метод бездротової передачі енергії  створює небезпеку для людини, оскільки передана потужність перевищує гранично допустимий санітарними вимогами рівень (4 Вт/кг). Проявами негативного впливу мікрохвильового випромінювання є часті головні болі, підвищення </w:t>
      </w:r>
      <w:r w:rsidRPr="000C287B">
        <w:rPr>
          <w:rFonts w:ascii="Times New Roman" w:hAnsi="Times New Roman" w:cs="Times New Roman"/>
          <w:sz w:val="28"/>
          <w:szCs w:val="28"/>
          <w:lang w:val="uk-UA"/>
        </w:rPr>
        <w:lastRenderedPageBreak/>
        <w:t>артеріального тиску, порушення сну, серцеві болях, швидка стомлюваність. У випадку тривалого та систематичного впливу мікрохвильове випромінювання може викликали всі вищеперераховані зміни і зробити їх хронічними</w:t>
      </w:r>
      <w:r w:rsidR="00216E39" w:rsidRPr="008030BE">
        <w:rPr>
          <w:rFonts w:ascii="Times New Roman" w:hAnsi="Times New Roman" w:cs="Times New Roman"/>
          <w:sz w:val="28"/>
          <w:szCs w:val="28"/>
          <w:lang w:val="uk-UA"/>
        </w:rPr>
        <w:t xml:space="preserve">. </w:t>
      </w:r>
    </w:p>
    <w:p w14:paraId="76EC788F" w14:textId="77777777" w:rsidR="00216E39" w:rsidRPr="008030BE" w:rsidRDefault="000C287B" w:rsidP="00216E39">
      <w:pPr>
        <w:spacing w:before="120" w:after="0" w:line="360" w:lineRule="auto"/>
        <w:ind w:firstLine="720"/>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 xml:space="preserve">Якщо продовжити зменшувати довжину хвилі електромагнітного випромінювання і довести її до видимого спектра (від 10 </w:t>
      </w:r>
      <w:proofErr w:type="spellStart"/>
      <w:r w:rsidRPr="000C287B">
        <w:rPr>
          <w:rFonts w:ascii="Times New Roman" w:hAnsi="Times New Roman" w:cs="Times New Roman"/>
          <w:sz w:val="28"/>
          <w:szCs w:val="28"/>
          <w:lang w:val="uk-UA"/>
        </w:rPr>
        <w:t>мкм</w:t>
      </w:r>
      <w:proofErr w:type="spellEnd"/>
      <w:r w:rsidRPr="000C287B">
        <w:rPr>
          <w:rFonts w:ascii="Times New Roman" w:hAnsi="Times New Roman" w:cs="Times New Roman"/>
          <w:sz w:val="28"/>
          <w:szCs w:val="28"/>
          <w:lang w:val="uk-UA"/>
        </w:rPr>
        <w:t xml:space="preserve"> до</w:t>
      </w:r>
      <w:r w:rsidR="00AB6CC8">
        <w:rPr>
          <w:rFonts w:ascii="Times New Roman" w:hAnsi="Times New Roman" w:cs="Times New Roman"/>
          <w:sz w:val="28"/>
          <w:szCs w:val="28"/>
          <w:lang w:val="uk-UA"/>
        </w:rPr>
        <w:t xml:space="preserve"> </w:t>
      </w:r>
      <w:r w:rsidRPr="000C287B">
        <w:rPr>
          <w:rFonts w:ascii="Times New Roman" w:hAnsi="Times New Roman" w:cs="Times New Roman"/>
          <w:sz w:val="28"/>
          <w:szCs w:val="28"/>
          <w:lang w:val="uk-UA"/>
        </w:rPr>
        <w:t xml:space="preserve">10 нм), то вона трансформується у лазерний промінь, </w:t>
      </w:r>
      <w:proofErr w:type="spellStart"/>
      <w:r w:rsidRPr="000C287B">
        <w:rPr>
          <w:rFonts w:ascii="Times New Roman" w:hAnsi="Times New Roman" w:cs="Times New Roman"/>
          <w:sz w:val="28"/>
          <w:szCs w:val="28"/>
          <w:lang w:val="uk-UA"/>
        </w:rPr>
        <w:t>зворотню</w:t>
      </w:r>
      <w:proofErr w:type="spellEnd"/>
      <w:r w:rsidRPr="000C287B">
        <w:rPr>
          <w:rFonts w:ascii="Times New Roman" w:hAnsi="Times New Roman" w:cs="Times New Roman"/>
          <w:sz w:val="28"/>
          <w:szCs w:val="28"/>
          <w:lang w:val="uk-UA"/>
        </w:rPr>
        <w:t xml:space="preserve"> трансформацію якого буде виконувати фотоелемент приймача. Як у випадку мікрохвильового випромінювання, такий метод використовується, щоб передати енергію на відстані більше </w:t>
      </w:r>
      <w:r w:rsidR="009A2C90">
        <w:rPr>
          <w:rFonts w:ascii="Times New Roman" w:hAnsi="Times New Roman" w:cs="Times New Roman"/>
          <w:sz w:val="28"/>
          <w:szCs w:val="28"/>
          <w:lang w:val="uk-UA"/>
        </w:rPr>
        <w:t>1</w:t>
      </w:r>
      <w:r w:rsidRPr="000C287B">
        <w:rPr>
          <w:rFonts w:ascii="Times New Roman" w:hAnsi="Times New Roman" w:cs="Times New Roman"/>
          <w:sz w:val="28"/>
          <w:szCs w:val="28"/>
          <w:lang w:val="uk-UA"/>
        </w:rPr>
        <w:t xml:space="preserve"> к</w:t>
      </w:r>
      <w:r w:rsidR="009A2C90">
        <w:rPr>
          <w:rFonts w:ascii="Times New Roman" w:hAnsi="Times New Roman" w:cs="Times New Roman"/>
          <w:sz w:val="28"/>
          <w:szCs w:val="28"/>
          <w:lang w:val="uk-UA"/>
        </w:rPr>
        <w:t>м</w:t>
      </w:r>
      <w:r w:rsidRPr="000C287B">
        <w:rPr>
          <w:rFonts w:ascii="Times New Roman" w:hAnsi="Times New Roman" w:cs="Times New Roman"/>
          <w:sz w:val="28"/>
          <w:szCs w:val="28"/>
          <w:lang w:val="uk-UA"/>
        </w:rPr>
        <w:t>. Окрім того, лазерний промінь не створює радіочастотних перешкод для засобів зв’язку в радіусі його дії. Проте передача енергії даним способом</w:t>
      </w:r>
      <w:r w:rsidR="00FE03DF">
        <w:rPr>
          <w:rFonts w:ascii="Times New Roman" w:hAnsi="Times New Roman" w:cs="Times New Roman"/>
          <w:sz w:val="28"/>
          <w:szCs w:val="28"/>
          <w:lang w:val="uk-UA"/>
        </w:rPr>
        <w:t xml:space="preserve"> </w:t>
      </w:r>
      <w:r w:rsidRPr="000C287B">
        <w:rPr>
          <w:rFonts w:ascii="Times New Roman" w:hAnsi="Times New Roman" w:cs="Times New Roman"/>
          <w:sz w:val="28"/>
          <w:szCs w:val="28"/>
          <w:lang w:val="uk-UA"/>
        </w:rPr>
        <w:t>не можна назвати ефективною – попри заявлені 40</w:t>
      </w:r>
      <w:r w:rsidR="006D3A29">
        <w:rPr>
          <w:rFonts w:ascii="Times New Roman" w:hAnsi="Times New Roman" w:cs="Times New Roman"/>
          <w:sz w:val="28"/>
          <w:szCs w:val="28"/>
          <w:lang w:val="uk-UA"/>
        </w:rPr>
        <w:t xml:space="preserve"> </w:t>
      </w:r>
      <w:r w:rsidRPr="000C287B">
        <w:rPr>
          <w:rFonts w:ascii="Times New Roman" w:hAnsi="Times New Roman" w:cs="Times New Roman"/>
          <w:sz w:val="28"/>
          <w:szCs w:val="28"/>
          <w:lang w:val="uk-UA"/>
        </w:rPr>
        <w:t>% ККД (Коефіцієнт корисної дії), більшість прототипів приладів, в яких функцію передачу енергії виконує лазер, мали ККД у розмірі приблизно 10</w:t>
      </w:r>
      <w:r w:rsidR="006D3A29">
        <w:rPr>
          <w:rFonts w:ascii="Times New Roman" w:hAnsi="Times New Roman" w:cs="Times New Roman"/>
          <w:sz w:val="28"/>
          <w:szCs w:val="28"/>
          <w:lang w:val="uk-UA"/>
        </w:rPr>
        <w:t xml:space="preserve"> </w:t>
      </w:r>
      <w:r w:rsidRPr="000C287B">
        <w:rPr>
          <w:rFonts w:ascii="Times New Roman" w:hAnsi="Times New Roman" w:cs="Times New Roman"/>
          <w:sz w:val="28"/>
          <w:szCs w:val="28"/>
          <w:lang w:val="uk-UA"/>
        </w:rPr>
        <w:t xml:space="preserve">%. Дана технологія працює  виключно у межах прямої видимості, що є її ключовим недоліком, оскільки коли між передавачем та приймачем з’являється перешкода, припиниться передача енергії. Також лазерний промінь для бездротової передачі енергії не застосовують для живлення </w:t>
      </w:r>
      <w:r w:rsidR="00302D14">
        <w:rPr>
          <w:rFonts w:ascii="Times New Roman" w:hAnsi="Times New Roman" w:cs="Times New Roman"/>
          <w:sz w:val="28"/>
          <w:szCs w:val="28"/>
          <w:lang w:val="uk-UA"/>
        </w:rPr>
        <w:t>акумулятора</w:t>
      </w:r>
      <w:r w:rsidRPr="000C287B">
        <w:rPr>
          <w:rFonts w:ascii="Times New Roman" w:hAnsi="Times New Roman" w:cs="Times New Roman"/>
          <w:sz w:val="28"/>
          <w:szCs w:val="28"/>
          <w:lang w:val="uk-UA"/>
        </w:rPr>
        <w:t xml:space="preserve"> </w:t>
      </w:r>
      <w:proofErr w:type="spellStart"/>
      <w:r w:rsidRPr="000C287B">
        <w:rPr>
          <w:rFonts w:ascii="Times New Roman" w:hAnsi="Times New Roman" w:cs="Times New Roman"/>
          <w:sz w:val="28"/>
          <w:szCs w:val="28"/>
          <w:lang w:val="uk-UA"/>
        </w:rPr>
        <w:t>імплантанта</w:t>
      </w:r>
      <w:proofErr w:type="spellEnd"/>
      <w:r w:rsidR="00216E39" w:rsidRPr="008030BE">
        <w:rPr>
          <w:rFonts w:ascii="Times New Roman" w:hAnsi="Times New Roman" w:cs="Times New Roman"/>
          <w:sz w:val="28"/>
          <w:szCs w:val="28"/>
          <w:lang w:val="uk-UA"/>
        </w:rPr>
        <w:t>.</w:t>
      </w:r>
    </w:p>
    <w:p w14:paraId="68D9F075" w14:textId="77777777" w:rsidR="00216E39" w:rsidRPr="008030BE" w:rsidRDefault="00216E39" w:rsidP="00216E39">
      <w:pPr>
        <w:tabs>
          <w:tab w:val="left" w:pos="3922"/>
        </w:tabs>
        <w:spacing w:before="120"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 </w:t>
      </w:r>
      <w:r w:rsidR="000C287B" w:rsidRPr="000C287B">
        <w:rPr>
          <w:rFonts w:ascii="Times New Roman" w:hAnsi="Times New Roman" w:cs="Times New Roman"/>
          <w:sz w:val="28"/>
          <w:szCs w:val="28"/>
          <w:lang w:val="uk-UA"/>
        </w:rPr>
        <w:t xml:space="preserve">Медицина та електротехніка звертаються до явища електродинамічної індукції для бездротової передачі енергії. Суть його у тому, що в замкнутому контурі разом із зміною магнітного потоку, пронизуючого контур, виникає електричний струм. Приміром, саме такий принцип лежить в основі електричного трансформатора [4]. У ньому немає зв’язку між  первинною і вторинною обмоткою,  однак електричний струм, проходячи через первинну обмотку, створює магнітне поля, яке, зі свого боку, впливає на вторинну обмотку, створюючи в ній струм. Для ефективного застосування приладів, які працюють із застосуванням явища магнітної індукції, потрібно забезпечити  максимально коротку відстань, так як зі зростанням відстані </w:t>
      </w:r>
      <w:proofErr w:type="spellStart"/>
      <w:r w:rsidR="000C287B" w:rsidRPr="000C287B">
        <w:rPr>
          <w:rFonts w:ascii="Times New Roman" w:hAnsi="Times New Roman" w:cs="Times New Roman"/>
          <w:sz w:val="28"/>
          <w:szCs w:val="28"/>
          <w:lang w:val="uk-UA"/>
        </w:rPr>
        <w:t>пропорційно</w:t>
      </w:r>
      <w:proofErr w:type="spellEnd"/>
      <w:r w:rsidR="000C287B" w:rsidRPr="000C287B">
        <w:rPr>
          <w:rFonts w:ascii="Times New Roman" w:hAnsi="Times New Roman" w:cs="Times New Roman"/>
          <w:sz w:val="28"/>
          <w:szCs w:val="28"/>
          <w:lang w:val="uk-UA"/>
        </w:rPr>
        <w:t xml:space="preserve"> скорочується вплив магнітного поля на вторинну обмотку, тобто зменшується ККД приладу загалом. До того ж, електромагнітне опромінення має властивість </w:t>
      </w:r>
      <w:proofErr w:type="spellStart"/>
      <w:r w:rsidR="000C287B" w:rsidRPr="000C287B">
        <w:rPr>
          <w:rFonts w:ascii="Times New Roman" w:hAnsi="Times New Roman" w:cs="Times New Roman"/>
          <w:sz w:val="28"/>
          <w:szCs w:val="28"/>
          <w:lang w:val="uk-UA"/>
        </w:rPr>
        <w:t>точково</w:t>
      </w:r>
      <w:proofErr w:type="spellEnd"/>
      <w:r w:rsidR="000C287B" w:rsidRPr="000C287B">
        <w:rPr>
          <w:rFonts w:ascii="Times New Roman" w:hAnsi="Times New Roman" w:cs="Times New Roman"/>
          <w:sz w:val="28"/>
          <w:szCs w:val="28"/>
          <w:lang w:val="uk-UA"/>
        </w:rPr>
        <w:t xml:space="preserve"> підвищувати температуру окремих ділянок тіла або окремих </w:t>
      </w:r>
      <w:r w:rsidR="000C287B" w:rsidRPr="000C287B">
        <w:rPr>
          <w:rFonts w:ascii="Times New Roman" w:hAnsi="Times New Roman" w:cs="Times New Roman"/>
          <w:sz w:val="28"/>
          <w:szCs w:val="28"/>
          <w:lang w:val="uk-UA"/>
        </w:rPr>
        <w:lastRenderedPageBreak/>
        <w:t>органів людини [5]. Робочі параметри та властивості згаданих методів представлені в таблиці 1.1.</w:t>
      </w:r>
    </w:p>
    <w:p w14:paraId="0BEAAD52" w14:textId="77777777" w:rsidR="00216E39" w:rsidRDefault="00216E39" w:rsidP="00216E39">
      <w:pPr>
        <w:spacing w:after="0" w:line="240" w:lineRule="auto"/>
        <w:rPr>
          <w:rFonts w:ascii="Times New Roman" w:hAnsi="Times New Roman" w:cs="Times New Roman"/>
          <w:sz w:val="28"/>
          <w:szCs w:val="28"/>
          <w:lang w:val="uk-UA"/>
        </w:rPr>
      </w:pPr>
    </w:p>
    <w:p w14:paraId="4507DD15"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1.1        </w:t>
      </w:r>
    </w:p>
    <w:p w14:paraId="59B9549B"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Порівняння методів бездротової передачі енергії</w:t>
      </w:r>
    </w:p>
    <w:p w14:paraId="35EFA051" w14:textId="77777777" w:rsidR="00216E39" w:rsidRPr="008030BE" w:rsidRDefault="00216E39" w:rsidP="00216E39">
      <w:pPr>
        <w:tabs>
          <w:tab w:val="left" w:pos="3922"/>
        </w:tabs>
        <w:spacing w:after="0" w:line="360" w:lineRule="auto"/>
        <w:ind w:firstLine="709"/>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32"/>
        <w:gridCol w:w="1587"/>
        <w:gridCol w:w="1248"/>
        <w:gridCol w:w="1585"/>
      </w:tblGrid>
      <w:tr w:rsidR="00216E39" w:rsidRPr="008030BE" w14:paraId="576B94CB" w14:textId="77777777" w:rsidTr="001446B6">
        <w:trPr>
          <w:jc w:val="center"/>
        </w:trPr>
        <w:tc>
          <w:tcPr>
            <w:tcW w:w="3685" w:type="dxa"/>
            <w:shd w:val="clear" w:color="auto" w:fill="auto"/>
          </w:tcPr>
          <w:p w14:paraId="44E60D6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Метод</w:t>
            </w:r>
          </w:p>
        </w:tc>
        <w:tc>
          <w:tcPr>
            <w:tcW w:w="1532" w:type="dxa"/>
            <w:shd w:val="clear" w:color="auto" w:fill="auto"/>
          </w:tcPr>
          <w:p w14:paraId="489C26C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Дальність передачі</w:t>
            </w:r>
          </w:p>
        </w:tc>
        <w:tc>
          <w:tcPr>
            <w:tcW w:w="1587" w:type="dxa"/>
            <w:shd w:val="clear" w:color="auto" w:fill="auto"/>
          </w:tcPr>
          <w:p w14:paraId="29890A7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Вихідна (передана) потужність</w:t>
            </w:r>
          </w:p>
        </w:tc>
        <w:tc>
          <w:tcPr>
            <w:tcW w:w="1248" w:type="dxa"/>
            <w:shd w:val="clear" w:color="auto" w:fill="auto"/>
          </w:tcPr>
          <w:p w14:paraId="096282F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ККД</w:t>
            </w:r>
          </w:p>
        </w:tc>
        <w:tc>
          <w:tcPr>
            <w:tcW w:w="1585" w:type="dxa"/>
            <w:shd w:val="clear" w:color="auto" w:fill="auto"/>
          </w:tcPr>
          <w:p w14:paraId="234634F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Частотний діапазон</w:t>
            </w:r>
          </w:p>
        </w:tc>
      </w:tr>
      <w:tr w:rsidR="00216E39" w:rsidRPr="008030BE" w14:paraId="30E082EB" w14:textId="77777777" w:rsidTr="001446B6">
        <w:trPr>
          <w:jc w:val="center"/>
        </w:trPr>
        <w:tc>
          <w:tcPr>
            <w:tcW w:w="3685" w:type="dxa"/>
            <w:shd w:val="clear" w:color="auto" w:fill="auto"/>
          </w:tcPr>
          <w:p w14:paraId="55380324"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Метод ультразвукового випромінювання</w:t>
            </w:r>
          </w:p>
        </w:tc>
        <w:tc>
          <w:tcPr>
            <w:tcW w:w="1532" w:type="dxa"/>
            <w:shd w:val="clear" w:color="auto" w:fill="auto"/>
            <w:vAlign w:val="center"/>
          </w:tcPr>
          <w:p w14:paraId="60DD5C4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10 м</w:t>
            </w:r>
          </w:p>
        </w:tc>
        <w:tc>
          <w:tcPr>
            <w:tcW w:w="1587" w:type="dxa"/>
            <w:shd w:val="clear" w:color="auto" w:fill="auto"/>
            <w:vAlign w:val="center"/>
          </w:tcPr>
          <w:p w14:paraId="272A3F0D" w14:textId="23536044"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від 1</w:t>
            </w:r>
            <w:r w:rsidR="00477D10">
              <w:rPr>
                <w:rFonts w:ascii="Times New Roman" w:hAnsi="Times New Roman" w:cs="Times New Roman"/>
                <w:sz w:val="28"/>
                <w:szCs w:val="28"/>
                <w:lang w:val="uk-UA"/>
              </w:rPr>
              <w:t>,</w:t>
            </w:r>
            <w:r w:rsidRPr="008030BE">
              <w:rPr>
                <w:rFonts w:ascii="Times New Roman" w:hAnsi="Times New Roman" w:cs="Times New Roman"/>
                <w:sz w:val="28"/>
                <w:szCs w:val="28"/>
                <w:lang w:val="uk-UA"/>
              </w:rPr>
              <w:t>5 Вт</w:t>
            </w:r>
          </w:p>
        </w:tc>
        <w:tc>
          <w:tcPr>
            <w:tcW w:w="1248" w:type="dxa"/>
            <w:shd w:val="clear" w:color="auto" w:fill="auto"/>
            <w:vAlign w:val="center"/>
          </w:tcPr>
          <w:p w14:paraId="1AC1AA1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&lt; 10 %</w:t>
            </w:r>
          </w:p>
        </w:tc>
        <w:tc>
          <w:tcPr>
            <w:tcW w:w="1585" w:type="dxa"/>
            <w:shd w:val="clear" w:color="auto" w:fill="auto"/>
            <w:vAlign w:val="center"/>
          </w:tcPr>
          <w:p w14:paraId="12A7226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45 – 75 кГц</w:t>
            </w:r>
          </w:p>
        </w:tc>
      </w:tr>
      <w:tr w:rsidR="00216E39" w:rsidRPr="008030BE" w14:paraId="348E26BF" w14:textId="77777777" w:rsidTr="001446B6">
        <w:trPr>
          <w:jc w:val="center"/>
        </w:trPr>
        <w:tc>
          <w:tcPr>
            <w:tcW w:w="3685" w:type="dxa"/>
            <w:shd w:val="clear" w:color="auto" w:fill="auto"/>
          </w:tcPr>
          <w:p w14:paraId="300B4A9D"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Метод електростатичної індукції</w:t>
            </w:r>
          </w:p>
        </w:tc>
        <w:tc>
          <w:tcPr>
            <w:tcW w:w="1532" w:type="dxa"/>
            <w:shd w:val="clear" w:color="auto" w:fill="auto"/>
            <w:vAlign w:val="center"/>
          </w:tcPr>
          <w:p w14:paraId="3C3A295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&lt; 10 см</w:t>
            </w:r>
          </w:p>
        </w:tc>
        <w:tc>
          <w:tcPr>
            <w:tcW w:w="1587" w:type="dxa"/>
            <w:shd w:val="clear" w:color="auto" w:fill="auto"/>
            <w:vAlign w:val="center"/>
          </w:tcPr>
          <w:p w14:paraId="1E502926"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&lt; 10 </w:t>
            </w:r>
            <w:proofErr w:type="spellStart"/>
            <w:r w:rsidRPr="008030BE">
              <w:rPr>
                <w:rFonts w:ascii="Times New Roman" w:hAnsi="Times New Roman" w:cs="Times New Roman"/>
                <w:sz w:val="28"/>
                <w:szCs w:val="28"/>
                <w:lang w:val="uk-UA"/>
              </w:rPr>
              <w:t>мкВт</w:t>
            </w:r>
            <w:proofErr w:type="spellEnd"/>
          </w:p>
        </w:tc>
        <w:tc>
          <w:tcPr>
            <w:tcW w:w="1248" w:type="dxa"/>
            <w:shd w:val="clear" w:color="auto" w:fill="auto"/>
            <w:vAlign w:val="center"/>
          </w:tcPr>
          <w:p w14:paraId="0447620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80 %</w:t>
            </w:r>
          </w:p>
        </w:tc>
        <w:tc>
          <w:tcPr>
            <w:tcW w:w="1585" w:type="dxa"/>
            <w:shd w:val="clear" w:color="auto" w:fill="auto"/>
            <w:vAlign w:val="center"/>
          </w:tcPr>
          <w:p w14:paraId="4188B4D5"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&lt; 40 </w:t>
            </w:r>
            <w:proofErr w:type="spellStart"/>
            <w:r w:rsidRPr="008030BE">
              <w:rPr>
                <w:rFonts w:ascii="Times New Roman" w:hAnsi="Times New Roman" w:cs="Times New Roman"/>
                <w:sz w:val="28"/>
                <w:szCs w:val="28"/>
                <w:lang w:val="uk-UA"/>
              </w:rPr>
              <w:t>Гц</w:t>
            </w:r>
            <w:proofErr w:type="spellEnd"/>
          </w:p>
        </w:tc>
      </w:tr>
      <w:tr w:rsidR="00216E39" w:rsidRPr="008030BE" w14:paraId="7B9DC99D" w14:textId="77777777" w:rsidTr="001446B6">
        <w:trPr>
          <w:jc w:val="center"/>
        </w:trPr>
        <w:tc>
          <w:tcPr>
            <w:tcW w:w="3685" w:type="dxa"/>
            <w:shd w:val="clear" w:color="auto" w:fill="auto"/>
          </w:tcPr>
          <w:p w14:paraId="4C713F48"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Метод мікрохвильового випромінювання</w:t>
            </w:r>
          </w:p>
        </w:tc>
        <w:tc>
          <w:tcPr>
            <w:tcW w:w="1532" w:type="dxa"/>
            <w:shd w:val="clear" w:color="auto" w:fill="auto"/>
            <w:vAlign w:val="center"/>
          </w:tcPr>
          <w:p w14:paraId="2F959B7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&gt; 1 км</w:t>
            </w:r>
          </w:p>
        </w:tc>
        <w:tc>
          <w:tcPr>
            <w:tcW w:w="1587" w:type="dxa"/>
            <w:shd w:val="clear" w:color="auto" w:fill="auto"/>
            <w:vAlign w:val="center"/>
          </w:tcPr>
          <w:p w14:paraId="1979730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 4 </w:t>
            </w:r>
            <w:proofErr w:type="spellStart"/>
            <w:r w:rsidRPr="008030BE">
              <w:rPr>
                <w:rFonts w:ascii="Times New Roman" w:hAnsi="Times New Roman" w:cs="Times New Roman"/>
                <w:sz w:val="28"/>
                <w:szCs w:val="28"/>
                <w:lang w:val="uk-UA"/>
              </w:rPr>
              <w:t>ГВт</w:t>
            </w:r>
            <w:proofErr w:type="spellEnd"/>
          </w:p>
        </w:tc>
        <w:tc>
          <w:tcPr>
            <w:tcW w:w="1248" w:type="dxa"/>
            <w:shd w:val="clear" w:color="auto" w:fill="auto"/>
            <w:vAlign w:val="center"/>
          </w:tcPr>
          <w:p w14:paraId="633DBA3D" w14:textId="3D33CB0F"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70</w:t>
            </w:r>
            <w:r w:rsidR="008864A1">
              <w:rPr>
                <w:rFonts w:ascii="Times New Roman" w:hAnsi="Times New Roman" w:cs="Times New Roman"/>
                <w:sz w:val="28"/>
                <w:szCs w:val="28"/>
                <w:lang w:val="uk-UA"/>
              </w:rPr>
              <w:t xml:space="preserve"> % </w:t>
            </w:r>
            <w:r w:rsidR="008864A1" w:rsidRPr="008864A1">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95 %</w:t>
            </w:r>
          </w:p>
        </w:tc>
        <w:tc>
          <w:tcPr>
            <w:tcW w:w="1585" w:type="dxa"/>
            <w:shd w:val="clear" w:color="auto" w:fill="auto"/>
            <w:vAlign w:val="center"/>
          </w:tcPr>
          <w:p w14:paraId="521E9DEF"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300 МГц – 300 ГГц</w:t>
            </w:r>
          </w:p>
        </w:tc>
      </w:tr>
      <w:tr w:rsidR="00216E39" w:rsidRPr="008030BE" w14:paraId="1832C8AD" w14:textId="77777777" w:rsidTr="001446B6">
        <w:trPr>
          <w:jc w:val="center"/>
        </w:trPr>
        <w:tc>
          <w:tcPr>
            <w:tcW w:w="3685" w:type="dxa"/>
            <w:shd w:val="clear" w:color="auto" w:fill="auto"/>
          </w:tcPr>
          <w:p w14:paraId="6F4C8C89"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Метод лазерного </w:t>
            </w:r>
            <w:proofErr w:type="spellStart"/>
            <w:r w:rsidRPr="008030BE">
              <w:rPr>
                <w:rFonts w:ascii="Times New Roman" w:hAnsi="Times New Roman" w:cs="Times New Roman"/>
                <w:sz w:val="28"/>
                <w:szCs w:val="28"/>
                <w:lang w:val="uk-UA"/>
              </w:rPr>
              <w:t>променя</w:t>
            </w:r>
            <w:proofErr w:type="spellEnd"/>
          </w:p>
        </w:tc>
        <w:tc>
          <w:tcPr>
            <w:tcW w:w="1532" w:type="dxa"/>
            <w:shd w:val="clear" w:color="auto" w:fill="auto"/>
            <w:vAlign w:val="center"/>
          </w:tcPr>
          <w:p w14:paraId="66B8516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1 км</w:t>
            </w:r>
          </w:p>
        </w:tc>
        <w:tc>
          <w:tcPr>
            <w:tcW w:w="1587" w:type="dxa"/>
            <w:shd w:val="clear" w:color="auto" w:fill="auto"/>
            <w:vAlign w:val="center"/>
          </w:tcPr>
          <w:p w14:paraId="4817394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500 Вт</w:t>
            </w:r>
          </w:p>
        </w:tc>
        <w:tc>
          <w:tcPr>
            <w:tcW w:w="1248" w:type="dxa"/>
            <w:shd w:val="clear" w:color="auto" w:fill="auto"/>
            <w:vAlign w:val="center"/>
          </w:tcPr>
          <w:p w14:paraId="3DFD2B5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10 %</w:t>
            </w:r>
          </w:p>
        </w:tc>
        <w:tc>
          <w:tcPr>
            <w:tcW w:w="1585" w:type="dxa"/>
            <w:shd w:val="clear" w:color="auto" w:fill="auto"/>
            <w:vAlign w:val="center"/>
          </w:tcPr>
          <w:p w14:paraId="34756F1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&gt; 300 ГГц</w:t>
            </w:r>
          </w:p>
        </w:tc>
      </w:tr>
      <w:tr w:rsidR="00216E39" w:rsidRPr="008030BE" w14:paraId="7EFE4436" w14:textId="77777777" w:rsidTr="001446B6">
        <w:trPr>
          <w:jc w:val="center"/>
        </w:trPr>
        <w:tc>
          <w:tcPr>
            <w:tcW w:w="3685" w:type="dxa"/>
            <w:shd w:val="clear" w:color="auto" w:fill="auto"/>
          </w:tcPr>
          <w:p w14:paraId="6F496518"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Метод електродинамічної індукції</w:t>
            </w:r>
          </w:p>
        </w:tc>
        <w:tc>
          <w:tcPr>
            <w:tcW w:w="1532" w:type="dxa"/>
            <w:shd w:val="clear" w:color="auto" w:fill="auto"/>
            <w:vAlign w:val="center"/>
          </w:tcPr>
          <w:p w14:paraId="6DB8382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10 см</w:t>
            </w:r>
          </w:p>
        </w:tc>
        <w:tc>
          <w:tcPr>
            <w:tcW w:w="1587" w:type="dxa"/>
            <w:shd w:val="clear" w:color="auto" w:fill="auto"/>
            <w:vAlign w:val="center"/>
          </w:tcPr>
          <w:p w14:paraId="4F4F7335"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3 Вт</w:t>
            </w:r>
          </w:p>
        </w:tc>
        <w:tc>
          <w:tcPr>
            <w:tcW w:w="1248" w:type="dxa"/>
            <w:shd w:val="clear" w:color="auto" w:fill="auto"/>
            <w:vAlign w:val="center"/>
          </w:tcPr>
          <w:p w14:paraId="36038AE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60 %</w:t>
            </w:r>
          </w:p>
        </w:tc>
        <w:tc>
          <w:tcPr>
            <w:tcW w:w="1585" w:type="dxa"/>
            <w:shd w:val="clear" w:color="auto" w:fill="auto"/>
            <w:vAlign w:val="center"/>
          </w:tcPr>
          <w:p w14:paraId="40F480C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&lt; 850 МГц</w:t>
            </w:r>
          </w:p>
        </w:tc>
      </w:tr>
    </w:tbl>
    <w:p w14:paraId="7B8BC29A" w14:textId="77777777" w:rsidR="00216E39" w:rsidRPr="008030BE" w:rsidRDefault="00216E39" w:rsidP="000C287B">
      <w:pPr>
        <w:tabs>
          <w:tab w:val="left" w:pos="3922"/>
        </w:tabs>
        <w:spacing w:after="0" w:line="360" w:lineRule="auto"/>
        <w:jc w:val="both"/>
        <w:rPr>
          <w:rFonts w:ascii="Times New Roman" w:hAnsi="Times New Roman" w:cs="Times New Roman"/>
          <w:sz w:val="28"/>
          <w:szCs w:val="28"/>
          <w:lang w:val="uk-UA"/>
        </w:rPr>
      </w:pPr>
    </w:p>
    <w:p w14:paraId="3BB578DE" w14:textId="77777777" w:rsidR="00216E39"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Дані таблиці 1.1 демонструють, що для зарядження акумулятора кардіостимулятора найбільш оптимальним є метод електродинамічної індукції, так як він дає змогу передавати потужність необхідного рівня на відстані, які підходять для глибини проникнення кардіостимулятора. Також  методу електродинамічної індукції не властивий вплив високочастотного випромінювання, тому він безпечніший при застосуванні його до біологічних об’єктів у порівнянні з </w:t>
      </w:r>
      <w:r w:rsidR="00FE03DF" w:rsidRPr="000C287B">
        <w:rPr>
          <w:rFonts w:ascii="Times New Roman" w:hAnsi="Times New Roman" w:cs="Times New Roman"/>
          <w:sz w:val="28"/>
          <w:szCs w:val="28"/>
          <w:lang w:val="uk-UA" w:eastAsia="ru-RU" w:bidi="ru-RU"/>
        </w:rPr>
        <w:t xml:space="preserve">його </w:t>
      </w:r>
      <w:r w:rsidRPr="000C287B">
        <w:rPr>
          <w:rFonts w:ascii="Times New Roman" w:hAnsi="Times New Roman" w:cs="Times New Roman"/>
          <w:sz w:val="28"/>
          <w:szCs w:val="28"/>
          <w:lang w:val="uk-UA" w:eastAsia="ru-RU" w:bidi="ru-RU"/>
        </w:rPr>
        <w:t>потужнішими аналогами (лазерним та мікрохвильовим випромінюванням) [6].</w:t>
      </w:r>
    </w:p>
    <w:p w14:paraId="3BEABE48" w14:textId="77777777" w:rsidR="00FE03DF" w:rsidRDefault="00FE03DF">
      <w:pPr>
        <w:spacing w:after="0" w:line="240" w:lineRule="auto"/>
        <w:rPr>
          <w:rFonts w:ascii="Times New Roman" w:hAnsi="Times New Roman" w:cs="Times New Roman"/>
          <w:b/>
          <w:sz w:val="28"/>
          <w:szCs w:val="28"/>
          <w:lang w:val="uk-UA" w:eastAsia="ru-RU" w:bidi="ru-RU"/>
        </w:rPr>
      </w:pPr>
      <w:bookmarkStart w:id="15" w:name="_Toc30970433"/>
      <w:r>
        <w:rPr>
          <w:rFonts w:ascii="Times New Roman" w:hAnsi="Times New Roman" w:cs="Times New Roman"/>
          <w:b/>
          <w:sz w:val="28"/>
          <w:szCs w:val="28"/>
          <w:lang w:val="uk-UA" w:eastAsia="ru-RU" w:bidi="ru-RU"/>
        </w:rPr>
        <w:br w:type="page"/>
      </w:r>
    </w:p>
    <w:p w14:paraId="37929DA2" w14:textId="77777777" w:rsidR="00216E39" w:rsidRPr="008030BE" w:rsidRDefault="00216E39" w:rsidP="00216E39">
      <w:pPr>
        <w:tabs>
          <w:tab w:val="left" w:pos="3922"/>
        </w:tabs>
        <w:spacing w:after="0" w:line="360" w:lineRule="auto"/>
        <w:ind w:firstLine="709"/>
        <w:jc w:val="both"/>
        <w:outlineLvl w:val="1"/>
        <w:rPr>
          <w:rFonts w:ascii="Times New Roman" w:hAnsi="Times New Roman" w:cs="Times New Roman"/>
          <w:b/>
          <w:sz w:val="28"/>
          <w:szCs w:val="28"/>
          <w:lang w:val="uk-UA" w:eastAsia="ru-RU" w:bidi="ru-RU"/>
        </w:rPr>
      </w:pPr>
      <w:r w:rsidRPr="008030BE">
        <w:rPr>
          <w:rFonts w:ascii="Times New Roman" w:hAnsi="Times New Roman" w:cs="Times New Roman"/>
          <w:b/>
          <w:sz w:val="28"/>
          <w:szCs w:val="28"/>
          <w:lang w:val="uk-UA" w:eastAsia="ru-RU" w:bidi="ru-RU"/>
        </w:rPr>
        <w:lastRenderedPageBreak/>
        <w:t xml:space="preserve">1.2 </w:t>
      </w:r>
      <w:r>
        <w:rPr>
          <w:rFonts w:ascii="Times New Roman" w:hAnsi="Times New Roman" w:cs="Times New Roman"/>
          <w:b/>
          <w:sz w:val="28"/>
          <w:szCs w:val="28"/>
          <w:lang w:val="uk-UA" w:eastAsia="ru-RU" w:bidi="ru-RU"/>
        </w:rPr>
        <w:t xml:space="preserve">Використання </w:t>
      </w:r>
      <w:r w:rsidRPr="008030BE">
        <w:rPr>
          <w:rFonts w:ascii="Times New Roman" w:hAnsi="Times New Roman" w:cs="Times New Roman"/>
          <w:b/>
          <w:sz w:val="28"/>
          <w:szCs w:val="28"/>
          <w:lang w:val="uk-UA" w:eastAsia="ru-RU" w:bidi="ru-RU"/>
        </w:rPr>
        <w:t>бездротової передачі енергії в кардіостимуляторах</w:t>
      </w:r>
      <w:bookmarkEnd w:id="15"/>
    </w:p>
    <w:p w14:paraId="0EB622A7"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За інформацією міжнародної організації </w:t>
      </w:r>
      <w:proofErr w:type="spellStart"/>
      <w:r w:rsidRPr="000C287B">
        <w:rPr>
          <w:rFonts w:ascii="Times New Roman" w:hAnsi="Times New Roman" w:cs="Times New Roman"/>
          <w:sz w:val="28"/>
          <w:szCs w:val="28"/>
          <w:lang w:val="uk-UA" w:eastAsia="ru-RU" w:bidi="ru-RU"/>
        </w:rPr>
        <w:t>European</w:t>
      </w:r>
      <w:proofErr w:type="spellEnd"/>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Society</w:t>
      </w:r>
      <w:proofErr w:type="spellEnd"/>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of</w:t>
      </w:r>
      <w:proofErr w:type="spellEnd"/>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Cardiology</w:t>
      </w:r>
      <w:proofErr w:type="spellEnd"/>
      <w:r w:rsidRPr="000C287B">
        <w:rPr>
          <w:rFonts w:ascii="Times New Roman" w:hAnsi="Times New Roman" w:cs="Times New Roman"/>
          <w:sz w:val="28"/>
          <w:szCs w:val="28"/>
          <w:lang w:val="uk-UA" w:eastAsia="ru-RU" w:bidi="ru-RU"/>
        </w:rPr>
        <w:t xml:space="preserve"> [7] в середньому 532 особи на 1 мільйон чоловік потребують операції по встановленню кардіостимуляторів. При цьому у розвинених державах – приміром, у Франції, Німеччині та Швеції </w:t>
      </w:r>
      <w:r w:rsidR="0041272B" w:rsidRPr="000C287B">
        <w:rPr>
          <w:rFonts w:ascii="Times New Roman" w:hAnsi="Times New Roman" w:cs="Times New Roman"/>
          <w:sz w:val="28"/>
          <w:szCs w:val="28"/>
          <w:lang w:val="uk-UA" w:eastAsia="ru-RU" w:bidi="ru-RU"/>
        </w:rPr>
        <w:t>–</w:t>
      </w:r>
      <w:r w:rsidRPr="000C287B">
        <w:rPr>
          <w:rFonts w:ascii="Times New Roman" w:hAnsi="Times New Roman" w:cs="Times New Roman"/>
          <w:sz w:val="28"/>
          <w:szCs w:val="28"/>
          <w:lang w:val="uk-UA" w:eastAsia="ru-RU" w:bidi="ru-RU"/>
        </w:rPr>
        <w:t xml:space="preserve"> цей показник в два рази вищий, ніж у країнах, що розвиваються.  </w:t>
      </w:r>
    </w:p>
    <w:p w14:paraId="7C5C0920"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В кардіостимуляторах роль джерела живлення виконує акумулятор. Головний недолік сучасних кардіостимуляторів – короткий строк експлуатації акумулятора і великий розмір приладу, оскільки в кардіостимуляторах </w:t>
      </w:r>
      <w:r w:rsidR="00FE03DF">
        <w:rPr>
          <w:rFonts w:ascii="Times New Roman" w:hAnsi="Times New Roman" w:cs="Times New Roman"/>
          <w:sz w:val="28"/>
          <w:szCs w:val="28"/>
          <w:lang w:val="uk-UA" w:eastAsia="ru-RU" w:bidi="ru-RU"/>
        </w:rPr>
        <w:t>загальний</w:t>
      </w:r>
      <w:r w:rsidRPr="000C287B">
        <w:rPr>
          <w:rFonts w:ascii="Times New Roman" w:hAnsi="Times New Roman" w:cs="Times New Roman"/>
          <w:sz w:val="28"/>
          <w:szCs w:val="28"/>
          <w:lang w:val="uk-UA" w:eastAsia="ru-RU" w:bidi="ru-RU"/>
        </w:rPr>
        <w:t xml:space="preserve"> об’єм займає акумулятор, вага і розмір якого мають негативний вплив на роботу серця. </w:t>
      </w:r>
    </w:p>
    <w:p w14:paraId="71D7141F"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Науковці з Університету Сан-Франциско вивчили причини раптової смерті 517 пацієнтів із встановленими кардіостимуляторами [8]. У понад 30</w:t>
      </w:r>
      <w:r w:rsidR="00F0202F">
        <w:rPr>
          <w:rFonts w:ascii="Times New Roman" w:hAnsi="Times New Roman" w:cs="Times New Roman"/>
          <w:sz w:val="28"/>
          <w:szCs w:val="28"/>
          <w:lang w:val="uk-UA" w:eastAsia="ru-RU" w:bidi="ru-RU"/>
        </w:rPr>
        <w:t xml:space="preserve"> </w:t>
      </w:r>
      <w:r w:rsidRPr="000C287B">
        <w:rPr>
          <w:rFonts w:ascii="Times New Roman" w:hAnsi="Times New Roman" w:cs="Times New Roman"/>
          <w:sz w:val="28"/>
          <w:szCs w:val="28"/>
          <w:lang w:val="uk-UA" w:eastAsia="ru-RU" w:bidi="ru-RU"/>
        </w:rPr>
        <w:t xml:space="preserve">% випадків причиною летального кінця був  збій кардіостимулятора.  Серед таких збоїв  - виснаження акумулятора, помилки при програмуванні водія ритму, використання кардіостимулятора неналежного типу або патології, спричинені масою кардіостимулятора. Якщо використати дані статистики, наведені вченими із Сан-Франциско, на кількість пацієнтів із встановленими кардіостимуляторами в Росії, то виходить, що </w:t>
      </w:r>
      <w:proofErr w:type="spellStart"/>
      <w:r w:rsidRPr="000C287B">
        <w:rPr>
          <w:rFonts w:ascii="Times New Roman" w:hAnsi="Times New Roman" w:cs="Times New Roman"/>
          <w:sz w:val="28"/>
          <w:szCs w:val="28"/>
          <w:lang w:val="uk-UA" w:eastAsia="ru-RU" w:bidi="ru-RU"/>
        </w:rPr>
        <w:t>збої</w:t>
      </w:r>
      <w:proofErr w:type="spellEnd"/>
      <w:r w:rsidRPr="000C287B">
        <w:rPr>
          <w:rFonts w:ascii="Times New Roman" w:hAnsi="Times New Roman" w:cs="Times New Roman"/>
          <w:sz w:val="28"/>
          <w:szCs w:val="28"/>
          <w:lang w:val="uk-UA" w:eastAsia="ru-RU" w:bidi="ru-RU"/>
        </w:rPr>
        <w:t xml:space="preserve"> цих приладів призводять до смерті більш ніж 2000 пацієнтів кожного року. </w:t>
      </w:r>
    </w:p>
    <w:p w14:paraId="632BE112"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Науковці І.Р. Єфімов,  </w:t>
      </w:r>
      <w:proofErr w:type="spellStart"/>
      <w:r w:rsidRPr="000C287B">
        <w:rPr>
          <w:rFonts w:ascii="Times New Roman" w:hAnsi="Times New Roman" w:cs="Times New Roman"/>
          <w:sz w:val="28"/>
          <w:szCs w:val="28"/>
          <w:lang w:val="uk-UA" w:eastAsia="ru-RU" w:bidi="ru-RU"/>
        </w:rPr>
        <w:t>К.Дж</w:t>
      </w:r>
      <w:proofErr w:type="spellEnd"/>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Вайнхаймер</w:t>
      </w:r>
      <w:proofErr w:type="spellEnd"/>
      <w:r w:rsidRPr="000C287B">
        <w:rPr>
          <w:rFonts w:ascii="Times New Roman" w:hAnsi="Times New Roman" w:cs="Times New Roman"/>
          <w:sz w:val="28"/>
          <w:szCs w:val="28"/>
          <w:lang w:val="uk-UA" w:eastAsia="ru-RU" w:bidi="ru-RU"/>
        </w:rPr>
        <w:t xml:space="preserve"> вважають [9], що вирішити цю проблему здатна технологія бездротового живлення, побудована на принципі явища електромагнітної індукції. Вони проводили експеримент і </w:t>
      </w:r>
      <w:proofErr w:type="spellStart"/>
      <w:r w:rsidRPr="000C287B">
        <w:rPr>
          <w:rFonts w:ascii="Times New Roman" w:hAnsi="Times New Roman" w:cs="Times New Roman"/>
          <w:sz w:val="28"/>
          <w:szCs w:val="28"/>
          <w:lang w:val="uk-UA" w:eastAsia="ru-RU" w:bidi="ru-RU"/>
        </w:rPr>
        <w:t>вживили</w:t>
      </w:r>
      <w:proofErr w:type="spellEnd"/>
      <w:r w:rsidRPr="000C287B">
        <w:rPr>
          <w:rFonts w:ascii="Times New Roman" w:hAnsi="Times New Roman" w:cs="Times New Roman"/>
          <w:sz w:val="28"/>
          <w:szCs w:val="28"/>
          <w:lang w:val="uk-UA" w:eastAsia="ru-RU" w:bidi="ru-RU"/>
        </w:rPr>
        <w:t xml:space="preserve"> </w:t>
      </w:r>
      <w:r w:rsidR="006F0528">
        <w:rPr>
          <w:rFonts w:ascii="Times New Roman" w:hAnsi="Times New Roman" w:cs="Times New Roman"/>
          <w:sz w:val="28"/>
          <w:szCs w:val="28"/>
          <w:lang w:val="uk-UA" w:eastAsia="ru-RU" w:bidi="ru-RU"/>
        </w:rPr>
        <w:t>чотирнадцяти</w:t>
      </w:r>
      <w:r w:rsidRPr="000C287B">
        <w:rPr>
          <w:rFonts w:ascii="Times New Roman" w:hAnsi="Times New Roman" w:cs="Times New Roman"/>
          <w:sz w:val="28"/>
          <w:szCs w:val="28"/>
          <w:lang w:val="uk-UA" w:eastAsia="ru-RU" w:bidi="ru-RU"/>
        </w:rPr>
        <w:t xml:space="preserve"> мишам кардіостимулятор з акумуляторним живленням. </w:t>
      </w:r>
      <w:r w:rsidR="006F0528">
        <w:rPr>
          <w:rFonts w:ascii="Times New Roman" w:hAnsi="Times New Roman" w:cs="Times New Roman"/>
          <w:sz w:val="28"/>
          <w:szCs w:val="28"/>
          <w:lang w:val="uk-UA" w:eastAsia="ru-RU" w:bidi="ru-RU"/>
        </w:rPr>
        <w:t>Вісім</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чотирнадцяти</w:t>
      </w:r>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мишей</w:t>
      </w:r>
      <w:proofErr w:type="spellEnd"/>
      <w:r w:rsidRPr="000C287B">
        <w:rPr>
          <w:rFonts w:ascii="Times New Roman" w:hAnsi="Times New Roman" w:cs="Times New Roman"/>
          <w:sz w:val="28"/>
          <w:szCs w:val="28"/>
          <w:lang w:val="uk-UA" w:eastAsia="ru-RU" w:bidi="ru-RU"/>
        </w:rPr>
        <w:t xml:space="preserve"> померли за </w:t>
      </w:r>
      <w:r w:rsidR="006F0528">
        <w:rPr>
          <w:rFonts w:ascii="Times New Roman" w:hAnsi="Times New Roman" w:cs="Times New Roman"/>
          <w:sz w:val="28"/>
          <w:szCs w:val="28"/>
          <w:lang w:val="uk-UA" w:eastAsia="ru-RU" w:bidi="ru-RU"/>
        </w:rPr>
        <w:t>два</w:t>
      </w:r>
      <w:r w:rsidRPr="000C287B">
        <w:rPr>
          <w:rFonts w:ascii="Times New Roman" w:hAnsi="Times New Roman" w:cs="Times New Roman"/>
          <w:sz w:val="28"/>
          <w:szCs w:val="28"/>
          <w:lang w:val="uk-UA" w:eastAsia="ru-RU" w:bidi="ru-RU"/>
        </w:rPr>
        <w:t xml:space="preserve"> дні після імплантації внаслідок хірургічних травм і інсультів.</w:t>
      </w:r>
      <w:r w:rsidR="006F0528">
        <w:rPr>
          <w:rFonts w:ascii="Times New Roman" w:hAnsi="Times New Roman" w:cs="Times New Roman"/>
          <w:sz w:val="28"/>
          <w:szCs w:val="28"/>
          <w:lang w:val="uk-UA" w:eastAsia="ru-RU" w:bidi="ru-RU"/>
        </w:rPr>
        <w:t xml:space="preserve"> Дві</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шести</w:t>
      </w:r>
      <w:r w:rsidRPr="000C287B">
        <w:rPr>
          <w:rFonts w:ascii="Times New Roman" w:hAnsi="Times New Roman" w:cs="Times New Roman"/>
          <w:sz w:val="28"/>
          <w:szCs w:val="28"/>
          <w:lang w:val="uk-UA" w:eastAsia="ru-RU" w:bidi="ru-RU"/>
        </w:rPr>
        <w:t xml:space="preserve"> прожили </w:t>
      </w:r>
      <w:r w:rsidR="006F0528">
        <w:rPr>
          <w:rFonts w:ascii="Times New Roman" w:hAnsi="Times New Roman" w:cs="Times New Roman"/>
          <w:sz w:val="28"/>
          <w:szCs w:val="28"/>
          <w:lang w:val="uk-UA" w:eastAsia="ru-RU" w:bidi="ru-RU"/>
        </w:rPr>
        <w:t>дві</w:t>
      </w:r>
      <w:r w:rsidRPr="000C287B">
        <w:rPr>
          <w:rFonts w:ascii="Times New Roman" w:hAnsi="Times New Roman" w:cs="Times New Roman"/>
          <w:sz w:val="28"/>
          <w:szCs w:val="28"/>
          <w:lang w:val="uk-UA" w:eastAsia="ru-RU" w:bidi="ru-RU"/>
        </w:rPr>
        <w:t xml:space="preserve"> доби, </w:t>
      </w:r>
      <w:r w:rsidR="006F0528">
        <w:rPr>
          <w:rFonts w:ascii="Times New Roman" w:hAnsi="Times New Roman" w:cs="Times New Roman"/>
          <w:sz w:val="28"/>
          <w:szCs w:val="28"/>
          <w:lang w:val="uk-UA" w:eastAsia="ru-RU" w:bidi="ru-RU"/>
        </w:rPr>
        <w:t>одна</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шести</w:t>
      </w:r>
      <w:r w:rsidRPr="000C287B">
        <w:rPr>
          <w:rFonts w:ascii="Times New Roman" w:hAnsi="Times New Roman" w:cs="Times New Roman"/>
          <w:sz w:val="28"/>
          <w:szCs w:val="28"/>
          <w:lang w:val="uk-UA" w:eastAsia="ru-RU" w:bidi="ru-RU"/>
        </w:rPr>
        <w:t xml:space="preserve"> прожила </w:t>
      </w:r>
      <w:r w:rsidR="006F0528">
        <w:rPr>
          <w:rFonts w:ascii="Times New Roman" w:hAnsi="Times New Roman" w:cs="Times New Roman"/>
          <w:sz w:val="28"/>
          <w:szCs w:val="28"/>
          <w:lang w:val="uk-UA" w:eastAsia="ru-RU" w:bidi="ru-RU"/>
        </w:rPr>
        <w:t>шість</w:t>
      </w:r>
      <w:r w:rsidRPr="000C287B">
        <w:rPr>
          <w:rFonts w:ascii="Times New Roman" w:hAnsi="Times New Roman" w:cs="Times New Roman"/>
          <w:sz w:val="28"/>
          <w:szCs w:val="28"/>
          <w:lang w:val="uk-UA" w:eastAsia="ru-RU" w:bidi="ru-RU"/>
        </w:rPr>
        <w:t xml:space="preserve"> діб, </w:t>
      </w:r>
      <w:r w:rsidR="006F0528">
        <w:rPr>
          <w:rFonts w:ascii="Times New Roman" w:hAnsi="Times New Roman" w:cs="Times New Roman"/>
          <w:sz w:val="28"/>
          <w:szCs w:val="28"/>
          <w:lang w:val="uk-UA" w:eastAsia="ru-RU" w:bidi="ru-RU"/>
        </w:rPr>
        <w:t>одна</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шести</w:t>
      </w:r>
      <w:r w:rsidRPr="000C287B">
        <w:rPr>
          <w:rFonts w:ascii="Times New Roman" w:hAnsi="Times New Roman" w:cs="Times New Roman"/>
          <w:sz w:val="28"/>
          <w:szCs w:val="28"/>
          <w:lang w:val="uk-UA" w:eastAsia="ru-RU" w:bidi="ru-RU"/>
        </w:rPr>
        <w:t xml:space="preserve">  прожил</w:t>
      </w:r>
      <w:r w:rsidR="006F0528">
        <w:rPr>
          <w:rFonts w:ascii="Times New Roman" w:hAnsi="Times New Roman" w:cs="Times New Roman"/>
          <w:sz w:val="28"/>
          <w:szCs w:val="28"/>
          <w:lang w:val="uk-UA" w:eastAsia="ru-RU" w:bidi="ru-RU"/>
        </w:rPr>
        <w:t>а</w:t>
      </w:r>
      <w:r w:rsidRPr="000C287B">
        <w:rPr>
          <w:rFonts w:ascii="Times New Roman" w:hAnsi="Times New Roman" w:cs="Times New Roman"/>
          <w:sz w:val="28"/>
          <w:szCs w:val="28"/>
          <w:lang w:val="uk-UA" w:eastAsia="ru-RU" w:bidi="ru-RU"/>
        </w:rPr>
        <w:t xml:space="preserve"> </w:t>
      </w:r>
      <w:r w:rsidR="006F0528">
        <w:rPr>
          <w:rFonts w:ascii="Times New Roman" w:hAnsi="Times New Roman" w:cs="Times New Roman"/>
          <w:sz w:val="28"/>
          <w:szCs w:val="28"/>
          <w:lang w:val="uk-UA" w:eastAsia="ru-RU" w:bidi="ru-RU"/>
        </w:rPr>
        <w:t>вісім</w:t>
      </w:r>
      <w:r w:rsidRPr="000C287B">
        <w:rPr>
          <w:rFonts w:ascii="Times New Roman" w:hAnsi="Times New Roman" w:cs="Times New Roman"/>
          <w:sz w:val="28"/>
          <w:szCs w:val="28"/>
          <w:lang w:val="uk-UA" w:eastAsia="ru-RU" w:bidi="ru-RU"/>
        </w:rPr>
        <w:t xml:space="preserve"> діб, а </w:t>
      </w:r>
      <w:r w:rsidR="006F0528">
        <w:rPr>
          <w:rFonts w:ascii="Times New Roman" w:hAnsi="Times New Roman" w:cs="Times New Roman"/>
          <w:sz w:val="28"/>
          <w:szCs w:val="28"/>
          <w:lang w:val="uk-UA" w:eastAsia="ru-RU" w:bidi="ru-RU"/>
        </w:rPr>
        <w:t>дві</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шести</w:t>
      </w:r>
      <w:r w:rsidRPr="000C287B">
        <w:rPr>
          <w:rFonts w:ascii="Times New Roman" w:hAnsi="Times New Roman" w:cs="Times New Roman"/>
          <w:sz w:val="28"/>
          <w:szCs w:val="28"/>
          <w:lang w:val="uk-UA" w:eastAsia="ru-RU" w:bidi="ru-RU"/>
        </w:rPr>
        <w:t xml:space="preserve">  прожили </w:t>
      </w:r>
      <w:r w:rsidR="006F0528">
        <w:rPr>
          <w:rFonts w:ascii="Times New Roman" w:hAnsi="Times New Roman" w:cs="Times New Roman"/>
          <w:sz w:val="28"/>
          <w:szCs w:val="28"/>
          <w:lang w:val="uk-UA" w:eastAsia="ru-RU" w:bidi="ru-RU"/>
        </w:rPr>
        <w:t>одинадцять</w:t>
      </w:r>
      <w:r w:rsidRPr="000C287B">
        <w:rPr>
          <w:rFonts w:ascii="Times New Roman" w:hAnsi="Times New Roman" w:cs="Times New Roman"/>
          <w:sz w:val="28"/>
          <w:szCs w:val="28"/>
          <w:lang w:val="uk-UA" w:eastAsia="ru-RU" w:bidi="ru-RU"/>
        </w:rPr>
        <w:t xml:space="preserve"> діб.</w:t>
      </w:r>
    </w:p>
    <w:p w14:paraId="25665A77"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В наступному експерименті </w:t>
      </w:r>
      <w:r w:rsidR="006F0528">
        <w:rPr>
          <w:rFonts w:ascii="Times New Roman" w:hAnsi="Times New Roman" w:cs="Times New Roman"/>
          <w:sz w:val="28"/>
          <w:szCs w:val="28"/>
          <w:lang w:val="uk-UA" w:eastAsia="ru-RU" w:bidi="ru-RU"/>
        </w:rPr>
        <w:t>десятьом</w:t>
      </w:r>
      <w:r w:rsidRPr="000C287B">
        <w:rPr>
          <w:rFonts w:ascii="Times New Roman" w:hAnsi="Times New Roman" w:cs="Times New Roman"/>
          <w:sz w:val="28"/>
          <w:szCs w:val="28"/>
          <w:lang w:val="uk-UA" w:eastAsia="ru-RU" w:bidi="ru-RU"/>
        </w:rPr>
        <w:t xml:space="preserve"> мишам </w:t>
      </w:r>
      <w:proofErr w:type="spellStart"/>
      <w:r w:rsidRPr="000C287B">
        <w:rPr>
          <w:rFonts w:ascii="Times New Roman" w:hAnsi="Times New Roman" w:cs="Times New Roman"/>
          <w:sz w:val="28"/>
          <w:szCs w:val="28"/>
          <w:lang w:val="uk-UA" w:eastAsia="ru-RU" w:bidi="ru-RU"/>
        </w:rPr>
        <w:t>вживили</w:t>
      </w:r>
      <w:proofErr w:type="spellEnd"/>
      <w:r w:rsidRPr="000C287B">
        <w:rPr>
          <w:rFonts w:ascii="Times New Roman" w:hAnsi="Times New Roman" w:cs="Times New Roman"/>
          <w:sz w:val="28"/>
          <w:szCs w:val="28"/>
          <w:lang w:val="uk-UA" w:eastAsia="ru-RU" w:bidi="ru-RU"/>
        </w:rPr>
        <w:t xml:space="preserve">  кардіостимулятор з використанням технології бездротового живлення. </w:t>
      </w:r>
      <w:proofErr w:type="spellStart"/>
      <w:r w:rsidR="006F0528">
        <w:rPr>
          <w:rFonts w:ascii="Times New Roman" w:hAnsi="Times New Roman" w:cs="Times New Roman"/>
          <w:sz w:val="28"/>
          <w:szCs w:val="28"/>
          <w:lang w:val="uk-UA" w:eastAsia="ru-RU" w:bidi="ru-RU"/>
        </w:rPr>
        <w:t>Дев</w:t>
      </w:r>
      <w:proofErr w:type="spellEnd"/>
      <w:r w:rsidR="006F0528" w:rsidRPr="006F0528">
        <w:rPr>
          <w:rFonts w:ascii="Times New Roman" w:hAnsi="Times New Roman" w:cs="Times New Roman"/>
          <w:sz w:val="28"/>
          <w:szCs w:val="28"/>
          <w:lang w:eastAsia="ru-RU" w:bidi="ru-RU"/>
        </w:rPr>
        <w:t>’</w:t>
      </w:r>
      <w:r w:rsidR="006F0528">
        <w:rPr>
          <w:rFonts w:ascii="Times New Roman" w:hAnsi="Times New Roman" w:cs="Times New Roman"/>
          <w:sz w:val="28"/>
          <w:szCs w:val="28"/>
          <w:lang w:val="uk-UA" w:eastAsia="ru-RU" w:bidi="ru-RU"/>
        </w:rPr>
        <w:t>ять</w:t>
      </w:r>
      <w:r w:rsidRPr="000C287B">
        <w:rPr>
          <w:rFonts w:ascii="Times New Roman" w:hAnsi="Times New Roman" w:cs="Times New Roman"/>
          <w:sz w:val="28"/>
          <w:szCs w:val="28"/>
          <w:lang w:val="uk-UA" w:eastAsia="ru-RU" w:bidi="ru-RU"/>
        </w:rPr>
        <w:t xml:space="preserve"> з </w:t>
      </w:r>
      <w:r w:rsidR="006F0528">
        <w:rPr>
          <w:rFonts w:ascii="Times New Roman" w:hAnsi="Times New Roman" w:cs="Times New Roman"/>
          <w:sz w:val="28"/>
          <w:szCs w:val="28"/>
          <w:lang w:val="uk-UA" w:eastAsia="ru-RU" w:bidi="ru-RU"/>
        </w:rPr>
        <w:t>десяти</w:t>
      </w:r>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мишей</w:t>
      </w:r>
      <w:proofErr w:type="spellEnd"/>
      <w:r w:rsidRPr="000C287B">
        <w:rPr>
          <w:rFonts w:ascii="Times New Roman" w:hAnsi="Times New Roman" w:cs="Times New Roman"/>
          <w:sz w:val="28"/>
          <w:szCs w:val="28"/>
          <w:lang w:val="uk-UA" w:eastAsia="ru-RU" w:bidi="ru-RU"/>
        </w:rPr>
        <w:t xml:space="preserve"> вижили після операції з імплантації пристрою. </w:t>
      </w:r>
      <w:r w:rsidR="006F0528">
        <w:rPr>
          <w:rFonts w:ascii="Times New Roman" w:hAnsi="Times New Roman" w:cs="Times New Roman"/>
          <w:sz w:val="28"/>
          <w:szCs w:val="28"/>
          <w:lang w:val="uk-UA" w:eastAsia="ru-RU" w:bidi="ru-RU"/>
        </w:rPr>
        <w:t>Шість</w:t>
      </w:r>
      <w:r w:rsidRPr="000C287B">
        <w:rPr>
          <w:rFonts w:ascii="Times New Roman" w:hAnsi="Times New Roman" w:cs="Times New Roman"/>
          <w:sz w:val="28"/>
          <w:szCs w:val="28"/>
          <w:lang w:val="uk-UA" w:eastAsia="ru-RU" w:bidi="ru-RU"/>
        </w:rPr>
        <w:t xml:space="preserve"> з </w:t>
      </w:r>
      <w:proofErr w:type="spellStart"/>
      <w:r w:rsidR="006F0528">
        <w:rPr>
          <w:rFonts w:ascii="Times New Roman" w:hAnsi="Times New Roman" w:cs="Times New Roman"/>
          <w:sz w:val="28"/>
          <w:szCs w:val="28"/>
          <w:lang w:val="uk-UA" w:eastAsia="ru-RU" w:bidi="ru-RU"/>
        </w:rPr>
        <w:t>дев</w:t>
      </w:r>
      <w:proofErr w:type="spellEnd"/>
      <w:r w:rsidR="006F0528" w:rsidRPr="006F0528">
        <w:rPr>
          <w:rFonts w:ascii="Times New Roman" w:hAnsi="Times New Roman" w:cs="Times New Roman"/>
          <w:sz w:val="28"/>
          <w:szCs w:val="28"/>
          <w:lang w:eastAsia="ru-RU" w:bidi="ru-RU"/>
        </w:rPr>
        <w:t>’</w:t>
      </w:r>
      <w:proofErr w:type="spellStart"/>
      <w:r w:rsidR="006F0528">
        <w:rPr>
          <w:rFonts w:ascii="Times New Roman" w:hAnsi="Times New Roman" w:cs="Times New Roman"/>
          <w:sz w:val="28"/>
          <w:szCs w:val="28"/>
          <w:lang w:val="uk-UA" w:eastAsia="ru-RU" w:bidi="ru-RU"/>
        </w:rPr>
        <w:t>яти</w:t>
      </w:r>
      <w:proofErr w:type="spellEnd"/>
      <w:r w:rsidRPr="000C287B">
        <w:rPr>
          <w:rFonts w:ascii="Times New Roman" w:hAnsi="Times New Roman" w:cs="Times New Roman"/>
          <w:sz w:val="28"/>
          <w:szCs w:val="28"/>
          <w:lang w:val="uk-UA" w:eastAsia="ru-RU" w:bidi="ru-RU"/>
        </w:rPr>
        <w:t xml:space="preserve"> </w:t>
      </w:r>
      <w:proofErr w:type="spellStart"/>
      <w:r w:rsidRPr="000C287B">
        <w:rPr>
          <w:rFonts w:ascii="Times New Roman" w:hAnsi="Times New Roman" w:cs="Times New Roman"/>
          <w:sz w:val="28"/>
          <w:szCs w:val="28"/>
          <w:lang w:val="uk-UA" w:eastAsia="ru-RU" w:bidi="ru-RU"/>
        </w:rPr>
        <w:t>мишей</w:t>
      </w:r>
      <w:proofErr w:type="spellEnd"/>
      <w:r w:rsidRPr="000C287B">
        <w:rPr>
          <w:rFonts w:ascii="Times New Roman" w:hAnsi="Times New Roman" w:cs="Times New Roman"/>
          <w:sz w:val="28"/>
          <w:szCs w:val="28"/>
          <w:lang w:val="uk-UA" w:eastAsia="ru-RU" w:bidi="ru-RU"/>
        </w:rPr>
        <w:t xml:space="preserve"> вижили </w:t>
      </w:r>
      <w:r w:rsidR="006F0528">
        <w:rPr>
          <w:rFonts w:ascii="Times New Roman" w:hAnsi="Times New Roman" w:cs="Times New Roman"/>
          <w:sz w:val="28"/>
          <w:szCs w:val="28"/>
          <w:lang w:val="uk-UA" w:eastAsia="ru-RU" w:bidi="ru-RU"/>
        </w:rPr>
        <w:t>двадцять</w:t>
      </w:r>
      <w:r w:rsidRPr="000C287B">
        <w:rPr>
          <w:rFonts w:ascii="Times New Roman" w:hAnsi="Times New Roman" w:cs="Times New Roman"/>
          <w:sz w:val="28"/>
          <w:szCs w:val="28"/>
          <w:lang w:val="uk-UA" w:eastAsia="ru-RU" w:bidi="ru-RU"/>
        </w:rPr>
        <w:t xml:space="preserve"> діб </w:t>
      </w:r>
      <w:r w:rsidRPr="000C287B">
        <w:rPr>
          <w:rFonts w:ascii="Times New Roman" w:hAnsi="Times New Roman" w:cs="Times New Roman"/>
          <w:sz w:val="28"/>
          <w:szCs w:val="28"/>
          <w:lang w:val="uk-UA" w:eastAsia="ru-RU" w:bidi="ru-RU"/>
        </w:rPr>
        <w:lastRenderedPageBreak/>
        <w:t xml:space="preserve">(одна миша померла на </w:t>
      </w:r>
      <w:r w:rsidR="006F0528">
        <w:rPr>
          <w:rFonts w:ascii="Times New Roman" w:hAnsi="Times New Roman" w:cs="Times New Roman"/>
          <w:sz w:val="28"/>
          <w:szCs w:val="28"/>
          <w:lang w:val="uk-UA" w:eastAsia="ru-RU" w:bidi="ru-RU"/>
        </w:rPr>
        <w:t>п</w:t>
      </w:r>
      <w:r w:rsidR="006F0528" w:rsidRPr="006F0528">
        <w:rPr>
          <w:rFonts w:ascii="Times New Roman" w:hAnsi="Times New Roman" w:cs="Times New Roman"/>
          <w:sz w:val="28"/>
          <w:szCs w:val="28"/>
          <w:lang w:eastAsia="ru-RU" w:bidi="ru-RU"/>
        </w:rPr>
        <w:t>’</w:t>
      </w:r>
      <w:proofErr w:type="spellStart"/>
      <w:r w:rsidR="006F0528">
        <w:rPr>
          <w:rFonts w:ascii="Times New Roman" w:hAnsi="Times New Roman" w:cs="Times New Roman"/>
          <w:sz w:val="28"/>
          <w:szCs w:val="28"/>
          <w:lang w:val="uk-UA" w:eastAsia="ru-RU" w:bidi="ru-RU"/>
        </w:rPr>
        <w:t>ятий</w:t>
      </w:r>
      <w:proofErr w:type="spellEnd"/>
      <w:r w:rsidRPr="000C287B">
        <w:rPr>
          <w:rFonts w:ascii="Times New Roman" w:hAnsi="Times New Roman" w:cs="Times New Roman"/>
          <w:sz w:val="28"/>
          <w:szCs w:val="28"/>
          <w:lang w:val="uk-UA" w:eastAsia="ru-RU" w:bidi="ru-RU"/>
        </w:rPr>
        <w:t xml:space="preserve"> день після операції, одна на </w:t>
      </w:r>
      <w:r w:rsidR="006F0528">
        <w:rPr>
          <w:rFonts w:ascii="Times New Roman" w:hAnsi="Times New Roman" w:cs="Times New Roman"/>
          <w:sz w:val="28"/>
          <w:szCs w:val="28"/>
          <w:lang w:val="uk-UA" w:eastAsia="ru-RU" w:bidi="ru-RU"/>
        </w:rPr>
        <w:t>чотирнадцятий</w:t>
      </w:r>
      <w:r w:rsidRPr="000C287B">
        <w:rPr>
          <w:rFonts w:ascii="Times New Roman" w:hAnsi="Times New Roman" w:cs="Times New Roman"/>
          <w:sz w:val="28"/>
          <w:szCs w:val="28"/>
          <w:lang w:val="uk-UA" w:eastAsia="ru-RU" w:bidi="ru-RU"/>
        </w:rPr>
        <w:t xml:space="preserve"> день після операції і одна була піддана </w:t>
      </w:r>
      <w:proofErr w:type="spellStart"/>
      <w:r w:rsidRPr="000C287B">
        <w:rPr>
          <w:rFonts w:ascii="Times New Roman" w:hAnsi="Times New Roman" w:cs="Times New Roman"/>
          <w:sz w:val="28"/>
          <w:szCs w:val="28"/>
          <w:lang w:val="uk-UA" w:eastAsia="ru-RU" w:bidi="ru-RU"/>
        </w:rPr>
        <w:t>евтаназії</w:t>
      </w:r>
      <w:proofErr w:type="spellEnd"/>
      <w:r w:rsidRPr="000C287B">
        <w:rPr>
          <w:rFonts w:ascii="Times New Roman" w:hAnsi="Times New Roman" w:cs="Times New Roman"/>
          <w:sz w:val="28"/>
          <w:szCs w:val="28"/>
          <w:lang w:val="uk-UA" w:eastAsia="ru-RU" w:bidi="ru-RU"/>
        </w:rPr>
        <w:t xml:space="preserve"> на </w:t>
      </w:r>
      <w:r w:rsidR="006F0528">
        <w:rPr>
          <w:rFonts w:ascii="Times New Roman" w:hAnsi="Times New Roman" w:cs="Times New Roman"/>
          <w:sz w:val="28"/>
          <w:szCs w:val="28"/>
          <w:lang w:val="uk-UA" w:eastAsia="ru-RU" w:bidi="ru-RU"/>
        </w:rPr>
        <w:t>десятий</w:t>
      </w:r>
      <w:r w:rsidRPr="000C287B">
        <w:rPr>
          <w:rFonts w:ascii="Times New Roman" w:hAnsi="Times New Roman" w:cs="Times New Roman"/>
          <w:sz w:val="28"/>
          <w:szCs w:val="28"/>
          <w:lang w:val="uk-UA" w:eastAsia="ru-RU" w:bidi="ru-RU"/>
        </w:rPr>
        <w:t xml:space="preserve"> день внаслідок ерозії </w:t>
      </w:r>
      <w:proofErr w:type="spellStart"/>
      <w:r w:rsidRPr="000C287B">
        <w:rPr>
          <w:rFonts w:ascii="Times New Roman" w:hAnsi="Times New Roman" w:cs="Times New Roman"/>
          <w:sz w:val="28"/>
          <w:szCs w:val="28"/>
          <w:lang w:val="uk-UA" w:eastAsia="ru-RU" w:bidi="ru-RU"/>
        </w:rPr>
        <w:t>пристроя</w:t>
      </w:r>
      <w:proofErr w:type="spellEnd"/>
      <w:r w:rsidRPr="000C287B">
        <w:rPr>
          <w:rFonts w:ascii="Times New Roman" w:hAnsi="Times New Roman" w:cs="Times New Roman"/>
          <w:sz w:val="28"/>
          <w:szCs w:val="28"/>
          <w:lang w:val="uk-UA" w:eastAsia="ru-RU" w:bidi="ru-RU"/>
        </w:rPr>
        <w:t xml:space="preserve"> через шкіру). До сьогодні експерименти з встановленням кардіостимуляторів із технологією бездротового живлення  проводились виключно на гризунах.</w:t>
      </w:r>
    </w:p>
    <w:p w14:paraId="62A9426C"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eastAsia="ru-RU" w:bidi="ru-RU"/>
        </w:rPr>
      </w:pPr>
      <w:r w:rsidRPr="000C287B">
        <w:rPr>
          <w:rFonts w:ascii="Times New Roman" w:hAnsi="Times New Roman" w:cs="Times New Roman"/>
          <w:sz w:val="28"/>
          <w:szCs w:val="28"/>
          <w:lang w:val="uk-UA" w:eastAsia="ru-RU" w:bidi="ru-RU"/>
        </w:rPr>
        <w:t xml:space="preserve">Наразі над розробкою  кардіостимулятора з можливістю бездротової підзарядки активно працює компанія </w:t>
      </w:r>
      <w:proofErr w:type="spellStart"/>
      <w:r w:rsidRPr="000C287B">
        <w:rPr>
          <w:rFonts w:ascii="Times New Roman" w:hAnsi="Times New Roman" w:cs="Times New Roman"/>
          <w:sz w:val="28"/>
          <w:szCs w:val="28"/>
          <w:lang w:val="uk-UA" w:eastAsia="ru-RU" w:bidi="ru-RU"/>
        </w:rPr>
        <w:t>Medtronic</w:t>
      </w:r>
      <w:proofErr w:type="spellEnd"/>
      <w:r w:rsidRPr="000C287B">
        <w:rPr>
          <w:rFonts w:ascii="Times New Roman" w:hAnsi="Times New Roman" w:cs="Times New Roman"/>
          <w:sz w:val="28"/>
          <w:szCs w:val="28"/>
          <w:lang w:val="uk-UA" w:eastAsia="ru-RU" w:bidi="ru-RU"/>
        </w:rPr>
        <w:t xml:space="preserve"> [10], яка застосувала в своїх дослідженнях в ролі технології бездротової підзарядки електромагнітну індукцію, а також функцію відслідковування заряду батареї. Серед таких розробок окремої уваги заслуговує </w:t>
      </w:r>
      <w:proofErr w:type="spellStart"/>
      <w:r w:rsidRPr="000C287B">
        <w:rPr>
          <w:rFonts w:ascii="Times New Roman" w:hAnsi="Times New Roman" w:cs="Times New Roman"/>
          <w:sz w:val="28"/>
          <w:szCs w:val="28"/>
          <w:lang w:val="uk-UA" w:eastAsia="ru-RU" w:bidi="ru-RU"/>
        </w:rPr>
        <w:t>Micra</w:t>
      </w:r>
      <w:proofErr w:type="spellEnd"/>
      <w:r w:rsidRPr="000C287B">
        <w:rPr>
          <w:rFonts w:ascii="Times New Roman" w:hAnsi="Times New Roman" w:cs="Times New Roman"/>
          <w:sz w:val="28"/>
          <w:szCs w:val="28"/>
          <w:lang w:val="uk-UA" w:eastAsia="ru-RU" w:bidi="ru-RU"/>
        </w:rPr>
        <w:t xml:space="preserve"> MC1VR01, яку </w:t>
      </w:r>
      <w:proofErr w:type="spellStart"/>
      <w:r w:rsidRPr="000C287B">
        <w:rPr>
          <w:rFonts w:ascii="Times New Roman" w:hAnsi="Times New Roman" w:cs="Times New Roman"/>
          <w:sz w:val="28"/>
          <w:szCs w:val="28"/>
          <w:lang w:val="uk-UA" w:eastAsia="ru-RU" w:bidi="ru-RU"/>
        </w:rPr>
        <w:t>можно</w:t>
      </w:r>
      <w:proofErr w:type="spellEnd"/>
      <w:r w:rsidRPr="000C287B">
        <w:rPr>
          <w:rFonts w:ascii="Times New Roman" w:hAnsi="Times New Roman" w:cs="Times New Roman"/>
          <w:sz w:val="28"/>
          <w:szCs w:val="28"/>
          <w:lang w:val="uk-UA" w:eastAsia="ru-RU" w:bidi="ru-RU"/>
        </w:rPr>
        <w:t xml:space="preserve"> назвати прототипом кардіостимулятора з бездротовою технологією живлення.</w:t>
      </w:r>
    </w:p>
    <w:p w14:paraId="1266161C" w14:textId="77777777" w:rsidR="00216E39" w:rsidRPr="008030BE"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eastAsia="ru-RU" w:bidi="ru-RU"/>
        </w:rPr>
        <w:t>Ключові характеристики «класичного» кардіостимулятора і кардіостимулятора з бездротовою підзарядкою наведені у таблиці 1.2</w:t>
      </w:r>
      <w:r w:rsidR="00216E39">
        <w:rPr>
          <w:rFonts w:ascii="Times New Roman" w:hAnsi="Times New Roman" w:cs="Times New Roman"/>
          <w:sz w:val="28"/>
          <w:szCs w:val="28"/>
          <w:lang w:val="uk-UA"/>
        </w:rPr>
        <w:t>.</w:t>
      </w:r>
    </w:p>
    <w:p w14:paraId="716AE0B9" w14:textId="77777777" w:rsidR="00216E39" w:rsidRPr="008030BE" w:rsidRDefault="00216E39" w:rsidP="00216E39">
      <w:pPr>
        <w:spacing w:after="0" w:line="240" w:lineRule="atLeast"/>
        <w:rPr>
          <w:rFonts w:ascii="Times New Roman" w:hAnsi="Times New Roman" w:cs="Times New Roman"/>
          <w:sz w:val="28"/>
          <w:szCs w:val="28"/>
          <w:lang w:val="uk-UA"/>
        </w:rPr>
      </w:pPr>
    </w:p>
    <w:p w14:paraId="2C3C0E06" w14:textId="77777777" w:rsidR="00216E39" w:rsidRPr="008030BE" w:rsidRDefault="00216E39" w:rsidP="00216E39">
      <w:pPr>
        <w:tabs>
          <w:tab w:val="left" w:pos="3922"/>
        </w:tabs>
        <w:spacing w:after="0" w:line="360" w:lineRule="auto"/>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1.2  </w:t>
      </w:r>
    </w:p>
    <w:p w14:paraId="16F2B68D" w14:textId="77777777" w:rsidR="00216E39" w:rsidRPr="008030BE" w:rsidRDefault="00216E39" w:rsidP="00216E39">
      <w:pPr>
        <w:tabs>
          <w:tab w:val="left" w:pos="3922"/>
        </w:tabs>
        <w:spacing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характеристик кардіостимуляторів</w:t>
      </w:r>
    </w:p>
    <w:p w14:paraId="785205CD" w14:textId="77777777" w:rsidR="00216E39" w:rsidRPr="008030BE" w:rsidRDefault="00216E39" w:rsidP="00216E39">
      <w:pPr>
        <w:tabs>
          <w:tab w:val="left" w:pos="3922"/>
        </w:tabs>
        <w:spacing w:after="0" w:line="360" w:lineRule="auto"/>
        <w:ind w:firstLine="709"/>
        <w:jc w:val="center"/>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607"/>
        <w:gridCol w:w="3690"/>
      </w:tblGrid>
      <w:tr w:rsidR="00216E39" w:rsidRPr="008030BE" w14:paraId="5F9CBAAF" w14:textId="77777777" w:rsidTr="001446B6">
        <w:trPr>
          <w:trHeight w:val="958"/>
        </w:trPr>
        <w:tc>
          <w:tcPr>
            <w:tcW w:w="2939" w:type="dxa"/>
            <w:shd w:val="clear" w:color="auto" w:fill="auto"/>
          </w:tcPr>
          <w:p w14:paraId="7DB58DB8"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Модель</w:t>
            </w:r>
          </w:p>
          <w:p w14:paraId="390ABC9D"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кардіостимулятора</w:t>
            </w:r>
          </w:p>
        </w:tc>
        <w:tc>
          <w:tcPr>
            <w:tcW w:w="3690" w:type="dxa"/>
            <w:shd w:val="clear" w:color="auto" w:fill="auto"/>
            <w:vAlign w:val="center"/>
          </w:tcPr>
          <w:p w14:paraId="6BF294BF"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proofErr w:type="spellStart"/>
            <w:r w:rsidRPr="006F0528">
              <w:rPr>
                <w:rFonts w:ascii="Times New Roman" w:hAnsi="Times New Roman" w:cs="Times New Roman"/>
                <w:sz w:val="24"/>
                <w:szCs w:val="28"/>
                <w:lang w:val="uk-UA"/>
              </w:rPr>
              <w:t>Qinming</w:t>
            </w:r>
            <w:proofErr w:type="spellEnd"/>
            <w:r w:rsidRPr="006F0528">
              <w:rPr>
                <w:rFonts w:ascii="Times New Roman" w:hAnsi="Times New Roman" w:cs="Times New Roman"/>
                <w:sz w:val="24"/>
                <w:szCs w:val="28"/>
                <w:lang w:val="uk-UA"/>
              </w:rPr>
              <w:t xml:space="preserve"> 2312</w:t>
            </w:r>
          </w:p>
        </w:tc>
        <w:tc>
          <w:tcPr>
            <w:tcW w:w="3792" w:type="dxa"/>
            <w:shd w:val="clear" w:color="auto" w:fill="auto"/>
          </w:tcPr>
          <w:p w14:paraId="544148B0"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proofErr w:type="spellStart"/>
            <w:r w:rsidRPr="006F0528">
              <w:rPr>
                <w:rFonts w:ascii="Times New Roman" w:hAnsi="Times New Roman" w:cs="Times New Roman"/>
                <w:sz w:val="24"/>
                <w:szCs w:val="28"/>
                <w:lang w:val="uk-UA"/>
              </w:rPr>
              <w:t>Micra</w:t>
            </w:r>
            <w:proofErr w:type="spellEnd"/>
            <w:r w:rsidRPr="006F0528">
              <w:rPr>
                <w:rFonts w:ascii="Times New Roman" w:hAnsi="Times New Roman" w:cs="Times New Roman"/>
                <w:sz w:val="24"/>
                <w:szCs w:val="28"/>
                <w:lang w:val="uk-UA"/>
              </w:rPr>
              <w:t xml:space="preserve"> MC1VR01</w:t>
            </w:r>
          </w:p>
          <w:p w14:paraId="678E77F4"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(З бездротовою зарядкою)</w:t>
            </w:r>
          </w:p>
        </w:tc>
      </w:tr>
      <w:tr w:rsidR="00216E39" w:rsidRPr="008030BE" w14:paraId="7E79FA8A" w14:textId="77777777" w:rsidTr="001446B6">
        <w:trPr>
          <w:trHeight w:val="1663"/>
        </w:trPr>
        <w:tc>
          <w:tcPr>
            <w:tcW w:w="2939" w:type="dxa"/>
            <w:shd w:val="clear" w:color="auto" w:fill="auto"/>
            <w:vAlign w:val="center"/>
          </w:tcPr>
          <w:p w14:paraId="1AB2ACC2" w14:textId="77777777" w:rsidR="00216E39" w:rsidRPr="006F0528" w:rsidRDefault="00216E39" w:rsidP="001446B6">
            <w:pPr>
              <w:tabs>
                <w:tab w:val="left" w:pos="3922"/>
              </w:tabs>
              <w:spacing w:before="120" w:after="0" w:line="360" w:lineRule="auto"/>
              <w:rPr>
                <w:rFonts w:ascii="Times New Roman" w:hAnsi="Times New Roman" w:cs="Times New Roman"/>
                <w:sz w:val="24"/>
                <w:szCs w:val="28"/>
                <w:lang w:val="uk-UA"/>
              </w:rPr>
            </w:pPr>
            <w:r w:rsidRPr="006F0528">
              <w:rPr>
                <w:rFonts w:ascii="Times New Roman" w:hAnsi="Times New Roman" w:cs="Times New Roman"/>
                <w:sz w:val="24"/>
                <w:szCs w:val="28"/>
                <w:lang w:val="uk-UA"/>
              </w:rPr>
              <w:t>Зовнішній вигляд</w:t>
            </w:r>
          </w:p>
        </w:tc>
        <w:tc>
          <w:tcPr>
            <w:tcW w:w="3690" w:type="dxa"/>
            <w:shd w:val="clear" w:color="auto" w:fill="auto"/>
          </w:tcPr>
          <w:p w14:paraId="539A5881"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noProof/>
                <w:sz w:val="24"/>
                <w:szCs w:val="28"/>
                <w:lang w:eastAsia="ru-RU"/>
              </w:rPr>
              <w:drawing>
                <wp:inline distT="0" distB="0" distL="0" distR="0" wp14:anchorId="3EF2B825" wp14:editId="008F3963">
                  <wp:extent cx="1198253" cy="895350"/>
                  <wp:effectExtent l="0" t="0" r="1905"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7094" cy="909428"/>
                          </a:xfrm>
                          <a:prstGeom prst="rect">
                            <a:avLst/>
                          </a:prstGeom>
                          <a:noFill/>
                          <a:ln>
                            <a:noFill/>
                          </a:ln>
                        </pic:spPr>
                      </pic:pic>
                    </a:graphicData>
                  </a:graphic>
                </wp:inline>
              </w:drawing>
            </w:r>
          </w:p>
        </w:tc>
        <w:tc>
          <w:tcPr>
            <w:tcW w:w="3792" w:type="dxa"/>
            <w:shd w:val="clear" w:color="auto" w:fill="auto"/>
          </w:tcPr>
          <w:p w14:paraId="63423862"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noProof/>
                <w:sz w:val="24"/>
                <w:szCs w:val="28"/>
                <w:lang w:eastAsia="ru-RU"/>
              </w:rPr>
              <w:drawing>
                <wp:inline distT="0" distB="0" distL="0" distR="0" wp14:anchorId="11994B8E" wp14:editId="40F45018">
                  <wp:extent cx="1028700" cy="899466"/>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899466"/>
                          </a:xfrm>
                          <a:prstGeom prst="rect">
                            <a:avLst/>
                          </a:prstGeom>
                          <a:noFill/>
                          <a:ln>
                            <a:noFill/>
                          </a:ln>
                        </pic:spPr>
                      </pic:pic>
                    </a:graphicData>
                  </a:graphic>
                </wp:inline>
              </w:drawing>
            </w:r>
          </w:p>
        </w:tc>
      </w:tr>
      <w:tr w:rsidR="00216E39" w:rsidRPr="008030BE" w14:paraId="04EA1176" w14:textId="77777777" w:rsidTr="001446B6">
        <w:tc>
          <w:tcPr>
            <w:tcW w:w="2939" w:type="dxa"/>
            <w:shd w:val="clear" w:color="auto" w:fill="auto"/>
            <w:vAlign w:val="center"/>
          </w:tcPr>
          <w:p w14:paraId="288D7266" w14:textId="77777777" w:rsidR="00216E39" w:rsidRPr="006F0528" w:rsidRDefault="00216E39" w:rsidP="001446B6">
            <w:pPr>
              <w:tabs>
                <w:tab w:val="left" w:pos="3922"/>
              </w:tabs>
              <w:spacing w:before="120" w:after="0" w:line="360" w:lineRule="auto"/>
              <w:rPr>
                <w:rFonts w:ascii="Times New Roman" w:hAnsi="Times New Roman" w:cs="Times New Roman"/>
                <w:sz w:val="24"/>
                <w:szCs w:val="28"/>
                <w:lang w:val="uk-UA"/>
              </w:rPr>
            </w:pPr>
            <w:r w:rsidRPr="006F0528">
              <w:rPr>
                <w:rFonts w:ascii="Times New Roman" w:hAnsi="Times New Roman" w:cs="Times New Roman"/>
                <w:sz w:val="24"/>
                <w:szCs w:val="28"/>
                <w:lang w:val="uk-UA"/>
              </w:rPr>
              <w:t>Розміри, мм</w:t>
            </w:r>
          </w:p>
        </w:tc>
        <w:tc>
          <w:tcPr>
            <w:tcW w:w="3690" w:type="dxa"/>
            <w:shd w:val="clear" w:color="auto" w:fill="auto"/>
          </w:tcPr>
          <w:p w14:paraId="556A8D0B" w14:textId="31866CB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48</w:t>
            </w:r>
            <w:r w:rsidR="00827EDC">
              <w:rPr>
                <w:rFonts w:ascii="Times New Roman" w:hAnsi="Times New Roman" w:cs="Times New Roman"/>
                <w:sz w:val="24"/>
                <w:szCs w:val="28"/>
                <w:lang w:val="uk-UA"/>
              </w:rPr>
              <w:t>,</w:t>
            </w:r>
            <w:r w:rsidRPr="006F0528">
              <w:rPr>
                <w:rFonts w:ascii="Times New Roman" w:hAnsi="Times New Roman" w:cs="Times New Roman"/>
                <w:sz w:val="24"/>
                <w:szCs w:val="28"/>
                <w:lang w:val="uk-UA"/>
              </w:rPr>
              <w:t>5×41×6</w:t>
            </w:r>
          </w:p>
        </w:tc>
        <w:tc>
          <w:tcPr>
            <w:tcW w:w="3792" w:type="dxa"/>
            <w:shd w:val="clear" w:color="auto" w:fill="auto"/>
          </w:tcPr>
          <w:p w14:paraId="73B1BE9A" w14:textId="5F925530"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25</w:t>
            </w:r>
            <w:r w:rsidR="00624BA6">
              <w:rPr>
                <w:rFonts w:ascii="Times New Roman" w:hAnsi="Times New Roman" w:cs="Times New Roman"/>
                <w:sz w:val="24"/>
                <w:szCs w:val="28"/>
                <w:lang w:val="uk-UA"/>
              </w:rPr>
              <w:t>,</w:t>
            </w:r>
            <w:bookmarkStart w:id="16" w:name="_GoBack"/>
            <w:bookmarkEnd w:id="16"/>
            <w:r w:rsidRPr="006F0528">
              <w:rPr>
                <w:rFonts w:ascii="Times New Roman" w:hAnsi="Times New Roman" w:cs="Times New Roman"/>
                <w:sz w:val="24"/>
                <w:szCs w:val="28"/>
                <w:lang w:val="uk-UA"/>
              </w:rPr>
              <w:t>9×6</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7×6</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7</w:t>
            </w:r>
          </w:p>
        </w:tc>
      </w:tr>
      <w:tr w:rsidR="00216E39" w:rsidRPr="008030BE" w14:paraId="3E23AB1F" w14:textId="77777777" w:rsidTr="001446B6">
        <w:tc>
          <w:tcPr>
            <w:tcW w:w="2939" w:type="dxa"/>
            <w:shd w:val="clear" w:color="auto" w:fill="auto"/>
            <w:vAlign w:val="center"/>
          </w:tcPr>
          <w:p w14:paraId="22AC848E" w14:textId="77777777" w:rsidR="00216E39" w:rsidRPr="006F0528" w:rsidRDefault="00216E39" w:rsidP="001446B6">
            <w:pPr>
              <w:tabs>
                <w:tab w:val="left" w:pos="3922"/>
              </w:tabs>
              <w:spacing w:before="120" w:after="0" w:line="360" w:lineRule="auto"/>
              <w:rPr>
                <w:rFonts w:ascii="Times New Roman" w:hAnsi="Times New Roman" w:cs="Times New Roman"/>
                <w:sz w:val="24"/>
                <w:szCs w:val="28"/>
                <w:lang w:val="uk-UA"/>
              </w:rPr>
            </w:pPr>
            <w:r w:rsidRPr="006F0528">
              <w:rPr>
                <w:rFonts w:ascii="Times New Roman" w:hAnsi="Times New Roman" w:cs="Times New Roman"/>
                <w:sz w:val="24"/>
                <w:szCs w:val="28"/>
                <w:lang w:val="uk-UA"/>
              </w:rPr>
              <w:t>Маса, г</w:t>
            </w:r>
          </w:p>
        </w:tc>
        <w:tc>
          <w:tcPr>
            <w:tcW w:w="3690" w:type="dxa"/>
            <w:shd w:val="clear" w:color="auto" w:fill="auto"/>
          </w:tcPr>
          <w:p w14:paraId="4F660743" w14:textId="7E77004D"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20</w:t>
            </w:r>
            <w:r w:rsidR="00827EDC">
              <w:rPr>
                <w:rFonts w:ascii="Times New Roman" w:hAnsi="Times New Roman" w:cs="Times New Roman"/>
                <w:sz w:val="24"/>
                <w:szCs w:val="28"/>
                <w:lang w:val="uk-UA"/>
              </w:rPr>
              <w:t>,</w:t>
            </w:r>
            <w:r w:rsidRPr="006F0528">
              <w:rPr>
                <w:rFonts w:ascii="Times New Roman" w:hAnsi="Times New Roman" w:cs="Times New Roman"/>
                <w:sz w:val="24"/>
                <w:szCs w:val="28"/>
                <w:lang w:val="uk-UA"/>
              </w:rPr>
              <w:t>8</w:t>
            </w:r>
          </w:p>
        </w:tc>
        <w:tc>
          <w:tcPr>
            <w:tcW w:w="3792" w:type="dxa"/>
            <w:shd w:val="clear" w:color="auto" w:fill="auto"/>
          </w:tcPr>
          <w:p w14:paraId="183180B7" w14:textId="3EEE466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1</w:t>
            </w:r>
            <w:r w:rsidR="00827EDC">
              <w:rPr>
                <w:rFonts w:ascii="Times New Roman" w:hAnsi="Times New Roman" w:cs="Times New Roman"/>
                <w:sz w:val="24"/>
                <w:szCs w:val="28"/>
                <w:lang w:val="uk-UA"/>
              </w:rPr>
              <w:t>,</w:t>
            </w:r>
            <w:r w:rsidRPr="006F0528">
              <w:rPr>
                <w:rFonts w:ascii="Times New Roman" w:hAnsi="Times New Roman" w:cs="Times New Roman"/>
                <w:sz w:val="24"/>
                <w:szCs w:val="28"/>
                <w:lang w:val="uk-UA"/>
              </w:rPr>
              <w:t>75</w:t>
            </w:r>
          </w:p>
        </w:tc>
      </w:tr>
      <w:tr w:rsidR="00216E39" w:rsidRPr="008030BE" w14:paraId="7D889270" w14:textId="77777777" w:rsidTr="001446B6">
        <w:tc>
          <w:tcPr>
            <w:tcW w:w="2939" w:type="dxa"/>
            <w:shd w:val="clear" w:color="auto" w:fill="auto"/>
            <w:vAlign w:val="center"/>
          </w:tcPr>
          <w:p w14:paraId="79689867" w14:textId="77777777" w:rsidR="00216E39" w:rsidRPr="006F0528" w:rsidRDefault="00216E39" w:rsidP="001446B6">
            <w:pPr>
              <w:tabs>
                <w:tab w:val="left" w:pos="3922"/>
              </w:tabs>
              <w:spacing w:before="120" w:after="0" w:line="360" w:lineRule="auto"/>
              <w:rPr>
                <w:rFonts w:ascii="Times New Roman" w:hAnsi="Times New Roman" w:cs="Times New Roman"/>
                <w:sz w:val="24"/>
                <w:szCs w:val="28"/>
                <w:lang w:val="uk-UA"/>
              </w:rPr>
            </w:pPr>
            <w:r w:rsidRPr="006F0528">
              <w:rPr>
                <w:rFonts w:ascii="Times New Roman" w:hAnsi="Times New Roman" w:cs="Times New Roman"/>
                <w:sz w:val="24"/>
                <w:szCs w:val="28"/>
                <w:lang w:val="uk-UA"/>
              </w:rPr>
              <w:t>Тривалість імпульсу (</w:t>
            </w:r>
            <w:proofErr w:type="spellStart"/>
            <w:r w:rsidRPr="006F0528">
              <w:rPr>
                <w:rFonts w:ascii="Times New Roman" w:hAnsi="Times New Roman" w:cs="Times New Roman"/>
                <w:sz w:val="24"/>
                <w:szCs w:val="28"/>
                <w:lang w:val="uk-UA"/>
              </w:rPr>
              <w:t>Pulse</w:t>
            </w:r>
            <w:proofErr w:type="spellEnd"/>
            <w:r w:rsidRPr="006F0528">
              <w:rPr>
                <w:rFonts w:ascii="Times New Roman" w:hAnsi="Times New Roman" w:cs="Times New Roman"/>
                <w:sz w:val="24"/>
                <w:szCs w:val="28"/>
                <w:lang w:val="uk-UA"/>
              </w:rPr>
              <w:t xml:space="preserve"> </w:t>
            </w:r>
            <w:proofErr w:type="spellStart"/>
            <w:r w:rsidRPr="006F0528">
              <w:rPr>
                <w:rFonts w:ascii="Times New Roman" w:hAnsi="Times New Roman" w:cs="Times New Roman"/>
                <w:sz w:val="24"/>
                <w:szCs w:val="28"/>
                <w:lang w:val="uk-UA"/>
              </w:rPr>
              <w:t>Width</w:t>
            </w:r>
            <w:proofErr w:type="spellEnd"/>
            <w:r w:rsidRPr="006F0528">
              <w:rPr>
                <w:rFonts w:ascii="Times New Roman" w:hAnsi="Times New Roman" w:cs="Times New Roman"/>
                <w:sz w:val="24"/>
                <w:szCs w:val="28"/>
                <w:lang w:val="uk-UA"/>
              </w:rPr>
              <w:t>), мс</w:t>
            </w:r>
          </w:p>
        </w:tc>
        <w:tc>
          <w:tcPr>
            <w:tcW w:w="3690" w:type="dxa"/>
            <w:shd w:val="clear" w:color="auto" w:fill="auto"/>
            <w:vAlign w:val="center"/>
          </w:tcPr>
          <w:p w14:paraId="3CABA6F2" w14:textId="76876622"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0</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06 – 1</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59</w:t>
            </w:r>
          </w:p>
        </w:tc>
        <w:tc>
          <w:tcPr>
            <w:tcW w:w="3792" w:type="dxa"/>
            <w:shd w:val="clear" w:color="auto" w:fill="auto"/>
            <w:vAlign w:val="center"/>
          </w:tcPr>
          <w:p w14:paraId="203071C0" w14:textId="72814123"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0</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09 – 1</w:t>
            </w:r>
            <w:r w:rsidR="00BB540B">
              <w:rPr>
                <w:rFonts w:ascii="Times New Roman" w:hAnsi="Times New Roman" w:cs="Times New Roman"/>
                <w:sz w:val="24"/>
                <w:szCs w:val="28"/>
                <w:lang w:val="uk-UA"/>
              </w:rPr>
              <w:t>,</w:t>
            </w:r>
            <w:r w:rsidRPr="006F0528">
              <w:rPr>
                <w:rFonts w:ascii="Times New Roman" w:hAnsi="Times New Roman" w:cs="Times New Roman"/>
                <w:sz w:val="24"/>
                <w:szCs w:val="28"/>
                <w:lang w:val="uk-UA"/>
              </w:rPr>
              <w:t>0</w:t>
            </w:r>
          </w:p>
        </w:tc>
      </w:tr>
      <w:tr w:rsidR="00216E39" w:rsidRPr="008030BE" w14:paraId="05BDA4F6" w14:textId="77777777" w:rsidTr="001446B6">
        <w:tc>
          <w:tcPr>
            <w:tcW w:w="2939" w:type="dxa"/>
            <w:shd w:val="clear" w:color="auto" w:fill="auto"/>
            <w:vAlign w:val="center"/>
          </w:tcPr>
          <w:p w14:paraId="7B66BBA9" w14:textId="77777777" w:rsidR="00216E39" w:rsidRPr="006F0528" w:rsidRDefault="00216E39" w:rsidP="001446B6">
            <w:pPr>
              <w:tabs>
                <w:tab w:val="left" w:pos="3922"/>
              </w:tabs>
              <w:spacing w:before="120" w:after="0" w:line="360" w:lineRule="auto"/>
              <w:rPr>
                <w:rFonts w:ascii="Times New Roman" w:hAnsi="Times New Roman" w:cs="Times New Roman"/>
                <w:sz w:val="24"/>
                <w:szCs w:val="28"/>
                <w:lang w:val="uk-UA"/>
              </w:rPr>
            </w:pPr>
            <w:r w:rsidRPr="006F0528">
              <w:rPr>
                <w:rFonts w:ascii="Times New Roman" w:hAnsi="Times New Roman" w:cs="Times New Roman"/>
                <w:sz w:val="24"/>
                <w:szCs w:val="28"/>
                <w:lang w:val="uk-UA"/>
              </w:rPr>
              <w:t xml:space="preserve">Діапазон швидкості серцебиття, </w:t>
            </w:r>
            <w:proofErr w:type="spellStart"/>
            <w:r w:rsidRPr="006F0528">
              <w:rPr>
                <w:rFonts w:ascii="Times New Roman" w:hAnsi="Times New Roman" w:cs="Times New Roman"/>
                <w:sz w:val="24"/>
                <w:szCs w:val="28"/>
                <w:lang w:val="uk-UA"/>
              </w:rPr>
              <w:t>уд</w:t>
            </w:r>
            <w:proofErr w:type="spellEnd"/>
            <w:r w:rsidRPr="006F0528">
              <w:rPr>
                <w:rFonts w:ascii="Times New Roman" w:hAnsi="Times New Roman" w:cs="Times New Roman"/>
                <w:sz w:val="24"/>
                <w:szCs w:val="28"/>
                <w:lang w:val="uk-UA"/>
              </w:rPr>
              <w:t>/хв</w:t>
            </w:r>
          </w:p>
        </w:tc>
        <w:tc>
          <w:tcPr>
            <w:tcW w:w="3690" w:type="dxa"/>
            <w:shd w:val="clear" w:color="auto" w:fill="auto"/>
            <w:vAlign w:val="center"/>
          </w:tcPr>
          <w:p w14:paraId="2F3A2EA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30 – 180</w:t>
            </w:r>
          </w:p>
        </w:tc>
        <w:tc>
          <w:tcPr>
            <w:tcW w:w="3792" w:type="dxa"/>
            <w:shd w:val="clear" w:color="auto" w:fill="auto"/>
            <w:vAlign w:val="center"/>
          </w:tcPr>
          <w:p w14:paraId="661D1BBA" w14:textId="77777777" w:rsidR="00216E39" w:rsidRPr="006F0528" w:rsidRDefault="00216E39" w:rsidP="001446B6">
            <w:pPr>
              <w:tabs>
                <w:tab w:val="left" w:pos="3922"/>
              </w:tabs>
              <w:spacing w:before="120" w:after="0" w:line="360" w:lineRule="auto"/>
              <w:jc w:val="center"/>
              <w:rPr>
                <w:rFonts w:ascii="Times New Roman" w:hAnsi="Times New Roman" w:cs="Times New Roman"/>
                <w:sz w:val="24"/>
                <w:szCs w:val="28"/>
                <w:lang w:val="uk-UA"/>
              </w:rPr>
            </w:pPr>
            <w:r w:rsidRPr="006F0528">
              <w:rPr>
                <w:rFonts w:ascii="Times New Roman" w:hAnsi="Times New Roman" w:cs="Times New Roman"/>
                <w:sz w:val="24"/>
                <w:szCs w:val="28"/>
                <w:lang w:val="uk-UA"/>
              </w:rPr>
              <w:t>30 – 170</w:t>
            </w:r>
          </w:p>
        </w:tc>
      </w:tr>
    </w:tbl>
    <w:p w14:paraId="576E248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77CC4A9" w14:textId="77777777" w:rsidR="00216E39" w:rsidRDefault="000C287B" w:rsidP="00216E39">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lastRenderedPageBreak/>
        <w:t xml:space="preserve">Дані таблиці 1.2 демонструють, що вага та об’єм кардіостимулятора із бездротовою технологією живлення акумулятора у понад 10 разів менші за аналогічні характеристики «класичного» кардіостимулятора, при цьому інші основні характеристики їх фактичного ідентичні. Бездротова передача енергії дає змогу зменшити ємність і розмір акумулятора, через що зменшується маса і негативний вплив </w:t>
      </w:r>
      <w:proofErr w:type="spellStart"/>
      <w:r w:rsidRPr="000C287B">
        <w:rPr>
          <w:rFonts w:ascii="Times New Roman" w:hAnsi="Times New Roman" w:cs="Times New Roman"/>
          <w:sz w:val="28"/>
          <w:szCs w:val="28"/>
          <w:lang w:val="uk-UA"/>
        </w:rPr>
        <w:t>імплантанта</w:t>
      </w:r>
      <w:proofErr w:type="spellEnd"/>
      <w:r w:rsidRPr="000C287B">
        <w:rPr>
          <w:rFonts w:ascii="Times New Roman" w:hAnsi="Times New Roman" w:cs="Times New Roman"/>
          <w:sz w:val="28"/>
          <w:szCs w:val="28"/>
          <w:lang w:val="uk-UA"/>
        </w:rPr>
        <w:t xml:space="preserve"> на серце. До того ж, термін придатності кардіостимулятора із бездротовим живленням не обмежується терміном роботи акумулятора</w:t>
      </w:r>
      <w:r w:rsidR="00216E39" w:rsidRPr="008030BE">
        <w:rPr>
          <w:rFonts w:ascii="Times New Roman" w:hAnsi="Times New Roman" w:cs="Times New Roman"/>
          <w:sz w:val="28"/>
          <w:szCs w:val="28"/>
          <w:lang w:val="uk-UA"/>
        </w:rPr>
        <w:t>.</w:t>
      </w:r>
      <w:bookmarkStart w:id="17" w:name="_Toc453494705"/>
      <w:bookmarkStart w:id="18" w:name="_Toc485194893"/>
      <w:r w:rsidR="00216E39" w:rsidRPr="008030BE">
        <w:rPr>
          <w:rFonts w:ascii="Times New Roman" w:hAnsi="Times New Roman" w:cs="Times New Roman"/>
          <w:sz w:val="28"/>
          <w:szCs w:val="28"/>
          <w:lang w:val="uk-UA"/>
        </w:rPr>
        <w:t xml:space="preserve"> </w:t>
      </w:r>
      <w:bookmarkEnd w:id="17"/>
      <w:bookmarkEnd w:id="18"/>
    </w:p>
    <w:p w14:paraId="48914AE8" w14:textId="77777777" w:rsidR="00216E39" w:rsidRPr="000C287B" w:rsidRDefault="00216E39" w:rsidP="00216E39">
      <w:pPr>
        <w:tabs>
          <w:tab w:val="left" w:pos="3922"/>
        </w:tabs>
        <w:spacing w:after="0" w:line="360" w:lineRule="auto"/>
        <w:ind w:firstLine="709"/>
        <w:jc w:val="both"/>
        <w:rPr>
          <w:rFonts w:ascii="Times New Roman" w:hAnsi="Times New Roman" w:cs="Times New Roman"/>
          <w:sz w:val="28"/>
          <w:szCs w:val="28"/>
          <w:lang w:val="uk-UA"/>
        </w:rPr>
      </w:pPr>
    </w:p>
    <w:p w14:paraId="08F37303" w14:textId="77777777" w:rsidR="00216E39" w:rsidRPr="004C5E7E" w:rsidRDefault="00216E39" w:rsidP="00216E39">
      <w:pPr>
        <w:spacing w:after="0" w:line="360" w:lineRule="auto"/>
        <w:ind w:firstLine="709"/>
        <w:jc w:val="both"/>
        <w:outlineLvl w:val="1"/>
        <w:rPr>
          <w:rFonts w:ascii="Times New Roman" w:hAnsi="Times New Roman" w:cs="Times New Roman"/>
          <w:b/>
          <w:sz w:val="28"/>
          <w:szCs w:val="28"/>
          <w:lang w:val="uk-UA"/>
        </w:rPr>
      </w:pPr>
      <w:bookmarkStart w:id="19" w:name="_Toc30970434"/>
      <w:r w:rsidRPr="00F430E9">
        <w:rPr>
          <w:rFonts w:ascii="Times New Roman" w:hAnsi="Times New Roman" w:cs="Times New Roman"/>
          <w:b/>
          <w:sz w:val="28"/>
          <w:szCs w:val="28"/>
          <w:lang w:val="uk-UA"/>
        </w:rPr>
        <w:t>1.3 Загальні принципи бездротової передачі енергії</w:t>
      </w:r>
      <w:bookmarkEnd w:id="19"/>
    </w:p>
    <w:p w14:paraId="7E8FED90"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У системах бездротового живлення передача енергії від передавача (джерела живлення) до приймача заснована на принципах явища електромагнітної індукції, в основі якого лежить виникнення електричного струму в замкнутому контурі через зміну магнітного потоку, пронизуючого цей контур.</w:t>
      </w:r>
    </w:p>
    <w:p w14:paraId="7299A558" w14:textId="5B3BFB87" w:rsidR="00216E39" w:rsidRPr="008030BE"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Елементами системи є первинна котушка T</w:t>
      </w:r>
      <w:r w:rsidRPr="000C287B">
        <w:rPr>
          <w:rFonts w:ascii="Times New Roman" w:hAnsi="Times New Roman" w:cs="Times New Roman"/>
          <w:sz w:val="28"/>
          <w:szCs w:val="28"/>
          <w:vertAlign w:val="subscript"/>
          <w:lang w:val="uk-UA"/>
        </w:rPr>
        <w:t>X</w:t>
      </w:r>
      <w:r w:rsidRPr="000C287B">
        <w:rPr>
          <w:rFonts w:ascii="Times New Roman" w:hAnsi="Times New Roman" w:cs="Times New Roman"/>
          <w:sz w:val="28"/>
          <w:szCs w:val="28"/>
          <w:lang w:val="uk-UA"/>
        </w:rPr>
        <w:t xml:space="preserve"> (виконує роль передавача) і вторинна котушка R</w:t>
      </w:r>
      <w:r w:rsidRPr="000C287B">
        <w:rPr>
          <w:rFonts w:ascii="Times New Roman" w:hAnsi="Times New Roman" w:cs="Times New Roman"/>
          <w:sz w:val="28"/>
          <w:szCs w:val="28"/>
          <w:vertAlign w:val="subscript"/>
          <w:lang w:val="uk-UA"/>
        </w:rPr>
        <w:t>X</w:t>
      </w:r>
      <w:r w:rsidRPr="000C287B">
        <w:rPr>
          <w:rFonts w:ascii="Times New Roman" w:hAnsi="Times New Roman" w:cs="Times New Roman"/>
          <w:sz w:val="28"/>
          <w:szCs w:val="28"/>
          <w:lang w:val="uk-UA"/>
        </w:rPr>
        <w:t xml:space="preserve"> (виконує роль приймача). Котушки формують єдину систему, поєднану індуктивним зв'язком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0C287B">
        <w:rPr>
          <w:rFonts w:ascii="Times New Roman" w:hAnsi="Times New Roman" w:cs="Times New Roman"/>
          <w:sz w:val="28"/>
          <w:szCs w:val="28"/>
          <w:lang w:val="uk-UA"/>
        </w:rPr>
        <w:t>.2)</w:t>
      </w:r>
      <w:r w:rsidR="00216E39" w:rsidRPr="008030BE">
        <w:rPr>
          <w:rFonts w:ascii="Times New Roman" w:hAnsi="Times New Roman" w:cs="Times New Roman"/>
          <w:sz w:val="28"/>
          <w:szCs w:val="28"/>
          <w:lang w:val="uk-UA"/>
        </w:rPr>
        <w:t>.</w:t>
      </w:r>
    </w:p>
    <w:p w14:paraId="0B6920E0"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7B16EF6" wp14:editId="6CFACB66">
                <wp:simplePos x="0" y="0"/>
                <wp:positionH relativeFrom="column">
                  <wp:posOffset>1411605</wp:posOffset>
                </wp:positionH>
                <wp:positionV relativeFrom="paragraph">
                  <wp:posOffset>182810</wp:posOffset>
                </wp:positionV>
                <wp:extent cx="1969477" cy="271145"/>
                <wp:effectExtent l="0" t="0" r="0" b="0"/>
                <wp:wrapNone/>
                <wp:docPr id="2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477" cy="271145"/>
                        </a:xfrm>
                        <a:prstGeom prst="rect">
                          <a:avLst/>
                        </a:prstGeom>
                        <a:noFill/>
                        <a:ln w="9525">
                          <a:noFill/>
                          <a:miter lim="800000"/>
                          <a:headEnd/>
                          <a:tailEnd/>
                        </a:ln>
                      </wps:spPr>
                      <wps:txbx>
                        <w:txbxContent>
                          <w:p w14:paraId="1633CCF6"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Поверхня приймача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6EF6" id="Rectangle 43" o:spid="_x0000_s1062" style="position:absolute;left:0;text-align:left;margin-left:111.15pt;margin-top:14.4pt;width:155.1pt;height:2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" filled="f" stroked="f">
                <v:textbox>
                  <w:txbxContent>
                    <w:p w14:paraId="1633CCF6"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Поверхня приймача</w:t>
                      </w:r>
                    </w:p>
                  </w:txbxContent>
                </v:textbox>
              </v:rect>
            </w:pict>
          </mc:Fallback>
        </mc:AlternateContent>
      </w:r>
    </w:p>
    <w:p w14:paraId="5B1EE73F" w14:textId="77777777" w:rsidR="00216E39" w:rsidRPr="008030BE" w:rsidRDefault="00216E39" w:rsidP="00216E39">
      <w:pPr>
        <w:spacing w:before="120"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C5A07F4" wp14:editId="54F01E3D">
                <wp:simplePos x="0" y="0"/>
                <wp:positionH relativeFrom="column">
                  <wp:posOffset>4538980</wp:posOffset>
                </wp:positionH>
                <wp:positionV relativeFrom="paragraph">
                  <wp:posOffset>2032544</wp:posOffset>
                </wp:positionV>
                <wp:extent cx="1085215" cy="271145"/>
                <wp:effectExtent l="0" t="0" r="0" b="0"/>
                <wp:wrapNone/>
                <wp:docPr id="25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71145"/>
                        </a:xfrm>
                        <a:prstGeom prst="rect">
                          <a:avLst/>
                        </a:prstGeom>
                        <a:noFill/>
                        <a:ln w="9525">
                          <a:noFill/>
                          <a:miter lim="800000"/>
                          <a:headEnd/>
                          <a:tailEnd/>
                        </a:ln>
                      </wps:spPr>
                      <wps:txbx>
                        <w:txbxContent>
                          <w:p w14:paraId="37099553"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Екран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A07F4" id="_x0000_s1063" style="position:absolute;left:0;text-align:left;margin-left:357.4pt;margin-top:160.05pt;width:85.45pt;height:2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" filled="f" stroked="f">
                <v:textbox>
                  <w:txbxContent>
                    <w:p w14:paraId="37099553"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Екран</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1AC4FB14" wp14:editId="11E0FDD8">
                <wp:simplePos x="0" y="0"/>
                <wp:positionH relativeFrom="column">
                  <wp:posOffset>3811270</wp:posOffset>
                </wp:positionH>
                <wp:positionV relativeFrom="paragraph">
                  <wp:posOffset>1970949</wp:posOffset>
                </wp:positionV>
                <wp:extent cx="733425" cy="271145"/>
                <wp:effectExtent l="0" t="0" r="0" b="0"/>
                <wp:wrapNone/>
                <wp:docPr id="2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71145"/>
                        </a:xfrm>
                        <a:prstGeom prst="rect">
                          <a:avLst/>
                        </a:prstGeom>
                        <a:noFill/>
                        <a:ln w="9525">
                          <a:noFill/>
                          <a:miter lim="800000"/>
                          <a:headEnd/>
                          <a:tailEnd/>
                        </a:ln>
                      </wps:spPr>
                      <wps:txbx>
                        <w:txbxContent>
                          <w:p w14:paraId="26891D6D"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Магніт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4FB14" id="_x0000_s1064" style="position:absolute;left:0;text-align:left;margin-left:300.1pt;margin-top:155.2pt;width:57.75pt;height:2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" filled="f" stroked="f">
                <v:textbox>
                  <w:txbxContent>
                    <w:p w14:paraId="26891D6D"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Магніт</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7F76F732" wp14:editId="11F62E0E">
                <wp:simplePos x="0" y="0"/>
                <wp:positionH relativeFrom="column">
                  <wp:posOffset>2063115</wp:posOffset>
                </wp:positionH>
                <wp:positionV relativeFrom="paragraph">
                  <wp:posOffset>1857919</wp:posOffset>
                </wp:positionV>
                <wp:extent cx="1085215" cy="271145"/>
                <wp:effectExtent l="0" t="0" r="0" b="0"/>
                <wp:wrapNone/>
                <wp:docPr id="25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71145"/>
                        </a:xfrm>
                        <a:prstGeom prst="rect">
                          <a:avLst/>
                        </a:prstGeom>
                        <a:noFill/>
                        <a:ln w="9525">
                          <a:noFill/>
                          <a:miter lim="800000"/>
                          <a:headEnd/>
                          <a:tailEnd/>
                        </a:ln>
                      </wps:spPr>
                      <wps:txbx>
                        <w:txbxContent>
                          <w:p w14:paraId="63E00A9D" w14:textId="77777777" w:rsidR="007C66B1" w:rsidRPr="00650784" w:rsidRDefault="007C66B1" w:rsidP="00216E39">
                            <w:pPr>
                              <w:rPr>
                                <w:rFonts w:ascii="Times New Roman" w:hAnsi="Times New Roman" w:cs="Times New Roman"/>
                                <w:sz w:val="24"/>
                                <w:szCs w:val="23"/>
                                <w:vertAlign w:val="subscript"/>
                                <w:lang w:val="en-US"/>
                              </w:rPr>
                            </w:pPr>
                            <w:r w:rsidRPr="00650784">
                              <w:rPr>
                                <w:rFonts w:ascii="Times New Roman" w:hAnsi="Times New Roman" w:cs="Times New Roman"/>
                                <w:sz w:val="24"/>
                                <w:szCs w:val="18"/>
                              </w:rPr>
                              <w:t>Котушка</w:t>
                            </w:r>
                            <w:r>
                              <w:rPr>
                                <w:rFonts w:ascii="Times New Roman" w:hAnsi="Times New Roman" w:cs="Times New Roman"/>
                                <w:sz w:val="24"/>
                                <w:szCs w:val="18"/>
                                <w:lang w:val="en-US"/>
                              </w:rPr>
                              <w:t xml:space="preserve"> </w:t>
                            </w:r>
                            <w:r w:rsidRPr="00650784">
                              <w:rPr>
                                <w:rFonts w:ascii="Times New Roman" w:hAnsi="Times New Roman" w:cs="Times New Roman"/>
                                <w:sz w:val="24"/>
                                <w:szCs w:val="18"/>
                                <w:lang w:val="en-US"/>
                              </w:rPr>
                              <w:t>T</w:t>
                            </w:r>
                            <w:r w:rsidRPr="00650784">
                              <w:rPr>
                                <w:rFonts w:ascii="Times New Roman" w:hAnsi="Times New Roman" w:cs="Times New Roman"/>
                                <w:sz w:val="24"/>
                                <w:szCs w:val="23"/>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6F732" id="_x0000_s1065" style="position:absolute;left:0;text-align:left;margin-left:162.45pt;margin-top:146.3pt;width:85.45pt;height:2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" filled="f" stroked="f">
                <v:textbox>
                  <w:txbxContent>
                    <w:p w14:paraId="63E00A9D" w14:textId="77777777" w:rsidR="007C66B1" w:rsidRPr="00650784" w:rsidRDefault="007C66B1" w:rsidP="00216E39">
                      <w:pPr>
                        <w:rPr>
                          <w:rFonts w:ascii="Times New Roman" w:hAnsi="Times New Roman" w:cs="Times New Roman"/>
                          <w:sz w:val="24"/>
                          <w:szCs w:val="23"/>
                          <w:vertAlign w:val="subscript"/>
                          <w:lang w:val="en-US"/>
                        </w:rPr>
                      </w:pPr>
                      <w:r w:rsidRPr="00650784">
                        <w:rPr>
                          <w:rFonts w:ascii="Times New Roman" w:hAnsi="Times New Roman" w:cs="Times New Roman"/>
                          <w:sz w:val="24"/>
                          <w:szCs w:val="18"/>
                        </w:rPr>
                        <w:t>Котушка</w:t>
                      </w:r>
                      <w:r>
                        <w:rPr>
                          <w:rFonts w:ascii="Times New Roman" w:hAnsi="Times New Roman" w:cs="Times New Roman"/>
                          <w:sz w:val="24"/>
                          <w:szCs w:val="18"/>
                          <w:lang w:val="en-US"/>
                        </w:rPr>
                        <w:t xml:space="preserve"> </w:t>
                      </w:r>
                      <w:r w:rsidRPr="00650784">
                        <w:rPr>
                          <w:rFonts w:ascii="Times New Roman" w:hAnsi="Times New Roman" w:cs="Times New Roman"/>
                          <w:sz w:val="24"/>
                          <w:szCs w:val="18"/>
                          <w:lang w:val="en-US"/>
                        </w:rPr>
                        <w:t>T</w:t>
                      </w:r>
                      <w:r w:rsidRPr="00650784">
                        <w:rPr>
                          <w:rFonts w:ascii="Times New Roman" w:hAnsi="Times New Roman" w:cs="Times New Roman"/>
                          <w:sz w:val="24"/>
                          <w:szCs w:val="23"/>
                          <w:vertAlign w:val="subscript"/>
                          <w:lang w:val="en-US"/>
                        </w:rPr>
                        <w:t>X</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2C51905A" wp14:editId="501B8830">
                <wp:simplePos x="0" y="0"/>
                <wp:positionH relativeFrom="column">
                  <wp:posOffset>1369695</wp:posOffset>
                </wp:positionH>
                <wp:positionV relativeFrom="paragraph">
                  <wp:posOffset>2156369</wp:posOffset>
                </wp:positionV>
                <wp:extent cx="1607185" cy="271145"/>
                <wp:effectExtent l="0" t="0" r="0" b="0"/>
                <wp:wrapNone/>
                <wp:docPr id="25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271145"/>
                        </a:xfrm>
                        <a:prstGeom prst="rect">
                          <a:avLst/>
                        </a:prstGeom>
                        <a:noFill/>
                        <a:ln w="9525">
                          <a:noFill/>
                          <a:miter lim="800000"/>
                          <a:headEnd/>
                          <a:tailEnd/>
                        </a:ln>
                      </wps:spPr>
                      <wps:txbx>
                        <w:txbxContent>
                          <w:p w14:paraId="2A10ED75"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Поверхня передавача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905A" id="_x0000_s1066" style="position:absolute;left:0;text-align:left;margin-left:107.85pt;margin-top:169.8pt;width:126.5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" filled="f" stroked="f">
                <v:textbox>
                  <w:txbxContent>
                    <w:p w14:paraId="2A10ED75"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Поверхня передавача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4B447BD1" wp14:editId="1D4EEDB9">
                <wp:simplePos x="0" y="0"/>
                <wp:positionH relativeFrom="column">
                  <wp:posOffset>2510267</wp:posOffset>
                </wp:positionH>
                <wp:positionV relativeFrom="paragraph">
                  <wp:posOffset>359410</wp:posOffset>
                </wp:positionV>
                <wp:extent cx="1085215" cy="271145"/>
                <wp:effectExtent l="0" t="0" r="0" b="0"/>
                <wp:wrapNone/>
                <wp:docPr id="15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71145"/>
                        </a:xfrm>
                        <a:prstGeom prst="rect">
                          <a:avLst/>
                        </a:prstGeom>
                        <a:noFill/>
                        <a:ln w="9525">
                          <a:noFill/>
                          <a:miter lim="800000"/>
                          <a:headEnd/>
                          <a:tailEnd/>
                        </a:ln>
                      </wps:spPr>
                      <wps:txbx>
                        <w:txbxContent>
                          <w:p w14:paraId="4DD39498" w14:textId="77777777" w:rsidR="007C66B1" w:rsidRPr="00650784" w:rsidRDefault="007C66B1" w:rsidP="00216E39">
                            <w:pPr>
                              <w:rPr>
                                <w:rFonts w:ascii="Times New Roman" w:hAnsi="Times New Roman" w:cs="Times New Roman"/>
                                <w:sz w:val="24"/>
                                <w:szCs w:val="23"/>
                                <w:vertAlign w:val="subscript"/>
                                <w:lang w:val="en-US"/>
                              </w:rPr>
                            </w:pPr>
                            <w:r w:rsidRPr="00650784">
                              <w:rPr>
                                <w:rFonts w:ascii="Times New Roman" w:hAnsi="Times New Roman" w:cs="Times New Roman"/>
                                <w:sz w:val="24"/>
                                <w:szCs w:val="18"/>
                              </w:rPr>
                              <w:t>Котушка</w:t>
                            </w:r>
                            <w:r>
                              <w:rPr>
                                <w:rFonts w:ascii="Times New Roman" w:hAnsi="Times New Roman" w:cs="Times New Roman"/>
                                <w:sz w:val="24"/>
                                <w:szCs w:val="18"/>
                                <w:lang w:val="uk-UA"/>
                              </w:rPr>
                              <w:t xml:space="preserve"> </w:t>
                            </w:r>
                            <w:r>
                              <w:rPr>
                                <w:rFonts w:ascii="Times New Roman" w:hAnsi="Times New Roman" w:cs="Times New Roman"/>
                                <w:sz w:val="24"/>
                                <w:szCs w:val="18"/>
                                <w:lang w:val="en-US"/>
                              </w:rPr>
                              <w:t>R</w:t>
                            </w:r>
                            <w:r w:rsidRPr="00650784">
                              <w:rPr>
                                <w:rFonts w:ascii="Times New Roman" w:hAnsi="Times New Roman" w:cs="Times New Roman"/>
                                <w:sz w:val="24"/>
                                <w:szCs w:val="23"/>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47BD1" id="_x0000_s1067" style="position:absolute;left:0;text-align:left;margin-left:197.65pt;margin-top:28.3pt;width:85.45pt;height:2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" filled="f" stroked="f">
                <v:textbox>
                  <w:txbxContent>
                    <w:p w14:paraId="4DD39498" w14:textId="77777777" w:rsidR="007C66B1" w:rsidRPr="00650784" w:rsidRDefault="007C66B1" w:rsidP="00216E39">
                      <w:pPr>
                        <w:rPr>
                          <w:rFonts w:ascii="Times New Roman" w:hAnsi="Times New Roman" w:cs="Times New Roman"/>
                          <w:sz w:val="24"/>
                          <w:szCs w:val="23"/>
                          <w:vertAlign w:val="subscript"/>
                          <w:lang w:val="en-US"/>
                        </w:rPr>
                      </w:pPr>
                      <w:r w:rsidRPr="00650784">
                        <w:rPr>
                          <w:rFonts w:ascii="Times New Roman" w:hAnsi="Times New Roman" w:cs="Times New Roman"/>
                          <w:sz w:val="24"/>
                          <w:szCs w:val="18"/>
                        </w:rPr>
                        <w:t>Котушка</w:t>
                      </w:r>
                      <w:r>
                        <w:rPr>
                          <w:rFonts w:ascii="Times New Roman" w:hAnsi="Times New Roman" w:cs="Times New Roman"/>
                          <w:sz w:val="24"/>
                          <w:szCs w:val="18"/>
                          <w:lang w:val="uk-UA"/>
                        </w:rPr>
                        <w:t xml:space="preserve"> </w:t>
                      </w:r>
                      <w:r>
                        <w:rPr>
                          <w:rFonts w:ascii="Times New Roman" w:hAnsi="Times New Roman" w:cs="Times New Roman"/>
                          <w:sz w:val="24"/>
                          <w:szCs w:val="18"/>
                          <w:lang w:val="en-US"/>
                        </w:rPr>
                        <w:t>R</w:t>
                      </w:r>
                      <w:r w:rsidRPr="00650784">
                        <w:rPr>
                          <w:rFonts w:ascii="Times New Roman" w:hAnsi="Times New Roman" w:cs="Times New Roman"/>
                          <w:sz w:val="24"/>
                          <w:szCs w:val="23"/>
                          <w:vertAlign w:val="subscript"/>
                          <w:lang w:val="en-US"/>
                        </w:rPr>
                        <w:t>X</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802A227" wp14:editId="1813AB1B">
                <wp:simplePos x="0" y="0"/>
                <wp:positionH relativeFrom="column">
                  <wp:posOffset>3886835</wp:posOffset>
                </wp:positionH>
                <wp:positionV relativeFrom="paragraph">
                  <wp:posOffset>285003</wp:posOffset>
                </wp:positionV>
                <wp:extent cx="1085215" cy="271145"/>
                <wp:effectExtent l="0" t="0" r="0" b="0"/>
                <wp:wrapNone/>
                <wp:docPr id="25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71145"/>
                        </a:xfrm>
                        <a:prstGeom prst="rect">
                          <a:avLst/>
                        </a:prstGeom>
                        <a:noFill/>
                        <a:ln w="9525">
                          <a:noFill/>
                          <a:miter lim="800000"/>
                          <a:headEnd/>
                          <a:tailEnd/>
                        </a:ln>
                      </wps:spPr>
                      <wps:txbx>
                        <w:txbxContent>
                          <w:p w14:paraId="7B6F4BF2"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Екран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2A227" id="_x0000_s1068" style="position:absolute;left:0;text-align:left;margin-left:306.05pt;margin-top:22.45pt;width:85.45pt;height:2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" filled="f" stroked="f">
                <v:textbox>
                  <w:txbxContent>
                    <w:p w14:paraId="7B6F4BF2" w14:textId="77777777" w:rsidR="007C66B1" w:rsidRPr="00650784" w:rsidRDefault="007C66B1" w:rsidP="00216E39">
                      <w:pPr>
                        <w:rPr>
                          <w:rFonts w:ascii="Times New Roman" w:hAnsi="Times New Roman" w:cs="Times New Roman"/>
                          <w:sz w:val="24"/>
                          <w:szCs w:val="23"/>
                          <w:vertAlign w:val="subscript"/>
                          <w:lang w:val="uk-UA"/>
                        </w:rPr>
                      </w:pPr>
                      <w:r>
                        <w:rPr>
                          <w:rFonts w:ascii="Times New Roman" w:hAnsi="Times New Roman" w:cs="Times New Roman"/>
                          <w:sz w:val="24"/>
                          <w:szCs w:val="18"/>
                          <w:lang w:val="uk-UA"/>
                        </w:rPr>
                        <w:t>Екран</w:t>
                      </w:r>
                    </w:p>
                  </w:txbxContent>
                </v:textbox>
              </v:rect>
            </w:pict>
          </mc:Fallback>
        </mc:AlternateContent>
      </w:r>
      <w:r>
        <w:rPr>
          <w:rFonts w:ascii="Times New Roman" w:hAnsi="Times New Roman" w:cs="Times New Roman"/>
          <w:noProof/>
          <w:sz w:val="28"/>
          <w:szCs w:val="28"/>
          <w:lang w:eastAsia="ru-RU"/>
        </w:rPr>
        <w:drawing>
          <wp:inline distT="0" distB="0" distL="0" distR="0" wp14:anchorId="4597E4E1" wp14:editId="6F345CCF">
            <wp:extent cx="4068354" cy="2393859"/>
            <wp:effectExtent l="0" t="0" r="8890" b="698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2" cy="2398771"/>
                    </a:xfrm>
                    <a:prstGeom prst="rect">
                      <a:avLst/>
                    </a:prstGeom>
                    <a:noFill/>
                    <a:ln>
                      <a:noFill/>
                    </a:ln>
                  </pic:spPr>
                </pic:pic>
              </a:graphicData>
            </a:graphic>
          </wp:inline>
        </w:drawing>
      </w:r>
    </w:p>
    <w:p w14:paraId="4B9A4CBA"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 xml:space="preserve">.2.  Структура бездротових зарядних пристроїв </w:t>
      </w:r>
    </w:p>
    <w:p w14:paraId="797E6A89"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01CA0A5A"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lastRenderedPageBreak/>
        <w:t>Змінний електричний струм в обмотці первинної котушки T</w:t>
      </w:r>
      <w:r w:rsidRPr="00CF38F3">
        <w:rPr>
          <w:rFonts w:ascii="Times New Roman" w:hAnsi="Times New Roman" w:cs="Times New Roman"/>
          <w:sz w:val="28"/>
          <w:szCs w:val="28"/>
          <w:vertAlign w:val="subscript"/>
          <w:lang w:val="uk-UA"/>
        </w:rPr>
        <w:t>X</w:t>
      </w:r>
      <w:r w:rsidRPr="000C287B">
        <w:rPr>
          <w:rFonts w:ascii="Times New Roman" w:hAnsi="Times New Roman" w:cs="Times New Roman"/>
          <w:sz w:val="28"/>
          <w:szCs w:val="28"/>
          <w:lang w:val="uk-UA"/>
        </w:rPr>
        <w:t>, викликає появу магнітного поля, яке створює напругу у вторинній котушці R</w:t>
      </w:r>
      <w:r w:rsidRPr="00CF38F3">
        <w:rPr>
          <w:rFonts w:ascii="Times New Roman" w:hAnsi="Times New Roman" w:cs="Times New Roman"/>
          <w:sz w:val="28"/>
          <w:szCs w:val="28"/>
          <w:vertAlign w:val="subscript"/>
          <w:lang w:val="uk-UA"/>
        </w:rPr>
        <w:t>X</w:t>
      </w:r>
      <w:r w:rsidRPr="000C287B">
        <w:rPr>
          <w:rFonts w:ascii="Times New Roman" w:hAnsi="Times New Roman" w:cs="Times New Roman"/>
          <w:sz w:val="28"/>
          <w:szCs w:val="28"/>
          <w:lang w:val="uk-UA"/>
        </w:rPr>
        <w:t xml:space="preserve">, яка використовується для зарядки </w:t>
      </w:r>
      <w:r w:rsidR="00CF38F3">
        <w:rPr>
          <w:rFonts w:ascii="Times New Roman" w:hAnsi="Times New Roman" w:cs="Times New Roman"/>
          <w:sz w:val="28"/>
          <w:szCs w:val="28"/>
          <w:lang w:val="uk-UA"/>
        </w:rPr>
        <w:t>акумулятора</w:t>
      </w:r>
      <w:r w:rsidRPr="000C287B">
        <w:rPr>
          <w:rFonts w:ascii="Times New Roman" w:hAnsi="Times New Roman" w:cs="Times New Roman"/>
          <w:sz w:val="28"/>
          <w:szCs w:val="28"/>
          <w:lang w:val="uk-UA"/>
        </w:rPr>
        <w:t xml:space="preserve"> кардіостимулятора.</w:t>
      </w:r>
    </w:p>
    <w:p w14:paraId="3EFBC67C" w14:textId="77777777" w:rsidR="000C287B" w:rsidRPr="000C287B"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 xml:space="preserve">Магнітний потік, який виникає від джерела передавача і пронизує приймаючу котушку, перебуває в залежності від конфігурації магнітного поля, але конфігурацію можна змінювати завдяки трансформації геометричних розмірів котушок і розміщенню по відношенню одна до одної. До того ж, показники ефективності передачі енергії залежить </w:t>
      </w:r>
      <w:r w:rsidR="00CF38F3">
        <w:rPr>
          <w:rFonts w:ascii="Times New Roman" w:hAnsi="Times New Roman" w:cs="Times New Roman"/>
          <w:sz w:val="28"/>
          <w:szCs w:val="28"/>
          <w:lang w:val="uk-UA"/>
        </w:rPr>
        <w:t xml:space="preserve">від </w:t>
      </w:r>
      <w:r w:rsidRPr="000C287B">
        <w:rPr>
          <w:rFonts w:ascii="Times New Roman" w:hAnsi="Times New Roman" w:cs="Times New Roman"/>
          <w:sz w:val="28"/>
          <w:szCs w:val="28"/>
          <w:lang w:val="uk-UA"/>
        </w:rPr>
        <w:t xml:space="preserve">інших факторів:  резонансної частоти, опору обмоток, коефіцієнта зв'язку, відносних розмірів первинної і вторинної котушок, паразитних </w:t>
      </w:r>
      <w:proofErr w:type="spellStart"/>
      <w:r w:rsidRPr="000C287B">
        <w:rPr>
          <w:rFonts w:ascii="Times New Roman" w:hAnsi="Times New Roman" w:cs="Times New Roman"/>
          <w:sz w:val="28"/>
          <w:szCs w:val="28"/>
          <w:lang w:val="uk-UA"/>
        </w:rPr>
        <w:t>зв'язків</w:t>
      </w:r>
      <w:proofErr w:type="spellEnd"/>
      <w:r w:rsidRPr="000C287B">
        <w:rPr>
          <w:rFonts w:ascii="Times New Roman" w:hAnsi="Times New Roman" w:cs="Times New Roman"/>
          <w:sz w:val="28"/>
          <w:szCs w:val="28"/>
          <w:lang w:val="uk-UA"/>
        </w:rPr>
        <w:t xml:space="preserve"> тощо. При розміщенні вторинної котушки від первинної на більшій відстані ключова частка магнітного поля розсіюється і не досягає приймаючої котушки. </w:t>
      </w:r>
    </w:p>
    <w:p w14:paraId="5BFA47D5" w14:textId="77777777" w:rsidR="00216E39" w:rsidRPr="008030BE" w:rsidRDefault="000C287B" w:rsidP="000C287B">
      <w:pPr>
        <w:tabs>
          <w:tab w:val="left" w:pos="3922"/>
        </w:tabs>
        <w:spacing w:after="0" w:line="360" w:lineRule="auto"/>
        <w:ind w:firstLine="709"/>
        <w:jc w:val="both"/>
        <w:rPr>
          <w:rFonts w:ascii="Times New Roman" w:hAnsi="Times New Roman" w:cs="Times New Roman"/>
          <w:sz w:val="28"/>
          <w:szCs w:val="28"/>
          <w:lang w:val="uk-UA"/>
        </w:rPr>
      </w:pPr>
      <w:r w:rsidRPr="000C287B">
        <w:rPr>
          <w:rFonts w:ascii="Times New Roman" w:hAnsi="Times New Roman" w:cs="Times New Roman"/>
          <w:sz w:val="28"/>
          <w:szCs w:val="28"/>
          <w:lang w:val="uk-UA"/>
        </w:rPr>
        <w:t xml:space="preserve">У спрощеному вигляді еквівалентна схема магнітно-пов'язаних котушок наводиться на рисунку </w:t>
      </w:r>
      <w:r>
        <w:rPr>
          <w:rFonts w:ascii="Times New Roman" w:hAnsi="Times New Roman" w:cs="Times New Roman"/>
          <w:sz w:val="28"/>
          <w:szCs w:val="28"/>
          <w:lang w:val="uk-UA"/>
        </w:rPr>
        <w:t>1</w:t>
      </w:r>
      <w:r w:rsidRPr="000C287B">
        <w:rPr>
          <w:rFonts w:ascii="Times New Roman" w:hAnsi="Times New Roman" w:cs="Times New Roman"/>
          <w:sz w:val="28"/>
          <w:szCs w:val="28"/>
          <w:lang w:val="uk-UA"/>
        </w:rPr>
        <w:t>.3.</w:t>
      </w:r>
    </w:p>
    <w:p w14:paraId="2BA29D7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8804F21" w14:textId="77777777" w:rsidR="00216E39" w:rsidRPr="008030BE" w:rsidRDefault="00216E39" w:rsidP="00216E39">
      <w:pPr>
        <w:tabs>
          <w:tab w:val="left" w:pos="3922"/>
        </w:tabs>
        <w:spacing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drawing>
          <wp:inline distT="0" distB="0" distL="0" distR="0" wp14:anchorId="46D95F92" wp14:editId="1C342CF2">
            <wp:extent cx="3800475" cy="2028825"/>
            <wp:effectExtent l="0" t="0" r="9525" b="9525"/>
            <wp:docPr id="5" name="Рисунок 55" descr="http://www.russianelectronics.ru/files/70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www.russianelectronics.ru/files/707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028825"/>
                    </a:xfrm>
                    <a:prstGeom prst="rect">
                      <a:avLst/>
                    </a:prstGeom>
                    <a:noFill/>
                    <a:ln>
                      <a:noFill/>
                    </a:ln>
                  </pic:spPr>
                </pic:pic>
              </a:graphicData>
            </a:graphic>
          </wp:inline>
        </w:drawing>
      </w:r>
    </w:p>
    <w:p w14:paraId="0D68577E"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Рис</w:t>
      </w:r>
      <w:r w:rsidR="006E08C9">
        <w:rPr>
          <w:rFonts w:ascii="Times New Roman" w:hAnsi="Times New Roman" w:cs="Times New Roman"/>
          <w:i/>
          <w:sz w:val="28"/>
          <w:szCs w:val="28"/>
          <w:lang w:val="uk-UA"/>
        </w:rPr>
        <w:t>.</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.3.  Спроще</w:t>
      </w:r>
      <w:r>
        <w:rPr>
          <w:rFonts w:ascii="Times New Roman" w:hAnsi="Times New Roman" w:cs="Times New Roman"/>
          <w:i/>
          <w:sz w:val="28"/>
          <w:szCs w:val="28"/>
          <w:lang w:val="uk-UA"/>
        </w:rPr>
        <w:t>на еквівалентна схема магнітно-по</w:t>
      </w:r>
      <w:r w:rsidRPr="008030BE">
        <w:rPr>
          <w:rFonts w:ascii="Times New Roman" w:hAnsi="Times New Roman" w:cs="Times New Roman"/>
          <w:i/>
          <w:sz w:val="28"/>
          <w:szCs w:val="28"/>
          <w:lang w:val="uk-UA"/>
        </w:rPr>
        <w:t>в'язаних котушок</w:t>
      </w:r>
    </w:p>
    <w:p w14:paraId="76F14095"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20477CBB" w14:textId="5FCA2C05"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1.3</w:t>
      </w:r>
      <w:r w:rsidR="00B2423C">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L</w:t>
      </w:r>
      <w:r w:rsidRPr="00B2423C">
        <w:rPr>
          <w:rFonts w:ascii="Times New Roman" w:hAnsi="Times New Roman" w:cs="Times New Roman"/>
          <w:i/>
          <w:sz w:val="28"/>
          <w:szCs w:val="28"/>
          <w:vertAlign w:val="subscript"/>
          <w:lang w:val="uk-UA"/>
        </w:rPr>
        <w:t>1</w:t>
      </w:r>
      <w:r w:rsidR="00B2423C" w:rsidRPr="00B2423C">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індуктивність </w:t>
      </w:r>
      <w:r w:rsidRPr="008030BE">
        <w:rPr>
          <w:rFonts w:ascii="Times New Roman" w:hAnsi="Times New Roman" w:cs="Times New Roman"/>
          <w:sz w:val="28"/>
          <w:szCs w:val="28"/>
          <w:lang w:val="uk-UA"/>
        </w:rPr>
        <w:t xml:space="preserve">при резонансі, </w:t>
      </w:r>
      <w:r w:rsidRPr="008030BE">
        <w:rPr>
          <w:rFonts w:ascii="Times New Roman" w:hAnsi="Times New Roman" w:cs="Times New Roman"/>
          <w:i/>
          <w:sz w:val="28"/>
          <w:szCs w:val="28"/>
          <w:lang w:val="uk-UA"/>
        </w:rPr>
        <w:t>M</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взаємна індуктивність, </w:t>
      </w:r>
      <w:r w:rsidRPr="008030BE">
        <w:rPr>
          <w:rFonts w:ascii="Times New Roman" w:hAnsi="Times New Roman" w:cs="Times New Roman"/>
          <w:sz w:val="28"/>
          <w:szCs w:val="28"/>
          <w:lang w:val="uk-UA"/>
        </w:rPr>
        <w:t>V</w:t>
      </w:r>
      <w:r w:rsidRPr="008030BE">
        <w:rPr>
          <w:rFonts w:ascii="Times New Roman" w:hAnsi="Times New Roman" w:cs="Times New Roman"/>
          <w:sz w:val="28"/>
          <w:szCs w:val="28"/>
          <w:vertAlign w:val="subscript"/>
          <w:lang w:val="uk-UA"/>
        </w:rPr>
        <w:t>IN</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вхідна напруга,</w:t>
      </w:r>
      <w:r w:rsidR="00B2423C" w:rsidRPr="00B2423C">
        <w:rPr>
          <w:rFonts w:ascii="Times New Roman" w:hAnsi="Times New Roman" w:cs="Times New Roman"/>
          <w:i/>
          <w:sz w:val="28"/>
          <w:szCs w:val="28"/>
          <w:lang w:val="uk-UA"/>
        </w:rPr>
        <w:t xml:space="preserve"> </w:t>
      </w:r>
      <w:r w:rsidR="00B2423C" w:rsidRPr="008030BE">
        <w:rPr>
          <w:rFonts w:ascii="Times New Roman" w:hAnsi="Times New Roman" w:cs="Times New Roman"/>
          <w:i/>
          <w:sz w:val="28"/>
          <w:szCs w:val="28"/>
          <w:lang w:val="uk-UA"/>
        </w:rPr>
        <w:t>C</w:t>
      </w:r>
      <w:r w:rsidR="00B2423C" w:rsidRPr="008030BE">
        <w:rPr>
          <w:rFonts w:ascii="Times New Roman" w:hAnsi="Times New Roman" w:cs="Times New Roman"/>
          <w:i/>
          <w:sz w:val="28"/>
          <w:szCs w:val="28"/>
          <w:vertAlign w:val="subscript"/>
          <w:lang w:val="uk-UA"/>
        </w:rPr>
        <w:t>1</w:t>
      </w:r>
      <w:r w:rsidR="00B2423C" w:rsidRPr="00B2423C">
        <w:rPr>
          <w:rFonts w:ascii="Times New Roman" w:hAnsi="Times New Roman" w:cs="Times New Roman"/>
          <w:sz w:val="28"/>
          <w:szCs w:val="28"/>
          <w:vertAlign w:val="subscript"/>
          <w:lang w:val="uk-UA"/>
        </w:rPr>
        <w:t>-2</w:t>
      </w:r>
      <w:r w:rsidR="00B2423C">
        <w:rPr>
          <w:rFonts w:ascii="Times New Roman" w:hAnsi="Times New Roman" w:cs="Times New Roman"/>
          <w:sz w:val="28"/>
          <w:szCs w:val="28"/>
          <w:lang w:val="uk-UA"/>
        </w:rPr>
        <w:t xml:space="preserve"> </w:t>
      </w:r>
      <w:r w:rsidR="00B2423C" w:rsidRPr="008030BE">
        <w:rPr>
          <w:rFonts w:ascii="Times New Roman" w:hAnsi="Times New Roman" w:cs="Times New Roman"/>
          <w:sz w:val="28"/>
          <w:szCs w:val="28"/>
          <w:lang w:val="uk-UA" w:eastAsia="ru-RU"/>
        </w:rPr>
        <w:t>–</w:t>
      </w:r>
      <w:r w:rsidR="00B2423C">
        <w:rPr>
          <w:rFonts w:ascii="Times New Roman" w:hAnsi="Times New Roman" w:cs="Times New Roman"/>
          <w:sz w:val="28"/>
          <w:szCs w:val="28"/>
          <w:lang w:val="uk-UA"/>
        </w:rPr>
        <w:t xml:space="preserve"> </w:t>
      </w:r>
      <w:r w:rsidR="00B2423C" w:rsidRPr="008030BE">
        <w:rPr>
          <w:rFonts w:ascii="Times New Roman" w:hAnsi="Times New Roman" w:cs="Times New Roman"/>
          <w:sz w:val="28"/>
          <w:szCs w:val="28"/>
          <w:lang w:val="uk-UA"/>
        </w:rPr>
        <w:t>конденсатори,</w:t>
      </w:r>
      <w:r w:rsidR="00B242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B2423C">
        <w:rPr>
          <w:rFonts w:ascii="Times New Roman" w:hAnsi="Times New Roman" w:cs="Times New Roman"/>
          <w:i/>
          <w:sz w:val="28"/>
          <w:szCs w:val="28"/>
          <w:vertAlign w:val="subscript"/>
          <w:lang w:val="uk-UA"/>
        </w:rPr>
        <w:t>1</w:t>
      </w:r>
      <w:r w:rsidR="00B2423C" w:rsidRPr="00B2423C">
        <w:rPr>
          <w:rFonts w:ascii="Times New Roman" w:hAnsi="Times New Roman" w:cs="Times New Roman"/>
          <w:sz w:val="28"/>
          <w:szCs w:val="28"/>
          <w:vertAlign w:val="subscript"/>
          <w:lang w:val="uk-UA"/>
        </w:rPr>
        <w:t>-2</w:t>
      </w:r>
      <w:r>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опір втрат котушок </w:t>
      </w:r>
      <w:r w:rsidRPr="008030BE">
        <w:rPr>
          <w:rFonts w:ascii="Times New Roman" w:hAnsi="Times New Roman" w:cs="Times New Roman"/>
          <w:sz w:val="28"/>
          <w:szCs w:val="28"/>
          <w:lang w:val="uk-UA"/>
        </w:rPr>
        <w:t>індуктивності,</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 xml:space="preserve">а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L</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опір навантаження. </w:t>
      </w:r>
    </w:p>
    <w:p w14:paraId="7188DB49"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Взаємна індуктивність </w:t>
      </w:r>
      <w:r w:rsidRPr="008030BE">
        <w:rPr>
          <w:rFonts w:ascii="Times New Roman" w:hAnsi="Times New Roman" w:cs="Times New Roman"/>
          <w:i/>
          <w:sz w:val="28"/>
          <w:szCs w:val="28"/>
          <w:lang w:val="uk-UA"/>
        </w:rPr>
        <w:t>М</w:t>
      </w:r>
      <w:r w:rsidRPr="008030BE">
        <w:rPr>
          <w:rFonts w:ascii="Times New Roman" w:hAnsi="Times New Roman" w:cs="Times New Roman"/>
          <w:sz w:val="28"/>
          <w:szCs w:val="28"/>
          <w:lang w:val="uk-UA"/>
        </w:rPr>
        <w:t xml:space="preserve"> визначається </w:t>
      </w:r>
      <w:r w:rsidR="00B2423C" w:rsidRPr="00B2423C">
        <w:rPr>
          <w:rFonts w:ascii="Times New Roman" w:hAnsi="Times New Roman" w:cs="Times New Roman"/>
          <w:sz w:val="28"/>
          <w:szCs w:val="28"/>
          <w:lang w:val="uk-UA"/>
        </w:rPr>
        <w:t>за формулою</w:t>
      </w:r>
      <w:r w:rsidRPr="008030BE">
        <w:rPr>
          <w:rFonts w:ascii="Times New Roman" w:hAnsi="Times New Roman" w:cs="Times New Roman"/>
          <w:sz w:val="28"/>
          <w:szCs w:val="28"/>
          <w:lang w:val="uk-UA"/>
        </w:rPr>
        <w:t>:</w:t>
      </w:r>
    </w:p>
    <w:p w14:paraId="2A51790E" w14:textId="77777777" w:rsidR="00216E39" w:rsidRPr="008030BE" w:rsidRDefault="00216E39" w:rsidP="00216E39">
      <w:pPr>
        <w:tabs>
          <w:tab w:val="left" w:pos="3922"/>
        </w:tabs>
        <w:spacing w:after="0" w:line="240" w:lineRule="atLeast"/>
        <w:rPr>
          <w:rFonts w:ascii="Times New Roman" w:hAnsi="Times New Roman" w:cs="Times New Roman"/>
          <w:sz w:val="28"/>
          <w:szCs w:val="28"/>
          <w:lang w:val="uk-UA"/>
        </w:rPr>
      </w:pPr>
    </w:p>
    <w:p w14:paraId="129DD98B" w14:textId="77777777" w:rsidR="00216E39" w:rsidRPr="008030BE" w:rsidRDefault="00EC7E0D" w:rsidP="00216E39">
      <w:pPr>
        <w:tabs>
          <w:tab w:val="left" w:pos="3922"/>
        </w:tabs>
        <w:spacing w:after="0"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M</m:t>
            </m:r>
          </m:e>
          <m:sub>
            <m:r>
              <m:rPr>
                <m:sty m:val="bi"/>
              </m:rPr>
              <w:rPr>
                <w:rFonts w:ascii="Cambria Math" w:hAnsi="Cambria Math" w:cs="Times New Roman"/>
                <w:sz w:val="28"/>
                <w:szCs w:val="28"/>
                <w:lang w:val="uk-UA"/>
              </w:rPr>
              <m:t xml:space="preserve"> </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k</m:t>
            </m:r>
          </m:e>
          <m:sub>
            <m:r>
              <m:rPr>
                <m:sty m:val="bi"/>
              </m:rPr>
              <w:rPr>
                <w:rFonts w:ascii="Cambria Math" w:hAnsi="Cambria Math" w:cs="Times New Roman"/>
                <w:sz w:val="28"/>
                <w:szCs w:val="28"/>
                <w:lang w:val="uk-UA"/>
              </w:rPr>
              <m:t xml:space="preserve"> </m:t>
            </m:r>
          </m:sub>
        </m:sSub>
        <m:rad>
          <m:radPr>
            <m:degHide m:val="1"/>
            <m:ctrlPr>
              <w:rPr>
                <w:rFonts w:ascii="Cambria Math" w:hAnsi="Cambria Math" w:cs="Times New Roman"/>
                <w:b/>
                <w:i/>
                <w:sz w:val="28"/>
                <w:szCs w:val="28"/>
                <w:lang w:val="uk-UA"/>
              </w:rPr>
            </m:ctrlPr>
          </m:radPr>
          <m:deg/>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L</m:t>
                </m:r>
              </m:e>
              <m:sub>
                <m:r>
                  <m:rPr>
                    <m:sty m:val="bi"/>
                  </m:rPr>
                  <w:rPr>
                    <w:rFonts w:ascii="Cambria Math" w:hAnsi="Cambria Math" w:cs="Times New Roman"/>
                    <w:sz w:val="28"/>
                    <w:szCs w:val="28"/>
                    <w:lang w:val="uk-UA"/>
                  </w:rPr>
                  <m:t>1</m:t>
                </m:r>
              </m:sub>
            </m:sSub>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L</m:t>
                </m:r>
              </m:e>
              <m:sub>
                <m:r>
                  <m:rPr>
                    <m:sty m:val="bi"/>
                  </m:rPr>
                  <w:rPr>
                    <w:rFonts w:ascii="Cambria Math" w:hAnsi="Cambria Math" w:cs="Times New Roman"/>
                    <w:sz w:val="28"/>
                    <w:szCs w:val="28"/>
                    <w:lang w:val="uk-UA"/>
                  </w:rPr>
                  <m:t>2</m:t>
                </m:r>
              </m:sub>
            </m:sSub>
          </m:e>
        </m:rad>
        <m:r>
          <m:rPr>
            <m:sty m:val="bi"/>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                                                        </m:t>
        </m:r>
      </m:oMath>
      <w:r w:rsidR="00216E39" w:rsidRPr="008030BE">
        <w:rPr>
          <w:rFonts w:ascii="Times New Roman" w:hAnsi="Times New Roman" w:cs="Times New Roman"/>
          <w:sz w:val="28"/>
          <w:szCs w:val="28"/>
          <w:lang w:val="uk-UA"/>
        </w:rPr>
        <w:t>(</w:t>
      </w:r>
      <w:r w:rsidR="00216E39">
        <w:rPr>
          <w:rFonts w:ascii="Times New Roman" w:hAnsi="Times New Roman" w:cs="Times New Roman"/>
          <w:sz w:val="28"/>
          <w:szCs w:val="28"/>
          <w:lang w:val="uk-UA"/>
        </w:rPr>
        <w:t>1</w:t>
      </w:r>
      <w:r w:rsidR="00216E39" w:rsidRPr="008030BE">
        <w:rPr>
          <w:rFonts w:ascii="Times New Roman" w:hAnsi="Times New Roman" w:cs="Times New Roman"/>
          <w:sz w:val="28"/>
          <w:szCs w:val="28"/>
          <w:lang w:val="uk-UA"/>
        </w:rPr>
        <w:t>.1)</w:t>
      </w:r>
    </w:p>
    <w:p w14:paraId="4CAF599A"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E0D33F2" w14:textId="4A76844C"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lastRenderedPageBreak/>
        <w:t xml:space="preserve">де </w:t>
      </w:r>
      <w:r w:rsidRPr="008030BE">
        <w:rPr>
          <w:rFonts w:ascii="Times New Roman" w:hAnsi="Times New Roman" w:cs="Times New Roman"/>
          <w:i/>
          <w:sz w:val="28"/>
          <w:szCs w:val="28"/>
          <w:lang w:val="uk-UA"/>
        </w:rPr>
        <w:t xml:space="preserve">M </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взаємна індуктивність,</w:t>
      </w:r>
      <w:r w:rsidRPr="008030BE">
        <w:rPr>
          <w:rFonts w:ascii="Times New Roman" w:hAnsi="Times New Roman" w:cs="Times New Roman"/>
          <w:i/>
          <w:sz w:val="28"/>
          <w:szCs w:val="28"/>
          <w:lang w:val="uk-UA"/>
        </w:rPr>
        <w:t xml:space="preserve"> </w:t>
      </w:r>
      <w:proofErr w:type="spellStart"/>
      <w:r w:rsidRPr="008030BE">
        <w:rPr>
          <w:rFonts w:ascii="Times New Roman" w:hAnsi="Times New Roman" w:cs="Times New Roman"/>
          <w:i/>
          <w:sz w:val="28"/>
          <w:szCs w:val="28"/>
          <w:lang w:val="uk-UA"/>
        </w:rPr>
        <w:t>Гн</w:t>
      </w:r>
      <w:proofErr w:type="spellEnd"/>
      <w:r w:rsidRPr="008030BE">
        <w:rPr>
          <w:rFonts w:ascii="Times New Roman" w:hAnsi="Times New Roman" w:cs="Times New Roman"/>
          <w:sz w:val="28"/>
          <w:szCs w:val="28"/>
          <w:lang w:val="uk-UA"/>
        </w:rPr>
        <w:t>;</w:t>
      </w:r>
    </w:p>
    <w:p w14:paraId="5B8EC44C" w14:textId="77777777" w:rsidR="00216E39" w:rsidRPr="008030BE" w:rsidRDefault="00216E39" w:rsidP="00216E39">
      <w:pPr>
        <w:tabs>
          <w:tab w:val="left" w:pos="3922"/>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8030BE">
        <w:rPr>
          <w:rFonts w:ascii="Times New Roman" w:hAnsi="Times New Roman" w:cs="Times New Roman"/>
          <w:i/>
          <w:sz w:val="28"/>
          <w:szCs w:val="28"/>
          <w:lang w:val="uk-UA"/>
        </w:rPr>
        <w:t>k</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коефіцієнт зв'язку;</w:t>
      </w:r>
    </w:p>
    <w:p w14:paraId="0F0D7B58"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8030BE">
        <w:rPr>
          <w:rFonts w:ascii="Times New Roman" w:hAnsi="Times New Roman" w:cs="Times New Roman"/>
          <w:i/>
          <w:sz w:val="28"/>
          <w:szCs w:val="28"/>
          <w:lang w:val="uk-UA"/>
        </w:rPr>
        <w:t>L</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i/>
          <w:sz w:val="28"/>
          <w:szCs w:val="28"/>
          <w:lang w:val="uk-UA"/>
        </w:rPr>
        <w:t>, L</w:t>
      </w:r>
      <w:r w:rsidRPr="008030BE">
        <w:rPr>
          <w:rFonts w:ascii="Times New Roman" w:hAnsi="Times New Roman" w:cs="Times New Roman"/>
          <w:i/>
          <w:sz w:val="28"/>
          <w:szCs w:val="28"/>
          <w:vertAlign w:val="subscript"/>
          <w:lang w:val="uk-UA"/>
        </w:rPr>
        <w:t>2</w:t>
      </w:r>
      <w:r w:rsidRPr="008030BE">
        <w:rPr>
          <w:rFonts w:ascii="Times New Roman" w:hAnsi="Times New Roman" w:cs="Times New Roman"/>
          <w:sz w:val="28"/>
          <w:szCs w:val="28"/>
          <w:lang w:val="uk-UA"/>
        </w:rPr>
        <w:t xml:space="preserve"> – індуктивність котушок при резонансі,</w:t>
      </w:r>
      <w:r w:rsidRPr="008030BE">
        <w:rPr>
          <w:rFonts w:ascii="Times New Roman" w:hAnsi="Times New Roman" w:cs="Times New Roman"/>
          <w:i/>
          <w:sz w:val="28"/>
          <w:szCs w:val="28"/>
          <w:lang w:val="uk-UA"/>
        </w:rPr>
        <w:t xml:space="preserve"> </w:t>
      </w:r>
      <w:proofErr w:type="spellStart"/>
      <w:r w:rsidRPr="008030BE">
        <w:rPr>
          <w:rFonts w:ascii="Times New Roman" w:hAnsi="Times New Roman" w:cs="Times New Roman"/>
          <w:i/>
          <w:sz w:val="28"/>
          <w:szCs w:val="28"/>
          <w:lang w:val="uk-UA"/>
        </w:rPr>
        <w:t>Гн</w:t>
      </w:r>
      <w:proofErr w:type="spellEnd"/>
      <w:r w:rsidRPr="008030BE">
        <w:rPr>
          <w:rFonts w:ascii="Times New Roman" w:hAnsi="Times New Roman" w:cs="Times New Roman"/>
          <w:i/>
          <w:sz w:val="28"/>
          <w:szCs w:val="28"/>
          <w:lang w:val="uk-UA"/>
        </w:rPr>
        <w:t>.</w:t>
      </w:r>
    </w:p>
    <w:p w14:paraId="13418962" w14:textId="77777777" w:rsidR="00B2423C"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 xml:space="preserve">На коефіцієнт зв'язку між первинною і вторинною котушками  впливає  багато факторів, зокрема відстань між котушками, співвідношення їх діаметрів, зміщення між центрами двох котушок, форма котушок. </w:t>
      </w:r>
    </w:p>
    <w:p w14:paraId="544020BC"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На рис</w:t>
      </w:r>
      <w:r>
        <w:rPr>
          <w:rFonts w:ascii="Times New Roman" w:hAnsi="Times New Roman" w:cs="Times New Roman"/>
          <w:sz w:val="28"/>
          <w:szCs w:val="28"/>
          <w:lang w:val="uk-UA"/>
        </w:rPr>
        <w:t>унку 1</w:t>
      </w:r>
      <w:r w:rsidRPr="00B2423C">
        <w:rPr>
          <w:rFonts w:ascii="Times New Roman" w:hAnsi="Times New Roman" w:cs="Times New Roman"/>
          <w:sz w:val="28"/>
          <w:szCs w:val="28"/>
          <w:lang w:val="uk-UA"/>
        </w:rPr>
        <w:t>.4 представлені значення коефіцієнта зв'язку при різній відстані між котушками (у діапазоні від 0,2 до 10 м</w:t>
      </w:r>
      <w:r>
        <w:rPr>
          <w:rFonts w:ascii="Times New Roman" w:hAnsi="Times New Roman" w:cs="Times New Roman"/>
          <w:sz w:val="28"/>
          <w:szCs w:val="28"/>
          <w:lang w:val="uk-UA"/>
        </w:rPr>
        <w:t>м</w:t>
      </w:r>
      <w:r w:rsidRPr="00B2423C">
        <w:rPr>
          <w:rFonts w:ascii="Times New Roman" w:hAnsi="Times New Roman" w:cs="Times New Roman"/>
          <w:sz w:val="28"/>
          <w:szCs w:val="28"/>
          <w:lang w:val="uk-UA"/>
        </w:rPr>
        <w:t>), а також  наведені графіки залежності коефіцієнта зв'язку від зсуву котушок (використовуються котушки діаметром 30 м</w:t>
      </w:r>
      <w:r>
        <w:rPr>
          <w:rFonts w:ascii="Times New Roman" w:hAnsi="Times New Roman" w:cs="Times New Roman"/>
          <w:sz w:val="28"/>
          <w:szCs w:val="28"/>
          <w:lang w:val="uk-UA"/>
        </w:rPr>
        <w:t>м</w:t>
      </w:r>
      <w:r w:rsidRPr="00B2423C">
        <w:rPr>
          <w:rFonts w:ascii="Times New Roman" w:hAnsi="Times New Roman" w:cs="Times New Roman"/>
          <w:sz w:val="28"/>
          <w:szCs w:val="28"/>
          <w:lang w:val="uk-UA"/>
        </w:rPr>
        <w:t>).</w:t>
      </w:r>
    </w:p>
    <w:p w14:paraId="3B34A59D"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6DC23F4A" w14:textId="77777777" w:rsidR="00216E39" w:rsidRPr="008030BE" w:rsidRDefault="00216E39" w:rsidP="00216E39">
      <w:pPr>
        <w:tabs>
          <w:tab w:val="left" w:pos="3922"/>
        </w:tabs>
        <w:spacing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drawing>
          <wp:inline distT="0" distB="0" distL="0" distR="0" wp14:anchorId="18AD0FA4" wp14:editId="423DC43F">
            <wp:extent cx="4200525" cy="3067050"/>
            <wp:effectExtent l="0" t="0" r="9525" b="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14:paraId="5002F01E"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.4.  Графіки залежності коефіцієнта зв'язку від зсуву котушок</w:t>
      </w:r>
    </w:p>
    <w:p w14:paraId="1BC2A104"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4A7E26F"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Вир</w:t>
      </w:r>
      <w:r w:rsidRPr="008030BE">
        <w:rPr>
          <w:rFonts w:ascii="Times New Roman" w:hAnsi="Times New Roman" w:cs="Times New Roman"/>
          <w:sz w:val="28"/>
          <w:szCs w:val="28"/>
          <w:lang w:val="uk-UA"/>
        </w:rPr>
        <w:t>ішення пари рівнянь для контурних струмів призводить до формули ефективності передачі потужності при ідеальному резонансі</w:t>
      </w:r>
      <w:r w:rsidRPr="008030BE">
        <w:rPr>
          <w:rFonts w:ascii="Times New Roman" w:hAnsi="Times New Roman" w:cs="Times New Roman"/>
          <w:sz w:val="28"/>
          <w:szCs w:val="28"/>
          <w:lang w:val="uk-UA"/>
        </w:rPr>
        <w:fldChar w:fldCharType="begin"/>
      </w:r>
      <w:r w:rsidRPr="008030BE">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ω=</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ω</m:t>
            </m:r>
          </m:e>
          <m:sub>
            <m:r>
              <m:rPr>
                <m:sty m:val="p"/>
              </m:rPr>
              <w:rPr>
                <w:rFonts w:ascii="Cambria Math" w:hAnsi="Cambria Math" w:cs="Times New Roman"/>
                <w:sz w:val="28"/>
                <w:szCs w:val="28"/>
                <w:lang w:val="uk-UA"/>
              </w:rPr>
              <m:t>0</m:t>
            </m:r>
          </m:sub>
        </m:sSub>
      </m:oMath>
      <w:r w:rsidRPr="008030BE">
        <w:rPr>
          <w:rFonts w:ascii="Times New Roman" w:hAnsi="Times New Roman" w:cs="Times New Roman"/>
          <w:sz w:val="28"/>
          <w:szCs w:val="28"/>
          <w:lang w:val="uk-UA"/>
        </w:rPr>
        <w:instrText xml:space="preserve"> </w:instrText>
      </w:r>
      <w:r w:rsidRPr="008030BE">
        <w:rPr>
          <w:rFonts w:ascii="Times New Roman" w:hAnsi="Times New Roman" w:cs="Times New Roman"/>
          <w:sz w:val="28"/>
          <w:szCs w:val="28"/>
          <w:lang w:val="uk-UA"/>
        </w:rPr>
        <w:fldChar w:fldCharType="end"/>
      </w:r>
      <w:r w:rsidRPr="008030BE">
        <w:rPr>
          <w:rFonts w:ascii="Times New Roman" w:hAnsi="Times New Roman" w:cs="Times New Roman"/>
          <w:sz w:val="28"/>
          <w:szCs w:val="28"/>
          <w:lang w:val="uk-UA"/>
        </w:rPr>
        <w:t>:</w:t>
      </w:r>
    </w:p>
    <w:p w14:paraId="07A676D9"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82A10FE"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m:oMath>
        <m:r>
          <m:rPr>
            <m:sty m:val="bi"/>
          </m:rPr>
          <w:rPr>
            <w:rFonts w:ascii="Cambria Math" w:hAnsi="Cambria Math" w:cs="Times New Roman"/>
            <w:sz w:val="28"/>
            <w:szCs w:val="28"/>
            <w:lang w:val="uk-UA"/>
          </w:rPr>
          <m:t>η=</m:t>
        </m:r>
        <m:f>
          <m:fPr>
            <m:ctrlPr>
              <w:rPr>
                <w:rFonts w:ascii="Cambria Math" w:hAnsi="Cambria Math" w:cs="Times New Roman"/>
                <w:b/>
                <w:i/>
                <w:sz w:val="28"/>
                <w:szCs w:val="28"/>
                <w:lang w:val="uk-UA"/>
              </w:rPr>
            </m:ctrlPr>
          </m:fPr>
          <m:num>
            <m:sSubSup>
              <m:sSubSupPr>
                <m:ctrlPr>
                  <w:rPr>
                    <w:rFonts w:ascii="Cambria Math" w:hAnsi="Cambria Math" w:cs="Times New Roman"/>
                    <w:b/>
                    <w:i/>
                    <w:sz w:val="28"/>
                    <w:szCs w:val="28"/>
                    <w:lang w:val="uk-UA"/>
                  </w:rPr>
                </m:ctrlPr>
              </m:sSubSupPr>
              <m:e>
                <m:r>
                  <m:rPr>
                    <m:sty m:val="bi"/>
                  </m:rPr>
                  <w:rPr>
                    <w:rFonts w:ascii="Cambria Math" w:hAnsi="Cambria Math" w:cs="Times New Roman"/>
                    <w:sz w:val="28"/>
                    <w:szCs w:val="28"/>
                    <w:lang w:val="uk-UA"/>
                  </w:rPr>
                  <m:t>ω</m:t>
                </m:r>
              </m:e>
              <m:sub>
                <m:r>
                  <m:rPr>
                    <m:sty m:val="bi"/>
                  </m:rPr>
                  <w:rPr>
                    <w:rFonts w:ascii="Cambria Math" w:hAnsi="Cambria Math" w:cs="Times New Roman"/>
                    <w:sz w:val="28"/>
                    <w:szCs w:val="28"/>
                    <w:lang w:val="uk-UA"/>
                  </w:rPr>
                  <m:t>0</m:t>
                </m:r>
              </m:sub>
              <m:sup>
                <m:r>
                  <m:rPr>
                    <m:sty m:val="bi"/>
                  </m:rPr>
                  <w:rPr>
                    <w:rFonts w:ascii="Cambria Math" w:hAnsi="Cambria Math" w:cs="Times New Roman"/>
                    <w:sz w:val="28"/>
                    <w:szCs w:val="28"/>
                    <w:lang w:val="uk-UA"/>
                  </w:rPr>
                  <m:t>2</m:t>
                </m:r>
              </m:sup>
            </m:sSubSup>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M</m:t>
                </m:r>
              </m:e>
              <m:sup>
                <m:r>
                  <m:rPr>
                    <m:sty m:val="bi"/>
                  </m:rPr>
                  <w:rPr>
                    <w:rFonts w:ascii="Cambria Math" w:hAnsi="Cambria Math" w:cs="Times New Roman"/>
                    <w:sz w:val="28"/>
                    <w:szCs w:val="28"/>
                    <w:lang w:val="uk-UA"/>
                  </w:rPr>
                  <m:t>2</m:t>
                </m:r>
              </m:sup>
            </m:sSup>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L</m:t>
                </m:r>
              </m:sub>
            </m:sSub>
          </m:num>
          <m:den>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L</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1</m:t>
                </m:r>
              </m:sub>
            </m:sSub>
            <m:d>
              <m:dPr>
                <m:ctrlPr>
                  <w:rPr>
                    <w:rFonts w:ascii="Cambria Math" w:hAnsi="Cambria Math" w:cs="Times New Roman"/>
                    <w:b/>
                    <w:i/>
                    <w:sz w:val="28"/>
                    <w:szCs w:val="28"/>
                    <w:lang w:val="uk-UA"/>
                  </w:rPr>
                </m:ctrlPr>
              </m:d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L</m:t>
                    </m:r>
                  </m:sub>
                </m:sSub>
              </m:e>
            </m:d>
            <m:r>
              <m:rPr>
                <m:sty m:val="bi"/>
              </m:rPr>
              <w:rPr>
                <w:rFonts w:ascii="Cambria Math" w:hAnsi="Cambria Math" w:cs="Times New Roman"/>
                <w:sz w:val="28"/>
                <w:szCs w:val="28"/>
                <w:lang w:val="uk-UA"/>
              </w:rPr>
              <m:t>+</m:t>
            </m:r>
            <m:sSubSup>
              <m:sSubSupPr>
                <m:ctrlPr>
                  <w:rPr>
                    <w:rFonts w:ascii="Cambria Math" w:hAnsi="Cambria Math" w:cs="Times New Roman"/>
                    <w:b/>
                    <w:i/>
                    <w:sz w:val="28"/>
                    <w:szCs w:val="28"/>
                    <w:lang w:val="uk-UA"/>
                  </w:rPr>
                </m:ctrlPr>
              </m:sSubSupPr>
              <m:e>
                <m:r>
                  <m:rPr>
                    <m:sty m:val="bi"/>
                  </m:rPr>
                  <w:rPr>
                    <w:rFonts w:ascii="Cambria Math" w:hAnsi="Cambria Math" w:cs="Times New Roman"/>
                    <w:sz w:val="28"/>
                    <w:szCs w:val="28"/>
                    <w:lang w:val="uk-UA"/>
                  </w:rPr>
                  <m:t>ω</m:t>
                </m:r>
              </m:e>
              <m:sub>
                <m:r>
                  <m:rPr>
                    <m:sty m:val="bi"/>
                  </m:rPr>
                  <w:rPr>
                    <w:rFonts w:ascii="Cambria Math" w:hAnsi="Cambria Math" w:cs="Times New Roman"/>
                    <w:sz w:val="28"/>
                    <w:szCs w:val="28"/>
                    <w:lang w:val="uk-UA"/>
                  </w:rPr>
                  <m:t>0</m:t>
                </m:r>
              </m:sub>
              <m:sup>
                <m:r>
                  <m:rPr>
                    <m:sty m:val="bi"/>
                  </m:rPr>
                  <w:rPr>
                    <w:rFonts w:ascii="Cambria Math" w:hAnsi="Cambria Math" w:cs="Times New Roman"/>
                    <w:sz w:val="28"/>
                    <w:szCs w:val="28"/>
                    <w:lang w:val="uk-UA"/>
                  </w:rPr>
                  <m:t>2</m:t>
                </m:r>
              </m:sup>
            </m:sSubSup>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M</m:t>
                </m:r>
              </m:e>
              <m:sup>
                <m:r>
                  <m:rPr>
                    <m:sty m:val="bi"/>
                  </m:rPr>
                  <w:rPr>
                    <w:rFonts w:ascii="Cambria Math" w:hAnsi="Cambria Math" w:cs="Times New Roman"/>
                    <w:sz w:val="28"/>
                    <w:szCs w:val="28"/>
                    <w:lang w:val="uk-UA"/>
                  </w:rPr>
                  <m:t>2</m:t>
                </m:r>
              </m:sup>
            </m:sSup>
            <m:r>
              <m:rPr>
                <m:sty m:val="bi"/>
              </m:rPr>
              <w:rPr>
                <w:rFonts w:ascii="Cambria Math" w:hAnsi="Cambria Math" w:cs="Times New Roman"/>
                <w:sz w:val="28"/>
                <w:szCs w:val="28"/>
                <w:lang w:val="uk-UA"/>
              </w:rPr>
              <m:t>)</m:t>
            </m:r>
          </m:den>
        </m:f>
      </m:oMath>
      <w:r w:rsidRPr="008030BE">
        <w:rPr>
          <w:rFonts w:ascii="Times New Roman" w:hAnsi="Times New Roman" w:cs="Times New Roman"/>
          <w:sz w:val="28"/>
          <w:szCs w:val="28"/>
          <w:lang w:val="uk-UA"/>
        </w:rPr>
        <w:t xml:space="preserve">  </w:t>
      </w:r>
      <w:r w:rsidRPr="0084069D">
        <w:rPr>
          <w:rFonts w:ascii="Times New Roman" w:hAnsi="Times New Roman" w:cs="Times New Roman"/>
          <w:b/>
          <w:sz w:val="28"/>
          <w:szCs w:val="28"/>
          <w:lang w:val="uk-UA"/>
        </w:rPr>
        <w:t xml:space="preserve">, </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8030BE">
        <w:rPr>
          <w:rFonts w:ascii="Times New Roman" w:hAnsi="Times New Roman" w:cs="Times New Roman"/>
          <w:sz w:val="28"/>
          <w:szCs w:val="28"/>
          <w:lang w:val="uk-UA"/>
        </w:rPr>
        <w:t>.2)</w:t>
      </w:r>
    </w:p>
    <w:p w14:paraId="20DA8F8E"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BC205A9"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sidRPr="008030BE">
        <w:rPr>
          <w:rFonts w:ascii="Times New Roman" w:hAnsi="Times New Roman" w:cs="Times New Roman"/>
          <w:i/>
          <w:sz w:val="28"/>
          <w:szCs w:val="28"/>
          <w:lang w:val="uk-UA"/>
        </w:rPr>
        <w:t>ω</w:t>
      </w:r>
      <w:r w:rsidRPr="008030BE">
        <w:rPr>
          <w:rFonts w:ascii="Times New Roman" w:hAnsi="Times New Roman" w:cs="Times New Roman"/>
          <w:i/>
          <w:sz w:val="28"/>
          <w:szCs w:val="28"/>
          <w:vertAlign w:val="subscript"/>
          <w:lang w:val="uk-UA"/>
        </w:rPr>
        <w:t>0</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резонансна частота, </w:t>
      </w:r>
      <w:proofErr w:type="spellStart"/>
      <w:r w:rsidRPr="008030BE">
        <w:rPr>
          <w:rFonts w:ascii="Times New Roman" w:hAnsi="Times New Roman" w:cs="Times New Roman"/>
          <w:i/>
          <w:sz w:val="28"/>
          <w:szCs w:val="28"/>
          <w:lang w:val="uk-UA"/>
        </w:rPr>
        <w:t>Гц</w:t>
      </w:r>
      <w:proofErr w:type="spellEnd"/>
      <w:r w:rsidRPr="008030BE">
        <w:rPr>
          <w:rFonts w:ascii="Times New Roman" w:hAnsi="Times New Roman" w:cs="Times New Roman"/>
          <w:sz w:val="28"/>
          <w:szCs w:val="28"/>
          <w:lang w:val="uk-UA"/>
        </w:rPr>
        <w:t xml:space="preserve">; </w:t>
      </w:r>
    </w:p>
    <w:p w14:paraId="5D6024BF"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i/>
          <w:sz w:val="28"/>
          <w:szCs w:val="28"/>
          <w:lang w:val="uk-UA"/>
        </w:rPr>
        <w:t xml:space="preserve">    R</w:t>
      </w:r>
      <w:r w:rsidRPr="008030BE">
        <w:rPr>
          <w:rFonts w:ascii="Times New Roman" w:hAnsi="Times New Roman" w:cs="Times New Roman"/>
          <w:i/>
          <w:sz w:val="28"/>
          <w:szCs w:val="28"/>
          <w:vertAlign w:val="subscript"/>
          <w:lang w:val="uk-UA"/>
        </w:rPr>
        <w:t>L</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опір навантаження, </w:t>
      </w:r>
      <w:proofErr w:type="spellStart"/>
      <w:r w:rsidRPr="008030BE">
        <w:rPr>
          <w:rFonts w:ascii="Times New Roman" w:hAnsi="Times New Roman" w:cs="Times New Roman"/>
          <w:i/>
          <w:sz w:val="28"/>
          <w:szCs w:val="28"/>
          <w:lang w:val="uk-UA"/>
        </w:rPr>
        <w:t>Ом</w:t>
      </w:r>
      <w:proofErr w:type="spellEnd"/>
      <w:r w:rsidRPr="008030BE">
        <w:rPr>
          <w:rFonts w:ascii="Times New Roman" w:hAnsi="Times New Roman" w:cs="Times New Roman"/>
          <w:sz w:val="28"/>
          <w:szCs w:val="28"/>
          <w:lang w:val="uk-UA"/>
        </w:rPr>
        <w:t xml:space="preserve">; </w:t>
      </w:r>
    </w:p>
    <w:p w14:paraId="4C6E9312"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i/>
          <w:sz w:val="28"/>
          <w:szCs w:val="28"/>
          <w:lang w:val="uk-UA"/>
        </w:rPr>
        <w:lastRenderedPageBreak/>
        <w:t xml:space="preserve">    R</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i/>
          <w:sz w:val="28"/>
          <w:szCs w:val="28"/>
          <w:lang w:val="uk-UA"/>
        </w:rPr>
        <w:t>, R</w:t>
      </w:r>
      <w:r w:rsidRPr="008030BE">
        <w:rPr>
          <w:rFonts w:ascii="Times New Roman" w:hAnsi="Times New Roman" w:cs="Times New Roman"/>
          <w:i/>
          <w:sz w:val="28"/>
          <w:szCs w:val="28"/>
          <w:vertAlign w:val="subscript"/>
          <w:lang w:val="uk-UA"/>
        </w:rPr>
        <w:t>2</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опір втрат котушок індуктивності, </w:t>
      </w:r>
      <w:proofErr w:type="spellStart"/>
      <w:r w:rsidRPr="008030BE">
        <w:rPr>
          <w:rFonts w:ascii="Times New Roman" w:hAnsi="Times New Roman" w:cs="Times New Roman"/>
          <w:i/>
          <w:sz w:val="28"/>
          <w:szCs w:val="28"/>
          <w:lang w:val="uk-UA"/>
        </w:rPr>
        <w:t>Ом</w:t>
      </w:r>
      <w:proofErr w:type="spellEnd"/>
      <w:r w:rsidRPr="008030BE">
        <w:rPr>
          <w:rFonts w:ascii="Times New Roman" w:hAnsi="Times New Roman" w:cs="Times New Roman"/>
          <w:sz w:val="28"/>
          <w:szCs w:val="28"/>
          <w:lang w:val="uk-UA"/>
        </w:rPr>
        <w:t>.</w:t>
      </w:r>
    </w:p>
    <w:p w14:paraId="490CF1A8"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Вивчення еквівалентної схеми на частоті резонансу дозволяє визначити формулу ефективності системи</w:t>
      </w:r>
      <w:r w:rsidR="00216E39">
        <w:rPr>
          <w:rFonts w:ascii="Times New Roman" w:hAnsi="Times New Roman" w:cs="Times New Roman"/>
          <w:sz w:val="28"/>
          <w:szCs w:val="28"/>
          <w:lang w:val="uk-UA"/>
        </w:rPr>
        <w:t>:</w:t>
      </w:r>
    </w:p>
    <w:p w14:paraId="109F84E3"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52B9BD8C" w14:textId="77777777" w:rsidR="00216E39" w:rsidRPr="008030BE" w:rsidRDefault="00216E39" w:rsidP="00216E39">
      <w:pPr>
        <w:tabs>
          <w:tab w:val="left" w:pos="3922"/>
        </w:tabs>
        <w:spacing w:before="120" w:after="0" w:line="360" w:lineRule="auto"/>
        <w:jc w:val="right"/>
        <w:rPr>
          <w:rFonts w:ascii="Times New Roman" w:hAnsi="Times New Roman" w:cs="Times New Roman"/>
          <w:sz w:val="28"/>
          <w:szCs w:val="28"/>
          <w:lang w:val="uk-UA"/>
        </w:rPr>
      </w:pPr>
      <m:oMath>
        <m:r>
          <m:rPr>
            <m:sty m:val="bi"/>
          </m:rPr>
          <w:rPr>
            <w:rFonts w:ascii="Cambria Math" w:hAnsi="Cambria Math" w:cs="Times New Roman"/>
            <w:sz w:val="28"/>
            <w:szCs w:val="28"/>
            <w:lang w:val="uk-UA"/>
          </w:rPr>
          <m:t xml:space="preserve">η= </m:t>
        </m:r>
        <m:f>
          <m:fPr>
            <m:ctrlPr>
              <w:rPr>
                <w:rFonts w:ascii="Cambria Math" w:hAnsi="Cambria Math" w:cs="Times New Roman"/>
                <w:b/>
                <w:i/>
                <w:sz w:val="28"/>
                <w:szCs w:val="28"/>
                <w:lang w:val="uk-UA"/>
              </w:rPr>
            </m:ctrlPr>
          </m:fPr>
          <m:num>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P</m:t>
                </m:r>
              </m:e>
              <m:sub>
                <m:r>
                  <m:rPr>
                    <m:sty m:val="bi"/>
                  </m:rPr>
                  <w:rPr>
                    <w:rFonts w:ascii="Cambria Math" w:hAnsi="Cambria Math" w:cs="Times New Roman"/>
                    <w:sz w:val="28"/>
                    <w:szCs w:val="28"/>
                    <w:lang w:val="uk-UA"/>
                  </w:rPr>
                  <m:t>L</m:t>
                </m:r>
              </m:sub>
            </m:sSub>
          </m:num>
          <m:den>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P</m:t>
                </m:r>
              </m:e>
              <m:sub>
                <m:r>
                  <m:rPr>
                    <m:sty m:val="bi"/>
                  </m:rPr>
                  <w:rPr>
                    <w:rFonts w:ascii="Cambria Math" w:hAnsi="Cambria Math" w:cs="Times New Roman"/>
                    <w:sz w:val="28"/>
                    <w:szCs w:val="28"/>
                    <w:lang w:val="uk-UA"/>
                  </w:rPr>
                  <m:t>1</m:t>
                </m:r>
              </m:sub>
            </m:sSub>
          </m:den>
        </m:f>
      </m:oMath>
      <w:r w:rsidRPr="008030BE">
        <w:rPr>
          <w:rFonts w:ascii="Times New Roman" w:hAnsi="Times New Roman" w:cs="Times New Roman"/>
          <w:b/>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8030BE">
        <w:rPr>
          <w:rFonts w:ascii="Times New Roman" w:hAnsi="Times New Roman" w:cs="Times New Roman"/>
          <w:sz w:val="28"/>
          <w:szCs w:val="28"/>
          <w:lang w:val="uk-UA"/>
        </w:rPr>
        <w:t>.3)</w:t>
      </w:r>
    </w:p>
    <w:p w14:paraId="3AA98FD5"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5FFAE68"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sidRPr="008030BE">
        <w:rPr>
          <w:rFonts w:ascii="Times New Roman" w:hAnsi="Times New Roman" w:cs="Times New Roman"/>
          <w:i/>
          <w:sz w:val="28"/>
          <w:szCs w:val="28"/>
          <w:lang w:val="uk-UA"/>
        </w:rPr>
        <w:t>P</w:t>
      </w:r>
      <w:r w:rsidRPr="008030BE">
        <w:rPr>
          <w:rFonts w:ascii="Times New Roman" w:hAnsi="Times New Roman" w:cs="Times New Roman"/>
          <w:i/>
          <w:sz w:val="28"/>
          <w:szCs w:val="28"/>
          <w:vertAlign w:val="subscript"/>
          <w:lang w:val="uk-UA"/>
        </w:rPr>
        <w:t>L</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потужність на навантаженні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 xml:space="preserve">L, </w:t>
      </w:r>
      <w:r w:rsidRPr="008030BE">
        <w:rPr>
          <w:rFonts w:ascii="Times New Roman" w:hAnsi="Times New Roman" w:cs="Times New Roman"/>
          <w:i/>
          <w:sz w:val="28"/>
          <w:szCs w:val="28"/>
          <w:lang w:val="uk-UA"/>
        </w:rPr>
        <w:t>Вт</w:t>
      </w:r>
      <w:r w:rsidRPr="008030BE">
        <w:rPr>
          <w:rFonts w:ascii="Times New Roman" w:hAnsi="Times New Roman" w:cs="Times New Roman"/>
          <w:sz w:val="28"/>
          <w:szCs w:val="28"/>
          <w:lang w:val="uk-UA"/>
        </w:rPr>
        <w:t xml:space="preserve">; </w:t>
      </w:r>
    </w:p>
    <w:p w14:paraId="0CD27EF6"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i/>
          <w:sz w:val="28"/>
          <w:szCs w:val="28"/>
          <w:lang w:val="uk-UA"/>
        </w:rPr>
        <w:t xml:space="preserve">     P</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потужність на резисторі втрат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 xml:space="preserve">1, </w:t>
      </w:r>
      <w:r w:rsidRPr="008030BE">
        <w:rPr>
          <w:rFonts w:ascii="Times New Roman" w:hAnsi="Times New Roman" w:cs="Times New Roman"/>
          <w:i/>
          <w:sz w:val="28"/>
          <w:szCs w:val="28"/>
          <w:lang w:val="uk-UA"/>
        </w:rPr>
        <w:t>Вт</w:t>
      </w:r>
      <w:r w:rsidRPr="008030BE">
        <w:rPr>
          <w:rFonts w:ascii="Times New Roman" w:hAnsi="Times New Roman" w:cs="Times New Roman"/>
          <w:sz w:val="28"/>
          <w:szCs w:val="28"/>
          <w:lang w:val="uk-UA"/>
        </w:rPr>
        <w:t>.</w:t>
      </w:r>
    </w:p>
    <w:p w14:paraId="025D592B"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Максимальна ефективність системи буде при оптимальному показнику опору навантаження. Опір навантаження визначається за формулою</w:t>
      </w:r>
      <w:r w:rsidR="00216E39" w:rsidRPr="008030BE">
        <w:rPr>
          <w:rFonts w:ascii="Times New Roman" w:hAnsi="Times New Roman" w:cs="Times New Roman"/>
          <w:sz w:val="28"/>
          <w:szCs w:val="28"/>
          <w:lang w:val="uk-UA"/>
        </w:rPr>
        <w:t>:</w:t>
      </w:r>
    </w:p>
    <w:p w14:paraId="52328A21"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7EA0714" w14:textId="77777777" w:rsidR="00216E39" w:rsidRPr="008030BE" w:rsidRDefault="00EC7E0D" w:rsidP="00216E39">
      <w:pPr>
        <w:tabs>
          <w:tab w:val="left" w:pos="3922"/>
        </w:tabs>
        <w:spacing w:before="120" w:after="0" w:line="360" w:lineRule="auto"/>
        <w:ind w:firstLine="709"/>
        <w:jc w:val="right"/>
        <w:rPr>
          <w:rFonts w:ascii="Times New Roman" w:hAnsi="Times New Roman" w:cs="Times New Roman"/>
          <w:sz w:val="28"/>
          <w:szCs w:val="28"/>
          <w:lang w:val="uk-UA"/>
        </w:rPr>
      </w:pPr>
      <m:oMath>
        <m:sSub>
          <m:sSubPr>
            <m:ctrlPr>
              <w:rPr>
                <w:rFonts w:ascii="Cambria Math" w:hAnsi="Cambria Math"/>
                <w:b/>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L</m:t>
            </m:r>
          </m:sub>
        </m:sSub>
        <m:r>
          <m:rPr>
            <m:sty m:val="bi"/>
          </m:rPr>
          <w:rPr>
            <w:rFonts w:ascii="Cambria Math" w:hAnsi="Cambria Math"/>
            <w:sz w:val="28"/>
            <w:szCs w:val="28"/>
            <w:lang w:val="uk-UA"/>
          </w:rPr>
          <m:t>=</m:t>
        </m:r>
        <m:sSub>
          <m:sSubPr>
            <m:ctrlPr>
              <w:rPr>
                <w:rFonts w:ascii="Cambria Math" w:hAnsi="Cambria Math"/>
                <w:b/>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2</m:t>
            </m:r>
          </m:sub>
        </m:sSub>
        <m:rad>
          <m:radPr>
            <m:degHide m:val="1"/>
            <m:ctrlPr>
              <w:rPr>
                <w:rFonts w:ascii="Cambria Math" w:hAnsi="Cambria Math"/>
                <w:b/>
                <w:sz w:val="28"/>
                <w:szCs w:val="28"/>
                <w:lang w:val="uk-UA"/>
              </w:rPr>
            </m:ctrlPr>
          </m:radPr>
          <m:deg/>
          <m:e>
            <m:r>
              <m:rPr>
                <m:sty m:val="bi"/>
              </m:rPr>
              <w:rPr>
                <w:rFonts w:ascii="Cambria Math" w:hAnsi="Cambria Math"/>
                <w:sz w:val="28"/>
                <w:szCs w:val="28"/>
                <w:lang w:val="uk-UA"/>
              </w:rPr>
              <m:t>1+</m:t>
            </m:r>
            <m:f>
              <m:fPr>
                <m:ctrlPr>
                  <w:rPr>
                    <w:rFonts w:ascii="Cambria Math" w:hAnsi="Cambria Math"/>
                    <w:b/>
                    <w:sz w:val="28"/>
                    <w:szCs w:val="28"/>
                    <w:lang w:val="uk-UA"/>
                  </w:rPr>
                </m:ctrlPr>
              </m:fPr>
              <m:num>
                <m:sSubSup>
                  <m:sSubSupPr>
                    <m:ctrlPr>
                      <w:rPr>
                        <w:rFonts w:ascii="Cambria Math" w:hAnsi="Cambria Math"/>
                        <w:b/>
                        <w:sz w:val="28"/>
                        <w:szCs w:val="28"/>
                        <w:lang w:val="uk-UA"/>
                      </w:rPr>
                    </m:ctrlPr>
                  </m:sSubSupPr>
                  <m:e>
                    <m:r>
                      <m:rPr>
                        <m:sty m:val="bi"/>
                      </m:rPr>
                      <w:rPr>
                        <w:rFonts w:ascii="Cambria Math" w:hAnsi="Cambria Math"/>
                        <w:sz w:val="28"/>
                        <w:szCs w:val="28"/>
                        <w:lang w:val="uk-UA"/>
                      </w:rPr>
                      <m:t>ω</m:t>
                    </m:r>
                  </m:e>
                  <m:sub>
                    <m:r>
                      <m:rPr>
                        <m:sty m:val="bi"/>
                      </m:rPr>
                      <w:rPr>
                        <w:rFonts w:ascii="Cambria Math" w:hAnsi="Cambria Math"/>
                        <w:sz w:val="28"/>
                        <w:szCs w:val="28"/>
                        <w:lang w:val="uk-UA"/>
                      </w:rPr>
                      <m:t>0</m:t>
                    </m:r>
                  </m:sub>
                  <m:sup>
                    <m:r>
                      <m:rPr>
                        <m:sty m:val="bi"/>
                      </m:rPr>
                      <w:rPr>
                        <w:rFonts w:ascii="Cambria Math" w:hAnsi="Cambria Math"/>
                        <w:sz w:val="28"/>
                        <w:szCs w:val="28"/>
                        <w:lang w:val="uk-UA"/>
                      </w:rPr>
                      <m:t>2</m:t>
                    </m:r>
                  </m:sup>
                </m:sSubSup>
                <m:sSup>
                  <m:sSupPr>
                    <m:ctrlPr>
                      <w:rPr>
                        <w:rFonts w:ascii="Cambria Math" w:hAnsi="Cambria Math"/>
                        <w:b/>
                        <w:sz w:val="28"/>
                        <w:szCs w:val="28"/>
                        <w:lang w:val="uk-UA"/>
                      </w:rPr>
                    </m:ctrlPr>
                  </m:sSupPr>
                  <m:e>
                    <m:r>
                      <m:rPr>
                        <m:sty m:val="bi"/>
                      </m:rPr>
                      <w:rPr>
                        <w:rFonts w:ascii="Cambria Math" w:hAnsi="Cambria Math"/>
                        <w:sz w:val="28"/>
                        <w:szCs w:val="28"/>
                        <w:lang w:val="uk-UA"/>
                      </w:rPr>
                      <m:t>M</m:t>
                    </m:r>
                  </m:e>
                  <m:sup>
                    <m:r>
                      <m:rPr>
                        <m:sty m:val="bi"/>
                      </m:rPr>
                      <w:rPr>
                        <w:rFonts w:ascii="Cambria Math" w:hAnsi="Cambria Math"/>
                        <w:sz w:val="28"/>
                        <w:szCs w:val="28"/>
                        <w:lang w:val="uk-UA"/>
                      </w:rPr>
                      <m:t>2</m:t>
                    </m:r>
                  </m:sup>
                </m:sSup>
              </m:num>
              <m:den>
                <m:sSub>
                  <m:sSubPr>
                    <m:ctrlPr>
                      <w:rPr>
                        <w:rFonts w:ascii="Cambria Math" w:hAnsi="Cambria Math"/>
                        <w:b/>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1</m:t>
                    </m:r>
                  </m:sub>
                </m:sSub>
                <m:sSub>
                  <m:sSubPr>
                    <m:ctrlPr>
                      <w:rPr>
                        <w:rFonts w:ascii="Cambria Math" w:hAnsi="Cambria Math"/>
                        <w:b/>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2</m:t>
                    </m:r>
                  </m:sub>
                </m:sSub>
              </m:den>
            </m:f>
          </m:e>
        </m:rad>
      </m:oMath>
      <w:r w:rsidR="00216E39" w:rsidRPr="008030BE">
        <w:rPr>
          <w:rFonts w:ascii="Times New Roman" w:hAnsi="Times New Roman" w:cs="Times New Roman"/>
          <w:sz w:val="28"/>
          <w:szCs w:val="28"/>
          <w:lang w:val="uk-UA"/>
        </w:rPr>
        <w:t xml:space="preserve"> </w:t>
      </w:r>
      <w:r w:rsidR="00216E39" w:rsidRPr="0084069D">
        <w:rPr>
          <w:rFonts w:ascii="Times New Roman" w:hAnsi="Times New Roman" w:cs="Times New Roman"/>
          <w:b/>
          <w:sz w:val="28"/>
          <w:szCs w:val="28"/>
          <w:lang w:val="uk-UA"/>
        </w:rPr>
        <w:t>,</w:t>
      </w:r>
      <w:r w:rsidR="00216E39" w:rsidRPr="008030BE">
        <w:rPr>
          <w:rFonts w:ascii="Times New Roman" w:hAnsi="Times New Roman" w:cs="Times New Roman"/>
          <w:sz w:val="28"/>
          <w:szCs w:val="28"/>
          <w:lang w:val="uk-UA"/>
        </w:rPr>
        <w:t xml:space="preserve">                                                   (</w:t>
      </w:r>
      <w:r w:rsidR="00216E39">
        <w:rPr>
          <w:rFonts w:ascii="Times New Roman" w:hAnsi="Times New Roman" w:cs="Times New Roman"/>
          <w:sz w:val="28"/>
          <w:szCs w:val="28"/>
          <w:lang w:val="uk-UA"/>
        </w:rPr>
        <w:t>1</w:t>
      </w:r>
      <w:r w:rsidR="00216E39" w:rsidRPr="008030BE">
        <w:rPr>
          <w:rFonts w:ascii="Times New Roman" w:hAnsi="Times New Roman" w:cs="Times New Roman"/>
          <w:sz w:val="28"/>
          <w:szCs w:val="28"/>
          <w:lang w:val="uk-UA"/>
        </w:rPr>
        <w:t>.4)</w:t>
      </w:r>
    </w:p>
    <w:p w14:paraId="681E7B1B" w14:textId="77777777" w:rsidR="00216E39" w:rsidRPr="008030BE" w:rsidRDefault="00216E39" w:rsidP="00216E39">
      <w:pPr>
        <w:tabs>
          <w:tab w:val="left" w:pos="3922"/>
        </w:tabs>
        <w:spacing w:after="0" w:line="240" w:lineRule="atLeast"/>
        <w:ind w:firstLine="709"/>
        <w:jc w:val="both"/>
        <w:rPr>
          <w:rFonts w:ascii="Times New Roman" w:hAnsi="Times New Roman" w:cs="Times New Roman"/>
          <w:sz w:val="28"/>
          <w:szCs w:val="28"/>
          <w:lang w:val="uk-UA"/>
        </w:rPr>
      </w:pPr>
    </w:p>
    <w:p w14:paraId="7465A9ED"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Графік залежності ефективності системи  від M і R</w:t>
      </w:r>
      <w:r w:rsidRPr="00CF38F3">
        <w:rPr>
          <w:rFonts w:ascii="Times New Roman" w:hAnsi="Times New Roman" w:cs="Times New Roman"/>
          <w:sz w:val="28"/>
          <w:szCs w:val="28"/>
          <w:vertAlign w:val="subscript"/>
          <w:lang w:val="uk-UA"/>
        </w:rPr>
        <w:t>L</w:t>
      </w:r>
      <w:r w:rsidRPr="00B2423C">
        <w:rPr>
          <w:rFonts w:ascii="Times New Roman" w:hAnsi="Times New Roman" w:cs="Times New Roman"/>
          <w:sz w:val="28"/>
          <w:szCs w:val="28"/>
          <w:lang w:val="uk-UA"/>
        </w:rPr>
        <w:t xml:space="preserve"> наведено на </w:t>
      </w:r>
      <w:proofErr w:type="spellStart"/>
      <w:r w:rsidRPr="00B2423C">
        <w:rPr>
          <w:rFonts w:ascii="Times New Roman" w:hAnsi="Times New Roman" w:cs="Times New Roman"/>
          <w:sz w:val="28"/>
          <w:szCs w:val="28"/>
          <w:lang w:val="uk-UA"/>
        </w:rPr>
        <w:t>рис</w:t>
      </w:r>
      <w:r w:rsidR="006D3A29">
        <w:rPr>
          <w:rFonts w:ascii="Times New Roman" w:hAnsi="Times New Roman" w:cs="Times New Roman"/>
          <w:sz w:val="28"/>
          <w:szCs w:val="28"/>
          <w:lang w:val="uk-UA"/>
        </w:rPr>
        <w:t>инку</w:t>
      </w:r>
      <w:proofErr w:type="spellEnd"/>
      <w:r w:rsidRPr="00B2423C">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B2423C">
        <w:rPr>
          <w:rFonts w:ascii="Times New Roman" w:hAnsi="Times New Roman" w:cs="Times New Roman"/>
          <w:sz w:val="28"/>
          <w:szCs w:val="28"/>
          <w:lang w:val="uk-UA"/>
        </w:rPr>
        <w:t>.5 (R</w:t>
      </w:r>
      <w:r w:rsidRPr="00B2423C">
        <w:rPr>
          <w:rFonts w:ascii="Times New Roman" w:hAnsi="Times New Roman" w:cs="Times New Roman"/>
          <w:sz w:val="28"/>
          <w:szCs w:val="28"/>
          <w:vertAlign w:val="subscript"/>
          <w:lang w:val="uk-UA"/>
        </w:rPr>
        <w:t>1</w:t>
      </w:r>
      <w:r w:rsidRPr="00B2423C">
        <w:rPr>
          <w:rFonts w:ascii="Times New Roman" w:hAnsi="Times New Roman" w:cs="Times New Roman"/>
          <w:sz w:val="28"/>
          <w:szCs w:val="28"/>
          <w:lang w:val="uk-UA"/>
        </w:rPr>
        <w:t xml:space="preserve"> і R</w:t>
      </w:r>
      <w:r w:rsidRPr="00B2423C">
        <w:rPr>
          <w:rFonts w:ascii="Times New Roman" w:hAnsi="Times New Roman" w:cs="Times New Roman"/>
          <w:sz w:val="28"/>
          <w:szCs w:val="28"/>
          <w:vertAlign w:val="subscript"/>
          <w:lang w:val="uk-UA"/>
        </w:rPr>
        <w:t>2</w:t>
      </w:r>
      <w:r w:rsidRPr="00B2423C">
        <w:rPr>
          <w:rFonts w:ascii="Times New Roman" w:hAnsi="Times New Roman" w:cs="Times New Roman"/>
          <w:sz w:val="28"/>
          <w:szCs w:val="28"/>
          <w:lang w:val="uk-UA"/>
        </w:rPr>
        <w:t xml:space="preserve"> фіксовані).</w:t>
      </w:r>
    </w:p>
    <w:p w14:paraId="7B34D13F"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44C4A4F"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drawing>
          <wp:inline distT="0" distB="0" distL="0" distR="0" wp14:anchorId="569E6B2B" wp14:editId="16823900">
            <wp:extent cx="3429000" cy="3143250"/>
            <wp:effectExtent l="0" t="0" r="0" b="0"/>
            <wp:docPr id="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3143250"/>
                    </a:xfrm>
                    <a:prstGeom prst="rect">
                      <a:avLst/>
                    </a:prstGeom>
                    <a:noFill/>
                    <a:ln>
                      <a:noFill/>
                    </a:ln>
                  </pic:spPr>
                </pic:pic>
              </a:graphicData>
            </a:graphic>
          </wp:inline>
        </w:drawing>
      </w:r>
    </w:p>
    <w:p w14:paraId="6DCB8C3E"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.5.  Графік залежності ефективності від R</w:t>
      </w:r>
      <w:r w:rsidRPr="008030BE">
        <w:rPr>
          <w:rFonts w:ascii="Times New Roman" w:hAnsi="Times New Roman" w:cs="Times New Roman"/>
          <w:i/>
          <w:sz w:val="28"/>
          <w:szCs w:val="28"/>
          <w:vertAlign w:val="subscript"/>
          <w:lang w:val="uk-UA"/>
        </w:rPr>
        <w:t>L</w:t>
      </w:r>
      <w:r w:rsidRPr="008030BE">
        <w:rPr>
          <w:rFonts w:ascii="Times New Roman" w:hAnsi="Times New Roman" w:cs="Times New Roman"/>
          <w:i/>
          <w:sz w:val="28"/>
          <w:szCs w:val="28"/>
          <w:lang w:val="uk-UA"/>
        </w:rPr>
        <w:t xml:space="preserve"> і M </w:t>
      </w:r>
    </w:p>
    <w:p w14:paraId="34D014A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2DB5BE90"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lastRenderedPageBreak/>
        <w:t>Загальне рівняння для максимальної ефективності передачі енергії між котушками в резонансі має наступний вигляд</w:t>
      </w:r>
      <w:r w:rsidR="00216E39" w:rsidRPr="008030BE">
        <w:rPr>
          <w:rFonts w:ascii="Times New Roman" w:hAnsi="Times New Roman" w:cs="Times New Roman"/>
          <w:sz w:val="28"/>
          <w:szCs w:val="28"/>
          <w:lang w:val="uk-UA"/>
        </w:rPr>
        <w:t>:</w:t>
      </w:r>
    </w:p>
    <w:p w14:paraId="305C5701"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6182A025"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m:oMath>
        <m:r>
          <m:rPr>
            <m:sty m:val="bi"/>
          </m:rPr>
          <w:rPr>
            <w:rFonts w:ascii="Cambria Math" w:hAnsi="Cambria Math" w:cs="Times New Roman"/>
            <w:sz w:val="28"/>
            <w:szCs w:val="28"/>
            <w:lang w:val="uk-UA"/>
          </w:rPr>
          <m:t>η=</m:t>
        </m:r>
        <m:f>
          <m:fPr>
            <m:type m:val="lin"/>
            <m:ctrlPr>
              <w:rPr>
                <w:rFonts w:ascii="Cambria Math" w:hAnsi="Cambria Math" w:cs="Times New Roman"/>
                <w:b/>
                <w:i/>
                <w:sz w:val="28"/>
                <w:szCs w:val="28"/>
                <w:lang w:val="uk-UA"/>
              </w:rPr>
            </m:ctrlPr>
          </m:fPr>
          <m:num>
            <m:d>
              <m:dPr>
                <m:ctrlPr>
                  <w:rPr>
                    <w:rFonts w:ascii="Cambria Math" w:hAnsi="Cambria Math" w:cs="Times New Roman"/>
                    <w:b/>
                    <w:i/>
                    <w:sz w:val="28"/>
                    <w:szCs w:val="28"/>
                    <w:lang w:val="uk-UA"/>
                  </w:rPr>
                </m:ctrlPr>
              </m:dPr>
              <m:e>
                <m:rad>
                  <m:radPr>
                    <m:degHide m:val="1"/>
                    <m:ctrlPr>
                      <w:rPr>
                        <w:rFonts w:ascii="Cambria Math" w:hAnsi="Cambria Math" w:cs="Times New Roman"/>
                        <w:b/>
                        <w:i/>
                        <w:sz w:val="28"/>
                        <w:szCs w:val="28"/>
                        <w:lang w:val="uk-UA"/>
                      </w:rPr>
                    </m:ctrlPr>
                  </m:radPr>
                  <m:deg/>
                  <m:e>
                    <m:r>
                      <m:rPr>
                        <m:sty m:val="bi"/>
                      </m:rPr>
                      <w:rPr>
                        <w:rFonts w:ascii="Cambria Math" w:hAnsi="Cambria Math" w:cs="Times New Roman"/>
                        <w:sz w:val="28"/>
                        <w:szCs w:val="28"/>
                        <w:lang w:val="uk-UA"/>
                      </w:rPr>
                      <m:t>1+</m:t>
                    </m:r>
                    <m:f>
                      <m:fPr>
                        <m:ctrlPr>
                          <w:rPr>
                            <w:rFonts w:ascii="Cambria Math" w:hAnsi="Cambria Math" w:cs="Times New Roman"/>
                            <w:b/>
                            <w:i/>
                            <w:sz w:val="28"/>
                            <w:szCs w:val="28"/>
                            <w:lang w:val="uk-UA"/>
                          </w:rPr>
                        </m:ctrlPr>
                      </m:fPr>
                      <m:num>
                        <m:sSubSup>
                          <m:sSubSupPr>
                            <m:ctrlPr>
                              <w:rPr>
                                <w:rFonts w:ascii="Cambria Math" w:hAnsi="Cambria Math" w:cs="Times New Roman"/>
                                <w:b/>
                                <w:i/>
                                <w:sz w:val="28"/>
                                <w:szCs w:val="28"/>
                                <w:lang w:val="uk-UA"/>
                              </w:rPr>
                            </m:ctrlPr>
                          </m:sSubSupPr>
                          <m:e>
                            <m:r>
                              <m:rPr>
                                <m:sty m:val="bi"/>
                              </m:rPr>
                              <w:rPr>
                                <w:rFonts w:ascii="Cambria Math" w:hAnsi="Cambria Math" w:cs="Times New Roman"/>
                                <w:sz w:val="28"/>
                                <w:szCs w:val="28"/>
                                <w:lang w:val="uk-UA"/>
                              </w:rPr>
                              <m:t>ω</m:t>
                            </m:r>
                          </m:e>
                          <m:sub>
                            <m:r>
                              <m:rPr>
                                <m:sty m:val="bi"/>
                              </m:rPr>
                              <w:rPr>
                                <w:rFonts w:ascii="Cambria Math" w:hAnsi="Cambria Math" w:cs="Times New Roman"/>
                                <w:sz w:val="28"/>
                                <w:szCs w:val="28"/>
                                <w:lang w:val="uk-UA"/>
                              </w:rPr>
                              <m:t>0</m:t>
                            </m:r>
                          </m:sub>
                          <m:sup>
                            <m:r>
                              <m:rPr>
                                <m:sty m:val="bi"/>
                              </m:rPr>
                              <w:rPr>
                                <w:rFonts w:ascii="Cambria Math" w:hAnsi="Cambria Math" w:cs="Times New Roman"/>
                                <w:sz w:val="28"/>
                                <w:szCs w:val="28"/>
                                <w:lang w:val="uk-UA"/>
                              </w:rPr>
                              <m:t>2</m:t>
                            </m:r>
                          </m:sup>
                        </m:sSubSup>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M</m:t>
                            </m:r>
                          </m:e>
                          <m:sup>
                            <m:r>
                              <m:rPr>
                                <m:sty m:val="bi"/>
                              </m:rPr>
                              <w:rPr>
                                <w:rFonts w:ascii="Cambria Math" w:hAnsi="Cambria Math" w:cs="Times New Roman"/>
                                <w:sz w:val="28"/>
                                <w:szCs w:val="28"/>
                                <w:lang w:val="uk-UA"/>
                              </w:rPr>
                              <m:t>2</m:t>
                            </m:r>
                          </m:sup>
                        </m:sSup>
                      </m:num>
                      <m:den>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1</m:t>
                            </m:r>
                          </m:sub>
                        </m:sSub>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2</m:t>
                            </m:r>
                          </m:sub>
                        </m:sSub>
                      </m:den>
                    </m:f>
                  </m:e>
                </m:rad>
                <m:r>
                  <m:rPr>
                    <m:sty m:val="bi"/>
                  </m:rPr>
                  <w:rPr>
                    <w:rFonts w:ascii="Cambria Math" w:hAnsi="Cambria Math" w:cs="Times New Roman"/>
                    <w:sz w:val="28"/>
                    <w:szCs w:val="28"/>
                    <w:lang w:val="uk-UA"/>
                  </w:rPr>
                  <m:t>-1</m:t>
                </m:r>
              </m:e>
            </m:d>
          </m:num>
          <m:den>
            <m:d>
              <m:dPr>
                <m:ctrlPr>
                  <w:rPr>
                    <w:rFonts w:ascii="Cambria Math" w:hAnsi="Cambria Math" w:cs="Times New Roman"/>
                    <w:b/>
                    <w:i/>
                    <w:sz w:val="28"/>
                    <w:szCs w:val="28"/>
                    <w:lang w:val="uk-UA"/>
                  </w:rPr>
                </m:ctrlPr>
              </m:dPr>
              <m:e>
                <m:rad>
                  <m:radPr>
                    <m:degHide m:val="1"/>
                    <m:ctrlPr>
                      <w:rPr>
                        <w:rFonts w:ascii="Cambria Math" w:hAnsi="Cambria Math" w:cs="Times New Roman"/>
                        <w:b/>
                        <w:i/>
                        <w:sz w:val="28"/>
                        <w:szCs w:val="28"/>
                        <w:lang w:val="uk-UA"/>
                      </w:rPr>
                    </m:ctrlPr>
                  </m:radPr>
                  <m:deg/>
                  <m:e>
                    <m:r>
                      <m:rPr>
                        <m:sty m:val="bi"/>
                      </m:rPr>
                      <w:rPr>
                        <w:rFonts w:ascii="Cambria Math" w:hAnsi="Cambria Math" w:cs="Times New Roman"/>
                        <w:sz w:val="28"/>
                        <w:szCs w:val="28"/>
                        <w:lang w:val="uk-UA"/>
                      </w:rPr>
                      <m:t>1+</m:t>
                    </m:r>
                    <m:f>
                      <m:fPr>
                        <m:ctrlPr>
                          <w:rPr>
                            <w:rFonts w:ascii="Cambria Math" w:hAnsi="Cambria Math" w:cs="Times New Roman"/>
                            <w:b/>
                            <w:i/>
                            <w:sz w:val="28"/>
                            <w:szCs w:val="28"/>
                            <w:lang w:val="uk-UA"/>
                          </w:rPr>
                        </m:ctrlPr>
                      </m:fPr>
                      <m:num>
                        <m:sSubSup>
                          <m:sSubSupPr>
                            <m:ctrlPr>
                              <w:rPr>
                                <w:rFonts w:ascii="Cambria Math" w:hAnsi="Cambria Math" w:cs="Times New Roman"/>
                                <w:b/>
                                <w:i/>
                                <w:sz w:val="28"/>
                                <w:szCs w:val="28"/>
                                <w:lang w:val="uk-UA"/>
                              </w:rPr>
                            </m:ctrlPr>
                          </m:sSubSupPr>
                          <m:e>
                            <m:r>
                              <m:rPr>
                                <m:sty m:val="bi"/>
                              </m:rPr>
                              <w:rPr>
                                <w:rFonts w:ascii="Cambria Math" w:hAnsi="Cambria Math" w:cs="Times New Roman"/>
                                <w:sz w:val="28"/>
                                <w:szCs w:val="28"/>
                                <w:lang w:val="uk-UA"/>
                              </w:rPr>
                              <m:t>ω</m:t>
                            </m:r>
                          </m:e>
                          <m:sub>
                            <m:r>
                              <m:rPr>
                                <m:sty m:val="bi"/>
                              </m:rPr>
                              <w:rPr>
                                <w:rFonts w:ascii="Cambria Math" w:hAnsi="Cambria Math" w:cs="Times New Roman"/>
                                <w:sz w:val="28"/>
                                <w:szCs w:val="28"/>
                                <w:lang w:val="uk-UA"/>
                              </w:rPr>
                              <m:t>0</m:t>
                            </m:r>
                          </m:sub>
                          <m:sup>
                            <m:r>
                              <m:rPr>
                                <m:sty m:val="bi"/>
                              </m:rPr>
                              <w:rPr>
                                <w:rFonts w:ascii="Cambria Math" w:hAnsi="Cambria Math" w:cs="Times New Roman"/>
                                <w:sz w:val="28"/>
                                <w:szCs w:val="28"/>
                                <w:lang w:val="uk-UA"/>
                              </w:rPr>
                              <m:t>2</m:t>
                            </m:r>
                          </m:sup>
                        </m:sSubSup>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M</m:t>
                            </m:r>
                          </m:e>
                          <m:sup>
                            <m:r>
                              <m:rPr>
                                <m:sty m:val="bi"/>
                              </m:rPr>
                              <w:rPr>
                                <w:rFonts w:ascii="Cambria Math" w:hAnsi="Cambria Math" w:cs="Times New Roman"/>
                                <w:sz w:val="28"/>
                                <w:szCs w:val="28"/>
                                <w:lang w:val="uk-UA"/>
                              </w:rPr>
                              <m:t>2</m:t>
                            </m:r>
                          </m:sup>
                        </m:sSup>
                      </m:num>
                      <m:den>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1</m:t>
                            </m:r>
                          </m:sub>
                        </m:sSub>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R</m:t>
                            </m:r>
                          </m:e>
                          <m:sub>
                            <m:r>
                              <m:rPr>
                                <m:sty m:val="bi"/>
                              </m:rPr>
                              <w:rPr>
                                <w:rFonts w:ascii="Cambria Math" w:hAnsi="Cambria Math" w:cs="Times New Roman"/>
                                <w:sz w:val="28"/>
                                <w:szCs w:val="28"/>
                                <w:lang w:val="uk-UA"/>
                              </w:rPr>
                              <m:t>2</m:t>
                            </m:r>
                          </m:sub>
                        </m:sSub>
                      </m:den>
                    </m:f>
                  </m:e>
                </m:rad>
                <m:r>
                  <m:rPr>
                    <m:sty m:val="bi"/>
                  </m:rPr>
                  <w:rPr>
                    <w:rFonts w:ascii="Cambria Math" w:hAnsi="Cambria Math" w:cs="Times New Roman"/>
                    <w:sz w:val="28"/>
                    <w:szCs w:val="28"/>
                    <w:lang w:val="uk-UA"/>
                  </w:rPr>
                  <m:t>+1</m:t>
                </m:r>
              </m:e>
            </m:d>
          </m:den>
        </m:f>
      </m:oMath>
      <w:r w:rsidRPr="008030BE">
        <w:rPr>
          <w:rFonts w:ascii="Times New Roman" w:hAnsi="Times New Roman" w:cs="Times New Roman"/>
          <w:sz w:val="28"/>
          <w:szCs w:val="28"/>
          <w:lang w:val="uk-UA"/>
        </w:rPr>
        <w:t xml:space="preserve"> </w:t>
      </w:r>
      <w:r w:rsidRPr="0084069D">
        <w:rPr>
          <w:rFonts w:ascii="Times New Roman" w:hAnsi="Times New Roman" w:cs="Times New Roman"/>
          <w:b/>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8030BE">
        <w:rPr>
          <w:rFonts w:ascii="Times New Roman" w:hAnsi="Times New Roman" w:cs="Times New Roman"/>
          <w:sz w:val="28"/>
          <w:szCs w:val="28"/>
          <w:lang w:val="uk-UA"/>
        </w:rPr>
        <w:t>.5)</w:t>
      </w:r>
    </w:p>
    <w:p w14:paraId="6B46A306"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0FE9197D"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Взаємний коефіцієнт якості (ефективність зв'язку) визначається за формулою</w:t>
      </w:r>
      <w:r w:rsidR="00216E39" w:rsidRPr="008030BE">
        <w:rPr>
          <w:rFonts w:ascii="Times New Roman" w:hAnsi="Times New Roman" w:cs="Times New Roman"/>
          <w:sz w:val="28"/>
          <w:szCs w:val="28"/>
          <w:lang w:val="uk-UA"/>
        </w:rPr>
        <w:t>:</w:t>
      </w:r>
    </w:p>
    <w:p w14:paraId="7C839112"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5E615660" w14:textId="77777777" w:rsidR="00216E39" w:rsidRPr="008030BE" w:rsidRDefault="00EC7E0D" w:rsidP="00216E39">
      <w:pPr>
        <w:tabs>
          <w:tab w:val="left" w:pos="3922"/>
        </w:tabs>
        <w:spacing w:before="120" w:after="0" w:line="360" w:lineRule="auto"/>
        <w:ind w:firstLine="709"/>
        <w:jc w:val="right"/>
        <w:rPr>
          <w:rFonts w:ascii="Times New Roman" w:hAnsi="Times New Roman" w:cs="Times New Roman"/>
          <w:sz w:val="28"/>
          <w:szCs w:val="28"/>
          <w:lang w:val="uk-UA"/>
        </w:rPr>
      </w:pPr>
      <m:oMath>
        <m:sSub>
          <m:sSubPr>
            <m:ctrlPr>
              <w:rPr>
                <w:rFonts w:ascii="Cambria Math" w:hAnsi="Cambria Math"/>
                <w:b/>
                <w:sz w:val="28"/>
                <w:szCs w:val="28"/>
                <w:lang w:val="uk-UA"/>
              </w:rPr>
            </m:ctrlPr>
          </m:sSubPr>
          <m:e>
            <m:r>
              <m:rPr>
                <m:sty m:val="bi"/>
              </m:rPr>
              <w:rPr>
                <w:rFonts w:ascii="Cambria Math" w:hAnsi="Cambria Math"/>
                <w:sz w:val="28"/>
                <w:szCs w:val="28"/>
                <w:lang w:val="uk-UA"/>
              </w:rPr>
              <m:t>Q</m:t>
            </m:r>
          </m:e>
          <m:sub>
            <m:r>
              <m:rPr>
                <m:sty m:val="bi"/>
              </m:rPr>
              <w:rPr>
                <w:rFonts w:ascii="Cambria Math" w:hAnsi="Cambria Math"/>
                <w:sz w:val="28"/>
                <w:szCs w:val="28"/>
                <w:lang w:val="uk-UA"/>
              </w:rPr>
              <m:t>M</m:t>
            </m:r>
          </m:sub>
        </m:sSub>
        <m:r>
          <m:rPr>
            <m:sty m:val="bi"/>
          </m:rPr>
          <w:rPr>
            <w:rFonts w:ascii="Cambria Math" w:hAnsi="Cambria Math"/>
            <w:sz w:val="28"/>
            <w:szCs w:val="28"/>
            <w:lang w:val="uk-UA"/>
          </w:rPr>
          <m:t>=</m:t>
        </m:r>
        <m:f>
          <m:fPr>
            <m:ctrlPr>
              <w:rPr>
                <w:rFonts w:ascii="Cambria Math" w:hAnsi="Cambria Math"/>
                <w:b/>
                <w:i/>
                <w:sz w:val="28"/>
                <w:szCs w:val="28"/>
                <w:lang w:val="uk-UA"/>
              </w:rPr>
            </m:ctrlPr>
          </m:fPr>
          <m:num>
            <m:sSub>
              <m:sSubPr>
                <m:ctrlPr>
                  <w:rPr>
                    <w:rFonts w:ascii="Cambria Math" w:hAnsi="Cambria Math"/>
                    <w:b/>
                    <w:i/>
                    <w:sz w:val="28"/>
                    <w:szCs w:val="28"/>
                    <w:lang w:val="uk-UA"/>
                  </w:rPr>
                </m:ctrlPr>
              </m:sSubPr>
              <m:e>
                <m:r>
                  <m:rPr>
                    <m:sty m:val="bi"/>
                  </m:rPr>
                  <w:rPr>
                    <w:rFonts w:ascii="Cambria Math" w:hAnsi="Cambria Math"/>
                    <w:sz w:val="28"/>
                    <w:szCs w:val="28"/>
                    <w:lang w:val="uk-UA"/>
                  </w:rPr>
                  <m:t>ω</m:t>
                </m:r>
              </m:e>
              <m:sub>
                <m:r>
                  <m:rPr>
                    <m:sty m:val="bi"/>
                  </m:rPr>
                  <w:rPr>
                    <w:rFonts w:ascii="Cambria Math" w:hAnsi="Cambria Math"/>
                    <w:sz w:val="28"/>
                    <w:szCs w:val="28"/>
                    <w:lang w:val="uk-UA"/>
                  </w:rPr>
                  <m:t>0</m:t>
                </m:r>
              </m:sub>
            </m:sSub>
            <m:r>
              <m:rPr>
                <m:sty m:val="bi"/>
              </m:rPr>
              <w:rPr>
                <w:rFonts w:ascii="Cambria Math" w:hAnsi="Cambria Math"/>
                <w:sz w:val="28"/>
                <w:szCs w:val="28"/>
                <w:lang w:val="uk-UA"/>
              </w:rPr>
              <m:t>M</m:t>
            </m:r>
          </m:num>
          <m:den>
            <m:rad>
              <m:radPr>
                <m:degHide m:val="1"/>
                <m:ctrlPr>
                  <w:rPr>
                    <w:rFonts w:ascii="Cambria Math" w:hAnsi="Cambria Math"/>
                    <w:b/>
                    <w:i/>
                    <w:sz w:val="28"/>
                    <w:szCs w:val="28"/>
                    <w:lang w:val="uk-UA"/>
                  </w:rPr>
                </m:ctrlPr>
              </m:radPr>
              <m:deg/>
              <m:e>
                <m:sSub>
                  <m:sSubPr>
                    <m:ctrlPr>
                      <w:rPr>
                        <w:rFonts w:ascii="Cambria Math" w:hAnsi="Cambria Math"/>
                        <w:b/>
                        <w:i/>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1</m:t>
                    </m:r>
                  </m:sub>
                </m:sSub>
                <m:sSub>
                  <m:sSubPr>
                    <m:ctrlPr>
                      <w:rPr>
                        <w:rFonts w:ascii="Cambria Math" w:hAnsi="Cambria Math"/>
                        <w:b/>
                        <w:i/>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2</m:t>
                    </m:r>
                  </m:sub>
                </m:sSub>
              </m:e>
            </m:rad>
          </m:den>
        </m:f>
        <m:r>
          <m:rPr>
            <m:sty m:val="bi"/>
          </m:rPr>
          <w:rPr>
            <w:rFonts w:ascii="Cambria Math" w:hAnsi="Cambria Math"/>
            <w:sz w:val="28"/>
            <w:szCs w:val="28"/>
            <w:lang w:val="uk-UA"/>
          </w:rPr>
          <m:t>=</m:t>
        </m:r>
        <m:f>
          <m:fPr>
            <m:ctrlPr>
              <w:rPr>
                <w:rFonts w:ascii="Cambria Math" w:hAnsi="Cambria Math"/>
                <w:b/>
                <w:i/>
                <w:sz w:val="28"/>
                <w:szCs w:val="28"/>
                <w:lang w:val="uk-UA"/>
              </w:rPr>
            </m:ctrlPr>
          </m:fPr>
          <m:num>
            <m:sSub>
              <m:sSubPr>
                <m:ctrlPr>
                  <w:rPr>
                    <w:rFonts w:ascii="Cambria Math" w:hAnsi="Cambria Math"/>
                    <w:b/>
                    <w:i/>
                    <w:sz w:val="28"/>
                    <w:szCs w:val="28"/>
                    <w:lang w:val="uk-UA"/>
                  </w:rPr>
                </m:ctrlPr>
              </m:sSubPr>
              <m:e>
                <m:r>
                  <m:rPr>
                    <m:sty m:val="bi"/>
                  </m:rPr>
                  <w:rPr>
                    <w:rFonts w:ascii="Cambria Math" w:hAnsi="Cambria Math"/>
                    <w:sz w:val="28"/>
                    <w:szCs w:val="28"/>
                    <w:lang w:val="uk-UA"/>
                  </w:rPr>
                  <m:t>ω</m:t>
                </m:r>
              </m:e>
              <m:sub>
                <m:r>
                  <m:rPr>
                    <m:sty m:val="bi"/>
                  </m:rPr>
                  <w:rPr>
                    <w:rFonts w:ascii="Cambria Math" w:hAnsi="Cambria Math"/>
                    <w:sz w:val="28"/>
                    <w:szCs w:val="28"/>
                    <w:lang w:val="uk-UA"/>
                  </w:rPr>
                  <m:t>0</m:t>
                </m:r>
              </m:sub>
            </m:sSub>
            <m:r>
              <m:rPr>
                <m:sty m:val="bi"/>
              </m:rPr>
              <w:rPr>
                <w:rFonts w:ascii="Cambria Math" w:hAnsi="Cambria Math"/>
                <w:sz w:val="28"/>
                <w:szCs w:val="28"/>
                <w:lang w:val="uk-UA"/>
              </w:rPr>
              <m:t>k</m:t>
            </m:r>
            <m:rad>
              <m:radPr>
                <m:degHide m:val="1"/>
                <m:ctrlPr>
                  <w:rPr>
                    <w:rFonts w:ascii="Cambria Math" w:hAnsi="Cambria Math"/>
                    <w:b/>
                    <w:i/>
                    <w:sz w:val="28"/>
                    <w:szCs w:val="28"/>
                    <w:lang w:val="uk-UA"/>
                  </w:rPr>
                </m:ctrlPr>
              </m:radPr>
              <m:deg/>
              <m:e>
                <m:sSub>
                  <m:sSubPr>
                    <m:ctrlPr>
                      <w:rPr>
                        <w:rFonts w:ascii="Cambria Math" w:hAnsi="Cambria Math"/>
                        <w:b/>
                        <w:i/>
                        <w:sz w:val="28"/>
                        <w:szCs w:val="28"/>
                        <w:lang w:val="uk-UA"/>
                      </w:rPr>
                    </m:ctrlPr>
                  </m:sSubPr>
                  <m:e>
                    <m:r>
                      <m:rPr>
                        <m:sty m:val="bi"/>
                      </m:rPr>
                      <w:rPr>
                        <w:rFonts w:ascii="Cambria Math" w:hAnsi="Cambria Math"/>
                        <w:sz w:val="28"/>
                        <w:szCs w:val="28"/>
                        <w:lang w:val="uk-UA"/>
                      </w:rPr>
                      <m:t>L</m:t>
                    </m:r>
                  </m:e>
                  <m:sub>
                    <m:r>
                      <m:rPr>
                        <m:sty m:val="bi"/>
                      </m:rPr>
                      <w:rPr>
                        <w:rFonts w:ascii="Cambria Math" w:hAnsi="Cambria Math"/>
                        <w:sz w:val="28"/>
                        <w:szCs w:val="28"/>
                        <w:lang w:val="uk-UA"/>
                      </w:rPr>
                      <m:t>1</m:t>
                    </m:r>
                  </m:sub>
                </m:sSub>
                <m:sSub>
                  <m:sSubPr>
                    <m:ctrlPr>
                      <w:rPr>
                        <w:rFonts w:ascii="Cambria Math" w:hAnsi="Cambria Math"/>
                        <w:b/>
                        <w:i/>
                        <w:sz w:val="28"/>
                        <w:szCs w:val="28"/>
                        <w:lang w:val="uk-UA"/>
                      </w:rPr>
                    </m:ctrlPr>
                  </m:sSubPr>
                  <m:e>
                    <m:r>
                      <m:rPr>
                        <m:sty m:val="bi"/>
                      </m:rPr>
                      <w:rPr>
                        <w:rFonts w:ascii="Cambria Math" w:hAnsi="Cambria Math"/>
                        <w:sz w:val="28"/>
                        <w:szCs w:val="28"/>
                        <w:lang w:val="uk-UA"/>
                      </w:rPr>
                      <m:t>L</m:t>
                    </m:r>
                  </m:e>
                  <m:sub>
                    <m:r>
                      <m:rPr>
                        <m:sty m:val="bi"/>
                      </m:rPr>
                      <w:rPr>
                        <w:rFonts w:ascii="Cambria Math" w:hAnsi="Cambria Math"/>
                        <w:sz w:val="28"/>
                        <w:szCs w:val="28"/>
                        <w:lang w:val="uk-UA"/>
                      </w:rPr>
                      <m:t>2</m:t>
                    </m:r>
                  </m:sub>
                </m:sSub>
              </m:e>
            </m:rad>
          </m:num>
          <m:den>
            <m:rad>
              <m:radPr>
                <m:degHide m:val="1"/>
                <m:ctrlPr>
                  <w:rPr>
                    <w:rFonts w:ascii="Cambria Math" w:hAnsi="Cambria Math"/>
                    <w:b/>
                    <w:i/>
                    <w:sz w:val="28"/>
                    <w:szCs w:val="28"/>
                    <w:lang w:val="uk-UA"/>
                  </w:rPr>
                </m:ctrlPr>
              </m:radPr>
              <m:deg/>
              <m:e>
                <m:sSub>
                  <m:sSubPr>
                    <m:ctrlPr>
                      <w:rPr>
                        <w:rFonts w:ascii="Cambria Math" w:hAnsi="Cambria Math"/>
                        <w:b/>
                        <w:i/>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1</m:t>
                    </m:r>
                  </m:sub>
                </m:sSub>
                <m:sSub>
                  <m:sSubPr>
                    <m:ctrlPr>
                      <w:rPr>
                        <w:rFonts w:ascii="Cambria Math" w:hAnsi="Cambria Math"/>
                        <w:b/>
                        <w:i/>
                        <w:sz w:val="28"/>
                        <w:szCs w:val="28"/>
                        <w:lang w:val="uk-UA"/>
                      </w:rPr>
                    </m:ctrlPr>
                  </m:sSubPr>
                  <m:e>
                    <m:r>
                      <m:rPr>
                        <m:sty m:val="bi"/>
                      </m:rPr>
                      <w:rPr>
                        <w:rFonts w:ascii="Cambria Math" w:hAnsi="Cambria Math"/>
                        <w:sz w:val="28"/>
                        <w:szCs w:val="28"/>
                        <w:lang w:val="uk-UA"/>
                      </w:rPr>
                      <m:t>R</m:t>
                    </m:r>
                  </m:e>
                  <m:sub>
                    <m:r>
                      <m:rPr>
                        <m:sty m:val="bi"/>
                      </m:rPr>
                      <w:rPr>
                        <w:rFonts w:ascii="Cambria Math" w:hAnsi="Cambria Math"/>
                        <w:sz w:val="28"/>
                        <w:szCs w:val="28"/>
                        <w:lang w:val="uk-UA"/>
                      </w:rPr>
                      <m:t>2</m:t>
                    </m:r>
                  </m:sub>
                </m:sSub>
              </m:e>
            </m:rad>
          </m:den>
        </m:f>
        <m:r>
          <m:rPr>
            <m:sty m:val="bi"/>
          </m:rPr>
          <w:rPr>
            <w:rFonts w:ascii="Cambria Math" w:hAnsi="Cambria Math"/>
            <w:sz w:val="28"/>
            <w:szCs w:val="28"/>
            <w:lang w:val="uk-UA"/>
          </w:rPr>
          <m:t>=</m:t>
        </m:r>
        <m:sSub>
          <m:sSubPr>
            <m:ctrlPr>
              <w:rPr>
                <w:rFonts w:ascii="Cambria Math" w:hAnsi="Cambria Math"/>
                <w:b/>
                <w:i/>
                <w:sz w:val="28"/>
                <w:szCs w:val="28"/>
                <w:lang w:val="uk-UA"/>
              </w:rPr>
            </m:ctrlPr>
          </m:sSubPr>
          <m:e>
            <m:r>
              <m:rPr>
                <m:sty m:val="bi"/>
              </m:rPr>
              <w:rPr>
                <w:rFonts w:ascii="Cambria Math" w:hAnsi="Cambria Math"/>
                <w:sz w:val="28"/>
                <w:szCs w:val="28"/>
                <w:lang w:val="uk-UA"/>
              </w:rPr>
              <m:t>ω</m:t>
            </m:r>
          </m:e>
          <m:sub>
            <m:r>
              <m:rPr>
                <m:sty m:val="bi"/>
              </m:rPr>
              <w:rPr>
                <w:rFonts w:ascii="Cambria Math" w:hAnsi="Cambria Math"/>
                <w:sz w:val="28"/>
                <w:szCs w:val="28"/>
                <w:lang w:val="uk-UA"/>
              </w:rPr>
              <m:t>0</m:t>
            </m:r>
          </m:sub>
        </m:sSub>
        <m:r>
          <m:rPr>
            <m:sty m:val="bi"/>
          </m:rPr>
          <w:rPr>
            <w:rFonts w:ascii="Cambria Math" w:hAnsi="Cambria Math"/>
            <w:sz w:val="28"/>
            <w:szCs w:val="28"/>
            <w:lang w:val="uk-UA"/>
          </w:rPr>
          <m:t>k</m:t>
        </m:r>
        <m:rad>
          <m:radPr>
            <m:degHide m:val="1"/>
            <m:ctrlPr>
              <w:rPr>
                <w:rFonts w:ascii="Cambria Math" w:hAnsi="Cambria Math"/>
                <w:b/>
                <w:sz w:val="28"/>
                <w:szCs w:val="28"/>
                <w:lang w:val="uk-UA"/>
              </w:rPr>
            </m:ctrlPr>
          </m:radPr>
          <m:deg/>
          <m:e>
            <m:sSub>
              <m:sSubPr>
                <m:ctrlPr>
                  <w:rPr>
                    <w:rFonts w:ascii="Cambria Math" w:hAnsi="Cambria Math"/>
                    <w:b/>
                    <w:sz w:val="28"/>
                    <w:szCs w:val="28"/>
                    <w:lang w:val="uk-UA"/>
                  </w:rPr>
                </m:ctrlPr>
              </m:sSubPr>
              <m:e>
                <m:r>
                  <m:rPr>
                    <m:sty m:val="bi"/>
                  </m:rPr>
                  <w:rPr>
                    <w:rFonts w:ascii="Cambria Math" w:hAnsi="Cambria Math"/>
                    <w:sz w:val="28"/>
                    <w:szCs w:val="28"/>
                    <w:lang w:val="uk-UA"/>
                  </w:rPr>
                  <m:t>Q</m:t>
                </m:r>
              </m:e>
              <m:sub>
                <m:r>
                  <m:rPr>
                    <m:sty m:val="bi"/>
                  </m:rPr>
                  <w:rPr>
                    <w:rFonts w:ascii="Cambria Math" w:hAnsi="Cambria Math"/>
                    <w:sz w:val="28"/>
                    <w:szCs w:val="28"/>
                    <w:lang w:val="uk-UA"/>
                  </w:rPr>
                  <m:t>1</m:t>
                </m:r>
              </m:sub>
            </m:sSub>
            <m:sSub>
              <m:sSubPr>
                <m:ctrlPr>
                  <w:rPr>
                    <w:rFonts w:ascii="Cambria Math" w:hAnsi="Cambria Math"/>
                    <w:b/>
                    <w:sz w:val="28"/>
                    <w:szCs w:val="28"/>
                    <w:lang w:val="uk-UA"/>
                  </w:rPr>
                </m:ctrlPr>
              </m:sSubPr>
              <m:e>
                <m:r>
                  <m:rPr>
                    <m:sty m:val="bi"/>
                  </m:rPr>
                  <w:rPr>
                    <w:rFonts w:ascii="Cambria Math" w:hAnsi="Cambria Math"/>
                    <w:sz w:val="28"/>
                    <w:szCs w:val="28"/>
                    <w:lang w:val="uk-UA"/>
                  </w:rPr>
                  <m:t>Q</m:t>
                </m:r>
              </m:e>
              <m:sub>
                <m:r>
                  <m:rPr>
                    <m:sty m:val="bi"/>
                  </m:rPr>
                  <w:rPr>
                    <w:rFonts w:ascii="Cambria Math" w:hAnsi="Cambria Math"/>
                    <w:sz w:val="28"/>
                    <w:szCs w:val="28"/>
                    <w:lang w:val="uk-UA"/>
                  </w:rPr>
                  <m:t>2</m:t>
                </m:r>
              </m:sub>
            </m:sSub>
          </m:e>
        </m:rad>
      </m:oMath>
      <w:r w:rsidR="00216E39" w:rsidRPr="008030BE">
        <w:rPr>
          <w:rFonts w:ascii="Times New Roman" w:hAnsi="Times New Roman" w:cs="Times New Roman"/>
          <w:sz w:val="28"/>
          <w:szCs w:val="28"/>
          <w:lang w:val="uk-UA"/>
        </w:rPr>
        <w:t xml:space="preserve"> </w:t>
      </w:r>
      <w:r w:rsidR="006F0528">
        <w:rPr>
          <w:rFonts w:ascii="Times New Roman" w:hAnsi="Times New Roman" w:cs="Times New Roman"/>
          <w:b/>
          <w:sz w:val="28"/>
          <w:szCs w:val="28"/>
          <w:lang w:val="uk-UA"/>
        </w:rPr>
        <w:t>.</w:t>
      </w:r>
      <w:r w:rsidR="00216E39" w:rsidRPr="008030BE">
        <w:rPr>
          <w:rFonts w:ascii="Times New Roman" w:hAnsi="Times New Roman" w:cs="Times New Roman"/>
          <w:sz w:val="28"/>
          <w:szCs w:val="28"/>
          <w:lang w:val="uk-UA"/>
        </w:rPr>
        <w:t xml:space="preserve">                                      (</w:t>
      </w:r>
      <w:r w:rsidR="00216E39">
        <w:rPr>
          <w:rFonts w:ascii="Times New Roman" w:hAnsi="Times New Roman" w:cs="Times New Roman"/>
          <w:sz w:val="28"/>
          <w:szCs w:val="28"/>
          <w:lang w:val="uk-UA"/>
        </w:rPr>
        <w:t>1</w:t>
      </w:r>
      <w:r w:rsidR="00216E39" w:rsidRPr="008030BE">
        <w:rPr>
          <w:rFonts w:ascii="Times New Roman" w:hAnsi="Times New Roman" w:cs="Times New Roman"/>
          <w:sz w:val="28"/>
          <w:szCs w:val="28"/>
          <w:lang w:val="uk-UA"/>
        </w:rPr>
        <w:t>.6)</w:t>
      </w:r>
    </w:p>
    <w:p w14:paraId="573B7E03"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205E0A77" w14:textId="7DC9B1C4"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sidRPr="008030BE">
        <w:rPr>
          <w:rFonts w:ascii="Times New Roman" w:hAnsi="Times New Roman" w:cs="Times New Roman"/>
          <w:i/>
          <w:sz w:val="28"/>
          <w:szCs w:val="28"/>
          <w:lang w:val="uk-UA"/>
        </w:rPr>
        <w:t>Q</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sidR="00B2423C" w:rsidRPr="00B2423C">
        <w:rPr>
          <w:rFonts w:ascii="Times New Roman" w:hAnsi="Times New Roman" w:cs="Times New Roman"/>
          <w:sz w:val="28"/>
          <w:szCs w:val="28"/>
          <w:lang w:val="uk-UA"/>
        </w:rPr>
        <w:t>добротність резонансних контурів первинної котушки</w:t>
      </w:r>
      <w:r w:rsidRPr="008030BE">
        <w:rPr>
          <w:rFonts w:ascii="Times New Roman" w:hAnsi="Times New Roman" w:cs="Times New Roman"/>
          <w:sz w:val="28"/>
          <w:szCs w:val="28"/>
          <w:lang w:val="uk-UA"/>
        </w:rPr>
        <w:t>;</w:t>
      </w:r>
    </w:p>
    <w:p w14:paraId="52C434BF" w14:textId="77777777" w:rsidR="00216E39"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Q</w:t>
      </w:r>
      <w:r w:rsidRPr="008030BE">
        <w:rPr>
          <w:rFonts w:ascii="Times New Roman" w:hAnsi="Times New Roman" w:cs="Times New Roman"/>
          <w:i/>
          <w:sz w:val="28"/>
          <w:szCs w:val="28"/>
          <w:vertAlign w:val="subscript"/>
          <w:lang w:val="uk-UA"/>
        </w:rPr>
        <w:t>2</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sidR="00B2423C" w:rsidRPr="00B2423C">
        <w:rPr>
          <w:rFonts w:ascii="Times New Roman" w:hAnsi="Times New Roman" w:cs="Times New Roman"/>
          <w:sz w:val="28"/>
          <w:szCs w:val="28"/>
          <w:lang w:val="uk-UA"/>
        </w:rPr>
        <w:t>добротність резонансних контурів вторинної котушки</w:t>
      </w:r>
      <w:r w:rsidR="00B2423C">
        <w:rPr>
          <w:rFonts w:ascii="Times New Roman" w:hAnsi="Times New Roman" w:cs="Times New Roman"/>
          <w:sz w:val="28"/>
          <w:szCs w:val="28"/>
          <w:lang w:val="uk-UA"/>
        </w:rPr>
        <w:t>.</w:t>
      </w:r>
    </w:p>
    <w:p w14:paraId="4C286218"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Графік залежності ефективності системи η від показника якості Q</w:t>
      </w:r>
      <w:r w:rsidRPr="00B2423C">
        <w:rPr>
          <w:rFonts w:ascii="Times New Roman" w:hAnsi="Times New Roman" w:cs="Times New Roman"/>
          <w:sz w:val="28"/>
          <w:szCs w:val="28"/>
          <w:vertAlign w:val="subscript"/>
          <w:lang w:val="uk-UA"/>
        </w:rPr>
        <w:t>M</w:t>
      </w:r>
      <w:r w:rsidRPr="00B2423C">
        <w:rPr>
          <w:rFonts w:ascii="Times New Roman" w:hAnsi="Times New Roman" w:cs="Times New Roman"/>
          <w:sz w:val="28"/>
          <w:szCs w:val="28"/>
          <w:lang w:val="uk-UA"/>
        </w:rPr>
        <w:t xml:space="preserve"> представлено на </w:t>
      </w:r>
      <w:proofErr w:type="spellStart"/>
      <w:r w:rsidRPr="00B2423C">
        <w:rPr>
          <w:rFonts w:ascii="Times New Roman" w:hAnsi="Times New Roman" w:cs="Times New Roman"/>
          <w:sz w:val="28"/>
          <w:szCs w:val="28"/>
          <w:lang w:val="uk-UA"/>
        </w:rPr>
        <w:t>рис</w:t>
      </w:r>
      <w:r w:rsidR="006D3A29">
        <w:rPr>
          <w:rFonts w:ascii="Times New Roman" w:hAnsi="Times New Roman" w:cs="Times New Roman"/>
          <w:sz w:val="28"/>
          <w:szCs w:val="28"/>
          <w:lang w:val="uk-UA"/>
        </w:rPr>
        <w:t>инку</w:t>
      </w:r>
      <w:proofErr w:type="spellEnd"/>
      <w:r w:rsidRPr="00B2423C">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B2423C">
        <w:rPr>
          <w:rFonts w:ascii="Times New Roman" w:hAnsi="Times New Roman" w:cs="Times New Roman"/>
          <w:sz w:val="28"/>
          <w:szCs w:val="28"/>
          <w:lang w:val="uk-UA"/>
        </w:rPr>
        <w:t>.6. Даний графік демонструє, що ефективність системи на частоті резонансу є монотонно зростаючою функцією, наближеної до одиниці. В свою чергу на ефективність передачі енергії вплива</w:t>
      </w:r>
      <w:r w:rsidR="008C29CC">
        <w:rPr>
          <w:rFonts w:ascii="Times New Roman" w:hAnsi="Times New Roman" w:cs="Times New Roman"/>
          <w:sz w:val="28"/>
          <w:szCs w:val="28"/>
          <w:lang w:val="uk-UA"/>
        </w:rPr>
        <w:t>є</w:t>
      </w:r>
      <w:r w:rsidRPr="00B2423C">
        <w:rPr>
          <w:rFonts w:ascii="Times New Roman" w:hAnsi="Times New Roman" w:cs="Times New Roman"/>
          <w:sz w:val="28"/>
          <w:szCs w:val="28"/>
          <w:lang w:val="uk-UA"/>
        </w:rPr>
        <w:t xml:space="preserve"> коефіцієнт зв'язку між котушками і коефіцієнт добротності котушок. З метою збільшення ефективності бездротових технологій живлення потрібно використовувати явище резонансу, яке дає змогу збільшити ККД і відстань передачі енергії. Можна збільшити ефективність </w:t>
      </w:r>
      <w:proofErr w:type="spellStart"/>
      <w:r w:rsidRPr="00B2423C">
        <w:rPr>
          <w:rFonts w:ascii="Times New Roman" w:hAnsi="Times New Roman" w:cs="Times New Roman"/>
          <w:sz w:val="28"/>
          <w:szCs w:val="28"/>
          <w:lang w:val="uk-UA"/>
        </w:rPr>
        <w:t>індуктивно</w:t>
      </w:r>
      <w:proofErr w:type="spellEnd"/>
      <w:r w:rsidRPr="00B2423C">
        <w:rPr>
          <w:rFonts w:ascii="Times New Roman" w:hAnsi="Times New Roman" w:cs="Times New Roman"/>
          <w:sz w:val="28"/>
          <w:szCs w:val="28"/>
          <w:lang w:val="uk-UA"/>
        </w:rPr>
        <w:t xml:space="preserve"> пов'язаних систем шляхом зростання  коефіцієнта зв'язку та добротності котушок</w:t>
      </w:r>
      <w:r w:rsidR="00216E39" w:rsidRPr="008030BE">
        <w:rPr>
          <w:rFonts w:ascii="Times New Roman" w:hAnsi="Times New Roman" w:cs="Times New Roman"/>
          <w:sz w:val="28"/>
          <w:szCs w:val="28"/>
          <w:lang w:val="uk-UA"/>
        </w:rPr>
        <w:t>.</w:t>
      </w:r>
    </w:p>
    <w:p w14:paraId="44482356"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E80744F"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lastRenderedPageBreak/>
        <w:drawing>
          <wp:inline distT="0" distB="0" distL="0" distR="0" wp14:anchorId="1CD16974" wp14:editId="28C74050">
            <wp:extent cx="3406588" cy="2466840"/>
            <wp:effectExtent l="0" t="0" r="381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6588" cy="2466840"/>
                    </a:xfrm>
                    <a:prstGeom prst="rect">
                      <a:avLst/>
                    </a:prstGeom>
                    <a:noFill/>
                    <a:ln>
                      <a:noFill/>
                    </a:ln>
                  </pic:spPr>
                </pic:pic>
              </a:graphicData>
            </a:graphic>
          </wp:inline>
        </w:drawing>
      </w:r>
    </w:p>
    <w:p w14:paraId="40FABAEA"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.6.  Графік залежності ефективності системи від коефіцієнта якості</w:t>
      </w:r>
    </w:p>
    <w:p w14:paraId="6DE17008"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C93D89D" w14:textId="77777777" w:rsidR="00216E39" w:rsidRPr="008030BE" w:rsidRDefault="00B2423C" w:rsidP="00216E39">
      <w:pPr>
        <w:tabs>
          <w:tab w:val="left" w:pos="3922"/>
        </w:tabs>
        <w:spacing w:after="0" w:line="360" w:lineRule="auto"/>
        <w:ind w:firstLine="709"/>
        <w:jc w:val="both"/>
        <w:rPr>
          <w:rFonts w:ascii="Times New Roman" w:hAnsi="Times New Roman" w:cs="Times New Roman"/>
          <w:sz w:val="28"/>
          <w:szCs w:val="28"/>
          <w:lang w:val="uk-UA"/>
        </w:rPr>
      </w:pPr>
      <w:r w:rsidRPr="00B2423C">
        <w:rPr>
          <w:rFonts w:ascii="Times New Roman" w:hAnsi="Times New Roman" w:cs="Times New Roman"/>
          <w:sz w:val="28"/>
          <w:szCs w:val="28"/>
          <w:lang w:val="uk-UA"/>
        </w:rPr>
        <w:t>Асоціація споживачів електроніки CEA, США (</w:t>
      </w:r>
      <w:proofErr w:type="spellStart"/>
      <w:r w:rsidRPr="00B2423C">
        <w:rPr>
          <w:rFonts w:ascii="Times New Roman" w:hAnsi="Times New Roman" w:cs="Times New Roman"/>
          <w:sz w:val="28"/>
          <w:szCs w:val="28"/>
          <w:lang w:val="uk-UA"/>
        </w:rPr>
        <w:t>Consumer</w:t>
      </w:r>
      <w:proofErr w:type="spellEnd"/>
      <w:r w:rsidRPr="00B2423C">
        <w:rPr>
          <w:rFonts w:ascii="Times New Roman" w:hAnsi="Times New Roman" w:cs="Times New Roman"/>
          <w:sz w:val="28"/>
          <w:szCs w:val="28"/>
          <w:lang w:val="uk-UA"/>
        </w:rPr>
        <w:t xml:space="preserve"> </w:t>
      </w:r>
      <w:proofErr w:type="spellStart"/>
      <w:r w:rsidRPr="00B2423C">
        <w:rPr>
          <w:rFonts w:ascii="Times New Roman" w:hAnsi="Times New Roman" w:cs="Times New Roman"/>
          <w:sz w:val="28"/>
          <w:szCs w:val="28"/>
          <w:lang w:val="uk-UA"/>
        </w:rPr>
        <w:t>Electronics</w:t>
      </w:r>
      <w:proofErr w:type="spellEnd"/>
      <w:r w:rsidRPr="00B2423C">
        <w:rPr>
          <w:rFonts w:ascii="Times New Roman" w:hAnsi="Times New Roman" w:cs="Times New Roman"/>
          <w:sz w:val="28"/>
          <w:szCs w:val="28"/>
          <w:lang w:val="uk-UA"/>
        </w:rPr>
        <w:t xml:space="preserve"> </w:t>
      </w:r>
      <w:proofErr w:type="spellStart"/>
      <w:r w:rsidRPr="00B2423C">
        <w:rPr>
          <w:rFonts w:ascii="Times New Roman" w:hAnsi="Times New Roman" w:cs="Times New Roman"/>
          <w:sz w:val="28"/>
          <w:szCs w:val="28"/>
          <w:lang w:val="uk-UA"/>
        </w:rPr>
        <w:t>Association</w:t>
      </w:r>
      <w:proofErr w:type="spellEnd"/>
      <w:r w:rsidRPr="00B2423C">
        <w:rPr>
          <w:rFonts w:ascii="Times New Roman" w:hAnsi="Times New Roman" w:cs="Times New Roman"/>
          <w:sz w:val="28"/>
          <w:szCs w:val="28"/>
          <w:lang w:val="uk-UA"/>
        </w:rPr>
        <w:t xml:space="preserve">) наводить класифікацію, за якою технологію бездротової підзарядки пропонує виділяти залежно від значення коефіцієнта зв'язку.  Коли коефіцієнт зв'язку наближується до одиниці, таку систему називають </w:t>
      </w:r>
      <w:proofErr w:type="spellStart"/>
      <w:r w:rsidRPr="00B2423C">
        <w:rPr>
          <w:rFonts w:ascii="Times New Roman" w:hAnsi="Times New Roman" w:cs="Times New Roman"/>
          <w:sz w:val="28"/>
          <w:szCs w:val="28"/>
          <w:lang w:val="uk-UA"/>
        </w:rPr>
        <w:t>сильнозв'язаною</w:t>
      </w:r>
      <w:proofErr w:type="spellEnd"/>
      <w:r w:rsidRPr="00B2423C">
        <w:rPr>
          <w:rFonts w:ascii="Times New Roman" w:hAnsi="Times New Roman" w:cs="Times New Roman"/>
          <w:sz w:val="28"/>
          <w:szCs w:val="28"/>
          <w:lang w:val="uk-UA"/>
        </w:rPr>
        <w:t xml:space="preserve"> (</w:t>
      </w:r>
      <w:proofErr w:type="spellStart"/>
      <w:r w:rsidRPr="00B2423C">
        <w:rPr>
          <w:rFonts w:ascii="Times New Roman" w:hAnsi="Times New Roman" w:cs="Times New Roman"/>
          <w:sz w:val="28"/>
          <w:szCs w:val="28"/>
          <w:lang w:val="uk-UA"/>
        </w:rPr>
        <w:t>tightly-coupled</w:t>
      </w:r>
      <w:proofErr w:type="spellEnd"/>
      <w:r w:rsidRPr="00B2423C">
        <w:rPr>
          <w:rFonts w:ascii="Times New Roman" w:hAnsi="Times New Roman" w:cs="Times New Roman"/>
          <w:sz w:val="28"/>
          <w:szCs w:val="28"/>
          <w:lang w:val="uk-UA"/>
        </w:rPr>
        <w:t xml:space="preserve">), коли менше 0,1 –  </w:t>
      </w:r>
      <w:proofErr w:type="spellStart"/>
      <w:r w:rsidRPr="00B2423C">
        <w:rPr>
          <w:rFonts w:ascii="Times New Roman" w:hAnsi="Times New Roman" w:cs="Times New Roman"/>
          <w:sz w:val="28"/>
          <w:szCs w:val="28"/>
          <w:lang w:val="uk-UA"/>
        </w:rPr>
        <w:t>слабкозв'язаною</w:t>
      </w:r>
      <w:proofErr w:type="spellEnd"/>
      <w:r w:rsidRPr="00B2423C">
        <w:rPr>
          <w:rFonts w:ascii="Times New Roman" w:hAnsi="Times New Roman" w:cs="Times New Roman"/>
          <w:sz w:val="28"/>
          <w:szCs w:val="28"/>
          <w:lang w:val="uk-UA"/>
        </w:rPr>
        <w:t xml:space="preserve"> (</w:t>
      </w:r>
      <w:proofErr w:type="spellStart"/>
      <w:r w:rsidRPr="00B2423C">
        <w:rPr>
          <w:rFonts w:ascii="Times New Roman" w:hAnsi="Times New Roman" w:cs="Times New Roman"/>
          <w:sz w:val="28"/>
          <w:szCs w:val="28"/>
          <w:lang w:val="uk-UA"/>
        </w:rPr>
        <w:t>loosely-coupled</w:t>
      </w:r>
      <w:proofErr w:type="spellEnd"/>
      <w:r w:rsidRPr="00B2423C">
        <w:rPr>
          <w:rFonts w:ascii="Times New Roman" w:hAnsi="Times New Roman" w:cs="Times New Roman"/>
          <w:sz w:val="28"/>
          <w:szCs w:val="28"/>
          <w:lang w:val="uk-UA"/>
        </w:rPr>
        <w:t>)</w:t>
      </w:r>
      <w:r w:rsidR="00216E39" w:rsidRPr="008030BE">
        <w:rPr>
          <w:rFonts w:ascii="Times New Roman" w:hAnsi="Times New Roman" w:cs="Times New Roman"/>
          <w:sz w:val="28"/>
          <w:szCs w:val="28"/>
          <w:lang w:val="uk-UA"/>
        </w:rPr>
        <w:t>.</w:t>
      </w:r>
    </w:p>
    <w:p w14:paraId="4EEA0D06" w14:textId="77777777" w:rsidR="00216E39" w:rsidRPr="008030BE" w:rsidRDefault="00216E39" w:rsidP="00216E39">
      <w:pPr>
        <w:tabs>
          <w:tab w:val="left" w:pos="3922"/>
        </w:tabs>
        <w:spacing w:after="0" w:line="360" w:lineRule="auto"/>
        <w:rPr>
          <w:rFonts w:ascii="Times New Roman" w:hAnsi="Times New Roman" w:cs="Times New Roman"/>
          <w:sz w:val="28"/>
          <w:szCs w:val="28"/>
          <w:lang w:val="uk-UA"/>
        </w:rPr>
      </w:pPr>
    </w:p>
    <w:p w14:paraId="0402811D" w14:textId="77777777" w:rsidR="00216E39" w:rsidRPr="008030BE" w:rsidRDefault="00216E39" w:rsidP="00216E39">
      <w:pPr>
        <w:spacing w:after="0" w:line="360" w:lineRule="auto"/>
        <w:ind w:firstLine="709"/>
        <w:outlineLvl w:val="1"/>
        <w:rPr>
          <w:rFonts w:ascii="Times New Roman" w:hAnsi="Times New Roman" w:cs="Times New Roman"/>
          <w:b/>
          <w:sz w:val="28"/>
          <w:szCs w:val="28"/>
          <w:lang w:val="uk-UA"/>
        </w:rPr>
      </w:pPr>
      <w:bookmarkStart w:id="20" w:name="_Toc30970435"/>
      <w:r>
        <w:rPr>
          <w:rFonts w:ascii="Times New Roman" w:hAnsi="Times New Roman" w:cs="Times New Roman"/>
          <w:b/>
          <w:sz w:val="28"/>
          <w:szCs w:val="28"/>
          <w:lang w:val="uk-UA"/>
        </w:rPr>
        <w:t>1</w:t>
      </w:r>
      <w:r w:rsidRPr="008030BE">
        <w:rPr>
          <w:rFonts w:ascii="Times New Roman" w:hAnsi="Times New Roman" w:cs="Times New Roman"/>
          <w:b/>
          <w:sz w:val="28"/>
          <w:szCs w:val="28"/>
          <w:lang w:val="uk-UA"/>
        </w:rPr>
        <w:t>.</w:t>
      </w:r>
      <w:r>
        <w:rPr>
          <w:rFonts w:ascii="Times New Roman" w:hAnsi="Times New Roman" w:cs="Times New Roman"/>
          <w:b/>
          <w:sz w:val="28"/>
          <w:szCs w:val="28"/>
          <w:lang w:val="uk-UA"/>
        </w:rPr>
        <w:t>4</w:t>
      </w:r>
      <w:r w:rsidRPr="008030BE">
        <w:rPr>
          <w:rFonts w:ascii="Times New Roman" w:hAnsi="Times New Roman" w:cs="Times New Roman"/>
          <w:b/>
          <w:sz w:val="28"/>
          <w:szCs w:val="28"/>
          <w:lang w:val="uk-UA"/>
        </w:rPr>
        <w:t xml:space="preserve"> Технології бездротово</w:t>
      </w:r>
      <w:r w:rsidR="00B2423C">
        <w:rPr>
          <w:rFonts w:ascii="Times New Roman" w:hAnsi="Times New Roman" w:cs="Times New Roman"/>
          <w:b/>
          <w:sz w:val="28"/>
          <w:szCs w:val="28"/>
          <w:lang w:val="uk-UA"/>
        </w:rPr>
        <w:t>го живлення</w:t>
      </w:r>
      <w:bookmarkEnd w:id="20"/>
    </w:p>
    <w:p w14:paraId="6F1FF885" w14:textId="77777777" w:rsidR="006D3A29" w:rsidRPr="006D3A29"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 xml:space="preserve">На сьогодні розроблено дві технології бездротової підзарядки, засновані на явищі електромагнітної індукції. Перша, в якій застосовуються </w:t>
      </w:r>
      <w:proofErr w:type="spellStart"/>
      <w:r w:rsidRPr="006D3A29">
        <w:rPr>
          <w:rFonts w:ascii="Times New Roman" w:hAnsi="Times New Roman" w:cs="Times New Roman"/>
          <w:sz w:val="28"/>
          <w:szCs w:val="28"/>
          <w:lang w:val="uk-UA"/>
        </w:rPr>
        <w:t>сильнозв'язані</w:t>
      </w:r>
      <w:proofErr w:type="spellEnd"/>
      <w:r w:rsidRPr="006D3A29">
        <w:rPr>
          <w:rFonts w:ascii="Times New Roman" w:hAnsi="Times New Roman" w:cs="Times New Roman"/>
          <w:sz w:val="28"/>
          <w:szCs w:val="28"/>
          <w:lang w:val="uk-UA"/>
        </w:rPr>
        <w:t xml:space="preserve"> котушки, називається MI (від </w:t>
      </w:r>
      <w:proofErr w:type="spellStart"/>
      <w:r w:rsidRPr="006D3A29">
        <w:rPr>
          <w:rFonts w:ascii="Times New Roman" w:hAnsi="Times New Roman" w:cs="Times New Roman"/>
          <w:sz w:val="28"/>
          <w:szCs w:val="28"/>
          <w:lang w:val="uk-UA"/>
        </w:rPr>
        <w:t>англ</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тобто магнітно-індуктивна), друга зі </w:t>
      </w:r>
      <w:proofErr w:type="spellStart"/>
      <w:r w:rsidRPr="006D3A29">
        <w:rPr>
          <w:rFonts w:ascii="Times New Roman" w:hAnsi="Times New Roman" w:cs="Times New Roman"/>
          <w:sz w:val="28"/>
          <w:szCs w:val="28"/>
          <w:lang w:val="uk-UA"/>
        </w:rPr>
        <w:t>слабкозв'язаними</w:t>
      </w:r>
      <w:proofErr w:type="spellEnd"/>
      <w:r w:rsidRPr="006D3A29">
        <w:rPr>
          <w:rFonts w:ascii="Times New Roman" w:hAnsi="Times New Roman" w:cs="Times New Roman"/>
          <w:sz w:val="28"/>
          <w:szCs w:val="28"/>
          <w:lang w:val="uk-UA"/>
        </w:rPr>
        <w:t xml:space="preserve"> котушками – MR (від </w:t>
      </w:r>
      <w:proofErr w:type="spellStart"/>
      <w:r w:rsidRPr="006D3A29">
        <w:rPr>
          <w:rFonts w:ascii="Times New Roman" w:hAnsi="Times New Roman" w:cs="Times New Roman"/>
          <w:sz w:val="28"/>
          <w:szCs w:val="28"/>
          <w:lang w:val="uk-UA"/>
        </w:rPr>
        <w:t>англ</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Resonant</w:t>
      </w:r>
      <w:proofErr w:type="spellEnd"/>
      <w:r w:rsidRPr="006D3A29">
        <w:rPr>
          <w:rFonts w:ascii="Times New Roman" w:hAnsi="Times New Roman" w:cs="Times New Roman"/>
          <w:sz w:val="28"/>
          <w:szCs w:val="28"/>
          <w:lang w:val="uk-UA"/>
        </w:rPr>
        <w:t>, тобто магнітно-резонансна).</w:t>
      </w:r>
    </w:p>
    <w:p w14:paraId="388DEEFE" w14:textId="77777777" w:rsidR="006D3A29" w:rsidRPr="006D3A29"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 xml:space="preserve">Перша технологія, яка називається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заснована на  явищі електромагнітної індукції. </w:t>
      </w:r>
    </w:p>
    <w:p w14:paraId="381656AC" w14:textId="272D41F0" w:rsidR="00216E39" w:rsidRPr="00F87541"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 xml:space="preserve">Її принцип наступний. Змінний струм, </w:t>
      </w:r>
      <w:proofErr w:type="spellStart"/>
      <w:r w:rsidRPr="006D3A29">
        <w:rPr>
          <w:rFonts w:ascii="Times New Roman" w:hAnsi="Times New Roman" w:cs="Times New Roman"/>
          <w:sz w:val="28"/>
          <w:szCs w:val="28"/>
          <w:lang w:val="uk-UA"/>
        </w:rPr>
        <w:t>протікаючий</w:t>
      </w:r>
      <w:proofErr w:type="spellEnd"/>
      <w:r w:rsidRPr="006D3A29">
        <w:rPr>
          <w:rFonts w:ascii="Times New Roman" w:hAnsi="Times New Roman" w:cs="Times New Roman"/>
          <w:sz w:val="28"/>
          <w:szCs w:val="28"/>
          <w:lang w:val="uk-UA"/>
        </w:rPr>
        <w:t xml:space="preserve">  в обмотці котушки передавача L</w:t>
      </w:r>
      <w:r w:rsidRPr="006D3A29">
        <w:rPr>
          <w:rFonts w:ascii="Times New Roman" w:hAnsi="Times New Roman" w:cs="Times New Roman"/>
          <w:sz w:val="28"/>
          <w:szCs w:val="28"/>
          <w:vertAlign w:val="subscript"/>
          <w:lang w:val="uk-UA"/>
        </w:rPr>
        <w:t>1</w:t>
      </w:r>
      <w:r w:rsidRPr="006D3A29">
        <w:rPr>
          <w:rFonts w:ascii="Times New Roman" w:hAnsi="Times New Roman" w:cs="Times New Roman"/>
          <w:sz w:val="28"/>
          <w:szCs w:val="28"/>
          <w:lang w:val="uk-UA"/>
        </w:rPr>
        <w:t xml:space="preserve">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6D3A29">
        <w:rPr>
          <w:rFonts w:ascii="Times New Roman" w:hAnsi="Times New Roman" w:cs="Times New Roman"/>
          <w:sz w:val="28"/>
          <w:szCs w:val="28"/>
          <w:lang w:val="uk-UA"/>
        </w:rPr>
        <w:t>.7), формує магнітне поле, яке створює  напругу в котушці-приймачі L</w:t>
      </w:r>
      <w:r w:rsidRPr="006D3A29">
        <w:rPr>
          <w:rFonts w:ascii="Times New Roman" w:hAnsi="Times New Roman" w:cs="Times New Roman"/>
          <w:sz w:val="28"/>
          <w:szCs w:val="28"/>
          <w:vertAlign w:val="subscript"/>
          <w:lang w:val="uk-UA"/>
        </w:rPr>
        <w:t>2</w:t>
      </w:r>
      <w:r w:rsidRPr="006D3A29">
        <w:rPr>
          <w:rFonts w:ascii="Times New Roman" w:hAnsi="Times New Roman" w:cs="Times New Roman"/>
          <w:sz w:val="28"/>
          <w:szCs w:val="28"/>
          <w:lang w:val="uk-UA"/>
        </w:rPr>
        <w:t xml:space="preserve">, яка застосовується для зарядки </w:t>
      </w:r>
      <w:r w:rsidR="008C29CC">
        <w:rPr>
          <w:rFonts w:ascii="Times New Roman" w:hAnsi="Times New Roman" w:cs="Times New Roman"/>
          <w:sz w:val="28"/>
          <w:szCs w:val="28"/>
          <w:lang w:val="uk-UA"/>
        </w:rPr>
        <w:t>акумулятора</w:t>
      </w:r>
      <w:r w:rsidRPr="006D3A29">
        <w:rPr>
          <w:rFonts w:ascii="Times New Roman" w:hAnsi="Times New Roman" w:cs="Times New Roman"/>
          <w:sz w:val="28"/>
          <w:szCs w:val="28"/>
          <w:lang w:val="uk-UA"/>
        </w:rPr>
        <w:t xml:space="preserve"> і живлення приладу. На ефективність передачі енергії у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впливає відстань між котушками.</w:t>
      </w:r>
    </w:p>
    <w:p w14:paraId="4C07DA80" w14:textId="77777777" w:rsidR="00216E39" w:rsidRPr="004C7CB5" w:rsidRDefault="00216E39" w:rsidP="00216E39">
      <w:pPr>
        <w:tabs>
          <w:tab w:val="left" w:pos="3922"/>
        </w:tabs>
        <w:spacing w:before="120" w:after="0" w:line="360" w:lineRule="auto"/>
        <w:jc w:val="center"/>
        <w:rPr>
          <w:lang w:val="en-US"/>
        </w:rPr>
      </w:pPr>
      <w:r>
        <w:rPr>
          <w:noProof/>
          <w:lang w:eastAsia="ru-RU"/>
        </w:rPr>
        <w:lastRenderedPageBreak/>
        <mc:AlternateContent>
          <mc:Choice Requires="wpg">
            <w:drawing>
              <wp:anchor distT="0" distB="0" distL="114300" distR="114300" simplePos="0" relativeHeight="251708416" behindDoc="0" locked="0" layoutInCell="1" allowOverlap="1" wp14:anchorId="7EFB073D" wp14:editId="7F51A89E">
                <wp:simplePos x="0" y="0"/>
                <wp:positionH relativeFrom="column">
                  <wp:posOffset>-125179</wp:posOffset>
                </wp:positionH>
                <wp:positionV relativeFrom="paragraph">
                  <wp:posOffset>956854</wp:posOffset>
                </wp:positionV>
                <wp:extent cx="6665728" cy="1486216"/>
                <wp:effectExtent l="0" t="0" r="0" b="0"/>
                <wp:wrapNone/>
                <wp:docPr id="193" name="Группа 193"/>
                <wp:cNvGraphicFramePr/>
                <a:graphic xmlns:a="http://schemas.openxmlformats.org/drawingml/2006/main">
                  <a:graphicData uri="http://schemas.microsoft.com/office/word/2010/wordprocessingGroup">
                    <wpg:wgp>
                      <wpg:cNvGrpSpPr/>
                      <wpg:grpSpPr>
                        <a:xfrm>
                          <a:off x="0" y="0"/>
                          <a:ext cx="6665728" cy="1486216"/>
                          <a:chOff x="0" y="110210"/>
                          <a:chExt cx="6666101" cy="1486688"/>
                        </a:xfrm>
                      </wpg:grpSpPr>
                      <wpg:grpSp>
                        <wpg:cNvPr id="188" name="Группа 188"/>
                        <wpg:cNvGrpSpPr/>
                        <wpg:grpSpPr>
                          <a:xfrm>
                            <a:off x="0" y="365760"/>
                            <a:ext cx="2152712" cy="1231138"/>
                            <a:chOff x="0" y="0"/>
                            <a:chExt cx="2152712" cy="1231138"/>
                          </a:xfrm>
                        </wpg:grpSpPr>
                        <wps:wsp>
                          <wps:cNvPr id="120" name="Прямоугольник 120"/>
                          <wps:cNvSpPr/>
                          <wps:spPr>
                            <a:xfrm>
                              <a:off x="0" y="0"/>
                              <a:ext cx="950595" cy="633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01D8F"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Джерело живлення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043367" y="597408"/>
                              <a:ext cx="1109345" cy="633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7F4C3"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Коливальний контур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 name="Группа 187"/>
                        <wpg:cNvGrpSpPr/>
                        <wpg:grpSpPr>
                          <a:xfrm>
                            <a:off x="4558182" y="110210"/>
                            <a:ext cx="2107919" cy="1242848"/>
                            <a:chOff x="-99162" y="110210"/>
                            <a:chExt cx="2107919" cy="1242848"/>
                          </a:xfrm>
                        </wpg:grpSpPr>
                        <wps:wsp>
                          <wps:cNvPr id="122" name="Прямоугольник 122"/>
                          <wps:cNvSpPr/>
                          <wps:spPr>
                            <a:xfrm>
                              <a:off x="-99162" y="902208"/>
                              <a:ext cx="1109345"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5EA0E"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Випрямляч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716532" y="110210"/>
                              <a:ext cx="1292225"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DA3AB"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Навантаження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 name="Группа 190"/>
                        <wpg:cNvGrpSpPr/>
                        <wpg:grpSpPr>
                          <a:xfrm>
                            <a:off x="2633472" y="902208"/>
                            <a:ext cx="1962912" cy="414528"/>
                            <a:chOff x="0" y="0"/>
                            <a:chExt cx="1962912" cy="414528"/>
                          </a:xfrm>
                        </wpg:grpSpPr>
                        <wps:wsp>
                          <wps:cNvPr id="173" name="Прямоугольник 173"/>
                          <wps:cNvSpPr/>
                          <wps:spPr>
                            <a:xfrm>
                              <a:off x="0" y="0"/>
                              <a:ext cx="633984" cy="414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26A47" w14:textId="77777777" w:rsidR="007C66B1" w:rsidRPr="0044710B" w:rsidRDefault="007C66B1" w:rsidP="00216E39">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w:t>
                                </w:r>
                                <w:r w:rsidRPr="0044710B">
                                  <w:rPr>
                                    <w:rFonts w:ascii="Times New Roman" w:hAnsi="Times New Roman" w:cs="Times New Roman"/>
                                    <w:color w:val="000000" w:themeColor="text1"/>
                                    <w:sz w:val="24"/>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1328928" y="0"/>
                              <a:ext cx="633984" cy="414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EB322" w14:textId="77777777" w:rsidR="007C66B1" w:rsidRPr="0044710B" w:rsidRDefault="007C66B1" w:rsidP="00216E39">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w:t>
                                </w:r>
                                <w:r>
                                  <w:rPr>
                                    <w:rFonts w:ascii="Times New Roman" w:hAnsi="Times New Roman" w:cs="Times New Roman"/>
                                    <w:color w:val="000000" w:themeColor="text1"/>
                                    <w:sz w:val="24"/>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FB073D" id="Группа 193" o:spid="_x0000_s1069" style="position:absolute;left:0;text-align:left;margin-left:-9.85pt;margin-top:75.35pt;width:524.85pt;height:117pt;z-index:251708416;mso-width-relative:margin;mso-height-relative:margin" coordorigin=",1102" coordsize="66661,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">
                <v:group id="Группа 188" o:spid="_x0000_s1070" style="position:absolute;top:3657;width:21527;height:12311" coordsize="21527,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Прямоугольник 120" o:spid="_x0000_s1071" style="position:absolute;width:9505;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" filled="f" stroked="f" strokeweight="2pt">
                    <v:textbox>
                      <w:txbxContent>
                        <w:p w14:paraId="56B01D8F"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Джерело живлення</w:t>
                          </w:r>
                        </w:p>
                      </w:txbxContent>
                    </v:textbox>
                  </v:rect>
                  <v:rect id="Прямоугольник 121" o:spid="_x0000_s1072" style="position:absolute;left:10433;top:5974;width:11094;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" filled="f" stroked="f" strokeweight="2pt">
                    <v:textbox>
                      <w:txbxContent>
                        <w:p w14:paraId="44A7F4C3"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Коливальний контур</w:t>
                          </w:r>
                        </w:p>
                      </w:txbxContent>
                    </v:textbox>
                  </v:rect>
                </v:group>
                <v:group id="Группа 187" o:spid="_x0000_s1073" style="position:absolute;left:45581;top:1102;width:21080;height:12428" coordorigin="-991,1102" coordsize="21079,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Прямоугольник 122" o:spid="_x0000_s1074" style="position:absolute;left:-991;top:9022;width:11092;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" filled="f" stroked="f" strokeweight="2pt">
                    <v:textbox>
                      <w:txbxContent>
                        <w:p w14:paraId="2D45EA0E"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Випрямляч</w:t>
                          </w:r>
                        </w:p>
                      </w:txbxContent>
                    </v:textbox>
                  </v:rect>
                  <v:rect id="Прямоугольник 123" o:spid="_x0000_s1075" style="position:absolute;left:7165;top:1102;width:12922;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" filled="f" stroked="f" strokeweight="2pt">
                    <v:textbox>
                      <w:txbxContent>
                        <w:p w14:paraId="638DA3AB"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Навантаження</w:t>
                          </w:r>
                        </w:p>
                      </w:txbxContent>
                    </v:textbox>
                  </v:rect>
                </v:group>
                <v:group id="Группа 190" o:spid="_x0000_s1076" style="position:absolute;left:26334;top:9022;width:19629;height:4145" coordsize="1962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Прямоугольник 173" o:spid="_x0000_s1077" style="position:absolute;width:6339;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" filled="f" stroked="f" strokeweight="2pt">
                    <v:textbox>
                      <w:txbxContent>
                        <w:p w14:paraId="0B426A47" w14:textId="77777777" w:rsidR="007C66B1" w:rsidRPr="0044710B" w:rsidRDefault="007C66B1" w:rsidP="00216E39">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w:t>
                          </w:r>
                          <w:r w:rsidRPr="0044710B">
                            <w:rPr>
                              <w:rFonts w:ascii="Times New Roman" w:hAnsi="Times New Roman" w:cs="Times New Roman"/>
                              <w:color w:val="000000" w:themeColor="text1"/>
                              <w:sz w:val="24"/>
                              <w:vertAlign w:val="subscript"/>
                              <w:lang w:val="en-US"/>
                            </w:rPr>
                            <w:t>1</w:t>
                          </w:r>
                        </w:p>
                      </w:txbxContent>
                    </v:textbox>
                  </v:rect>
                  <v:rect id="Прямоугольник 175" o:spid="_x0000_s1078" style="position:absolute;left:13289;width:6340;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" filled="f" stroked="f" strokeweight="2pt">
                    <v:textbox>
                      <w:txbxContent>
                        <w:p w14:paraId="5FCEB322" w14:textId="77777777" w:rsidR="007C66B1" w:rsidRPr="0044710B" w:rsidRDefault="007C66B1" w:rsidP="00216E39">
                          <w:pPr>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w:t>
                          </w:r>
                          <w:r>
                            <w:rPr>
                              <w:rFonts w:ascii="Times New Roman" w:hAnsi="Times New Roman" w:cs="Times New Roman"/>
                              <w:color w:val="000000" w:themeColor="text1"/>
                              <w:sz w:val="24"/>
                              <w:vertAlign w:val="subscript"/>
                              <w:lang w:val="en-US"/>
                            </w:rPr>
                            <w:t>2</w:t>
                          </w:r>
                        </w:p>
                      </w:txbxContent>
                    </v:textbox>
                  </v:rect>
                </v:group>
              </v:group>
            </w:pict>
          </mc:Fallback>
        </mc:AlternateContent>
      </w:r>
      <w:r w:rsidRPr="004C7CB5">
        <w:rPr>
          <w:rFonts w:ascii="Times New Roman" w:hAnsi="Times New Roman" w:cs="Times New Roman"/>
          <w:noProof/>
          <w:lang w:eastAsia="ru-RU"/>
        </w:rPr>
        <w:drawing>
          <wp:inline distT="0" distB="0" distL="0" distR="0" wp14:anchorId="7ABEA02B" wp14:editId="7E138BAD">
            <wp:extent cx="5321147" cy="210444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193" cy="2134918"/>
                    </a:xfrm>
                    <a:prstGeom prst="rect">
                      <a:avLst/>
                    </a:prstGeom>
                    <a:noFill/>
                    <a:ln>
                      <a:noFill/>
                    </a:ln>
                  </pic:spPr>
                </pic:pic>
              </a:graphicData>
            </a:graphic>
          </wp:inline>
        </w:drawing>
      </w:r>
    </w:p>
    <w:p w14:paraId="64564E6B" w14:textId="77777777" w:rsidR="00216E39" w:rsidRDefault="00216E39" w:rsidP="00216E39">
      <w:pPr>
        <w:spacing w:after="0" w:line="240" w:lineRule="atLeast"/>
        <w:jc w:val="center"/>
        <w:rPr>
          <w:rFonts w:ascii="Times New Roman" w:hAnsi="Times New Roman" w:cs="Times New Roman"/>
          <w:i/>
          <w:sz w:val="28"/>
          <w:szCs w:val="28"/>
          <w:lang w:val="en-US"/>
        </w:rPr>
      </w:pPr>
    </w:p>
    <w:p w14:paraId="5E0B4A9E" w14:textId="77777777" w:rsidR="00216E39" w:rsidRPr="008030BE" w:rsidRDefault="00216E39" w:rsidP="00216E39">
      <w:pPr>
        <w:spacing w:line="360" w:lineRule="auto"/>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 xml:space="preserve">.7.  </w:t>
      </w:r>
      <w:proofErr w:type="spellStart"/>
      <w:r w:rsidRPr="008030BE">
        <w:rPr>
          <w:rFonts w:ascii="Times New Roman" w:hAnsi="Times New Roman" w:cs="Times New Roman"/>
          <w:i/>
          <w:sz w:val="28"/>
          <w:szCs w:val="28"/>
          <w:lang w:val="uk-UA"/>
        </w:rPr>
        <w:t>Cхема</w:t>
      </w:r>
      <w:proofErr w:type="spellEnd"/>
      <w:r w:rsidRPr="008030BE">
        <w:rPr>
          <w:rFonts w:ascii="Times New Roman" w:hAnsi="Times New Roman" w:cs="Times New Roman"/>
          <w:i/>
          <w:sz w:val="28"/>
          <w:szCs w:val="28"/>
          <w:lang w:val="uk-UA"/>
        </w:rPr>
        <w:t xml:space="preserve"> передачі енергії технологією </w:t>
      </w:r>
      <w:proofErr w:type="spellStart"/>
      <w:r w:rsidRPr="008030BE">
        <w:rPr>
          <w:rFonts w:ascii="Times New Roman" w:hAnsi="Times New Roman" w:cs="Times New Roman"/>
          <w:i/>
          <w:sz w:val="28"/>
          <w:szCs w:val="28"/>
          <w:lang w:val="uk-UA"/>
        </w:rPr>
        <w:t>Magnetic</w:t>
      </w:r>
      <w:proofErr w:type="spellEnd"/>
      <w:r w:rsidRPr="008030BE">
        <w:rPr>
          <w:rFonts w:ascii="Times New Roman" w:hAnsi="Times New Roman" w:cs="Times New Roman"/>
          <w:i/>
          <w:sz w:val="28"/>
          <w:szCs w:val="28"/>
          <w:lang w:val="uk-UA"/>
        </w:rPr>
        <w:t xml:space="preserve"> </w:t>
      </w:r>
      <w:proofErr w:type="spellStart"/>
      <w:r w:rsidRPr="008030BE">
        <w:rPr>
          <w:rFonts w:ascii="Times New Roman" w:hAnsi="Times New Roman" w:cs="Times New Roman"/>
          <w:i/>
          <w:sz w:val="28"/>
          <w:szCs w:val="28"/>
          <w:lang w:val="uk-UA"/>
        </w:rPr>
        <w:t>Induction</w:t>
      </w:r>
      <w:proofErr w:type="spellEnd"/>
      <w:r w:rsidRPr="008030BE">
        <w:rPr>
          <w:rFonts w:ascii="Times New Roman" w:hAnsi="Times New Roman" w:cs="Times New Roman"/>
          <w:i/>
          <w:sz w:val="28"/>
          <w:szCs w:val="28"/>
          <w:lang w:val="uk-UA"/>
        </w:rPr>
        <w:t xml:space="preserve"> </w:t>
      </w:r>
    </w:p>
    <w:p w14:paraId="723A70E1" w14:textId="77777777" w:rsidR="00216E39" w:rsidRPr="008030BE" w:rsidRDefault="00216E39" w:rsidP="00216E39">
      <w:pPr>
        <w:pStyle w:val="ab"/>
        <w:spacing w:after="0" w:line="240" w:lineRule="atLeast"/>
        <w:jc w:val="both"/>
        <w:rPr>
          <w:rFonts w:ascii="Times New Roman" w:hAnsi="Times New Roman"/>
          <w:sz w:val="28"/>
          <w:szCs w:val="28"/>
          <w:lang w:val="uk-UA"/>
        </w:rPr>
      </w:pPr>
    </w:p>
    <w:p w14:paraId="47094DA4" w14:textId="0E474A24" w:rsidR="00216E39" w:rsidRPr="006D3A29"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 xml:space="preserve">У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використовується резонанс між первинною і вторинною котушками, за рахунок чого відстань передачі може бути більшою. У випадку використання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6D3A29">
        <w:rPr>
          <w:rFonts w:ascii="Times New Roman" w:hAnsi="Times New Roman" w:cs="Times New Roman"/>
          <w:sz w:val="28"/>
          <w:szCs w:val="28"/>
          <w:lang w:val="uk-UA"/>
        </w:rPr>
        <w:t xml:space="preserve">.8) котушка-передавач і котушка-приймач налаштовані на ідентичну частоту, через це амплітуда електромагнітних хвиль зростає і передача енергії ефективніша, ніж у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Технологія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не потребує  позиціонування котушок, окрім того є можливість застосовувати одне джерело для одночасного живлення декількох пристроїв. Проте  в цьому випадку потрібно брати до уваги вплив відстані між приладами на ефективність системи</w:t>
      </w:r>
      <w:r w:rsidR="00216E39" w:rsidRPr="008030BE">
        <w:rPr>
          <w:rFonts w:ascii="Times New Roman" w:hAnsi="Times New Roman" w:cs="Times New Roman"/>
          <w:sz w:val="28"/>
          <w:szCs w:val="28"/>
          <w:lang w:val="uk-UA"/>
        </w:rPr>
        <w:t xml:space="preserve">. </w:t>
      </w:r>
    </w:p>
    <w:p w14:paraId="4AF4679E" w14:textId="77777777" w:rsidR="00216E39" w:rsidRPr="008646C6" w:rsidRDefault="00216E39" w:rsidP="00216E39">
      <w:pPr>
        <w:pStyle w:val="ab"/>
        <w:spacing w:line="360" w:lineRule="auto"/>
        <w:ind w:left="222" w:right="307"/>
        <w:jc w:val="center"/>
        <w:rPr>
          <w:lang w:val="en-US"/>
        </w:rPr>
      </w:pPr>
      <w:r>
        <w:rPr>
          <w:noProof/>
          <w:lang w:val="ru-RU" w:eastAsia="ru-RU"/>
        </w:rPr>
        <mc:AlternateContent>
          <mc:Choice Requires="wpg">
            <w:drawing>
              <wp:anchor distT="0" distB="0" distL="114300" distR="114300" simplePos="0" relativeHeight="251709440" behindDoc="0" locked="0" layoutInCell="1" allowOverlap="1" wp14:anchorId="4EE26801" wp14:editId="5EBCC774">
                <wp:simplePos x="0" y="0"/>
                <wp:positionH relativeFrom="column">
                  <wp:posOffset>-103145</wp:posOffset>
                </wp:positionH>
                <wp:positionV relativeFrom="paragraph">
                  <wp:posOffset>920727</wp:posOffset>
                </wp:positionV>
                <wp:extent cx="6720678" cy="1386749"/>
                <wp:effectExtent l="0" t="0" r="0" b="0"/>
                <wp:wrapNone/>
                <wp:docPr id="250" name="Группа 250"/>
                <wp:cNvGraphicFramePr/>
                <a:graphic xmlns:a="http://schemas.openxmlformats.org/drawingml/2006/main">
                  <a:graphicData uri="http://schemas.microsoft.com/office/word/2010/wordprocessingGroup">
                    <wpg:wgp>
                      <wpg:cNvGrpSpPr/>
                      <wpg:grpSpPr>
                        <a:xfrm>
                          <a:off x="0" y="0"/>
                          <a:ext cx="6720678" cy="1386749"/>
                          <a:chOff x="0" y="0"/>
                          <a:chExt cx="6720678" cy="1386749"/>
                        </a:xfrm>
                      </wpg:grpSpPr>
                      <wpg:grpSp>
                        <wpg:cNvPr id="239" name="Группа 239"/>
                        <wpg:cNvGrpSpPr/>
                        <wpg:grpSpPr>
                          <a:xfrm>
                            <a:off x="0" y="0"/>
                            <a:ext cx="6720678" cy="1386749"/>
                            <a:chOff x="0" y="187371"/>
                            <a:chExt cx="6721189" cy="1387483"/>
                          </a:xfrm>
                        </wpg:grpSpPr>
                        <wpg:grpSp>
                          <wpg:cNvPr id="240" name="Группа 240"/>
                          <wpg:cNvGrpSpPr/>
                          <wpg:grpSpPr>
                            <a:xfrm>
                              <a:off x="0" y="365760"/>
                              <a:ext cx="2152712" cy="1209094"/>
                              <a:chOff x="0" y="0"/>
                              <a:chExt cx="2152712" cy="1209094"/>
                            </a:xfrm>
                          </wpg:grpSpPr>
                          <wps:wsp>
                            <wps:cNvPr id="241" name="Прямоугольник 241"/>
                            <wps:cNvSpPr/>
                            <wps:spPr>
                              <a:xfrm>
                                <a:off x="0" y="0"/>
                                <a:ext cx="950595" cy="633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F1292"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Джерело живлення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оугольник 242"/>
                            <wps:cNvSpPr/>
                            <wps:spPr>
                              <a:xfrm>
                                <a:off x="1043367" y="575364"/>
                                <a:ext cx="1109345" cy="633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23449"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Коливальний контур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Группа 243"/>
                          <wpg:cNvGrpSpPr/>
                          <wpg:grpSpPr>
                            <a:xfrm>
                              <a:off x="4646326" y="187371"/>
                              <a:ext cx="2074863" cy="1198756"/>
                              <a:chOff x="-11018" y="187371"/>
                              <a:chExt cx="2074863" cy="1198756"/>
                            </a:xfrm>
                          </wpg:grpSpPr>
                          <wps:wsp>
                            <wps:cNvPr id="244" name="Прямоугольник 244"/>
                            <wps:cNvSpPr/>
                            <wps:spPr>
                              <a:xfrm>
                                <a:off x="-11018" y="935277"/>
                                <a:ext cx="1109345"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918A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Випрямляч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оугольник 245"/>
                            <wps:cNvSpPr/>
                            <wps:spPr>
                              <a:xfrm>
                                <a:off x="771620" y="187371"/>
                                <a:ext cx="1292225"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2999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Навантаження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9" name="Прямоугольник 249"/>
                        <wps:cNvSpPr/>
                        <wps:spPr>
                          <a:xfrm>
                            <a:off x="2897436" y="749147"/>
                            <a:ext cx="1109182" cy="6331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8A5C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lang w:val="uk-UA"/>
                                </w:rPr>
                                <w:t>Резонансний</w:t>
                              </w:r>
                              <w:r>
                                <w:rPr>
                                  <w:rFonts w:ascii="Times New Roman" w:hAnsi="Times New Roman" w:cs="Times New Roman"/>
                                  <w:color w:val="000000" w:themeColor="text1"/>
                                  <w:sz w:val="24"/>
                                </w:rPr>
                                <w:t xml:space="preserve"> контур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E26801" id="Группа 250" o:spid="_x0000_s1079" style="position:absolute;left:0;text-align:left;margin-left:-8.1pt;margin-top:72.5pt;width:529.2pt;height:109.2pt;z-index:251709440" coordsize="67206,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">
                <v:group id="Группа 239" o:spid="_x0000_s1080" style="position:absolute;width:67206;height:13867" coordorigin=",1873" coordsize="67211,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Группа 240" o:spid="_x0000_s1081" style="position:absolute;top:3657;width:21527;height:12091" coordsize="21527,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Прямоугольник 241" o:spid="_x0000_s1082" style="position:absolute;width:9505;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" filled="f" stroked="f" strokeweight="2pt">
                      <v:textbox>
                        <w:txbxContent>
                          <w:p w14:paraId="7BFF1292"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Джерело живлення</w:t>
                            </w:r>
                          </w:p>
                        </w:txbxContent>
                      </v:textbox>
                    </v:rect>
                    <v:rect id="Прямоугольник 242" o:spid="_x0000_s1083" style="position:absolute;left:10433;top:5753;width:11094;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" filled="f" stroked="f" strokeweight="2pt">
                      <v:textbox>
                        <w:txbxContent>
                          <w:p w14:paraId="3E523449"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Коливальний контур</w:t>
                            </w:r>
                          </w:p>
                        </w:txbxContent>
                      </v:textbox>
                    </v:rect>
                  </v:group>
                  <v:group id="Группа 243" o:spid="_x0000_s1084" style="position:absolute;left:46463;top:1873;width:20748;height:11988" coordorigin="-110,1873" coordsize="20748,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Прямоугольник 244" o:spid="_x0000_s1085" style="position:absolute;left:-110;top:9352;width:11093;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" filled="f" stroked="f" strokeweight="2pt">
                      <v:textbox>
                        <w:txbxContent>
                          <w:p w14:paraId="67C918A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Випрямляч</w:t>
                            </w:r>
                          </w:p>
                        </w:txbxContent>
                      </v:textbox>
                    </v:rect>
                    <v:rect id="Прямоугольник 245" o:spid="_x0000_s1086" style="position:absolute;left:7716;top:1873;width:1292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" filled="f" stroked="f" strokeweight="2pt">
                      <v:textbox>
                        <w:txbxContent>
                          <w:p w14:paraId="70F2999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Навантаження</w:t>
                            </w:r>
                          </w:p>
                        </w:txbxContent>
                      </v:textbox>
                    </v:rect>
                  </v:group>
                </v:group>
                <v:rect id="Прямоугольник 249" o:spid="_x0000_s1087" style="position:absolute;left:28974;top:7491;width:11092;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" filled="f" stroked="f" strokeweight="2pt">
                  <v:textbox>
                    <w:txbxContent>
                      <w:p w14:paraId="2C98A5C6" w14:textId="77777777" w:rsidR="007C66B1" w:rsidRPr="0044710B" w:rsidRDefault="007C66B1" w:rsidP="00216E3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lang w:val="uk-UA"/>
                          </w:rPr>
                          <w:t>Резонансний</w:t>
                        </w:r>
                        <w:r>
                          <w:rPr>
                            <w:rFonts w:ascii="Times New Roman" w:hAnsi="Times New Roman" w:cs="Times New Roman"/>
                            <w:color w:val="000000" w:themeColor="text1"/>
                            <w:sz w:val="24"/>
                          </w:rPr>
                          <w:t xml:space="preserve"> контур</w:t>
                        </w:r>
                      </w:p>
                    </w:txbxContent>
                  </v:textbox>
                </v:rect>
              </v:group>
            </w:pict>
          </mc:Fallback>
        </mc:AlternateContent>
      </w:r>
      <w:r>
        <w:rPr>
          <w:noProof/>
          <w:lang w:val="ru-RU" w:eastAsia="ru-RU"/>
        </w:rPr>
        <w:drawing>
          <wp:inline distT="0" distB="0" distL="0" distR="0" wp14:anchorId="0B3C85DC" wp14:editId="2BE7FECC">
            <wp:extent cx="5750805" cy="2105245"/>
            <wp:effectExtent l="0" t="0" r="254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785" cy="2107434"/>
                    </a:xfrm>
                    <a:prstGeom prst="rect">
                      <a:avLst/>
                    </a:prstGeom>
                    <a:noFill/>
                    <a:ln>
                      <a:noFill/>
                    </a:ln>
                  </pic:spPr>
                </pic:pic>
              </a:graphicData>
            </a:graphic>
          </wp:inline>
        </w:drawing>
      </w:r>
    </w:p>
    <w:p w14:paraId="1D37E67A" w14:textId="77777777" w:rsidR="00216E39" w:rsidRPr="008030BE" w:rsidRDefault="00216E39" w:rsidP="00216E39">
      <w:pPr>
        <w:pStyle w:val="ab"/>
        <w:spacing w:line="360" w:lineRule="auto"/>
        <w:ind w:right="307"/>
        <w:jc w:val="center"/>
        <w:rPr>
          <w:rFonts w:ascii="Times New Roman" w:hAnsi="Times New Roman"/>
          <w:sz w:val="28"/>
          <w:szCs w:val="28"/>
          <w:lang w:val="uk-UA"/>
        </w:rPr>
      </w:pPr>
      <w:r w:rsidRPr="008030BE">
        <w:rPr>
          <w:rFonts w:ascii="Times New Roman" w:hAnsi="Times New Roman"/>
          <w:i/>
          <w:sz w:val="28"/>
          <w:szCs w:val="28"/>
          <w:lang w:val="uk-UA"/>
        </w:rPr>
        <w:t xml:space="preserve">Рис. </w:t>
      </w:r>
      <w:r>
        <w:rPr>
          <w:rFonts w:ascii="Times New Roman" w:hAnsi="Times New Roman"/>
          <w:i/>
          <w:sz w:val="28"/>
          <w:szCs w:val="28"/>
          <w:lang w:val="uk-UA"/>
        </w:rPr>
        <w:t>1</w:t>
      </w:r>
      <w:r w:rsidRPr="008030BE">
        <w:rPr>
          <w:rFonts w:ascii="Times New Roman" w:hAnsi="Times New Roman"/>
          <w:i/>
          <w:sz w:val="28"/>
          <w:szCs w:val="28"/>
          <w:lang w:val="uk-UA"/>
        </w:rPr>
        <w:t xml:space="preserve">.8.  </w:t>
      </w:r>
      <w:proofErr w:type="spellStart"/>
      <w:r w:rsidRPr="008030BE">
        <w:rPr>
          <w:rFonts w:ascii="Times New Roman" w:hAnsi="Times New Roman"/>
          <w:i/>
          <w:sz w:val="28"/>
          <w:szCs w:val="28"/>
          <w:lang w:val="uk-UA"/>
        </w:rPr>
        <w:t>Cхема</w:t>
      </w:r>
      <w:proofErr w:type="spellEnd"/>
      <w:r w:rsidRPr="008030BE">
        <w:rPr>
          <w:rFonts w:ascii="Times New Roman" w:hAnsi="Times New Roman"/>
          <w:i/>
          <w:sz w:val="28"/>
          <w:szCs w:val="28"/>
          <w:lang w:val="uk-UA"/>
        </w:rPr>
        <w:t xml:space="preserve"> передачі енергії технологією </w:t>
      </w:r>
      <w:proofErr w:type="spellStart"/>
      <w:r w:rsidRPr="008030BE">
        <w:rPr>
          <w:rFonts w:ascii="Times New Roman" w:hAnsi="Times New Roman"/>
          <w:i/>
          <w:sz w:val="28"/>
          <w:szCs w:val="28"/>
          <w:lang w:val="uk-UA"/>
        </w:rPr>
        <w:t>Magnetic</w:t>
      </w:r>
      <w:proofErr w:type="spellEnd"/>
      <w:r w:rsidRPr="008030BE">
        <w:rPr>
          <w:rFonts w:ascii="Times New Roman" w:hAnsi="Times New Roman"/>
          <w:i/>
          <w:sz w:val="28"/>
          <w:szCs w:val="28"/>
          <w:lang w:val="uk-UA"/>
        </w:rPr>
        <w:t xml:space="preserve"> </w:t>
      </w:r>
      <w:proofErr w:type="spellStart"/>
      <w:r w:rsidRPr="008030BE">
        <w:rPr>
          <w:rFonts w:ascii="Times New Roman" w:hAnsi="Times New Roman"/>
          <w:i/>
          <w:sz w:val="28"/>
          <w:szCs w:val="28"/>
          <w:lang w:val="uk-UA"/>
        </w:rPr>
        <w:t>Reson</w:t>
      </w:r>
      <w:proofErr w:type="spellEnd"/>
    </w:p>
    <w:p w14:paraId="04919424" w14:textId="77777777" w:rsidR="00216E39" w:rsidRPr="008030BE" w:rsidRDefault="00216E39" w:rsidP="00216E39">
      <w:pPr>
        <w:pStyle w:val="ab"/>
        <w:spacing w:after="0" w:line="240" w:lineRule="atLeast"/>
        <w:jc w:val="both"/>
        <w:rPr>
          <w:rFonts w:ascii="Times New Roman" w:hAnsi="Times New Roman"/>
          <w:sz w:val="28"/>
          <w:szCs w:val="28"/>
          <w:lang w:val="uk-UA"/>
        </w:rPr>
      </w:pPr>
    </w:p>
    <w:p w14:paraId="5FECD6EF" w14:textId="5B5F3444" w:rsidR="006D3A29" w:rsidRPr="006D3A29"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lastRenderedPageBreak/>
        <w:t xml:space="preserve">При виборі резонансної частоти у розробці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потрібно орієнтуватися на опір навантаження вторинної котушки. Через це добротність системи, створеної на основі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порівняно низька, ніж у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При застосовуванні </w:t>
      </w:r>
      <w:r w:rsidR="008C29CC">
        <w:rPr>
          <w:rFonts w:ascii="Times New Roman" w:hAnsi="Times New Roman" w:cs="Times New Roman"/>
          <w:sz w:val="28"/>
          <w:szCs w:val="28"/>
          <w:lang w:val="uk-UA"/>
        </w:rPr>
        <w:t>технології</w:t>
      </w:r>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потрібно забезпечити високі показники добротності (50</w:t>
      </w:r>
      <w:r w:rsidR="00371B7D">
        <w:rPr>
          <w:rFonts w:ascii="Times New Roman" w:hAnsi="Times New Roman" w:cs="Times New Roman"/>
          <w:sz w:val="28"/>
          <w:szCs w:val="28"/>
          <w:lang w:val="uk-UA"/>
        </w:rPr>
        <w:t xml:space="preserve"> </w:t>
      </w:r>
      <w:r w:rsidR="00371B7D" w:rsidRPr="008030BE">
        <w:rPr>
          <w:rFonts w:ascii="Times New Roman" w:hAnsi="Times New Roman" w:cs="Times New Roman"/>
          <w:sz w:val="28"/>
          <w:szCs w:val="28"/>
          <w:lang w:val="uk-UA" w:eastAsia="ru-RU"/>
        </w:rPr>
        <w:t>–</w:t>
      </w:r>
      <w:r w:rsidR="00371B7D">
        <w:rPr>
          <w:rFonts w:ascii="Times New Roman" w:hAnsi="Times New Roman" w:cs="Times New Roman"/>
          <w:sz w:val="28"/>
          <w:szCs w:val="28"/>
          <w:lang w:val="uk-UA"/>
        </w:rPr>
        <w:t xml:space="preserve"> </w:t>
      </w:r>
      <w:r w:rsidRPr="006D3A29">
        <w:rPr>
          <w:rFonts w:ascii="Times New Roman" w:hAnsi="Times New Roman" w:cs="Times New Roman"/>
          <w:sz w:val="28"/>
          <w:szCs w:val="28"/>
          <w:lang w:val="uk-UA"/>
        </w:rPr>
        <w:t xml:space="preserve">100 і вище), більші, ніж у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Добротність обумовлює ширину резонансу і показує, у скільки разів запаси енергії в системі перебільшують її втрати.</w:t>
      </w:r>
    </w:p>
    <w:p w14:paraId="1BFE6EF6" w14:textId="77777777" w:rsidR="006D3A29" w:rsidRPr="006D3A29"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Висока ефективність (ККД більше 60</w:t>
      </w:r>
      <w:r>
        <w:rPr>
          <w:rFonts w:ascii="Times New Roman" w:hAnsi="Times New Roman" w:cs="Times New Roman"/>
          <w:sz w:val="28"/>
          <w:szCs w:val="28"/>
          <w:lang w:val="uk-UA"/>
        </w:rPr>
        <w:t xml:space="preserve"> </w:t>
      </w:r>
      <w:r w:rsidRPr="006D3A29">
        <w:rPr>
          <w:rFonts w:ascii="Times New Roman" w:hAnsi="Times New Roman" w:cs="Times New Roman"/>
          <w:sz w:val="28"/>
          <w:szCs w:val="28"/>
          <w:lang w:val="uk-UA"/>
        </w:rPr>
        <w:t>%) системи досягається лише на визначені</w:t>
      </w:r>
      <w:r w:rsidR="008C29CC">
        <w:rPr>
          <w:rFonts w:ascii="Times New Roman" w:hAnsi="Times New Roman" w:cs="Times New Roman"/>
          <w:sz w:val="28"/>
          <w:szCs w:val="28"/>
          <w:lang w:val="uk-UA"/>
        </w:rPr>
        <w:t>й</w:t>
      </w:r>
      <w:r w:rsidRPr="006D3A29">
        <w:rPr>
          <w:rFonts w:ascii="Times New Roman" w:hAnsi="Times New Roman" w:cs="Times New Roman"/>
          <w:sz w:val="28"/>
          <w:szCs w:val="28"/>
          <w:lang w:val="uk-UA"/>
        </w:rPr>
        <w:t xml:space="preserve"> резонансній частоті і при оптимальному </w:t>
      </w:r>
      <w:r w:rsidR="008C29CC">
        <w:rPr>
          <w:rFonts w:ascii="Times New Roman" w:hAnsi="Times New Roman" w:cs="Times New Roman"/>
          <w:sz w:val="28"/>
          <w:szCs w:val="28"/>
          <w:lang w:val="uk-UA"/>
        </w:rPr>
        <w:t>п</w:t>
      </w:r>
      <w:r w:rsidRPr="006D3A29">
        <w:rPr>
          <w:rFonts w:ascii="Times New Roman" w:hAnsi="Times New Roman" w:cs="Times New Roman"/>
          <w:sz w:val="28"/>
          <w:szCs w:val="28"/>
          <w:lang w:val="uk-UA"/>
        </w:rPr>
        <w:t xml:space="preserve">оказнику опору навантаження. При використанні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(оскільки енергія передається на конкретній резонансній частоті) добротність буде вище, проте необхідно дуже чітке узгодження резонансних частот. Застосування обох технологій передбачає, що котушки розташовані нерухомо,  оскільки вони мають прямий вплив на ефективність передачі енергії.</w:t>
      </w:r>
    </w:p>
    <w:p w14:paraId="0AF38892" w14:textId="77777777" w:rsidR="00216E39" w:rsidRPr="008030BE" w:rsidRDefault="006D3A29" w:rsidP="006D3A2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 xml:space="preserve">Зростання відстані між котушкою-передавачем і котушкою-приймачем викликає зниження ККД системи. При цьому в </w:t>
      </w:r>
      <w:proofErr w:type="spellStart"/>
      <w:r w:rsidRPr="006D3A29">
        <w:rPr>
          <w:rFonts w:ascii="Times New Roman" w:hAnsi="Times New Roman" w:cs="Times New Roman"/>
          <w:sz w:val="28"/>
          <w:szCs w:val="28"/>
          <w:lang w:val="uk-UA"/>
        </w:rPr>
        <w:t>слабкозв'язаних</w:t>
      </w:r>
      <w:proofErr w:type="spellEnd"/>
      <w:r w:rsidRPr="006D3A29">
        <w:rPr>
          <w:rFonts w:ascii="Times New Roman" w:hAnsi="Times New Roman" w:cs="Times New Roman"/>
          <w:sz w:val="28"/>
          <w:szCs w:val="28"/>
          <w:lang w:val="uk-UA"/>
        </w:rPr>
        <w:t xml:space="preserve"> системах, налаштованих в резонанс котушками, скорочення ККД відбувається з меншою швидкістю, аніж в системах з </w:t>
      </w:r>
      <w:proofErr w:type="spellStart"/>
      <w:r w:rsidRPr="006D3A29">
        <w:rPr>
          <w:rFonts w:ascii="Times New Roman" w:hAnsi="Times New Roman" w:cs="Times New Roman"/>
          <w:sz w:val="28"/>
          <w:szCs w:val="28"/>
          <w:lang w:val="uk-UA"/>
        </w:rPr>
        <w:t>сильнозв'язаними</w:t>
      </w:r>
      <w:proofErr w:type="spellEnd"/>
      <w:r w:rsidRPr="006D3A29">
        <w:rPr>
          <w:rFonts w:ascii="Times New Roman" w:hAnsi="Times New Roman" w:cs="Times New Roman"/>
          <w:sz w:val="28"/>
          <w:szCs w:val="28"/>
          <w:lang w:val="uk-UA"/>
        </w:rPr>
        <w:t xml:space="preserve"> котушками, що можна побачити при використанні котушок ідентичного розміру. Це яскраво видно на </w:t>
      </w:r>
      <w:proofErr w:type="spellStart"/>
      <w:r w:rsidRPr="006D3A29">
        <w:rPr>
          <w:rFonts w:ascii="Times New Roman" w:hAnsi="Times New Roman" w:cs="Times New Roman"/>
          <w:sz w:val="28"/>
          <w:szCs w:val="28"/>
          <w:lang w:val="uk-UA"/>
        </w:rPr>
        <w:t>рис</w:t>
      </w:r>
      <w:r>
        <w:rPr>
          <w:rFonts w:ascii="Times New Roman" w:hAnsi="Times New Roman" w:cs="Times New Roman"/>
          <w:sz w:val="28"/>
          <w:szCs w:val="28"/>
          <w:lang w:val="uk-UA"/>
        </w:rPr>
        <w:t>инку</w:t>
      </w:r>
      <w:proofErr w:type="spellEnd"/>
      <w:r>
        <w:rPr>
          <w:rFonts w:ascii="Times New Roman" w:hAnsi="Times New Roman" w:cs="Times New Roman"/>
          <w:sz w:val="28"/>
          <w:szCs w:val="28"/>
          <w:lang w:val="uk-UA"/>
        </w:rPr>
        <w:t xml:space="preserve"> 1</w:t>
      </w:r>
      <w:r w:rsidRPr="006D3A29">
        <w:rPr>
          <w:rFonts w:ascii="Times New Roman" w:hAnsi="Times New Roman" w:cs="Times New Roman"/>
          <w:sz w:val="28"/>
          <w:szCs w:val="28"/>
          <w:lang w:val="uk-UA"/>
        </w:rPr>
        <w:t xml:space="preserve">.9, </w:t>
      </w:r>
      <w:r w:rsidR="008C29CC">
        <w:rPr>
          <w:rFonts w:ascii="Times New Roman" w:hAnsi="Times New Roman" w:cs="Times New Roman"/>
          <w:sz w:val="28"/>
          <w:szCs w:val="28"/>
          <w:lang w:val="uk-UA"/>
        </w:rPr>
        <w:t>д</w:t>
      </w:r>
      <w:r w:rsidRPr="006D3A29">
        <w:rPr>
          <w:rFonts w:ascii="Times New Roman" w:hAnsi="Times New Roman" w:cs="Times New Roman"/>
          <w:sz w:val="28"/>
          <w:szCs w:val="28"/>
          <w:lang w:val="uk-UA"/>
        </w:rPr>
        <w:t>е зображені результати вимірювань. В процесі дослідів застосовувались дві пари котушок  - перша із розмірами 35×35 і 35×35 м</w:t>
      </w:r>
      <w:r>
        <w:rPr>
          <w:rFonts w:ascii="Times New Roman" w:hAnsi="Times New Roman" w:cs="Times New Roman"/>
          <w:sz w:val="28"/>
          <w:szCs w:val="28"/>
          <w:lang w:val="uk-UA"/>
        </w:rPr>
        <w:t>м</w:t>
      </w:r>
      <w:r w:rsidRPr="006D3A29">
        <w:rPr>
          <w:rFonts w:ascii="Times New Roman" w:hAnsi="Times New Roman" w:cs="Times New Roman"/>
          <w:sz w:val="28"/>
          <w:szCs w:val="28"/>
          <w:lang w:val="uk-UA"/>
        </w:rPr>
        <w:t xml:space="preserve"> (співвідношення площі складає 1:1), друга - 171×130 і 55×36 м</w:t>
      </w:r>
      <w:r>
        <w:rPr>
          <w:rFonts w:ascii="Times New Roman" w:hAnsi="Times New Roman" w:cs="Times New Roman"/>
          <w:sz w:val="28"/>
          <w:szCs w:val="28"/>
          <w:lang w:val="uk-UA"/>
        </w:rPr>
        <w:t>м</w:t>
      </w:r>
      <w:r w:rsidRPr="006D3A29">
        <w:rPr>
          <w:rFonts w:ascii="Times New Roman" w:hAnsi="Times New Roman" w:cs="Times New Roman"/>
          <w:sz w:val="28"/>
          <w:szCs w:val="28"/>
          <w:lang w:val="uk-UA"/>
        </w:rPr>
        <w:t xml:space="preserve"> (співвідношення площі 12:1). Досліди показують, що перевага в ефективності магнітно-резонансних систем буде у випадку, коли первинна і вторинна котушка різні за розмірами (12:1). У такій ситуації одну первинну котушку-передавач можна використовувати для підзарядки одразу кількох пристроїв. Але системи з </w:t>
      </w:r>
      <w:proofErr w:type="spellStart"/>
      <w:r w:rsidRPr="006D3A29">
        <w:rPr>
          <w:rFonts w:ascii="Times New Roman" w:hAnsi="Times New Roman" w:cs="Times New Roman"/>
          <w:sz w:val="28"/>
          <w:szCs w:val="28"/>
          <w:lang w:val="uk-UA"/>
        </w:rPr>
        <w:t>сильнозв'язаними</w:t>
      </w:r>
      <w:proofErr w:type="spellEnd"/>
      <w:r w:rsidRPr="006D3A29">
        <w:rPr>
          <w:rFonts w:ascii="Times New Roman" w:hAnsi="Times New Roman" w:cs="Times New Roman"/>
          <w:sz w:val="28"/>
          <w:szCs w:val="28"/>
          <w:lang w:val="uk-UA"/>
        </w:rPr>
        <w:t xml:space="preserve"> котушками при співвідношенні 12:1 не працюють</w:t>
      </w:r>
      <w:r w:rsidR="00216E39" w:rsidRPr="008030BE">
        <w:rPr>
          <w:rFonts w:ascii="Times New Roman" w:hAnsi="Times New Roman" w:cs="Times New Roman"/>
          <w:sz w:val="28"/>
          <w:szCs w:val="28"/>
          <w:lang w:val="uk-UA"/>
        </w:rPr>
        <w:t>.</w:t>
      </w:r>
    </w:p>
    <w:p w14:paraId="3BCAFB2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51267F3"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lastRenderedPageBreak/>
        <w:drawing>
          <wp:inline distT="0" distB="0" distL="0" distR="0" wp14:anchorId="7E26A296" wp14:editId="2B384376">
            <wp:extent cx="4213412" cy="3178355"/>
            <wp:effectExtent l="0" t="0" r="0" b="3175"/>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605" cy="3190570"/>
                    </a:xfrm>
                    <a:prstGeom prst="rect">
                      <a:avLst/>
                    </a:prstGeom>
                    <a:noFill/>
                    <a:ln>
                      <a:noFill/>
                    </a:ln>
                  </pic:spPr>
                </pic:pic>
              </a:graphicData>
            </a:graphic>
          </wp:inline>
        </w:drawing>
      </w:r>
    </w:p>
    <w:p w14:paraId="5E2AD27B"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w:t>
      </w:r>
      <w:r w:rsidRPr="008030BE">
        <w:rPr>
          <w:rFonts w:ascii="Times New Roman" w:hAnsi="Times New Roman" w:cs="Times New Roman"/>
          <w:i/>
          <w:sz w:val="28"/>
          <w:szCs w:val="28"/>
          <w:lang w:val="uk-UA"/>
        </w:rPr>
        <w:t>.9.  Ефективність систем, що використовують різні технології</w:t>
      </w:r>
    </w:p>
    <w:p w14:paraId="2BD9A69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57D94DB1" w14:textId="477B3892" w:rsidR="00216E39" w:rsidRPr="008030BE" w:rsidRDefault="006D3A29" w:rsidP="00216E39">
      <w:pPr>
        <w:tabs>
          <w:tab w:val="left" w:pos="3922"/>
        </w:tabs>
        <w:spacing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rPr>
        <w:t>Наступна відмінність технологій описується наступним чином.</w:t>
      </w:r>
      <w:r w:rsidR="008C29CC">
        <w:rPr>
          <w:rFonts w:ascii="Times New Roman" w:hAnsi="Times New Roman" w:cs="Times New Roman"/>
          <w:sz w:val="28"/>
          <w:szCs w:val="28"/>
          <w:lang w:val="uk-UA"/>
        </w:rPr>
        <w:t xml:space="preserve"> </w:t>
      </w:r>
      <w:r w:rsidRPr="006D3A29">
        <w:rPr>
          <w:rFonts w:ascii="Times New Roman" w:hAnsi="Times New Roman" w:cs="Times New Roman"/>
          <w:sz w:val="28"/>
          <w:szCs w:val="28"/>
          <w:lang w:val="uk-UA"/>
        </w:rPr>
        <w:t xml:space="preserve">При застосуванні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Induction</w:t>
      </w:r>
      <w:proofErr w:type="spellEnd"/>
      <w:r w:rsidRPr="006D3A29">
        <w:rPr>
          <w:rFonts w:ascii="Times New Roman" w:hAnsi="Times New Roman" w:cs="Times New Roman"/>
          <w:sz w:val="28"/>
          <w:szCs w:val="28"/>
          <w:lang w:val="uk-UA"/>
        </w:rPr>
        <w:t xml:space="preserve"> для виникнення змінного струму в резонансному контурі первинної котушки-передавача використовується мостовий або </w:t>
      </w:r>
      <w:proofErr w:type="spellStart"/>
      <w:r w:rsidRPr="006D3A29">
        <w:rPr>
          <w:rFonts w:ascii="Times New Roman" w:hAnsi="Times New Roman" w:cs="Times New Roman"/>
          <w:sz w:val="28"/>
          <w:szCs w:val="28"/>
          <w:lang w:val="uk-UA"/>
        </w:rPr>
        <w:t>напівмостовий</w:t>
      </w:r>
      <w:proofErr w:type="spellEnd"/>
      <w:r w:rsidRPr="006D3A29">
        <w:rPr>
          <w:rFonts w:ascii="Times New Roman" w:hAnsi="Times New Roman" w:cs="Times New Roman"/>
          <w:sz w:val="28"/>
          <w:szCs w:val="28"/>
          <w:lang w:val="uk-UA"/>
        </w:rPr>
        <w:t xml:space="preserve"> перетворювач, а у технології </w:t>
      </w:r>
      <w:proofErr w:type="spellStart"/>
      <w:r w:rsidRPr="006D3A29">
        <w:rPr>
          <w:rFonts w:ascii="Times New Roman" w:hAnsi="Times New Roman" w:cs="Times New Roman"/>
          <w:sz w:val="28"/>
          <w:szCs w:val="28"/>
          <w:lang w:val="uk-UA"/>
        </w:rPr>
        <w:t>Magnetic</w:t>
      </w:r>
      <w:proofErr w:type="spellEnd"/>
      <w:r w:rsidRPr="006D3A29">
        <w:rPr>
          <w:rFonts w:ascii="Times New Roman" w:hAnsi="Times New Roman" w:cs="Times New Roman"/>
          <w:sz w:val="28"/>
          <w:szCs w:val="28"/>
          <w:lang w:val="uk-UA"/>
        </w:rPr>
        <w:t xml:space="preserve"> </w:t>
      </w:r>
      <w:proofErr w:type="spellStart"/>
      <w:r w:rsidRPr="006D3A29">
        <w:rPr>
          <w:rFonts w:ascii="Times New Roman" w:hAnsi="Times New Roman" w:cs="Times New Roman"/>
          <w:sz w:val="28"/>
          <w:szCs w:val="28"/>
          <w:lang w:val="uk-UA"/>
        </w:rPr>
        <w:t>Reson</w:t>
      </w:r>
      <w:proofErr w:type="spellEnd"/>
      <w:r w:rsidRPr="006D3A29">
        <w:rPr>
          <w:rFonts w:ascii="Times New Roman" w:hAnsi="Times New Roman" w:cs="Times New Roman"/>
          <w:sz w:val="28"/>
          <w:szCs w:val="28"/>
          <w:lang w:val="uk-UA"/>
        </w:rPr>
        <w:t xml:space="preserve"> застосовується з цією метою підсилювач потужності. Конструкція підсилювача потужності може змінюватись в залежності від частоти, розмірів, струму споживання в режимі очікування, вартості та функцій пристрою. Однак при використанні названих </w:t>
      </w:r>
      <w:r w:rsidR="008C29CC">
        <w:rPr>
          <w:rFonts w:ascii="Times New Roman" w:hAnsi="Times New Roman" w:cs="Times New Roman"/>
          <w:sz w:val="28"/>
          <w:szCs w:val="28"/>
          <w:lang w:val="uk-UA"/>
        </w:rPr>
        <w:t>технологій</w:t>
      </w:r>
      <w:r w:rsidRPr="006D3A29">
        <w:rPr>
          <w:rFonts w:ascii="Times New Roman" w:hAnsi="Times New Roman" w:cs="Times New Roman"/>
          <w:sz w:val="28"/>
          <w:szCs w:val="28"/>
          <w:lang w:val="uk-UA"/>
        </w:rPr>
        <w:t xml:space="preserve"> потрібно приділяти велику увагу зменшенню втрат на перемикання та зниженню паразитних втрат в зовнішніх елементах. Порівняльна характеристика  аналізованих технологій представлена у таблиці </w:t>
      </w:r>
      <w:r>
        <w:rPr>
          <w:rFonts w:ascii="Times New Roman" w:hAnsi="Times New Roman" w:cs="Times New Roman"/>
          <w:sz w:val="28"/>
          <w:szCs w:val="28"/>
          <w:lang w:val="uk-UA"/>
        </w:rPr>
        <w:t>1</w:t>
      </w:r>
      <w:r w:rsidRPr="006D3A29">
        <w:rPr>
          <w:rFonts w:ascii="Times New Roman" w:hAnsi="Times New Roman" w:cs="Times New Roman"/>
          <w:sz w:val="28"/>
          <w:szCs w:val="28"/>
          <w:lang w:val="uk-UA"/>
        </w:rPr>
        <w:t>.</w:t>
      </w:r>
      <w:r>
        <w:rPr>
          <w:rFonts w:ascii="Times New Roman" w:hAnsi="Times New Roman" w:cs="Times New Roman"/>
          <w:sz w:val="28"/>
          <w:szCs w:val="28"/>
          <w:lang w:val="uk-UA"/>
        </w:rPr>
        <w:t>3</w:t>
      </w:r>
      <w:r w:rsidRPr="006D3A29">
        <w:rPr>
          <w:rFonts w:ascii="Times New Roman" w:hAnsi="Times New Roman" w:cs="Times New Roman"/>
          <w:sz w:val="28"/>
          <w:szCs w:val="28"/>
          <w:lang w:val="uk-UA"/>
        </w:rPr>
        <w:t>.</w:t>
      </w:r>
    </w:p>
    <w:p w14:paraId="468660C8" w14:textId="77777777" w:rsidR="00216E39" w:rsidRPr="008030BE" w:rsidRDefault="00216E39" w:rsidP="00216E39">
      <w:pPr>
        <w:spacing w:after="0" w:line="240" w:lineRule="atLeast"/>
        <w:rPr>
          <w:rFonts w:ascii="Times New Roman" w:hAnsi="Times New Roman" w:cs="Times New Roman"/>
          <w:bCs/>
          <w:sz w:val="28"/>
          <w:szCs w:val="28"/>
          <w:lang w:val="uk-UA" w:eastAsia="ru-RU"/>
        </w:rPr>
      </w:pPr>
    </w:p>
    <w:p w14:paraId="2C3BBE8F" w14:textId="77777777" w:rsidR="006D3A29" w:rsidRDefault="006D3A29">
      <w:pPr>
        <w:spacing w:after="0" w:line="240" w:lineRule="auto"/>
        <w:rPr>
          <w:rFonts w:ascii="Times New Roman" w:hAnsi="Times New Roman" w:cs="Times New Roman"/>
          <w:bCs/>
          <w:sz w:val="28"/>
          <w:szCs w:val="28"/>
          <w:lang w:val="uk-UA" w:eastAsia="ru-RU"/>
        </w:rPr>
      </w:pPr>
    </w:p>
    <w:p w14:paraId="0B0A4EFE" w14:textId="77777777" w:rsidR="008941C8" w:rsidRDefault="008941C8">
      <w:pPr>
        <w:spacing w:after="0" w:line="240" w:lineRule="auto"/>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br w:type="page"/>
      </w:r>
    </w:p>
    <w:p w14:paraId="25850DFD" w14:textId="77777777" w:rsidR="00216E39" w:rsidRPr="008030BE" w:rsidRDefault="00216E39" w:rsidP="00216E39">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lastRenderedPageBreak/>
        <w:t xml:space="preserve">Таблиця </w:t>
      </w:r>
      <w:r>
        <w:rPr>
          <w:rFonts w:ascii="Times New Roman" w:hAnsi="Times New Roman" w:cs="Times New Roman"/>
          <w:bCs/>
          <w:sz w:val="28"/>
          <w:szCs w:val="28"/>
          <w:lang w:val="uk-UA" w:eastAsia="ru-RU"/>
        </w:rPr>
        <w:t>1</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 xml:space="preserve">        </w:t>
      </w:r>
    </w:p>
    <w:p w14:paraId="7C7660B9" w14:textId="77777777" w:rsidR="00216E39" w:rsidRPr="008030BE" w:rsidRDefault="00216E39" w:rsidP="00216E39">
      <w:pPr>
        <w:spacing w:after="0" w:line="360" w:lineRule="auto"/>
        <w:jc w:val="center"/>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Порівняння </w:t>
      </w: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Induction</w:t>
      </w:r>
      <w:proofErr w:type="spellEnd"/>
      <w:r w:rsidRPr="008030BE">
        <w:rPr>
          <w:rFonts w:ascii="Times New Roman" w:hAnsi="Times New Roman" w:cs="Times New Roman"/>
          <w:sz w:val="28"/>
          <w:szCs w:val="28"/>
          <w:lang w:val="uk-UA"/>
        </w:rPr>
        <w:t xml:space="preserve">  </w:t>
      </w:r>
      <w:r w:rsidRPr="008030BE">
        <w:rPr>
          <w:rFonts w:ascii="Times New Roman" w:hAnsi="Times New Roman" w:cs="Times New Roman"/>
          <w:bCs/>
          <w:sz w:val="28"/>
          <w:szCs w:val="28"/>
          <w:lang w:val="uk-UA" w:eastAsia="ru-RU"/>
        </w:rPr>
        <w:t xml:space="preserve">і </w:t>
      </w: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Resonant</w:t>
      </w:r>
      <w:proofErr w:type="spellEnd"/>
      <w:r w:rsidRPr="008030BE">
        <w:rPr>
          <w:rFonts w:ascii="Times New Roman" w:hAnsi="Times New Roman" w:cs="Times New Roman"/>
          <w:sz w:val="28"/>
          <w:szCs w:val="28"/>
          <w:lang w:val="uk-UA"/>
        </w:rPr>
        <w:t xml:space="preserve"> </w:t>
      </w:r>
      <w:r w:rsidRPr="008030BE">
        <w:rPr>
          <w:rFonts w:ascii="Times New Roman" w:hAnsi="Times New Roman" w:cs="Times New Roman"/>
          <w:bCs/>
          <w:sz w:val="28"/>
          <w:szCs w:val="28"/>
          <w:lang w:val="uk-UA" w:eastAsia="ru-RU"/>
        </w:rPr>
        <w:t>технологій</w:t>
      </w:r>
    </w:p>
    <w:p w14:paraId="646993CA" w14:textId="77777777" w:rsidR="00216E39" w:rsidRPr="008030BE" w:rsidRDefault="00216E39" w:rsidP="00216E39">
      <w:pPr>
        <w:spacing w:after="0" w:line="240" w:lineRule="atLeast"/>
        <w:jc w:val="center"/>
        <w:rPr>
          <w:rFonts w:ascii="Times New Roman" w:hAnsi="Times New Roman" w:cs="Times New Roman"/>
          <w:bCs/>
          <w:sz w:val="28"/>
          <w:szCs w:val="28"/>
          <w:lang w:val="uk-UA"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3092"/>
        <w:gridCol w:w="2390"/>
      </w:tblGrid>
      <w:tr w:rsidR="00216E39" w:rsidRPr="008030BE" w14:paraId="5FC4B3BF" w14:textId="77777777" w:rsidTr="001446B6">
        <w:tc>
          <w:tcPr>
            <w:tcW w:w="4786" w:type="dxa"/>
            <w:shd w:val="clear" w:color="auto" w:fill="auto"/>
          </w:tcPr>
          <w:p w14:paraId="41578C8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Параметри</w:t>
            </w:r>
          </w:p>
        </w:tc>
        <w:tc>
          <w:tcPr>
            <w:tcW w:w="3119" w:type="dxa"/>
            <w:shd w:val="clear" w:color="auto" w:fill="auto"/>
          </w:tcPr>
          <w:p w14:paraId="56B67F8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Induction</w:t>
            </w:r>
            <w:proofErr w:type="spellEnd"/>
          </w:p>
        </w:tc>
        <w:tc>
          <w:tcPr>
            <w:tcW w:w="2409" w:type="dxa"/>
            <w:shd w:val="clear" w:color="auto" w:fill="auto"/>
          </w:tcPr>
          <w:p w14:paraId="3246C37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proofErr w:type="spellStart"/>
            <w:r w:rsidRPr="008030BE">
              <w:rPr>
                <w:rFonts w:ascii="Times New Roman" w:hAnsi="Times New Roman" w:cs="Times New Roman"/>
                <w:sz w:val="28"/>
                <w:szCs w:val="28"/>
                <w:lang w:val="uk-UA"/>
              </w:rPr>
              <w:t>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Resonant</w:t>
            </w:r>
            <w:proofErr w:type="spellEnd"/>
          </w:p>
        </w:tc>
      </w:tr>
      <w:tr w:rsidR="00216E39" w:rsidRPr="008030BE" w14:paraId="172E84A0" w14:textId="77777777" w:rsidTr="001446B6">
        <w:tc>
          <w:tcPr>
            <w:tcW w:w="4786" w:type="dxa"/>
            <w:shd w:val="clear" w:color="auto" w:fill="auto"/>
          </w:tcPr>
          <w:p w14:paraId="18307D3B"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Добротність</w:t>
            </w:r>
          </w:p>
        </w:tc>
        <w:tc>
          <w:tcPr>
            <w:tcW w:w="3119" w:type="dxa"/>
            <w:shd w:val="clear" w:color="auto" w:fill="auto"/>
            <w:vAlign w:val="center"/>
          </w:tcPr>
          <w:p w14:paraId="174107E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30 </w:t>
            </w:r>
            <w:r>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50</w:t>
            </w:r>
          </w:p>
        </w:tc>
        <w:tc>
          <w:tcPr>
            <w:tcW w:w="2409" w:type="dxa"/>
            <w:shd w:val="clear" w:color="auto" w:fill="auto"/>
            <w:vAlign w:val="center"/>
          </w:tcPr>
          <w:p w14:paraId="34D980C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50 </w:t>
            </w:r>
            <w:r w:rsidR="008941C8">
              <w:rPr>
                <w:rFonts w:ascii="Times New Roman" w:hAnsi="Times New Roman" w:cs="Times New Roman"/>
                <w:sz w:val="28"/>
                <w:szCs w:val="28"/>
                <w:lang w:val="uk-UA"/>
              </w:rPr>
              <w:t>–</w:t>
            </w:r>
            <w:r w:rsidR="008941C8"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100</w:t>
            </w:r>
          </w:p>
        </w:tc>
      </w:tr>
      <w:tr w:rsidR="00216E39" w:rsidRPr="008030BE" w14:paraId="7A0F530D" w14:textId="77777777" w:rsidTr="001446B6">
        <w:tc>
          <w:tcPr>
            <w:tcW w:w="4786" w:type="dxa"/>
            <w:shd w:val="clear" w:color="auto" w:fill="auto"/>
          </w:tcPr>
          <w:p w14:paraId="6EA2AD49"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Падіння ККД систем</w:t>
            </w:r>
            <w:r>
              <w:rPr>
                <w:rFonts w:ascii="Times New Roman" w:hAnsi="Times New Roman" w:cs="Times New Roman"/>
                <w:sz w:val="28"/>
                <w:szCs w:val="28"/>
                <w:lang w:val="uk-UA"/>
              </w:rPr>
              <w:t>и зі збільшенням відстані між к</w:t>
            </w:r>
            <w:r>
              <w:rPr>
                <w:rFonts w:ascii="Times New Roman" w:hAnsi="Times New Roman" w:cs="Times New Roman"/>
                <w:sz w:val="28"/>
                <w:szCs w:val="28"/>
              </w:rPr>
              <w:t>о</w:t>
            </w:r>
            <w:r w:rsidRPr="008030BE">
              <w:rPr>
                <w:rFonts w:ascii="Times New Roman" w:hAnsi="Times New Roman" w:cs="Times New Roman"/>
                <w:sz w:val="28"/>
                <w:szCs w:val="28"/>
                <w:lang w:val="uk-UA"/>
              </w:rPr>
              <w:t>тушками, %/мм</w:t>
            </w:r>
          </w:p>
        </w:tc>
        <w:tc>
          <w:tcPr>
            <w:tcW w:w="3119" w:type="dxa"/>
            <w:shd w:val="clear" w:color="auto" w:fill="auto"/>
            <w:vAlign w:val="center"/>
          </w:tcPr>
          <w:p w14:paraId="71DECE71" w14:textId="0BD45711"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2</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25</w:t>
            </w:r>
          </w:p>
        </w:tc>
        <w:tc>
          <w:tcPr>
            <w:tcW w:w="2409" w:type="dxa"/>
            <w:shd w:val="clear" w:color="auto" w:fill="auto"/>
            <w:vAlign w:val="center"/>
          </w:tcPr>
          <w:p w14:paraId="0BA2A7E2" w14:textId="2B251D05"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1</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5</w:t>
            </w:r>
          </w:p>
        </w:tc>
      </w:tr>
      <w:tr w:rsidR="00216E39" w:rsidRPr="008030BE" w14:paraId="45AD8602" w14:textId="77777777" w:rsidTr="001446B6">
        <w:tc>
          <w:tcPr>
            <w:tcW w:w="4786" w:type="dxa"/>
            <w:shd w:val="clear" w:color="auto" w:fill="auto"/>
          </w:tcPr>
          <w:p w14:paraId="38F224A4"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Елемент для формування змінного струму</w:t>
            </w:r>
          </w:p>
        </w:tc>
        <w:tc>
          <w:tcPr>
            <w:tcW w:w="3119" w:type="dxa"/>
            <w:shd w:val="clear" w:color="auto" w:fill="auto"/>
            <w:vAlign w:val="center"/>
          </w:tcPr>
          <w:p w14:paraId="3C74786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proofErr w:type="spellStart"/>
            <w:r w:rsidRPr="008030BE">
              <w:rPr>
                <w:rFonts w:ascii="Times New Roman" w:hAnsi="Times New Roman" w:cs="Times New Roman"/>
                <w:sz w:val="28"/>
                <w:szCs w:val="28"/>
                <w:lang w:val="uk-UA"/>
              </w:rPr>
              <w:t>Напівмостовий</w:t>
            </w:r>
            <w:proofErr w:type="spellEnd"/>
            <w:r w:rsidRPr="008030BE">
              <w:rPr>
                <w:rFonts w:ascii="Times New Roman" w:hAnsi="Times New Roman" w:cs="Times New Roman"/>
                <w:sz w:val="28"/>
                <w:szCs w:val="28"/>
                <w:lang w:val="uk-UA"/>
              </w:rPr>
              <w:t xml:space="preserve"> або мостовий перетворювач</w:t>
            </w:r>
          </w:p>
        </w:tc>
        <w:tc>
          <w:tcPr>
            <w:tcW w:w="2409" w:type="dxa"/>
            <w:shd w:val="clear" w:color="auto" w:fill="auto"/>
            <w:vAlign w:val="center"/>
          </w:tcPr>
          <w:p w14:paraId="5B3CC71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Підсилювач потужності</w:t>
            </w:r>
          </w:p>
        </w:tc>
      </w:tr>
      <w:tr w:rsidR="00216E39" w:rsidRPr="008030BE" w14:paraId="0B37892A" w14:textId="77777777" w:rsidTr="001446B6">
        <w:tc>
          <w:tcPr>
            <w:tcW w:w="4786" w:type="dxa"/>
            <w:shd w:val="clear" w:color="auto" w:fill="auto"/>
          </w:tcPr>
          <w:p w14:paraId="2CFAC25C"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Резонансна частота</w:t>
            </w:r>
          </w:p>
        </w:tc>
        <w:tc>
          <w:tcPr>
            <w:tcW w:w="3119" w:type="dxa"/>
            <w:shd w:val="clear" w:color="auto" w:fill="auto"/>
            <w:vAlign w:val="center"/>
          </w:tcPr>
          <w:p w14:paraId="2AFF0FC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100 – 357 кГц</w:t>
            </w:r>
          </w:p>
        </w:tc>
        <w:tc>
          <w:tcPr>
            <w:tcW w:w="2409" w:type="dxa"/>
            <w:shd w:val="clear" w:color="auto" w:fill="auto"/>
            <w:vAlign w:val="center"/>
          </w:tcPr>
          <w:p w14:paraId="160CFC4B" w14:textId="016791EB"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6</w:t>
            </w:r>
            <w:r w:rsidR="00CF6737">
              <w:rPr>
                <w:rFonts w:ascii="Times New Roman" w:hAnsi="Times New Roman" w:cs="Times New Roman"/>
                <w:sz w:val="28"/>
                <w:szCs w:val="28"/>
                <w:lang w:val="uk-UA"/>
              </w:rPr>
              <w:t>,</w:t>
            </w:r>
            <w:r w:rsidRPr="008030BE">
              <w:rPr>
                <w:rFonts w:ascii="Times New Roman" w:hAnsi="Times New Roman" w:cs="Times New Roman"/>
                <w:sz w:val="28"/>
                <w:szCs w:val="28"/>
                <w:lang w:val="uk-UA"/>
              </w:rPr>
              <w:t>78 МГц</w:t>
            </w:r>
          </w:p>
        </w:tc>
      </w:tr>
      <w:tr w:rsidR="00216E39" w:rsidRPr="008030BE" w14:paraId="33BE17DC" w14:textId="77777777" w:rsidTr="001446B6">
        <w:tc>
          <w:tcPr>
            <w:tcW w:w="4786" w:type="dxa"/>
            <w:shd w:val="clear" w:color="auto" w:fill="auto"/>
          </w:tcPr>
          <w:p w14:paraId="6C95C169" w14:textId="77777777" w:rsidR="00216E39" w:rsidRPr="008030BE" w:rsidRDefault="00216E39" w:rsidP="001446B6">
            <w:pPr>
              <w:tabs>
                <w:tab w:val="left" w:pos="3922"/>
              </w:tabs>
              <w:spacing w:before="120" w:after="0" w:line="360" w:lineRule="auto"/>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Кількість </w:t>
            </w:r>
            <w:proofErr w:type="spellStart"/>
            <w:r w:rsidRPr="008030BE">
              <w:rPr>
                <w:rFonts w:ascii="Times New Roman" w:hAnsi="Times New Roman" w:cs="Times New Roman"/>
                <w:sz w:val="28"/>
                <w:szCs w:val="28"/>
                <w:lang w:val="uk-UA"/>
              </w:rPr>
              <w:t>заряджуваних</w:t>
            </w:r>
            <w:proofErr w:type="spellEnd"/>
            <w:r w:rsidRPr="008030BE">
              <w:rPr>
                <w:rFonts w:ascii="Times New Roman" w:hAnsi="Times New Roman" w:cs="Times New Roman"/>
                <w:sz w:val="28"/>
                <w:szCs w:val="28"/>
                <w:lang w:val="uk-UA"/>
              </w:rPr>
              <w:t xml:space="preserve"> пристроїв</w:t>
            </w:r>
          </w:p>
        </w:tc>
        <w:tc>
          <w:tcPr>
            <w:tcW w:w="3119" w:type="dxa"/>
            <w:shd w:val="clear" w:color="auto" w:fill="auto"/>
            <w:vAlign w:val="center"/>
          </w:tcPr>
          <w:p w14:paraId="4829B8F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1</w:t>
            </w:r>
          </w:p>
        </w:tc>
        <w:tc>
          <w:tcPr>
            <w:tcW w:w="2409" w:type="dxa"/>
            <w:shd w:val="clear" w:color="auto" w:fill="auto"/>
            <w:vAlign w:val="center"/>
          </w:tcPr>
          <w:p w14:paraId="03AA34F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&gt;1</w:t>
            </w:r>
          </w:p>
        </w:tc>
      </w:tr>
    </w:tbl>
    <w:p w14:paraId="1EA614A3"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highlight w:val="red"/>
          <w:lang w:val="uk-UA" w:eastAsia="ru-RU" w:bidi="ru-RU"/>
        </w:rPr>
      </w:pPr>
    </w:p>
    <w:p w14:paraId="64727027" w14:textId="77777777" w:rsidR="00216E39" w:rsidRPr="008030BE" w:rsidRDefault="006D3A29" w:rsidP="00216E39">
      <w:pPr>
        <w:tabs>
          <w:tab w:val="left" w:pos="3922"/>
        </w:tabs>
        <w:spacing w:before="240" w:after="0" w:line="360" w:lineRule="auto"/>
        <w:ind w:firstLine="709"/>
        <w:jc w:val="both"/>
        <w:rPr>
          <w:rFonts w:ascii="Times New Roman" w:hAnsi="Times New Roman" w:cs="Times New Roman"/>
          <w:sz w:val="28"/>
          <w:szCs w:val="28"/>
          <w:lang w:val="uk-UA"/>
        </w:rPr>
      </w:pPr>
      <w:r w:rsidRPr="006D3A29">
        <w:rPr>
          <w:rFonts w:ascii="Times New Roman" w:hAnsi="Times New Roman" w:cs="Times New Roman"/>
          <w:sz w:val="28"/>
          <w:szCs w:val="28"/>
          <w:lang w:val="uk-UA" w:eastAsia="ru-RU" w:bidi="ru-RU"/>
        </w:rPr>
        <w:t xml:space="preserve">Проаналізувавши таблицю </w:t>
      </w:r>
      <w:r>
        <w:rPr>
          <w:rFonts w:ascii="Times New Roman" w:hAnsi="Times New Roman" w:cs="Times New Roman"/>
          <w:sz w:val="28"/>
          <w:szCs w:val="28"/>
          <w:lang w:val="uk-UA" w:eastAsia="ru-RU" w:bidi="ru-RU"/>
        </w:rPr>
        <w:t>1.3</w:t>
      </w:r>
      <w:r w:rsidRPr="006D3A29">
        <w:rPr>
          <w:rFonts w:ascii="Times New Roman" w:hAnsi="Times New Roman" w:cs="Times New Roman"/>
          <w:sz w:val="28"/>
          <w:szCs w:val="28"/>
          <w:lang w:val="uk-UA" w:eastAsia="ru-RU" w:bidi="ru-RU"/>
        </w:rPr>
        <w:t xml:space="preserve"> і представлену вище інформацію можна констатувати, що технологія </w:t>
      </w:r>
      <w:proofErr w:type="spellStart"/>
      <w:r w:rsidRPr="006D3A29">
        <w:rPr>
          <w:rFonts w:ascii="Times New Roman" w:hAnsi="Times New Roman" w:cs="Times New Roman"/>
          <w:sz w:val="28"/>
          <w:szCs w:val="28"/>
          <w:lang w:val="uk-UA" w:eastAsia="ru-RU" w:bidi="ru-RU"/>
        </w:rPr>
        <w:t>Magnetic</w:t>
      </w:r>
      <w:proofErr w:type="spellEnd"/>
      <w:r w:rsidRPr="006D3A29">
        <w:rPr>
          <w:rFonts w:ascii="Times New Roman" w:hAnsi="Times New Roman" w:cs="Times New Roman"/>
          <w:sz w:val="28"/>
          <w:szCs w:val="28"/>
          <w:lang w:val="uk-UA" w:eastAsia="ru-RU" w:bidi="ru-RU"/>
        </w:rPr>
        <w:t xml:space="preserve"> </w:t>
      </w:r>
      <w:proofErr w:type="spellStart"/>
      <w:r w:rsidRPr="006D3A29">
        <w:rPr>
          <w:rFonts w:ascii="Times New Roman" w:hAnsi="Times New Roman" w:cs="Times New Roman"/>
          <w:sz w:val="28"/>
          <w:szCs w:val="28"/>
          <w:lang w:val="uk-UA" w:eastAsia="ru-RU" w:bidi="ru-RU"/>
        </w:rPr>
        <w:t>Resonant</w:t>
      </w:r>
      <w:proofErr w:type="spellEnd"/>
      <w:r w:rsidRPr="006D3A29">
        <w:rPr>
          <w:rFonts w:ascii="Times New Roman" w:hAnsi="Times New Roman" w:cs="Times New Roman"/>
          <w:sz w:val="28"/>
          <w:szCs w:val="28"/>
          <w:lang w:val="uk-UA" w:eastAsia="ru-RU" w:bidi="ru-RU"/>
        </w:rPr>
        <w:t xml:space="preserve"> володіє більшою кількістю переваг, однак її не представляється можливим реалізувати в кардіостимуляторі</w:t>
      </w:r>
      <w:r w:rsidR="00216E39" w:rsidRPr="008030BE">
        <w:rPr>
          <w:rFonts w:ascii="Times New Roman" w:hAnsi="Times New Roman" w:cs="Times New Roman"/>
          <w:sz w:val="28"/>
          <w:szCs w:val="28"/>
          <w:lang w:val="uk-UA" w:eastAsia="ru-RU" w:bidi="ru-RU"/>
        </w:rPr>
        <w:t>.</w:t>
      </w:r>
    </w:p>
    <w:p w14:paraId="15457830" w14:textId="77777777" w:rsidR="00216E39" w:rsidRPr="008030BE" w:rsidRDefault="00216E39" w:rsidP="006F0528">
      <w:pPr>
        <w:spacing w:after="0" w:line="360" w:lineRule="auto"/>
        <w:rPr>
          <w:rFonts w:ascii="Times New Roman" w:hAnsi="Times New Roman" w:cs="Times New Roman"/>
          <w:sz w:val="28"/>
          <w:szCs w:val="28"/>
          <w:lang w:val="uk-UA"/>
        </w:rPr>
      </w:pPr>
    </w:p>
    <w:p w14:paraId="2520921F" w14:textId="77777777" w:rsidR="00216E39" w:rsidRPr="008030BE" w:rsidRDefault="00216E39" w:rsidP="00216E39">
      <w:pPr>
        <w:tabs>
          <w:tab w:val="left" w:pos="3922"/>
        </w:tabs>
        <w:spacing w:after="0" w:line="360" w:lineRule="auto"/>
        <w:ind w:firstLine="709"/>
        <w:jc w:val="both"/>
        <w:outlineLvl w:val="1"/>
        <w:rPr>
          <w:rFonts w:ascii="Times New Roman" w:hAnsi="Times New Roman" w:cs="Times New Roman"/>
          <w:b/>
          <w:sz w:val="28"/>
          <w:szCs w:val="28"/>
          <w:lang w:val="uk-UA"/>
        </w:rPr>
      </w:pPr>
      <w:bookmarkStart w:id="21" w:name="_Toc30970436"/>
      <w:r>
        <w:rPr>
          <w:rFonts w:ascii="Times New Roman" w:hAnsi="Times New Roman" w:cs="Times New Roman"/>
          <w:b/>
          <w:sz w:val="28"/>
          <w:szCs w:val="28"/>
          <w:lang w:val="uk-UA"/>
        </w:rPr>
        <w:t>1</w:t>
      </w:r>
      <w:r w:rsidRPr="008030BE">
        <w:rPr>
          <w:rFonts w:ascii="Times New Roman" w:hAnsi="Times New Roman" w:cs="Times New Roman"/>
          <w:b/>
          <w:sz w:val="28"/>
          <w:szCs w:val="28"/>
          <w:lang w:val="uk-UA"/>
        </w:rPr>
        <w:t>.</w:t>
      </w:r>
      <w:r>
        <w:rPr>
          <w:rFonts w:ascii="Times New Roman" w:hAnsi="Times New Roman" w:cs="Times New Roman"/>
          <w:b/>
          <w:sz w:val="28"/>
          <w:szCs w:val="28"/>
          <w:lang w:val="uk-UA"/>
        </w:rPr>
        <w:t>5</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w:t>
      </w:r>
      <w:r w:rsidRPr="008030BE">
        <w:rPr>
          <w:rFonts w:ascii="Times New Roman" w:hAnsi="Times New Roman" w:cs="Times New Roman"/>
          <w:b/>
          <w:sz w:val="28"/>
          <w:szCs w:val="28"/>
          <w:lang w:val="uk-UA"/>
        </w:rPr>
        <w:t>тандарт</w:t>
      </w:r>
      <w:r>
        <w:rPr>
          <w:rFonts w:ascii="Times New Roman" w:hAnsi="Times New Roman" w:cs="Times New Roman"/>
          <w:b/>
          <w:sz w:val="28"/>
          <w:szCs w:val="28"/>
          <w:lang w:val="uk-UA"/>
        </w:rPr>
        <w:t>и</w:t>
      </w:r>
      <w:r w:rsidRPr="008030BE">
        <w:rPr>
          <w:rFonts w:ascii="Times New Roman" w:hAnsi="Times New Roman" w:cs="Times New Roman"/>
          <w:b/>
          <w:sz w:val="28"/>
          <w:szCs w:val="28"/>
          <w:lang w:val="uk-UA"/>
        </w:rPr>
        <w:t xml:space="preserve"> бездрот</w:t>
      </w:r>
      <w:r w:rsidR="006D3A29">
        <w:rPr>
          <w:rFonts w:ascii="Times New Roman" w:hAnsi="Times New Roman" w:cs="Times New Roman"/>
          <w:b/>
          <w:sz w:val="28"/>
          <w:szCs w:val="28"/>
          <w:lang w:val="uk-UA"/>
        </w:rPr>
        <w:t>ового живлення</w:t>
      </w:r>
      <w:bookmarkEnd w:id="21"/>
      <w:r w:rsidR="006D3A29">
        <w:rPr>
          <w:rFonts w:ascii="Times New Roman" w:hAnsi="Times New Roman" w:cs="Times New Roman"/>
          <w:b/>
          <w:sz w:val="28"/>
          <w:szCs w:val="28"/>
          <w:lang w:val="uk-UA"/>
        </w:rPr>
        <w:t xml:space="preserve"> </w:t>
      </w:r>
    </w:p>
    <w:p w14:paraId="6D926A14"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системах бездротової зарядки важливим елементом являється дія </w:t>
      </w:r>
      <w:r w:rsidRPr="008030BE">
        <w:rPr>
          <w:rFonts w:ascii="Times New Roman" w:hAnsi="Times New Roman" w:cs="Times New Roman"/>
          <w:sz w:val="28"/>
          <w:szCs w:val="28"/>
          <w:lang w:val="uk-UA"/>
        </w:rPr>
        <w:t>електр</w:t>
      </w:r>
      <w:r>
        <w:rPr>
          <w:rFonts w:ascii="Times New Roman" w:hAnsi="Times New Roman" w:cs="Times New Roman"/>
          <w:sz w:val="28"/>
          <w:szCs w:val="28"/>
          <w:lang w:val="uk-UA"/>
        </w:rPr>
        <w:t xml:space="preserve">омагнітного випромінювання. Саме тому, останнім часом </w:t>
      </w:r>
      <w:r w:rsidRPr="008030BE">
        <w:rPr>
          <w:rFonts w:ascii="Times New Roman" w:hAnsi="Times New Roman" w:cs="Times New Roman"/>
          <w:sz w:val="28"/>
          <w:szCs w:val="28"/>
          <w:lang w:val="uk-UA"/>
        </w:rPr>
        <w:t>ря</w:t>
      </w:r>
      <w:r>
        <w:rPr>
          <w:rFonts w:ascii="Times New Roman" w:hAnsi="Times New Roman" w:cs="Times New Roman"/>
          <w:sz w:val="28"/>
          <w:szCs w:val="28"/>
          <w:lang w:val="uk-UA"/>
        </w:rPr>
        <w:t xml:space="preserve">д організацій по стандартизації і промислових консорціумів </w:t>
      </w:r>
      <w:r w:rsidRPr="008030BE">
        <w:rPr>
          <w:rFonts w:ascii="Times New Roman" w:hAnsi="Times New Roman" w:cs="Times New Roman"/>
          <w:sz w:val="28"/>
          <w:szCs w:val="28"/>
          <w:lang w:val="uk-UA"/>
        </w:rPr>
        <w:t>займалися</w:t>
      </w:r>
      <w:r>
        <w:rPr>
          <w:rFonts w:ascii="Times New Roman" w:hAnsi="Times New Roman" w:cs="Times New Roman"/>
          <w:sz w:val="28"/>
          <w:szCs w:val="28"/>
          <w:lang w:val="uk-UA"/>
        </w:rPr>
        <w:t xml:space="preserve"> активною </w:t>
      </w:r>
      <w:r w:rsidRPr="008030BE">
        <w:rPr>
          <w:rFonts w:ascii="Times New Roman" w:hAnsi="Times New Roman" w:cs="Times New Roman"/>
          <w:sz w:val="28"/>
          <w:szCs w:val="28"/>
          <w:lang w:val="uk-UA"/>
        </w:rPr>
        <w:t>розробкою стандартів пов'язаних із бездр</w:t>
      </w:r>
      <w:r>
        <w:rPr>
          <w:rFonts w:ascii="Times New Roman" w:hAnsi="Times New Roman" w:cs="Times New Roman"/>
          <w:sz w:val="28"/>
          <w:szCs w:val="28"/>
          <w:lang w:val="uk-UA"/>
        </w:rPr>
        <w:t>отовою передачею енергії, серед яких</w:t>
      </w:r>
      <w:r w:rsidRPr="008030BE">
        <w:rPr>
          <w:rFonts w:ascii="Times New Roman" w:hAnsi="Times New Roman" w:cs="Times New Roman"/>
          <w:sz w:val="28"/>
          <w:szCs w:val="28"/>
          <w:lang w:val="uk-UA"/>
        </w:rPr>
        <w:t>:</w:t>
      </w:r>
    </w:p>
    <w:p w14:paraId="24FC71A9" w14:textId="77777777" w:rsidR="00216E39" w:rsidRDefault="00216E39" w:rsidP="00216E39">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асоціація споживачів електроніки (</w:t>
      </w:r>
      <w:proofErr w:type="spellStart"/>
      <w:r w:rsidRPr="008030BE">
        <w:rPr>
          <w:rFonts w:ascii="Times New Roman" w:hAnsi="Times New Roman" w:cs="Times New Roman"/>
          <w:sz w:val="28"/>
          <w:szCs w:val="28"/>
          <w:lang w:val="uk-UA"/>
        </w:rPr>
        <w:t>Consumer</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Electronics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Association</w:t>
      </w:r>
      <w:proofErr w:type="spellEnd"/>
      <w:r w:rsidRPr="008030BE">
        <w:rPr>
          <w:rFonts w:ascii="Times New Roman" w:hAnsi="Times New Roman" w:cs="Times New Roman"/>
          <w:sz w:val="28"/>
          <w:szCs w:val="28"/>
          <w:lang w:val="uk-UA"/>
        </w:rPr>
        <w:t xml:space="preserve"> - CEA)</w:t>
      </w:r>
      <w:r>
        <w:rPr>
          <w:rFonts w:ascii="Times New Roman" w:hAnsi="Times New Roman" w:cs="Times New Roman"/>
          <w:sz w:val="28"/>
          <w:szCs w:val="28"/>
          <w:lang w:val="uk-UA"/>
        </w:rPr>
        <w:t>;</w:t>
      </w:r>
    </w:p>
    <w:p w14:paraId="03A1258F"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 консорціум </w:t>
      </w:r>
      <w:proofErr w:type="spellStart"/>
      <w:r w:rsidRPr="008030BE">
        <w:rPr>
          <w:rFonts w:ascii="Times New Roman" w:hAnsi="Times New Roman" w:cs="Times New Roman"/>
          <w:sz w:val="28"/>
          <w:szCs w:val="28"/>
          <w:lang w:val="uk-UA"/>
        </w:rPr>
        <w:t>Wireless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Power</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Consortium</w:t>
      </w:r>
      <w:proofErr w:type="spellEnd"/>
      <w:r w:rsidRPr="008030BE">
        <w:rPr>
          <w:rFonts w:ascii="Times New Roman" w:hAnsi="Times New Roman" w:cs="Times New Roman"/>
          <w:sz w:val="28"/>
          <w:szCs w:val="28"/>
          <w:lang w:val="uk-UA"/>
        </w:rPr>
        <w:t xml:space="preserve"> (WPC)</w:t>
      </w:r>
      <w:r>
        <w:rPr>
          <w:rFonts w:ascii="Times New Roman" w:hAnsi="Times New Roman" w:cs="Times New Roman"/>
          <w:sz w:val="28"/>
          <w:szCs w:val="28"/>
          <w:lang w:val="uk-UA"/>
        </w:rPr>
        <w:t>;</w:t>
      </w:r>
    </w:p>
    <w:p w14:paraId="582A8529"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міжнародна електротехнічна комісія (МЕК)</w:t>
      </w:r>
      <w:r>
        <w:rPr>
          <w:rFonts w:ascii="Times New Roman" w:hAnsi="Times New Roman" w:cs="Times New Roman"/>
          <w:sz w:val="28"/>
          <w:szCs w:val="28"/>
          <w:lang w:val="uk-UA"/>
        </w:rPr>
        <w:t>;</w:t>
      </w:r>
    </w:p>
    <w:p w14:paraId="72436828"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німецька комісія з електроустаткування</w:t>
      </w:r>
      <w:r>
        <w:rPr>
          <w:rFonts w:ascii="Times New Roman" w:hAnsi="Times New Roman" w:cs="Times New Roman"/>
          <w:sz w:val="28"/>
          <w:szCs w:val="28"/>
          <w:lang w:val="uk-UA"/>
        </w:rPr>
        <w:t>;</w:t>
      </w:r>
    </w:p>
    <w:p w14:paraId="1EFFC6D0"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lastRenderedPageBreak/>
        <w:t>- японський науково-дослідний інститут автомобільної промисловості</w:t>
      </w:r>
      <w:r>
        <w:rPr>
          <w:rFonts w:ascii="Times New Roman" w:hAnsi="Times New Roman" w:cs="Times New Roman"/>
          <w:sz w:val="28"/>
          <w:szCs w:val="28"/>
          <w:lang w:val="uk-UA"/>
        </w:rPr>
        <w:t>;</w:t>
      </w:r>
    </w:p>
    <w:p w14:paraId="557ACBD7"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 альянси </w:t>
      </w:r>
      <w:proofErr w:type="spellStart"/>
      <w:r w:rsidRPr="008030BE">
        <w:rPr>
          <w:rFonts w:ascii="Times New Roman" w:hAnsi="Times New Roman" w:cs="Times New Roman"/>
          <w:sz w:val="28"/>
          <w:szCs w:val="28"/>
          <w:lang w:val="uk-UA"/>
        </w:rPr>
        <w:t>Power</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Matters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Alliance</w:t>
      </w:r>
      <w:proofErr w:type="spellEnd"/>
      <w:r w:rsidRPr="008030BE">
        <w:rPr>
          <w:rFonts w:ascii="Times New Roman" w:hAnsi="Times New Roman" w:cs="Times New Roman"/>
          <w:sz w:val="28"/>
          <w:szCs w:val="28"/>
          <w:lang w:val="uk-UA"/>
        </w:rPr>
        <w:t xml:space="preserve"> (PMA) та </w:t>
      </w:r>
      <w:proofErr w:type="spellStart"/>
      <w:r w:rsidRPr="008030BE">
        <w:rPr>
          <w:rFonts w:ascii="Times New Roman" w:hAnsi="Times New Roman" w:cs="Times New Roman"/>
          <w:sz w:val="28"/>
          <w:szCs w:val="28"/>
          <w:lang w:val="uk-UA"/>
        </w:rPr>
        <w:t>Alliance</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for</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Wireless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Power</w:t>
      </w:r>
      <w:proofErr w:type="spellEnd"/>
      <w:r w:rsidRPr="008030BE">
        <w:rPr>
          <w:rFonts w:ascii="Times New Roman" w:hAnsi="Times New Roman" w:cs="Times New Roman"/>
          <w:sz w:val="28"/>
          <w:szCs w:val="28"/>
          <w:lang w:val="uk-UA"/>
        </w:rPr>
        <w:t xml:space="preserve"> (A4WP)</w:t>
      </w:r>
      <w:r>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p>
    <w:p w14:paraId="62EACC5F" w14:textId="77777777" w:rsidR="00216E39" w:rsidRPr="008030BE" w:rsidRDefault="00D334F8" w:rsidP="00216E39">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 xml:space="preserve">На сьогодні велика кількість компаній пропонує готові рішення для бездротового живлення акумуляторних </w:t>
      </w:r>
      <w:proofErr w:type="spellStart"/>
      <w:r w:rsidRPr="00D334F8">
        <w:rPr>
          <w:rFonts w:ascii="Times New Roman" w:hAnsi="Times New Roman" w:cs="Times New Roman"/>
          <w:sz w:val="28"/>
          <w:szCs w:val="28"/>
          <w:lang w:val="uk-UA"/>
        </w:rPr>
        <w:t>батарей</w:t>
      </w:r>
      <w:proofErr w:type="spellEnd"/>
      <w:r w:rsidRPr="00D334F8">
        <w:rPr>
          <w:rFonts w:ascii="Times New Roman" w:hAnsi="Times New Roman" w:cs="Times New Roman"/>
          <w:sz w:val="28"/>
          <w:szCs w:val="28"/>
          <w:lang w:val="uk-UA"/>
        </w:rPr>
        <w:t xml:space="preserve">, проте більшість з них використовують один стандарт живлення -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[11] («</w:t>
      </w:r>
      <w:proofErr w:type="spellStart"/>
      <w:r w:rsidRPr="00D334F8">
        <w:rPr>
          <w:rFonts w:ascii="Times New Roman" w:hAnsi="Times New Roman" w:cs="Times New Roman"/>
          <w:sz w:val="28"/>
          <w:szCs w:val="28"/>
          <w:lang w:val="uk-UA"/>
        </w:rPr>
        <w:t>Ци</w:t>
      </w:r>
      <w:proofErr w:type="spellEnd"/>
      <w:r w:rsidRPr="00D334F8">
        <w:rPr>
          <w:rFonts w:ascii="Times New Roman" w:hAnsi="Times New Roman" w:cs="Times New Roman"/>
          <w:sz w:val="28"/>
          <w:szCs w:val="28"/>
          <w:lang w:val="uk-UA"/>
        </w:rPr>
        <w:t>», названий на честь поняття східної філософії, яке тлумачиться як «природна енергія»). Даний стандарт розробив Консорціум бездротової електромагнітної енергії (WPC) для передачі енергії за рахунок використання принципу електромагнітної індукції на відстань до 4 с</w:t>
      </w:r>
      <w:r w:rsidR="00352C8F">
        <w:rPr>
          <w:rFonts w:ascii="Times New Roman" w:hAnsi="Times New Roman" w:cs="Times New Roman"/>
          <w:sz w:val="28"/>
          <w:szCs w:val="28"/>
          <w:lang w:val="uk-UA"/>
        </w:rPr>
        <w:t>м</w:t>
      </w:r>
      <w:r w:rsidRPr="00D334F8">
        <w:rPr>
          <w:rFonts w:ascii="Times New Roman" w:hAnsi="Times New Roman" w:cs="Times New Roman"/>
          <w:sz w:val="28"/>
          <w:szCs w:val="28"/>
          <w:lang w:val="uk-UA"/>
        </w:rPr>
        <w:t xml:space="preserve">. Його використовують ряд виробників електроніки: </w:t>
      </w:r>
      <w:proofErr w:type="spellStart"/>
      <w:r w:rsidRPr="00D334F8">
        <w:rPr>
          <w:rFonts w:ascii="Times New Roman" w:hAnsi="Times New Roman" w:cs="Times New Roman"/>
          <w:sz w:val="28"/>
          <w:szCs w:val="28"/>
          <w:lang w:val="uk-UA"/>
        </w:rPr>
        <w:t>Asus</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Samsung</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Huawei</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Motorola</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Mobility</w:t>
      </w:r>
      <w:proofErr w:type="spellEnd"/>
      <w:r w:rsidRPr="00D334F8">
        <w:rPr>
          <w:rFonts w:ascii="Times New Roman" w:hAnsi="Times New Roman" w:cs="Times New Roman"/>
          <w:sz w:val="28"/>
          <w:szCs w:val="28"/>
          <w:lang w:val="uk-UA"/>
        </w:rPr>
        <w:t xml:space="preserve">, HTC, Microsoft, LG </w:t>
      </w:r>
      <w:proofErr w:type="spellStart"/>
      <w:r w:rsidRPr="00D334F8">
        <w:rPr>
          <w:rFonts w:ascii="Times New Roman" w:hAnsi="Times New Roman" w:cs="Times New Roman"/>
          <w:sz w:val="28"/>
          <w:szCs w:val="28"/>
          <w:lang w:val="uk-UA"/>
        </w:rPr>
        <w:t>Electronics</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Sony</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Yota</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Devices</w:t>
      </w:r>
      <w:proofErr w:type="spellEnd"/>
      <w:r w:rsidR="00216E39" w:rsidRPr="008030BE">
        <w:rPr>
          <w:rFonts w:ascii="Times New Roman" w:hAnsi="Times New Roman" w:cs="Times New Roman"/>
          <w:sz w:val="28"/>
          <w:szCs w:val="28"/>
          <w:lang w:val="uk-UA"/>
        </w:rPr>
        <w:t xml:space="preserve">. </w:t>
      </w:r>
    </w:p>
    <w:p w14:paraId="64AF4D79" w14:textId="77777777" w:rsidR="00D334F8" w:rsidRPr="00D334F8" w:rsidRDefault="00D334F8" w:rsidP="00D334F8">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 xml:space="preserve">У приладах стандарту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застосовується електромагнітна індукці</w:t>
      </w:r>
      <w:r w:rsidR="00FA4B41">
        <w:rPr>
          <w:rFonts w:ascii="Times New Roman" w:hAnsi="Times New Roman" w:cs="Times New Roman"/>
          <w:sz w:val="28"/>
          <w:szCs w:val="28"/>
          <w:lang w:val="uk-UA"/>
        </w:rPr>
        <w:t>я</w:t>
      </w:r>
      <w:r w:rsidRPr="00D334F8">
        <w:rPr>
          <w:rFonts w:ascii="Times New Roman" w:hAnsi="Times New Roman" w:cs="Times New Roman"/>
          <w:sz w:val="28"/>
          <w:szCs w:val="28"/>
          <w:lang w:val="uk-UA"/>
        </w:rPr>
        <w:t xml:space="preserve"> між плоскими котушками. Перша з них підключена до джерела живлення, а друга розташовується всередині пристрою і виступає в ролі приймача. Цей стандарт буває у двох версіях: із низькою потужністю – до 5 Вт і середньою </w:t>
      </w:r>
      <w:r w:rsidR="00E64A36" w:rsidRPr="00D334F8">
        <w:rPr>
          <w:rFonts w:ascii="Times New Roman" w:hAnsi="Times New Roman" w:cs="Times New Roman"/>
          <w:sz w:val="28"/>
          <w:szCs w:val="28"/>
          <w:lang w:val="uk-UA"/>
        </w:rPr>
        <w:t xml:space="preserve">– </w:t>
      </w:r>
      <w:r w:rsidRPr="00D334F8">
        <w:rPr>
          <w:rFonts w:ascii="Times New Roman" w:hAnsi="Times New Roman" w:cs="Times New Roman"/>
          <w:sz w:val="28"/>
          <w:szCs w:val="28"/>
          <w:lang w:val="uk-UA"/>
        </w:rPr>
        <w:t xml:space="preserve">до 120 Вт. Специфікація стандарту знаходиться у відкритому доступі і є безкоштовною. Окрім того стандарт дає змогу застосовувати обмежену систему передачі. Тобто передавач може зв'язуватися з приймачем і змінювати процес зарядки. Швидкість передачі для стандарту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складає 2 </w:t>
      </w:r>
      <w:proofErr w:type="spellStart"/>
      <w:r w:rsidRPr="00D334F8">
        <w:rPr>
          <w:rFonts w:ascii="Times New Roman" w:hAnsi="Times New Roman" w:cs="Times New Roman"/>
          <w:sz w:val="28"/>
          <w:szCs w:val="28"/>
          <w:lang w:val="uk-UA"/>
        </w:rPr>
        <w:t>Кбіт</w:t>
      </w:r>
      <w:proofErr w:type="spellEnd"/>
      <w:r w:rsidRPr="00D334F8">
        <w:rPr>
          <w:rFonts w:ascii="Times New Roman" w:hAnsi="Times New Roman" w:cs="Times New Roman"/>
          <w:sz w:val="28"/>
          <w:szCs w:val="28"/>
          <w:lang w:val="uk-UA"/>
        </w:rPr>
        <w:t>/с. Частота роботи в такому випадку складає 100</w:t>
      </w:r>
      <w:r w:rsidR="00E64A36">
        <w:rPr>
          <w:rFonts w:ascii="Times New Roman" w:hAnsi="Times New Roman" w:cs="Times New Roman"/>
          <w:sz w:val="28"/>
          <w:szCs w:val="28"/>
          <w:lang w:val="uk-UA"/>
        </w:rPr>
        <w:t xml:space="preserve"> </w:t>
      </w:r>
      <w:r w:rsidR="00E64A36" w:rsidRPr="00D334F8">
        <w:rPr>
          <w:rFonts w:ascii="Times New Roman" w:hAnsi="Times New Roman" w:cs="Times New Roman"/>
          <w:sz w:val="28"/>
          <w:szCs w:val="28"/>
          <w:lang w:val="uk-UA"/>
        </w:rPr>
        <w:t>кГц</w:t>
      </w:r>
      <w:r w:rsidR="00E64A36">
        <w:rPr>
          <w:rFonts w:ascii="Times New Roman" w:hAnsi="Times New Roman" w:cs="Times New Roman"/>
          <w:sz w:val="28"/>
          <w:szCs w:val="28"/>
          <w:lang w:val="uk-UA"/>
        </w:rPr>
        <w:t xml:space="preserve"> </w:t>
      </w:r>
      <w:r w:rsidRPr="00D334F8">
        <w:rPr>
          <w:rFonts w:ascii="Times New Roman" w:hAnsi="Times New Roman" w:cs="Times New Roman"/>
          <w:sz w:val="28"/>
          <w:szCs w:val="28"/>
          <w:lang w:val="uk-UA"/>
        </w:rPr>
        <w:t>-</w:t>
      </w:r>
      <w:r w:rsidR="00E64A36">
        <w:rPr>
          <w:rFonts w:ascii="Times New Roman" w:hAnsi="Times New Roman" w:cs="Times New Roman"/>
          <w:sz w:val="28"/>
          <w:szCs w:val="28"/>
          <w:lang w:val="uk-UA"/>
        </w:rPr>
        <w:t xml:space="preserve"> </w:t>
      </w:r>
      <w:r w:rsidRPr="00D334F8">
        <w:rPr>
          <w:rFonts w:ascii="Times New Roman" w:hAnsi="Times New Roman" w:cs="Times New Roman"/>
          <w:sz w:val="28"/>
          <w:szCs w:val="28"/>
          <w:lang w:val="uk-UA"/>
        </w:rPr>
        <w:t>205 кГц.</w:t>
      </w:r>
    </w:p>
    <w:p w14:paraId="343C098D" w14:textId="77777777" w:rsidR="00D334F8" w:rsidRPr="00D334F8" w:rsidRDefault="00D334F8" w:rsidP="00D334F8">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 xml:space="preserve">Для живлення акумулятора за стандартом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необхідні такі елементи: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передавач, мережевий адаптер живлення,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приймач. Живлення здійснюється за таким алгоритмом: зарядний пристрій постійно перебуває в режимі пошуку, і одразу, як він знаходить пристрій з </w:t>
      </w:r>
      <w:proofErr w:type="spellStart"/>
      <w:r w:rsidRPr="00D334F8">
        <w:rPr>
          <w:rFonts w:ascii="Times New Roman" w:hAnsi="Times New Roman" w:cs="Times New Roman"/>
          <w:sz w:val="28"/>
          <w:szCs w:val="28"/>
          <w:lang w:val="uk-UA"/>
        </w:rPr>
        <w:t>Qi</w:t>
      </w:r>
      <w:proofErr w:type="spellEnd"/>
      <w:r w:rsidRPr="00D334F8">
        <w:rPr>
          <w:rFonts w:ascii="Times New Roman" w:hAnsi="Times New Roman" w:cs="Times New Roman"/>
          <w:sz w:val="28"/>
          <w:szCs w:val="28"/>
          <w:lang w:val="uk-UA"/>
        </w:rPr>
        <w:t xml:space="preserve"> приймачем, контролер починає передачу струм</w:t>
      </w:r>
      <w:r w:rsidR="00FA4B41">
        <w:rPr>
          <w:rFonts w:ascii="Times New Roman" w:hAnsi="Times New Roman" w:cs="Times New Roman"/>
          <w:sz w:val="28"/>
          <w:szCs w:val="28"/>
          <w:lang w:val="uk-UA"/>
        </w:rPr>
        <w:t>у</w:t>
      </w:r>
      <w:r w:rsidRPr="00D334F8">
        <w:rPr>
          <w:rFonts w:ascii="Times New Roman" w:hAnsi="Times New Roman" w:cs="Times New Roman"/>
          <w:sz w:val="28"/>
          <w:szCs w:val="28"/>
          <w:lang w:val="uk-UA"/>
        </w:rPr>
        <w:t xml:space="preserve"> на первинну котушку-передавач. Змінне електромагнітне поле діє на котушку приймача в ньому, і за законом Фарадея формується електрорушійна сила. Так як контур котушки-приймача  замкнутий, то в ньому з’являється  змінний струм, який передається на стабілізатор напруги і випрямляч, а потім в ланцюг заряду батареї пристрою. Отже, енергія з мережі трансформується і передається на прилад. Коли </w:t>
      </w:r>
      <w:r w:rsidRPr="00D334F8">
        <w:rPr>
          <w:rFonts w:ascii="Times New Roman" w:hAnsi="Times New Roman" w:cs="Times New Roman"/>
          <w:sz w:val="28"/>
          <w:szCs w:val="28"/>
          <w:lang w:val="uk-UA"/>
        </w:rPr>
        <w:lastRenderedPageBreak/>
        <w:t>зарядка акумулятора повна, контролер приймача відправляє на котушку-передавач сигнал «END POWER TRANSFER» і процес подачі енергії зупиняється.</w:t>
      </w:r>
    </w:p>
    <w:p w14:paraId="7E4743F4" w14:textId="68742202" w:rsidR="00D334F8" w:rsidRPr="00D334F8" w:rsidRDefault="00D334F8" w:rsidP="00D334F8">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 xml:space="preserve">Іншим стандартом, заснований на принципі електромагнітної індукції, є PMA [12]. Він розроблений і затверджений корпорацією </w:t>
      </w:r>
      <w:proofErr w:type="spellStart"/>
      <w:r w:rsidRPr="00D334F8">
        <w:rPr>
          <w:rFonts w:ascii="Times New Roman" w:hAnsi="Times New Roman" w:cs="Times New Roman"/>
          <w:sz w:val="28"/>
          <w:szCs w:val="28"/>
          <w:lang w:val="uk-UA"/>
        </w:rPr>
        <w:t>Powermat</w:t>
      </w:r>
      <w:proofErr w:type="spellEnd"/>
      <w:r w:rsidRPr="00D334F8">
        <w:rPr>
          <w:rFonts w:ascii="Times New Roman" w:hAnsi="Times New Roman" w:cs="Times New Roman"/>
          <w:sz w:val="28"/>
          <w:szCs w:val="28"/>
          <w:lang w:val="uk-UA"/>
        </w:rPr>
        <w:t xml:space="preserve"> в 2012 році. У стандарті PMA частота роботи складає 277</w:t>
      </w:r>
      <w:r w:rsidR="00BB540B">
        <w:rPr>
          <w:rFonts w:ascii="Times New Roman" w:hAnsi="Times New Roman" w:cs="Times New Roman"/>
          <w:sz w:val="28"/>
          <w:szCs w:val="28"/>
          <w:lang w:val="uk-UA"/>
        </w:rPr>
        <w:t xml:space="preserve"> </w:t>
      </w:r>
      <w:r w:rsidR="00D6141B" w:rsidRPr="008030BE">
        <w:rPr>
          <w:rFonts w:ascii="Times New Roman" w:hAnsi="Times New Roman" w:cs="Times New Roman"/>
          <w:sz w:val="28"/>
          <w:szCs w:val="28"/>
          <w:lang w:val="uk-UA" w:eastAsia="ru-RU"/>
        </w:rPr>
        <w:t>–</w:t>
      </w:r>
      <w:r w:rsidR="00BB540B">
        <w:rPr>
          <w:rFonts w:ascii="Times New Roman" w:hAnsi="Times New Roman" w:cs="Times New Roman"/>
          <w:sz w:val="28"/>
          <w:szCs w:val="28"/>
          <w:lang w:val="uk-UA"/>
        </w:rPr>
        <w:t xml:space="preserve"> </w:t>
      </w:r>
      <w:r w:rsidRPr="00D334F8">
        <w:rPr>
          <w:rFonts w:ascii="Times New Roman" w:hAnsi="Times New Roman" w:cs="Times New Roman"/>
          <w:sz w:val="28"/>
          <w:szCs w:val="28"/>
          <w:lang w:val="uk-UA"/>
        </w:rPr>
        <w:t>357 кГц.</w:t>
      </w:r>
    </w:p>
    <w:p w14:paraId="0F06F0C3" w14:textId="77777777" w:rsidR="00D334F8" w:rsidRPr="00D334F8" w:rsidRDefault="00D334F8" w:rsidP="00D334F8">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Стандарт, розроблений компанією A4WP (</w:t>
      </w:r>
      <w:proofErr w:type="spellStart"/>
      <w:r w:rsidRPr="00D334F8">
        <w:rPr>
          <w:rFonts w:ascii="Times New Roman" w:hAnsi="Times New Roman" w:cs="Times New Roman"/>
          <w:sz w:val="28"/>
          <w:szCs w:val="28"/>
          <w:lang w:val="uk-UA"/>
        </w:rPr>
        <w:t>Alliance</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for</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Wireless</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Power</w:t>
      </w:r>
      <w:proofErr w:type="spellEnd"/>
      <w:r w:rsidRPr="00D334F8">
        <w:rPr>
          <w:rFonts w:ascii="Times New Roman" w:hAnsi="Times New Roman" w:cs="Times New Roman"/>
          <w:sz w:val="28"/>
          <w:szCs w:val="28"/>
          <w:lang w:val="uk-UA"/>
        </w:rPr>
        <w:t xml:space="preserve">), заснованій на технології </w:t>
      </w:r>
      <w:proofErr w:type="spellStart"/>
      <w:r w:rsidRPr="00D334F8">
        <w:rPr>
          <w:rFonts w:ascii="Times New Roman" w:hAnsi="Times New Roman" w:cs="Times New Roman"/>
          <w:sz w:val="28"/>
          <w:szCs w:val="28"/>
          <w:lang w:val="uk-UA"/>
        </w:rPr>
        <w:t>Magnetic</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Resonant</w:t>
      </w:r>
      <w:proofErr w:type="spellEnd"/>
      <w:r w:rsidRPr="00D334F8">
        <w:rPr>
          <w:rFonts w:ascii="Times New Roman" w:hAnsi="Times New Roman" w:cs="Times New Roman"/>
          <w:sz w:val="28"/>
          <w:szCs w:val="28"/>
          <w:lang w:val="uk-UA"/>
        </w:rPr>
        <w:t>. У ньому передана потужність може сягати 50 Вт [13].</w:t>
      </w:r>
    </w:p>
    <w:p w14:paraId="184F2BE7" w14:textId="77777777" w:rsidR="00216E39" w:rsidRDefault="00D334F8" w:rsidP="00D334F8">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 xml:space="preserve">Характеристика головних стандартів бездротової передачі енергії представлена у таблиці </w:t>
      </w:r>
      <w:r>
        <w:rPr>
          <w:rFonts w:ascii="Times New Roman" w:hAnsi="Times New Roman" w:cs="Times New Roman"/>
          <w:sz w:val="28"/>
          <w:szCs w:val="28"/>
          <w:lang w:val="uk-UA"/>
        </w:rPr>
        <w:t>1</w:t>
      </w:r>
      <w:r w:rsidRPr="00D334F8">
        <w:rPr>
          <w:rFonts w:ascii="Times New Roman" w:hAnsi="Times New Roman" w:cs="Times New Roman"/>
          <w:sz w:val="28"/>
          <w:szCs w:val="28"/>
          <w:lang w:val="uk-UA"/>
        </w:rPr>
        <w:t>.</w:t>
      </w:r>
      <w:r>
        <w:rPr>
          <w:rFonts w:ascii="Times New Roman" w:hAnsi="Times New Roman" w:cs="Times New Roman"/>
          <w:sz w:val="28"/>
          <w:szCs w:val="28"/>
          <w:lang w:val="uk-UA"/>
        </w:rPr>
        <w:t>4.</w:t>
      </w:r>
    </w:p>
    <w:p w14:paraId="30540633" w14:textId="77777777" w:rsidR="00FA4B41" w:rsidRDefault="00FA4B41">
      <w:pPr>
        <w:spacing w:after="0" w:line="240" w:lineRule="auto"/>
        <w:rPr>
          <w:rFonts w:ascii="Times New Roman" w:hAnsi="Times New Roman" w:cs="Times New Roman"/>
          <w:sz w:val="28"/>
          <w:szCs w:val="28"/>
          <w:lang w:val="uk-UA"/>
        </w:rPr>
      </w:pPr>
    </w:p>
    <w:p w14:paraId="227E9EBB" w14:textId="77777777" w:rsidR="00216E39" w:rsidRPr="008030BE" w:rsidRDefault="00216E39" w:rsidP="00216E39">
      <w:pPr>
        <w:tabs>
          <w:tab w:val="left" w:pos="3922"/>
        </w:tabs>
        <w:spacing w:before="120" w:after="0" w:line="360" w:lineRule="auto"/>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1</w:t>
      </w:r>
      <w:r w:rsidRPr="008030BE">
        <w:rPr>
          <w:rFonts w:ascii="Times New Roman" w:hAnsi="Times New Roman" w:cs="Times New Roman"/>
          <w:sz w:val="28"/>
          <w:szCs w:val="28"/>
          <w:lang w:val="uk-UA"/>
        </w:rPr>
        <w:t>.</w:t>
      </w:r>
      <w:r w:rsidR="00D334F8">
        <w:rPr>
          <w:rFonts w:ascii="Times New Roman" w:hAnsi="Times New Roman" w:cs="Times New Roman"/>
          <w:sz w:val="28"/>
          <w:szCs w:val="28"/>
          <w:lang w:val="uk-UA"/>
        </w:rPr>
        <w:t>4</w:t>
      </w:r>
      <w:r w:rsidRPr="008030BE">
        <w:rPr>
          <w:rFonts w:ascii="Times New Roman" w:hAnsi="Times New Roman" w:cs="Times New Roman"/>
          <w:sz w:val="28"/>
          <w:szCs w:val="28"/>
          <w:lang w:val="uk-UA"/>
        </w:rPr>
        <w:t xml:space="preserve">    </w:t>
      </w:r>
    </w:p>
    <w:p w14:paraId="6E9C3B5B" w14:textId="77777777" w:rsidR="00216E39" w:rsidRPr="008030BE" w:rsidRDefault="00216E39" w:rsidP="00216E39">
      <w:pPr>
        <w:tabs>
          <w:tab w:val="left" w:pos="3922"/>
        </w:tabs>
        <w:spacing w:after="0" w:line="240" w:lineRule="atLeast"/>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Основні стандарти бездротової передачі енергії</w:t>
      </w:r>
    </w:p>
    <w:p w14:paraId="7A9E0093" w14:textId="77777777" w:rsidR="00216E39" w:rsidRPr="008030BE" w:rsidRDefault="00216E39" w:rsidP="00216E39">
      <w:pPr>
        <w:tabs>
          <w:tab w:val="left" w:pos="3922"/>
        </w:tabs>
        <w:spacing w:after="0" w:line="240" w:lineRule="atLeast"/>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2098"/>
        <w:gridCol w:w="2409"/>
      </w:tblGrid>
      <w:tr w:rsidR="00216E39" w:rsidRPr="009A32B6" w14:paraId="2F4D8AAF" w14:textId="77777777" w:rsidTr="006F0528">
        <w:trPr>
          <w:jc w:val="center"/>
        </w:trPr>
        <w:tc>
          <w:tcPr>
            <w:tcW w:w="3256" w:type="dxa"/>
            <w:shd w:val="clear" w:color="auto" w:fill="auto"/>
          </w:tcPr>
          <w:p w14:paraId="1A89049C"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Параметри</w:t>
            </w:r>
          </w:p>
        </w:tc>
        <w:tc>
          <w:tcPr>
            <w:tcW w:w="1984" w:type="dxa"/>
            <w:shd w:val="clear" w:color="auto" w:fill="auto"/>
          </w:tcPr>
          <w:p w14:paraId="15829C3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Qi</w:t>
            </w:r>
            <w:proofErr w:type="spellEnd"/>
          </w:p>
        </w:tc>
        <w:tc>
          <w:tcPr>
            <w:tcW w:w="2098" w:type="dxa"/>
            <w:shd w:val="clear" w:color="auto" w:fill="auto"/>
          </w:tcPr>
          <w:p w14:paraId="4EB048D1"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A4WP</w:t>
            </w:r>
          </w:p>
        </w:tc>
        <w:tc>
          <w:tcPr>
            <w:tcW w:w="2409" w:type="dxa"/>
            <w:shd w:val="clear" w:color="auto" w:fill="auto"/>
          </w:tcPr>
          <w:p w14:paraId="5BE65B68"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PMA</w:t>
            </w:r>
          </w:p>
        </w:tc>
      </w:tr>
      <w:tr w:rsidR="00216E39" w:rsidRPr="008030BE" w14:paraId="08790625" w14:textId="77777777" w:rsidTr="006F0528">
        <w:trPr>
          <w:jc w:val="center"/>
        </w:trPr>
        <w:tc>
          <w:tcPr>
            <w:tcW w:w="3256" w:type="dxa"/>
            <w:shd w:val="clear" w:color="auto" w:fill="auto"/>
            <w:vAlign w:val="center"/>
          </w:tcPr>
          <w:p w14:paraId="4CCE369D" w14:textId="77777777" w:rsidR="00216E39" w:rsidRPr="006F0528" w:rsidRDefault="00216E39" w:rsidP="001446B6">
            <w:pPr>
              <w:tabs>
                <w:tab w:val="left" w:pos="3922"/>
              </w:tabs>
              <w:spacing w:before="120" w:after="0" w:line="360" w:lineRule="auto"/>
              <w:rPr>
                <w:rFonts w:ascii="Times New Roman" w:hAnsi="Times New Roman" w:cs="Times New Roman"/>
                <w:sz w:val="28"/>
                <w:szCs w:val="24"/>
                <w:lang w:val="uk-UA"/>
              </w:rPr>
            </w:pPr>
            <w:r w:rsidRPr="006F0528">
              <w:rPr>
                <w:rFonts w:ascii="Times New Roman" w:hAnsi="Times New Roman" w:cs="Times New Roman"/>
                <w:sz w:val="28"/>
                <w:szCs w:val="24"/>
                <w:lang w:val="uk-UA"/>
              </w:rPr>
              <w:t>Засновники</w:t>
            </w:r>
          </w:p>
        </w:tc>
        <w:tc>
          <w:tcPr>
            <w:tcW w:w="1984" w:type="dxa"/>
            <w:shd w:val="clear" w:color="auto" w:fill="auto"/>
            <w:vAlign w:val="center"/>
          </w:tcPr>
          <w:p w14:paraId="1E11F31D"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Wireless</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Power</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Consortium</w:t>
            </w:r>
            <w:proofErr w:type="spellEnd"/>
          </w:p>
        </w:tc>
        <w:tc>
          <w:tcPr>
            <w:tcW w:w="2098" w:type="dxa"/>
            <w:shd w:val="clear" w:color="auto" w:fill="auto"/>
            <w:vAlign w:val="center"/>
          </w:tcPr>
          <w:p w14:paraId="31A85D5A"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Alliance</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for</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Wireless</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Power</w:t>
            </w:r>
            <w:proofErr w:type="spellEnd"/>
          </w:p>
        </w:tc>
        <w:tc>
          <w:tcPr>
            <w:tcW w:w="2409" w:type="dxa"/>
            <w:shd w:val="clear" w:color="auto" w:fill="auto"/>
            <w:vAlign w:val="center"/>
          </w:tcPr>
          <w:p w14:paraId="231219E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Power</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Matter</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Alliance</w:t>
            </w:r>
            <w:proofErr w:type="spellEnd"/>
          </w:p>
        </w:tc>
      </w:tr>
      <w:tr w:rsidR="00216E39" w:rsidRPr="008030BE" w14:paraId="5150210A" w14:textId="77777777" w:rsidTr="006F0528">
        <w:trPr>
          <w:jc w:val="center"/>
        </w:trPr>
        <w:tc>
          <w:tcPr>
            <w:tcW w:w="3256" w:type="dxa"/>
            <w:shd w:val="clear" w:color="auto" w:fill="auto"/>
            <w:vAlign w:val="center"/>
          </w:tcPr>
          <w:p w14:paraId="25ED6EA4" w14:textId="77777777" w:rsidR="00216E39" w:rsidRPr="006F0528" w:rsidRDefault="00216E39" w:rsidP="001446B6">
            <w:pPr>
              <w:tabs>
                <w:tab w:val="left" w:pos="3922"/>
              </w:tabs>
              <w:spacing w:before="120" w:after="0" w:line="360" w:lineRule="auto"/>
              <w:rPr>
                <w:rFonts w:ascii="Times New Roman" w:hAnsi="Times New Roman" w:cs="Times New Roman"/>
                <w:sz w:val="28"/>
                <w:szCs w:val="24"/>
                <w:lang w:val="uk-UA"/>
              </w:rPr>
            </w:pPr>
            <w:r w:rsidRPr="006F0528">
              <w:rPr>
                <w:rFonts w:ascii="Times New Roman" w:hAnsi="Times New Roman" w:cs="Times New Roman"/>
                <w:sz w:val="28"/>
                <w:szCs w:val="24"/>
                <w:lang w:val="uk-UA"/>
              </w:rPr>
              <w:t>Базова технологія</w:t>
            </w:r>
          </w:p>
        </w:tc>
        <w:tc>
          <w:tcPr>
            <w:tcW w:w="1984" w:type="dxa"/>
            <w:shd w:val="clear" w:color="auto" w:fill="auto"/>
            <w:vAlign w:val="center"/>
          </w:tcPr>
          <w:p w14:paraId="20BA6212"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Magnetic</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Induction</w:t>
            </w:r>
            <w:proofErr w:type="spellEnd"/>
          </w:p>
        </w:tc>
        <w:tc>
          <w:tcPr>
            <w:tcW w:w="2098" w:type="dxa"/>
            <w:shd w:val="clear" w:color="auto" w:fill="auto"/>
            <w:vAlign w:val="center"/>
          </w:tcPr>
          <w:p w14:paraId="295113DF"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Magnetic</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Reson</w:t>
            </w:r>
            <w:proofErr w:type="spellEnd"/>
          </w:p>
        </w:tc>
        <w:tc>
          <w:tcPr>
            <w:tcW w:w="2409" w:type="dxa"/>
            <w:shd w:val="clear" w:color="auto" w:fill="auto"/>
            <w:vAlign w:val="center"/>
          </w:tcPr>
          <w:p w14:paraId="267428D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proofErr w:type="spellStart"/>
            <w:r w:rsidRPr="006F0528">
              <w:rPr>
                <w:rFonts w:ascii="Times New Roman" w:hAnsi="Times New Roman" w:cs="Times New Roman"/>
                <w:sz w:val="28"/>
                <w:szCs w:val="24"/>
                <w:lang w:val="uk-UA"/>
              </w:rPr>
              <w:t>Magnetic</w:t>
            </w:r>
            <w:proofErr w:type="spellEnd"/>
            <w:r w:rsidRPr="006F0528">
              <w:rPr>
                <w:rFonts w:ascii="Times New Roman" w:hAnsi="Times New Roman" w:cs="Times New Roman"/>
                <w:sz w:val="28"/>
                <w:szCs w:val="24"/>
                <w:lang w:val="uk-UA"/>
              </w:rPr>
              <w:t xml:space="preserve"> </w:t>
            </w:r>
            <w:proofErr w:type="spellStart"/>
            <w:r w:rsidRPr="006F0528">
              <w:rPr>
                <w:rFonts w:ascii="Times New Roman" w:hAnsi="Times New Roman" w:cs="Times New Roman"/>
                <w:sz w:val="28"/>
                <w:szCs w:val="24"/>
                <w:lang w:val="uk-UA"/>
              </w:rPr>
              <w:t>Induction</w:t>
            </w:r>
            <w:proofErr w:type="spellEnd"/>
          </w:p>
        </w:tc>
      </w:tr>
      <w:tr w:rsidR="00216E39" w:rsidRPr="008030BE" w14:paraId="15D06A5C" w14:textId="77777777" w:rsidTr="006F0528">
        <w:trPr>
          <w:trHeight w:val="305"/>
          <w:jc w:val="center"/>
        </w:trPr>
        <w:tc>
          <w:tcPr>
            <w:tcW w:w="3256" w:type="dxa"/>
            <w:shd w:val="clear" w:color="auto" w:fill="auto"/>
            <w:vAlign w:val="center"/>
          </w:tcPr>
          <w:p w14:paraId="0A10616A" w14:textId="77777777" w:rsidR="00216E39" w:rsidRPr="006F0528" w:rsidRDefault="00216E39" w:rsidP="001446B6">
            <w:pPr>
              <w:tabs>
                <w:tab w:val="left" w:pos="3922"/>
              </w:tabs>
              <w:spacing w:before="120" w:after="0" w:line="360" w:lineRule="auto"/>
              <w:rPr>
                <w:rFonts w:ascii="Times New Roman" w:hAnsi="Times New Roman" w:cs="Times New Roman"/>
                <w:sz w:val="28"/>
                <w:szCs w:val="24"/>
                <w:lang w:val="uk-UA"/>
              </w:rPr>
            </w:pPr>
            <w:r w:rsidRPr="006F0528">
              <w:rPr>
                <w:rFonts w:ascii="Times New Roman" w:hAnsi="Times New Roman" w:cs="Times New Roman"/>
                <w:sz w:val="28"/>
                <w:szCs w:val="24"/>
                <w:lang w:val="uk-UA"/>
              </w:rPr>
              <w:t>Оперативна відстань, см</w:t>
            </w:r>
          </w:p>
        </w:tc>
        <w:tc>
          <w:tcPr>
            <w:tcW w:w="1984" w:type="dxa"/>
            <w:shd w:val="clear" w:color="auto" w:fill="auto"/>
            <w:vAlign w:val="center"/>
          </w:tcPr>
          <w:p w14:paraId="3175DEC0"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&lt; 1</w:t>
            </w:r>
          </w:p>
        </w:tc>
        <w:tc>
          <w:tcPr>
            <w:tcW w:w="2098" w:type="dxa"/>
            <w:shd w:val="clear" w:color="auto" w:fill="auto"/>
            <w:vAlign w:val="center"/>
          </w:tcPr>
          <w:p w14:paraId="11EF2AEB" w14:textId="0955A6A5"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 2</w:t>
            </w:r>
            <w:r w:rsidR="00BB540B">
              <w:rPr>
                <w:rFonts w:ascii="Times New Roman" w:hAnsi="Times New Roman" w:cs="Times New Roman"/>
                <w:sz w:val="28"/>
                <w:szCs w:val="24"/>
                <w:lang w:val="uk-UA"/>
              </w:rPr>
              <w:t>,</w:t>
            </w:r>
            <w:r w:rsidRPr="006F0528">
              <w:rPr>
                <w:rFonts w:ascii="Times New Roman" w:hAnsi="Times New Roman" w:cs="Times New Roman"/>
                <w:sz w:val="28"/>
                <w:szCs w:val="24"/>
                <w:lang w:val="uk-UA"/>
              </w:rPr>
              <w:t>5</w:t>
            </w:r>
          </w:p>
        </w:tc>
        <w:tc>
          <w:tcPr>
            <w:tcW w:w="2409" w:type="dxa"/>
            <w:shd w:val="clear" w:color="auto" w:fill="auto"/>
            <w:vAlign w:val="center"/>
          </w:tcPr>
          <w:p w14:paraId="1F4E3192"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&lt; 1</w:t>
            </w:r>
          </w:p>
        </w:tc>
      </w:tr>
      <w:tr w:rsidR="00216E39" w:rsidRPr="008030BE" w14:paraId="30074CEE" w14:textId="77777777" w:rsidTr="006F0528">
        <w:trPr>
          <w:trHeight w:val="802"/>
          <w:jc w:val="center"/>
        </w:trPr>
        <w:tc>
          <w:tcPr>
            <w:tcW w:w="3256" w:type="dxa"/>
            <w:shd w:val="clear" w:color="auto" w:fill="auto"/>
            <w:vAlign w:val="center"/>
          </w:tcPr>
          <w:p w14:paraId="778D075D" w14:textId="77777777" w:rsidR="00216E39" w:rsidRPr="006F0528" w:rsidRDefault="00216E39" w:rsidP="001446B6">
            <w:pPr>
              <w:tabs>
                <w:tab w:val="left" w:pos="3922"/>
              </w:tabs>
              <w:spacing w:before="120" w:after="0" w:line="360" w:lineRule="auto"/>
              <w:rPr>
                <w:rFonts w:ascii="Times New Roman" w:hAnsi="Times New Roman" w:cs="Times New Roman"/>
                <w:sz w:val="28"/>
                <w:szCs w:val="24"/>
                <w:lang w:val="uk-UA"/>
              </w:rPr>
            </w:pPr>
            <w:r w:rsidRPr="006F0528">
              <w:rPr>
                <w:rFonts w:ascii="Times New Roman" w:hAnsi="Times New Roman" w:cs="Times New Roman"/>
                <w:sz w:val="28"/>
                <w:szCs w:val="24"/>
                <w:lang w:val="uk-UA"/>
              </w:rPr>
              <w:t>Оперативна частота, кГц</w:t>
            </w:r>
          </w:p>
        </w:tc>
        <w:tc>
          <w:tcPr>
            <w:tcW w:w="1984" w:type="dxa"/>
            <w:shd w:val="clear" w:color="auto" w:fill="auto"/>
            <w:vAlign w:val="center"/>
          </w:tcPr>
          <w:p w14:paraId="7860609C"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200</w:t>
            </w:r>
          </w:p>
        </w:tc>
        <w:tc>
          <w:tcPr>
            <w:tcW w:w="2098" w:type="dxa"/>
            <w:shd w:val="clear" w:color="auto" w:fill="auto"/>
            <w:vAlign w:val="center"/>
          </w:tcPr>
          <w:p w14:paraId="24673B2F" w14:textId="1A64D17E" w:rsidR="00216E39" w:rsidRPr="006F0528" w:rsidRDefault="00216E39" w:rsidP="001446B6">
            <w:pPr>
              <w:tabs>
                <w:tab w:val="left" w:pos="3922"/>
              </w:tabs>
              <w:spacing w:before="120" w:after="0" w:line="360" w:lineRule="auto"/>
              <w:jc w:val="center"/>
              <w:rPr>
                <w:rFonts w:ascii="Times New Roman" w:hAnsi="Times New Roman" w:cs="Times New Roman"/>
                <w:sz w:val="28"/>
                <w:szCs w:val="24"/>
                <w:vertAlign w:val="superscript"/>
                <w:lang w:val="uk-UA"/>
              </w:rPr>
            </w:pPr>
            <w:r w:rsidRPr="006F0528">
              <w:rPr>
                <w:rFonts w:ascii="Times New Roman" w:hAnsi="Times New Roman" w:cs="Times New Roman"/>
                <w:sz w:val="28"/>
                <w:szCs w:val="24"/>
                <w:lang w:val="uk-UA"/>
              </w:rPr>
              <w:t>6</w:t>
            </w:r>
            <w:r w:rsidR="0008291B">
              <w:rPr>
                <w:rFonts w:ascii="Times New Roman" w:hAnsi="Times New Roman" w:cs="Times New Roman"/>
                <w:sz w:val="28"/>
                <w:szCs w:val="24"/>
                <w:lang w:val="uk-UA"/>
              </w:rPr>
              <w:t>,</w:t>
            </w:r>
            <w:r w:rsidRPr="006F0528">
              <w:rPr>
                <w:rFonts w:ascii="Times New Roman" w:hAnsi="Times New Roman" w:cs="Times New Roman"/>
                <w:sz w:val="28"/>
                <w:szCs w:val="24"/>
                <w:lang w:val="uk-UA"/>
              </w:rPr>
              <w:t>78</w:t>
            </w:r>
            <w:r w:rsidR="00BB540B">
              <w:rPr>
                <w:rFonts w:ascii="Times New Roman" w:hAnsi="Times New Roman" w:cs="Times New Roman"/>
                <w:sz w:val="28"/>
                <w:szCs w:val="24"/>
                <w:lang w:val="uk-UA"/>
              </w:rPr>
              <w:t>·</w:t>
            </w:r>
            <w:r w:rsidRPr="006F0528">
              <w:rPr>
                <w:rFonts w:ascii="Times New Roman" w:hAnsi="Times New Roman" w:cs="Times New Roman"/>
                <w:sz w:val="28"/>
                <w:szCs w:val="24"/>
                <w:lang w:val="uk-UA"/>
              </w:rPr>
              <w:t>10</w:t>
            </w:r>
            <w:r w:rsidRPr="006F0528">
              <w:rPr>
                <w:rFonts w:ascii="Times New Roman" w:hAnsi="Times New Roman" w:cs="Times New Roman"/>
                <w:sz w:val="28"/>
                <w:szCs w:val="24"/>
                <w:vertAlign w:val="superscript"/>
                <w:lang w:val="uk-UA"/>
              </w:rPr>
              <w:t>3</w:t>
            </w:r>
          </w:p>
        </w:tc>
        <w:tc>
          <w:tcPr>
            <w:tcW w:w="2409" w:type="dxa"/>
            <w:shd w:val="clear" w:color="auto" w:fill="auto"/>
            <w:vAlign w:val="center"/>
          </w:tcPr>
          <w:p w14:paraId="27562CF4"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en-US"/>
              </w:rPr>
            </w:pPr>
            <w:r w:rsidRPr="006F0528">
              <w:rPr>
                <w:rFonts w:ascii="Times New Roman" w:hAnsi="Times New Roman" w:cs="Times New Roman"/>
                <w:sz w:val="28"/>
                <w:szCs w:val="24"/>
                <w:lang w:val="uk-UA"/>
              </w:rPr>
              <w:t>300</w:t>
            </w:r>
          </w:p>
        </w:tc>
      </w:tr>
      <w:tr w:rsidR="00216E39" w:rsidRPr="008030BE" w14:paraId="35DDE9A7" w14:textId="77777777" w:rsidTr="006F0528">
        <w:trPr>
          <w:jc w:val="center"/>
        </w:trPr>
        <w:tc>
          <w:tcPr>
            <w:tcW w:w="3256" w:type="dxa"/>
            <w:shd w:val="clear" w:color="auto" w:fill="auto"/>
            <w:vAlign w:val="center"/>
          </w:tcPr>
          <w:p w14:paraId="231F1A75" w14:textId="77777777" w:rsidR="00216E39" w:rsidRPr="006F0528" w:rsidRDefault="00216E39" w:rsidP="001446B6">
            <w:pPr>
              <w:tabs>
                <w:tab w:val="left" w:pos="3922"/>
              </w:tabs>
              <w:spacing w:before="120" w:after="0" w:line="360" w:lineRule="auto"/>
              <w:rPr>
                <w:rFonts w:ascii="Times New Roman" w:hAnsi="Times New Roman" w:cs="Times New Roman"/>
                <w:sz w:val="28"/>
                <w:szCs w:val="24"/>
                <w:lang w:val="uk-UA"/>
              </w:rPr>
            </w:pPr>
            <w:r w:rsidRPr="006F0528">
              <w:rPr>
                <w:rFonts w:ascii="Times New Roman" w:hAnsi="Times New Roman" w:cs="Times New Roman"/>
                <w:sz w:val="28"/>
                <w:szCs w:val="24"/>
                <w:lang w:val="uk-UA"/>
              </w:rPr>
              <w:t>Передана потужність, Вт</w:t>
            </w:r>
          </w:p>
        </w:tc>
        <w:tc>
          <w:tcPr>
            <w:tcW w:w="1984" w:type="dxa"/>
            <w:shd w:val="clear" w:color="auto" w:fill="auto"/>
            <w:vAlign w:val="center"/>
          </w:tcPr>
          <w:p w14:paraId="7B46C5B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5</w:t>
            </w:r>
          </w:p>
        </w:tc>
        <w:tc>
          <w:tcPr>
            <w:tcW w:w="2098" w:type="dxa"/>
            <w:shd w:val="clear" w:color="auto" w:fill="auto"/>
            <w:vAlign w:val="center"/>
          </w:tcPr>
          <w:p w14:paraId="651C7EDB"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16</w:t>
            </w:r>
          </w:p>
        </w:tc>
        <w:tc>
          <w:tcPr>
            <w:tcW w:w="2409" w:type="dxa"/>
            <w:shd w:val="clear" w:color="auto" w:fill="auto"/>
            <w:vAlign w:val="center"/>
          </w:tcPr>
          <w:p w14:paraId="113B955E" w14:textId="77777777" w:rsidR="00216E39" w:rsidRPr="006F0528" w:rsidRDefault="00216E39" w:rsidP="001446B6">
            <w:pPr>
              <w:tabs>
                <w:tab w:val="left" w:pos="3922"/>
              </w:tabs>
              <w:spacing w:before="120" w:after="0" w:line="360" w:lineRule="auto"/>
              <w:jc w:val="center"/>
              <w:rPr>
                <w:rFonts w:ascii="Times New Roman" w:hAnsi="Times New Roman" w:cs="Times New Roman"/>
                <w:sz w:val="28"/>
                <w:szCs w:val="24"/>
                <w:lang w:val="uk-UA"/>
              </w:rPr>
            </w:pPr>
            <w:r w:rsidRPr="006F0528">
              <w:rPr>
                <w:rFonts w:ascii="Times New Roman" w:hAnsi="Times New Roman" w:cs="Times New Roman"/>
                <w:sz w:val="28"/>
                <w:szCs w:val="24"/>
                <w:lang w:val="uk-UA"/>
              </w:rPr>
              <w:t>5</w:t>
            </w:r>
          </w:p>
        </w:tc>
      </w:tr>
    </w:tbl>
    <w:p w14:paraId="1D596F7B" w14:textId="77777777" w:rsidR="00216E39" w:rsidRPr="008030BE" w:rsidRDefault="00216E39" w:rsidP="00216E39">
      <w:pPr>
        <w:tabs>
          <w:tab w:val="left" w:pos="3922"/>
        </w:tabs>
        <w:spacing w:after="0" w:line="240" w:lineRule="atLeast"/>
        <w:ind w:firstLine="709"/>
        <w:jc w:val="both"/>
        <w:rPr>
          <w:rFonts w:ascii="Times New Roman" w:hAnsi="Times New Roman" w:cs="Times New Roman"/>
          <w:sz w:val="28"/>
          <w:szCs w:val="28"/>
          <w:lang w:val="uk-UA"/>
        </w:rPr>
      </w:pPr>
    </w:p>
    <w:p w14:paraId="0B1683EC" w14:textId="77777777" w:rsidR="00216E39" w:rsidRPr="008030BE" w:rsidRDefault="00D334F8" w:rsidP="00FA4B41">
      <w:pPr>
        <w:tabs>
          <w:tab w:val="left" w:pos="3922"/>
        </w:tabs>
        <w:spacing w:after="0" w:line="360" w:lineRule="auto"/>
        <w:ind w:firstLine="709"/>
        <w:jc w:val="both"/>
        <w:rPr>
          <w:rFonts w:ascii="Times New Roman" w:hAnsi="Times New Roman" w:cs="Times New Roman"/>
          <w:sz w:val="28"/>
          <w:szCs w:val="28"/>
          <w:lang w:val="uk-UA"/>
        </w:rPr>
      </w:pPr>
      <w:r w:rsidRPr="00D334F8">
        <w:rPr>
          <w:rFonts w:ascii="Times New Roman" w:hAnsi="Times New Roman" w:cs="Times New Roman"/>
          <w:sz w:val="28"/>
          <w:szCs w:val="28"/>
          <w:lang w:val="uk-UA"/>
        </w:rPr>
        <w:t>Аналізовані стандарти  засновуються  на стандарті  IEC 60601-1-2, присвячений визначенню рівню електромагнітного випромінювання медичного обладнання і враховують рівень питомого коефіцієнта поглинання електромагнітної енергії SAR (</w:t>
      </w:r>
      <w:proofErr w:type="spellStart"/>
      <w:r w:rsidRPr="00D334F8">
        <w:rPr>
          <w:rFonts w:ascii="Times New Roman" w:hAnsi="Times New Roman" w:cs="Times New Roman"/>
          <w:sz w:val="28"/>
          <w:szCs w:val="28"/>
          <w:lang w:val="uk-UA"/>
        </w:rPr>
        <w:t>Specific</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Absorption</w:t>
      </w:r>
      <w:proofErr w:type="spellEnd"/>
      <w:r w:rsidRPr="00D334F8">
        <w:rPr>
          <w:rFonts w:ascii="Times New Roman" w:hAnsi="Times New Roman" w:cs="Times New Roman"/>
          <w:sz w:val="28"/>
          <w:szCs w:val="28"/>
          <w:lang w:val="uk-UA"/>
        </w:rPr>
        <w:t xml:space="preserve"> </w:t>
      </w:r>
      <w:proofErr w:type="spellStart"/>
      <w:r w:rsidRPr="00D334F8">
        <w:rPr>
          <w:rFonts w:ascii="Times New Roman" w:hAnsi="Times New Roman" w:cs="Times New Roman"/>
          <w:sz w:val="28"/>
          <w:szCs w:val="28"/>
          <w:lang w:val="uk-UA"/>
        </w:rPr>
        <w:t>Rate</w:t>
      </w:r>
      <w:proofErr w:type="spellEnd"/>
      <w:r w:rsidRPr="00D334F8">
        <w:rPr>
          <w:rFonts w:ascii="Times New Roman" w:hAnsi="Times New Roman" w:cs="Times New Roman"/>
          <w:sz w:val="28"/>
          <w:szCs w:val="28"/>
          <w:lang w:val="uk-UA"/>
        </w:rPr>
        <w:t>) [14]</w:t>
      </w:r>
      <w:r w:rsidR="00216E39" w:rsidRPr="008030BE">
        <w:rPr>
          <w:rFonts w:ascii="Times New Roman" w:hAnsi="Times New Roman" w:cs="Times New Roman"/>
          <w:sz w:val="28"/>
          <w:szCs w:val="28"/>
          <w:lang w:val="uk-UA"/>
        </w:rPr>
        <w:t>.</w:t>
      </w:r>
    </w:p>
    <w:p w14:paraId="79CFBE16" w14:textId="77777777" w:rsidR="006F0528" w:rsidRDefault="006F0528">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1BC4B87" w14:textId="77777777" w:rsidR="00216E39" w:rsidRPr="008030BE" w:rsidRDefault="00216E39" w:rsidP="00216E39">
      <w:pPr>
        <w:tabs>
          <w:tab w:val="left" w:pos="3922"/>
        </w:tabs>
        <w:spacing w:after="0" w:line="360" w:lineRule="auto"/>
        <w:ind w:firstLine="709"/>
        <w:jc w:val="both"/>
        <w:outlineLvl w:val="1"/>
        <w:rPr>
          <w:rFonts w:ascii="Times New Roman" w:hAnsi="Times New Roman" w:cs="Times New Roman"/>
          <w:b/>
          <w:sz w:val="28"/>
          <w:szCs w:val="28"/>
          <w:lang w:val="uk-UA"/>
        </w:rPr>
      </w:pPr>
      <w:bookmarkStart w:id="22" w:name="_Toc30970437"/>
      <w:r w:rsidRPr="00E53187">
        <w:rPr>
          <w:rFonts w:ascii="Times New Roman" w:hAnsi="Times New Roman" w:cs="Times New Roman"/>
          <w:b/>
          <w:sz w:val="28"/>
          <w:szCs w:val="28"/>
          <w:lang w:val="uk-UA"/>
        </w:rPr>
        <w:lastRenderedPageBreak/>
        <w:t>1.6 Блок-схема приладу для підзарядки акумулятора</w:t>
      </w:r>
      <w:bookmarkEnd w:id="22"/>
      <w:r w:rsidRPr="008030BE">
        <w:rPr>
          <w:rFonts w:ascii="Times New Roman" w:hAnsi="Times New Roman" w:cs="Times New Roman"/>
          <w:b/>
          <w:sz w:val="28"/>
          <w:szCs w:val="28"/>
          <w:lang w:val="uk-UA"/>
        </w:rPr>
        <w:t xml:space="preserve"> </w:t>
      </w:r>
    </w:p>
    <w:p w14:paraId="1FAA4580"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1.10</w:t>
      </w:r>
      <w:r w:rsidRPr="004C2CDE">
        <w:rPr>
          <w:rFonts w:ascii="Times New Roman" w:hAnsi="Times New Roman" w:cs="Times New Roman"/>
          <w:sz w:val="28"/>
          <w:szCs w:val="28"/>
          <w:lang w:val="uk-UA"/>
        </w:rPr>
        <w:t xml:space="preserve"> </w:t>
      </w:r>
      <w:r w:rsidR="00D334F8">
        <w:rPr>
          <w:rFonts w:ascii="Times New Roman" w:hAnsi="Times New Roman" w:cs="Times New Roman"/>
          <w:sz w:val="28"/>
          <w:szCs w:val="28"/>
          <w:lang w:val="uk-UA"/>
        </w:rPr>
        <w:t>представлено</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блок-</w:t>
      </w:r>
      <w:r w:rsidRPr="004C2CDE">
        <w:rPr>
          <w:rFonts w:ascii="Times New Roman" w:hAnsi="Times New Roman" w:cs="Times New Roman"/>
          <w:sz w:val="28"/>
          <w:szCs w:val="28"/>
          <w:lang w:val="uk-UA"/>
        </w:rPr>
        <w:t xml:space="preserve">схему </w:t>
      </w:r>
      <w:r>
        <w:rPr>
          <w:rFonts w:ascii="Times New Roman" w:hAnsi="Times New Roman" w:cs="Times New Roman"/>
          <w:sz w:val="28"/>
          <w:szCs w:val="28"/>
          <w:lang w:val="uk-UA"/>
        </w:rPr>
        <w:t xml:space="preserve">приладу для бездротової </w:t>
      </w:r>
      <w:r w:rsidRPr="003B7FD7">
        <w:rPr>
          <w:rFonts w:ascii="Times New Roman" w:hAnsi="Times New Roman" w:cs="Times New Roman"/>
          <w:sz w:val="28"/>
          <w:szCs w:val="28"/>
          <w:lang w:val="uk-UA"/>
        </w:rPr>
        <w:t>пі</w:t>
      </w:r>
      <w:r>
        <w:rPr>
          <w:rFonts w:ascii="Times New Roman" w:hAnsi="Times New Roman" w:cs="Times New Roman"/>
          <w:sz w:val="28"/>
          <w:szCs w:val="28"/>
          <w:lang w:val="uk-UA"/>
        </w:rPr>
        <w:t>д</w:t>
      </w:r>
      <w:r w:rsidRPr="003B7FD7">
        <w:rPr>
          <w:rFonts w:ascii="Times New Roman" w:hAnsi="Times New Roman" w:cs="Times New Roman"/>
          <w:sz w:val="28"/>
          <w:szCs w:val="28"/>
          <w:lang w:val="uk-UA"/>
        </w:rPr>
        <w:t>зарядки</w:t>
      </w:r>
      <w:r>
        <w:rPr>
          <w:rFonts w:ascii="Times New Roman" w:hAnsi="Times New Roman" w:cs="Times New Roman"/>
          <w:sz w:val="28"/>
          <w:szCs w:val="28"/>
          <w:lang w:val="uk-UA"/>
        </w:rPr>
        <w:t xml:space="preserve"> акумулятора</w:t>
      </w:r>
      <w:r w:rsidRPr="004C2CDE">
        <w:rPr>
          <w:rFonts w:ascii="Times New Roman" w:hAnsi="Times New Roman" w:cs="Times New Roman"/>
          <w:sz w:val="28"/>
          <w:szCs w:val="28"/>
          <w:lang w:val="uk-UA"/>
        </w:rPr>
        <w:t xml:space="preserve">. </w:t>
      </w:r>
    </w:p>
    <w:p w14:paraId="6238EF9A" w14:textId="77777777" w:rsidR="00216E39" w:rsidRDefault="00216E39" w:rsidP="00216E39">
      <w:pPr>
        <w:spacing w:after="0" w:line="240" w:lineRule="atLeast"/>
        <w:rPr>
          <w:rFonts w:ascii="Times New Roman" w:hAnsi="Times New Roman" w:cs="Times New Roman"/>
          <w:b/>
          <w:sz w:val="28"/>
          <w:szCs w:val="28"/>
          <w:lang w:val="uk-UA"/>
        </w:rPr>
      </w:pPr>
      <w:r w:rsidRPr="003178D4">
        <w:rPr>
          <w:rFonts w:ascii="Times New Roman" w:hAnsi="Times New Roman" w:cs="Times New Roman"/>
          <w:noProof/>
          <w:color w:val="000000" w:themeColor="text1"/>
          <w:sz w:val="32"/>
          <w:lang w:eastAsia="ru-RU"/>
        </w:rPr>
        <mc:AlternateContent>
          <mc:Choice Requires="wps">
            <w:drawing>
              <wp:anchor distT="0" distB="0" distL="114300" distR="114300" simplePos="0" relativeHeight="251721728" behindDoc="0" locked="0" layoutInCell="1" allowOverlap="1" wp14:anchorId="2880E028" wp14:editId="732433A6">
                <wp:simplePos x="0" y="0"/>
                <wp:positionH relativeFrom="column">
                  <wp:posOffset>266673</wp:posOffset>
                </wp:positionH>
                <wp:positionV relativeFrom="paragraph">
                  <wp:posOffset>1746926</wp:posOffset>
                </wp:positionV>
                <wp:extent cx="1125314" cy="385422"/>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125314" cy="385422"/>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17283638"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Приймач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E028" id="_x0000_s1088" style="position:absolute;margin-left:21pt;margin-top:137.55pt;width:88.6pt;height:3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" fillcolor="white [3201]" stroked="f">
                <v:textbox>
                  <w:txbxContent>
                    <w:p w14:paraId="17283638"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Приймач</w:t>
                      </w:r>
                    </w:p>
                  </w:txbxContent>
                </v:textbox>
              </v:rect>
            </w:pict>
          </mc:Fallback>
        </mc:AlternateContent>
      </w:r>
      <w:r w:rsidRPr="003178D4">
        <w:rPr>
          <w:rFonts w:ascii="Times New Roman" w:hAnsi="Times New Roman" w:cs="Times New Roman"/>
          <w:noProof/>
          <w:color w:val="000000" w:themeColor="text1"/>
          <w:sz w:val="32"/>
          <w:lang w:eastAsia="ru-RU"/>
        </w:rPr>
        <mc:AlternateContent>
          <mc:Choice Requires="wps">
            <w:drawing>
              <wp:anchor distT="0" distB="0" distL="114300" distR="114300" simplePos="0" relativeHeight="251720704" behindDoc="0" locked="0" layoutInCell="1" allowOverlap="1" wp14:anchorId="4EDE4E55" wp14:editId="416FE36D">
                <wp:simplePos x="0" y="0"/>
                <wp:positionH relativeFrom="column">
                  <wp:posOffset>286408</wp:posOffset>
                </wp:positionH>
                <wp:positionV relativeFrom="paragraph">
                  <wp:posOffset>1141712</wp:posOffset>
                </wp:positionV>
                <wp:extent cx="1125314" cy="385422"/>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1125314" cy="385422"/>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3DE3719D"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Передавач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4E55" id="Прямоугольник 14" o:spid="_x0000_s1089" style="position:absolute;margin-left:22.55pt;margin-top:89.9pt;width:88.6pt;height:3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" fillcolor="white [3201]" stroked="f">
                <v:textbox>
                  <w:txbxContent>
                    <w:p w14:paraId="3DE3719D"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Передавач</w:t>
                      </w:r>
                    </w:p>
                  </w:txbxContent>
                </v:textbox>
              </v:rect>
            </w:pict>
          </mc:Fallback>
        </mc:AlternateContent>
      </w:r>
    </w:p>
    <w:p w14:paraId="3D4CD850"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r>
        <w:rPr>
          <w:rFonts w:ascii="Times New Roman" w:hAnsi="Times New Roman" w:cs="Times New Roman"/>
          <w:noProof/>
          <w:color w:val="000000" w:themeColor="text1"/>
          <w:sz w:val="32"/>
          <w:lang w:eastAsia="ru-RU"/>
        </w:rPr>
        <mc:AlternateContent>
          <mc:Choice Requires="wpg">
            <w:drawing>
              <wp:anchor distT="0" distB="0" distL="114300" distR="114300" simplePos="0" relativeHeight="251717632" behindDoc="0" locked="0" layoutInCell="1" allowOverlap="1" wp14:anchorId="7C74B08C" wp14:editId="23A5F6E7">
                <wp:simplePos x="0" y="0"/>
                <wp:positionH relativeFrom="column">
                  <wp:posOffset>371927</wp:posOffset>
                </wp:positionH>
                <wp:positionV relativeFrom="paragraph">
                  <wp:posOffset>239929</wp:posOffset>
                </wp:positionV>
                <wp:extent cx="5460909" cy="3636010"/>
                <wp:effectExtent l="0" t="0" r="26035" b="21590"/>
                <wp:wrapNone/>
                <wp:docPr id="283" name="Группа 283"/>
                <wp:cNvGraphicFramePr/>
                <a:graphic xmlns:a="http://schemas.openxmlformats.org/drawingml/2006/main">
                  <a:graphicData uri="http://schemas.microsoft.com/office/word/2010/wordprocessingGroup">
                    <wpg:wgp>
                      <wpg:cNvGrpSpPr/>
                      <wpg:grpSpPr>
                        <a:xfrm>
                          <a:off x="0" y="0"/>
                          <a:ext cx="5460909" cy="3636010"/>
                          <a:chOff x="-381000" y="0"/>
                          <a:chExt cx="5460909" cy="3636010"/>
                        </a:xfrm>
                      </wpg:grpSpPr>
                      <wpg:grpSp>
                        <wpg:cNvPr id="262" name="Группа 262"/>
                        <wpg:cNvGrpSpPr/>
                        <wpg:grpSpPr>
                          <a:xfrm>
                            <a:off x="-381000" y="0"/>
                            <a:ext cx="5460909" cy="3636010"/>
                            <a:chOff x="-381000" y="0"/>
                            <a:chExt cx="5460909" cy="3636010"/>
                          </a:xfrm>
                        </wpg:grpSpPr>
                        <wps:wsp>
                          <wps:cNvPr id="186" name="Прямая со стрелкой 186"/>
                          <wps:cNvCnPr>
                            <a:cxnSpLocks/>
                          </wps:cNvCnPr>
                          <wps:spPr>
                            <a:xfrm flipH="1">
                              <a:off x="2939143" y="2707371"/>
                              <a:ext cx="203835"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1" name="Группа 261"/>
                          <wpg:cNvGrpSpPr/>
                          <wpg:grpSpPr>
                            <a:xfrm>
                              <a:off x="-381000" y="0"/>
                              <a:ext cx="5460909" cy="3636010"/>
                              <a:chOff x="-381000" y="0"/>
                              <a:chExt cx="5460909" cy="3636010"/>
                            </a:xfrm>
                          </wpg:grpSpPr>
                          <wpg:grpSp>
                            <wpg:cNvPr id="260" name="Группа 260"/>
                            <wpg:cNvGrpSpPr/>
                            <wpg:grpSpPr>
                              <a:xfrm>
                                <a:off x="-381000" y="0"/>
                                <a:ext cx="5460909" cy="3636010"/>
                                <a:chOff x="-381000" y="0"/>
                                <a:chExt cx="5460909" cy="3636010"/>
                              </a:xfrm>
                            </wpg:grpSpPr>
                            <wpg:grpSp>
                              <wpg:cNvPr id="205" name="Группа 205"/>
                              <wpg:cNvGrpSpPr>
                                <a:grpSpLocks/>
                              </wpg:cNvGrpSpPr>
                              <wpg:grpSpPr>
                                <a:xfrm>
                                  <a:off x="-381000" y="0"/>
                                  <a:ext cx="5449570" cy="1271894"/>
                                  <a:chOff x="-381000" y="-1812"/>
                                  <a:chExt cx="5449570" cy="1271812"/>
                                </a:xfrm>
                              </wpg:grpSpPr>
                              <wps:wsp>
                                <wps:cNvPr id="69" name="Прямоугольник 69"/>
                                <wps:cNvSpPr/>
                                <wps:spPr>
                                  <a:xfrm>
                                    <a:off x="-381000" y="30824"/>
                                    <a:ext cx="864119" cy="468078"/>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A0030" w14:textId="77777777" w:rsidR="007C66B1" w:rsidRPr="00153D7A" w:rsidRDefault="007C66B1" w:rsidP="00216E39">
                                      <w:pPr>
                                        <w:jc w:val="center"/>
                                        <w:rPr>
                                          <w:rFonts w:ascii="Times New Roman" w:hAnsi="Times New Roman" w:cs="Times New Roman"/>
                                          <w:color w:val="000000" w:themeColor="text1"/>
                                          <w:lang w:val="uk-UA"/>
                                        </w:rPr>
                                      </w:pPr>
                                      <w:r w:rsidRPr="00153D7A">
                                        <w:rPr>
                                          <w:rFonts w:ascii="Times New Roman" w:hAnsi="Times New Roman" w:cs="Times New Roman"/>
                                          <w:color w:val="000000" w:themeColor="text1"/>
                                          <w:sz w:val="24"/>
                                          <w:szCs w:val="24"/>
                                          <w:lang w:val="uk-UA"/>
                                        </w:rPr>
                                        <w:t>Джерело живлення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 стрелкой 113"/>
                                <wps:cNvCnPr/>
                                <wps:spPr>
                                  <a:xfrm>
                                    <a:off x="482600" y="241300"/>
                                    <a:ext cx="2603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 name="Прямоугольник 161"/>
                                <wps:cNvSpPr/>
                                <wps:spPr>
                                  <a:xfrm>
                                    <a:off x="736600" y="63500"/>
                                    <a:ext cx="1029970"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CE5A7C" w14:textId="77777777" w:rsidR="007C66B1" w:rsidRPr="000C508C" w:rsidRDefault="007C66B1" w:rsidP="00216E39">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742948" y="834534"/>
                                    <a:ext cx="961578" cy="27326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ABD05F"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Датчик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2006600" y="-1812"/>
                                    <a:ext cx="1029970" cy="5334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3DB351" w14:textId="77777777" w:rsidR="007C66B1"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521504A3" w14:textId="77777777" w:rsidR="007C66B1" w:rsidRPr="000C508C"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3225800" y="63500"/>
                                    <a:ext cx="599090"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972BB7"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ФВЧ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оугольник 168"/>
                                <wps:cNvSpPr/>
                                <wps:spPr>
                                  <a:xfrm>
                                    <a:off x="4038600" y="50800"/>
                                    <a:ext cx="1029970"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85B22"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Інвертор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4025900" y="596900"/>
                                    <a:ext cx="1029970" cy="4724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9DD8E"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Котушка передавача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ая со стрелкой 179"/>
                                <wps:cNvCnPr/>
                                <wps:spPr>
                                  <a:xfrm>
                                    <a:off x="1765300" y="241300"/>
                                    <a:ext cx="241738"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0" name="Прямая со стрелкой 180"/>
                                <wps:cNvCnPr/>
                                <wps:spPr>
                                  <a:xfrm>
                                    <a:off x="3048000" y="241300"/>
                                    <a:ext cx="189186"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1" name="Прямая со стрелкой 181"/>
                                <wps:cNvCnPr/>
                                <wps:spPr>
                                  <a:xfrm>
                                    <a:off x="3835400" y="254000"/>
                                    <a:ext cx="189186"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2" name="Прямая со стрелкой 182"/>
                                <wps:cNvCnPr/>
                                <wps:spPr>
                                  <a:xfrm>
                                    <a:off x="4533900" y="419100"/>
                                    <a:ext cx="0" cy="188726"/>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3" name="Прямая со стрелкой 183"/>
                                <wps:cNvCnPr/>
                                <wps:spPr>
                                  <a:xfrm>
                                    <a:off x="4541500" y="1079500"/>
                                    <a:ext cx="0" cy="19050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02" name="Группа 202"/>
                              <wpg:cNvGrpSpPr/>
                              <wpg:grpSpPr>
                                <a:xfrm>
                                  <a:off x="736504" y="1262743"/>
                                  <a:ext cx="4343405" cy="2373267"/>
                                  <a:chOff x="-5085" y="-139700"/>
                                  <a:chExt cx="4343405" cy="2373267"/>
                                </a:xfrm>
                              </wpg:grpSpPr>
                              <wps:wsp>
                                <wps:cNvPr id="178" name="Прямоугольник 178"/>
                                <wps:cNvSpPr/>
                                <wps:spPr>
                                  <a:xfrm>
                                    <a:off x="3308350" y="-139700"/>
                                    <a:ext cx="1029970" cy="4724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F1278E"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Котушка приймача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Прямая со стрелкой 184"/>
                                <wps:cNvCnPr/>
                                <wps:spPr>
                                  <a:xfrm>
                                    <a:off x="3805750" y="316683"/>
                                    <a:ext cx="0" cy="18859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0" name="Группа 200"/>
                                <wpg:cNvGrpSpPr/>
                                <wpg:grpSpPr>
                                  <a:xfrm>
                                    <a:off x="-5085" y="508997"/>
                                    <a:ext cx="4329763" cy="1724570"/>
                                    <a:chOff x="-5085" y="997"/>
                                    <a:chExt cx="4329763" cy="1724570"/>
                                  </a:xfrm>
                                </wpg:grpSpPr>
                                <wps:wsp>
                                  <wps:cNvPr id="166" name="Прямоугольник 166"/>
                                  <wps:cNvSpPr/>
                                  <wps:spPr>
                                    <a:xfrm>
                                      <a:off x="-5085" y="678804"/>
                                      <a:ext cx="949077" cy="2730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EB431D"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Датчик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292135" y="1368697"/>
                                      <a:ext cx="1768475"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DA982D" w14:textId="77777777" w:rsidR="007C66B1" w:rsidRPr="000C508C" w:rsidRDefault="007C66B1" w:rsidP="00216E39">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2394541" y="530351"/>
                                      <a:ext cx="896620" cy="4978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EDBEDC"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Регулятор напруги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3294708" y="997"/>
                                      <a:ext cx="1029970" cy="43738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57AC8" w14:textId="77777777" w:rsidR="007C66B1"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7B842A69" w14:textId="77777777" w:rsidR="007C66B1" w:rsidRPr="000C508C"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p w14:paraId="185C0398" w14:textId="77777777" w:rsidR="007C66B1" w:rsidRPr="000C508C" w:rsidRDefault="007C66B1" w:rsidP="00216E39">
                                        <w:pPr>
                                          <w:jc w:val="center"/>
                                          <w:rPr>
                                            <w:rFonts w:ascii="Times New Roman" w:hAnsi="Times New Roman" w:cs="Times New Roman"/>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ая со стрелкой 185"/>
                                  <wps:cNvCnPr/>
                                  <wps:spPr>
                                    <a:xfrm flipH="1">
                                      <a:off x="3294708" y="786312"/>
                                      <a:ext cx="221308"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1" name="Прямоугольник 191"/>
                                  <wps:cNvSpPr/>
                                  <wps:spPr>
                                    <a:xfrm>
                                      <a:off x="1197381" y="631933"/>
                                      <a:ext cx="997956" cy="37191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81C9F9" w14:textId="77777777" w:rsidR="007C66B1" w:rsidRPr="003D6A80" w:rsidRDefault="007C66B1" w:rsidP="00216E39">
                                        <w:pPr>
                                          <w:spacing w:after="0"/>
                                          <w:jc w:val="center"/>
                                          <w:rPr>
                                            <w:rFonts w:ascii="Times New Roman" w:hAnsi="Times New Roman" w:cs="Times New Roman"/>
                                            <w:sz w:val="24"/>
                                            <w:lang w:val="uk-UA"/>
                                          </w:rPr>
                                        </w:pPr>
                                        <w:r>
                                          <w:rPr>
                                            <w:rFonts w:ascii="Times New Roman" w:hAnsi="Times New Roman" w:cs="Times New Roman"/>
                                            <w:sz w:val="24"/>
                                            <w:lang w:val="uk-UA"/>
                                          </w:rPr>
                                          <w:t>Акумулятор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07" name="Прямоугольник 207"/>
                            <wps:cNvSpPr>
                              <a:spLocks/>
                            </wps:cNvSpPr>
                            <wps:spPr>
                              <a:xfrm>
                                <a:off x="4278086" y="2514428"/>
                                <a:ext cx="598805"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ABF864"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ФВЧ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Прямая со стрелкой 209"/>
                          <wps:cNvCnPr>
                            <a:cxnSpLocks/>
                          </wps:cNvCnPr>
                          <wps:spPr>
                            <a:xfrm>
                              <a:off x="4557600" y="2351314"/>
                              <a:ext cx="1" cy="15811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48" name="Двойная стрелка вверх/вниз 248"/>
                        <wps:cNvSpPr/>
                        <wps:spPr>
                          <a:xfrm>
                            <a:off x="1079217" y="451691"/>
                            <a:ext cx="308472" cy="384709"/>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Двойная стрелка вверх/вниз 251"/>
                        <wps:cNvSpPr/>
                        <wps:spPr>
                          <a:xfrm>
                            <a:off x="2412416" y="2930325"/>
                            <a:ext cx="307975" cy="365463"/>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Двойная стрелка вверх/вниз 263"/>
                        <wps:cNvSpPr/>
                        <wps:spPr>
                          <a:xfrm>
                            <a:off x="1079362" y="2908293"/>
                            <a:ext cx="307975" cy="370847"/>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Двойная стрелка вверх/вниз 271"/>
                        <wps:cNvSpPr/>
                        <wps:spPr>
                          <a:xfrm>
                            <a:off x="1079507" y="1222873"/>
                            <a:ext cx="307975" cy="1217922"/>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4B08C" id="Группа 283" o:spid="_x0000_s1090" style="position:absolute;left:0;text-align:left;margin-left:29.3pt;margin-top:18.9pt;width:430pt;height:286.3pt;z-index:251717632;mso-width-relative:margin;mso-height-relative:margin" coordorigin="-3810" coordsize="54609,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">
                <v:group id="Группа 262" o:spid="_x0000_s1091" style="position:absolute;left:-3810;width:54609;height:36360" coordorigin="-3810" coordsize="54609,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186" o:spid="_x0000_s1092" type="#_x0000_t32" style="position:absolute;left:29391;top:27073;width:20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" strokecolor="black [3213]" strokeweight=".25pt">
                    <v:stroke endarrow="open"/>
                    <o:lock v:ext="edit" shapetype="f"/>
                  </v:shape>
                  <v:group id="Группа 261" o:spid="_x0000_s1093" style="position:absolute;left:-3810;width:54609;height:36360" coordorigin="-3810" coordsize="54609,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Группа 260" o:spid="_x0000_s1094" style="position:absolute;left:-3810;width:54609;height:36360" coordorigin="-3810" coordsize="54609,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Группа 205" o:spid="_x0000_s1095" style="position:absolute;left:-3810;width:54495;height:12718" coordorigin="-3810,-18" coordsize="54495,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Прямоугольник 69" o:spid="_x0000_s1096" style="position:absolute;left:-3810;top:308;width:8641;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" fillcolor="white [3212]" strokecolor="black [3213]">
                          <v:textbox>
                            <w:txbxContent>
                              <w:p w14:paraId="2E4A0030" w14:textId="77777777" w:rsidR="007C66B1" w:rsidRPr="00153D7A" w:rsidRDefault="007C66B1" w:rsidP="00216E39">
                                <w:pPr>
                                  <w:jc w:val="center"/>
                                  <w:rPr>
                                    <w:rFonts w:ascii="Times New Roman" w:hAnsi="Times New Roman" w:cs="Times New Roman"/>
                                    <w:color w:val="000000" w:themeColor="text1"/>
                                    <w:lang w:val="uk-UA"/>
                                  </w:rPr>
                                </w:pPr>
                                <w:r w:rsidRPr="00153D7A">
                                  <w:rPr>
                                    <w:rFonts w:ascii="Times New Roman" w:hAnsi="Times New Roman" w:cs="Times New Roman"/>
                                    <w:color w:val="000000" w:themeColor="text1"/>
                                    <w:sz w:val="24"/>
                                    <w:szCs w:val="24"/>
                                    <w:lang w:val="uk-UA"/>
                                  </w:rPr>
                                  <w:t>Джерело живлення</w:t>
                                </w:r>
                              </w:p>
                            </w:txbxContent>
                          </v:textbox>
                        </v:rect>
                        <v:shape id="Прямая со стрелкой 113" o:spid="_x0000_s1097" type="#_x0000_t32" style="position:absolute;left:4826;top:2413;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" strokecolor="black [3213]" strokeweight=".5pt">
                          <v:stroke endarrow="open"/>
                        </v:shape>
                        <v:rect id="Прямоугольник 161" o:spid="_x0000_s1098" style="position:absolute;left:7366;top:635;width:10299;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" fillcolor="white [3201]" strokecolor="black [3213]">
                          <v:textbox>
                            <w:txbxContent>
                              <w:p w14:paraId="61CE5A7C" w14:textId="77777777" w:rsidR="007C66B1" w:rsidRPr="000C508C" w:rsidRDefault="007C66B1" w:rsidP="00216E39">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v:textbox>
                        </v:rect>
                        <v:rect id="Прямоугольник 162" o:spid="_x0000_s1099" style="position:absolute;left:7429;top:8345;width:9616;height:2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" fillcolor="white [3201]" strokecolor="black [3213]">
                          <v:textbox>
                            <w:txbxContent>
                              <w:p w14:paraId="6CABD05F"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Датчик</w:t>
                                </w:r>
                              </w:p>
                            </w:txbxContent>
                          </v:textbox>
                        </v:rect>
                        <v:rect id="Прямоугольник 163" o:spid="_x0000_s1100" style="position:absolute;left:20066;top:-18;width:10299;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" fillcolor="white [3201]" strokecolor="black [3213]">
                          <v:textbox>
                            <w:txbxContent>
                              <w:p w14:paraId="583DB351" w14:textId="77777777" w:rsidR="007C66B1"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521504A3" w14:textId="77777777" w:rsidR="007C66B1" w:rsidRPr="000C508C"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txbxContent>
                          </v:textbox>
                        </v:rect>
                        <v:rect id="Прямоугольник 167" o:spid="_x0000_s1101" style="position:absolute;left:32258;top:635;width:5990;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" fillcolor="white [3201]" strokecolor="black [3213]">
                          <v:textbox>
                            <w:txbxContent>
                              <w:p w14:paraId="76972BB7"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ФВЧ</w:t>
                                </w:r>
                              </w:p>
                            </w:txbxContent>
                          </v:textbox>
                        </v:rect>
                        <v:rect id="Прямоугольник 168" o:spid="_x0000_s1102" style="position:absolute;left:40386;top:508;width:10299;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" fillcolor="white [3201]" strokecolor="black [3213]">
                          <v:textbox>
                            <w:txbxContent>
                              <w:p w14:paraId="43D85B22"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Інвертор</w:t>
                                </w:r>
                              </w:p>
                            </w:txbxContent>
                          </v:textbox>
                        </v:rect>
                        <v:rect id="Прямоугольник 169" o:spid="_x0000_s1103" style="position:absolute;left:40259;top:5969;width:10299;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" fillcolor="white [3201]" strokecolor="black [3213]">
                          <v:textbox>
                            <w:txbxContent>
                              <w:p w14:paraId="0059DD8E"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Котушка передавача</w:t>
                                </w:r>
                              </w:p>
                            </w:txbxContent>
                          </v:textbox>
                        </v:rect>
                        <v:shape id="Прямая со стрелкой 179" o:spid="_x0000_s1104" type="#_x0000_t32" style="position:absolute;left:17653;top:2413;width:2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" strokecolor="black [3213]" strokeweight=".25pt">
                          <v:stroke endarrow="open"/>
                        </v:shape>
                        <v:shape id="Прямая со стрелкой 180" o:spid="_x0000_s1105" type="#_x0000_t32" style="position:absolute;left:30480;top:2413;width:18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" strokecolor="black [3213]" strokeweight=".25pt">
                          <v:stroke endarrow="open"/>
                        </v:shape>
                        <v:shape id="Прямая со стрелкой 181" o:spid="_x0000_s1106" type="#_x0000_t32" style="position:absolute;left:38354;top:2540;width:18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" strokecolor="black [3213]" strokeweight=".25pt">
                          <v:stroke endarrow="open"/>
                        </v:shape>
                        <v:shape id="Прямая со стрелкой 182" o:spid="_x0000_s1107" type="#_x0000_t32" style="position:absolute;left:45339;top:4191;width:0;height:1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" strokecolor="black [3213]" strokeweight=".25pt">
                          <v:stroke endarrow="open"/>
                        </v:shape>
                        <v:shape id="Прямая со стрелкой 183" o:spid="_x0000_s1108" type="#_x0000_t32" style="position:absolute;left:45415;top:1079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" strokecolor="black [3213]" strokeweight=".25pt">
                          <v:stroke endarrow="open"/>
                        </v:shape>
                      </v:group>
                      <v:group id="Группа 202" o:spid="_x0000_s1109" style="position:absolute;left:7365;top:12627;width:43434;height:23733" coordorigin="-50,-1397" coordsize="43434,2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Прямоугольник 178" o:spid="_x0000_s1110" style="position:absolute;left:33083;top:-1397;width:1030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" fillcolor="white [3201]" strokecolor="black [3213]">
                          <v:textbox>
                            <w:txbxContent>
                              <w:p w14:paraId="00F1278E"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Котушка приймача</w:t>
                                </w:r>
                              </w:p>
                            </w:txbxContent>
                          </v:textbox>
                        </v:rect>
                        <v:shape id="Прямая со стрелкой 184" o:spid="_x0000_s1111" type="#_x0000_t32" style="position:absolute;left:38057;top:3166;width:0;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" strokecolor="black [3213]" strokeweight=".25pt">
                          <v:stroke endarrow="open"/>
                        </v:shape>
                        <v:group id="Группа 200" o:spid="_x0000_s1112" style="position:absolute;left:-50;top:5089;width:43296;height:17246" coordorigin="-50,9" coordsize="43297,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Прямоугольник 166" o:spid="_x0000_s1113" style="position:absolute;left:-50;top:6788;width:948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" fillcolor="white [3201]" strokecolor="black [3213]">
                            <v:textbox>
                              <w:txbxContent>
                                <w:p w14:paraId="5FEB431D"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Датчик</w:t>
                                  </w:r>
                                </w:p>
                              </w:txbxContent>
                            </v:textbox>
                          </v:rect>
                          <v:rect id="Прямоугольник 170" o:spid="_x0000_s1114" style="position:absolute;left:2921;top:13686;width:17685;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" fillcolor="white [3201]" strokecolor="black [3213]">
                            <v:textbox>
                              <w:txbxContent>
                                <w:p w14:paraId="7DDA982D" w14:textId="77777777" w:rsidR="007C66B1" w:rsidRPr="000C508C" w:rsidRDefault="007C66B1" w:rsidP="00216E39">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v:textbox>
                          </v:rect>
                          <v:rect id="Прямоугольник 176" o:spid="_x0000_s1115" style="position:absolute;left:23945;top:5303;width:8966;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" fillcolor="white [3201]" strokecolor="black [3213]">
                            <v:textbox>
                              <w:txbxContent>
                                <w:p w14:paraId="7BEDBEDC"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Регулятор напруги</w:t>
                                  </w:r>
                                </w:p>
                              </w:txbxContent>
                            </v:textbox>
                          </v:rect>
                          <v:rect id="Прямоугольник 177" o:spid="_x0000_s1116" style="position:absolute;left:32947;top:9;width:10299;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" fillcolor="white [3201]" strokecolor="black [3213]">
                            <v:textbox>
                              <w:txbxContent>
                                <w:p w14:paraId="63457AC8" w14:textId="77777777" w:rsidR="007C66B1"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7B842A69" w14:textId="77777777" w:rsidR="007C66B1" w:rsidRPr="000C508C" w:rsidRDefault="007C66B1" w:rsidP="00216E39">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p w14:paraId="185C0398" w14:textId="77777777" w:rsidR="007C66B1" w:rsidRPr="000C508C" w:rsidRDefault="007C66B1" w:rsidP="00216E39">
                                  <w:pPr>
                                    <w:jc w:val="center"/>
                                    <w:rPr>
                                      <w:rFonts w:ascii="Times New Roman" w:hAnsi="Times New Roman" w:cs="Times New Roman"/>
                                      <w:sz w:val="24"/>
                                      <w:lang w:val="uk-UA"/>
                                    </w:rPr>
                                  </w:pPr>
                                </w:p>
                              </w:txbxContent>
                            </v:textbox>
                          </v:rect>
                          <v:shape id="Прямая со стрелкой 185" o:spid="_x0000_s1117" type="#_x0000_t32" style="position:absolute;left:32947;top:7863;width:2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" strokecolor="black [3213]" strokeweight=".25pt">
                            <v:stroke endarrow="open"/>
                          </v:shape>
                          <v:rect id="Прямоугольник 191" o:spid="_x0000_s1118" style="position:absolute;left:11973;top:6319;width:9980;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" fillcolor="white [3201]" strokecolor="black [3213]">
                            <v:textbox>
                              <w:txbxContent>
                                <w:p w14:paraId="0981C9F9" w14:textId="77777777" w:rsidR="007C66B1" w:rsidRPr="003D6A80" w:rsidRDefault="007C66B1" w:rsidP="00216E39">
                                  <w:pPr>
                                    <w:spacing w:after="0"/>
                                    <w:jc w:val="center"/>
                                    <w:rPr>
                                      <w:rFonts w:ascii="Times New Roman" w:hAnsi="Times New Roman" w:cs="Times New Roman"/>
                                      <w:sz w:val="24"/>
                                      <w:lang w:val="uk-UA"/>
                                    </w:rPr>
                                  </w:pPr>
                                  <w:r>
                                    <w:rPr>
                                      <w:rFonts w:ascii="Times New Roman" w:hAnsi="Times New Roman" w:cs="Times New Roman"/>
                                      <w:sz w:val="24"/>
                                      <w:lang w:val="uk-UA"/>
                                    </w:rPr>
                                    <w:t>Акумулятор</w:t>
                                  </w:r>
                                </w:p>
                              </w:txbxContent>
                            </v:textbox>
                          </v:rect>
                        </v:group>
                      </v:group>
                    </v:group>
                    <v:rect id="Прямоугольник 207" o:spid="_x0000_s1119" style="position:absolute;left:42780;top:25144;width:5988;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" fillcolor="white [3201]" strokecolor="black [3213]">
                      <v:path arrowok="t"/>
                      <v:textbox>
                        <w:txbxContent>
                          <w:p w14:paraId="29ABF864" w14:textId="77777777" w:rsidR="007C66B1" w:rsidRPr="000C508C" w:rsidRDefault="007C66B1" w:rsidP="00216E39">
                            <w:pPr>
                              <w:jc w:val="center"/>
                              <w:rPr>
                                <w:rFonts w:ascii="Times New Roman" w:hAnsi="Times New Roman" w:cs="Times New Roman"/>
                                <w:sz w:val="24"/>
                                <w:lang w:val="uk-UA"/>
                              </w:rPr>
                            </w:pPr>
                            <w:r>
                              <w:rPr>
                                <w:rFonts w:ascii="Times New Roman" w:hAnsi="Times New Roman" w:cs="Times New Roman"/>
                                <w:sz w:val="24"/>
                                <w:lang w:val="uk-UA"/>
                              </w:rPr>
                              <w:t>ФВЧ</w:t>
                            </w:r>
                          </w:p>
                        </w:txbxContent>
                      </v:textbox>
                    </v:rect>
                  </v:group>
                  <v:shape id="Прямая со стрелкой 209" o:spid="_x0000_s1120" type="#_x0000_t32" style="position:absolute;left:45576;top:23513;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" strokecolor="black [3213]" strokeweight=".25pt">
                    <v:stroke endarrow="open"/>
                    <o:lock v:ext="edit" shapetype="f"/>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48" o:spid="_x0000_s1121" type="#_x0000_t70" style="position:absolute;left:10792;top:4516;width:308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" adj=",8660" fillcolor="white [3201]" strokecolor="black [3200]" strokeweight="2pt"/>
                <v:shape id="Двойная стрелка вверх/вниз 251" o:spid="_x0000_s1122" type="#_x0000_t70" style="position:absolute;left:24124;top:29303;width:3079;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" adj=",9101" fillcolor="white [3201]" strokecolor="black [3200]" strokeweight="2pt"/>
                <v:shape id="Двойная стрелка вверх/вниз 263" o:spid="_x0000_s1123" type="#_x0000_t70" style="position:absolute;left:10793;top:29082;width:30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" adj=",8969" fillcolor="white [3201]" strokecolor="black [3200]" strokeweight="2pt"/>
                <v:shape id="Двойная стрелка вверх/вниз 271" o:spid="_x0000_s1124" type="#_x0000_t70" style="position:absolute;left:10795;top:12228;width:3079;height:1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" adj=",2731" fillcolor="white [3201]" strokecolor="black [3200]" strokeweight="2pt"/>
              </v:group>
            </w:pict>
          </mc:Fallback>
        </mc:AlternateContent>
      </w:r>
      <w:r w:rsidRPr="003178D4">
        <w:rPr>
          <w:rFonts w:ascii="Times New Roman" w:hAnsi="Times New Roman" w:cs="Times New Roman"/>
          <w:noProof/>
          <w:color w:val="000000" w:themeColor="text1"/>
          <w:sz w:val="32"/>
          <w:lang w:eastAsia="ru-RU"/>
        </w:rPr>
        <mc:AlternateContent>
          <mc:Choice Requires="wps">
            <w:drawing>
              <wp:anchor distT="0" distB="0" distL="114300" distR="114300" simplePos="0" relativeHeight="251719680" behindDoc="0" locked="0" layoutInCell="1" allowOverlap="1" wp14:anchorId="30FDC221" wp14:editId="120D2709">
                <wp:simplePos x="0" y="0"/>
                <wp:positionH relativeFrom="column">
                  <wp:posOffset>200888</wp:posOffset>
                </wp:positionH>
                <wp:positionV relativeFrom="paragraph">
                  <wp:posOffset>62313</wp:posOffset>
                </wp:positionV>
                <wp:extent cx="5808345" cy="1322262"/>
                <wp:effectExtent l="0" t="0" r="20955" b="11430"/>
                <wp:wrapNone/>
                <wp:docPr id="15" name="Прямоугольник 15"/>
                <wp:cNvGraphicFramePr/>
                <a:graphic xmlns:a="http://schemas.openxmlformats.org/drawingml/2006/main">
                  <a:graphicData uri="http://schemas.microsoft.com/office/word/2010/wordprocessingShape">
                    <wps:wsp>
                      <wps:cNvSpPr/>
                      <wps:spPr>
                        <a:xfrm>
                          <a:off x="0" y="0"/>
                          <a:ext cx="5808345" cy="1322262"/>
                        </a:xfrm>
                        <a:prstGeom prst="rect">
                          <a:avLst/>
                        </a:prstGeom>
                        <a:noFill/>
                        <a:ln w="9525">
                          <a:solidFill>
                            <a:schemeClr val="tx1">
                              <a:lumMod val="50000"/>
                              <a:lumOff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9E14" id="Прямоугольник 15" o:spid="_x0000_s1026" style="position:absolute;margin-left:15.8pt;margin-top:4.9pt;width:457.35pt;height:10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" filled="f" strokecolor="gray [1629]">
                <v:stroke dashstyle="longDash"/>
              </v:rect>
            </w:pict>
          </mc:Fallback>
        </mc:AlternateContent>
      </w:r>
    </w:p>
    <w:p w14:paraId="48134815" w14:textId="77777777" w:rsidR="00216E39" w:rsidRDefault="00216E39" w:rsidP="00216E39">
      <w:pPr>
        <w:tabs>
          <w:tab w:val="left" w:pos="3922"/>
        </w:tabs>
        <w:spacing w:after="0" w:line="360" w:lineRule="auto"/>
        <w:ind w:firstLine="709"/>
        <w:rPr>
          <w:rFonts w:ascii="Times New Roman" w:hAnsi="Times New Roman" w:cs="Times New Roman"/>
          <w:color w:val="000000" w:themeColor="text1"/>
          <w:sz w:val="32"/>
          <w:lang w:val="uk-UA"/>
        </w:rPr>
      </w:pPr>
    </w:p>
    <w:p w14:paraId="26C1315C" w14:textId="77777777" w:rsidR="00216E39" w:rsidRDefault="00216E39" w:rsidP="00216E39">
      <w:pPr>
        <w:tabs>
          <w:tab w:val="left" w:pos="3922"/>
        </w:tabs>
        <w:spacing w:after="0" w:line="360" w:lineRule="auto"/>
        <w:ind w:firstLine="709"/>
        <w:jc w:val="right"/>
        <w:rPr>
          <w:rFonts w:ascii="Times New Roman" w:hAnsi="Times New Roman" w:cs="Times New Roman"/>
          <w:color w:val="000000" w:themeColor="text1"/>
          <w:sz w:val="32"/>
          <w:lang w:val="uk-UA"/>
        </w:rPr>
      </w:pPr>
    </w:p>
    <w:p w14:paraId="5C8F6731"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r w:rsidRPr="003178D4">
        <w:rPr>
          <w:rFonts w:ascii="Times New Roman" w:hAnsi="Times New Roman" w:cs="Times New Roman"/>
          <w:noProof/>
          <w:color w:val="000000" w:themeColor="text1"/>
          <w:sz w:val="32"/>
          <w:lang w:eastAsia="ru-RU"/>
        </w:rPr>
        <mc:AlternateContent>
          <mc:Choice Requires="wps">
            <w:drawing>
              <wp:anchor distT="0" distB="0" distL="114300" distR="114300" simplePos="0" relativeHeight="251718656" behindDoc="0" locked="0" layoutInCell="1" allowOverlap="1" wp14:anchorId="1D9F3CD8" wp14:editId="00EDE345">
                <wp:simplePos x="0" y="0"/>
                <wp:positionH relativeFrom="column">
                  <wp:posOffset>200888</wp:posOffset>
                </wp:positionH>
                <wp:positionV relativeFrom="paragraph">
                  <wp:posOffset>333014</wp:posOffset>
                </wp:positionV>
                <wp:extent cx="5808345" cy="2585318"/>
                <wp:effectExtent l="0" t="0" r="20955" b="24765"/>
                <wp:wrapNone/>
                <wp:docPr id="20" name="Прямоугольник 20"/>
                <wp:cNvGraphicFramePr/>
                <a:graphic xmlns:a="http://schemas.openxmlformats.org/drawingml/2006/main">
                  <a:graphicData uri="http://schemas.microsoft.com/office/word/2010/wordprocessingShape">
                    <wps:wsp>
                      <wps:cNvSpPr/>
                      <wps:spPr>
                        <a:xfrm>
                          <a:off x="0" y="0"/>
                          <a:ext cx="5808345" cy="2585318"/>
                        </a:xfrm>
                        <a:prstGeom prst="rect">
                          <a:avLst/>
                        </a:prstGeom>
                        <a:noFill/>
                        <a:ln w="9525">
                          <a:solidFill>
                            <a:schemeClr val="tx1">
                              <a:lumMod val="50000"/>
                              <a:lumOff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9840F" id="Прямоугольник 20" o:spid="_x0000_s1026" style="position:absolute;margin-left:15.8pt;margin-top:26.2pt;width:457.35pt;height:20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" filled="f" strokecolor="gray [1629]">
                <v:stroke dashstyle="longDash"/>
              </v:rect>
            </w:pict>
          </mc:Fallback>
        </mc:AlternateContent>
      </w:r>
    </w:p>
    <w:p w14:paraId="0476BBAA"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5A0A1BB5"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50D5DC60"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37741EC0"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7CCC7759"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4B0B9C19" w14:textId="77777777" w:rsidR="00216E39" w:rsidRDefault="00216E39" w:rsidP="00216E39">
      <w:pPr>
        <w:tabs>
          <w:tab w:val="left" w:pos="3922"/>
        </w:tabs>
        <w:spacing w:after="0" w:line="360" w:lineRule="auto"/>
        <w:ind w:firstLine="709"/>
        <w:jc w:val="both"/>
        <w:rPr>
          <w:rFonts w:ascii="Times New Roman" w:hAnsi="Times New Roman" w:cs="Times New Roman"/>
          <w:color w:val="000000" w:themeColor="text1"/>
          <w:sz w:val="32"/>
          <w:lang w:val="uk-UA"/>
        </w:rPr>
      </w:pPr>
    </w:p>
    <w:p w14:paraId="17705436" w14:textId="77777777" w:rsidR="00216E39" w:rsidRDefault="00216E39" w:rsidP="00216E39">
      <w:pPr>
        <w:tabs>
          <w:tab w:val="left" w:pos="3922"/>
        </w:tabs>
        <w:spacing w:after="0" w:line="240" w:lineRule="atLeast"/>
        <w:ind w:firstLine="709"/>
        <w:jc w:val="both"/>
        <w:rPr>
          <w:rFonts w:ascii="Times New Roman" w:hAnsi="Times New Roman" w:cs="Times New Roman"/>
          <w:color w:val="000000" w:themeColor="text1"/>
          <w:sz w:val="32"/>
          <w:lang w:val="uk-UA"/>
        </w:rPr>
      </w:pPr>
    </w:p>
    <w:p w14:paraId="4B5B4906" w14:textId="77777777" w:rsidR="00216E39"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p>
    <w:p w14:paraId="080D47DF"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Рис. 1.10</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Блок-схема приладу для підзарядки акумулятора </w:t>
      </w:r>
    </w:p>
    <w:p w14:paraId="008ADD94" w14:textId="77777777" w:rsidR="00216E39" w:rsidRDefault="00216E39" w:rsidP="00216E39">
      <w:pPr>
        <w:spacing w:after="0" w:line="360" w:lineRule="auto"/>
        <w:ind w:firstLine="709"/>
        <w:jc w:val="both"/>
        <w:rPr>
          <w:rFonts w:ascii="Times New Roman" w:hAnsi="Times New Roman" w:cs="Times New Roman"/>
          <w:sz w:val="28"/>
          <w:szCs w:val="28"/>
          <w:lang w:val="uk-UA"/>
        </w:rPr>
      </w:pPr>
    </w:p>
    <w:p w14:paraId="6A6326A4" w14:textId="77777777" w:rsidR="00216E39" w:rsidRPr="00E85EE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Акумулятор </w:t>
      </w:r>
      <w:r w:rsidRPr="004C2CDE">
        <w:rPr>
          <w:rFonts w:ascii="Times New Roman" w:hAnsi="Times New Roman" w:cs="Times New Roman"/>
          <w:sz w:val="28"/>
          <w:szCs w:val="28"/>
          <w:lang w:val="uk-UA"/>
        </w:rPr>
        <w:t>—</w:t>
      </w:r>
      <w:r>
        <w:rPr>
          <w:rFonts w:ascii="Times New Roman" w:hAnsi="Times New Roman" w:cs="Times New Roman"/>
          <w:sz w:val="28"/>
          <w:szCs w:val="28"/>
          <w:lang w:val="uk-UA"/>
        </w:rPr>
        <w:t xml:space="preserve"> літій іонний акумулятор</w:t>
      </w:r>
      <w:r w:rsidRPr="004C2CDE">
        <w:rPr>
          <w:rFonts w:ascii="Times New Roman" w:hAnsi="Times New Roman" w:cs="Times New Roman"/>
          <w:sz w:val="28"/>
          <w:szCs w:val="28"/>
          <w:lang w:val="uk-UA"/>
        </w:rPr>
        <w:t>.</w:t>
      </w:r>
    </w:p>
    <w:p w14:paraId="78CE6467"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Випрямляч напруги </w:t>
      </w:r>
      <w:r w:rsidRPr="004C2CDE">
        <w:rPr>
          <w:rFonts w:ascii="Times New Roman" w:hAnsi="Times New Roman" w:cs="Times New Roman"/>
          <w:sz w:val="28"/>
          <w:szCs w:val="28"/>
          <w:lang w:val="uk-UA"/>
        </w:rPr>
        <w:t>—</w:t>
      </w:r>
      <w:r>
        <w:rPr>
          <w:rFonts w:ascii="Times New Roman" w:hAnsi="Times New Roman" w:cs="Times New Roman"/>
          <w:sz w:val="28"/>
          <w:szCs w:val="28"/>
          <w:lang w:val="uk-UA"/>
        </w:rPr>
        <w:t xml:space="preserve"> н</w:t>
      </w:r>
      <w:r w:rsidRPr="00401913">
        <w:rPr>
          <w:rFonts w:ascii="Times New Roman" w:hAnsi="Times New Roman" w:cs="Times New Roman"/>
          <w:sz w:val="28"/>
          <w:szCs w:val="28"/>
          <w:lang w:val="uk-UA"/>
        </w:rPr>
        <w:t>апівпровідниковий перетворювач енергії, призначений для перетворення електричної енергії змінного стру</w:t>
      </w:r>
      <w:r>
        <w:rPr>
          <w:rFonts w:ascii="Times New Roman" w:hAnsi="Times New Roman" w:cs="Times New Roman"/>
          <w:sz w:val="28"/>
          <w:szCs w:val="28"/>
          <w:lang w:val="uk-UA"/>
        </w:rPr>
        <w:t>му на енергію постійного струму</w:t>
      </w:r>
      <w:r w:rsidRPr="004C2CDE">
        <w:rPr>
          <w:rFonts w:ascii="Times New Roman" w:hAnsi="Times New Roman" w:cs="Times New Roman"/>
          <w:sz w:val="28"/>
          <w:szCs w:val="28"/>
          <w:lang w:val="uk-UA"/>
        </w:rPr>
        <w:t xml:space="preserve">. </w:t>
      </w:r>
    </w:p>
    <w:p w14:paraId="20EEAE45"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живлення </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змінний струм 220</w:t>
      </w:r>
      <w:r w:rsidRPr="00F87541">
        <w:rPr>
          <w:rFonts w:ascii="Times New Roman" w:hAnsi="Times New Roman" w:cs="Times New Roman"/>
          <w:sz w:val="28"/>
          <w:szCs w:val="28"/>
        </w:rPr>
        <w:t xml:space="preserve"> </w:t>
      </w:r>
      <w:r>
        <w:rPr>
          <w:rFonts w:ascii="Times New Roman" w:hAnsi="Times New Roman" w:cs="Times New Roman"/>
          <w:sz w:val="28"/>
          <w:szCs w:val="28"/>
          <w:lang w:val="uk-UA"/>
        </w:rPr>
        <w:t>В, 50</w:t>
      </w:r>
      <w:r w:rsidRPr="00F87541">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Гц</w:t>
      </w:r>
      <w:proofErr w:type="spellEnd"/>
      <w:r w:rsidRPr="004C2CDE">
        <w:rPr>
          <w:rFonts w:ascii="Times New Roman" w:hAnsi="Times New Roman" w:cs="Times New Roman"/>
          <w:sz w:val="28"/>
          <w:szCs w:val="28"/>
          <w:lang w:val="uk-UA"/>
        </w:rPr>
        <w:t>.</w:t>
      </w:r>
    </w:p>
    <w:p w14:paraId="7FA04170"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Датчик </w:t>
      </w:r>
      <w:r w:rsidRPr="004C2CDE">
        <w:rPr>
          <w:rFonts w:ascii="Times New Roman" w:hAnsi="Times New Roman" w:cs="Times New Roman"/>
          <w:sz w:val="28"/>
          <w:szCs w:val="28"/>
          <w:lang w:val="uk-UA"/>
        </w:rPr>
        <w:t>—</w:t>
      </w:r>
      <w:r>
        <w:rPr>
          <w:rFonts w:ascii="Times New Roman" w:hAnsi="Times New Roman" w:cs="Times New Roman"/>
          <w:sz w:val="28"/>
          <w:szCs w:val="28"/>
          <w:lang w:val="uk-UA"/>
        </w:rPr>
        <w:t xml:space="preserve"> реєструє і випромінює сигнал.</w:t>
      </w:r>
    </w:p>
    <w:p w14:paraId="41FB649E" w14:textId="77777777" w:rsidR="00216E39" w:rsidRDefault="00216E39" w:rsidP="00216E39">
      <w:pPr>
        <w:spacing w:after="0" w:line="360" w:lineRule="auto"/>
        <w:ind w:firstLine="709"/>
        <w:jc w:val="both"/>
        <w:rPr>
          <w:rFonts w:ascii="Times New Roman" w:hAnsi="Times New Roman" w:cs="Times New Roman"/>
          <w:sz w:val="28"/>
          <w:szCs w:val="28"/>
          <w:lang w:val="uk-UA"/>
        </w:rPr>
      </w:pPr>
      <w:r w:rsidRPr="00E979F9">
        <w:rPr>
          <w:rFonts w:ascii="Times New Roman" w:hAnsi="Times New Roman" w:cs="Times New Roman"/>
          <w:sz w:val="28"/>
          <w:szCs w:val="28"/>
          <w:lang w:val="uk-UA"/>
        </w:rPr>
        <w:t>Інвертор — перетворювач постійного струму в змінний.</w:t>
      </w:r>
    </w:p>
    <w:p w14:paraId="644FCFD9"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Контролер </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мікросхема, яка виконує функцію</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керування компонентів приладу</w:t>
      </w:r>
      <w:r w:rsidRPr="004C2CDE">
        <w:rPr>
          <w:rFonts w:ascii="Times New Roman" w:hAnsi="Times New Roman" w:cs="Times New Roman"/>
          <w:sz w:val="28"/>
          <w:szCs w:val="28"/>
          <w:lang w:val="uk-UA"/>
        </w:rPr>
        <w:t xml:space="preserve">. </w:t>
      </w:r>
    </w:p>
    <w:p w14:paraId="64E5987D" w14:textId="77777777" w:rsidR="00216E39" w:rsidRPr="00E979F9" w:rsidRDefault="00216E39" w:rsidP="00216E39">
      <w:pPr>
        <w:spacing w:after="0" w:line="360" w:lineRule="auto"/>
        <w:ind w:firstLine="709"/>
        <w:jc w:val="both"/>
        <w:rPr>
          <w:rFonts w:ascii="Times New Roman" w:hAnsi="Times New Roman" w:cs="Times New Roman"/>
          <w:sz w:val="28"/>
          <w:szCs w:val="28"/>
          <w:lang w:val="uk-UA"/>
        </w:rPr>
      </w:pPr>
      <w:r w:rsidRPr="00E979F9">
        <w:rPr>
          <w:rFonts w:ascii="Times New Roman" w:hAnsi="Times New Roman" w:cs="Times New Roman"/>
          <w:sz w:val="28"/>
          <w:szCs w:val="28"/>
          <w:lang w:val="uk-UA"/>
        </w:rPr>
        <w:t>Котушка передавача — перетворює змінний струм в електромагнітне поле.</w:t>
      </w:r>
    </w:p>
    <w:p w14:paraId="5717D963" w14:textId="77777777" w:rsidR="00216E39" w:rsidRPr="004C2CDE" w:rsidRDefault="00216E39" w:rsidP="00216E39">
      <w:pPr>
        <w:spacing w:after="0" w:line="360" w:lineRule="auto"/>
        <w:ind w:firstLine="709"/>
        <w:jc w:val="both"/>
        <w:rPr>
          <w:rFonts w:ascii="Times New Roman" w:hAnsi="Times New Roman" w:cs="Times New Roman"/>
          <w:sz w:val="28"/>
          <w:szCs w:val="28"/>
          <w:lang w:val="uk-UA"/>
        </w:rPr>
      </w:pPr>
      <w:r w:rsidRPr="00E979F9">
        <w:rPr>
          <w:rFonts w:ascii="Times New Roman" w:hAnsi="Times New Roman" w:cs="Times New Roman"/>
          <w:sz w:val="28"/>
          <w:szCs w:val="28"/>
          <w:lang w:val="uk-UA"/>
        </w:rPr>
        <w:t>Котушка</w:t>
      </w:r>
      <w:r>
        <w:rPr>
          <w:rFonts w:ascii="Times New Roman" w:hAnsi="Times New Roman" w:cs="Times New Roman"/>
          <w:sz w:val="28"/>
          <w:szCs w:val="28"/>
          <w:lang w:val="uk-UA"/>
        </w:rPr>
        <w:t xml:space="preserve"> приймача</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перетворює електромагнітне поле в змінний струм. </w:t>
      </w:r>
    </w:p>
    <w:p w14:paraId="48FB8CF9" w14:textId="77777777" w:rsidR="00216E39"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Регулятор напруги </w:t>
      </w:r>
      <w:r w:rsidRPr="004C2C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57C35">
        <w:rPr>
          <w:rFonts w:ascii="Times New Roman" w:hAnsi="Times New Roman" w:cs="Times New Roman"/>
          <w:sz w:val="28"/>
          <w:szCs w:val="28"/>
          <w:lang w:val="uk-UA"/>
        </w:rPr>
        <w:t xml:space="preserve">це пристрій, що дозволяє </w:t>
      </w:r>
      <w:r>
        <w:rPr>
          <w:rFonts w:ascii="Times New Roman" w:hAnsi="Times New Roman" w:cs="Times New Roman"/>
          <w:sz w:val="28"/>
          <w:szCs w:val="28"/>
          <w:lang w:val="uk-UA"/>
        </w:rPr>
        <w:t>змінювати величину напруги на в</w:t>
      </w:r>
      <w:r w:rsidRPr="00457C35">
        <w:rPr>
          <w:rFonts w:ascii="Times New Roman" w:hAnsi="Times New Roman" w:cs="Times New Roman"/>
          <w:sz w:val="28"/>
          <w:szCs w:val="28"/>
          <w:lang w:val="uk-UA"/>
        </w:rPr>
        <w:t>ході</w:t>
      </w:r>
      <w:r>
        <w:rPr>
          <w:rFonts w:ascii="Times New Roman" w:hAnsi="Times New Roman" w:cs="Times New Roman"/>
          <w:sz w:val="28"/>
          <w:szCs w:val="28"/>
          <w:lang w:val="uk-UA"/>
        </w:rPr>
        <w:t xml:space="preserve"> акумулятора</w:t>
      </w:r>
      <w:r w:rsidRPr="004C2CDE">
        <w:rPr>
          <w:rFonts w:ascii="Times New Roman" w:hAnsi="Times New Roman" w:cs="Times New Roman"/>
          <w:sz w:val="28"/>
          <w:szCs w:val="28"/>
          <w:lang w:val="uk-UA"/>
        </w:rPr>
        <w:t>.</w:t>
      </w:r>
    </w:p>
    <w:p w14:paraId="755BF669" w14:textId="77777777" w:rsidR="00216E39" w:rsidRDefault="00216E39" w:rsidP="00216E39">
      <w:pPr>
        <w:spacing w:after="0" w:line="360" w:lineRule="auto"/>
        <w:ind w:firstLine="709"/>
        <w:jc w:val="both"/>
        <w:rPr>
          <w:rFonts w:ascii="Times New Roman" w:hAnsi="Times New Roman" w:cs="Times New Roman"/>
          <w:sz w:val="28"/>
          <w:szCs w:val="28"/>
          <w:lang w:val="uk-UA"/>
        </w:rPr>
      </w:pPr>
      <w:r w:rsidRPr="004C2CDE">
        <w:rPr>
          <w:rFonts w:ascii="Times New Roman" w:hAnsi="Times New Roman" w:cs="Times New Roman"/>
          <w:sz w:val="28"/>
          <w:szCs w:val="28"/>
          <w:lang w:val="uk-UA"/>
        </w:rPr>
        <w:t>Фільтр верхніх частот</w:t>
      </w:r>
      <w:r w:rsidRPr="00E53187">
        <w:rPr>
          <w:rFonts w:ascii="Times New Roman" w:hAnsi="Times New Roman" w:cs="Times New Roman"/>
          <w:sz w:val="28"/>
          <w:szCs w:val="28"/>
          <w:lang w:val="uk-UA"/>
        </w:rPr>
        <w:t xml:space="preserve"> </w:t>
      </w:r>
      <w:r w:rsidRPr="004C2CDE">
        <w:rPr>
          <w:rFonts w:ascii="Times New Roman" w:hAnsi="Times New Roman" w:cs="Times New Roman"/>
          <w:sz w:val="28"/>
          <w:szCs w:val="28"/>
          <w:lang w:val="uk-UA"/>
        </w:rPr>
        <w:t>(ФВЧ) — фільтр, що</w:t>
      </w:r>
      <w:r w:rsidRPr="004C2CDE">
        <w:rPr>
          <w:rFonts w:ascii="Times New Roman" w:hAnsi="Times New Roman" w:cs="Times New Roman"/>
          <w:lang w:val="uk-UA"/>
        </w:rPr>
        <w:t xml:space="preserve"> </w:t>
      </w:r>
      <w:r w:rsidRPr="004C2CDE">
        <w:rPr>
          <w:rFonts w:ascii="Times New Roman" w:hAnsi="Times New Roman" w:cs="Times New Roman"/>
          <w:sz w:val="28"/>
          <w:szCs w:val="28"/>
          <w:lang w:val="uk-UA"/>
        </w:rPr>
        <w:t>пропускає високі частоти вхідного сигналу, при цьому подавляючи частоти сигналу нижче частоти зрізу.</w:t>
      </w:r>
    </w:p>
    <w:p w14:paraId="6408FEB2" w14:textId="77777777" w:rsidR="00216E39" w:rsidRPr="00BF7A88" w:rsidRDefault="00216E39" w:rsidP="00216E39">
      <w:pPr>
        <w:tabs>
          <w:tab w:val="left" w:pos="392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 рисунку 1.11 зображено а</w:t>
      </w:r>
      <w:r w:rsidRPr="00E979F9">
        <w:rPr>
          <w:rFonts w:ascii="Times New Roman" w:hAnsi="Times New Roman" w:cs="Times New Roman"/>
          <w:sz w:val="28"/>
          <w:szCs w:val="28"/>
          <w:lang w:val="uk-UA"/>
        </w:rPr>
        <w:t xml:space="preserve">лгоритм роботи приладу для бездротової підзарядки </w:t>
      </w:r>
      <w:r>
        <w:rPr>
          <w:rFonts w:ascii="Times New Roman" w:hAnsi="Times New Roman" w:cs="Times New Roman"/>
          <w:sz w:val="28"/>
          <w:szCs w:val="28"/>
          <w:lang w:val="uk-UA"/>
        </w:rPr>
        <w:t>акумулятора</w:t>
      </w:r>
      <w:r w:rsidRPr="00E979F9">
        <w:rPr>
          <w:rFonts w:ascii="Times New Roman" w:hAnsi="Times New Roman" w:cs="Times New Roman"/>
          <w:sz w:val="28"/>
          <w:szCs w:val="28"/>
          <w:lang w:val="uk-UA"/>
        </w:rPr>
        <w:t>. Після включення передавача, контролер відправляє сигнал пошуку за допомогою датчика передавача. Да</w:t>
      </w:r>
      <w:r>
        <w:rPr>
          <w:rFonts w:ascii="Times New Roman" w:hAnsi="Times New Roman" w:cs="Times New Roman"/>
          <w:sz w:val="28"/>
          <w:szCs w:val="28"/>
          <w:lang w:val="uk-UA"/>
        </w:rPr>
        <w:t>тчик приймача реєструє сигнал,</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після чого </w:t>
      </w:r>
      <w:r w:rsidRPr="00E979F9">
        <w:rPr>
          <w:rFonts w:ascii="Times New Roman" w:hAnsi="Times New Roman" w:cs="Times New Roman"/>
          <w:sz w:val="28"/>
          <w:szCs w:val="28"/>
          <w:lang w:val="uk-UA"/>
        </w:rPr>
        <w:t>по</w:t>
      </w:r>
      <w:r>
        <w:rPr>
          <w:rFonts w:ascii="Times New Roman" w:hAnsi="Times New Roman" w:cs="Times New Roman"/>
          <w:sz w:val="28"/>
          <w:szCs w:val="28"/>
          <w:lang w:val="uk-UA"/>
        </w:rPr>
        <w:t>дає його на контролер приймача. Приймач</w:t>
      </w:r>
      <w:r w:rsidRPr="00E979F9">
        <w:rPr>
          <w:rFonts w:ascii="Times New Roman" w:hAnsi="Times New Roman" w:cs="Times New Roman"/>
          <w:sz w:val="28"/>
          <w:szCs w:val="28"/>
          <w:lang w:val="uk-UA"/>
        </w:rPr>
        <w:t xml:space="preserve"> посилає сигнал у </w:t>
      </w:r>
      <w:r>
        <w:rPr>
          <w:rFonts w:ascii="Times New Roman" w:hAnsi="Times New Roman" w:cs="Times New Roman"/>
          <w:sz w:val="28"/>
          <w:szCs w:val="28"/>
          <w:lang w:val="uk-UA"/>
        </w:rPr>
        <w:t>відповідь через датчик приймача і</w:t>
      </w:r>
      <w:r w:rsidRPr="00E85EEE">
        <w:rPr>
          <w:rFonts w:ascii="Times New Roman" w:hAnsi="Times New Roman" w:cs="Times New Roman"/>
          <w:sz w:val="28"/>
          <w:szCs w:val="28"/>
          <w:lang w:val="uk-UA"/>
        </w:rPr>
        <w:t>,</w:t>
      </w:r>
      <w:r>
        <w:rPr>
          <w:rFonts w:ascii="Times New Roman" w:hAnsi="Times New Roman" w:cs="Times New Roman"/>
          <w:sz w:val="28"/>
          <w:szCs w:val="28"/>
          <w:lang w:val="uk-UA"/>
        </w:rPr>
        <w:t xml:space="preserve"> отримавши  відповідний сигнал, контролер пропускає змінний струм у випрямляч. Перетворений струм проходить через фільтр верхніх частот, інвертор і котушку приймача. </w:t>
      </w:r>
      <w:r w:rsidRPr="008030BE">
        <w:rPr>
          <w:rFonts w:ascii="Times New Roman" w:hAnsi="Times New Roman" w:cs="Times New Roman"/>
          <w:sz w:val="28"/>
          <w:szCs w:val="28"/>
          <w:lang w:val="uk-UA"/>
        </w:rPr>
        <w:t xml:space="preserve">Змінний струм, який протікає в обмотці первинної котушки </w:t>
      </w:r>
      <w:r>
        <w:rPr>
          <w:rFonts w:ascii="Times New Roman" w:hAnsi="Times New Roman" w:cs="Times New Roman"/>
          <w:sz w:val="28"/>
          <w:szCs w:val="28"/>
          <w:lang w:val="uk-UA"/>
        </w:rPr>
        <w:t>передавача</w:t>
      </w:r>
      <w:r w:rsidRPr="008030BE">
        <w:rPr>
          <w:rFonts w:ascii="Times New Roman" w:hAnsi="Times New Roman" w:cs="Times New Roman"/>
          <w:sz w:val="28"/>
          <w:szCs w:val="28"/>
          <w:lang w:val="uk-UA"/>
        </w:rPr>
        <w:t xml:space="preserve"> створює магнітне поле, яке викликає напругу в приймальній котушці </w:t>
      </w:r>
      <w:r>
        <w:rPr>
          <w:rFonts w:ascii="Times New Roman" w:hAnsi="Times New Roman" w:cs="Times New Roman"/>
          <w:sz w:val="28"/>
          <w:szCs w:val="28"/>
          <w:lang w:val="uk-UA"/>
        </w:rPr>
        <w:t xml:space="preserve">приймача. </w:t>
      </w:r>
      <w:r>
        <w:rPr>
          <w:rFonts w:ascii="Times New Roman" w:hAnsi="Times New Roman" w:cs="Times New Roman"/>
          <w:sz w:val="28"/>
          <w:szCs w:val="28"/>
        </w:rPr>
        <w:t xml:space="preserve"> </w:t>
      </w:r>
    </w:p>
    <w:p w14:paraId="481FE9E0"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Із котушки приймача струм проходить у випрямляч, а перетворений струм пройшовши через фільтр верхніх частот надходить прямо до регулятора напруги. На даному етапі, регулятор напруги знижує рівень струму до заданого рівня та направляє на акумулятор перетворений струм. Після повної зарядки акумулятора на контролер приймача посилається спеціальний сигнал, потім за допомогою датчика контролер посилає сигнал про закінчення передачі енергії контролеру передавача. Зчитавши сигнал з датчика, струм</w:t>
      </w:r>
      <w:r w:rsidRPr="00B752B8">
        <w:rPr>
          <w:rFonts w:ascii="Times New Roman" w:hAnsi="Times New Roman" w:cs="Times New Roman"/>
          <w:sz w:val="28"/>
          <w:szCs w:val="28"/>
          <w:lang w:val="uk-UA"/>
        </w:rPr>
        <w:t xml:space="preserve"> </w:t>
      </w:r>
      <w:r>
        <w:rPr>
          <w:rFonts w:ascii="Times New Roman" w:hAnsi="Times New Roman" w:cs="Times New Roman"/>
          <w:sz w:val="28"/>
          <w:szCs w:val="28"/>
          <w:lang w:val="uk-UA"/>
        </w:rPr>
        <w:t>блокується контролером.</w:t>
      </w:r>
    </w:p>
    <w:p w14:paraId="0B5C0FD8" w14:textId="77777777" w:rsidR="00216E39" w:rsidRDefault="00216E39" w:rsidP="00216E3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5D8804C" w14:textId="77777777" w:rsidR="00216E39" w:rsidRPr="00F87541" w:rsidRDefault="00216E39" w:rsidP="00216E3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16608" behindDoc="0" locked="0" layoutInCell="1" allowOverlap="1" wp14:anchorId="41347567" wp14:editId="1488D81F">
                <wp:simplePos x="0" y="0"/>
                <wp:positionH relativeFrom="column">
                  <wp:posOffset>-186690</wp:posOffset>
                </wp:positionH>
                <wp:positionV relativeFrom="paragraph">
                  <wp:posOffset>177891</wp:posOffset>
                </wp:positionV>
                <wp:extent cx="6490427" cy="7569624"/>
                <wp:effectExtent l="0" t="0" r="24765" b="12700"/>
                <wp:wrapNone/>
                <wp:docPr id="282" name="Группа 282"/>
                <wp:cNvGraphicFramePr/>
                <a:graphic xmlns:a="http://schemas.openxmlformats.org/drawingml/2006/main">
                  <a:graphicData uri="http://schemas.microsoft.com/office/word/2010/wordprocessingGroup">
                    <wpg:wgp>
                      <wpg:cNvGrpSpPr/>
                      <wpg:grpSpPr>
                        <a:xfrm>
                          <a:off x="0" y="0"/>
                          <a:ext cx="6490427" cy="7569624"/>
                          <a:chOff x="31141" y="0"/>
                          <a:chExt cx="6705270" cy="7569984"/>
                        </a:xfrm>
                      </wpg:grpSpPr>
                      <wps:wsp>
                        <wps:cNvPr id="273" name="Прямая соединительная линия 273"/>
                        <wps:cNvCnPr/>
                        <wps:spPr>
                          <a:xfrm>
                            <a:off x="3972910" y="5043230"/>
                            <a:ext cx="534670" cy="0"/>
                          </a:xfrm>
                          <a:prstGeom prst="line">
                            <a:avLst/>
                          </a:prstGeom>
                        </wps:spPr>
                        <wps:style>
                          <a:lnRef idx="1">
                            <a:schemeClr val="dk1"/>
                          </a:lnRef>
                          <a:fillRef idx="0">
                            <a:schemeClr val="dk1"/>
                          </a:fillRef>
                          <a:effectRef idx="0">
                            <a:schemeClr val="dk1"/>
                          </a:effectRef>
                          <a:fontRef idx="minor">
                            <a:schemeClr val="tx1"/>
                          </a:fontRef>
                        </wps:style>
                        <wps:bodyPr/>
                      </wps:wsp>
                      <wpg:grpSp>
                        <wpg:cNvPr id="281" name="Группа 281"/>
                        <wpg:cNvGrpSpPr/>
                        <wpg:grpSpPr>
                          <a:xfrm>
                            <a:off x="31141" y="0"/>
                            <a:ext cx="6705270" cy="7569984"/>
                            <a:chOff x="31141" y="0"/>
                            <a:chExt cx="6705270" cy="7569984"/>
                          </a:xfrm>
                        </wpg:grpSpPr>
                        <wpg:grpSp>
                          <wpg:cNvPr id="280" name="Группа 280"/>
                          <wpg:cNvGrpSpPr/>
                          <wpg:grpSpPr>
                            <a:xfrm>
                              <a:off x="31141" y="0"/>
                              <a:ext cx="6694026" cy="7569984"/>
                              <a:chOff x="31141" y="0"/>
                              <a:chExt cx="6694026" cy="7569984"/>
                            </a:xfrm>
                          </wpg:grpSpPr>
                          <wps:wsp>
                            <wps:cNvPr id="275" name="Прямая соединительная линия 275"/>
                            <wps:cNvCnPr/>
                            <wps:spPr>
                              <a:xfrm flipH="1">
                                <a:off x="966783" y="5037751"/>
                                <a:ext cx="314943" cy="0"/>
                              </a:xfrm>
                              <a:prstGeom prst="line">
                                <a:avLst/>
                              </a:prstGeom>
                            </wps:spPr>
                            <wps:style>
                              <a:lnRef idx="1">
                                <a:schemeClr val="dk1"/>
                              </a:lnRef>
                              <a:fillRef idx="0">
                                <a:schemeClr val="dk1"/>
                              </a:fillRef>
                              <a:effectRef idx="0">
                                <a:schemeClr val="dk1"/>
                              </a:effectRef>
                              <a:fontRef idx="minor">
                                <a:schemeClr val="tx1"/>
                              </a:fontRef>
                            </wps:style>
                            <wps:bodyPr/>
                          </wps:wsp>
                          <wpg:grpSp>
                            <wpg:cNvPr id="279" name="Группа 279"/>
                            <wpg:cNvGrpSpPr/>
                            <wpg:grpSpPr>
                              <a:xfrm>
                                <a:off x="31141" y="0"/>
                                <a:ext cx="6694026" cy="7569984"/>
                                <a:chOff x="31144" y="0"/>
                                <a:chExt cx="6694435" cy="7570270"/>
                              </a:xfrm>
                            </wpg:grpSpPr>
                            <wps:wsp>
                              <wps:cNvPr id="16" name="Овал 16"/>
                              <wps:cNvSpPr/>
                              <wps:spPr>
                                <a:xfrm>
                                  <a:off x="3988281" y="0"/>
                                  <a:ext cx="1813560" cy="396240"/>
                                </a:xfrm>
                                <a:prstGeom prst="ellipse">
                                  <a:avLst/>
                                </a:prstGeom>
                              </wps:spPr>
                              <wps:style>
                                <a:lnRef idx="2">
                                  <a:schemeClr val="dk1"/>
                                </a:lnRef>
                                <a:fillRef idx="1">
                                  <a:schemeClr val="lt1"/>
                                </a:fillRef>
                                <a:effectRef idx="0">
                                  <a:schemeClr val="dk1"/>
                                </a:effectRef>
                                <a:fontRef idx="minor">
                                  <a:schemeClr val="dk1"/>
                                </a:fontRef>
                              </wps:style>
                              <wps:txbx>
                                <w:txbxContent>
                                  <w:p w14:paraId="4BC6FCA8" w14:textId="77777777" w:rsidR="007C66B1" w:rsidRPr="00D515E0" w:rsidRDefault="007C66B1" w:rsidP="00216E39">
                                    <w:pPr>
                                      <w:jc w:val="center"/>
                                      <w:rPr>
                                        <w:rFonts w:ascii="Times New Roman" w:hAnsi="Times New Roman" w:cs="Times New Roman"/>
                                        <w:sz w:val="28"/>
                                        <w:szCs w:val="28"/>
                                        <w:lang w:val="uk-UA"/>
                                      </w:rPr>
                                    </w:pPr>
                                    <w:r w:rsidRPr="00D515E0">
                                      <w:rPr>
                                        <w:rFonts w:ascii="Times New Roman" w:hAnsi="Times New Roman" w:cs="Times New Roman"/>
                                        <w:sz w:val="28"/>
                                        <w:szCs w:val="28"/>
                                        <w:lang w:val="uk-UA"/>
                                      </w:rPr>
                                      <w:t>Початок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3949460" y="663393"/>
                                  <a:ext cx="1905000" cy="746760"/>
                                </a:xfrm>
                                <a:prstGeom prst="rect">
                                  <a:avLst/>
                                </a:prstGeom>
                              </wps:spPr>
                              <wps:style>
                                <a:lnRef idx="2">
                                  <a:schemeClr val="dk1"/>
                                </a:lnRef>
                                <a:fillRef idx="1">
                                  <a:schemeClr val="lt1"/>
                                </a:fillRef>
                                <a:effectRef idx="0">
                                  <a:schemeClr val="dk1"/>
                                </a:effectRef>
                                <a:fontRef idx="minor">
                                  <a:schemeClr val="dk1"/>
                                </a:fontRef>
                              </wps:style>
                              <wps:txbx>
                                <w:txbxContent>
                                  <w:p w14:paraId="06E8552C" w14:textId="77777777" w:rsidR="007C66B1" w:rsidRPr="000B1C75" w:rsidRDefault="007C66B1" w:rsidP="00216E39">
                                    <w:pPr>
                                      <w:jc w:val="center"/>
                                      <w:rPr>
                                        <w:rFonts w:ascii="Times New Roman" w:hAnsi="Times New Roman" w:cs="Times New Roman"/>
                                        <w:sz w:val="24"/>
                                        <w:szCs w:val="28"/>
                                        <w:lang w:val="uk-UA"/>
                                      </w:rPr>
                                    </w:pPr>
                                    <w:r w:rsidRPr="000B1C75">
                                      <w:rPr>
                                        <w:rFonts w:ascii="Times New Roman" w:hAnsi="Times New Roman" w:cs="Times New Roman"/>
                                        <w:sz w:val="24"/>
                                        <w:szCs w:val="28"/>
                                        <w:lang w:val="uk-UA"/>
                                      </w:rPr>
                                      <w:t>Контролер передавача посилає сигнал пошуку датчику</w:t>
                                    </w:r>
                                    <w:r>
                                      <w:rPr>
                                        <w:rFonts w:ascii="Times New Roman" w:hAnsi="Times New Roman" w:cs="Times New Roman"/>
                                        <w:sz w:val="24"/>
                                        <w:szCs w:val="28"/>
                                        <w:lang w:val="uk-UA"/>
                                      </w:rPr>
                                      <w:t xml:space="preserve"> приймача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Блок-схема: решение 21"/>
                              <wps:cNvSpPr/>
                              <wps:spPr>
                                <a:xfrm>
                                  <a:off x="3550257" y="1654303"/>
                                  <a:ext cx="2712720" cy="14782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C8B3B3F" w14:textId="77777777" w:rsidR="007C66B1" w:rsidRPr="00F87541" w:rsidRDefault="007C66B1" w:rsidP="00216E39">
                                    <w:pPr>
                                      <w:jc w:val="center"/>
                                    </w:pPr>
                                    <w:r w:rsidRPr="000B1C75">
                                      <w:rPr>
                                        <w:rFonts w:ascii="Times New Roman" w:hAnsi="Times New Roman" w:cs="Times New Roman"/>
                                        <w:sz w:val="24"/>
                                        <w:szCs w:val="24"/>
                                        <w:lang w:val="uk-UA"/>
                                      </w:rPr>
                                      <w:t>Прийшов сигнал-відповідь від</w:t>
                                    </w:r>
                                    <w:r>
                                      <w:rPr>
                                        <w:lang w:val="uk-UA"/>
                                      </w:rPr>
                                      <w:t xml:space="preserve"> </w:t>
                                    </w:r>
                                    <w:r w:rsidRPr="00D515E0">
                                      <w:rPr>
                                        <w:rFonts w:ascii="Times New Roman" w:hAnsi="Times New Roman" w:cs="Times New Roman"/>
                                        <w:sz w:val="24"/>
                                        <w:szCs w:val="24"/>
                                        <w:lang w:val="uk-UA"/>
                                      </w:rPr>
                                      <w:t>приймача</w:t>
                                    </w:r>
                                    <w:r w:rsidRPr="00F8754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1762658" y="2592374"/>
                                  <a:ext cx="1767840" cy="472632"/>
                                </a:xfrm>
                                <a:prstGeom prst="rect">
                                  <a:avLst/>
                                </a:prstGeom>
                              </wps:spPr>
                              <wps:style>
                                <a:lnRef idx="2">
                                  <a:schemeClr val="dk1"/>
                                </a:lnRef>
                                <a:fillRef idx="1">
                                  <a:schemeClr val="lt1"/>
                                </a:fillRef>
                                <a:effectRef idx="0">
                                  <a:schemeClr val="dk1"/>
                                </a:effectRef>
                                <a:fontRef idx="minor">
                                  <a:schemeClr val="dk1"/>
                                </a:fontRef>
                              </wps:style>
                              <wps:txbx>
                                <w:txbxContent>
                                  <w:p w14:paraId="099F6BF0"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Починається процес зарядки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1757067" y="3331423"/>
                                  <a:ext cx="1767840" cy="746760"/>
                                </a:xfrm>
                                <a:prstGeom prst="rect">
                                  <a:avLst/>
                                </a:prstGeom>
                              </wps:spPr>
                              <wps:style>
                                <a:lnRef idx="2">
                                  <a:schemeClr val="dk1"/>
                                </a:lnRef>
                                <a:fillRef idx="1">
                                  <a:schemeClr val="lt1"/>
                                </a:fillRef>
                                <a:effectRef idx="0">
                                  <a:schemeClr val="dk1"/>
                                </a:effectRef>
                                <a:fontRef idx="minor">
                                  <a:schemeClr val="dk1"/>
                                </a:fontRef>
                              </wps:style>
                              <wps:txbx>
                                <w:txbxContent>
                                  <w:p w14:paraId="489C230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Контролер приймача перевіряє рівень заряду акумулятора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Блок-схема: решение 24"/>
                              <wps:cNvSpPr/>
                              <wps:spPr>
                                <a:xfrm>
                                  <a:off x="1281875" y="4297451"/>
                                  <a:ext cx="2712720" cy="14782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9D99EBA" w14:textId="77777777" w:rsidR="007C66B1" w:rsidRPr="002263EE" w:rsidRDefault="007C66B1" w:rsidP="00216E39">
                                    <w:pPr>
                                      <w:jc w:val="center"/>
                                      <w:rPr>
                                        <w:lang w:val="en-US"/>
                                      </w:rPr>
                                    </w:pPr>
                                    <w:r>
                                      <w:rPr>
                                        <w:rFonts w:ascii="Times New Roman" w:hAnsi="Times New Roman" w:cs="Times New Roman"/>
                                        <w:sz w:val="24"/>
                                        <w:szCs w:val="24"/>
                                        <w:lang w:val="uk-UA"/>
                                      </w:rPr>
                                      <w:t>Акумулятор повністю заряджен</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31144" y="5519850"/>
                                  <a:ext cx="1918554" cy="746760"/>
                                </a:xfrm>
                                <a:prstGeom prst="rect">
                                  <a:avLst/>
                                </a:prstGeom>
                              </wps:spPr>
                              <wps:style>
                                <a:lnRef idx="2">
                                  <a:schemeClr val="dk1"/>
                                </a:lnRef>
                                <a:fillRef idx="1">
                                  <a:schemeClr val="lt1"/>
                                </a:fillRef>
                                <a:effectRef idx="0">
                                  <a:schemeClr val="dk1"/>
                                </a:effectRef>
                                <a:fontRef idx="minor">
                                  <a:schemeClr val="dk1"/>
                                </a:fontRef>
                              </wps:style>
                              <wps:txbx>
                                <w:txbxContent>
                                  <w:p w14:paraId="45469CDC"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Контролер приймача посилає сигнал завершення датчику передавача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51905" y="6493012"/>
                                  <a:ext cx="1876425" cy="481133"/>
                                </a:xfrm>
                                <a:prstGeom prst="rect">
                                  <a:avLst/>
                                </a:prstGeom>
                              </wps:spPr>
                              <wps:style>
                                <a:lnRef idx="2">
                                  <a:schemeClr val="dk1"/>
                                </a:lnRef>
                                <a:fillRef idx="1">
                                  <a:schemeClr val="lt1"/>
                                </a:fillRef>
                                <a:effectRef idx="0">
                                  <a:schemeClr val="dk1"/>
                                </a:effectRef>
                                <a:fontRef idx="minor">
                                  <a:schemeClr val="dk1"/>
                                </a:fontRef>
                              </wps:style>
                              <wps:txbx>
                                <w:txbxContent>
                                  <w:p w14:paraId="3257692B"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Припиняється процес зарядки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114771" y="7174030"/>
                                  <a:ext cx="1813559" cy="396240"/>
                                </a:xfrm>
                                <a:prstGeom prst="ellipse">
                                  <a:avLst/>
                                </a:prstGeom>
                              </wps:spPr>
                              <wps:style>
                                <a:lnRef idx="2">
                                  <a:schemeClr val="dk1"/>
                                </a:lnRef>
                                <a:fillRef idx="1">
                                  <a:schemeClr val="lt1"/>
                                </a:fillRef>
                                <a:effectRef idx="0">
                                  <a:schemeClr val="dk1"/>
                                </a:effectRef>
                                <a:fontRef idx="minor">
                                  <a:schemeClr val="dk1"/>
                                </a:fontRef>
                              </wps:style>
                              <wps:txbx>
                                <w:txbxContent>
                                  <w:p w14:paraId="30EE18A2"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2847465" y="2087774"/>
                                  <a:ext cx="670560" cy="411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F67F0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6055019" y="2087784"/>
                                  <a:ext cx="670560" cy="411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DBB540"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785766" y="4748601"/>
                                  <a:ext cx="670560" cy="411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D646AE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3767289" y="4748611"/>
                                  <a:ext cx="670560" cy="411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245B2EB"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Прямая со стрелкой 247"/>
                              <wps:cNvCnPr>
                                <a:stCxn id="16" idx="4"/>
                                <a:endCxn id="17" idx="0"/>
                              </wps:cNvCnPr>
                              <wps:spPr>
                                <a:xfrm>
                                  <a:off x="4895061" y="396240"/>
                                  <a:ext cx="6898" cy="2671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8" name="Прямая со стрелкой 258"/>
                              <wps:cNvCnPr>
                                <a:stCxn id="17" idx="2"/>
                                <a:endCxn id="21" idx="0"/>
                              </wps:cNvCnPr>
                              <wps:spPr>
                                <a:xfrm>
                                  <a:off x="4901961" y="1410152"/>
                                  <a:ext cx="4656" cy="2441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4" name="Прямая со стрелкой 264"/>
                              <wps:cNvCnPr/>
                              <wps:spPr>
                                <a:xfrm flipH="1" flipV="1">
                                  <a:off x="4901904" y="467038"/>
                                  <a:ext cx="1814130" cy="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6" name="Прямая соединительная линия 266"/>
                              <wps:cNvCnPr/>
                              <wps:spPr>
                                <a:xfrm>
                                  <a:off x="6715955" y="467064"/>
                                  <a:ext cx="1161" cy="1925633"/>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Прямая соединительная линия 267"/>
                              <wps:cNvCnPr/>
                              <wps:spPr>
                                <a:xfrm flipH="1">
                                  <a:off x="2638205" y="2392831"/>
                                  <a:ext cx="924762" cy="14053"/>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Прямая со стрелкой 268"/>
                              <wps:cNvCnPr>
                                <a:endCxn id="22" idx="0"/>
                              </wps:cNvCnPr>
                              <wps:spPr>
                                <a:xfrm>
                                  <a:off x="2640958" y="2407019"/>
                                  <a:ext cx="5621" cy="185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9" name="Прямая со стрелкой 269"/>
                              <wps:cNvCnPr>
                                <a:stCxn id="22" idx="2"/>
                                <a:endCxn id="23" idx="0"/>
                              </wps:cNvCnPr>
                              <wps:spPr>
                                <a:xfrm flipH="1">
                                  <a:off x="2640988" y="3065007"/>
                                  <a:ext cx="5591" cy="2664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0" name="Прямая со стрелкой 270"/>
                              <wps:cNvCnPr>
                                <a:stCxn id="23" idx="2"/>
                                <a:endCxn id="24" idx="0"/>
                              </wps:cNvCnPr>
                              <wps:spPr>
                                <a:xfrm flipH="1">
                                  <a:off x="2638235" y="4078183"/>
                                  <a:ext cx="2752" cy="2192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2" name="Прямая со стрелкой 272"/>
                              <wps:cNvCnPr/>
                              <wps:spPr>
                                <a:xfrm flipH="1" flipV="1">
                                  <a:off x="2646549" y="3165034"/>
                                  <a:ext cx="1862338" cy="3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4" name="Прямая соединительная линия 274"/>
                              <wps:cNvCnPr/>
                              <wps:spPr>
                                <a:xfrm flipV="1">
                                  <a:off x="4507804" y="3165211"/>
                                  <a:ext cx="1031" cy="1877726"/>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Прямая со стрелкой 276"/>
                              <wps:cNvCnPr/>
                              <wps:spPr>
                                <a:xfrm>
                                  <a:off x="966833" y="5037659"/>
                                  <a:ext cx="10177" cy="4790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7" name="Прямая со стрелкой 277"/>
                              <wps:cNvCnPr>
                                <a:stCxn id="25" idx="2"/>
                                <a:endCxn id="26" idx="0"/>
                              </wps:cNvCnPr>
                              <wps:spPr>
                                <a:xfrm flipH="1">
                                  <a:off x="990118" y="6266610"/>
                                  <a:ext cx="304" cy="2264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Прямая со стрелкой 278"/>
                              <wps:cNvCnPr/>
                              <wps:spPr>
                                <a:xfrm>
                                  <a:off x="978225" y="6984196"/>
                                  <a:ext cx="0" cy="1954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265" name="Прямая соединительная линия 265"/>
                          <wps:cNvCnPr>
                            <a:stCxn id="21" idx="3"/>
                          </wps:cNvCnPr>
                          <wps:spPr>
                            <a:xfrm flipV="1">
                              <a:off x="6262595" y="2392828"/>
                              <a:ext cx="473816" cy="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1347567" id="Группа 282" o:spid="_x0000_s1125" style="position:absolute;margin-left:-14.7pt;margin-top:14pt;width:511.05pt;height:596.05pt;z-index:251716608;mso-width-relative:margin;mso-height-relative:margin" coordorigin="311" coordsize="67052,7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">
                <v:line id="Прямая соединительная линия 273" o:spid="_x0000_s1126" style="position:absolute;visibility:visible;mso-wrap-style:square" from="39729,50432" to="45075,5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" strokecolor="black [3040]"/>
                <v:group id="Группа 281" o:spid="_x0000_s1127" style="position:absolute;left:311;width:67053;height:75699" coordorigin="311" coordsize="67052,7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Группа 280" o:spid="_x0000_s1128" style="position:absolute;left:311;width:66940;height:75699" coordorigin="311" coordsize="66940,7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Прямая соединительная линия 275" o:spid="_x0000_s1129" style="position:absolute;flip:x;visibility:visible;mso-wrap-style:square" from="9667,50377" to="12817,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" strokecolor="black [3040]"/>
                    <v:group id="Группа 279" o:spid="_x0000_s1130" style="position:absolute;left:311;width:66940;height:75699" coordorigin="311" coordsize="66944,7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Овал 16" o:spid="_x0000_s1131" style="position:absolute;left:39882;width:18136;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" fillcolor="white [3201]" strokecolor="black [3200]" strokeweight="2pt">
                        <v:textbox>
                          <w:txbxContent>
                            <w:p w14:paraId="4BC6FCA8" w14:textId="77777777" w:rsidR="007C66B1" w:rsidRPr="00D515E0" w:rsidRDefault="007C66B1" w:rsidP="00216E39">
                              <w:pPr>
                                <w:jc w:val="center"/>
                                <w:rPr>
                                  <w:rFonts w:ascii="Times New Roman" w:hAnsi="Times New Roman" w:cs="Times New Roman"/>
                                  <w:sz w:val="28"/>
                                  <w:szCs w:val="28"/>
                                  <w:lang w:val="uk-UA"/>
                                </w:rPr>
                              </w:pPr>
                              <w:r w:rsidRPr="00D515E0">
                                <w:rPr>
                                  <w:rFonts w:ascii="Times New Roman" w:hAnsi="Times New Roman" w:cs="Times New Roman"/>
                                  <w:sz w:val="28"/>
                                  <w:szCs w:val="28"/>
                                  <w:lang w:val="uk-UA"/>
                                </w:rPr>
                                <w:t>Початок</w:t>
                              </w:r>
                            </w:p>
                          </w:txbxContent>
                        </v:textbox>
                      </v:oval>
                      <v:rect id="Прямоугольник 17" o:spid="_x0000_s1132" style="position:absolute;left:39494;top:6633;width:19050;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textbox>
                          <w:txbxContent>
                            <w:p w14:paraId="06E8552C" w14:textId="77777777" w:rsidR="007C66B1" w:rsidRPr="000B1C75" w:rsidRDefault="007C66B1" w:rsidP="00216E39">
                              <w:pPr>
                                <w:jc w:val="center"/>
                                <w:rPr>
                                  <w:rFonts w:ascii="Times New Roman" w:hAnsi="Times New Roman" w:cs="Times New Roman"/>
                                  <w:sz w:val="24"/>
                                  <w:szCs w:val="28"/>
                                  <w:lang w:val="uk-UA"/>
                                </w:rPr>
                              </w:pPr>
                              <w:r w:rsidRPr="000B1C75">
                                <w:rPr>
                                  <w:rFonts w:ascii="Times New Roman" w:hAnsi="Times New Roman" w:cs="Times New Roman"/>
                                  <w:sz w:val="24"/>
                                  <w:szCs w:val="28"/>
                                  <w:lang w:val="uk-UA"/>
                                </w:rPr>
                                <w:t>Контролер передавача посилає сигнал пошуку датчику</w:t>
                              </w:r>
                              <w:r>
                                <w:rPr>
                                  <w:rFonts w:ascii="Times New Roman" w:hAnsi="Times New Roman" w:cs="Times New Roman"/>
                                  <w:sz w:val="24"/>
                                  <w:szCs w:val="28"/>
                                  <w:lang w:val="uk-UA"/>
                                </w:rPr>
                                <w:t xml:space="preserve"> приймача</w:t>
                              </w:r>
                            </w:p>
                          </w:txbxContent>
                        </v:textbox>
                      </v:rect>
                      <v:shapetype id="_x0000_t110" coordsize="21600,21600" o:spt="110" path="m10800,l,10800,10800,21600,21600,10800xe">
                        <v:stroke joinstyle="miter"/>
                        <v:path gradientshapeok="t" o:connecttype="rect" textboxrect="5400,5400,16200,16200"/>
                      </v:shapetype>
                      <v:shape id="Блок-схема: решение 21" o:spid="_x0000_s1133" type="#_x0000_t110" style="position:absolute;left:35502;top:16543;width:27127;height:1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" fillcolor="white [3201]" strokecolor="black [3200]" strokeweight="2pt">
                        <v:textbox>
                          <w:txbxContent>
                            <w:p w14:paraId="2C8B3B3F" w14:textId="77777777" w:rsidR="007C66B1" w:rsidRPr="00F87541" w:rsidRDefault="007C66B1" w:rsidP="00216E39">
                              <w:pPr>
                                <w:jc w:val="center"/>
                              </w:pPr>
                              <w:r w:rsidRPr="000B1C75">
                                <w:rPr>
                                  <w:rFonts w:ascii="Times New Roman" w:hAnsi="Times New Roman" w:cs="Times New Roman"/>
                                  <w:sz w:val="24"/>
                                  <w:szCs w:val="24"/>
                                  <w:lang w:val="uk-UA"/>
                                </w:rPr>
                                <w:t>Прийшов сигнал-відповідь від</w:t>
                              </w:r>
                              <w:r>
                                <w:rPr>
                                  <w:lang w:val="uk-UA"/>
                                </w:rPr>
                                <w:t xml:space="preserve"> </w:t>
                              </w:r>
                              <w:r w:rsidRPr="00D515E0">
                                <w:rPr>
                                  <w:rFonts w:ascii="Times New Roman" w:hAnsi="Times New Roman" w:cs="Times New Roman"/>
                                  <w:sz w:val="24"/>
                                  <w:szCs w:val="24"/>
                                  <w:lang w:val="uk-UA"/>
                                </w:rPr>
                                <w:t>приймача</w:t>
                              </w:r>
                              <w:r w:rsidRPr="00F87541">
                                <w:rPr>
                                  <w:rFonts w:ascii="Times New Roman" w:hAnsi="Times New Roman" w:cs="Times New Roman"/>
                                  <w:sz w:val="24"/>
                                  <w:szCs w:val="24"/>
                                </w:rPr>
                                <w:t xml:space="preserve"> ?</w:t>
                              </w:r>
                            </w:p>
                          </w:txbxContent>
                        </v:textbox>
                      </v:shape>
                      <v:rect id="Прямоугольник 22" o:spid="_x0000_s1134" style="position:absolute;left:17626;top:25923;width:17678;height:4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" fillcolor="white [3201]" strokecolor="black [3200]" strokeweight="2pt">
                        <v:textbox>
                          <w:txbxContent>
                            <w:p w14:paraId="099F6BF0"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Починається процес зарядки</w:t>
                              </w:r>
                            </w:p>
                          </w:txbxContent>
                        </v:textbox>
                      </v:rect>
                      <v:rect id="Прямоугольник 23" o:spid="_x0000_s1135" style="position:absolute;left:17570;top:33314;width:17679;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textbox>
                          <w:txbxContent>
                            <w:p w14:paraId="489C230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Контролер приймача перевіряє рівень заряду акумулятора</w:t>
                              </w:r>
                            </w:p>
                          </w:txbxContent>
                        </v:textbox>
                      </v:rect>
                      <v:shape id="Блок-схема: решение 24" o:spid="_x0000_s1136" type="#_x0000_t110" style="position:absolute;left:12818;top:42974;width:27127;height:1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" fillcolor="white [3201]" strokecolor="black [3200]" strokeweight="2pt">
                        <v:textbox>
                          <w:txbxContent>
                            <w:p w14:paraId="09D99EBA" w14:textId="77777777" w:rsidR="007C66B1" w:rsidRPr="002263EE" w:rsidRDefault="007C66B1" w:rsidP="00216E39">
                              <w:pPr>
                                <w:jc w:val="center"/>
                                <w:rPr>
                                  <w:lang w:val="en-US"/>
                                </w:rPr>
                              </w:pPr>
                              <w:r>
                                <w:rPr>
                                  <w:rFonts w:ascii="Times New Roman" w:hAnsi="Times New Roman" w:cs="Times New Roman"/>
                                  <w:sz w:val="24"/>
                                  <w:szCs w:val="24"/>
                                  <w:lang w:val="uk-UA"/>
                                </w:rPr>
                                <w:t>Акумулятор повністю заряджен</w:t>
                              </w:r>
                              <w:r>
                                <w:rPr>
                                  <w:rFonts w:ascii="Times New Roman" w:hAnsi="Times New Roman" w:cs="Times New Roman"/>
                                  <w:sz w:val="24"/>
                                  <w:szCs w:val="24"/>
                                  <w:lang w:val="en-US"/>
                                </w:rPr>
                                <w:t xml:space="preserve"> ?</w:t>
                              </w:r>
                            </w:p>
                          </w:txbxContent>
                        </v:textbox>
                      </v:shape>
                      <v:rect id="Прямоугольник 25" o:spid="_x0000_s1137" style="position:absolute;left:311;top:55198;width:19185;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daxAAAANsAAAAPAAAAZHJzL2Rvd25yZXYueG1sRI/NasMw&#10;EITvgbyD2EJvsdxA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FwKV1rEAAAA2wAAAA8A&#10;AAAAAAAAAAAAAAAABwIAAGRycy9kb3ducmV2LnhtbFBLBQYAAAAAAwADALcAAAD4AgAAAAA=&#10;" fillcolor="white [3201]" strokecolor="black [3200]" strokeweight="2pt">
                        <v:textbox>
                          <w:txbxContent>
                            <w:p w14:paraId="45469CDC"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Контролер приймача посилає сигнал завершення датчику передавача</w:t>
                              </w:r>
                            </w:p>
                          </w:txbxContent>
                        </v:textbox>
                      </v:rect>
                      <v:rect id="Прямоугольник 26" o:spid="_x0000_s1138" style="position:absolute;left:519;top:64930;width:18764;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" fillcolor="white [3201]" strokecolor="black [3200]" strokeweight="2pt">
                        <v:textbox>
                          <w:txbxContent>
                            <w:p w14:paraId="3257692B"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Припиняється процес зарядки</w:t>
                              </w:r>
                            </w:p>
                          </w:txbxContent>
                        </v:textbox>
                      </v:rect>
                      <v:oval id="Овал 27" o:spid="_x0000_s1139" style="position:absolute;left:1147;top:71740;width:18136;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" fillcolor="white [3201]" strokecolor="black [3200]" strokeweight="2pt">
                        <v:textbox>
                          <w:txbxContent>
                            <w:p w14:paraId="30EE18A2"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Кінець</w:t>
                              </w:r>
                            </w:p>
                          </w:txbxContent>
                        </v:textbox>
                      </v:oval>
                      <v:rect id="Прямоугольник 28" o:spid="_x0000_s1140" style="position:absolute;left:28474;top:20877;width:6706;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10F67F0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Так</w:t>
                              </w:r>
                            </w:p>
                          </w:txbxContent>
                        </v:textbox>
                      </v:rect>
                      <v:rect id="Прямоугольник 29" o:spid="_x0000_s1141" style="position:absolute;left:60550;top:20877;width:6705;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2ADBB540"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Ні</w:t>
                              </w:r>
                            </w:p>
                          </w:txbxContent>
                        </v:textbox>
                      </v:rect>
                      <v:rect id="Прямоугольник 30" o:spid="_x0000_s1142" style="position:absolute;left:7857;top:47486;width:6706;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" filled="f" stroked="f" strokeweight="2pt">
                        <v:textbox>
                          <w:txbxContent>
                            <w:p w14:paraId="2D646AED"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Так</w:t>
                              </w:r>
                            </w:p>
                          </w:txbxContent>
                        </v:textbox>
                      </v:rect>
                      <v:rect id="Прямоугольник 31" o:spid="_x0000_s1143" style="position:absolute;left:37672;top:47486;width:6706;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0245B2EB" w14:textId="77777777" w:rsidR="007C66B1" w:rsidRPr="000B1C75" w:rsidRDefault="007C66B1" w:rsidP="00216E39">
                              <w:pPr>
                                <w:jc w:val="center"/>
                                <w:rPr>
                                  <w:rFonts w:ascii="Times New Roman" w:hAnsi="Times New Roman" w:cs="Times New Roman"/>
                                  <w:sz w:val="24"/>
                                  <w:szCs w:val="28"/>
                                  <w:lang w:val="uk-UA"/>
                                </w:rPr>
                              </w:pPr>
                              <w:r>
                                <w:rPr>
                                  <w:rFonts w:ascii="Times New Roman" w:hAnsi="Times New Roman" w:cs="Times New Roman"/>
                                  <w:sz w:val="24"/>
                                  <w:szCs w:val="28"/>
                                  <w:lang w:val="uk-UA"/>
                                </w:rPr>
                                <w:t>Ні</w:t>
                              </w:r>
                            </w:p>
                          </w:txbxContent>
                        </v:textbox>
                      </v:rect>
                      <v:shape id="Прямая со стрелкой 247" o:spid="_x0000_s1144" type="#_x0000_t32" style="position:absolute;left:48950;top:3962;width:69;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" strokecolor="black [3040]">
                        <v:stroke endarrow="open"/>
                      </v:shape>
                      <v:shape id="Прямая со стрелкой 258" o:spid="_x0000_s1145" type="#_x0000_t32" style="position:absolute;left:49019;top:14101;width:47;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" strokecolor="black [3040]">
                        <v:stroke endarrow="open"/>
                      </v:shape>
                      <v:shape id="Прямая со стрелкой 264" o:spid="_x0000_s1146" type="#_x0000_t32" style="position:absolute;left:49019;top:4670;width:1814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" strokecolor="black [3040]">
                        <v:stroke endarrow="open"/>
                      </v:shape>
                      <v:line id="Прямая соединительная линия 266" o:spid="_x0000_s1147" style="position:absolute;visibility:visible;mso-wrap-style:square" from="67159,4670" to="67171,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" strokecolor="black [3040]"/>
                      <v:line id="Прямая соединительная линия 267" o:spid="_x0000_s1148" style="position:absolute;flip:x;visibility:visible;mso-wrap-style:square" from="26382,23928" to="35629,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" strokecolor="black [3040]"/>
                      <v:shape id="Прямая со стрелкой 268" o:spid="_x0000_s1149" type="#_x0000_t32" style="position:absolute;left:26409;top:24070;width:56;height:1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" strokecolor="black [3040]">
                        <v:stroke endarrow="open"/>
                      </v:shape>
                      <v:shape id="Прямая со стрелкой 269" o:spid="_x0000_s1150" type="#_x0000_t32" style="position:absolute;left:26409;top:30650;width:56;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" strokecolor="black [3040]">
                        <v:stroke endarrow="open"/>
                      </v:shape>
                      <v:shape id="Прямая со стрелкой 270" o:spid="_x0000_s1151" type="#_x0000_t32" style="position:absolute;left:26382;top:40781;width:27;height:2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" strokecolor="black [3040]">
                        <v:stroke endarrow="open"/>
                      </v:shape>
                      <v:shape id="Прямая со стрелкой 272" o:spid="_x0000_s1152" type="#_x0000_t32" style="position:absolute;left:26465;top:31650;width:18623;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" strokecolor="black [3040]">
                        <v:stroke endarrow="open"/>
                      </v:shape>
                      <v:line id="Прямая соединительная линия 274" o:spid="_x0000_s1153" style="position:absolute;flip:y;visibility:visible;mso-wrap-style:square" from="45078,31652" to="45088,5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" strokecolor="black [3040]"/>
                      <v:shape id="Прямая со стрелкой 276" o:spid="_x0000_s1154" type="#_x0000_t32" style="position:absolute;left:9668;top:50376;width:102;height:4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" strokecolor="black [3040]">
                        <v:stroke endarrow="open"/>
                      </v:shape>
                      <v:shape id="Прямая со стрелкой 277" o:spid="_x0000_s1155" type="#_x0000_t32" style="position:absolute;left:9901;top:62666;width:3;height:2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" strokecolor="black [3040]">
                        <v:stroke endarrow="open"/>
                      </v:shape>
                      <v:shape id="Прямая со стрелкой 278" o:spid="_x0000_s1156" type="#_x0000_t32" style="position:absolute;left:9782;top:69841;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" strokecolor="black [3040]">
                        <v:stroke endarrow="open"/>
                      </v:shape>
                    </v:group>
                  </v:group>
                  <v:line id="Прямая соединительная линия 265" o:spid="_x0000_s1157" style="position:absolute;flip:y;visibility:visible;mso-wrap-style:square" from="62625,23928" to="67364,2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group>
              </v:group>
            </w:pict>
          </mc:Fallback>
        </mc:AlternateContent>
      </w:r>
    </w:p>
    <w:p w14:paraId="3DBED19B"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5C7BF3A9"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1A3F77C2"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0FE20D65"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6E288CD8"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24B01A4E"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12EDE21A"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4B07C906"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04B7D342"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1B3049EB"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26908607"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1172833A"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712102E3" w14:textId="77777777" w:rsidR="00216E39" w:rsidRPr="00F87541" w:rsidRDefault="00216E39" w:rsidP="00216E39">
      <w:pPr>
        <w:tabs>
          <w:tab w:val="left" w:pos="3922"/>
        </w:tabs>
        <w:spacing w:after="0" w:line="360" w:lineRule="auto"/>
        <w:ind w:firstLine="709"/>
        <w:jc w:val="both"/>
        <w:rPr>
          <w:rFonts w:ascii="Times New Roman" w:hAnsi="Times New Roman" w:cs="Times New Roman"/>
          <w:sz w:val="28"/>
          <w:szCs w:val="28"/>
        </w:rPr>
      </w:pPr>
    </w:p>
    <w:p w14:paraId="1A78AEDC" w14:textId="77777777" w:rsidR="00216E39" w:rsidRPr="00F87541" w:rsidRDefault="00216E39" w:rsidP="00216E39">
      <w:pPr>
        <w:spacing w:after="0" w:line="240" w:lineRule="auto"/>
        <w:rPr>
          <w:rFonts w:ascii="Times New Roman" w:hAnsi="Times New Roman" w:cs="Times New Roman"/>
          <w:sz w:val="28"/>
          <w:szCs w:val="28"/>
        </w:rPr>
      </w:pPr>
    </w:p>
    <w:p w14:paraId="22D8F315" w14:textId="77777777" w:rsidR="00216E39" w:rsidRPr="00F87541" w:rsidRDefault="00216E39" w:rsidP="00216E39">
      <w:pPr>
        <w:spacing w:after="0" w:line="240" w:lineRule="auto"/>
        <w:rPr>
          <w:rFonts w:ascii="Times New Roman" w:hAnsi="Times New Roman" w:cs="Times New Roman"/>
          <w:sz w:val="28"/>
          <w:szCs w:val="28"/>
        </w:rPr>
      </w:pPr>
    </w:p>
    <w:p w14:paraId="77F23934" w14:textId="77777777" w:rsidR="00216E39" w:rsidRPr="00F87541" w:rsidRDefault="00216E39" w:rsidP="00216E39">
      <w:pPr>
        <w:spacing w:after="0" w:line="240" w:lineRule="auto"/>
        <w:rPr>
          <w:rFonts w:ascii="Times New Roman" w:hAnsi="Times New Roman" w:cs="Times New Roman"/>
          <w:sz w:val="28"/>
          <w:szCs w:val="28"/>
        </w:rPr>
      </w:pPr>
    </w:p>
    <w:p w14:paraId="22897229" w14:textId="77777777" w:rsidR="00216E39" w:rsidRPr="00F87541" w:rsidRDefault="00216E39" w:rsidP="00216E39">
      <w:pPr>
        <w:spacing w:after="0" w:line="240" w:lineRule="auto"/>
        <w:rPr>
          <w:rFonts w:ascii="Times New Roman" w:hAnsi="Times New Roman" w:cs="Times New Roman"/>
          <w:sz w:val="28"/>
          <w:szCs w:val="28"/>
        </w:rPr>
      </w:pPr>
    </w:p>
    <w:p w14:paraId="0DED4286" w14:textId="77777777" w:rsidR="00216E39" w:rsidRPr="00F87541" w:rsidRDefault="00216E39" w:rsidP="00216E39">
      <w:pPr>
        <w:spacing w:after="0" w:line="240" w:lineRule="auto"/>
        <w:rPr>
          <w:rFonts w:ascii="Times New Roman" w:hAnsi="Times New Roman" w:cs="Times New Roman"/>
          <w:sz w:val="28"/>
          <w:szCs w:val="28"/>
        </w:rPr>
      </w:pPr>
    </w:p>
    <w:p w14:paraId="621DC7EC" w14:textId="77777777" w:rsidR="00216E39" w:rsidRPr="00F87541" w:rsidRDefault="00216E39" w:rsidP="00216E39">
      <w:pPr>
        <w:spacing w:after="0" w:line="240" w:lineRule="auto"/>
        <w:rPr>
          <w:rFonts w:ascii="Times New Roman" w:hAnsi="Times New Roman" w:cs="Times New Roman"/>
          <w:sz w:val="28"/>
          <w:szCs w:val="28"/>
        </w:rPr>
      </w:pPr>
    </w:p>
    <w:p w14:paraId="2B8BA03F" w14:textId="77777777" w:rsidR="00216E39" w:rsidRPr="00F87541" w:rsidRDefault="00216E39" w:rsidP="00216E39">
      <w:pPr>
        <w:spacing w:after="0" w:line="240" w:lineRule="auto"/>
        <w:rPr>
          <w:rFonts w:ascii="Times New Roman" w:hAnsi="Times New Roman" w:cs="Times New Roman"/>
          <w:sz w:val="28"/>
          <w:szCs w:val="28"/>
        </w:rPr>
      </w:pPr>
    </w:p>
    <w:p w14:paraId="268F5FDD" w14:textId="77777777" w:rsidR="00216E39" w:rsidRPr="00F87541" w:rsidRDefault="00216E39" w:rsidP="00216E39">
      <w:pPr>
        <w:spacing w:after="0" w:line="240" w:lineRule="auto"/>
        <w:rPr>
          <w:rFonts w:ascii="Times New Roman" w:hAnsi="Times New Roman" w:cs="Times New Roman"/>
          <w:sz w:val="28"/>
          <w:szCs w:val="28"/>
        </w:rPr>
      </w:pPr>
    </w:p>
    <w:p w14:paraId="655D65FE" w14:textId="77777777" w:rsidR="00216E39" w:rsidRPr="00F87541" w:rsidRDefault="00216E39" w:rsidP="00216E39">
      <w:pPr>
        <w:spacing w:after="0" w:line="240" w:lineRule="auto"/>
        <w:rPr>
          <w:rFonts w:ascii="Times New Roman" w:hAnsi="Times New Roman" w:cs="Times New Roman"/>
          <w:sz w:val="28"/>
          <w:szCs w:val="28"/>
        </w:rPr>
      </w:pPr>
    </w:p>
    <w:p w14:paraId="4B1EB0C4" w14:textId="77777777" w:rsidR="00216E39" w:rsidRPr="00F87541" w:rsidRDefault="00216E39" w:rsidP="00216E39">
      <w:pPr>
        <w:spacing w:after="0" w:line="240" w:lineRule="auto"/>
        <w:rPr>
          <w:rFonts w:ascii="Times New Roman" w:hAnsi="Times New Roman" w:cs="Times New Roman"/>
          <w:sz w:val="28"/>
          <w:szCs w:val="28"/>
        </w:rPr>
      </w:pPr>
    </w:p>
    <w:p w14:paraId="737033D4" w14:textId="77777777" w:rsidR="00216E39" w:rsidRPr="00F87541" w:rsidRDefault="00216E39" w:rsidP="00216E39">
      <w:pPr>
        <w:spacing w:after="0" w:line="240" w:lineRule="auto"/>
        <w:rPr>
          <w:rFonts w:ascii="Times New Roman" w:hAnsi="Times New Roman" w:cs="Times New Roman"/>
          <w:sz w:val="28"/>
          <w:szCs w:val="28"/>
        </w:rPr>
      </w:pPr>
    </w:p>
    <w:p w14:paraId="32814A0C" w14:textId="77777777" w:rsidR="00216E39" w:rsidRPr="00F87541" w:rsidRDefault="00216E39" w:rsidP="00216E39">
      <w:pPr>
        <w:spacing w:after="0" w:line="240" w:lineRule="auto"/>
        <w:rPr>
          <w:rFonts w:ascii="Times New Roman" w:hAnsi="Times New Roman" w:cs="Times New Roman"/>
          <w:sz w:val="28"/>
          <w:szCs w:val="28"/>
        </w:rPr>
      </w:pPr>
    </w:p>
    <w:p w14:paraId="250275EB" w14:textId="77777777" w:rsidR="00216E39" w:rsidRPr="00F87541" w:rsidRDefault="00216E39" w:rsidP="00216E39">
      <w:pPr>
        <w:spacing w:after="0" w:line="240" w:lineRule="auto"/>
        <w:rPr>
          <w:rFonts w:ascii="Times New Roman" w:hAnsi="Times New Roman" w:cs="Times New Roman"/>
          <w:sz w:val="28"/>
          <w:szCs w:val="28"/>
        </w:rPr>
      </w:pPr>
    </w:p>
    <w:p w14:paraId="6A727DC1" w14:textId="77777777" w:rsidR="00216E39" w:rsidRPr="00F87541" w:rsidRDefault="00216E39" w:rsidP="00216E39">
      <w:pPr>
        <w:spacing w:after="0" w:line="240" w:lineRule="auto"/>
        <w:rPr>
          <w:rFonts w:ascii="Times New Roman" w:hAnsi="Times New Roman" w:cs="Times New Roman"/>
          <w:sz w:val="28"/>
          <w:szCs w:val="28"/>
        </w:rPr>
      </w:pPr>
    </w:p>
    <w:p w14:paraId="454F3698" w14:textId="77777777" w:rsidR="00216E39" w:rsidRPr="00F87541" w:rsidRDefault="00216E39" w:rsidP="00216E39">
      <w:pPr>
        <w:spacing w:after="0" w:line="240" w:lineRule="auto"/>
        <w:rPr>
          <w:rFonts w:ascii="Times New Roman" w:hAnsi="Times New Roman" w:cs="Times New Roman"/>
          <w:sz w:val="28"/>
          <w:szCs w:val="28"/>
        </w:rPr>
      </w:pPr>
    </w:p>
    <w:p w14:paraId="0AEE4B20" w14:textId="77777777" w:rsidR="00216E39" w:rsidRPr="00F87541" w:rsidRDefault="00216E39" w:rsidP="00216E39">
      <w:pPr>
        <w:spacing w:after="0" w:line="240" w:lineRule="auto"/>
        <w:rPr>
          <w:rFonts w:ascii="Times New Roman" w:hAnsi="Times New Roman" w:cs="Times New Roman"/>
          <w:sz w:val="28"/>
          <w:szCs w:val="28"/>
        </w:rPr>
      </w:pPr>
    </w:p>
    <w:p w14:paraId="72C4BF4C" w14:textId="77777777" w:rsidR="00216E39" w:rsidRPr="00F87541" w:rsidRDefault="00216E39" w:rsidP="00216E39">
      <w:pPr>
        <w:spacing w:after="0" w:line="240" w:lineRule="auto"/>
        <w:rPr>
          <w:rFonts w:ascii="Times New Roman" w:hAnsi="Times New Roman" w:cs="Times New Roman"/>
          <w:sz w:val="28"/>
          <w:szCs w:val="28"/>
        </w:rPr>
      </w:pPr>
    </w:p>
    <w:p w14:paraId="00EBBB0D" w14:textId="77777777" w:rsidR="00216E39" w:rsidRDefault="00216E39" w:rsidP="00216E39">
      <w:pPr>
        <w:spacing w:after="0" w:line="360" w:lineRule="auto"/>
        <w:ind w:firstLine="709"/>
        <w:jc w:val="center"/>
        <w:rPr>
          <w:rFonts w:ascii="Times New Roman" w:hAnsi="Times New Roman" w:cs="Times New Roman"/>
          <w:i/>
          <w:sz w:val="28"/>
          <w:szCs w:val="28"/>
          <w:lang w:val="uk-UA"/>
        </w:rPr>
      </w:pPr>
    </w:p>
    <w:p w14:paraId="6E739FB0" w14:textId="77777777" w:rsidR="00216E39" w:rsidRDefault="00216E39" w:rsidP="00216E39">
      <w:pPr>
        <w:spacing w:after="0" w:line="360" w:lineRule="auto"/>
        <w:ind w:firstLine="709"/>
        <w:jc w:val="center"/>
        <w:rPr>
          <w:rFonts w:ascii="Times New Roman" w:hAnsi="Times New Roman" w:cs="Times New Roman"/>
          <w:i/>
          <w:sz w:val="28"/>
          <w:szCs w:val="28"/>
          <w:lang w:val="uk-UA"/>
        </w:rPr>
      </w:pPr>
    </w:p>
    <w:p w14:paraId="64C20518" w14:textId="77777777" w:rsidR="00216E39" w:rsidRPr="00F87541" w:rsidRDefault="00216E39" w:rsidP="00216E39">
      <w:pPr>
        <w:spacing w:after="0" w:line="360" w:lineRule="auto"/>
        <w:ind w:firstLine="709"/>
        <w:jc w:val="center"/>
        <w:rPr>
          <w:rFonts w:ascii="Times New Roman" w:hAnsi="Times New Roman" w:cs="Times New Roman"/>
          <w:sz w:val="28"/>
          <w:szCs w:val="28"/>
        </w:rPr>
      </w:pPr>
      <w:r>
        <w:rPr>
          <w:rFonts w:ascii="Times New Roman" w:hAnsi="Times New Roman" w:cs="Times New Roman"/>
          <w:i/>
          <w:sz w:val="28"/>
          <w:szCs w:val="28"/>
          <w:lang w:val="uk-UA"/>
        </w:rPr>
        <w:t>Рис. 1.11</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Алгоритм роботи приладу для бездротової підзарядки акумулятора </w:t>
      </w:r>
    </w:p>
    <w:p w14:paraId="024A4D27" w14:textId="77777777" w:rsidR="00216E39" w:rsidRDefault="00216E39" w:rsidP="00216E39">
      <w:pPr>
        <w:spacing w:after="0" w:line="240" w:lineRule="auto"/>
        <w:rPr>
          <w:rFonts w:ascii="Times New Roman" w:hAnsi="Times New Roman" w:cs="Times New Roman"/>
          <w:sz w:val="28"/>
          <w:szCs w:val="28"/>
          <w:lang w:val="uk-UA"/>
        </w:rPr>
      </w:pPr>
    </w:p>
    <w:p w14:paraId="777E8610" w14:textId="77777777" w:rsidR="00216E39" w:rsidRPr="008030BE" w:rsidRDefault="00216E39" w:rsidP="00216E39">
      <w:pPr>
        <w:tabs>
          <w:tab w:val="left" w:pos="3922"/>
        </w:tabs>
        <w:spacing w:after="0" w:line="360" w:lineRule="auto"/>
        <w:ind w:firstLine="709"/>
        <w:jc w:val="both"/>
        <w:outlineLvl w:val="1"/>
        <w:rPr>
          <w:rFonts w:ascii="Times New Roman" w:hAnsi="Times New Roman"/>
          <w:bCs/>
          <w:iCs/>
          <w:sz w:val="28"/>
          <w:szCs w:val="28"/>
          <w:lang w:val="uk-UA" w:eastAsia="ru-RU" w:bidi="ru-RU"/>
        </w:rPr>
      </w:pPr>
      <w:bookmarkStart w:id="23" w:name="_Toc30970438"/>
      <w:r w:rsidRPr="008030BE">
        <w:rPr>
          <w:rFonts w:ascii="Times New Roman" w:hAnsi="Times New Roman"/>
          <w:bCs/>
          <w:iCs/>
          <w:sz w:val="28"/>
          <w:szCs w:val="28"/>
          <w:lang w:val="uk-UA" w:eastAsia="ru-RU" w:bidi="ru-RU"/>
        </w:rPr>
        <w:lastRenderedPageBreak/>
        <w:t>Висновки до розділу 1</w:t>
      </w:r>
      <w:bookmarkEnd w:id="23"/>
    </w:p>
    <w:p w14:paraId="4BEA1D28" w14:textId="77777777" w:rsidR="00216E39" w:rsidRPr="008030BE" w:rsidRDefault="00216E39" w:rsidP="00216E39">
      <w:pPr>
        <w:numPr>
          <w:ilvl w:val="0"/>
          <w:numId w:val="10"/>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Здійснено аналіз та коротка характеристика методів</w:t>
      </w:r>
      <w:r w:rsidRPr="008030BE">
        <w:rPr>
          <w:rFonts w:ascii="Times New Roman" w:hAnsi="Times New Roman" w:cs="Times New Roman"/>
          <w:bCs/>
          <w:sz w:val="28"/>
          <w:szCs w:val="28"/>
          <w:lang w:val="uk-UA" w:eastAsia="ru-RU"/>
        </w:rPr>
        <w:t xml:space="preserve"> бездротової технології передачі енергії</w:t>
      </w:r>
      <w:r>
        <w:rPr>
          <w:rFonts w:ascii="Times New Roman" w:hAnsi="Times New Roman" w:cs="Times New Roman"/>
          <w:bCs/>
          <w:sz w:val="28"/>
          <w:szCs w:val="28"/>
          <w:lang w:val="uk-UA" w:eastAsia="ru-RU"/>
        </w:rPr>
        <w:t xml:space="preserve">, завдяки чому вирішено використати </w:t>
      </w:r>
      <w:r w:rsidRPr="008030BE">
        <w:rPr>
          <w:rFonts w:ascii="Times New Roman" w:hAnsi="Times New Roman" w:cs="Times New Roman"/>
          <w:bCs/>
          <w:sz w:val="28"/>
          <w:szCs w:val="28"/>
          <w:lang w:val="uk-UA" w:eastAsia="ru-RU"/>
        </w:rPr>
        <w:t>метод електродинамічної індукції</w:t>
      </w:r>
      <w:r>
        <w:rPr>
          <w:rFonts w:ascii="Times New Roman" w:hAnsi="Times New Roman" w:cs="Times New Roman"/>
          <w:bCs/>
          <w:sz w:val="28"/>
          <w:szCs w:val="28"/>
          <w:lang w:val="uk-UA" w:eastAsia="ru-RU"/>
        </w:rPr>
        <w:t xml:space="preserve"> з ціллю підза</w:t>
      </w:r>
      <w:r w:rsidRPr="008030BE">
        <w:rPr>
          <w:rFonts w:ascii="Times New Roman" w:hAnsi="Times New Roman" w:cs="Times New Roman"/>
          <w:bCs/>
          <w:sz w:val="28"/>
          <w:szCs w:val="28"/>
          <w:lang w:val="uk-UA" w:eastAsia="ru-RU"/>
        </w:rPr>
        <w:t xml:space="preserve">рядки </w:t>
      </w:r>
      <w:r>
        <w:rPr>
          <w:rFonts w:ascii="Times New Roman" w:hAnsi="Times New Roman" w:cs="Times New Roman"/>
          <w:bCs/>
          <w:sz w:val="28"/>
          <w:szCs w:val="28"/>
          <w:lang w:val="uk-UA" w:eastAsia="ru-RU"/>
        </w:rPr>
        <w:t>акумулятора</w:t>
      </w:r>
      <w:r w:rsidRPr="008030BE">
        <w:rPr>
          <w:rFonts w:ascii="Times New Roman" w:hAnsi="Times New Roman" w:cs="Times New Roman"/>
          <w:bCs/>
          <w:sz w:val="28"/>
          <w:szCs w:val="28"/>
          <w:lang w:val="uk-UA" w:eastAsia="ru-RU"/>
        </w:rPr>
        <w:t xml:space="preserve"> кардіостимулятора, оскільки він має необхідну потужність, проникність і більш безпечний порівняно з іншими методами. </w:t>
      </w:r>
    </w:p>
    <w:p w14:paraId="6F6D7659" w14:textId="77777777" w:rsidR="00216E39" w:rsidRDefault="00216E39" w:rsidP="00216E39">
      <w:pPr>
        <w:numPr>
          <w:ilvl w:val="0"/>
          <w:numId w:val="10"/>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 xml:space="preserve">Нарівні </w:t>
      </w:r>
      <w:r w:rsidRPr="008030BE">
        <w:rPr>
          <w:rFonts w:ascii="Times New Roman" w:hAnsi="Times New Roman" w:cs="Times New Roman"/>
          <w:bCs/>
          <w:sz w:val="28"/>
          <w:szCs w:val="28"/>
          <w:lang w:val="uk-UA" w:eastAsia="ru-RU"/>
        </w:rPr>
        <w:t>з обраним метод</w:t>
      </w:r>
      <w:r>
        <w:rPr>
          <w:rFonts w:ascii="Times New Roman" w:hAnsi="Times New Roman" w:cs="Times New Roman"/>
          <w:bCs/>
          <w:sz w:val="28"/>
          <w:szCs w:val="28"/>
          <w:lang w:val="uk-UA" w:eastAsia="ru-RU"/>
        </w:rPr>
        <w:t>ом бездротової передачі енергії</w:t>
      </w:r>
      <w:r w:rsidRPr="008030BE">
        <w:rPr>
          <w:rFonts w:ascii="Times New Roman" w:hAnsi="Times New Roman" w:cs="Times New Roman"/>
          <w:bCs/>
          <w:sz w:val="28"/>
          <w:szCs w:val="28"/>
          <w:lang w:val="uk-UA" w:eastAsia="ru-RU"/>
        </w:rPr>
        <w:t xml:space="preserve"> </w:t>
      </w:r>
      <w:r>
        <w:rPr>
          <w:rFonts w:ascii="Times New Roman" w:hAnsi="Times New Roman" w:cs="Times New Roman"/>
          <w:bCs/>
          <w:sz w:val="28"/>
          <w:szCs w:val="28"/>
          <w:lang w:val="uk-UA" w:eastAsia="ru-RU"/>
        </w:rPr>
        <w:t>п</w:t>
      </w:r>
      <w:r w:rsidRPr="008030BE">
        <w:rPr>
          <w:rFonts w:ascii="Times New Roman" w:hAnsi="Times New Roman" w:cs="Times New Roman"/>
          <w:bCs/>
          <w:sz w:val="28"/>
          <w:szCs w:val="28"/>
          <w:lang w:val="uk-UA" w:eastAsia="ru-RU"/>
        </w:rPr>
        <w:t xml:space="preserve">роаналізовано </w:t>
      </w:r>
      <w:r>
        <w:rPr>
          <w:rFonts w:ascii="Times New Roman" w:hAnsi="Times New Roman" w:cs="Times New Roman"/>
          <w:bCs/>
          <w:sz w:val="28"/>
          <w:szCs w:val="28"/>
          <w:lang w:val="uk-UA" w:eastAsia="ru-RU"/>
        </w:rPr>
        <w:t xml:space="preserve">характеристики прототипу кардіостимулятора. Доведено, </w:t>
      </w:r>
      <w:r w:rsidRPr="008030BE">
        <w:rPr>
          <w:rFonts w:ascii="Times New Roman" w:hAnsi="Times New Roman" w:cs="Times New Roman"/>
          <w:bCs/>
          <w:sz w:val="28"/>
          <w:szCs w:val="28"/>
          <w:lang w:val="uk-UA" w:eastAsia="ru-RU"/>
        </w:rPr>
        <w:t>що використання технології бездротової передачі енергії позитивно вплине на ха</w:t>
      </w:r>
      <w:r>
        <w:rPr>
          <w:rFonts w:ascii="Times New Roman" w:hAnsi="Times New Roman" w:cs="Times New Roman"/>
          <w:bCs/>
          <w:sz w:val="28"/>
          <w:szCs w:val="28"/>
          <w:lang w:val="uk-UA" w:eastAsia="ru-RU"/>
        </w:rPr>
        <w:t>рактеристики кардіостимулятора</w:t>
      </w:r>
      <w:r w:rsidRPr="008030BE">
        <w:rPr>
          <w:rFonts w:ascii="Times New Roman" w:hAnsi="Times New Roman" w:cs="Times New Roman"/>
          <w:bCs/>
          <w:sz w:val="28"/>
          <w:szCs w:val="28"/>
          <w:lang w:val="uk-UA" w:eastAsia="ru-RU"/>
        </w:rPr>
        <w:t>.</w:t>
      </w:r>
    </w:p>
    <w:p w14:paraId="556226F9" w14:textId="77777777" w:rsidR="00216E39" w:rsidRDefault="00216E39" w:rsidP="00216E39">
      <w:pPr>
        <w:numPr>
          <w:ilvl w:val="0"/>
          <w:numId w:val="10"/>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 xml:space="preserve">Шляхом аналізу </w:t>
      </w:r>
      <w:r w:rsidRPr="008030BE">
        <w:rPr>
          <w:rFonts w:ascii="Times New Roman" w:hAnsi="Times New Roman" w:cs="Times New Roman"/>
          <w:bCs/>
          <w:sz w:val="28"/>
          <w:szCs w:val="28"/>
          <w:lang w:val="uk-UA" w:eastAsia="ru-RU"/>
        </w:rPr>
        <w:t>технології бездрото</w:t>
      </w:r>
      <w:r w:rsidR="00D334F8">
        <w:rPr>
          <w:rFonts w:ascii="Times New Roman" w:hAnsi="Times New Roman" w:cs="Times New Roman"/>
          <w:bCs/>
          <w:sz w:val="28"/>
          <w:szCs w:val="28"/>
          <w:lang w:val="uk-UA" w:eastAsia="ru-RU"/>
        </w:rPr>
        <w:t xml:space="preserve">вого живлення </w:t>
      </w:r>
      <w:r w:rsidRPr="008030BE">
        <w:rPr>
          <w:rFonts w:ascii="Times New Roman" w:hAnsi="Times New Roman" w:cs="Times New Roman"/>
          <w:bCs/>
          <w:sz w:val="28"/>
          <w:szCs w:val="28"/>
          <w:lang w:val="uk-UA" w:eastAsia="ru-RU"/>
        </w:rPr>
        <w:t xml:space="preserve">було вирішено використати для підзарядки </w:t>
      </w:r>
      <w:r>
        <w:rPr>
          <w:rFonts w:ascii="Times New Roman" w:hAnsi="Times New Roman" w:cs="Times New Roman"/>
          <w:bCs/>
          <w:sz w:val="28"/>
          <w:szCs w:val="28"/>
          <w:lang w:val="uk-UA" w:eastAsia="ru-RU"/>
        </w:rPr>
        <w:t xml:space="preserve">акумулятора </w:t>
      </w:r>
      <w:r w:rsidRPr="008030BE">
        <w:rPr>
          <w:rFonts w:ascii="Times New Roman" w:hAnsi="Times New Roman" w:cs="Times New Roman"/>
          <w:bCs/>
          <w:sz w:val="28"/>
          <w:szCs w:val="28"/>
          <w:lang w:val="uk-UA" w:eastAsia="ru-RU"/>
        </w:rPr>
        <w:t xml:space="preserve">кардіостимулятора технологію </w:t>
      </w:r>
      <w:proofErr w:type="spellStart"/>
      <w:r>
        <w:rPr>
          <w:rFonts w:ascii="Times New Roman" w:hAnsi="Times New Roman" w:cs="Times New Roman"/>
          <w:bCs/>
          <w:sz w:val="28"/>
          <w:szCs w:val="28"/>
          <w:lang w:val="uk-UA" w:eastAsia="ru-RU"/>
        </w:rPr>
        <w:t>Magnetic</w:t>
      </w:r>
      <w:proofErr w:type="spellEnd"/>
      <w:r>
        <w:rPr>
          <w:rFonts w:ascii="Times New Roman" w:hAnsi="Times New Roman" w:cs="Times New Roman"/>
          <w:bCs/>
          <w:sz w:val="28"/>
          <w:szCs w:val="28"/>
          <w:lang w:val="uk-UA" w:eastAsia="ru-RU"/>
        </w:rPr>
        <w:t xml:space="preserve"> </w:t>
      </w:r>
      <w:proofErr w:type="spellStart"/>
      <w:r>
        <w:rPr>
          <w:rFonts w:ascii="Times New Roman" w:hAnsi="Times New Roman" w:cs="Times New Roman"/>
          <w:bCs/>
          <w:sz w:val="28"/>
          <w:szCs w:val="28"/>
          <w:lang w:val="uk-UA" w:eastAsia="ru-RU"/>
        </w:rPr>
        <w:t>Induction</w:t>
      </w:r>
      <w:proofErr w:type="spellEnd"/>
      <w:r>
        <w:rPr>
          <w:rFonts w:ascii="Times New Roman" w:hAnsi="Times New Roman" w:cs="Times New Roman"/>
          <w:bCs/>
          <w:sz w:val="28"/>
          <w:szCs w:val="28"/>
          <w:lang w:val="uk-UA" w:eastAsia="ru-RU"/>
        </w:rPr>
        <w:t xml:space="preserve">, через те, що </w:t>
      </w:r>
      <w:r w:rsidRPr="00FC4B68">
        <w:rPr>
          <w:rFonts w:ascii="Times New Roman" w:hAnsi="Times New Roman" w:cs="Times New Roman"/>
          <w:bCs/>
          <w:sz w:val="28"/>
          <w:szCs w:val="28"/>
          <w:lang w:val="uk-UA" w:eastAsia="ru-RU"/>
        </w:rPr>
        <w:t xml:space="preserve">технологію </w:t>
      </w:r>
      <w:proofErr w:type="spellStart"/>
      <w:r w:rsidRPr="00FC4B68">
        <w:rPr>
          <w:rFonts w:ascii="Times New Roman" w:hAnsi="Times New Roman" w:cs="Times New Roman"/>
          <w:bCs/>
          <w:sz w:val="28"/>
          <w:szCs w:val="28"/>
          <w:lang w:val="uk-UA" w:eastAsia="ru-RU"/>
        </w:rPr>
        <w:t>Magnetic</w:t>
      </w:r>
      <w:proofErr w:type="spellEnd"/>
      <w:r w:rsidRPr="00FC4B68">
        <w:rPr>
          <w:rFonts w:ascii="Times New Roman" w:hAnsi="Times New Roman" w:cs="Times New Roman"/>
          <w:bCs/>
          <w:sz w:val="28"/>
          <w:szCs w:val="28"/>
          <w:lang w:val="uk-UA" w:eastAsia="ru-RU"/>
        </w:rPr>
        <w:t xml:space="preserve"> </w:t>
      </w:r>
      <w:proofErr w:type="spellStart"/>
      <w:r w:rsidRPr="00FC4B68">
        <w:rPr>
          <w:rFonts w:ascii="Times New Roman" w:hAnsi="Times New Roman" w:cs="Times New Roman"/>
          <w:bCs/>
          <w:sz w:val="28"/>
          <w:szCs w:val="28"/>
          <w:lang w:val="uk-UA" w:eastAsia="ru-RU"/>
        </w:rPr>
        <w:t>Reson</w:t>
      </w:r>
      <w:proofErr w:type="spellEnd"/>
      <w:r w:rsidRPr="00FC4B68">
        <w:rPr>
          <w:rFonts w:ascii="Times New Roman" w:hAnsi="Times New Roman" w:cs="Times New Roman"/>
          <w:bCs/>
          <w:sz w:val="28"/>
          <w:szCs w:val="28"/>
          <w:lang w:val="uk-UA" w:eastAsia="ru-RU"/>
        </w:rPr>
        <w:t xml:space="preserve"> неможливо використати для кардіостимулятора</w:t>
      </w:r>
      <w:r w:rsidRPr="008030BE">
        <w:rPr>
          <w:rFonts w:ascii="Times New Roman" w:hAnsi="Times New Roman" w:cs="Times New Roman"/>
          <w:bCs/>
          <w:sz w:val="28"/>
          <w:szCs w:val="28"/>
          <w:lang w:val="uk-UA" w:eastAsia="ru-RU"/>
        </w:rPr>
        <w:t>.</w:t>
      </w:r>
    </w:p>
    <w:p w14:paraId="317DF500" w14:textId="77777777" w:rsidR="00216E39" w:rsidRPr="00D334F8" w:rsidRDefault="00216E39" w:rsidP="00D334F8">
      <w:pPr>
        <w:numPr>
          <w:ilvl w:val="0"/>
          <w:numId w:val="10"/>
        </w:numPr>
        <w:spacing w:after="0" w:line="360" w:lineRule="auto"/>
        <w:ind w:left="0" w:firstLine="709"/>
        <w:jc w:val="both"/>
        <w:rPr>
          <w:rFonts w:ascii="Times New Roman" w:hAnsi="Times New Roman" w:cs="Times New Roman"/>
          <w:bCs/>
          <w:sz w:val="28"/>
          <w:szCs w:val="28"/>
          <w:lang w:val="uk-UA" w:eastAsia="ru-RU"/>
        </w:rPr>
      </w:pPr>
      <w:r w:rsidRPr="00A856A3">
        <w:rPr>
          <w:rFonts w:ascii="Times New Roman" w:hAnsi="Times New Roman" w:cs="Times New Roman"/>
          <w:bCs/>
          <w:sz w:val="28"/>
          <w:szCs w:val="28"/>
          <w:lang w:val="uk-UA" w:eastAsia="ru-RU"/>
        </w:rPr>
        <w:t>Проаналізовано існуючі стандарти бездро</w:t>
      </w:r>
      <w:r>
        <w:rPr>
          <w:rFonts w:ascii="Times New Roman" w:hAnsi="Times New Roman" w:cs="Times New Roman"/>
          <w:bCs/>
          <w:sz w:val="28"/>
          <w:szCs w:val="28"/>
          <w:lang w:val="uk-UA" w:eastAsia="ru-RU"/>
        </w:rPr>
        <w:t>тової передачі енергії</w:t>
      </w:r>
      <w:r w:rsidR="00D334F8">
        <w:rPr>
          <w:rFonts w:ascii="Times New Roman" w:hAnsi="Times New Roman" w:cs="Times New Roman"/>
          <w:bCs/>
          <w:sz w:val="28"/>
          <w:szCs w:val="28"/>
          <w:lang w:val="uk-UA" w:eastAsia="ru-RU"/>
        </w:rPr>
        <w:t xml:space="preserve"> обраної технології і структуру</w:t>
      </w:r>
      <w:r>
        <w:rPr>
          <w:rFonts w:ascii="Times New Roman" w:hAnsi="Times New Roman" w:cs="Times New Roman"/>
          <w:bCs/>
          <w:sz w:val="28"/>
          <w:szCs w:val="28"/>
          <w:lang w:val="uk-UA" w:eastAsia="ru-RU"/>
        </w:rPr>
        <w:t xml:space="preserve">, </w:t>
      </w:r>
      <w:r w:rsidR="00D334F8">
        <w:rPr>
          <w:rFonts w:ascii="Times New Roman" w:hAnsi="Times New Roman" w:cs="Times New Roman"/>
          <w:bCs/>
          <w:sz w:val="28"/>
          <w:szCs w:val="28"/>
          <w:lang w:val="uk-UA" w:eastAsia="ru-RU"/>
        </w:rPr>
        <w:t xml:space="preserve">в наслідок чого </w:t>
      </w:r>
      <w:r w:rsidR="00D334F8" w:rsidRPr="008030BE">
        <w:rPr>
          <w:rFonts w:ascii="Times New Roman" w:hAnsi="Times New Roman" w:cs="Times New Roman"/>
          <w:bCs/>
          <w:sz w:val="28"/>
          <w:szCs w:val="28"/>
          <w:lang w:val="uk-UA" w:eastAsia="ru-RU"/>
        </w:rPr>
        <w:t xml:space="preserve">отримали </w:t>
      </w:r>
      <w:r w:rsidR="00D46C3D">
        <w:rPr>
          <w:rFonts w:ascii="Times New Roman" w:hAnsi="Times New Roman" w:cs="Times New Roman"/>
          <w:bCs/>
          <w:sz w:val="28"/>
          <w:szCs w:val="28"/>
          <w:lang w:val="uk-UA" w:eastAsia="ru-RU"/>
        </w:rPr>
        <w:t xml:space="preserve">регламентовані стандартом </w:t>
      </w:r>
      <w:r w:rsidR="00D334F8" w:rsidRPr="008030BE">
        <w:rPr>
          <w:rFonts w:ascii="Times New Roman" w:hAnsi="Times New Roman" w:cs="Times New Roman"/>
          <w:bCs/>
          <w:sz w:val="28"/>
          <w:szCs w:val="28"/>
          <w:lang w:val="uk-UA" w:eastAsia="ru-RU"/>
        </w:rPr>
        <w:t>хар</w:t>
      </w:r>
      <w:r w:rsidR="00D334F8">
        <w:rPr>
          <w:rFonts w:ascii="Times New Roman" w:hAnsi="Times New Roman" w:cs="Times New Roman"/>
          <w:bCs/>
          <w:sz w:val="28"/>
          <w:szCs w:val="28"/>
          <w:lang w:val="uk-UA" w:eastAsia="ru-RU"/>
        </w:rPr>
        <w:t>актеристики для розробки приладу</w:t>
      </w:r>
      <w:r w:rsidR="00D334F8" w:rsidRPr="008030BE">
        <w:rPr>
          <w:rFonts w:ascii="Times New Roman" w:hAnsi="Times New Roman" w:cs="Times New Roman"/>
          <w:bCs/>
          <w:sz w:val="28"/>
          <w:szCs w:val="28"/>
          <w:lang w:val="uk-UA" w:eastAsia="ru-RU"/>
        </w:rPr>
        <w:t xml:space="preserve">. </w:t>
      </w:r>
    </w:p>
    <w:p w14:paraId="482CD2F9" w14:textId="77777777" w:rsidR="00216E39" w:rsidRDefault="00216E39" w:rsidP="00216E39">
      <w:pPr>
        <w:numPr>
          <w:ilvl w:val="0"/>
          <w:numId w:val="10"/>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Завдяки р</w:t>
      </w:r>
      <w:r w:rsidRPr="00FC4B68">
        <w:rPr>
          <w:rFonts w:ascii="Times New Roman" w:hAnsi="Times New Roman" w:cs="Times New Roman"/>
          <w:bCs/>
          <w:sz w:val="28"/>
          <w:szCs w:val="28"/>
          <w:lang w:val="uk-UA" w:eastAsia="ru-RU"/>
        </w:rPr>
        <w:t>оз</w:t>
      </w:r>
      <w:r>
        <w:rPr>
          <w:rFonts w:ascii="Times New Roman" w:hAnsi="Times New Roman" w:cs="Times New Roman"/>
          <w:bCs/>
          <w:sz w:val="28"/>
          <w:szCs w:val="28"/>
          <w:lang w:val="uk-UA" w:eastAsia="ru-RU"/>
        </w:rPr>
        <w:t>глянутій блок-схемі</w:t>
      </w:r>
      <w:r w:rsidRPr="00FC4B68">
        <w:rPr>
          <w:rFonts w:ascii="Times New Roman" w:hAnsi="Times New Roman" w:cs="Times New Roman"/>
          <w:bCs/>
          <w:sz w:val="28"/>
          <w:szCs w:val="28"/>
          <w:lang w:val="uk-UA" w:eastAsia="ru-RU"/>
        </w:rPr>
        <w:t xml:space="preserve"> приладу для бездротової підзарядки акумулятора</w:t>
      </w:r>
      <w:r>
        <w:rPr>
          <w:rFonts w:ascii="Times New Roman" w:hAnsi="Times New Roman" w:cs="Times New Roman"/>
          <w:bCs/>
          <w:sz w:val="28"/>
          <w:szCs w:val="28"/>
          <w:lang w:val="uk-UA" w:eastAsia="ru-RU"/>
        </w:rPr>
        <w:t xml:space="preserve"> </w:t>
      </w:r>
      <w:r w:rsidRPr="00FC4B68">
        <w:rPr>
          <w:rFonts w:ascii="Times New Roman" w:hAnsi="Times New Roman" w:cs="Times New Roman"/>
          <w:bCs/>
          <w:sz w:val="28"/>
          <w:szCs w:val="28"/>
          <w:lang w:val="uk-UA" w:eastAsia="ru-RU"/>
        </w:rPr>
        <w:t>спроектували його складові  блоки.</w:t>
      </w:r>
    </w:p>
    <w:p w14:paraId="7AA6695A" w14:textId="77777777" w:rsidR="00216E39" w:rsidRPr="009A32B6" w:rsidRDefault="00216E39" w:rsidP="00216E39">
      <w:pPr>
        <w:spacing w:after="0" w:line="360" w:lineRule="auto"/>
        <w:ind w:left="709"/>
        <w:jc w:val="both"/>
        <w:rPr>
          <w:rFonts w:ascii="Times New Roman" w:hAnsi="Times New Roman" w:cs="Times New Roman"/>
          <w:bCs/>
          <w:sz w:val="28"/>
          <w:szCs w:val="28"/>
          <w:lang w:val="uk-UA" w:eastAsia="ru-RU"/>
        </w:rPr>
      </w:pPr>
    </w:p>
    <w:p w14:paraId="5D24AC29" w14:textId="77777777" w:rsidR="00216E39" w:rsidRDefault="00216E39" w:rsidP="00216E3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2ED9482" w14:textId="77777777" w:rsidR="00216E39" w:rsidRPr="008030BE" w:rsidRDefault="00216E39" w:rsidP="00216E39">
      <w:pPr>
        <w:spacing w:after="0" w:line="360" w:lineRule="auto"/>
        <w:jc w:val="center"/>
        <w:outlineLvl w:val="0"/>
        <w:rPr>
          <w:rFonts w:ascii="Times New Roman" w:hAnsi="Times New Roman" w:cs="Times New Roman"/>
          <w:b/>
          <w:bCs/>
          <w:sz w:val="28"/>
          <w:szCs w:val="28"/>
          <w:lang w:val="uk-UA" w:eastAsia="ru-RU"/>
        </w:rPr>
      </w:pPr>
      <w:bookmarkStart w:id="24" w:name="_Toc30970439"/>
      <w:r w:rsidRPr="008030BE">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uk-UA"/>
        </w:rPr>
        <w:t>2</w:t>
      </w:r>
      <w:bookmarkEnd w:id="24"/>
    </w:p>
    <w:p w14:paraId="4F67237B" w14:textId="77777777" w:rsidR="00216E39" w:rsidRPr="008030BE" w:rsidRDefault="00216E39" w:rsidP="00216E39">
      <w:pPr>
        <w:spacing w:after="0" w:line="360" w:lineRule="auto"/>
        <w:jc w:val="center"/>
        <w:outlineLvl w:val="0"/>
        <w:rPr>
          <w:rFonts w:ascii="Times New Roman" w:hAnsi="Times New Roman" w:cs="Times New Roman"/>
          <w:b/>
          <w:sz w:val="28"/>
          <w:szCs w:val="28"/>
          <w:lang w:val="uk-UA"/>
        </w:rPr>
      </w:pPr>
      <w:bookmarkStart w:id="25" w:name="_Toc30970440"/>
      <w:bookmarkStart w:id="26" w:name="_Hlk30543426"/>
      <w:r w:rsidRPr="00C120FB">
        <w:rPr>
          <w:rFonts w:ascii="Times New Roman" w:hAnsi="Times New Roman" w:cs="Times New Roman"/>
          <w:b/>
          <w:sz w:val="28"/>
          <w:szCs w:val="28"/>
          <w:lang w:val="uk-UA"/>
        </w:rPr>
        <w:t>БЕЗПЕКА ВИКОРИСТАННЯ ПРИСТРОЮ БЕЗДРОТОВОЇ ПІДЗАРЯДКИ</w:t>
      </w:r>
      <w:bookmarkEnd w:id="25"/>
      <w:r w:rsidRPr="008030BE">
        <w:rPr>
          <w:rFonts w:ascii="Times New Roman" w:hAnsi="Times New Roman" w:cs="Times New Roman"/>
          <w:b/>
          <w:sz w:val="28"/>
          <w:szCs w:val="28"/>
          <w:lang w:val="uk-UA"/>
        </w:rPr>
        <w:t xml:space="preserve"> </w:t>
      </w:r>
      <w:bookmarkEnd w:id="26"/>
    </w:p>
    <w:p w14:paraId="42C900DF" w14:textId="77777777" w:rsidR="00216E39" w:rsidRPr="003C4657" w:rsidRDefault="00216E39" w:rsidP="00216E39">
      <w:pPr>
        <w:spacing w:after="0" w:line="360" w:lineRule="auto"/>
        <w:ind w:firstLine="709"/>
        <w:jc w:val="both"/>
        <w:rPr>
          <w:rFonts w:ascii="Times New Roman" w:hAnsi="Times New Roman" w:cs="Times New Roman"/>
          <w:sz w:val="28"/>
          <w:szCs w:val="28"/>
        </w:rPr>
      </w:pPr>
    </w:p>
    <w:p w14:paraId="34334706" w14:textId="77777777" w:rsidR="00216E39" w:rsidRPr="003C4657" w:rsidRDefault="00216E39" w:rsidP="00216E39">
      <w:pPr>
        <w:spacing w:after="0" w:line="360" w:lineRule="auto"/>
        <w:ind w:firstLine="709"/>
        <w:jc w:val="both"/>
        <w:rPr>
          <w:rFonts w:ascii="Times New Roman" w:hAnsi="Times New Roman" w:cs="Times New Roman"/>
          <w:sz w:val="28"/>
          <w:szCs w:val="28"/>
        </w:rPr>
      </w:pPr>
    </w:p>
    <w:p w14:paraId="2E388D1E" w14:textId="77777777" w:rsidR="00216E39" w:rsidRPr="008030BE" w:rsidRDefault="00216E39" w:rsidP="00216E39">
      <w:pPr>
        <w:tabs>
          <w:tab w:val="left" w:pos="3922"/>
        </w:tabs>
        <w:spacing w:after="0" w:line="360" w:lineRule="auto"/>
        <w:ind w:firstLine="709"/>
        <w:jc w:val="both"/>
        <w:outlineLvl w:val="1"/>
        <w:rPr>
          <w:rFonts w:ascii="Times New Roman" w:hAnsi="Times New Roman" w:cs="Times New Roman"/>
          <w:b/>
          <w:sz w:val="28"/>
          <w:szCs w:val="28"/>
          <w:lang w:val="uk-UA"/>
        </w:rPr>
      </w:pPr>
      <w:bookmarkStart w:id="27" w:name="_Toc30970441"/>
      <w:r>
        <w:rPr>
          <w:rFonts w:ascii="Times New Roman" w:hAnsi="Times New Roman" w:cs="Times New Roman"/>
          <w:b/>
          <w:sz w:val="28"/>
          <w:szCs w:val="28"/>
          <w:lang w:val="uk-UA"/>
        </w:rPr>
        <w:t>2.1</w:t>
      </w:r>
      <w:r w:rsidRPr="008030BE">
        <w:rPr>
          <w:rFonts w:ascii="Times New Roman" w:hAnsi="Times New Roman" w:cs="Times New Roman"/>
          <w:b/>
          <w:sz w:val="28"/>
          <w:szCs w:val="28"/>
          <w:lang w:val="uk-UA"/>
        </w:rPr>
        <w:t xml:space="preserve"> Безпека </w:t>
      </w:r>
      <w:r>
        <w:rPr>
          <w:rFonts w:ascii="Times New Roman" w:hAnsi="Times New Roman" w:cs="Times New Roman"/>
          <w:b/>
          <w:sz w:val="28"/>
          <w:szCs w:val="28"/>
          <w:lang w:val="uk-UA"/>
        </w:rPr>
        <w:t>бездротової передачі енергії</w:t>
      </w:r>
      <w:bookmarkEnd w:id="27"/>
    </w:p>
    <w:p w14:paraId="4A8A8CDE" w14:textId="77777777" w:rsidR="00AF2383" w:rsidRPr="00AF2383" w:rsidRDefault="00AF2383" w:rsidP="00AF2383">
      <w:pPr>
        <w:spacing w:after="0" w:line="360" w:lineRule="auto"/>
        <w:ind w:firstLine="709"/>
        <w:jc w:val="both"/>
        <w:rPr>
          <w:rFonts w:ascii="Times New Roman" w:hAnsi="Times New Roman" w:cs="Times New Roman"/>
          <w:sz w:val="28"/>
          <w:szCs w:val="28"/>
          <w:lang w:val="uk-UA"/>
        </w:rPr>
      </w:pPr>
      <w:r w:rsidRPr="00AF2383">
        <w:rPr>
          <w:rFonts w:ascii="Times New Roman" w:hAnsi="Times New Roman" w:cs="Times New Roman"/>
          <w:sz w:val="28"/>
          <w:szCs w:val="28"/>
          <w:lang w:val="uk-UA"/>
        </w:rPr>
        <w:t>Всесвітня організація охорони здоров'я (ВООЗ) посідає ключову роль в розробці і затвердженні норми узгоджених рекомендацій гранично допустимих рівнів опромінення. Одночасно є ряд міжнародних і регіональних організацій, які у власних специфікаціях,</w:t>
      </w:r>
      <w:r w:rsidR="00861A88">
        <w:rPr>
          <w:rFonts w:ascii="Times New Roman" w:hAnsi="Times New Roman" w:cs="Times New Roman"/>
          <w:sz w:val="28"/>
          <w:szCs w:val="28"/>
          <w:lang w:val="uk-UA"/>
        </w:rPr>
        <w:t xml:space="preserve"> </w:t>
      </w:r>
      <w:r w:rsidRPr="00AF2383">
        <w:rPr>
          <w:rFonts w:ascii="Times New Roman" w:hAnsi="Times New Roman" w:cs="Times New Roman"/>
          <w:sz w:val="28"/>
          <w:szCs w:val="28"/>
          <w:lang w:val="uk-UA"/>
        </w:rPr>
        <w:t xml:space="preserve">створених відповідно до рекомендацій, наданих ВООЗ, регламентують окремі рівні опромінення людини. До їх числа варто віднести авторитетний Інститут інженерів з електроніки та електротехніки (IEEE) і Міжнародну комісію з неіонізуючих </w:t>
      </w:r>
      <w:proofErr w:type="spellStart"/>
      <w:r w:rsidRPr="00AF2383">
        <w:rPr>
          <w:rFonts w:ascii="Times New Roman" w:hAnsi="Times New Roman" w:cs="Times New Roman"/>
          <w:sz w:val="28"/>
          <w:szCs w:val="28"/>
          <w:lang w:val="uk-UA"/>
        </w:rPr>
        <w:t>випромінювань</w:t>
      </w:r>
      <w:proofErr w:type="spellEnd"/>
      <w:r w:rsidRPr="00AF2383">
        <w:rPr>
          <w:rFonts w:ascii="Times New Roman" w:hAnsi="Times New Roman" w:cs="Times New Roman"/>
          <w:sz w:val="28"/>
          <w:szCs w:val="28"/>
          <w:lang w:val="uk-UA"/>
        </w:rPr>
        <w:t xml:space="preserve"> (ICNIRP, або </w:t>
      </w:r>
      <w:proofErr w:type="spellStart"/>
      <w:r w:rsidRPr="00AF2383">
        <w:rPr>
          <w:rFonts w:ascii="Times New Roman" w:hAnsi="Times New Roman" w:cs="Times New Roman"/>
          <w:sz w:val="28"/>
          <w:szCs w:val="28"/>
          <w:lang w:val="uk-UA"/>
        </w:rPr>
        <w:t>International</w:t>
      </w:r>
      <w:proofErr w:type="spellEnd"/>
      <w:r w:rsidRPr="00AF2383">
        <w:rPr>
          <w:rFonts w:ascii="Times New Roman" w:hAnsi="Times New Roman" w:cs="Times New Roman"/>
          <w:sz w:val="28"/>
          <w:szCs w:val="28"/>
          <w:lang w:val="uk-UA"/>
        </w:rPr>
        <w:t xml:space="preserve"> </w:t>
      </w:r>
      <w:proofErr w:type="spellStart"/>
      <w:r w:rsidRPr="00AF2383">
        <w:rPr>
          <w:rFonts w:ascii="Times New Roman" w:hAnsi="Times New Roman" w:cs="Times New Roman"/>
          <w:sz w:val="28"/>
          <w:szCs w:val="28"/>
          <w:lang w:val="uk-UA"/>
        </w:rPr>
        <w:t>Commission</w:t>
      </w:r>
      <w:proofErr w:type="spellEnd"/>
      <w:r w:rsidRPr="00AF2383">
        <w:rPr>
          <w:rFonts w:ascii="Times New Roman" w:hAnsi="Times New Roman" w:cs="Times New Roman"/>
          <w:sz w:val="28"/>
          <w:szCs w:val="28"/>
          <w:lang w:val="uk-UA"/>
        </w:rPr>
        <w:t xml:space="preserve"> </w:t>
      </w:r>
      <w:proofErr w:type="spellStart"/>
      <w:r w:rsidRPr="00AF2383">
        <w:rPr>
          <w:rFonts w:ascii="Times New Roman" w:hAnsi="Times New Roman" w:cs="Times New Roman"/>
          <w:sz w:val="28"/>
          <w:szCs w:val="28"/>
          <w:lang w:val="uk-UA"/>
        </w:rPr>
        <w:t>on</w:t>
      </w:r>
      <w:proofErr w:type="spellEnd"/>
      <w:r w:rsidRPr="00AF2383">
        <w:rPr>
          <w:rFonts w:ascii="Times New Roman" w:hAnsi="Times New Roman" w:cs="Times New Roman"/>
          <w:sz w:val="28"/>
          <w:szCs w:val="28"/>
          <w:lang w:val="uk-UA"/>
        </w:rPr>
        <w:t xml:space="preserve"> </w:t>
      </w:r>
      <w:proofErr w:type="spellStart"/>
      <w:r w:rsidRPr="00AF2383">
        <w:rPr>
          <w:rFonts w:ascii="Times New Roman" w:hAnsi="Times New Roman" w:cs="Times New Roman"/>
          <w:sz w:val="28"/>
          <w:szCs w:val="28"/>
          <w:lang w:val="uk-UA"/>
        </w:rPr>
        <w:t>Non-Ionizing</w:t>
      </w:r>
      <w:proofErr w:type="spellEnd"/>
      <w:r w:rsidRPr="00AF2383">
        <w:rPr>
          <w:rFonts w:ascii="Times New Roman" w:hAnsi="Times New Roman" w:cs="Times New Roman"/>
          <w:sz w:val="28"/>
          <w:szCs w:val="28"/>
          <w:lang w:val="uk-UA"/>
        </w:rPr>
        <w:t xml:space="preserve"> </w:t>
      </w:r>
      <w:proofErr w:type="spellStart"/>
      <w:r w:rsidRPr="00AF2383">
        <w:rPr>
          <w:rFonts w:ascii="Times New Roman" w:hAnsi="Times New Roman" w:cs="Times New Roman"/>
          <w:sz w:val="28"/>
          <w:szCs w:val="28"/>
          <w:lang w:val="uk-UA"/>
        </w:rPr>
        <w:t>Radiation</w:t>
      </w:r>
      <w:proofErr w:type="spellEnd"/>
      <w:r w:rsidRPr="00AF2383">
        <w:rPr>
          <w:rFonts w:ascii="Times New Roman" w:hAnsi="Times New Roman" w:cs="Times New Roman"/>
          <w:sz w:val="28"/>
          <w:szCs w:val="28"/>
          <w:lang w:val="uk-UA"/>
        </w:rPr>
        <w:t xml:space="preserve"> </w:t>
      </w:r>
      <w:proofErr w:type="spellStart"/>
      <w:r w:rsidRPr="00AF2383">
        <w:rPr>
          <w:rFonts w:ascii="Times New Roman" w:hAnsi="Times New Roman" w:cs="Times New Roman"/>
          <w:sz w:val="28"/>
          <w:szCs w:val="28"/>
          <w:lang w:val="uk-UA"/>
        </w:rPr>
        <w:t>Protection</w:t>
      </w:r>
      <w:proofErr w:type="spellEnd"/>
      <w:r w:rsidRPr="00AF2383">
        <w:rPr>
          <w:rFonts w:ascii="Times New Roman" w:hAnsi="Times New Roman" w:cs="Times New Roman"/>
          <w:sz w:val="28"/>
          <w:szCs w:val="28"/>
          <w:lang w:val="uk-UA"/>
        </w:rPr>
        <w:t>).</w:t>
      </w:r>
    </w:p>
    <w:p w14:paraId="404AF9BD" w14:textId="77777777" w:rsidR="00AF2383" w:rsidRPr="00AF2383" w:rsidRDefault="00AF2383" w:rsidP="00AF2383">
      <w:pPr>
        <w:spacing w:after="0" w:line="360" w:lineRule="auto"/>
        <w:ind w:firstLine="709"/>
        <w:jc w:val="both"/>
        <w:rPr>
          <w:rFonts w:ascii="Times New Roman" w:hAnsi="Times New Roman" w:cs="Times New Roman"/>
          <w:sz w:val="28"/>
          <w:szCs w:val="28"/>
          <w:lang w:val="uk-UA"/>
        </w:rPr>
      </w:pPr>
      <w:r w:rsidRPr="00AF2383">
        <w:rPr>
          <w:rFonts w:ascii="Times New Roman" w:hAnsi="Times New Roman" w:cs="Times New Roman"/>
          <w:sz w:val="28"/>
          <w:szCs w:val="28"/>
          <w:lang w:val="uk-UA"/>
        </w:rPr>
        <w:t>Одним з показників, який характеризує шкідливий вплив електромагнітного опромінення на людину, є рівень SAR, який визначає, яку кількість енергії електромагнітного поля поглинають тканини людського організму за одну секунду, що впливає на нагрівання тканин.</w:t>
      </w:r>
    </w:p>
    <w:p w14:paraId="175BA061" w14:textId="77777777" w:rsidR="00216E39" w:rsidRPr="008030BE" w:rsidRDefault="00AF2383" w:rsidP="00AF2383">
      <w:pPr>
        <w:spacing w:after="0" w:line="360" w:lineRule="auto"/>
        <w:ind w:firstLine="709"/>
        <w:jc w:val="both"/>
        <w:rPr>
          <w:rFonts w:ascii="Times New Roman" w:hAnsi="Times New Roman" w:cs="Times New Roman"/>
          <w:sz w:val="28"/>
          <w:szCs w:val="28"/>
          <w:lang w:val="uk-UA"/>
        </w:rPr>
      </w:pPr>
      <w:r w:rsidRPr="00AF2383">
        <w:rPr>
          <w:rFonts w:ascii="Times New Roman" w:hAnsi="Times New Roman" w:cs="Times New Roman"/>
          <w:sz w:val="28"/>
          <w:szCs w:val="28"/>
          <w:lang w:val="uk-UA"/>
        </w:rPr>
        <w:t>Численні наукові дослідження (IEEEI, EC, ICNIRP) довели, що при дії випромінювання на окремі чутливі ділянки людського тіла при рівні SAR в середньому до 4 Вт/кг не спостерігається негативний вплив, однак воно може спричинити підвищення температури тіла до одного градусу при звичайних умовах навколишнього середовища [1</w:t>
      </w:r>
      <w:r>
        <w:rPr>
          <w:rFonts w:ascii="Times New Roman" w:hAnsi="Times New Roman" w:cs="Times New Roman"/>
          <w:sz w:val="28"/>
          <w:szCs w:val="28"/>
          <w:lang w:val="uk-UA"/>
        </w:rPr>
        <w:t>5</w:t>
      </w:r>
      <w:r w:rsidRPr="00AF2383">
        <w:rPr>
          <w:rFonts w:ascii="Times New Roman" w:hAnsi="Times New Roman" w:cs="Times New Roman"/>
          <w:sz w:val="28"/>
          <w:szCs w:val="28"/>
          <w:lang w:val="uk-UA"/>
        </w:rPr>
        <w:t xml:space="preserve">]. ICNIRP і IEEE надали рекомендації встановити показник SAR на рівні до 0.4 Вт/кг для співробітників, зайнятих у виробничих процесах, і до 0.08 Вт/кг у побуті. До того ж, в таблиці </w:t>
      </w:r>
      <w:r>
        <w:rPr>
          <w:rFonts w:ascii="Times New Roman" w:hAnsi="Times New Roman" w:cs="Times New Roman"/>
          <w:sz w:val="28"/>
          <w:szCs w:val="28"/>
          <w:lang w:val="uk-UA"/>
        </w:rPr>
        <w:t>2</w:t>
      </w:r>
      <w:r w:rsidRPr="00AF2383">
        <w:rPr>
          <w:rFonts w:ascii="Times New Roman" w:hAnsi="Times New Roman" w:cs="Times New Roman"/>
          <w:sz w:val="28"/>
          <w:szCs w:val="28"/>
          <w:lang w:val="uk-UA"/>
        </w:rPr>
        <w:t>.1 представлені рекомендовані показники SAR для окремих ділянок людського тіла.</w:t>
      </w:r>
      <w:r w:rsidR="00216E39" w:rsidRPr="008030BE">
        <w:rPr>
          <w:rFonts w:ascii="Times New Roman" w:hAnsi="Times New Roman" w:cs="Times New Roman"/>
          <w:sz w:val="28"/>
          <w:szCs w:val="28"/>
          <w:lang w:val="uk-UA"/>
        </w:rPr>
        <w:t xml:space="preserve"> </w:t>
      </w:r>
    </w:p>
    <w:p w14:paraId="31245F1D" w14:textId="77777777" w:rsidR="00216E39" w:rsidRDefault="00216E39" w:rsidP="00216E39">
      <w:pPr>
        <w:spacing w:after="0" w:line="240" w:lineRule="atLeast"/>
        <w:rPr>
          <w:rFonts w:ascii="Times New Roman" w:hAnsi="Times New Roman" w:cs="Times New Roman"/>
          <w:sz w:val="28"/>
          <w:szCs w:val="28"/>
          <w:lang w:val="uk-UA"/>
        </w:rPr>
      </w:pPr>
    </w:p>
    <w:p w14:paraId="5B61A603" w14:textId="77777777" w:rsidR="00216E39" w:rsidRDefault="00216E39" w:rsidP="00216E3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C2AB00F" w14:textId="77777777" w:rsidR="00216E39" w:rsidRPr="008030BE" w:rsidRDefault="00216E39" w:rsidP="00216E39">
      <w:pPr>
        <w:tabs>
          <w:tab w:val="left" w:pos="3922"/>
        </w:tabs>
        <w:spacing w:after="0" w:line="240" w:lineRule="atLeast"/>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lastRenderedPageBreak/>
        <w:t xml:space="preserve">Таблиця </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1 </w:t>
      </w:r>
      <w:r w:rsidRPr="008030BE">
        <w:rPr>
          <w:rFonts w:ascii="Times New Roman" w:hAnsi="Times New Roman" w:cs="Times New Roman"/>
          <w:sz w:val="28"/>
          <w:szCs w:val="28"/>
          <w:lang w:val="uk-UA"/>
        </w:rPr>
        <w:t xml:space="preserve"> </w:t>
      </w:r>
    </w:p>
    <w:p w14:paraId="1CB109AA"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Рекомендовані значення питомого коефіцієнта поглинання електромагнітної енергії</w:t>
      </w:r>
    </w:p>
    <w:p w14:paraId="4ECC8CE8" w14:textId="77777777" w:rsidR="00216E39" w:rsidRPr="008030BE" w:rsidRDefault="00216E39" w:rsidP="00216E39">
      <w:pPr>
        <w:tabs>
          <w:tab w:val="left" w:pos="3922"/>
        </w:tabs>
        <w:spacing w:after="0" w:line="240" w:lineRule="atLeast"/>
        <w:rPr>
          <w:rFonts w:ascii="Times New Roman" w:hAnsi="Times New Roman" w:cs="Times New Roman"/>
          <w:i/>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16E39" w:rsidRPr="00624BA6" w14:paraId="26FDDEF5" w14:textId="77777777" w:rsidTr="001446B6">
        <w:trPr>
          <w:jc w:val="center"/>
        </w:trPr>
        <w:tc>
          <w:tcPr>
            <w:tcW w:w="2392" w:type="dxa"/>
            <w:vMerge w:val="restart"/>
            <w:shd w:val="clear" w:color="auto" w:fill="auto"/>
          </w:tcPr>
          <w:p w14:paraId="18468B6E"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Організація </w:t>
            </w:r>
          </w:p>
        </w:tc>
        <w:tc>
          <w:tcPr>
            <w:tcW w:w="7179" w:type="dxa"/>
            <w:gridSpan w:val="3"/>
            <w:shd w:val="clear" w:color="auto" w:fill="auto"/>
          </w:tcPr>
          <w:p w14:paraId="655FCB0F"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Питомий коефіцієнт поглинання (SAR), Вт/кг</w:t>
            </w:r>
          </w:p>
        </w:tc>
      </w:tr>
      <w:tr w:rsidR="00216E39" w:rsidRPr="008030BE" w14:paraId="35999FF8" w14:textId="77777777" w:rsidTr="001446B6">
        <w:trPr>
          <w:jc w:val="center"/>
        </w:trPr>
        <w:tc>
          <w:tcPr>
            <w:tcW w:w="2392" w:type="dxa"/>
            <w:vMerge/>
            <w:shd w:val="clear" w:color="auto" w:fill="auto"/>
          </w:tcPr>
          <w:p w14:paraId="745F350B" w14:textId="77777777" w:rsidR="00216E39" w:rsidRPr="008030BE" w:rsidRDefault="00216E39" w:rsidP="001446B6">
            <w:pPr>
              <w:spacing w:after="0" w:line="360" w:lineRule="auto"/>
              <w:jc w:val="center"/>
              <w:rPr>
                <w:rFonts w:ascii="Times New Roman" w:hAnsi="Times New Roman" w:cs="Times New Roman"/>
                <w:sz w:val="28"/>
                <w:szCs w:val="28"/>
                <w:lang w:val="uk-UA"/>
              </w:rPr>
            </w:pPr>
          </w:p>
        </w:tc>
        <w:tc>
          <w:tcPr>
            <w:tcW w:w="2393" w:type="dxa"/>
            <w:shd w:val="clear" w:color="auto" w:fill="auto"/>
          </w:tcPr>
          <w:p w14:paraId="0382D140"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Все тіло</w:t>
            </w:r>
          </w:p>
        </w:tc>
        <w:tc>
          <w:tcPr>
            <w:tcW w:w="2393" w:type="dxa"/>
            <w:shd w:val="clear" w:color="auto" w:fill="auto"/>
          </w:tcPr>
          <w:p w14:paraId="4CA2273E"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Голова, тулуб</w:t>
            </w:r>
          </w:p>
        </w:tc>
        <w:tc>
          <w:tcPr>
            <w:tcW w:w="2393" w:type="dxa"/>
            <w:shd w:val="clear" w:color="auto" w:fill="auto"/>
          </w:tcPr>
          <w:p w14:paraId="03C848B3"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Кінцівки</w:t>
            </w:r>
          </w:p>
        </w:tc>
      </w:tr>
      <w:tr w:rsidR="00216E39" w:rsidRPr="008030BE" w14:paraId="57F88A94" w14:textId="77777777" w:rsidTr="001446B6">
        <w:trPr>
          <w:jc w:val="center"/>
        </w:trPr>
        <w:tc>
          <w:tcPr>
            <w:tcW w:w="2392" w:type="dxa"/>
            <w:shd w:val="clear" w:color="auto" w:fill="auto"/>
          </w:tcPr>
          <w:p w14:paraId="619AB59F"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FCC</w:t>
            </w:r>
          </w:p>
        </w:tc>
        <w:tc>
          <w:tcPr>
            <w:tcW w:w="2393" w:type="dxa"/>
            <w:shd w:val="clear" w:color="auto" w:fill="auto"/>
          </w:tcPr>
          <w:p w14:paraId="07368E60" w14:textId="01520BCE"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0</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08</w:t>
            </w:r>
          </w:p>
        </w:tc>
        <w:tc>
          <w:tcPr>
            <w:tcW w:w="2393" w:type="dxa"/>
            <w:shd w:val="clear" w:color="auto" w:fill="auto"/>
          </w:tcPr>
          <w:p w14:paraId="5300A4C8" w14:textId="077D52AB"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1</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6</w:t>
            </w:r>
            <w:r w:rsidR="00F760C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(1 г)</w:t>
            </w:r>
          </w:p>
        </w:tc>
        <w:tc>
          <w:tcPr>
            <w:tcW w:w="2393" w:type="dxa"/>
            <w:shd w:val="clear" w:color="auto" w:fill="auto"/>
          </w:tcPr>
          <w:p w14:paraId="5ABE776E" w14:textId="06BDAD74"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4</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0</w:t>
            </w:r>
            <w:r w:rsidR="00F760C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(10 г)</w:t>
            </w:r>
          </w:p>
        </w:tc>
      </w:tr>
      <w:tr w:rsidR="00216E39" w:rsidRPr="008030BE" w14:paraId="348BB156" w14:textId="77777777" w:rsidTr="001446B6">
        <w:trPr>
          <w:jc w:val="center"/>
        </w:trPr>
        <w:tc>
          <w:tcPr>
            <w:tcW w:w="2392" w:type="dxa"/>
            <w:shd w:val="clear" w:color="auto" w:fill="auto"/>
          </w:tcPr>
          <w:p w14:paraId="74E944E0" w14:textId="77777777"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ICNIRP</w:t>
            </w:r>
          </w:p>
        </w:tc>
        <w:tc>
          <w:tcPr>
            <w:tcW w:w="2393" w:type="dxa"/>
            <w:shd w:val="clear" w:color="auto" w:fill="auto"/>
          </w:tcPr>
          <w:p w14:paraId="340441E8" w14:textId="4319B09D"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0</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08</w:t>
            </w:r>
          </w:p>
        </w:tc>
        <w:tc>
          <w:tcPr>
            <w:tcW w:w="2393" w:type="dxa"/>
            <w:shd w:val="clear" w:color="auto" w:fill="auto"/>
          </w:tcPr>
          <w:p w14:paraId="226136ED" w14:textId="3CC18EB8"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2</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0</w:t>
            </w:r>
            <w:r w:rsidR="00F760C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(10 г)</w:t>
            </w:r>
          </w:p>
        </w:tc>
        <w:tc>
          <w:tcPr>
            <w:tcW w:w="2393" w:type="dxa"/>
            <w:shd w:val="clear" w:color="auto" w:fill="auto"/>
          </w:tcPr>
          <w:p w14:paraId="0684ED2E" w14:textId="541DA654" w:rsidR="00216E39" w:rsidRPr="008030BE" w:rsidRDefault="00216E39" w:rsidP="001446B6">
            <w:pPr>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4</w:t>
            </w:r>
            <w:r w:rsidR="00BB540B">
              <w:rPr>
                <w:rFonts w:ascii="Times New Roman" w:hAnsi="Times New Roman" w:cs="Times New Roman"/>
                <w:sz w:val="28"/>
                <w:szCs w:val="28"/>
                <w:lang w:val="uk-UA"/>
              </w:rPr>
              <w:t>,</w:t>
            </w:r>
            <w:r w:rsidRPr="008030BE">
              <w:rPr>
                <w:rFonts w:ascii="Times New Roman" w:hAnsi="Times New Roman" w:cs="Times New Roman"/>
                <w:sz w:val="28"/>
                <w:szCs w:val="28"/>
                <w:lang w:val="uk-UA"/>
              </w:rPr>
              <w:t>0</w:t>
            </w:r>
            <w:r w:rsidR="00F760C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(10 г)</w:t>
            </w:r>
          </w:p>
        </w:tc>
      </w:tr>
    </w:tbl>
    <w:p w14:paraId="6E1F0FD9"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38AFEF58" w14:textId="77777777" w:rsidR="00216E39" w:rsidRDefault="00AF2383" w:rsidP="00216E39">
      <w:pPr>
        <w:spacing w:after="0" w:line="360" w:lineRule="auto"/>
        <w:ind w:firstLine="709"/>
        <w:jc w:val="both"/>
        <w:rPr>
          <w:rFonts w:ascii="Times New Roman" w:hAnsi="Times New Roman"/>
          <w:b/>
          <w:bCs/>
          <w:i/>
          <w:iCs/>
          <w:lang w:val="uk-UA" w:eastAsia="ru-RU" w:bidi="ru-RU"/>
        </w:rPr>
      </w:pPr>
      <w:r w:rsidRPr="00AF2383">
        <w:rPr>
          <w:rFonts w:ascii="Times New Roman" w:hAnsi="Times New Roman" w:cs="Times New Roman"/>
          <w:sz w:val="28"/>
          <w:szCs w:val="28"/>
          <w:lang w:val="uk-UA"/>
        </w:rPr>
        <w:t>Конструкція і принцип діяльності бездротових пристроїв живлення дозволяють забезпечувати високий рівень безпеки. Потужність електромагнітного випромінювання при віддаленні від джерела опромінення згасає з великою швидкістю. Через це бездротові зарядні пристрої є безпечними для людини</w:t>
      </w:r>
      <w:r w:rsidR="00216E39">
        <w:rPr>
          <w:rFonts w:ascii="Times New Roman" w:hAnsi="Times New Roman" w:cs="Times New Roman"/>
          <w:sz w:val="28"/>
          <w:szCs w:val="28"/>
          <w:lang w:val="uk-UA"/>
        </w:rPr>
        <w:t>.</w:t>
      </w:r>
    </w:p>
    <w:p w14:paraId="507DD204" w14:textId="77777777" w:rsidR="00216E39" w:rsidRDefault="00216E39" w:rsidP="00216E39">
      <w:pPr>
        <w:spacing w:after="0" w:line="360" w:lineRule="auto"/>
        <w:ind w:firstLine="709"/>
        <w:jc w:val="both"/>
        <w:rPr>
          <w:rFonts w:ascii="Times New Roman" w:hAnsi="Times New Roman" w:cs="Times New Roman"/>
          <w:b/>
          <w:sz w:val="28"/>
          <w:szCs w:val="28"/>
          <w:lang w:val="uk-UA"/>
        </w:rPr>
      </w:pPr>
    </w:p>
    <w:p w14:paraId="05EED57F" w14:textId="77777777" w:rsidR="00216E39" w:rsidRPr="008030BE" w:rsidRDefault="00216E39" w:rsidP="00216E39">
      <w:pPr>
        <w:spacing w:after="0" w:line="360" w:lineRule="auto"/>
        <w:ind w:firstLine="709"/>
        <w:jc w:val="both"/>
        <w:outlineLvl w:val="1"/>
        <w:rPr>
          <w:rFonts w:ascii="Times New Roman" w:hAnsi="Times New Roman" w:cs="Times New Roman"/>
          <w:b/>
          <w:i/>
          <w:sz w:val="28"/>
          <w:szCs w:val="28"/>
          <w:lang w:val="uk-UA"/>
        </w:rPr>
      </w:pPr>
      <w:bookmarkStart w:id="28" w:name="_Toc30970442"/>
      <w:r>
        <w:rPr>
          <w:rFonts w:ascii="Times New Roman" w:hAnsi="Times New Roman" w:cs="Times New Roman"/>
          <w:b/>
          <w:sz w:val="28"/>
          <w:szCs w:val="28"/>
          <w:lang w:val="uk-UA"/>
        </w:rPr>
        <w:t>2.2</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Загальна  характеристика моделі</w:t>
      </w:r>
      <w:bookmarkEnd w:id="28"/>
    </w:p>
    <w:p w14:paraId="36812E26" w14:textId="77777777" w:rsidR="00216E39" w:rsidRPr="009129BA"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Внаслідок поглинання енергії, під дією електромагнітного поля в тканинах спостерігається підвищення температури. </w:t>
      </w:r>
      <w:r>
        <w:rPr>
          <w:rFonts w:ascii="Times New Roman" w:eastAsiaTheme="minorHAnsi" w:hAnsi="Times New Roman"/>
          <w:sz w:val="28"/>
          <w:szCs w:val="28"/>
          <w:lang w:val="uk-UA"/>
        </w:rPr>
        <w:t>З</w:t>
      </w:r>
      <w:r w:rsidRPr="008030BE">
        <w:rPr>
          <w:rFonts w:ascii="Times New Roman" w:eastAsiaTheme="minorHAnsi" w:hAnsi="Times New Roman"/>
          <w:sz w:val="28"/>
          <w:szCs w:val="28"/>
          <w:lang w:val="uk-UA"/>
        </w:rPr>
        <w:t>начення SAR</w:t>
      </w:r>
      <w:r>
        <w:rPr>
          <w:rFonts w:ascii="Times New Roman" w:eastAsiaTheme="minorHAnsi" w:hAnsi="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о</w:t>
      </w:r>
      <w:r w:rsidRPr="008030BE">
        <w:rPr>
          <w:rFonts w:ascii="Times New Roman" w:eastAsiaTheme="minorHAnsi" w:hAnsi="Times New Roman"/>
          <w:sz w:val="28"/>
          <w:szCs w:val="28"/>
          <w:lang w:val="uk-UA"/>
        </w:rPr>
        <w:t xml:space="preserve">сновний показник, який </w:t>
      </w:r>
      <w:r>
        <w:rPr>
          <w:rFonts w:ascii="Times New Roman" w:eastAsiaTheme="minorHAnsi" w:hAnsi="Times New Roman"/>
          <w:sz w:val="28"/>
          <w:szCs w:val="28"/>
          <w:lang w:val="uk-UA"/>
        </w:rPr>
        <w:t>відповідає за</w:t>
      </w:r>
      <w:r w:rsidRPr="008030BE">
        <w:rPr>
          <w:rFonts w:ascii="Times New Roman" w:eastAsiaTheme="minorHAnsi" w:hAnsi="Times New Roman"/>
          <w:sz w:val="28"/>
          <w:szCs w:val="28"/>
          <w:lang w:val="uk-UA"/>
        </w:rPr>
        <w:t xml:space="preserve"> поглинену енергію</w:t>
      </w:r>
      <w:r>
        <w:rPr>
          <w:rFonts w:ascii="Times New Roman" w:eastAsiaTheme="minorHAnsi" w:hAnsi="Times New Roman"/>
          <w:sz w:val="28"/>
          <w:szCs w:val="28"/>
          <w:lang w:val="uk-UA"/>
        </w:rPr>
        <w:t xml:space="preserve"> та обчислюється</w:t>
      </w:r>
      <w:r w:rsidRPr="008030BE">
        <w:rPr>
          <w:rFonts w:ascii="Times New Roman" w:eastAsiaTheme="minorHAnsi" w:hAnsi="Times New Roman"/>
          <w:sz w:val="28"/>
          <w:szCs w:val="28"/>
          <w:lang w:val="uk-UA"/>
        </w:rPr>
        <w:t xml:space="preserve"> за форм</w:t>
      </w:r>
      <w:r>
        <w:rPr>
          <w:rFonts w:ascii="Times New Roman" w:eastAsiaTheme="minorHAnsi" w:hAnsi="Times New Roman"/>
          <w:sz w:val="28"/>
          <w:szCs w:val="28"/>
          <w:lang w:val="uk-UA"/>
        </w:rPr>
        <w:t>у</w:t>
      </w:r>
      <w:r w:rsidRPr="008030BE">
        <w:rPr>
          <w:rFonts w:ascii="Times New Roman" w:eastAsiaTheme="minorHAnsi" w:hAnsi="Times New Roman"/>
          <w:sz w:val="28"/>
          <w:szCs w:val="28"/>
          <w:lang w:val="uk-UA"/>
        </w:rPr>
        <w:t>лою:</w:t>
      </w:r>
    </w:p>
    <w:p w14:paraId="14D42673" w14:textId="77777777" w:rsidR="00216E39" w:rsidRPr="008030BE" w:rsidRDefault="00216E39" w:rsidP="00216E39">
      <w:pPr>
        <w:pStyle w:val="ab"/>
        <w:spacing w:after="0" w:line="240" w:lineRule="atLeast"/>
        <w:jc w:val="center"/>
        <w:rPr>
          <w:lang w:val="uk-UA"/>
        </w:rPr>
      </w:pPr>
    </w:p>
    <w:p w14:paraId="29D3B78F" w14:textId="77777777" w:rsidR="00216E39" w:rsidRPr="008030BE" w:rsidRDefault="00EC7E0D" w:rsidP="00216E39">
      <w:pPr>
        <w:pStyle w:val="ab"/>
        <w:spacing w:line="360" w:lineRule="auto"/>
        <w:ind w:firstLine="709"/>
        <w:jc w:val="right"/>
        <w:rPr>
          <w:rFonts w:ascii="Times New Roman" w:hAnsi="Times New Roman"/>
          <w:b/>
          <w:i/>
          <w:sz w:val="28"/>
          <w:szCs w:val="28"/>
          <w:lang w:val="uk-UA"/>
        </w:rPr>
      </w:pPr>
      <m:oMath>
        <m:sSub>
          <m:sSubPr>
            <m:ctrlPr>
              <w:rPr>
                <w:rFonts w:ascii="Cambria Math" w:hAnsi="Cambria Math"/>
                <w:b/>
                <w:i/>
                <w:sz w:val="28"/>
                <w:szCs w:val="28"/>
                <w:lang w:val="uk-UA"/>
              </w:rPr>
            </m:ctrlPr>
          </m:sSubPr>
          <m:e>
            <m:r>
              <m:rPr>
                <m:sty m:val="bi"/>
              </m:rPr>
              <w:rPr>
                <w:rFonts w:ascii="Cambria Math" w:hAnsi="Cambria Math"/>
                <w:sz w:val="28"/>
                <w:szCs w:val="28"/>
                <w:lang w:val="uk-UA"/>
              </w:rPr>
              <m:t>E</m:t>
            </m:r>
          </m:e>
          <m:sub>
            <m:r>
              <m:rPr>
                <m:sty m:val="bi"/>
              </m:rPr>
              <w:rPr>
                <w:rFonts w:ascii="Cambria Math" w:hAnsi="Cambria Math"/>
                <w:sz w:val="28"/>
                <w:szCs w:val="28"/>
                <w:lang w:val="uk-UA"/>
              </w:rPr>
              <m:t>SAR</m:t>
            </m:r>
          </m:sub>
        </m:sSub>
        <m:r>
          <m:rPr>
            <m:sty m:val="bi"/>
          </m:rPr>
          <w:rPr>
            <w:rFonts w:ascii="Cambria Math" w:hAnsi="Cambria Math"/>
            <w:sz w:val="28"/>
            <w:szCs w:val="28"/>
            <w:lang w:val="uk-UA"/>
          </w:rPr>
          <m:t>= σ</m:t>
        </m:r>
        <m:f>
          <m:fPr>
            <m:ctrlPr>
              <w:rPr>
                <w:rFonts w:ascii="Cambria Math" w:hAnsi="Cambria Math"/>
                <w:b/>
                <w:i/>
                <w:sz w:val="28"/>
                <w:szCs w:val="28"/>
                <w:lang w:val="uk-UA"/>
              </w:rPr>
            </m:ctrlPr>
          </m:fPr>
          <m:num>
            <m:d>
              <m:dPr>
                <m:begChr m:val="|"/>
                <m:endChr m:val="|"/>
                <m:ctrlPr>
                  <w:rPr>
                    <w:rFonts w:ascii="Cambria Math" w:hAnsi="Cambria Math"/>
                    <w:b/>
                    <w:i/>
                    <w:sz w:val="28"/>
                    <w:szCs w:val="28"/>
                    <w:lang w:val="uk-UA"/>
                  </w:rPr>
                </m:ctrlPr>
              </m:dPr>
              <m:e>
                <m:sSup>
                  <m:sSupPr>
                    <m:ctrlPr>
                      <w:rPr>
                        <w:rFonts w:ascii="Cambria Math" w:hAnsi="Cambria Math"/>
                        <w:b/>
                        <w:i/>
                        <w:sz w:val="28"/>
                        <w:szCs w:val="28"/>
                        <w:lang w:val="uk-UA"/>
                      </w:rPr>
                    </m:ctrlPr>
                  </m:sSupPr>
                  <m:e>
                    <m:r>
                      <m:rPr>
                        <m:sty m:val="bi"/>
                      </m:rPr>
                      <w:rPr>
                        <w:rFonts w:ascii="Cambria Math" w:hAnsi="Cambria Math"/>
                        <w:sz w:val="28"/>
                        <w:szCs w:val="28"/>
                        <w:lang w:val="uk-UA"/>
                      </w:rPr>
                      <m:t>E</m:t>
                    </m:r>
                  </m:e>
                  <m:sup>
                    <m:r>
                      <m:rPr>
                        <m:sty m:val="bi"/>
                      </m:rPr>
                      <w:rPr>
                        <w:rFonts w:ascii="Cambria Math" w:hAnsi="Cambria Math"/>
                        <w:sz w:val="28"/>
                        <w:szCs w:val="28"/>
                        <w:lang w:val="uk-UA"/>
                      </w:rPr>
                      <m:t>2</m:t>
                    </m:r>
                  </m:sup>
                </m:sSup>
              </m:e>
            </m:d>
          </m:num>
          <m:den>
            <m:r>
              <m:rPr>
                <m:sty m:val="bi"/>
              </m:rPr>
              <w:rPr>
                <w:rFonts w:ascii="Cambria Math" w:hAnsi="Cambria Math"/>
                <w:sz w:val="28"/>
                <w:szCs w:val="28"/>
                <w:lang w:val="uk-UA"/>
              </w:rPr>
              <m:t>ρ</m:t>
            </m:r>
          </m:den>
        </m:f>
        <m:r>
          <m:rPr>
            <m:sty m:val="bi"/>
          </m:rPr>
          <w:rPr>
            <w:rFonts w:ascii="Cambria Math" w:hAnsi="Cambria Math"/>
            <w:sz w:val="28"/>
            <w:szCs w:val="28"/>
            <w:lang w:val="uk-UA"/>
          </w:rPr>
          <m:t>,</m:t>
        </m:r>
      </m:oMath>
      <w:r w:rsidR="00216E39" w:rsidRPr="008030BE">
        <w:rPr>
          <w:rFonts w:ascii="Times New Roman" w:hAnsi="Times New Roman"/>
          <w:b/>
          <w:i/>
          <w:sz w:val="28"/>
          <w:szCs w:val="28"/>
          <w:lang w:val="uk-UA"/>
        </w:rPr>
        <w:t xml:space="preserve">                                                  </w:t>
      </w:r>
      <w:r w:rsidR="00216E39" w:rsidRPr="008030BE">
        <w:rPr>
          <w:rFonts w:ascii="Times New Roman" w:hAnsi="Times New Roman"/>
          <w:sz w:val="28"/>
          <w:szCs w:val="28"/>
          <w:lang w:val="uk-UA"/>
        </w:rPr>
        <w:t>(</w:t>
      </w:r>
      <w:r w:rsidR="00216E39">
        <w:rPr>
          <w:rFonts w:ascii="Times New Roman" w:hAnsi="Times New Roman"/>
          <w:sz w:val="28"/>
          <w:szCs w:val="28"/>
          <w:lang w:val="uk-UA"/>
        </w:rPr>
        <w:t>2</w:t>
      </w:r>
      <w:r w:rsidR="00216E39" w:rsidRPr="008030BE">
        <w:rPr>
          <w:rFonts w:ascii="Times New Roman" w:hAnsi="Times New Roman"/>
          <w:sz w:val="28"/>
          <w:szCs w:val="28"/>
          <w:lang w:val="uk-UA"/>
        </w:rPr>
        <w:t>.1)</w:t>
      </w:r>
    </w:p>
    <w:p w14:paraId="3A35C21D"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B64B238"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σ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провідність тканини </w:t>
      </w:r>
      <w:r w:rsidRPr="008030BE">
        <w:rPr>
          <w:rFonts w:ascii="Times New Roman" w:hAnsi="Times New Roman" w:cs="Times New Roman"/>
          <w:i/>
          <w:sz w:val="28"/>
          <w:szCs w:val="28"/>
          <w:lang w:val="uk-UA"/>
        </w:rPr>
        <w:t>С/м</w:t>
      </w:r>
      <w:r w:rsidRPr="008030BE">
        <w:rPr>
          <w:rFonts w:ascii="Times New Roman" w:hAnsi="Times New Roman" w:cs="Times New Roman"/>
          <w:sz w:val="28"/>
          <w:szCs w:val="28"/>
          <w:lang w:val="uk-UA"/>
        </w:rPr>
        <w:t>;</w:t>
      </w:r>
    </w:p>
    <w:p w14:paraId="2115E676" w14:textId="67B76581" w:rsidR="006225B7" w:rsidRPr="006225B7" w:rsidRDefault="00216E39" w:rsidP="00216E39">
      <w:pPr>
        <w:tabs>
          <w:tab w:val="left" w:pos="3922"/>
        </w:tabs>
        <w:spacing w:after="0" w:line="360" w:lineRule="auto"/>
        <w:ind w:firstLine="709"/>
        <w:jc w:val="both"/>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   </w:t>
      </w:r>
      <w:r w:rsidR="00441341">
        <w:rPr>
          <w:rFonts w:ascii="Times New Roman" w:hAnsi="Times New Roman" w:cs="Times New Roman"/>
          <w:i/>
          <w:sz w:val="28"/>
          <w:szCs w:val="28"/>
          <w:lang w:val="uk-UA"/>
        </w:rPr>
        <w:t xml:space="preserve"> </w:t>
      </w:r>
      <w:r w:rsidRPr="008030BE">
        <w:rPr>
          <w:rFonts w:ascii="Times New Roman" w:hAnsi="Times New Roman" w:cs="Times New Roman"/>
          <w:i/>
          <w:sz w:val="28"/>
          <w:szCs w:val="28"/>
          <w:lang w:val="uk-UA"/>
        </w:rPr>
        <w:t xml:space="preserve"> </w:t>
      </w:r>
      <w:r w:rsidR="006225B7" w:rsidRPr="008030BE">
        <w:rPr>
          <w:rFonts w:ascii="Times New Roman" w:hAnsi="Times New Roman" w:cs="Times New Roman"/>
          <w:i/>
          <w:sz w:val="28"/>
          <w:szCs w:val="28"/>
          <w:lang w:val="uk-UA"/>
        </w:rPr>
        <w:t xml:space="preserve">ρ </w:t>
      </w:r>
      <w:r w:rsidR="006225B7" w:rsidRPr="008030BE">
        <w:rPr>
          <w:rFonts w:ascii="Times New Roman" w:hAnsi="Times New Roman" w:cs="Times New Roman"/>
          <w:sz w:val="28"/>
          <w:szCs w:val="28"/>
          <w:lang w:val="uk-UA"/>
        </w:rPr>
        <w:t>– густина,</w:t>
      </w:r>
      <w:r w:rsidR="006225B7" w:rsidRPr="008030BE">
        <w:rPr>
          <w:rFonts w:ascii="Times New Roman" w:hAnsi="Times New Roman" w:cs="Times New Roman"/>
          <w:i/>
          <w:sz w:val="28"/>
          <w:szCs w:val="28"/>
          <w:lang w:val="uk-UA"/>
        </w:rPr>
        <w:t xml:space="preserve"> кг/м</w:t>
      </w:r>
      <w:r w:rsidR="006225B7" w:rsidRPr="008030BE">
        <w:rPr>
          <w:rFonts w:ascii="Times New Roman" w:hAnsi="Times New Roman" w:cs="Times New Roman"/>
          <w:i/>
          <w:sz w:val="28"/>
          <w:szCs w:val="28"/>
          <w:vertAlign w:val="superscript"/>
          <w:lang w:val="uk-UA"/>
        </w:rPr>
        <w:t>3</w:t>
      </w:r>
      <w:r w:rsidR="006225B7">
        <w:rPr>
          <w:rFonts w:ascii="Times New Roman" w:hAnsi="Times New Roman" w:cs="Times New Roman"/>
          <w:i/>
          <w:sz w:val="28"/>
          <w:szCs w:val="28"/>
          <w:lang w:val="uk-UA"/>
        </w:rPr>
        <w:t>;</w:t>
      </w:r>
    </w:p>
    <w:p w14:paraId="603707B8" w14:textId="43AD3AD9" w:rsidR="00216E39" w:rsidRPr="006225B7" w:rsidRDefault="00441341" w:rsidP="006225B7">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6225B7">
        <w:rPr>
          <w:rFonts w:ascii="Times New Roman" w:hAnsi="Times New Roman" w:cs="Times New Roman"/>
          <w:i/>
          <w:sz w:val="28"/>
          <w:szCs w:val="28"/>
          <w:lang w:val="uk-UA"/>
        </w:rPr>
        <w:t xml:space="preserve">  </w:t>
      </w:r>
      <w:r w:rsidR="00216E39" w:rsidRPr="008030BE">
        <w:rPr>
          <w:rFonts w:ascii="Times New Roman" w:hAnsi="Times New Roman" w:cs="Times New Roman"/>
          <w:i/>
          <w:sz w:val="28"/>
          <w:szCs w:val="28"/>
          <w:lang w:val="uk-UA"/>
        </w:rPr>
        <w:t xml:space="preserve"> E </w:t>
      </w:r>
      <w:r w:rsidR="00216E39" w:rsidRPr="008030BE">
        <w:rPr>
          <w:rFonts w:ascii="Times New Roman" w:hAnsi="Times New Roman" w:cs="Times New Roman"/>
          <w:sz w:val="28"/>
          <w:szCs w:val="28"/>
          <w:vertAlign w:val="subscript"/>
          <w:lang w:val="uk-UA"/>
        </w:rPr>
        <w:t xml:space="preserve"> </w:t>
      </w:r>
      <w:r w:rsidR="00216E39" w:rsidRPr="008030BE">
        <w:rPr>
          <w:rFonts w:ascii="Times New Roman" w:hAnsi="Times New Roman" w:cs="Times New Roman"/>
          <w:sz w:val="28"/>
          <w:szCs w:val="28"/>
          <w:lang w:val="uk-UA" w:eastAsia="ru-RU"/>
        </w:rPr>
        <w:t>–</w:t>
      </w:r>
      <w:r w:rsidR="00216E39" w:rsidRPr="008030BE">
        <w:rPr>
          <w:rFonts w:ascii="Times New Roman" w:hAnsi="Times New Roman" w:cs="Times New Roman"/>
          <w:sz w:val="28"/>
          <w:szCs w:val="28"/>
          <w:lang w:val="uk-UA"/>
        </w:rPr>
        <w:t xml:space="preserve"> напруженіст</w:t>
      </w:r>
      <w:r w:rsidR="00216E39">
        <w:rPr>
          <w:rFonts w:ascii="Times New Roman" w:hAnsi="Times New Roman" w:cs="Times New Roman"/>
          <w:sz w:val="28"/>
          <w:szCs w:val="28"/>
          <w:lang w:val="uk-UA"/>
        </w:rPr>
        <w:t>ь</w:t>
      </w:r>
      <w:r w:rsidR="00216E39" w:rsidRPr="008030BE">
        <w:rPr>
          <w:rFonts w:ascii="Times New Roman" w:hAnsi="Times New Roman" w:cs="Times New Roman"/>
          <w:sz w:val="28"/>
          <w:szCs w:val="28"/>
          <w:lang w:val="uk-UA"/>
        </w:rPr>
        <w:t xml:space="preserve"> електричного поля </w:t>
      </w:r>
      <w:r w:rsidR="00216E39" w:rsidRPr="008030BE">
        <w:rPr>
          <w:rFonts w:ascii="Times New Roman" w:hAnsi="Times New Roman" w:cs="Times New Roman"/>
          <w:i/>
          <w:sz w:val="28"/>
          <w:szCs w:val="28"/>
          <w:lang w:val="uk-UA"/>
        </w:rPr>
        <w:t>В/м</w:t>
      </w:r>
      <w:r w:rsidR="006225B7">
        <w:rPr>
          <w:rFonts w:ascii="Times New Roman" w:hAnsi="Times New Roman" w:cs="Times New Roman"/>
          <w:sz w:val="28"/>
          <w:szCs w:val="28"/>
          <w:lang w:val="uk-UA"/>
        </w:rPr>
        <w:t>.</w:t>
      </w:r>
    </w:p>
    <w:p w14:paraId="3A30094B" w14:textId="77777777" w:rsidR="00216E39" w:rsidRPr="008030BE" w:rsidRDefault="00216E39" w:rsidP="00216E39">
      <w:pPr>
        <w:pStyle w:val="ab"/>
        <w:spacing w:after="0" w:line="360" w:lineRule="auto"/>
        <w:ind w:firstLine="709"/>
        <w:jc w:val="both"/>
        <w:rPr>
          <w:rFonts w:ascii="Times New Roman" w:eastAsiaTheme="minorHAnsi" w:hAnsi="Times New Roman"/>
          <w:sz w:val="28"/>
          <w:szCs w:val="28"/>
          <w:lang w:val="uk-UA"/>
        </w:rPr>
      </w:pPr>
      <w:r w:rsidRPr="008030BE">
        <w:rPr>
          <w:rFonts w:ascii="Times New Roman" w:eastAsiaTheme="minorHAnsi" w:hAnsi="Times New Roman"/>
          <w:sz w:val="28"/>
          <w:szCs w:val="28"/>
          <w:lang w:val="uk-UA"/>
        </w:rPr>
        <w:t>SAR</w:t>
      </w:r>
      <w:r>
        <w:rPr>
          <w:rFonts w:ascii="Times New Roman" w:eastAsiaTheme="minorHAnsi" w:hAnsi="Times New Roman"/>
          <w:sz w:val="28"/>
          <w:szCs w:val="28"/>
          <w:lang w:val="uk-UA"/>
        </w:rPr>
        <w:t xml:space="preserve"> </w:t>
      </w:r>
      <w:r w:rsidRPr="008030BE">
        <w:rPr>
          <w:rFonts w:ascii="Times New Roman" w:eastAsiaTheme="minorHAnsi" w:hAnsi="Times New Roman"/>
          <w:sz w:val="28"/>
          <w:szCs w:val="28"/>
          <w:lang w:val="uk-UA"/>
        </w:rPr>
        <w:t>використ</w:t>
      </w:r>
      <w:r>
        <w:rPr>
          <w:rFonts w:ascii="Times New Roman" w:eastAsiaTheme="minorHAnsi" w:hAnsi="Times New Roman"/>
          <w:sz w:val="28"/>
          <w:szCs w:val="28"/>
          <w:lang w:val="uk-UA"/>
        </w:rPr>
        <w:t>ане вченими для визначення кількості</w:t>
      </w:r>
      <w:r w:rsidRPr="008030BE">
        <w:rPr>
          <w:rFonts w:ascii="Times New Roman" w:eastAsiaTheme="minorHAnsi" w:hAnsi="Times New Roman"/>
          <w:sz w:val="28"/>
          <w:szCs w:val="28"/>
          <w:lang w:val="uk-UA"/>
        </w:rPr>
        <w:t xml:space="preserve"> випромінюван</w:t>
      </w:r>
      <w:r>
        <w:rPr>
          <w:rFonts w:ascii="Times New Roman" w:eastAsiaTheme="minorHAnsi" w:hAnsi="Times New Roman"/>
          <w:sz w:val="28"/>
          <w:szCs w:val="28"/>
          <w:lang w:val="uk-UA"/>
        </w:rPr>
        <w:t>ня, яке поглинає людська тканина</w:t>
      </w:r>
      <w:r w:rsidRPr="008030BE">
        <w:rPr>
          <w:rFonts w:ascii="Times New Roman" w:eastAsiaTheme="minorHAnsi" w:hAnsi="Times New Roman"/>
          <w:sz w:val="28"/>
          <w:szCs w:val="28"/>
          <w:lang w:val="uk-UA"/>
        </w:rPr>
        <w:t>.</w:t>
      </w:r>
      <w:r w:rsidRPr="00DC3400">
        <w:rPr>
          <w:rFonts w:ascii="Times New Roman" w:eastAsiaTheme="minorHAnsi" w:hAnsi="Times New Roman"/>
          <w:sz w:val="28"/>
          <w:szCs w:val="28"/>
          <w:lang w:val="uk-UA"/>
        </w:rPr>
        <w:t xml:space="preserve"> </w:t>
      </w:r>
      <w:r w:rsidRPr="008030BE">
        <w:rPr>
          <w:rFonts w:ascii="Times New Roman" w:eastAsiaTheme="minorHAnsi" w:hAnsi="Times New Roman"/>
          <w:sz w:val="28"/>
          <w:szCs w:val="28"/>
          <w:lang w:val="uk-UA"/>
        </w:rPr>
        <w:t>Модель</w:t>
      </w:r>
      <w:r>
        <w:rPr>
          <w:rFonts w:ascii="Times New Roman" w:eastAsiaTheme="minorHAnsi" w:hAnsi="Times New Roman"/>
          <w:sz w:val="28"/>
          <w:szCs w:val="28"/>
          <w:lang w:val="uk-UA"/>
        </w:rPr>
        <w:t xml:space="preserve">, що використовує значення </w:t>
      </w:r>
      <w:r w:rsidRPr="008030BE">
        <w:rPr>
          <w:rFonts w:ascii="Times New Roman" w:eastAsiaTheme="minorHAnsi" w:hAnsi="Times New Roman"/>
          <w:sz w:val="28"/>
          <w:szCs w:val="28"/>
          <w:lang w:val="uk-UA"/>
        </w:rPr>
        <w:t>SAR</w:t>
      </w:r>
      <w:r>
        <w:rPr>
          <w:rFonts w:ascii="Times New Roman" w:eastAsiaTheme="minorHAnsi" w:hAnsi="Times New Roman"/>
          <w:sz w:val="28"/>
          <w:szCs w:val="28"/>
          <w:lang w:val="uk-UA"/>
        </w:rPr>
        <w:t xml:space="preserve"> свідчить про те, що </w:t>
      </w:r>
      <w:r w:rsidRPr="008030BE">
        <w:rPr>
          <w:rFonts w:ascii="Times New Roman" w:eastAsiaTheme="minorHAnsi" w:hAnsi="Times New Roman"/>
          <w:sz w:val="28"/>
          <w:szCs w:val="28"/>
          <w:lang w:val="uk-UA"/>
        </w:rPr>
        <w:t>тканини поглинають випромінювані хвилі від передавача і підвищення температури тканини</w:t>
      </w:r>
      <w:r>
        <w:rPr>
          <w:rFonts w:ascii="Times New Roman" w:eastAsiaTheme="minorHAnsi" w:hAnsi="Times New Roman"/>
          <w:sz w:val="28"/>
          <w:szCs w:val="28"/>
          <w:lang w:val="uk-UA"/>
        </w:rPr>
        <w:t xml:space="preserve"> на тулубі</w:t>
      </w:r>
      <w:r w:rsidRPr="008030BE">
        <w:rPr>
          <w:rFonts w:ascii="Times New Roman" w:eastAsiaTheme="minorHAnsi" w:hAnsi="Times New Roman"/>
          <w:sz w:val="28"/>
          <w:szCs w:val="28"/>
          <w:lang w:val="uk-UA"/>
        </w:rPr>
        <w:t>.</w:t>
      </w:r>
      <w:r>
        <w:rPr>
          <w:rFonts w:ascii="Times New Roman" w:eastAsiaTheme="minorHAnsi" w:hAnsi="Times New Roman"/>
          <w:sz w:val="28"/>
          <w:szCs w:val="28"/>
          <w:lang w:val="uk-UA"/>
        </w:rPr>
        <w:t xml:space="preserve"> </w:t>
      </w:r>
    </w:p>
    <w:p w14:paraId="5FE147DA" w14:textId="77777777" w:rsidR="00216E39" w:rsidRPr="008030BE" w:rsidRDefault="00216E39" w:rsidP="00216E39">
      <w:pPr>
        <w:pStyle w:val="ab"/>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 О</w:t>
      </w:r>
      <w:r w:rsidRPr="008030BE">
        <w:rPr>
          <w:rFonts w:ascii="Times New Roman" w:eastAsiaTheme="minorHAnsi" w:hAnsi="Times New Roman"/>
          <w:sz w:val="28"/>
          <w:szCs w:val="28"/>
          <w:lang w:val="uk-UA"/>
        </w:rPr>
        <w:t>собливо важливо</w:t>
      </w:r>
      <w:r>
        <w:rPr>
          <w:rFonts w:ascii="Times New Roman" w:eastAsiaTheme="minorHAnsi" w:hAnsi="Times New Roman"/>
          <w:sz w:val="28"/>
          <w:szCs w:val="28"/>
          <w:lang w:val="uk-UA"/>
        </w:rPr>
        <w:t xml:space="preserve"> це вимірювання </w:t>
      </w:r>
      <w:r w:rsidRPr="008030BE">
        <w:rPr>
          <w:rFonts w:ascii="Times New Roman" w:eastAsiaTheme="minorHAnsi" w:hAnsi="Times New Roman"/>
          <w:sz w:val="28"/>
          <w:szCs w:val="28"/>
          <w:lang w:val="uk-UA"/>
        </w:rPr>
        <w:t xml:space="preserve">для приладів бездротової передачі енергії. Випромінювання </w:t>
      </w:r>
      <w:r>
        <w:rPr>
          <w:rFonts w:ascii="Times New Roman" w:eastAsiaTheme="minorHAnsi" w:hAnsi="Times New Roman"/>
          <w:sz w:val="28"/>
          <w:szCs w:val="28"/>
          <w:lang w:val="uk-UA"/>
        </w:rPr>
        <w:t xml:space="preserve">здійснюється </w:t>
      </w:r>
      <w:r w:rsidRPr="008030BE">
        <w:rPr>
          <w:rFonts w:ascii="Times New Roman" w:eastAsiaTheme="minorHAnsi" w:hAnsi="Times New Roman"/>
          <w:sz w:val="28"/>
          <w:szCs w:val="28"/>
          <w:lang w:val="uk-UA"/>
        </w:rPr>
        <w:t>в</w:t>
      </w:r>
      <w:r>
        <w:rPr>
          <w:rFonts w:ascii="Times New Roman" w:eastAsiaTheme="minorHAnsi" w:hAnsi="Times New Roman"/>
          <w:sz w:val="28"/>
          <w:szCs w:val="28"/>
          <w:lang w:val="uk-UA"/>
        </w:rPr>
        <w:t xml:space="preserve">ід передавача, розташованого по </w:t>
      </w:r>
      <w:r w:rsidRPr="008030BE">
        <w:rPr>
          <w:rFonts w:ascii="Times New Roman" w:eastAsiaTheme="minorHAnsi" w:hAnsi="Times New Roman"/>
          <w:sz w:val="28"/>
          <w:szCs w:val="28"/>
          <w:lang w:val="uk-UA"/>
        </w:rPr>
        <w:t xml:space="preserve">лівій стороні </w:t>
      </w:r>
      <w:r>
        <w:rPr>
          <w:rFonts w:ascii="Times New Roman" w:eastAsiaTheme="minorHAnsi" w:hAnsi="Times New Roman"/>
          <w:sz w:val="28"/>
          <w:szCs w:val="28"/>
          <w:lang w:val="uk-UA"/>
        </w:rPr>
        <w:lastRenderedPageBreak/>
        <w:t>тулуба</w:t>
      </w:r>
      <w:r w:rsidRPr="008030BE">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 xml:space="preserve">Задля уникнення </w:t>
      </w:r>
      <w:r w:rsidRPr="008030BE">
        <w:rPr>
          <w:rFonts w:ascii="Times New Roman" w:eastAsiaTheme="minorHAnsi" w:hAnsi="Times New Roman"/>
          <w:sz w:val="28"/>
          <w:szCs w:val="28"/>
          <w:lang w:val="uk-UA"/>
        </w:rPr>
        <w:t>відбиття, модель використовує «Ідеально спів</w:t>
      </w:r>
      <w:r>
        <w:rPr>
          <w:rFonts w:ascii="Times New Roman" w:eastAsiaTheme="minorHAnsi" w:hAnsi="Times New Roman"/>
          <w:sz w:val="28"/>
          <w:szCs w:val="28"/>
          <w:lang w:val="uk-UA"/>
        </w:rPr>
        <w:t xml:space="preserve">падаючі прошарки» (PML) та </w:t>
      </w:r>
      <w:r w:rsidRPr="008030BE">
        <w:rPr>
          <w:rFonts w:ascii="Times New Roman" w:eastAsiaTheme="minorHAnsi" w:hAnsi="Times New Roman"/>
          <w:sz w:val="28"/>
          <w:szCs w:val="28"/>
          <w:lang w:val="uk-UA"/>
        </w:rPr>
        <w:t xml:space="preserve">вирішує вектор-рівняння </w:t>
      </w:r>
      <w:proofErr w:type="spellStart"/>
      <w:r w:rsidRPr="008030BE">
        <w:rPr>
          <w:rFonts w:ascii="Times New Roman" w:eastAsiaTheme="minorHAnsi" w:hAnsi="Times New Roman"/>
          <w:sz w:val="28"/>
          <w:szCs w:val="28"/>
          <w:lang w:val="uk-UA"/>
        </w:rPr>
        <w:t>Гельмгольца</w:t>
      </w:r>
      <w:proofErr w:type="spellEnd"/>
      <w:r w:rsidRPr="008030BE">
        <w:rPr>
          <w:rFonts w:ascii="Times New Roman" w:eastAsiaTheme="minorHAnsi" w:hAnsi="Times New Roman"/>
          <w:sz w:val="28"/>
          <w:szCs w:val="28"/>
          <w:lang w:val="uk-UA"/>
        </w:rPr>
        <w:t xml:space="preserve"> в області для деякої частоти:</w:t>
      </w:r>
    </w:p>
    <w:p w14:paraId="608E6C95" w14:textId="77777777" w:rsidR="00216E39" w:rsidRPr="008030BE" w:rsidRDefault="00216E39" w:rsidP="00216E39">
      <w:pPr>
        <w:pStyle w:val="ab"/>
        <w:spacing w:after="0" w:line="240" w:lineRule="atLeast"/>
        <w:ind w:firstLine="709"/>
        <w:jc w:val="both"/>
        <w:rPr>
          <w:rFonts w:ascii="Times New Roman" w:hAnsi="Times New Roman"/>
          <w:sz w:val="28"/>
          <w:szCs w:val="28"/>
          <w:lang w:val="uk-UA"/>
        </w:rPr>
      </w:pPr>
    </w:p>
    <w:p w14:paraId="52E869AB" w14:textId="77777777" w:rsidR="00216E39" w:rsidRPr="008030BE" w:rsidRDefault="00216E39" w:rsidP="00216E39">
      <w:pPr>
        <w:pStyle w:val="ab"/>
        <w:spacing w:line="360" w:lineRule="auto"/>
        <w:ind w:firstLine="709"/>
        <w:jc w:val="right"/>
        <w:rPr>
          <w:rFonts w:ascii="Times New Roman" w:hAnsi="Times New Roman"/>
          <w:b/>
          <w:i/>
          <w:sz w:val="28"/>
          <w:szCs w:val="28"/>
          <w:lang w:val="uk-UA"/>
        </w:rPr>
      </w:pPr>
      <m:oMath>
        <m:r>
          <m:rPr>
            <m:sty m:val="bi"/>
          </m:rPr>
          <w:rPr>
            <w:rFonts w:ascii="Cambria Math" w:hAnsi="Cambria Math"/>
            <w:sz w:val="28"/>
            <w:szCs w:val="28"/>
            <w:lang w:val="uk-UA"/>
          </w:rPr>
          <m:t>∇×</m:t>
        </m:r>
        <m:f>
          <m:fPr>
            <m:ctrlPr>
              <w:rPr>
                <w:rFonts w:ascii="Cambria Math" w:hAnsi="Cambria Math"/>
                <w:b/>
                <w:i/>
                <w:sz w:val="28"/>
                <w:szCs w:val="28"/>
                <w:lang w:val="uk-UA"/>
              </w:rPr>
            </m:ctrlPr>
          </m:fPr>
          <m:num>
            <m:r>
              <m:rPr>
                <m:sty m:val="bi"/>
              </m:rPr>
              <w:rPr>
                <w:rFonts w:ascii="Cambria Math" w:hAnsi="Cambria Math"/>
                <w:sz w:val="28"/>
                <w:szCs w:val="28"/>
                <w:lang w:val="uk-UA"/>
              </w:rPr>
              <m:t>1</m:t>
            </m:r>
          </m:num>
          <m:den>
            <m:sSub>
              <m:sSubPr>
                <m:ctrlPr>
                  <w:rPr>
                    <w:rFonts w:ascii="Cambria Math" w:hAnsi="Cambria Math"/>
                    <w:b/>
                    <w:i/>
                    <w:sz w:val="28"/>
                    <w:szCs w:val="28"/>
                    <w:lang w:val="uk-UA"/>
                  </w:rPr>
                </m:ctrlPr>
              </m:sSubPr>
              <m:e>
                <m:r>
                  <m:rPr>
                    <m:sty m:val="bi"/>
                  </m:rPr>
                  <w:rPr>
                    <w:rFonts w:ascii="Cambria Math" w:hAnsi="Cambria Math"/>
                    <w:sz w:val="28"/>
                    <w:szCs w:val="28"/>
                    <w:lang w:val="uk-UA"/>
                  </w:rPr>
                  <m:t>μ</m:t>
                </m:r>
              </m:e>
              <m:sub>
                <m:r>
                  <m:rPr>
                    <m:sty m:val="bi"/>
                  </m:rPr>
                  <w:rPr>
                    <w:rFonts w:ascii="Cambria Math" w:hAnsi="Cambria Math"/>
                    <w:sz w:val="28"/>
                    <w:szCs w:val="28"/>
                    <w:lang w:val="uk-UA"/>
                  </w:rPr>
                  <m:t>r</m:t>
                </m:r>
              </m:sub>
            </m:sSub>
          </m:den>
        </m:f>
        <m:r>
          <m:rPr>
            <m:sty m:val="bi"/>
          </m:rPr>
          <w:rPr>
            <w:rFonts w:ascii="Cambria Math" w:hAnsi="Cambria Math"/>
            <w:sz w:val="28"/>
            <w:szCs w:val="28"/>
            <w:lang w:val="uk-UA"/>
          </w:rPr>
          <m:t>∇×E-</m:t>
        </m:r>
        <m:sSubSup>
          <m:sSubSupPr>
            <m:ctrlPr>
              <w:rPr>
                <w:rFonts w:ascii="Cambria Math" w:hAnsi="Cambria Math"/>
                <w:b/>
                <w:i/>
                <w:sz w:val="28"/>
                <w:szCs w:val="28"/>
                <w:lang w:val="uk-UA"/>
              </w:rPr>
            </m:ctrlPr>
          </m:sSubSupPr>
          <m:e>
            <m:r>
              <m:rPr>
                <m:sty m:val="bi"/>
              </m:rPr>
              <w:rPr>
                <w:rFonts w:ascii="Cambria Math" w:hAnsi="Cambria Math"/>
                <w:sz w:val="28"/>
                <w:szCs w:val="28"/>
                <w:lang w:val="uk-UA"/>
              </w:rPr>
              <m:t>k</m:t>
            </m:r>
          </m:e>
          <m:sub>
            <m:r>
              <m:rPr>
                <m:sty m:val="bi"/>
              </m:rPr>
              <w:rPr>
                <w:rFonts w:ascii="Cambria Math" w:hAnsi="Cambria Math"/>
                <w:sz w:val="28"/>
                <w:szCs w:val="28"/>
                <w:lang w:val="uk-UA"/>
              </w:rPr>
              <m:t>0</m:t>
            </m:r>
          </m:sub>
          <m:sup>
            <m:r>
              <m:rPr>
                <m:sty m:val="bi"/>
              </m:rPr>
              <w:rPr>
                <w:rFonts w:ascii="Cambria Math" w:hAnsi="Cambria Math"/>
                <w:sz w:val="28"/>
                <w:szCs w:val="28"/>
                <w:lang w:val="uk-UA"/>
              </w:rPr>
              <m:t>2</m:t>
            </m:r>
          </m:sup>
        </m:sSubSup>
        <m:sSub>
          <m:sSubPr>
            <m:ctrlPr>
              <w:rPr>
                <w:rFonts w:ascii="Cambria Math" w:hAnsi="Cambria Math"/>
                <w:b/>
                <w:i/>
                <w:sz w:val="28"/>
                <w:szCs w:val="28"/>
                <w:lang w:val="uk-UA"/>
              </w:rPr>
            </m:ctrlPr>
          </m:sSubPr>
          <m:e>
            <m:r>
              <m:rPr>
                <m:sty m:val="bi"/>
              </m:rPr>
              <w:rPr>
                <w:rFonts w:ascii="Cambria Math" w:hAnsi="Cambria Math"/>
                <w:sz w:val="28"/>
                <w:szCs w:val="28"/>
                <w:lang w:val="uk-UA"/>
              </w:rPr>
              <m:t>ε</m:t>
            </m:r>
          </m:e>
          <m:sub>
            <m:r>
              <m:rPr>
                <m:sty m:val="bi"/>
              </m:rPr>
              <w:rPr>
                <w:rFonts w:ascii="Cambria Math" w:hAnsi="Cambria Math"/>
                <w:sz w:val="28"/>
                <w:szCs w:val="28"/>
                <w:lang w:val="uk-UA"/>
              </w:rPr>
              <m:t>r</m:t>
            </m:r>
          </m:sub>
        </m:sSub>
        <m:r>
          <m:rPr>
            <m:sty m:val="bi"/>
          </m:rPr>
          <w:rPr>
            <w:rFonts w:ascii="Cambria Math" w:hAnsi="Cambria Math"/>
            <w:sz w:val="28"/>
            <w:szCs w:val="28"/>
            <w:lang w:val="uk-UA"/>
          </w:rPr>
          <m:t>E=0.</m:t>
        </m:r>
      </m:oMath>
      <w:r w:rsidRPr="008030BE">
        <w:rPr>
          <w:rFonts w:ascii="Times New Roman" w:hAnsi="Times New Roman"/>
          <w:b/>
          <w:i/>
          <w:sz w:val="28"/>
          <w:szCs w:val="28"/>
          <w:lang w:val="uk-UA"/>
        </w:rPr>
        <w:t xml:space="preserve">                                                  </w:t>
      </w:r>
      <w:r w:rsidRPr="008030BE">
        <w:rPr>
          <w:rFonts w:ascii="Times New Roman" w:hAnsi="Times New Roman"/>
          <w:sz w:val="28"/>
          <w:szCs w:val="28"/>
          <w:lang w:val="uk-UA"/>
        </w:rPr>
        <w:t>(</w:t>
      </w:r>
      <w:r>
        <w:rPr>
          <w:rFonts w:ascii="Times New Roman" w:hAnsi="Times New Roman"/>
          <w:sz w:val="28"/>
          <w:szCs w:val="28"/>
          <w:lang w:val="uk-UA"/>
        </w:rPr>
        <w:t>2</w:t>
      </w:r>
      <w:r w:rsidRPr="008030BE">
        <w:rPr>
          <w:rFonts w:ascii="Times New Roman" w:hAnsi="Times New Roman"/>
          <w:sz w:val="28"/>
          <w:szCs w:val="28"/>
          <w:lang w:val="uk-UA"/>
        </w:rPr>
        <w:t>.2)</w:t>
      </w:r>
    </w:p>
    <w:p w14:paraId="392AA149"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37A3108"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μ </w:t>
      </w:r>
      <w:r w:rsidRPr="008030BE">
        <w:rPr>
          <w:rFonts w:ascii="Times New Roman" w:hAnsi="Times New Roman" w:cs="Times New Roman"/>
          <w:sz w:val="28"/>
          <w:szCs w:val="28"/>
          <w:vertAlign w:val="subscript"/>
          <w:lang w:val="uk-UA"/>
        </w:rPr>
        <w:t xml:space="preserve">r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відносна магнітна проникність;</w:t>
      </w:r>
    </w:p>
    <w:p w14:paraId="71B7CCA1" w14:textId="77777777" w:rsidR="006225B7" w:rsidRDefault="006225B7" w:rsidP="00216E39">
      <w:pPr>
        <w:tabs>
          <w:tab w:val="left" w:pos="3922"/>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216E39" w:rsidRPr="008030BE">
        <w:rPr>
          <w:rFonts w:ascii="Times New Roman" w:hAnsi="Times New Roman" w:cs="Times New Roman"/>
          <w:i/>
          <w:sz w:val="28"/>
          <w:szCs w:val="28"/>
          <w:lang w:val="uk-UA"/>
        </w:rPr>
        <w:t xml:space="preserve">    </w:t>
      </w:r>
      <w:proofErr w:type="spellStart"/>
      <w:r w:rsidRPr="008030BE">
        <w:rPr>
          <w:rFonts w:ascii="Times New Roman" w:hAnsi="Times New Roman" w:cs="Times New Roman"/>
          <w:i/>
          <w:sz w:val="28"/>
          <w:szCs w:val="28"/>
          <w:lang w:val="uk-UA"/>
        </w:rPr>
        <w:t>ε</w:t>
      </w:r>
      <w:r w:rsidRPr="008030BE">
        <w:rPr>
          <w:rFonts w:ascii="Times New Roman" w:hAnsi="Times New Roman" w:cs="Times New Roman"/>
          <w:i/>
          <w:sz w:val="28"/>
          <w:szCs w:val="28"/>
          <w:vertAlign w:val="subscript"/>
          <w:lang w:val="uk-UA"/>
        </w:rPr>
        <w:t>r</w:t>
      </w:r>
      <w:proofErr w:type="spellEnd"/>
      <w:r w:rsidRPr="008030BE">
        <w:rPr>
          <w:rFonts w:ascii="Times New Roman" w:hAnsi="Times New Roman" w:cs="Times New Roman"/>
          <w:i/>
          <w:sz w:val="28"/>
          <w:szCs w:val="28"/>
          <w:lang w:val="uk-UA"/>
        </w:rPr>
        <w:t xml:space="preserve"> </w:t>
      </w:r>
      <w:r w:rsidRPr="008030BE">
        <w:rPr>
          <w:rFonts w:ascii="Times New Roman" w:hAnsi="Times New Roman" w:cs="Times New Roman"/>
          <w:sz w:val="28"/>
          <w:szCs w:val="28"/>
          <w:lang w:val="uk-UA"/>
        </w:rPr>
        <w:t>– діелектрична проникність</w:t>
      </w:r>
      <w:r>
        <w:rPr>
          <w:rFonts w:ascii="Times New Roman" w:hAnsi="Times New Roman" w:cs="Times New Roman"/>
          <w:sz w:val="28"/>
          <w:szCs w:val="28"/>
          <w:lang w:val="uk-UA"/>
        </w:rPr>
        <w:t>;</w:t>
      </w:r>
    </w:p>
    <w:p w14:paraId="33323CB1" w14:textId="3F6FEB93" w:rsidR="00216E39" w:rsidRPr="006225B7" w:rsidRDefault="006225B7" w:rsidP="006225B7">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41341">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00216E39" w:rsidRPr="008030BE">
        <w:rPr>
          <w:rFonts w:ascii="Times New Roman" w:hAnsi="Times New Roman" w:cs="Times New Roman"/>
          <w:i/>
          <w:sz w:val="28"/>
          <w:szCs w:val="28"/>
          <w:lang w:val="uk-UA"/>
        </w:rPr>
        <w:t xml:space="preserve"> k</w:t>
      </w:r>
      <w:r w:rsidR="00216E39" w:rsidRPr="008030BE">
        <w:rPr>
          <w:rFonts w:ascii="Times New Roman" w:hAnsi="Times New Roman" w:cs="Times New Roman"/>
          <w:i/>
          <w:sz w:val="28"/>
          <w:szCs w:val="28"/>
          <w:vertAlign w:val="subscript"/>
          <w:lang w:val="uk-UA"/>
        </w:rPr>
        <w:t>0</w:t>
      </w:r>
      <w:r w:rsidR="00216E39" w:rsidRPr="008030BE">
        <w:rPr>
          <w:rFonts w:ascii="Times New Roman" w:hAnsi="Times New Roman" w:cs="Times New Roman"/>
          <w:i/>
          <w:sz w:val="28"/>
          <w:szCs w:val="28"/>
          <w:lang w:val="uk-UA"/>
        </w:rPr>
        <w:t xml:space="preserve"> </w:t>
      </w:r>
      <w:r w:rsidR="00216E39" w:rsidRPr="008030BE">
        <w:rPr>
          <w:rFonts w:ascii="Times New Roman" w:hAnsi="Times New Roman" w:cs="Times New Roman"/>
          <w:sz w:val="28"/>
          <w:szCs w:val="28"/>
          <w:vertAlign w:val="subscript"/>
          <w:lang w:val="uk-UA"/>
        </w:rPr>
        <w:t xml:space="preserve"> </w:t>
      </w:r>
      <w:r w:rsidR="00216E39" w:rsidRPr="008030BE">
        <w:rPr>
          <w:rFonts w:ascii="Times New Roman" w:hAnsi="Times New Roman" w:cs="Times New Roman"/>
          <w:sz w:val="28"/>
          <w:szCs w:val="28"/>
          <w:lang w:val="uk-UA" w:eastAsia="ru-RU"/>
        </w:rPr>
        <w:t>–</w:t>
      </w:r>
      <w:r w:rsidR="00216E39" w:rsidRPr="008030BE">
        <w:rPr>
          <w:rFonts w:ascii="Times New Roman" w:hAnsi="Times New Roman" w:cs="Times New Roman"/>
          <w:sz w:val="28"/>
          <w:szCs w:val="28"/>
          <w:lang w:val="uk-UA"/>
        </w:rPr>
        <w:t xml:space="preserve"> хвильов</w:t>
      </w:r>
      <w:r w:rsidR="00995162">
        <w:rPr>
          <w:rFonts w:ascii="Times New Roman" w:hAnsi="Times New Roman" w:cs="Times New Roman"/>
          <w:sz w:val="28"/>
          <w:szCs w:val="28"/>
          <w:lang w:val="uk-UA"/>
        </w:rPr>
        <w:t>ий</w:t>
      </w:r>
      <w:r w:rsidR="00216E39" w:rsidRPr="008030BE">
        <w:rPr>
          <w:rFonts w:ascii="Times New Roman" w:hAnsi="Times New Roman" w:cs="Times New Roman"/>
          <w:sz w:val="28"/>
          <w:szCs w:val="28"/>
          <w:lang w:val="uk-UA"/>
        </w:rPr>
        <w:t xml:space="preserve"> вектор вільного простору</w:t>
      </w:r>
      <w:r>
        <w:rPr>
          <w:rFonts w:ascii="Times New Roman" w:hAnsi="Times New Roman" w:cs="Times New Roman"/>
          <w:sz w:val="28"/>
          <w:szCs w:val="28"/>
          <w:lang w:val="uk-UA"/>
        </w:rPr>
        <w:t>.</w:t>
      </w:r>
    </w:p>
    <w:p w14:paraId="294F240D" w14:textId="77777777" w:rsidR="00216E39"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Дана м</w:t>
      </w:r>
      <w:r w:rsidRPr="008E2ABC">
        <w:rPr>
          <w:rFonts w:ascii="Times New Roman" w:hAnsi="Times New Roman" w:cs="Times New Roman"/>
          <w:sz w:val="28"/>
          <w:szCs w:val="28"/>
          <w:lang w:val="uk-UA"/>
        </w:rPr>
        <w:t xml:space="preserve">одель </w:t>
      </w:r>
      <w:r>
        <w:rPr>
          <w:rFonts w:ascii="Times New Roman" w:hAnsi="Times New Roman" w:cs="Times New Roman"/>
          <w:sz w:val="28"/>
          <w:szCs w:val="28"/>
          <w:lang w:val="uk-UA"/>
        </w:rPr>
        <w:t xml:space="preserve">обчислює </w:t>
      </w:r>
      <w:r w:rsidRPr="008E2ABC">
        <w:rPr>
          <w:rFonts w:ascii="Times New Roman" w:hAnsi="Times New Roman" w:cs="Times New Roman"/>
          <w:sz w:val="28"/>
          <w:szCs w:val="28"/>
          <w:lang w:val="uk-UA"/>
        </w:rPr>
        <w:t>втрати тепла через потік крові</w:t>
      </w:r>
      <w:r>
        <w:rPr>
          <w:rFonts w:ascii="Times New Roman" w:hAnsi="Times New Roman" w:cs="Times New Roman"/>
          <w:sz w:val="28"/>
          <w:szCs w:val="28"/>
          <w:lang w:val="uk-UA"/>
        </w:rPr>
        <w:t xml:space="preserve">, що </w:t>
      </w:r>
      <w:r w:rsidRPr="008E2ABC">
        <w:rPr>
          <w:rFonts w:ascii="Times New Roman" w:hAnsi="Times New Roman" w:cs="Times New Roman"/>
          <w:sz w:val="28"/>
          <w:szCs w:val="28"/>
          <w:lang w:val="uk-UA"/>
        </w:rPr>
        <w:t xml:space="preserve">залежать від теплоємності і </w:t>
      </w:r>
      <w:r>
        <w:rPr>
          <w:rFonts w:ascii="Times New Roman" w:hAnsi="Times New Roman" w:cs="Times New Roman"/>
          <w:sz w:val="28"/>
          <w:szCs w:val="28"/>
          <w:lang w:val="uk-UA"/>
        </w:rPr>
        <w:t xml:space="preserve">густини крові, </w:t>
      </w:r>
      <w:r w:rsidRPr="008E2ABC">
        <w:rPr>
          <w:rFonts w:ascii="Times New Roman" w:hAnsi="Times New Roman" w:cs="Times New Roman"/>
          <w:sz w:val="28"/>
          <w:szCs w:val="28"/>
          <w:lang w:val="uk-UA"/>
        </w:rPr>
        <w:t>від швидкості перфузії крові</w:t>
      </w:r>
      <w:r w:rsidRPr="004E1D94">
        <w:rPr>
          <w:rFonts w:ascii="Times New Roman" w:hAnsi="Times New Roman" w:cs="Times New Roman"/>
          <w:sz w:val="28"/>
          <w:szCs w:val="28"/>
          <w:lang w:val="uk-UA"/>
        </w:rPr>
        <w:t xml:space="preserve"> [1</w:t>
      </w:r>
      <w:r w:rsidR="005C392A" w:rsidRPr="005C392A">
        <w:rPr>
          <w:rFonts w:ascii="Times New Roman" w:hAnsi="Times New Roman" w:cs="Times New Roman"/>
          <w:sz w:val="28"/>
          <w:szCs w:val="28"/>
          <w:lang w:val="uk-UA"/>
        </w:rPr>
        <w:t>6</w:t>
      </w:r>
      <w:r w:rsidRPr="004E1D94">
        <w:rPr>
          <w:rFonts w:ascii="Times New Roman" w:hAnsi="Times New Roman" w:cs="Times New Roman"/>
          <w:sz w:val="28"/>
          <w:szCs w:val="28"/>
          <w:lang w:val="uk-UA"/>
        </w:rPr>
        <w:t>]</w:t>
      </w:r>
      <w:r>
        <w:rPr>
          <w:rFonts w:ascii="Times New Roman" w:hAnsi="Times New Roman" w:cs="Times New Roman"/>
          <w:sz w:val="28"/>
          <w:szCs w:val="28"/>
          <w:lang w:val="uk-UA"/>
        </w:rPr>
        <w:t>. В</w:t>
      </w:r>
      <w:r w:rsidRPr="008E2ABC">
        <w:rPr>
          <w:rFonts w:ascii="Times New Roman" w:hAnsi="Times New Roman" w:cs="Times New Roman"/>
          <w:sz w:val="28"/>
          <w:szCs w:val="28"/>
          <w:lang w:val="uk-UA"/>
        </w:rPr>
        <w:t xml:space="preserve"> різних частинах людського тіла</w:t>
      </w:r>
      <w:r w:rsidRPr="004E1D94">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8E2ABC">
        <w:rPr>
          <w:rFonts w:ascii="Times New Roman" w:hAnsi="Times New Roman" w:cs="Times New Roman"/>
          <w:sz w:val="28"/>
          <w:szCs w:val="28"/>
          <w:lang w:val="uk-UA"/>
        </w:rPr>
        <w:t>астота перфузії</w:t>
      </w:r>
      <w:r>
        <w:rPr>
          <w:rFonts w:ascii="Times New Roman" w:hAnsi="Times New Roman" w:cs="Times New Roman"/>
          <w:sz w:val="28"/>
          <w:szCs w:val="28"/>
          <w:lang w:val="uk-UA"/>
        </w:rPr>
        <w:t xml:space="preserve"> не однакова.</w:t>
      </w:r>
      <w:r w:rsidRPr="008E2ABC">
        <w:rPr>
          <w:rFonts w:ascii="Times New Roman" w:hAnsi="Times New Roman" w:cs="Times New Roman"/>
          <w:sz w:val="28"/>
          <w:szCs w:val="28"/>
          <w:lang w:val="uk-UA"/>
        </w:rPr>
        <w:t xml:space="preserve"> </w:t>
      </w:r>
      <w:r w:rsidR="006225B7">
        <w:rPr>
          <w:rFonts w:ascii="Times New Roman" w:hAnsi="Times New Roman" w:cs="Times New Roman"/>
          <w:sz w:val="28"/>
          <w:szCs w:val="28"/>
          <w:lang w:val="uk-UA"/>
        </w:rPr>
        <w:t>В</w:t>
      </w:r>
      <w:r>
        <w:rPr>
          <w:rFonts w:ascii="Times New Roman" w:hAnsi="Times New Roman" w:cs="Times New Roman"/>
          <w:sz w:val="28"/>
          <w:szCs w:val="28"/>
          <w:lang w:val="uk-UA"/>
        </w:rPr>
        <w:t xml:space="preserve"> таблиці 2.2</w:t>
      </w:r>
      <w:r w:rsidRPr="008E2ABC">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w:t>
      </w:r>
      <w:r w:rsidRPr="008E2ABC">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6225B7">
        <w:rPr>
          <w:rFonts w:ascii="Times New Roman" w:hAnsi="Times New Roman" w:cs="Times New Roman"/>
          <w:sz w:val="28"/>
          <w:szCs w:val="28"/>
          <w:lang w:val="uk-UA"/>
        </w:rPr>
        <w:t>ереглянути</w:t>
      </w:r>
      <w:r>
        <w:rPr>
          <w:rFonts w:ascii="Times New Roman" w:hAnsi="Times New Roman" w:cs="Times New Roman"/>
          <w:sz w:val="28"/>
          <w:szCs w:val="28"/>
          <w:lang w:val="uk-UA"/>
        </w:rPr>
        <w:t xml:space="preserve"> </w:t>
      </w:r>
      <w:r w:rsidRPr="008E2ABC">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 xml:space="preserve">швидкості перфузії </w:t>
      </w:r>
      <w:r w:rsidRPr="008E2ABC">
        <w:rPr>
          <w:rFonts w:ascii="Times New Roman" w:hAnsi="Times New Roman" w:cs="Times New Roman"/>
          <w:sz w:val="28"/>
          <w:szCs w:val="28"/>
          <w:lang w:val="uk-UA"/>
        </w:rPr>
        <w:t>деяких частин тіла.</w:t>
      </w:r>
    </w:p>
    <w:p w14:paraId="5C26C0B7" w14:textId="77777777" w:rsidR="00216E39" w:rsidRDefault="00216E39" w:rsidP="00216E39">
      <w:pPr>
        <w:tabs>
          <w:tab w:val="left" w:pos="3922"/>
        </w:tabs>
        <w:spacing w:after="0" w:line="240" w:lineRule="atLeast"/>
        <w:ind w:firstLine="709"/>
        <w:jc w:val="both"/>
        <w:rPr>
          <w:rFonts w:ascii="Times New Roman" w:hAnsi="Times New Roman" w:cs="Times New Roman"/>
          <w:sz w:val="28"/>
          <w:szCs w:val="28"/>
          <w:lang w:val="uk-UA"/>
        </w:rPr>
      </w:pPr>
    </w:p>
    <w:p w14:paraId="55BC1CF2"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r w:rsidRPr="008030BE">
        <w:rPr>
          <w:rFonts w:ascii="Times New Roman" w:hAnsi="Times New Roman" w:cs="Times New Roman"/>
          <w:sz w:val="28"/>
          <w:szCs w:val="28"/>
          <w:lang w:val="uk-UA"/>
        </w:rPr>
        <w:t xml:space="preserve">        </w:t>
      </w:r>
    </w:p>
    <w:p w14:paraId="2CAF6268" w14:textId="77777777" w:rsidR="00216E39" w:rsidRDefault="00216E39" w:rsidP="00216E39">
      <w:pPr>
        <w:tabs>
          <w:tab w:val="left" w:pos="3922"/>
        </w:tabs>
        <w:spacing w:before="12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Швидкість перфузії крові</w:t>
      </w:r>
    </w:p>
    <w:p w14:paraId="5F5EF83C" w14:textId="77777777" w:rsidR="00216E39" w:rsidRPr="008030BE" w:rsidRDefault="00216E39" w:rsidP="00216E39">
      <w:pPr>
        <w:tabs>
          <w:tab w:val="left" w:pos="3922"/>
        </w:tabs>
        <w:spacing w:after="0" w:line="240" w:lineRule="atLeast"/>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881"/>
      </w:tblGrid>
      <w:tr w:rsidR="00216E39" w:rsidRPr="008030BE" w14:paraId="5770F4AA" w14:textId="77777777" w:rsidTr="001446B6">
        <w:trPr>
          <w:jc w:val="center"/>
        </w:trPr>
        <w:tc>
          <w:tcPr>
            <w:tcW w:w="2389" w:type="dxa"/>
            <w:shd w:val="clear" w:color="auto" w:fill="auto"/>
          </w:tcPr>
          <w:p w14:paraId="5966087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2881" w:type="dxa"/>
            <w:shd w:val="clear" w:color="auto" w:fill="auto"/>
          </w:tcPr>
          <w:p w14:paraId="3A5E8715" w14:textId="77777777" w:rsidR="00216E39" w:rsidRPr="0005189B" w:rsidRDefault="00216E39" w:rsidP="001446B6">
            <w:pPr>
              <w:tabs>
                <w:tab w:val="left" w:pos="3922"/>
              </w:tabs>
              <w:spacing w:before="120"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lang w:val="uk-UA"/>
              </w:rPr>
              <w:t>Ш</w:t>
            </w:r>
            <w:r w:rsidRPr="008A432F">
              <w:rPr>
                <w:rFonts w:ascii="Times New Roman" w:hAnsi="Times New Roman" w:cs="Times New Roman"/>
                <w:sz w:val="24"/>
                <w:szCs w:val="24"/>
                <w:lang w:val="uk-UA"/>
              </w:rPr>
              <w:t xml:space="preserve">видкості </w:t>
            </w:r>
            <w:r w:rsidRPr="0005189B">
              <w:rPr>
                <w:rFonts w:ascii="Times New Roman" w:hAnsi="Times New Roman" w:cs="Times New Roman"/>
                <w:sz w:val="24"/>
                <w:szCs w:val="24"/>
                <w:lang w:val="uk-UA"/>
              </w:rPr>
              <w:t>перфузії</w:t>
            </w:r>
            <w:r w:rsidRPr="0005189B">
              <w:rPr>
                <w:rFonts w:ascii="Times New Roman" w:hAnsi="Times New Roman" w:cs="Times New Roman"/>
                <w:sz w:val="24"/>
                <w:szCs w:val="24"/>
              </w:rPr>
              <w:t>,</w:t>
            </w:r>
            <w:r>
              <w:rPr>
                <w:rFonts w:ascii="Times New Roman" w:hAnsi="Times New Roman" w:cs="Times New Roman"/>
                <w:sz w:val="24"/>
                <w:szCs w:val="24"/>
                <w:lang w:val="uk-UA"/>
              </w:rPr>
              <w:t xml:space="preserve"> 1</w:t>
            </w:r>
            <w:r w:rsidRPr="0005189B">
              <w:rPr>
                <w:rFonts w:ascii="Times New Roman" w:hAnsi="Times New Roman" w:cs="Times New Roman"/>
                <w:sz w:val="24"/>
                <w:szCs w:val="24"/>
                <w:lang w:val="uk-UA"/>
              </w:rPr>
              <w:t>/с</w:t>
            </w:r>
          </w:p>
        </w:tc>
      </w:tr>
      <w:tr w:rsidR="00216E39" w:rsidRPr="008030BE" w14:paraId="5CB904F0" w14:textId="77777777" w:rsidTr="001446B6">
        <w:trPr>
          <w:jc w:val="center"/>
        </w:trPr>
        <w:tc>
          <w:tcPr>
            <w:tcW w:w="2389" w:type="dxa"/>
            <w:shd w:val="clear" w:color="auto" w:fill="auto"/>
          </w:tcPr>
          <w:p w14:paraId="2366F4E7"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Серце</w:t>
            </w:r>
          </w:p>
        </w:tc>
        <w:tc>
          <w:tcPr>
            <w:tcW w:w="2881" w:type="dxa"/>
            <w:shd w:val="clear" w:color="auto" w:fill="auto"/>
          </w:tcPr>
          <w:p w14:paraId="3FCDFEE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2·10</w:t>
            </w:r>
            <w:r w:rsidRPr="0005189B">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xml:space="preserve"> </w:t>
            </w:r>
          </w:p>
        </w:tc>
      </w:tr>
      <w:tr w:rsidR="00216E39" w:rsidRPr="008030BE" w14:paraId="36202105" w14:textId="77777777" w:rsidTr="001446B6">
        <w:trPr>
          <w:jc w:val="center"/>
        </w:trPr>
        <w:tc>
          <w:tcPr>
            <w:tcW w:w="2389" w:type="dxa"/>
            <w:shd w:val="clear" w:color="auto" w:fill="auto"/>
          </w:tcPr>
          <w:p w14:paraId="40FF524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Кістки</w:t>
            </w:r>
          </w:p>
        </w:tc>
        <w:tc>
          <w:tcPr>
            <w:tcW w:w="2881" w:type="dxa"/>
            <w:shd w:val="clear" w:color="auto" w:fill="auto"/>
          </w:tcPr>
          <w:p w14:paraId="1E04B85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3·10</w:t>
            </w:r>
            <w:r w:rsidRPr="0005189B">
              <w:rPr>
                <w:rFonts w:ascii="Times New Roman" w:hAnsi="Times New Roman" w:cs="Times New Roman"/>
                <w:sz w:val="24"/>
                <w:szCs w:val="24"/>
                <w:vertAlign w:val="superscript"/>
                <w:lang w:val="uk-UA"/>
              </w:rPr>
              <w:t>-4</w:t>
            </w:r>
            <w:r>
              <w:rPr>
                <w:rFonts w:ascii="Times New Roman" w:hAnsi="Times New Roman" w:cs="Times New Roman"/>
                <w:sz w:val="24"/>
                <w:szCs w:val="24"/>
                <w:lang w:val="uk-UA"/>
              </w:rPr>
              <w:t xml:space="preserve"> </w:t>
            </w:r>
          </w:p>
        </w:tc>
      </w:tr>
      <w:tr w:rsidR="00216E39" w:rsidRPr="008030BE" w14:paraId="40D642ED" w14:textId="77777777" w:rsidTr="001446B6">
        <w:trPr>
          <w:trHeight w:val="361"/>
          <w:jc w:val="center"/>
        </w:trPr>
        <w:tc>
          <w:tcPr>
            <w:tcW w:w="2389" w:type="dxa"/>
            <w:shd w:val="clear" w:color="auto" w:fill="auto"/>
          </w:tcPr>
          <w:p w14:paraId="099F80A1"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Шкіра</w:t>
            </w:r>
          </w:p>
        </w:tc>
        <w:tc>
          <w:tcPr>
            <w:tcW w:w="2881" w:type="dxa"/>
            <w:shd w:val="clear" w:color="auto" w:fill="auto"/>
          </w:tcPr>
          <w:p w14:paraId="471662B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3·10</w:t>
            </w:r>
            <w:r w:rsidRPr="0005189B">
              <w:rPr>
                <w:rFonts w:ascii="Times New Roman" w:hAnsi="Times New Roman" w:cs="Times New Roman"/>
                <w:sz w:val="24"/>
                <w:szCs w:val="24"/>
                <w:vertAlign w:val="superscript"/>
                <w:lang w:val="uk-UA"/>
              </w:rPr>
              <w:t>-4</w:t>
            </w:r>
            <w:r>
              <w:rPr>
                <w:rFonts w:ascii="Times New Roman" w:hAnsi="Times New Roman" w:cs="Times New Roman"/>
                <w:sz w:val="24"/>
                <w:szCs w:val="24"/>
                <w:lang w:val="uk-UA"/>
              </w:rPr>
              <w:t xml:space="preserve"> </w:t>
            </w:r>
          </w:p>
        </w:tc>
      </w:tr>
    </w:tbl>
    <w:p w14:paraId="76D25144" w14:textId="77777777" w:rsidR="00216E39" w:rsidRDefault="00216E39" w:rsidP="00216E39">
      <w:pPr>
        <w:tabs>
          <w:tab w:val="left" w:pos="3922"/>
        </w:tabs>
        <w:spacing w:after="0" w:line="240" w:lineRule="atLeast"/>
        <w:jc w:val="both"/>
        <w:rPr>
          <w:rFonts w:ascii="Times New Roman" w:hAnsi="Times New Roman" w:cs="Times New Roman"/>
          <w:sz w:val="28"/>
          <w:szCs w:val="28"/>
          <w:lang w:val="uk-UA"/>
        </w:rPr>
      </w:pPr>
    </w:p>
    <w:p w14:paraId="7D848F5E" w14:textId="77777777" w:rsidR="00216E39" w:rsidRPr="009129BA"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Зважаючи на те, що </w:t>
      </w:r>
      <w:r w:rsidRPr="00FB0E86">
        <w:rPr>
          <w:rFonts w:ascii="Times New Roman" w:hAnsi="Times New Roman" w:cs="Times New Roman"/>
          <w:sz w:val="28"/>
          <w:szCs w:val="28"/>
          <w:lang w:val="uk-UA"/>
        </w:rPr>
        <w:t xml:space="preserve">модель </w:t>
      </w:r>
      <w:r w:rsidR="00995162">
        <w:rPr>
          <w:rFonts w:ascii="Times New Roman" w:hAnsi="Times New Roman" w:cs="Times New Roman"/>
          <w:sz w:val="28"/>
          <w:szCs w:val="28"/>
          <w:lang w:val="uk-UA"/>
        </w:rPr>
        <w:t>моделює</w:t>
      </w:r>
      <w:r w:rsidRPr="00FB0E86">
        <w:rPr>
          <w:rFonts w:ascii="Times New Roman" w:hAnsi="Times New Roman" w:cs="Times New Roman"/>
          <w:sz w:val="28"/>
          <w:szCs w:val="28"/>
          <w:lang w:val="uk-UA"/>
        </w:rPr>
        <w:t xml:space="preserve"> параметри матеріалу з об'</w:t>
      </w:r>
      <w:r>
        <w:rPr>
          <w:rFonts w:ascii="Times New Roman" w:hAnsi="Times New Roman" w:cs="Times New Roman"/>
          <w:sz w:val="28"/>
          <w:szCs w:val="28"/>
          <w:lang w:val="uk-UA"/>
        </w:rPr>
        <w:t xml:space="preserve">ємною інтерполяційної функцією, надається оцінка </w:t>
      </w:r>
      <w:r w:rsidRPr="00FB0E86">
        <w:rPr>
          <w:rFonts w:ascii="Times New Roman" w:hAnsi="Times New Roman" w:cs="Times New Roman"/>
          <w:sz w:val="28"/>
          <w:szCs w:val="28"/>
          <w:lang w:val="uk-UA"/>
        </w:rPr>
        <w:t>зм</w:t>
      </w:r>
      <w:r>
        <w:rPr>
          <w:rFonts w:ascii="Times New Roman" w:hAnsi="Times New Roman" w:cs="Times New Roman"/>
          <w:sz w:val="28"/>
          <w:szCs w:val="28"/>
          <w:lang w:val="uk-UA"/>
        </w:rPr>
        <w:t xml:space="preserve">іни типу тканини посередині торсу. </w:t>
      </w:r>
      <w:r w:rsidRPr="00FB0E86">
        <w:rPr>
          <w:rFonts w:ascii="Times New Roman" w:hAnsi="Times New Roman" w:cs="Times New Roman"/>
          <w:sz w:val="28"/>
          <w:szCs w:val="28"/>
          <w:lang w:val="uk-UA"/>
        </w:rPr>
        <w:t xml:space="preserve">Вихідні дані для цієї функції надходять безпосередньо з файлу з ім'ям </w:t>
      </w:r>
      <w:r w:rsidRPr="008030BE">
        <w:rPr>
          <w:rFonts w:ascii="Times New Roman" w:hAnsi="Times New Roman" w:cs="Times New Roman"/>
          <w:sz w:val="28"/>
          <w:szCs w:val="28"/>
          <w:lang w:val="uk-UA"/>
        </w:rPr>
        <w:t>«</w:t>
      </w:r>
      <w:r w:rsidRPr="00FB0E86">
        <w:rPr>
          <w:rFonts w:ascii="Times New Roman" w:hAnsi="Times New Roman" w:cs="Times New Roman"/>
          <w:sz w:val="28"/>
          <w:szCs w:val="28"/>
          <w:lang w:val="uk-UA"/>
        </w:rPr>
        <w:t>sar_in_human_torsy_interp.txt</w:t>
      </w:r>
      <w:r>
        <w:rPr>
          <w:rFonts w:ascii="Times New Roman" w:hAnsi="Times New Roman" w:cs="Times New Roman"/>
          <w:sz w:val="28"/>
          <w:szCs w:val="28"/>
          <w:lang w:val="uk-UA"/>
        </w:rPr>
        <w:t xml:space="preserve">». Файл даних </w:t>
      </w:r>
      <w:r w:rsidRPr="00FB0E86">
        <w:rPr>
          <w:rFonts w:ascii="Times New Roman" w:hAnsi="Times New Roman" w:cs="Times New Roman"/>
          <w:sz w:val="28"/>
          <w:szCs w:val="28"/>
          <w:lang w:val="uk-UA"/>
        </w:rPr>
        <w:t xml:space="preserve">створений з магнітно-резонансного </w:t>
      </w:r>
      <w:r>
        <w:rPr>
          <w:rFonts w:ascii="Times New Roman" w:hAnsi="Times New Roman" w:cs="Times New Roman"/>
          <w:sz w:val="28"/>
          <w:szCs w:val="28"/>
          <w:lang w:val="uk-UA"/>
        </w:rPr>
        <w:t>зображення (МРТ) тулуба  людини [1</w:t>
      </w:r>
      <w:r w:rsidR="005C392A" w:rsidRPr="005C392A">
        <w:rPr>
          <w:rFonts w:ascii="Times New Roman" w:hAnsi="Times New Roman" w:cs="Times New Roman"/>
          <w:sz w:val="28"/>
          <w:szCs w:val="28"/>
        </w:rPr>
        <w:t>7</w:t>
      </w:r>
      <w:r w:rsidRPr="009A32B6">
        <w:rPr>
          <w:rFonts w:ascii="Times New Roman" w:hAnsi="Times New Roman" w:cs="Times New Roman"/>
          <w:sz w:val="28"/>
          <w:szCs w:val="28"/>
          <w:lang w:val="uk-UA"/>
        </w:rPr>
        <w:t>]</w:t>
      </w:r>
      <w:r w:rsidRPr="00FB0E86">
        <w:rPr>
          <w:rFonts w:ascii="Times New Roman" w:hAnsi="Times New Roman" w:cs="Times New Roman"/>
          <w:sz w:val="28"/>
          <w:szCs w:val="28"/>
          <w:lang w:val="uk-UA"/>
        </w:rPr>
        <w:t>.</w:t>
      </w:r>
      <w:r w:rsidRPr="00F875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 до технології  </w:t>
      </w:r>
      <w:proofErr w:type="spellStart"/>
      <w:r w:rsidRPr="008E2ABC">
        <w:rPr>
          <w:rFonts w:ascii="Times New Roman" w:hAnsi="Times New Roman" w:cs="Times New Roman"/>
          <w:sz w:val="28"/>
          <w:szCs w:val="28"/>
          <w:lang w:val="uk-UA"/>
        </w:rPr>
        <w:t>Magnetic</w:t>
      </w:r>
      <w:proofErr w:type="spellEnd"/>
      <w:r w:rsidRPr="008E2ABC">
        <w:rPr>
          <w:rFonts w:ascii="Times New Roman" w:hAnsi="Times New Roman" w:cs="Times New Roman"/>
          <w:sz w:val="28"/>
          <w:szCs w:val="28"/>
          <w:lang w:val="uk-UA"/>
        </w:rPr>
        <w:t xml:space="preserve"> </w:t>
      </w:r>
      <w:proofErr w:type="spellStart"/>
      <w:r w:rsidRPr="008E2ABC">
        <w:rPr>
          <w:rFonts w:ascii="Times New Roman" w:hAnsi="Times New Roman" w:cs="Times New Roman"/>
          <w:sz w:val="28"/>
          <w:szCs w:val="28"/>
          <w:lang w:val="uk-UA"/>
        </w:rPr>
        <w:t>Induction</w:t>
      </w:r>
      <w:proofErr w:type="spellEnd"/>
      <w:r w:rsidRPr="008E2A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оперативна частота передавача становить 200 кГц.  </w:t>
      </w:r>
    </w:p>
    <w:p w14:paraId="617CF81E"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p>
    <w:p w14:paraId="12477131" w14:textId="77777777" w:rsidR="00216E39" w:rsidRPr="008030BE" w:rsidRDefault="00216E39" w:rsidP="00216E39">
      <w:pPr>
        <w:tabs>
          <w:tab w:val="left" w:pos="3922"/>
        </w:tabs>
        <w:spacing w:after="0" w:line="360" w:lineRule="auto"/>
        <w:ind w:firstLine="709"/>
        <w:jc w:val="both"/>
        <w:outlineLvl w:val="1"/>
        <w:rPr>
          <w:rFonts w:ascii="Times New Roman" w:hAnsi="Times New Roman" w:cs="Times New Roman"/>
          <w:b/>
          <w:sz w:val="28"/>
          <w:szCs w:val="28"/>
          <w:lang w:val="uk-UA"/>
        </w:rPr>
      </w:pPr>
      <w:bookmarkStart w:id="29" w:name="_Toc30970443"/>
      <w:r>
        <w:rPr>
          <w:rFonts w:ascii="Times New Roman" w:hAnsi="Times New Roman" w:cs="Times New Roman"/>
          <w:b/>
          <w:sz w:val="28"/>
          <w:szCs w:val="28"/>
          <w:lang w:val="uk-UA"/>
        </w:rPr>
        <w:lastRenderedPageBreak/>
        <w:t>2.3</w:t>
      </w:r>
      <w:r w:rsidRPr="008030BE">
        <w:rPr>
          <w:rFonts w:ascii="Times New Roman" w:hAnsi="Times New Roman" w:cs="Times New Roman"/>
          <w:b/>
          <w:sz w:val="28"/>
          <w:szCs w:val="28"/>
          <w:lang w:val="uk-UA"/>
        </w:rPr>
        <w:t xml:space="preserve"> Моделювання </w:t>
      </w:r>
      <w:r>
        <w:rPr>
          <w:rFonts w:ascii="Times New Roman" w:hAnsi="Times New Roman" w:cs="Times New Roman"/>
          <w:b/>
          <w:sz w:val="28"/>
          <w:szCs w:val="28"/>
          <w:lang w:val="uk-UA"/>
        </w:rPr>
        <w:t>впливу електромагнітного поля на організм людини</w:t>
      </w:r>
      <w:bookmarkEnd w:id="29"/>
      <w:r w:rsidRPr="008030BE">
        <w:rPr>
          <w:rFonts w:ascii="Times New Roman" w:hAnsi="Times New Roman" w:cs="Times New Roman"/>
          <w:b/>
          <w:sz w:val="28"/>
          <w:szCs w:val="28"/>
          <w:lang w:val="uk-UA"/>
        </w:rPr>
        <w:t xml:space="preserve"> </w:t>
      </w:r>
    </w:p>
    <w:p w14:paraId="59CE138E"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доведення безпечності випромінювання</w:t>
      </w:r>
      <w:r w:rsidRPr="008030BE">
        <w:rPr>
          <w:rFonts w:ascii="Times New Roman" w:hAnsi="Times New Roman" w:cs="Times New Roman"/>
          <w:sz w:val="28"/>
          <w:szCs w:val="28"/>
          <w:lang w:val="uk-UA"/>
        </w:rPr>
        <w:t xml:space="preserve"> </w:t>
      </w:r>
      <w:r w:rsidRPr="00E979F9">
        <w:rPr>
          <w:rFonts w:ascii="Times New Roman" w:hAnsi="Times New Roman" w:cs="Times New Roman"/>
          <w:sz w:val="28"/>
          <w:szCs w:val="28"/>
          <w:lang w:val="uk-UA"/>
        </w:rPr>
        <w:t>приладу для</w:t>
      </w:r>
      <w:r>
        <w:rPr>
          <w:rFonts w:ascii="Times New Roman" w:hAnsi="Times New Roman" w:cs="Times New Roman"/>
          <w:sz w:val="28"/>
          <w:szCs w:val="28"/>
          <w:lang w:val="uk-UA"/>
        </w:rPr>
        <w:t xml:space="preserve"> підзарядки акумулятора кардіостимулятора</w:t>
      </w:r>
      <w:r w:rsidRPr="008030BE">
        <w:rPr>
          <w:rFonts w:ascii="Times New Roman" w:hAnsi="Times New Roman" w:cs="Times New Roman"/>
          <w:sz w:val="28"/>
          <w:szCs w:val="28"/>
          <w:lang w:val="uk-UA"/>
        </w:rPr>
        <w:t xml:space="preserve">, змоделюємо </w:t>
      </w:r>
      <w:r>
        <w:rPr>
          <w:rFonts w:ascii="Times New Roman" w:hAnsi="Times New Roman" w:cs="Times New Roman"/>
          <w:sz w:val="28"/>
          <w:szCs w:val="28"/>
          <w:lang w:val="uk-UA"/>
        </w:rPr>
        <w:t>підвищення температури</w:t>
      </w:r>
      <w:r w:rsidRPr="008030BE">
        <w:rPr>
          <w:rFonts w:ascii="Times New Roman" w:hAnsi="Times New Roman" w:cs="Times New Roman"/>
          <w:sz w:val="28"/>
          <w:szCs w:val="28"/>
          <w:lang w:val="uk-UA"/>
        </w:rPr>
        <w:t xml:space="preserve"> тканини під </w:t>
      </w:r>
      <w:r>
        <w:rPr>
          <w:rFonts w:ascii="Times New Roman" w:hAnsi="Times New Roman" w:cs="Times New Roman"/>
          <w:sz w:val="28"/>
          <w:szCs w:val="28"/>
          <w:lang w:val="uk-UA"/>
        </w:rPr>
        <w:t>впливом</w:t>
      </w:r>
      <w:r w:rsidRPr="008030BE">
        <w:rPr>
          <w:rFonts w:ascii="Times New Roman" w:hAnsi="Times New Roman" w:cs="Times New Roman"/>
          <w:sz w:val="28"/>
          <w:szCs w:val="28"/>
          <w:lang w:val="uk-UA"/>
        </w:rPr>
        <w:t xml:space="preserve"> електромагнітного поля передавача</w:t>
      </w:r>
      <w:r w:rsidRPr="00334F09">
        <w:rPr>
          <w:rFonts w:ascii="Times New Roman" w:hAnsi="Times New Roman" w:cs="Times New Roman"/>
          <w:sz w:val="28"/>
          <w:szCs w:val="28"/>
          <w:lang w:val="uk-UA"/>
        </w:rPr>
        <w:t xml:space="preserve"> </w:t>
      </w:r>
      <w:r w:rsidR="00995162">
        <w:rPr>
          <w:rFonts w:ascii="Times New Roman" w:hAnsi="Times New Roman" w:cs="Times New Roman"/>
          <w:sz w:val="28"/>
          <w:szCs w:val="28"/>
          <w:lang w:val="uk-UA"/>
        </w:rPr>
        <w:t>в області</w:t>
      </w:r>
      <w:r>
        <w:rPr>
          <w:rFonts w:ascii="Times New Roman" w:hAnsi="Times New Roman" w:cs="Times New Roman"/>
          <w:sz w:val="28"/>
          <w:szCs w:val="28"/>
          <w:lang w:val="uk-UA"/>
        </w:rPr>
        <w:t xml:space="preserve"> торсу</w:t>
      </w:r>
      <w:r w:rsidRPr="008030BE">
        <w:rPr>
          <w:rFonts w:ascii="Times New Roman" w:hAnsi="Times New Roman" w:cs="Times New Roman"/>
          <w:sz w:val="28"/>
          <w:szCs w:val="28"/>
          <w:lang w:val="uk-UA"/>
        </w:rPr>
        <w:t>.</w:t>
      </w:r>
    </w:p>
    <w:p w14:paraId="51D1159D" w14:textId="77777777" w:rsidR="00216E39" w:rsidRPr="008030BE" w:rsidRDefault="00216E39" w:rsidP="00216E39">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середовищі </w:t>
      </w:r>
      <w:proofErr w:type="spellStart"/>
      <w:r w:rsidRPr="00E42310">
        <w:rPr>
          <w:rFonts w:ascii="Times New Roman" w:hAnsi="Times New Roman" w:cs="Times New Roman"/>
          <w:sz w:val="28"/>
          <w:szCs w:val="28"/>
          <w:lang w:val="uk-UA"/>
        </w:rPr>
        <w:t>Comsol</w:t>
      </w:r>
      <w:proofErr w:type="spellEnd"/>
      <w:r w:rsidRPr="00E42310">
        <w:rPr>
          <w:rFonts w:ascii="Times New Roman" w:hAnsi="Times New Roman" w:cs="Times New Roman"/>
          <w:sz w:val="28"/>
          <w:szCs w:val="28"/>
          <w:lang w:val="uk-UA"/>
        </w:rPr>
        <w:t xml:space="preserve"> </w:t>
      </w:r>
      <w:proofErr w:type="spellStart"/>
      <w:r w:rsidRPr="00E42310">
        <w:rPr>
          <w:rFonts w:ascii="Times New Roman" w:hAnsi="Times New Roman" w:cs="Times New Roman"/>
          <w:sz w:val="28"/>
          <w:szCs w:val="28"/>
          <w:lang w:val="uk-UA"/>
        </w:rPr>
        <w:t>Multiphysics</w:t>
      </w:r>
      <w:proofErr w:type="spellEnd"/>
      <w:r w:rsidRPr="00F87541">
        <w:rPr>
          <w:rFonts w:ascii="Times New Roman" w:hAnsi="Times New Roman" w:cs="Times New Roman"/>
          <w:sz w:val="28"/>
          <w:szCs w:val="28"/>
          <w:lang w:val="uk-UA"/>
        </w:rPr>
        <w:t xml:space="preserve"> [</w:t>
      </w:r>
      <w:r w:rsidR="005C392A" w:rsidRPr="005C392A">
        <w:rPr>
          <w:rFonts w:ascii="Times New Roman" w:hAnsi="Times New Roman" w:cs="Times New Roman"/>
          <w:sz w:val="28"/>
          <w:szCs w:val="28"/>
          <w:lang w:val="uk-UA"/>
        </w:rPr>
        <w:t>18</w:t>
      </w:r>
      <w:r w:rsidRPr="00F87541">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створимо 3</w:t>
      </w:r>
      <w:r>
        <w:rPr>
          <w:rFonts w:ascii="Times New Roman" w:hAnsi="Times New Roman" w:cs="Times New Roman"/>
          <w:sz w:val="28"/>
          <w:szCs w:val="28"/>
          <w:lang w:val="en-US"/>
        </w:rPr>
        <w:t>D</w:t>
      </w:r>
      <w:r w:rsidRPr="00334F09">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модель</w:t>
      </w:r>
      <w:r>
        <w:rPr>
          <w:rFonts w:ascii="Times New Roman" w:hAnsi="Times New Roman" w:cs="Times New Roman"/>
          <w:sz w:val="28"/>
          <w:szCs w:val="28"/>
          <w:lang w:val="uk-UA"/>
        </w:rPr>
        <w:t xml:space="preserve">, додавши модулі </w:t>
      </w:r>
      <w:r w:rsidRPr="008030BE">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Bioheat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Transfer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ht</w:t>
      </w:r>
      <w:proofErr w:type="spellEnd"/>
      <w:r>
        <w:rPr>
          <w:rFonts w:ascii="Times New Roman" w:hAnsi="Times New Roman" w:cs="Times New Roman"/>
          <w:sz w:val="28"/>
          <w:szCs w:val="28"/>
          <w:lang w:val="uk-UA"/>
        </w:rPr>
        <w:t>)» та</w:t>
      </w:r>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Electromagnetic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Waves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Frequency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Domain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emw</w:t>
      </w:r>
      <w:proofErr w:type="spellEnd"/>
      <w:r>
        <w:rPr>
          <w:rFonts w:ascii="Times New Roman" w:hAnsi="Times New Roman" w:cs="Times New Roman"/>
          <w:sz w:val="28"/>
          <w:szCs w:val="28"/>
          <w:lang w:val="uk-UA"/>
        </w:rPr>
        <w:t xml:space="preserve">)», після чого </w:t>
      </w:r>
      <w:proofErr w:type="spellStart"/>
      <w:r>
        <w:rPr>
          <w:rFonts w:ascii="Times New Roman" w:hAnsi="Times New Roman" w:cs="Times New Roman"/>
          <w:sz w:val="28"/>
          <w:szCs w:val="28"/>
          <w:lang w:val="uk-UA"/>
        </w:rPr>
        <w:t>з</w:t>
      </w:r>
      <w:r w:rsidRPr="008030BE">
        <w:rPr>
          <w:rFonts w:ascii="Times New Roman" w:hAnsi="Times New Roman" w:cs="Times New Roman"/>
          <w:sz w:val="28"/>
          <w:szCs w:val="28"/>
          <w:lang w:val="uk-UA"/>
        </w:rPr>
        <w:t>адамо</w:t>
      </w:r>
      <w:proofErr w:type="spellEnd"/>
      <w:r w:rsidRPr="008030BE">
        <w:rPr>
          <w:rFonts w:ascii="Times New Roman" w:hAnsi="Times New Roman" w:cs="Times New Roman"/>
          <w:sz w:val="28"/>
          <w:szCs w:val="28"/>
          <w:lang w:val="uk-UA"/>
        </w:rPr>
        <w:t xml:space="preserve"> основні параметри  у вкладці «</w:t>
      </w:r>
      <w:proofErr w:type="spellStart"/>
      <w:r w:rsidRPr="008030BE">
        <w:rPr>
          <w:rFonts w:ascii="Times New Roman" w:hAnsi="Times New Roman" w:cs="Times New Roman"/>
          <w:sz w:val="28"/>
          <w:szCs w:val="28"/>
          <w:lang w:val="uk-UA"/>
        </w:rPr>
        <w:t>Parame</w:t>
      </w:r>
      <w:r>
        <w:rPr>
          <w:rFonts w:ascii="Times New Roman" w:hAnsi="Times New Roman" w:cs="Times New Roman"/>
          <w:sz w:val="28"/>
          <w:szCs w:val="28"/>
          <w:lang w:val="uk-UA"/>
        </w:rPr>
        <w:t>ters</w:t>
      </w:r>
      <w:proofErr w:type="spellEnd"/>
      <w:r>
        <w:rPr>
          <w:rFonts w:ascii="Times New Roman" w:hAnsi="Times New Roman" w:cs="Times New Roman"/>
          <w:sz w:val="28"/>
          <w:szCs w:val="28"/>
          <w:lang w:val="uk-UA"/>
        </w:rPr>
        <w:t>», як показано в таблиці 2.3</w:t>
      </w:r>
      <w:r w:rsidRPr="008030BE">
        <w:rPr>
          <w:rFonts w:ascii="Times New Roman" w:hAnsi="Times New Roman" w:cs="Times New Roman"/>
          <w:sz w:val="28"/>
          <w:szCs w:val="28"/>
          <w:lang w:val="uk-UA"/>
        </w:rPr>
        <w:t>.</w:t>
      </w:r>
    </w:p>
    <w:p w14:paraId="5D36F882"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20E87037"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Таб</w:t>
      </w:r>
      <w:r>
        <w:rPr>
          <w:rFonts w:ascii="Times New Roman" w:hAnsi="Times New Roman" w:cs="Times New Roman"/>
          <w:sz w:val="28"/>
          <w:szCs w:val="28"/>
          <w:lang w:val="uk-UA"/>
        </w:rPr>
        <w:t>лиця 2.3</w:t>
      </w:r>
      <w:r w:rsidRPr="008030BE">
        <w:rPr>
          <w:rFonts w:ascii="Times New Roman" w:hAnsi="Times New Roman" w:cs="Times New Roman"/>
          <w:sz w:val="28"/>
          <w:szCs w:val="28"/>
          <w:lang w:val="uk-UA"/>
        </w:rPr>
        <w:t xml:space="preserve">        </w:t>
      </w:r>
    </w:p>
    <w:p w14:paraId="1025B16B"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Основні параметри</w:t>
      </w:r>
    </w:p>
    <w:p w14:paraId="11141BA2" w14:textId="77777777" w:rsidR="00216E39" w:rsidRPr="008030BE" w:rsidRDefault="00216E39" w:rsidP="00216E39">
      <w:pPr>
        <w:tabs>
          <w:tab w:val="left" w:pos="3922"/>
        </w:tabs>
        <w:spacing w:after="0" w:line="240" w:lineRule="atLeast"/>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40"/>
        <w:gridCol w:w="1701"/>
        <w:gridCol w:w="4781"/>
      </w:tblGrid>
      <w:tr w:rsidR="00216E39" w:rsidRPr="008030BE" w14:paraId="58BBBD92" w14:textId="77777777" w:rsidTr="001446B6">
        <w:trPr>
          <w:jc w:val="center"/>
        </w:trPr>
        <w:tc>
          <w:tcPr>
            <w:tcW w:w="1710" w:type="dxa"/>
            <w:shd w:val="clear" w:color="auto" w:fill="auto"/>
          </w:tcPr>
          <w:p w14:paraId="4B74CD7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1940" w:type="dxa"/>
            <w:shd w:val="clear" w:color="auto" w:fill="auto"/>
          </w:tcPr>
          <w:p w14:paraId="5AFA861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Вираз</w:t>
            </w:r>
          </w:p>
        </w:tc>
        <w:tc>
          <w:tcPr>
            <w:tcW w:w="1701" w:type="dxa"/>
            <w:shd w:val="clear" w:color="auto" w:fill="auto"/>
          </w:tcPr>
          <w:p w14:paraId="57F663D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Значення</w:t>
            </w:r>
          </w:p>
        </w:tc>
        <w:tc>
          <w:tcPr>
            <w:tcW w:w="4781" w:type="dxa"/>
            <w:shd w:val="clear" w:color="auto" w:fill="auto"/>
          </w:tcPr>
          <w:p w14:paraId="22600565"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Опис</w:t>
            </w:r>
          </w:p>
        </w:tc>
      </w:tr>
      <w:tr w:rsidR="00216E39" w:rsidRPr="008030BE" w14:paraId="6B8370D6" w14:textId="77777777" w:rsidTr="001446B6">
        <w:trPr>
          <w:jc w:val="center"/>
        </w:trPr>
        <w:tc>
          <w:tcPr>
            <w:tcW w:w="1710" w:type="dxa"/>
            <w:shd w:val="clear" w:color="auto" w:fill="auto"/>
            <w:vAlign w:val="center"/>
          </w:tcPr>
          <w:p w14:paraId="356467A0"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epsilonr_pcb</w:t>
            </w:r>
            <w:proofErr w:type="spellEnd"/>
          </w:p>
        </w:tc>
        <w:tc>
          <w:tcPr>
            <w:tcW w:w="1940" w:type="dxa"/>
            <w:shd w:val="clear" w:color="auto" w:fill="auto"/>
            <w:vAlign w:val="center"/>
          </w:tcPr>
          <w:p w14:paraId="67E839F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5.23</w:t>
            </w:r>
          </w:p>
        </w:tc>
        <w:tc>
          <w:tcPr>
            <w:tcW w:w="1701" w:type="dxa"/>
            <w:shd w:val="clear" w:color="auto" w:fill="auto"/>
            <w:vAlign w:val="center"/>
          </w:tcPr>
          <w:p w14:paraId="5303C41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5.23</w:t>
            </w:r>
          </w:p>
        </w:tc>
        <w:tc>
          <w:tcPr>
            <w:tcW w:w="4781" w:type="dxa"/>
            <w:shd w:val="clear" w:color="auto" w:fill="auto"/>
          </w:tcPr>
          <w:p w14:paraId="5285A12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Діелектрична проникність</w:t>
            </w:r>
            <w:r>
              <w:rPr>
                <w:rFonts w:ascii="Times New Roman" w:hAnsi="Times New Roman" w:cs="Times New Roman"/>
                <w:sz w:val="24"/>
                <w:szCs w:val="24"/>
                <w:lang w:val="uk-UA"/>
              </w:rPr>
              <w:t xml:space="preserve"> </w:t>
            </w:r>
            <w:r w:rsidRPr="008030BE">
              <w:rPr>
                <w:rFonts w:ascii="Times New Roman" w:hAnsi="Times New Roman" w:cs="Times New Roman"/>
                <w:sz w:val="24"/>
                <w:szCs w:val="24"/>
                <w:lang w:val="uk-UA"/>
              </w:rPr>
              <w:t>передавача</w:t>
            </w:r>
          </w:p>
        </w:tc>
      </w:tr>
      <w:tr w:rsidR="00216E39" w:rsidRPr="008030BE" w14:paraId="28C9A150" w14:textId="77777777" w:rsidTr="001446B6">
        <w:trPr>
          <w:jc w:val="center"/>
        </w:trPr>
        <w:tc>
          <w:tcPr>
            <w:tcW w:w="1710" w:type="dxa"/>
            <w:shd w:val="clear" w:color="auto" w:fill="auto"/>
            <w:vAlign w:val="center"/>
          </w:tcPr>
          <w:p w14:paraId="2C8CB9A1"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epsilonr0_torsy</w:t>
            </w:r>
          </w:p>
        </w:tc>
        <w:tc>
          <w:tcPr>
            <w:tcW w:w="1940" w:type="dxa"/>
            <w:shd w:val="clear" w:color="auto" w:fill="auto"/>
            <w:vAlign w:val="center"/>
          </w:tcPr>
          <w:p w14:paraId="2DBA20F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58.13</w:t>
            </w:r>
          </w:p>
        </w:tc>
        <w:tc>
          <w:tcPr>
            <w:tcW w:w="1701" w:type="dxa"/>
            <w:shd w:val="clear" w:color="auto" w:fill="auto"/>
            <w:vAlign w:val="center"/>
          </w:tcPr>
          <w:p w14:paraId="588E940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58.13</w:t>
            </w:r>
          </w:p>
        </w:tc>
        <w:tc>
          <w:tcPr>
            <w:tcW w:w="4781" w:type="dxa"/>
            <w:shd w:val="clear" w:color="auto" w:fill="auto"/>
          </w:tcPr>
          <w:p w14:paraId="70D14ED1"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Діелектрична проникність тканини в області торсу</w:t>
            </w:r>
          </w:p>
        </w:tc>
      </w:tr>
      <w:tr w:rsidR="00216E39" w:rsidRPr="008030BE" w14:paraId="22990F12" w14:textId="77777777" w:rsidTr="001446B6">
        <w:trPr>
          <w:jc w:val="center"/>
        </w:trPr>
        <w:tc>
          <w:tcPr>
            <w:tcW w:w="1710" w:type="dxa"/>
            <w:shd w:val="clear" w:color="auto" w:fill="auto"/>
            <w:vAlign w:val="center"/>
          </w:tcPr>
          <w:p w14:paraId="5A3E376D"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sigma0_torsy</w:t>
            </w:r>
          </w:p>
        </w:tc>
        <w:tc>
          <w:tcPr>
            <w:tcW w:w="1940" w:type="dxa"/>
            <w:shd w:val="clear" w:color="auto" w:fill="auto"/>
            <w:vAlign w:val="center"/>
          </w:tcPr>
          <w:p w14:paraId="1FE147B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1.15[S/m]</w:t>
            </w:r>
          </w:p>
        </w:tc>
        <w:tc>
          <w:tcPr>
            <w:tcW w:w="1701" w:type="dxa"/>
            <w:shd w:val="clear" w:color="auto" w:fill="auto"/>
            <w:vAlign w:val="center"/>
          </w:tcPr>
          <w:p w14:paraId="2089C9C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1.15 S/m</w:t>
            </w:r>
          </w:p>
        </w:tc>
        <w:tc>
          <w:tcPr>
            <w:tcW w:w="4781" w:type="dxa"/>
            <w:shd w:val="clear" w:color="auto" w:fill="auto"/>
          </w:tcPr>
          <w:p w14:paraId="610F4A0F"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Провідність для тканини в області торсу</w:t>
            </w:r>
          </w:p>
        </w:tc>
      </w:tr>
      <w:tr w:rsidR="00216E39" w:rsidRPr="008030BE" w14:paraId="7D47EFCF" w14:textId="77777777" w:rsidTr="001446B6">
        <w:trPr>
          <w:jc w:val="center"/>
        </w:trPr>
        <w:tc>
          <w:tcPr>
            <w:tcW w:w="1710" w:type="dxa"/>
            <w:shd w:val="clear" w:color="auto" w:fill="auto"/>
            <w:vAlign w:val="center"/>
          </w:tcPr>
          <w:p w14:paraId="64E3F569"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rho_torsy</w:t>
            </w:r>
            <w:proofErr w:type="spellEnd"/>
          </w:p>
        </w:tc>
        <w:tc>
          <w:tcPr>
            <w:tcW w:w="1940" w:type="dxa"/>
            <w:shd w:val="clear" w:color="auto" w:fill="auto"/>
            <w:vAlign w:val="center"/>
          </w:tcPr>
          <w:p w14:paraId="184AAF1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1.03e3[</w:t>
            </w: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/m^3]</w:t>
            </w:r>
          </w:p>
        </w:tc>
        <w:tc>
          <w:tcPr>
            <w:tcW w:w="1701" w:type="dxa"/>
            <w:shd w:val="clear" w:color="auto" w:fill="auto"/>
            <w:vAlign w:val="center"/>
          </w:tcPr>
          <w:p w14:paraId="042CA99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 xml:space="preserve">1030 </w:t>
            </w: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/m³</w:t>
            </w:r>
          </w:p>
        </w:tc>
        <w:tc>
          <w:tcPr>
            <w:tcW w:w="4781" w:type="dxa"/>
            <w:shd w:val="clear" w:color="auto" w:fill="auto"/>
          </w:tcPr>
          <w:p w14:paraId="40725587"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Густина тканини в області торсу</w:t>
            </w:r>
          </w:p>
        </w:tc>
      </w:tr>
      <w:tr w:rsidR="00216E39" w:rsidRPr="008030BE" w14:paraId="4E19B403" w14:textId="77777777" w:rsidTr="001446B6">
        <w:trPr>
          <w:jc w:val="center"/>
        </w:trPr>
        <w:tc>
          <w:tcPr>
            <w:tcW w:w="1710" w:type="dxa"/>
            <w:shd w:val="clear" w:color="auto" w:fill="auto"/>
            <w:vAlign w:val="center"/>
          </w:tcPr>
          <w:p w14:paraId="4BC7DB40"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sdamping</w:t>
            </w:r>
            <w:proofErr w:type="spellEnd"/>
          </w:p>
        </w:tc>
        <w:tc>
          <w:tcPr>
            <w:tcW w:w="1940" w:type="dxa"/>
            <w:shd w:val="clear" w:color="auto" w:fill="auto"/>
            <w:vAlign w:val="center"/>
          </w:tcPr>
          <w:p w14:paraId="4D32F44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2e-4</w:t>
            </w:r>
          </w:p>
        </w:tc>
        <w:tc>
          <w:tcPr>
            <w:tcW w:w="1701" w:type="dxa"/>
            <w:shd w:val="clear" w:color="auto" w:fill="auto"/>
            <w:vAlign w:val="center"/>
          </w:tcPr>
          <w:p w14:paraId="36D11876"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2E-4</w:t>
            </w:r>
          </w:p>
        </w:tc>
        <w:tc>
          <w:tcPr>
            <w:tcW w:w="4781" w:type="dxa"/>
            <w:shd w:val="clear" w:color="auto" w:fill="auto"/>
          </w:tcPr>
          <w:p w14:paraId="0EA43F36"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4ADA7255" w14:textId="77777777" w:rsidTr="001446B6">
        <w:trPr>
          <w:jc w:val="center"/>
        </w:trPr>
        <w:tc>
          <w:tcPr>
            <w:tcW w:w="1710" w:type="dxa"/>
            <w:shd w:val="clear" w:color="auto" w:fill="auto"/>
            <w:vAlign w:val="center"/>
          </w:tcPr>
          <w:p w14:paraId="4B1BB62C"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edamping</w:t>
            </w:r>
            <w:proofErr w:type="spellEnd"/>
          </w:p>
        </w:tc>
        <w:tc>
          <w:tcPr>
            <w:tcW w:w="1940" w:type="dxa"/>
            <w:shd w:val="clear" w:color="auto" w:fill="auto"/>
            <w:vAlign w:val="center"/>
          </w:tcPr>
          <w:p w14:paraId="0128A316"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4e-4</w:t>
            </w:r>
          </w:p>
        </w:tc>
        <w:tc>
          <w:tcPr>
            <w:tcW w:w="1701" w:type="dxa"/>
            <w:shd w:val="clear" w:color="auto" w:fill="auto"/>
            <w:vAlign w:val="center"/>
          </w:tcPr>
          <w:p w14:paraId="0F05221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4E-4</w:t>
            </w:r>
          </w:p>
        </w:tc>
        <w:tc>
          <w:tcPr>
            <w:tcW w:w="4781" w:type="dxa"/>
            <w:shd w:val="clear" w:color="auto" w:fill="auto"/>
          </w:tcPr>
          <w:p w14:paraId="52F98E71"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51267BFD" w14:textId="77777777" w:rsidTr="001446B6">
        <w:trPr>
          <w:jc w:val="center"/>
        </w:trPr>
        <w:tc>
          <w:tcPr>
            <w:tcW w:w="1710" w:type="dxa"/>
            <w:shd w:val="clear" w:color="auto" w:fill="auto"/>
            <w:vAlign w:val="center"/>
          </w:tcPr>
          <w:p w14:paraId="396110F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soffset</w:t>
            </w:r>
            <w:proofErr w:type="spellEnd"/>
          </w:p>
        </w:tc>
        <w:tc>
          <w:tcPr>
            <w:tcW w:w="1940" w:type="dxa"/>
            <w:shd w:val="clear" w:color="auto" w:fill="auto"/>
            <w:vAlign w:val="center"/>
          </w:tcPr>
          <w:p w14:paraId="5BD5287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-1.0[S/m]</w:t>
            </w:r>
          </w:p>
        </w:tc>
        <w:tc>
          <w:tcPr>
            <w:tcW w:w="1701" w:type="dxa"/>
            <w:shd w:val="clear" w:color="auto" w:fill="auto"/>
            <w:vAlign w:val="center"/>
          </w:tcPr>
          <w:p w14:paraId="1B7DB79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 S/m</w:t>
            </w:r>
          </w:p>
        </w:tc>
        <w:tc>
          <w:tcPr>
            <w:tcW w:w="4781" w:type="dxa"/>
            <w:shd w:val="clear" w:color="auto" w:fill="auto"/>
          </w:tcPr>
          <w:p w14:paraId="40F9FB3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3A2421A1" w14:textId="77777777" w:rsidTr="001446B6">
        <w:trPr>
          <w:jc w:val="center"/>
        </w:trPr>
        <w:tc>
          <w:tcPr>
            <w:tcW w:w="1710" w:type="dxa"/>
            <w:shd w:val="clear" w:color="auto" w:fill="auto"/>
            <w:vAlign w:val="center"/>
          </w:tcPr>
          <w:p w14:paraId="4C6F760C"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eoffset</w:t>
            </w:r>
            <w:proofErr w:type="spellEnd"/>
          </w:p>
        </w:tc>
        <w:tc>
          <w:tcPr>
            <w:tcW w:w="1940" w:type="dxa"/>
            <w:shd w:val="clear" w:color="auto" w:fill="auto"/>
            <w:vAlign w:val="center"/>
          </w:tcPr>
          <w:p w14:paraId="6B107BB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-50</w:t>
            </w:r>
          </w:p>
        </w:tc>
        <w:tc>
          <w:tcPr>
            <w:tcW w:w="1701" w:type="dxa"/>
            <w:shd w:val="clear" w:color="auto" w:fill="auto"/>
            <w:vAlign w:val="center"/>
          </w:tcPr>
          <w:p w14:paraId="726798CF"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-50</w:t>
            </w:r>
          </w:p>
        </w:tc>
        <w:tc>
          <w:tcPr>
            <w:tcW w:w="4781" w:type="dxa"/>
            <w:shd w:val="clear" w:color="auto" w:fill="auto"/>
          </w:tcPr>
          <w:p w14:paraId="0B5E425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582D8467" w14:textId="77777777" w:rsidTr="001446B6">
        <w:trPr>
          <w:jc w:val="center"/>
        </w:trPr>
        <w:tc>
          <w:tcPr>
            <w:tcW w:w="1710" w:type="dxa"/>
            <w:shd w:val="clear" w:color="auto" w:fill="auto"/>
            <w:vAlign w:val="center"/>
          </w:tcPr>
          <w:p w14:paraId="172AFA67"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c_blood</w:t>
            </w:r>
            <w:proofErr w:type="spellEnd"/>
          </w:p>
        </w:tc>
        <w:tc>
          <w:tcPr>
            <w:tcW w:w="1940" w:type="dxa"/>
            <w:shd w:val="clear" w:color="auto" w:fill="auto"/>
            <w:vAlign w:val="center"/>
          </w:tcPr>
          <w:p w14:paraId="66D4FDE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3639[J/(</w:t>
            </w: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*K)]</w:t>
            </w:r>
          </w:p>
        </w:tc>
        <w:tc>
          <w:tcPr>
            <w:tcW w:w="1701" w:type="dxa"/>
            <w:shd w:val="clear" w:color="auto" w:fill="auto"/>
            <w:vAlign w:val="center"/>
          </w:tcPr>
          <w:p w14:paraId="141CB75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3639 J/(</w:t>
            </w:r>
            <w:proofErr w:type="spellStart"/>
            <w:r w:rsidRPr="008030BE">
              <w:rPr>
                <w:rFonts w:ascii="Times New Roman" w:hAnsi="Times New Roman" w:cs="Times New Roman"/>
                <w:sz w:val="24"/>
                <w:szCs w:val="24"/>
                <w:lang w:val="uk-UA"/>
              </w:rPr>
              <w:t>kg·K</w:t>
            </w:r>
            <w:proofErr w:type="spellEnd"/>
            <w:r w:rsidRPr="008030BE">
              <w:rPr>
                <w:rFonts w:ascii="Times New Roman" w:hAnsi="Times New Roman" w:cs="Times New Roman"/>
                <w:sz w:val="24"/>
                <w:szCs w:val="24"/>
                <w:lang w:val="uk-UA"/>
              </w:rPr>
              <w:t>)</w:t>
            </w:r>
          </w:p>
        </w:tc>
        <w:tc>
          <w:tcPr>
            <w:tcW w:w="4781" w:type="dxa"/>
            <w:shd w:val="clear" w:color="auto" w:fill="auto"/>
          </w:tcPr>
          <w:p w14:paraId="2CB2888E"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Теплоємність крові</w:t>
            </w:r>
          </w:p>
        </w:tc>
      </w:tr>
      <w:tr w:rsidR="00216E39" w:rsidRPr="008030BE" w14:paraId="12C5980F" w14:textId="77777777" w:rsidTr="001446B6">
        <w:trPr>
          <w:jc w:val="center"/>
        </w:trPr>
        <w:tc>
          <w:tcPr>
            <w:tcW w:w="1710" w:type="dxa"/>
            <w:shd w:val="clear" w:color="auto" w:fill="auto"/>
            <w:vAlign w:val="center"/>
          </w:tcPr>
          <w:p w14:paraId="653D54EF"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rho_blood</w:t>
            </w:r>
            <w:proofErr w:type="spellEnd"/>
          </w:p>
        </w:tc>
        <w:tc>
          <w:tcPr>
            <w:tcW w:w="1940" w:type="dxa"/>
            <w:shd w:val="clear" w:color="auto" w:fill="auto"/>
            <w:vAlign w:val="center"/>
          </w:tcPr>
          <w:p w14:paraId="7CF035C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1000[</w:t>
            </w: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/m^3]</w:t>
            </w:r>
          </w:p>
        </w:tc>
        <w:tc>
          <w:tcPr>
            <w:tcW w:w="1701" w:type="dxa"/>
            <w:shd w:val="clear" w:color="auto" w:fill="auto"/>
            <w:vAlign w:val="center"/>
          </w:tcPr>
          <w:p w14:paraId="264C1525"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 xml:space="preserve">1000 </w:t>
            </w: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/m³</w:t>
            </w:r>
          </w:p>
        </w:tc>
        <w:tc>
          <w:tcPr>
            <w:tcW w:w="4781" w:type="dxa"/>
            <w:shd w:val="clear" w:color="auto" w:fill="auto"/>
          </w:tcPr>
          <w:p w14:paraId="4FD3FE0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Густина крові</w:t>
            </w:r>
          </w:p>
        </w:tc>
      </w:tr>
      <w:tr w:rsidR="00216E39" w:rsidRPr="008030BE" w14:paraId="7D1F9448" w14:textId="77777777" w:rsidTr="001446B6">
        <w:trPr>
          <w:jc w:val="center"/>
        </w:trPr>
        <w:tc>
          <w:tcPr>
            <w:tcW w:w="1710" w:type="dxa"/>
            <w:shd w:val="clear" w:color="auto" w:fill="auto"/>
            <w:vAlign w:val="center"/>
          </w:tcPr>
          <w:p w14:paraId="4167236F"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odamping</w:t>
            </w:r>
            <w:proofErr w:type="spellEnd"/>
          </w:p>
        </w:tc>
        <w:tc>
          <w:tcPr>
            <w:tcW w:w="1940" w:type="dxa"/>
            <w:shd w:val="clear" w:color="auto" w:fill="auto"/>
            <w:vAlign w:val="center"/>
          </w:tcPr>
          <w:p w14:paraId="2CC724B4"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1.08e-6[1/s]</w:t>
            </w:r>
          </w:p>
        </w:tc>
        <w:tc>
          <w:tcPr>
            <w:tcW w:w="1701" w:type="dxa"/>
            <w:shd w:val="clear" w:color="auto" w:fill="auto"/>
            <w:vAlign w:val="center"/>
          </w:tcPr>
          <w:p w14:paraId="6ED7DCE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1.08E-6 1/s</w:t>
            </w:r>
          </w:p>
        </w:tc>
        <w:tc>
          <w:tcPr>
            <w:tcW w:w="4781" w:type="dxa"/>
            <w:shd w:val="clear" w:color="auto" w:fill="auto"/>
          </w:tcPr>
          <w:p w14:paraId="6A41E5F3"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32AC8301" w14:textId="77777777" w:rsidTr="001446B6">
        <w:trPr>
          <w:jc w:val="center"/>
        </w:trPr>
        <w:tc>
          <w:tcPr>
            <w:tcW w:w="1710" w:type="dxa"/>
            <w:shd w:val="clear" w:color="auto" w:fill="auto"/>
            <w:vAlign w:val="center"/>
          </w:tcPr>
          <w:p w14:paraId="3F889BC5"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ooffset</w:t>
            </w:r>
            <w:proofErr w:type="spellEnd"/>
          </w:p>
        </w:tc>
        <w:tc>
          <w:tcPr>
            <w:tcW w:w="1940" w:type="dxa"/>
            <w:shd w:val="clear" w:color="auto" w:fill="auto"/>
            <w:vAlign w:val="center"/>
          </w:tcPr>
          <w:p w14:paraId="76CCBA1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7.8e-4[1/s]</w:t>
            </w:r>
          </w:p>
        </w:tc>
        <w:tc>
          <w:tcPr>
            <w:tcW w:w="1701" w:type="dxa"/>
            <w:shd w:val="clear" w:color="auto" w:fill="auto"/>
            <w:vAlign w:val="center"/>
          </w:tcPr>
          <w:p w14:paraId="270C094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7.8E-4 1/s</w:t>
            </w:r>
          </w:p>
        </w:tc>
        <w:tc>
          <w:tcPr>
            <w:tcW w:w="4781" w:type="dxa"/>
            <w:shd w:val="clear" w:color="auto" w:fill="auto"/>
          </w:tcPr>
          <w:p w14:paraId="13CCCBA0"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 вибірки</w:t>
            </w:r>
          </w:p>
        </w:tc>
      </w:tr>
      <w:tr w:rsidR="00216E39" w:rsidRPr="008030BE" w14:paraId="60D9BC99" w14:textId="77777777" w:rsidTr="001446B6">
        <w:trPr>
          <w:jc w:val="center"/>
        </w:trPr>
        <w:tc>
          <w:tcPr>
            <w:tcW w:w="1710" w:type="dxa"/>
            <w:shd w:val="clear" w:color="auto" w:fill="auto"/>
            <w:vAlign w:val="center"/>
          </w:tcPr>
          <w:p w14:paraId="1F2A9AF3"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Freq</w:t>
            </w:r>
            <w:proofErr w:type="spellEnd"/>
          </w:p>
        </w:tc>
        <w:tc>
          <w:tcPr>
            <w:tcW w:w="1940" w:type="dxa"/>
            <w:shd w:val="clear" w:color="auto" w:fill="auto"/>
            <w:vAlign w:val="center"/>
          </w:tcPr>
          <w:p w14:paraId="4087311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200[</w:t>
            </w:r>
            <w:proofErr w:type="spellStart"/>
            <w:r w:rsidRPr="008030BE">
              <w:rPr>
                <w:rFonts w:ascii="Times New Roman" w:hAnsi="Times New Roman" w:cs="Times New Roman"/>
                <w:sz w:val="24"/>
                <w:szCs w:val="24"/>
                <w:lang w:val="uk-UA"/>
              </w:rPr>
              <w:t>kHz</w:t>
            </w:r>
            <w:proofErr w:type="spellEnd"/>
            <w:r w:rsidRPr="008030BE">
              <w:rPr>
                <w:rFonts w:ascii="Times New Roman" w:hAnsi="Times New Roman" w:cs="Times New Roman"/>
                <w:sz w:val="24"/>
                <w:szCs w:val="24"/>
                <w:lang w:val="uk-UA"/>
              </w:rPr>
              <w:t>]</w:t>
            </w:r>
          </w:p>
        </w:tc>
        <w:tc>
          <w:tcPr>
            <w:tcW w:w="1701" w:type="dxa"/>
            <w:shd w:val="clear" w:color="auto" w:fill="auto"/>
            <w:vAlign w:val="center"/>
          </w:tcPr>
          <w:p w14:paraId="1D73573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 xml:space="preserve">2E5 </w:t>
            </w:r>
            <w:proofErr w:type="spellStart"/>
            <w:r w:rsidRPr="008030BE">
              <w:rPr>
                <w:rFonts w:ascii="Times New Roman" w:hAnsi="Times New Roman" w:cs="Times New Roman"/>
                <w:sz w:val="24"/>
                <w:szCs w:val="24"/>
                <w:lang w:val="uk-UA"/>
              </w:rPr>
              <w:t>Hz</w:t>
            </w:r>
            <w:proofErr w:type="spellEnd"/>
          </w:p>
        </w:tc>
        <w:tc>
          <w:tcPr>
            <w:tcW w:w="4781" w:type="dxa"/>
            <w:shd w:val="clear" w:color="auto" w:fill="auto"/>
          </w:tcPr>
          <w:p w14:paraId="6CE679C0"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Частота</w:t>
            </w:r>
          </w:p>
        </w:tc>
      </w:tr>
    </w:tbl>
    <w:p w14:paraId="1C25318B" w14:textId="77777777" w:rsidR="00216E39" w:rsidRPr="008030BE" w:rsidRDefault="00216E39" w:rsidP="00216E39">
      <w:pPr>
        <w:tabs>
          <w:tab w:val="left" w:pos="3922"/>
        </w:tabs>
        <w:spacing w:after="0" w:line="240" w:lineRule="atLeast"/>
        <w:jc w:val="both"/>
        <w:rPr>
          <w:rFonts w:ascii="Times New Roman" w:hAnsi="Times New Roman" w:cs="Times New Roman"/>
          <w:sz w:val="24"/>
          <w:szCs w:val="24"/>
          <w:lang w:val="uk-UA"/>
        </w:rPr>
      </w:pPr>
    </w:p>
    <w:p w14:paraId="59EA73EA" w14:textId="77777777" w:rsidR="00216E39" w:rsidRPr="008030BE" w:rsidRDefault="00216E39" w:rsidP="00216E39">
      <w:pPr>
        <w:pStyle w:val="ab"/>
        <w:spacing w:after="0" w:line="240" w:lineRule="atLeast"/>
        <w:rPr>
          <w:rFonts w:ascii="Times New Roman" w:hAnsi="Times New Roman"/>
          <w:sz w:val="28"/>
          <w:szCs w:val="28"/>
          <w:lang w:val="uk-UA"/>
        </w:rPr>
      </w:pPr>
    </w:p>
    <w:p w14:paraId="126DD0B8" w14:textId="5FF3F229" w:rsidR="00216E39" w:rsidRPr="008030BE" w:rsidRDefault="00216E39" w:rsidP="00216E39">
      <w:pPr>
        <w:pStyle w:val="ab"/>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С</w:t>
      </w:r>
      <w:r w:rsidRPr="00E979F9">
        <w:rPr>
          <w:rFonts w:ascii="Times New Roman" w:hAnsi="Times New Roman"/>
          <w:sz w:val="28"/>
          <w:szCs w:val="28"/>
          <w:lang w:val="uk-UA"/>
        </w:rPr>
        <w:t>творюємо</w:t>
      </w:r>
      <w:r w:rsidRPr="008030BE">
        <w:rPr>
          <w:rFonts w:ascii="Times New Roman" w:hAnsi="Times New Roman"/>
          <w:sz w:val="28"/>
          <w:szCs w:val="28"/>
          <w:lang w:val="uk-UA"/>
        </w:rPr>
        <w:t xml:space="preserve"> модель для </w:t>
      </w:r>
      <w:r>
        <w:rPr>
          <w:rFonts w:ascii="Times New Roman" w:hAnsi="Times New Roman"/>
          <w:sz w:val="28"/>
          <w:szCs w:val="28"/>
          <w:lang w:val="uk-UA"/>
        </w:rPr>
        <w:t>спостереження підвищення температури тканини за допомогою моделі тулуба</w:t>
      </w:r>
      <w:r w:rsidRPr="008030BE">
        <w:rPr>
          <w:rFonts w:ascii="Times New Roman" w:hAnsi="Times New Roman"/>
          <w:sz w:val="28"/>
          <w:szCs w:val="28"/>
          <w:lang w:val="uk-UA"/>
        </w:rPr>
        <w:t>,</w:t>
      </w:r>
      <w:r>
        <w:rPr>
          <w:rFonts w:ascii="Times New Roman" w:hAnsi="Times New Roman"/>
          <w:sz w:val="28"/>
          <w:szCs w:val="28"/>
          <w:lang w:val="uk-UA"/>
        </w:rPr>
        <w:t xml:space="preserve"> </w:t>
      </w:r>
      <w:r w:rsidRPr="008030BE">
        <w:rPr>
          <w:rFonts w:ascii="Times New Roman" w:hAnsi="Times New Roman"/>
          <w:sz w:val="28"/>
          <w:szCs w:val="28"/>
          <w:lang w:val="uk-UA"/>
        </w:rPr>
        <w:t>моделі  приймача і сфери</w:t>
      </w:r>
      <w:r>
        <w:rPr>
          <w:rFonts w:ascii="Times New Roman" w:hAnsi="Times New Roman"/>
          <w:sz w:val="28"/>
          <w:szCs w:val="28"/>
          <w:lang w:val="uk-UA"/>
        </w:rPr>
        <w:t xml:space="preserve"> </w:t>
      </w:r>
      <w:r w:rsidRPr="008030BE">
        <w:rPr>
          <w:rFonts w:ascii="Times New Roman" w:hAnsi="Times New Roman"/>
          <w:sz w:val="28"/>
          <w:szCs w:val="28"/>
          <w:lang w:val="uk-UA"/>
        </w:rPr>
        <w:t>(рис.</w:t>
      </w:r>
      <w:r w:rsidR="00536F9E">
        <w:rPr>
          <w:rFonts w:ascii="Times New Roman" w:hAnsi="Times New Roman"/>
          <w:sz w:val="28"/>
          <w:szCs w:val="28"/>
          <w:lang w:val="uk-UA"/>
        </w:rPr>
        <w:t xml:space="preserve"> </w:t>
      </w:r>
      <w:r>
        <w:rPr>
          <w:rFonts w:ascii="Times New Roman" w:hAnsi="Times New Roman"/>
          <w:sz w:val="28"/>
          <w:szCs w:val="28"/>
          <w:lang w:val="uk-UA"/>
        </w:rPr>
        <w:t>2</w:t>
      </w:r>
      <w:r w:rsidRPr="008030BE">
        <w:rPr>
          <w:rFonts w:ascii="Times New Roman" w:hAnsi="Times New Roman"/>
          <w:sz w:val="28"/>
          <w:szCs w:val="28"/>
          <w:lang w:val="uk-UA"/>
        </w:rPr>
        <w:t>.1).</w:t>
      </w:r>
    </w:p>
    <w:p w14:paraId="19ECEE39" w14:textId="77777777" w:rsidR="00216E39" w:rsidRPr="008030BE" w:rsidRDefault="00216E39" w:rsidP="00216E39">
      <w:pPr>
        <w:pStyle w:val="ab"/>
        <w:spacing w:after="0" w:line="240" w:lineRule="atLeast"/>
        <w:rPr>
          <w:lang w:val="uk-UA"/>
        </w:rPr>
      </w:pPr>
    </w:p>
    <w:p w14:paraId="317BD035" w14:textId="77777777" w:rsidR="00216E39" w:rsidRPr="008030BE" w:rsidRDefault="00216E39" w:rsidP="00216E39">
      <w:pPr>
        <w:spacing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drawing>
          <wp:inline distT="0" distB="0" distL="0" distR="0" wp14:anchorId="60D7EB2F" wp14:editId="566666AE">
            <wp:extent cx="3506296" cy="2709839"/>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1635" cy="2737150"/>
                    </a:xfrm>
                    <a:prstGeom prst="rect">
                      <a:avLst/>
                    </a:prstGeom>
                    <a:noFill/>
                    <a:ln>
                      <a:noFill/>
                    </a:ln>
                  </pic:spPr>
                </pic:pic>
              </a:graphicData>
            </a:graphic>
          </wp:inline>
        </w:drawing>
      </w:r>
    </w:p>
    <w:p w14:paraId="75EF5060"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8EB6BE2"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2</w:t>
      </w:r>
      <w:r w:rsidRPr="008030BE">
        <w:rPr>
          <w:rFonts w:ascii="Times New Roman" w:hAnsi="Times New Roman" w:cs="Times New Roman"/>
          <w:i/>
          <w:sz w:val="28"/>
          <w:szCs w:val="28"/>
          <w:lang w:val="uk-UA"/>
        </w:rPr>
        <w:t xml:space="preserve">.1.  Модель для  </w:t>
      </w:r>
      <w:r>
        <w:rPr>
          <w:rFonts w:ascii="Times New Roman" w:hAnsi="Times New Roman" w:cs="Times New Roman"/>
          <w:i/>
          <w:sz w:val="28"/>
          <w:szCs w:val="28"/>
          <w:lang w:val="uk-UA"/>
        </w:rPr>
        <w:t>спостереження підвищення температури тканини</w:t>
      </w:r>
    </w:p>
    <w:p w14:paraId="7A96A46D" w14:textId="77777777" w:rsidR="00216E39" w:rsidRPr="008030BE" w:rsidRDefault="00216E39" w:rsidP="00216E39">
      <w:pPr>
        <w:spacing w:after="0" w:line="240" w:lineRule="atLeast"/>
        <w:rPr>
          <w:rFonts w:ascii="Times New Roman" w:hAnsi="Times New Roman" w:cs="Times New Roman"/>
          <w:sz w:val="28"/>
          <w:szCs w:val="28"/>
          <w:lang w:val="uk-UA"/>
        </w:rPr>
      </w:pPr>
    </w:p>
    <w:p w14:paraId="002ED606" w14:textId="2C9DF9BE"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Pr="008030BE">
        <w:rPr>
          <w:rFonts w:ascii="Times New Roman" w:hAnsi="Times New Roman" w:cs="Times New Roman"/>
          <w:sz w:val="28"/>
          <w:szCs w:val="28"/>
          <w:lang w:val="uk-UA"/>
        </w:rPr>
        <w:t xml:space="preserve"> панелі інструментів «</w:t>
      </w:r>
      <w:proofErr w:type="spellStart"/>
      <w:r w:rsidRPr="00563811">
        <w:rPr>
          <w:rFonts w:ascii="Times New Roman" w:hAnsi="Times New Roman" w:cs="Times New Roman"/>
          <w:sz w:val="28"/>
          <w:szCs w:val="28"/>
          <w:lang w:val="uk-UA"/>
        </w:rPr>
        <w:t>Definitions</w:t>
      </w:r>
      <w:proofErr w:type="spellEnd"/>
      <w:r w:rsidRPr="00563811">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яка містить набір даних провіднос</w:t>
      </w:r>
      <w:r>
        <w:rPr>
          <w:rFonts w:ascii="Times New Roman" w:hAnsi="Times New Roman" w:cs="Times New Roman"/>
          <w:sz w:val="28"/>
          <w:szCs w:val="28"/>
          <w:lang w:val="uk-UA"/>
        </w:rPr>
        <w:t>ті тканин в області торсу з</w:t>
      </w:r>
      <w:r w:rsidRPr="008030BE">
        <w:rPr>
          <w:rFonts w:ascii="Times New Roman" w:hAnsi="Times New Roman" w:cs="Times New Roman"/>
          <w:sz w:val="28"/>
          <w:szCs w:val="28"/>
          <w:lang w:val="uk-UA"/>
        </w:rPr>
        <w:t>адаємо функцію</w:t>
      </w:r>
      <w:r>
        <w:rPr>
          <w:rFonts w:ascii="Times New Roman" w:hAnsi="Times New Roman" w:cs="Times New Roman"/>
          <w:sz w:val="28"/>
          <w:szCs w:val="28"/>
          <w:lang w:val="uk-UA"/>
        </w:rPr>
        <w:t xml:space="preserve"> </w:t>
      </w:r>
      <w:r w:rsidRPr="00F87541">
        <w:rPr>
          <w:rFonts w:ascii="Times New Roman" w:hAnsi="Times New Roman" w:cs="Times New Roman"/>
          <w:sz w:val="28"/>
          <w:szCs w:val="28"/>
          <w:lang w:val="uk-UA"/>
        </w:rPr>
        <w:t>«</w:t>
      </w:r>
      <w:proofErr w:type="spellStart"/>
      <w:r w:rsidRPr="008030BE">
        <w:rPr>
          <w:rFonts w:ascii="Times New Roman" w:hAnsi="Times New Roman" w:cs="Times New Roman"/>
          <w:sz w:val="28"/>
          <w:szCs w:val="28"/>
          <w:lang w:val="uk-UA"/>
        </w:rPr>
        <w:t>ftorsy</w:t>
      </w:r>
      <w:proofErr w:type="spellEnd"/>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.2).</w:t>
      </w:r>
    </w:p>
    <w:p w14:paraId="1FD5515D"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559F2491" w14:textId="77777777" w:rsidR="00216E39" w:rsidRPr="008030BE" w:rsidRDefault="00216E39" w:rsidP="00216E39">
      <w:pPr>
        <w:spacing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noProof/>
          <w:sz w:val="28"/>
          <w:szCs w:val="28"/>
          <w:lang w:eastAsia="ru-RU"/>
        </w:rPr>
        <w:drawing>
          <wp:inline distT="0" distB="0" distL="0" distR="0" wp14:anchorId="317DFDAC" wp14:editId="49798EDE">
            <wp:extent cx="3414198" cy="215808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04"/>
                    <a:stretch/>
                  </pic:blipFill>
                  <pic:spPr bwMode="auto">
                    <a:xfrm>
                      <a:off x="0" y="0"/>
                      <a:ext cx="3427350" cy="2166398"/>
                    </a:xfrm>
                    <a:prstGeom prst="rect">
                      <a:avLst/>
                    </a:prstGeom>
                    <a:noFill/>
                    <a:ln>
                      <a:noFill/>
                    </a:ln>
                    <a:extLst>
                      <a:ext uri="{53640926-AAD7-44D8-BBD7-CCE9431645EC}">
                        <a14:shadowObscured xmlns:a14="http://schemas.microsoft.com/office/drawing/2010/main"/>
                      </a:ext>
                    </a:extLst>
                  </pic:spPr>
                </pic:pic>
              </a:graphicData>
            </a:graphic>
          </wp:inline>
        </w:drawing>
      </w:r>
    </w:p>
    <w:p w14:paraId="554AB75A"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2E68C805"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2</w:t>
      </w:r>
      <w:r w:rsidRPr="008030BE">
        <w:rPr>
          <w:rFonts w:ascii="Times New Roman" w:hAnsi="Times New Roman" w:cs="Times New Roman"/>
          <w:i/>
          <w:sz w:val="28"/>
          <w:szCs w:val="28"/>
          <w:lang w:val="uk-UA"/>
        </w:rPr>
        <w:t xml:space="preserve">.2.  Набір даних провідності тканини </w:t>
      </w:r>
    </w:p>
    <w:p w14:paraId="04CE36DF"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761BAE53"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Потім </w:t>
      </w:r>
      <w:r w:rsidRPr="008030BE">
        <w:rPr>
          <w:rFonts w:ascii="Times New Roman" w:hAnsi="Times New Roman" w:cs="Times New Roman"/>
          <w:sz w:val="28"/>
          <w:szCs w:val="28"/>
          <w:lang w:val="uk-UA"/>
        </w:rPr>
        <w:t xml:space="preserve">задаємо локальні змінні для моделі </w:t>
      </w:r>
      <w:r>
        <w:rPr>
          <w:rFonts w:ascii="Times New Roman" w:hAnsi="Times New Roman" w:cs="Times New Roman"/>
          <w:sz w:val="28"/>
          <w:szCs w:val="28"/>
          <w:lang w:val="uk-UA"/>
        </w:rPr>
        <w:t>торсу</w:t>
      </w:r>
      <w:r w:rsidRPr="000A4577">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Pr="008030BE">
        <w:rPr>
          <w:rFonts w:ascii="Times New Roman" w:hAnsi="Times New Roman" w:cs="Times New Roman"/>
          <w:sz w:val="28"/>
          <w:szCs w:val="28"/>
          <w:lang w:val="uk-UA"/>
        </w:rPr>
        <w:t xml:space="preserve"> па</w:t>
      </w:r>
      <w:r>
        <w:rPr>
          <w:rFonts w:ascii="Times New Roman" w:hAnsi="Times New Roman" w:cs="Times New Roman"/>
          <w:sz w:val="28"/>
          <w:szCs w:val="28"/>
          <w:lang w:val="uk-UA"/>
        </w:rPr>
        <w:t>нелі інструментів «</w:t>
      </w:r>
      <w:proofErr w:type="spellStart"/>
      <w:r>
        <w:rPr>
          <w:rFonts w:ascii="Times New Roman" w:hAnsi="Times New Roman" w:cs="Times New Roman"/>
          <w:sz w:val="28"/>
          <w:szCs w:val="28"/>
          <w:lang w:val="uk-UA"/>
        </w:rPr>
        <w:t>Definitions</w:t>
      </w:r>
      <w:proofErr w:type="spellEnd"/>
      <w:r>
        <w:rPr>
          <w:rFonts w:ascii="Times New Roman" w:hAnsi="Times New Roman" w:cs="Times New Roman"/>
          <w:sz w:val="28"/>
          <w:szCs w:val="28"/>
          <w:lang w:val="uk-UA"/>
        </w:rPr>
        <w:t>» так, як показано на таблиці 2.4</w:t>
      </w:r>
      <w:r w:rsidRPr="008030BE">
        <w:rPr>
          <w:rFonts w:ascii="Times New Roman" w:hAnsi="Times New Roman" w:cs="Times New Roman"/>
          <w:sz w:val="28"/>
          <w:szCs w:val="28"/>
          <w:lang w:val="uk-UA"/>
        </w:rPr>
        <w:t xml:space="preserve">. </w:t>
      </w:r>
    </w:p>
    <w:p w14:paraId="1EFB9187"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40AA6C2"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6225B7">
        <w:rPr>
          <w:rFonts w:ascii="Times New Roman" w:hAnsi="Times New Roman" w:cs="Times New Roman"/>
          <w:sz w:val="28"/>
          <w:szCs w:val="28"/>
          <w:lang w:val="uk-UA"/>
        </w:rPr>
        <w:t>2</w:t>
      </w:r>
      <w:r>
        <w:rPr>
          <w:rFonts w:ascii="Times New Roman" w:hAnsi="Times New Roman" w:cs="Times New Roman"/>
          <w:sz w:val="28"/>
          <w:szCs w:val="28"/>
          <w:lang w:val="uk-UA"/>
        </w:rPr>
        <w:t>.4</w:t>
      </w:r>
      <w:r w:rsidRPr="008030BE">
        <w:rPr>
          <w:rFonts w:ascii="Times New Roman" w:hAnsi="Times New Roman" w:cs="Times New Roman"/>
          <w:sz w:val="28"/>
          <w:szCs w:val="28"/>
          <w:lang w:val="uk-UA"/>
        </w:rPr>
        <w:t xml:space="preserve">        </w:t>
      </w:r>
    </w:p>
    <w:p w14:paraId="17AC3B98"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Локальні змінні для моделі торсу</w:t>
      </w:r>
    </w:p>
    <w:p w14:paraId="4576E4E6" w14:textId="77777777" w:rsidR="00216E39" w:rsidRPr="008030BE" w:rsidRDefault="00216E39" w:rsidP="00216E39">
      <w:pPr>
        <w:tabs>
          <w:tab w:val="left" w:pos="3922"/>
        </w:tabs>
        <w:spacing w:after="0" w:line="240" w:lineRule="atLeast"/>
        <w:ind w:firstLine="709"/>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809"/>
        <w:gridCol w:w="1860"/>
        <w:gridCol w:w="2936"/>
      </w:tblGrid>
      <w:tr w:rsidR="00216E39" w:rsidRPr="008030BE" w14:paraId="5DC5968B" w14:textId="77777777" w:rsidTr="001446B6">
        <w:trPr>
          <w:trHeight w:val="574"/>
          <w:jc w:val="center"/>
        </w:trPr>
        <w:tc>
          <w:tcPr>
            <w:tcW w:w="1263" w:type="dxa"/>
            <w:shd w:val="clear" w:color="auto" w:fill="auto"/>
          </w:tcPr>
          <w:p w14:paraId="7D382B9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3827" w:type="dxa"/>
            <w:shd w:val="clear" w:color="auto" w:fill="auto"/>
          </w:tcPr>
          <w:p w14:paraId="6EEDFAA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Вираз</w:t>
            </w:r>
          </w:p>
        </w:tc>
        <w:tc>
          <w:tcPr>
            <w:tcW w:w="1985" w:type="dxa"/>
          </w:tcPr>
          <w:p w14:paraId="3AB4CF2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Одиниця виміру</w:t>
            </w:r>
          </w:p>
        </w:tc>
        <w:tc>
          <w:tcPr>
            <w:tcW w:w="3173" w:type="dxa"/>
            <w:shd w:val="clear" w:color="auto" w:fill="auto"/>
          </w:tcPr>
          <w:p w14:paraId="457CBF5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Опис</w:t>
            </w:r>
          </w:p>
        </w:tc>
      </w:tr>
      <w:tr w:rsidR="00216E39" w:rsidRPr="008030BE" w14:paraId="39035993" w14:textId="77777777" w:rsidTr="001446B6">
        <w:trPr>
          <w:trHeight w:val="1034"/>
          <w:jc w:val="center"/>
        </w:trPr>
        <w:tc>
          <w:tcPr>
            <w:tcW w:w="1263" w:type="dxa"/>
            <w:shd w:val="clear" w:color="auto" w:fill="auto"/>
            <w:vAlign w:val="center"/>
          </w:tcPr>
          <w:p w14:paraId="002D2AD7"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epsilonr_torsy</w:t>
            </w:r>
            <w:proofErr w:type="spellEnd"/>
          </w:p>
        </w:tc>
        <w:tc>
          <w:tcPr>
            <w:tcW w:w="3827" w:type="dxa"/>
            <w:shd w:val="clear" w:color="auto" w:fill="auto"/>
          </w:tcPr>
          <w:p w14:paraId="5FD13380"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epsilonr0_torsy*(1+ftorsy(x[1/m],</w:t>
            </w:r>
          </w:p>
          <w:p w14:paraId="77B19495"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y[1/m],z[1/m])*</w:t>
            </w:r>
            <w:proofErr w:type="spellStart"/>
            <w:r w:rsidRPr="008030BE">
              <w:rPr>
                <w:rFonts w:ascii="Times New Roman" w:hAnsi="Times New Roman" w:cs="Times New Roman"/>
                <w:sz w:val="24"/>
                <w:szCs w:val="24"/>
                <w:lang w:val="uk-UA"/>
              </w:rPr>
              <w:t>edamping</w:t>
            </w:r>
            <w:proofErr w:type="spellEnd"/>
            <w:r w:rsidRPr="008030BE">
              <w:rPr>
                <w:rFonts w:ascii="Times New Roman" w:hAnsi="Times New Roman" w:cs="Times New Roman"/>
                <w:sz w:val="24"/>
                <w:szCs w:val="24"/>
                <w:lang w:val="uk-UA"/>
              </w:rPr>
              <w:t>)+</w:t>
            </w:r>
            <w:proofErr w:type="spellStart"/>
            <w:r w:rsidRPr="008030BE">
              <w:rPr>
                <w:rFonts w:ascii="Times New Roman" w:hAnsi="Times New Roman" w:cs="Times New Roman"/>
                <w:sz w:val="24"/>
                <w:szCs w:val="24"/>
                <w:lang w:val="uk-UA"/>
              </w:rPr>
              <w:t>eoffset</w:t>
            </w:r>
            <w:proofErr w:type="spellEnd"/>
          </w:p>
        </w:tc>
        <w:tc>
          <w:tcPr>
            <w:tcW w:w="1985" w:type="dxa"/>
          </w:tcPr>
          <w:p w14:paraId="729E139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
        </w:tc>
        <w:tc>
          <w:tcPr>
            <w:tcW w:w="3173" w:type="dxa"/>
            <w:shd w:val="clear" w:color="auto" w:fill="auto"/>
            <w:vAlign w:val="center"/>
          </w:tcPr>
          <w:p w14:paraId="35632EB3"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Відносна діелектрична проникність в області торсу</w:t>
            </w:r>
          </w:p>
        </w:tc>
      </w:tr>
      <w:tr w:rsidR="00216E39" w:rsidRPr="008030BE" w14:paraId="24C4FCED" w14:textId="77777777" w:rsidTr="001446B6">
        <w:trPr>
          <w:trHeight w:val="574"/>
          <w:jc w:val="center"/>
        </w:trPr>
        <w:tc>
          <w:tcPr>
            <w:tcW w:w="1263" w:type="dxa"/>
            <w:shd w:val="clear" w:color="auto" w:fill="auto"/>
            <w:vAlign w:val="center"/>
          </w:tcPr>
          <w:p w14:paraId="5090405B"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sigma_torsy</w:t>
            </w:r>
            <w:proofErr w:type="spellEnd"/>
          </w:p>
        </w:tc>
        <w:tc>
          <w:tcPr>
            <w:tcW w:w="3827" w:type="dxa"/>
            <w:shd w:val="clear" w:color="auto" w:fill="auto"/>
          </w:tcPr>
          <w:p w14:paraId="4901C8BC"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sigma0_torsy*(1+ftorsy(x[1/m],y[1/</w:t>
            </w:r>
          </w:p>
          <w:p w14:paraId="647EC0CB"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m],z[1/m])*</w:t>
            </w:r>
            <w:proofErr w:type="spellStart"/>
            <w:r w:rsidRPr="008030BE">
              <w:rPr>
                <w:rFonts w:ascii="Times New Roman" w:hAnsi="Times New Roman" w:cs="Times New Roman"/>
                <w:sz w:val="24"/>
                <w:szCs w:val="24"/>
                <w:lang w:val="uk-UA"/>
              </w:rPr>
              <w:t>sdamping</w:t>
            </w:r>
            <w:proofErr w:type="spellEnd"/>
            <w:r w:rsidRPr="008030BE">
              <w:rPr>
                <w:rFonts w:ascii="Times New Roman" w:hAnsi="Times New Roman" w:cs="Times New Roman"/>
                <w:sz w:val="24"/>
                <w:szCs w:val="24"/>
                <w:lang w:val="uk-UA"/>
              </w:rPr>
              <w:t>)+</w:t>
            </w:r>
            <w:proofErr w:type="spellStart"/>
            <w:r w:rsidRPr="008030BE">
              <w:rPr>
                <w:rFonts w:ascii="Times New Roman" w:hAnsi="Times New Roman" w:cs="Times New Roman"/>
                <w:sz w:val="24"/>
                <w:szCs w:val="24"/>
                <w:lang w:val="uk-UA"/>
              </w:rPr>
              <w:t>soffset</w:t>
            </w:r>
            <w:proofErr w:type="spellEnd"/>
          </w:p>
        </w:tc>
        <w:tc>
          <w:tcPr>
            <w:tcW w:w="1985" w:type="dxa"/>
            <w:vAlign w:val="center"/>
          </w:tcPr>
          <w:p w14:paraId="6DB7062F"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S/m</w:t>
            </w:r>
          </w:p>
        </w:tc>
        <w:tc>
          <w:tcPr>
            <w:tcW w:w="3173" w:type="dxa"/>
            <w:shd w:val="clear" w:color="auto" w:fill="auto"/>
            <w:vAlign w:val="center"/>
          </w:tcPr>
          <w:p w14:paraId="21751C2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Провідність в області торсу</w:t>
            </w:r>
          </w:p>
        </w:tc>
      </w:tr>
      <w:tr w:rsidR="00216E39" w:rsidRPr="008030BE" w14:paraId="0EF6D9E9" w14:textId="77777777" w:rsidTr="001446B6">
        <w:trPr>
          <w:trHeight w:val="574"/>
          <w:jc w:val="center"/>
        </w:trPr>
        <w:tc>
          <w:tcPr>
            <w:tcW w:w="1263" w:type="dxa"/>
            <w:shd w:val="clear" w:color="auto" w:fill="auto"/>
            <w:vAlign w:val="center"/>
          </w:tcPr>
          <w:p w14:paraId="3427C8E5"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dSAR</w:t>
            </w:r>
            <w:proofErr w:type="spellEnd"/>
          </w:p>
        </w:tc>
        <w:tc>
          <w:tcPr>
            <w:tcW w:w="3827" w:type="dxa"/>
            <w:shd w:val="clear" w:color="auto" w:fill="auto"/>
          </w:tcPr>
          <w:p w14:paraId="7552C6E4"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emw.Qrh</w:t>
            </w:r>
            <w:proofErr w:type="spellEnd"/>
            <w:r w:rsidRPr="008030BE">
              <w:rPr>
                <w:rFonts w:ascii="Times New Roman" w:hAnsi="Times New Roman" w:cs="Times New Roman"/>
                <w:sz w:val="24"/>
                <w:szCs w:val="24"/>
                <w:lang w:val="uk-UA"/>
              </w:rPr>
              <w:t>/</w:t>
            </w:r>
            <w:proofErr w:type="spellStart"/>
            <w:r w:rsidRPr="008030BE">
              <w:rPr>
                <w:rFonts w:ascii="Times New Roman" w:hAnsi="Times New Roman" w:cs="Times New Roman"/>
                <w:sz w:val="24"/>
                <w:szCs w:val="24"/>
                <w:lang w:val="uk-UA"/>
              </w:rPr>
              <w:t>rho_torsy</w:t>
            </w:r>
            <w:proofErr w:type="spellEnd"/>
          </w:p>
        </w:tc>
        <w:tc>
          <w:tcPr>
            <w:tcW w:w="1985" w:type="dxa"/>
            <w:vAlign w:val="center"/>
          </w:tcPr>
          <w:p w14:paraId="03A5008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W/</w:t>
            </w:r>
            <w:proofErr w:type="spellStart"/>
            <w:r w:rsidRPr="008030BE">
              <w:rPr>
                <w:rFonts w:ascii="Times New Roman" w:hAnsi="Times New Roman" w:cs="Times New Roman"/>
                <w:sz w:val="24"/>
                <w:szCs w:val="24"/>
                <w:lang w:val="uk-UA"/>
              </w:rPr>
              <w:t>kg</w:t>
            </w:r>
            <w:proofErr w:type="spellEnd"/>
          </w:p>
        </w:tc>
        <w:tc>
          <w:tcPr>
            <w:tcW w:w="3173" w:type="dxa"/>
            <w:shd w:val="clear" w:color="auto" w:fill="auto"/>
            <w:vAlign w:val="center"/>
          </w:tcPr>
          <w:p w14:paraId="6C1223DE"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Значення SAR</w:t>
            </w:r>
          </w:p>
        </w:tc>
      </w:tr>
      <w:tr w:rsidR="00216E39" w:rsidRPr="008030BE" w14:paraId="122FAA46" w14:textId="77777777" w:rsidTr="001446B6">
        <w:trPr>
          <w:trHeight w:val="591"/>
          <w:jc w:val="center"/>
        </w:trPr>
        <w:tc>
          <w:tcPr>
            <w:tcW w:w="1263" w:type="dxa"/>
            <w:shd w:val="clear" w:color="auto" w:fill="auto"/>
            <w:vAlign w:val="center"/>
          </w:tcPr>
          <w:p w14:paraId="2F12869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omega_torsy</w:t>
            </w:r>
            <w:proofErr w:type="spellEnd"/>
          </w:p>
        </w:tc>
        <w:tc>
          <w:tcPr>
            <w:tcW w:w="3827" w:type="dxa"/>
            <w:shd w:val="clear" w:color="auto" w:fill="auto"/>
          </w:tcPr>
          <w:p w14:paraId="74C29C4E"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odamping</w:t>
            </w:r>
            <w:proofErr w:type="spellEnd"/>
            <w:r w:rsidRPr="008030BE">
              <w:rPr>
                <w:rFonts w:ascii="Times New Roman" w:hAnsi="Times New Roman" w:cs="Times New Roman"/>
                <w:sz w:val="24"/>
                <w:szCs w:val="24"/>
                <w:lang w:val="uk-UA"/>
              </w:rPr>
              <w:t>*</w:t>
            </w:r>
            <w:proofErr w:type="spellStart"/>
            <w:r w:rsidRPr="008030BE">
              <w:rPr>
                <w:rFonts w:ascii="Times New Roman" w:hAnsi="Times New Roman" w:cs="Times New Roman"/>
                <w:sz w:val="24"/>
                <w:szCs w:val="24"/>
                <w:lang w:val="uk-UA"/>
              </w:rPr>
              <w:t>ftorsy</w:t>
            </w:r>
            <w:proofErr w:type="spellEnd"/>
            <w:r w:rsidRPr="008030BE">
              <w:rPr>
                <w:rFonts w:ascii="Times New Roman" w:hAnsi="Times New Roman" w:cs="Times New Roman"/>
                <w:sz w:val="24"/>
                <w:szCs w:val="24"/>
                <w:lang w:val="uk-UA"/>
              </w:rPr>
              <w:t>(x[1/m],y[1/m],</w:t>
            </w:r>
          </w:p>
          <w:p w14:paraId="68F35EC9"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z[1/m])+</w:t>
            </w:r>
            <w:proofErr w:type="spellStart"/>
            <w:r w:rsidRPr="008030BE">
              <w:rPr>
                <w:rFonts w:ascii="Times New Roman" w:hAnsi="Times New Roman" w:cs="Times New Roman"/>
                <w:sz w:val="24"/>
                <w:szCs w:val="24"/>
                <w:lang w:val="uk-UA"/>
              </w:rPr>
              <w:t>ooffset</w:t>
            </w:r>
            <w:proofErr w:type="spellEnd"/>
          </w:p>
        </w:tc>
        <w:tc>
          <w:tcPr>
            <w:tcW w:w="1985" w:type="dxa"/>
            <w:vAlign w:val="center"/>
          </w:tcPr>
          <w:p w14:paraId="5B88280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1/s</w:t>
            </w:r>
          </w:p>
        </w:tc>
        <w:tc>
          <w:tcPr>
            <w:tcW w:w="3173" w:type="dxa"/>
            <w:shd w:val="clear" w:color="auto" w:fill="auto"/>
            <w:vAlign w:val="center"/>
          </w:tcPr>
          <w:p w14:paraId="11735FD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Швидкість</w:t>
            </w:r>
            <w:r w:rsidRPr="008030BE">
              <w:rPr>
                <w:rFonts w:ascii="Times New Roman" w:hAnsi="Times New Roman" w:cs="Times New Roman"/>
                <w:sz w:val="24"/>
                <w:szCs w:val="24"/>
                <w:lang w:val="uk-UA"/>
              </w:rPr>
              <w:t xml:space="preserve"> перфузії крові</w:t>
            </w:r>
          </w:p>
        </w:tc>
      </w:tr>
    </w:tbl>
    <w:p w14:paraId="49A3EEA2"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3106A753"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Переходимо до розділу </w:t>
      </w:r>
      <w:r w:rsidRPr="008030BE">
        <w:rPr>
          <w:rFonts w:ascii="Times New Roman" w:hAnsi="Times New Roman" w:cs="Times New Roman"/>
          <w:sz w:val="28"/>
          <w:szCs w:val="28"/>
          <w:lang w:val="uk-UA"/>
        </w:rPr>
        <w:t>«</w:t>
      </w:r>
      <w:proofErr w:type="spellStart"/>
      <w:r w:rsidRPr="008030BE">
        <w:rPr>
          <w:rFonts w:ascii="Times New Roman" w:hAnsi="Times New Roman" w:cs="Times New Roman"/>
          <w:sz w:val="28"/>
          <w:szCs w:val="28"/>
          <w:lang w:val="uk-UA"/>
        </w:rPr>
        <w:t>Bioheat</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Transfer</w:t>
      </w:r>
      <w:proofErr w:type="spellEnd"/>
      <w:r w:rsidRPr="008030BE">
        <w:rPr>
          <w:rFonts w:ascii="Times New Roman" w:hAnsi="Times New Roman" w:cs="Times New Roman"/>
          <w:sz w:val="28"/>
          <w:szCs w:val="28"/>
          <w:lang w:val="uk-UA"/>
        </w:rPr>
        <w:t xml:space="preserve"> </w:t>
      </w:r>
      <w:r w:rsidRPr="000D3874">
        <w:rPr>
          <w:rFonts w:ascii="Times New Roman" w:hAnsi="Times New Roman" w:cs="Times New Roman"/>
          <w:sz w:val="28"/>
          <w:szCs w:val="28"/>
          <w:lang w:val="uk-UA"/>
        </w:rPr>
        <w:t>(</w:t>
      </w:r>
      <w:proofErr w:type="spellStart"/>
      <w:r w:rsidRPr="000D3874">
        <w:rPr>
          <w:rFonts w:ascii="Times New Roman" w:hAnsi="Times New Roman" w:cs="Times New Roman"/>
          <w:sz w:val="28"/>
          <w:szCs w:val="28"/>
          <w:lang w:val="uk-UA"/>
        </w:rPr>
        <w:t>ht</w:t>
      </w:r>
      <w:proofErr w:type="spellEnd"/>
      <w:r w:rsidRPr="000D3874">
        <w:rPr>
          <w:rFonts w:ascii="Times New Roman" w:hAnsi="Times New Roman" w:cs="Times New Roman"/>
          <w:sz w:val="28"/>
          <w:szCs w:val="28"/>
          <w:lang w:val="uk-UA"/>
        </w:rPr>
        <w:t>)»</w:t>
      </w:r>
      <w:r>
        <w:rPr>
          <w:rFonts w:ascii="Times New Roman" w:hAnsi="Times New Roman" w:cs="Times New Roman"/>
          <w:sz w:val="28"/>
          <w:szCs w:val="28"/>
          <w:lang w:val="uk-UA"/>
        </w:rPr>
        <w:t>, де</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указуємо модель торсу та </w:t>
      </w:r>
      <w:r w:rsidRPr="008030BE">
        <w:rPr>
          <w:rFonts w:ascii="Times New Roman" w:hAnsi="Times New Roman" w:cs="Times New Roman"/>
          <w:sz w:val="28"/>
          <w:szCs w:val="28"/>
          <w:lang w:val="uk-UA"/>
        </w:rPr>
        <w:t>спостер</w:t>
      </w:r>
      <w:r>
        <w:rPr>
          <w:rFonts w:ascii="Times New Roman" w:hAnsi="Times New Roman" w:cs="Times New Roman"/>
          <w:sz w:val="28"/>
          <w:szCs w:val="28"/>
          <w:lang w:val="uk-UA"/>
        </w:rPr>
        <w:t>ігаємо за динамікою температури. В</w:t>
      </w:r>
      <w:r w:rsidRPr="00E979F9">
        <w:rPr>
          <w:rFonts w:ascii="Times New Roman" w:hAnsi="Times New Roman" w:cs="Times New Roman"/>
          <w:sz w:val="28"/>
          <w:szCs w:val="28"/>
          <w:lang w:val="uk-UA"/>
        </w:rPr>
        <w:t>становлюємо</w:t>
      </w:r>
      <w:r w:rsidRPr="008030BE">
        <w:rPr>
          <w:rFonts w:ascii="Times New Roman" w:hAnsi="Times New Roman" w:cs="Times New Roman"/>
          <w:sz w:val="28"/>
          <w:szCs w:val="28"/>
          <w:lang w:val="uk-UA"/>
        </w:rPr>
        <w:t xml:space="preserve"> значенн</w:t>
      </w:r>
      <w:r>
        <w:rPr>
          <w:rFonts w:ascii="Times New Roman" w:hAnsi="Times New Roman" w:cs="Times New Roman"/>
          <w:sz w:val="28"/>
          <w:szCs w:val="28"/>
          <w:lang w:val="uk-UA"/>
        </w:rPr>
        <w:t>я параметрів для кожної моделі та додаємо матеріал «</w:t>
      </w:r>
      <w:proofErr w:type="spellStart"/>
      <w:r>
        <w:rPr>
          <w:rFonts w:ascii="Times New Roman" w:hAnsi="Times New Roman" w:cs="Times New Roman"/>
          <w:sz w:val="28"/>
          <w:szCs w:val="28"/>
          <w:lang w:val="uk-UA"/>
        </w:rPr>
        <w:t>Air</w:t>
      </w:r>
      <w:proofErr w:type="spellEnd"/>
      <w:r>
        <w:rPr>
          <w:rFonts w:ascii="Times New Roman" w:hAnsi="Times New Roman" w:cs="Times New Roman"/>
          <w:sz w:val="28"/>
          <w:szCs w:val="28"/>
          <w:lang w:val="uk-UA"/>
        </w:rPr>
        <w:t xml:space="preserve">» для </w:t>
      </w:r>
      <w:r w:rsidRPr="008030BE">
        <w:rPr>
          <w:rFonts w:ascii="Times New Roman" w:hAnsi="Times New Roman" w:cs="Times New Roman"/>
          <w:sz w:val="28"/>
          <w:szCs w:val="28"/>
          <w:lang w:val="uk-UA"/>
        </w:rPr>
        <w:t>сфери</w:t>
      </w:r>
      <w:r>
        <w:rPr>
          <w:rFonts w:ascii="Times New Roman" w:hAnsi="Times New Roman" w:cs="Times New Roman"/>
          <w:sz w:val="28"/>
          <w:szCs w:val="28"/>
          <w:lang w:val="uk-UA"/>
        </w:rPr>
        <w:t xml:space="preserve"> за </w:t>
      </w:r>
      <w:r w:rsidRPr="008030BE">
        <w:rPr>
          <w:rFonts w:ascii="Times New Roman" w:hAnsi="Times New Roman" w:cs="Times New Roman"/>
          <w:sz w:val="28"/>
          <w:szCs w:val="28"/>
          <w:lang w:val="uk-UA"/>
        </w:rPr>
        <w:t>допомо</w:t>
      </w:r>
      <w:r>
        <w:rPr>
          <w:rFonts w:ascii="Times New Roman" w:hAnsi="Times New Roman" w:cs="Times New Roman"/>
          <w:sz w:val="28"/>
          <w:szCs w:val="28"/>
          <w:lang w:val="uk-UA"/>
        </w:rPr>
        <w:t>гою пункту «</w:t>
      </w:r>
      <w:proofErr w:type="spellStart"/>
      <w:r>
        <w:rPr>
          <w:rFonts w:ascii="Times New Roman" w:hAnsi="Times New Roman" w:cs="Times New Roman"/>
          <w:sz w:val="28"/>
          <w:szCs w:val="28"/>
          <w:lang w:val="uk-UA"/>
        </w:rPr>
        <w:t>Materials</w:t>
      </w:r>
      <w:proofErr w:type="spellEnd"/>
      <w:r>
        <w:rPr>
          <w:rFonts w:ascii="Times New Roman" w:hAnsi="Times New Roman" w:cs="Times New Roman"/>
          <w:sz w:val="28"/>
          <w:szCs w:val="28"/>
          <w:lang w:val="uk-UA"/>
        </w:rPr>
        <w:t>»</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Ф</w:t>
      </w:r>
      <w:proofErr w:type="spellStart"/>
      <w:r>
        <w:rPr>
          <w:rFonts w:ascii="Times New Roman" w:hAnsi="Times New Roman" w:cs="Times New Roman"/>
          <w:sz w:val="28"/>
          <w:szCs w:val="28"/>
        </w:rPr>
        <w:t>ормулю</w:t>
      </w:r>
      <w:proofErr w:type="spellEnd"/>
      <w:r>
        <w:rPr>
          <w:rFonts w:ascii="Times New Roman" w:hAnsi="Times New Roman" w:cs="Times New Roman"/>
          <w:sz w:val="28"/>
          <w:szCs w:val="28"/>
          <w:lang w:val="uk-UA"/>
        </w:rPr>
        <w:t>є</w:t>
      </w:r>
      <w:proofErr w:type="spellStart"/>
      <w:r>
        <w:rPr>
          <w:rFonts w:ascii="Times New Roman" w:hAnsi="Times New Roman" w:cs="Times New Roman"/>
          <w:sz w:val="28"/>
          <w:szCs w:val="28"/>
        </w:rPr>
        <w:t>мо</w:t>
      </w:r>
      <w:proofErr w:type="spellEnd"/>
      <w:r w:rsidRPr="008030BE">
        <w:rPr>
          <w:rFonts w:ascii="Times New Roman" w:hAnsi="Times New Roman" w:cs="Times New Roman"/>
          <w:sz w:val="28"/>
          <w:szCs w:val="28"/>
          <w:lang w:val="uk-UA"/>
        </w:rPr>
        <w:t xml:space="preserve"> зн</w:t>
      </w:r>
      <w:r>
        <w:rPr>
          <w:rFonts w:ascii="Times New Roman" w:hAnsi="Times New Roman" w:cs="Times New Roman"/>
          <w:sz w:val="28"/>
          <w:szCs w:val="28"/>
          <w:lang w:val="uk-UA"/>
        </w:rPr>
        <w:t>ачення д</w:t>
      </w:r>
      <w:r w:rsidRPr="008030BE">
        <w:rPr>
          <w:rFonts w:ascii="Times New Roman" w:hAnsi="Times New Roman" w:cs="Times New Roman"/>
          <w:sz w:val="28"/>
          <w:szCs w:val="28"/>
          <w:lang w:val="uk-UA"/>
        </w:rPr>
        <w:t xml:space="preserve">ля моделі </w:t>
      </w:r>
      <w:r w:rsidRPr="00E979F9">
        <w:rPr>
          <w:rFonts w:ascii="Times New Roman" w:hAnsi="Times New Roman" w:cs="Times New Roman"/>
          <w:sz w:val="28"/>
          <w:szCs w:val="28"/>
          <w:lang w:val="uk-UA"/>
        </w:rPr>
        <w:t>передавача</w:t>
      </w:r>
      <w:r>
        <w:rPr>
          <w:rFonts w:ascii="Times New Roman" w:hAnsi="Times New Roman" w:cs="Times New Roman"/>
          <w:sz w:val="28"/>
          <w:szCs w:val="28"/>
          <w:lang w:val="uk-UA"/>
        </w:rPr>
        <w:t>, які подані в таблиці 2.5</w:t>
      </w:r>
      <w:r w:rsidRPr="008030BE">
        <w:rPr>
          <w:rFonts w:ascii="Times New Roman" w:hAnsi="Times New Roman" w:cs="Times New Roman"/>
          <w:sz w:val="28"/>
          <w:szCs w:val="28"/>
          <w:lang w:val="uk-UA"/>
        </w:rPr>
        <w:t>.</w:t>
      </w:r>
    </w:p>
    <w:p w14:paraId="674DF943"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35605E93"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r w:rsidRPr="008030BE">
        <w:rPr>
          <w:rFonts w:ascii="Times New Roman" w:hAnsi="Times New Roman" w:cs="Times New Roman"/>
          <w:sz w:val="28"/>
          <w:szCs w:val="28"/>
          <w:lang w:val="uk-UA"/>
        </w:rPr>
        <w:t xml:space="preserve">        </w:t>
      </w:r>
    </w:p>
    <w:p w14:paraId="4D190212"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Значення параметрів для моделі передавача</w:t>
      </w:r>
    </w:p>
    <w:p w14:paraId="5371501E" w14:textId="77777777" w:rsidR="00216E39" w:rsidRPr="008030BE" w:rsidRDefault="00216E39" w:rsidP="00216E39">
      <w:pPr>
        <w:tabs>
          <w:tab w:val="left" w:pos="3922"/>
        </w:tabs>
        <w:spacing w:after="0" w:line="240" w:lineRule="atLeast"/>
        <w:ind w:firstLine="709"/>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990"/>
        <w:gridCol w:w="1560"/>
        <w:gridCol w:w="2247"/>
      </w:tblGrid>
      <w:tr w:rsidR="00216E39" w:rsidRPr="008030BE" w14:paraId="07C552A5" w14:textId="77777777" w:rsidTr="001446B6">
        <w:trPr>
          <w:trHeight w:val="515"/>
          <w:jc w:val="center"/>
        </w:trPr>
        <w:tc>
          <w:tcPr>
            <w:tcW w:w="4136" w:type="dxa"/>
            <w:shd w:val="clear" w:color="auto" w:fill="auto"/>
          </w:tcPr>
          <w:p w14:paraId="3D1B781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Властивість</w:t>
            </w:r>
          </w:p>
        </w:tc>
        <w:tc>
          <w:tcPr>
            <w:tcW w:w="328" w:type="dxa"/>
            <w:shd w:val="clear" w:color="auto" w:fill="auto"/>
          </w:tcPr>
          <w:p w14:paraId="61DB31D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1560" w:type="dxa"/>
          </w:tcPr>
          <w:p w14:paraId="31131DD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Значення</w:t>
            </w:r>
          </w:p>
        </w:tc>
        <w:tc>
          <w:tcPr>
            <w:tcW w:w="2247" w:type="dxa"/>
          </w:tcPr>
          <w:p w14:paraId="456D28D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Одиниця виміру</w:t>
            </w:r>
          </w:p>
        </w:tc>
      </w:tr>
      <w:tr w:rsidR="00216E39" w:rsidRPr="008030BE" w14:paraId="24954E4B" w14:textId="77777777" w:rsidTr="001446B6">
        <w:trPr>
          <w:trHeight w:val="480"/>
          <w:jc w:val="center"/>
        </w:trPr>
        <w:tc>
          <w:tcPr>
            <w:tcW w:w="4136" w:type="dxa"/>
            <w:shd w:val="clear" w:color="auto" w:fill="auto"/>
          </w:tcPr>
          <w:p w14:paraId="38004BCC"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Відносна діелектрична проникність</w:t>
            </w:r>
          </w:p>
        </w:tc>
        <w:tc>
          <w:tcPr>
            <w:tcW w:w="328" w:type="dxa"/>
            <w:shd w:val="clear" w:color="auto" w:fill="auto"/>
          </w:tcPr>
          <w:p w14:paraId="7E68B25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epsilonr</w:t>
            </w:r>
            <w:proofErr w:type="spellEnd"/>
          </w:p>
        </w:tc>
        <w:tc>
          <w:tcPr>
            <w:tcW w:w="1560" w:type="dxa"/>
            <w:vAlign w:val="center"/>
          </w:tcPr>
          <w:p w14:paraId="118F9126"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5.23</w:t>
            </w:r>
          </w:p>
        </w:tc>
        <w:tc>
          <w:tcPr>
            <w:tcW w:w="2247" w:type="dxa"/>
            <w:vAlign w:val="center"/>
          </w:tcPr>
          <w:p w14:paraId="4BC01FE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r>
      <w:tr w:rsidR="00216E39" w:rsidRPr="008030BE" w14:paraId="0097ED64" w14:textId="77777777" w:rsidTr="001446B6">
        <w:trPr>
          <w:trHeight w:val="374"/>
          <w:jc w:val="center"/>
        </w:trPr>
        <w:tc>
          <w:tcPr>
            <w:tcW w:w="4136" w:type="dxa"/>
            <w:shd w:val="clear" w:color="auto" w:fill="auto"/>
          </w:tcPr>
          <w:p w14:paraId="0EE9578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Відносна проникність</w:t>
            </w:r>
          </w:p>
        </w:tc>
        <w:tc>
          <w:tcPr>
            <w:tcW w:w="328" w:type="dxa"/>
            <w:shd w:val="clear" w:color="auto" w:fill="auto"/>
          </w:tcPr>
          <w:p w14:paraId="28CEDBE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mur</w:t>
            </w:r>
            <w:proofErr w:type="spellEnd"/>
          </w:p>
        </w:tc>
        <w:tc>
          <w:tcPr>
            <w:tcW w:w="1560" w:type="dxa"/>
            <w:vAlign w:val="center"/>
          </w:tcPr>
          <w:p w14:paraId="22D750A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c>
          <w:tcPr>
            <w:tcW w:w="2247" w:type="dxa"/>
            <w:vAlign w:val="center"/>
          </w:tcPr>
          <w:p w14:paraId="393D52A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r>
      <w:tr w:rsidR="00216E39" w:rsidRPr="008030BE" w14:paraId="061EE8C6" w14:textId="77777777" w:rsidTr="001446B6">
        <w:trPr>
          <w:trHeight w:val="515"/>
          <w:jc w:val="center"/>
        </w:trPr>
        <w:tc>
          <w:tcPr>
            <w:tcW w:w="4136" w:type="dxa"/>
            <w:shd w:val="clear" w:color="auto" w:fill="auto"/>
          </w:tcPr>
          <w:p w14:paraId="5F7AD551"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Електропровідність</w:t>
            </w:r>
          </w:p>
        </w:tc>
        <w:tc>
          <w:tcPr>
            <w:tcW w:w="328" w:type="dxa"/>
            <w:shd w:val="clear" w:color="auto" w:fill="auto"/>
          </w:tcPr>
          <w:p w14:paraId="065662E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sigma</w:t>
            </w:r>
            <w:proofErr w:type="spellEnd"/>
          </w:p>
        </w:tc>
        <w:tc>
          <w:tcPr>
            <w:tcW w:w="1560" w:type="dxa"/>
            <w:vAlign w:val="center"/>
          </w:tcPr>
          <w:p w14:paraId="3B1D6BD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0</w:t>
            </w:r>
          </w:p>
        </w:tc>
        <w:tc>
          <w:tcPr>
            <w:tcW w:w="2247" w:type="dxa"/>
            <w:vAlign w:val="center"/>
          </w:tcPr>
          <w:p w14:paraId="72BE35B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S/m</w:t>
            </w:r>
          </w:p>
        </w:tc>
      </w:tr>
    </w:tbl>
    <w:p w14:paraId="6AD4B830"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DAAF57B" w14:textId="77777777" w:rsidR="00216E39" w:rsidRPr="008030BE" w:rsidRDefault="006225B7"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979F9">
        <w:rPr>
          <w:rFonts w:ascii="Times New Roman" w:hAnsi="Times New Roman" w:cs="Times New Roman"/>
          <w:sz w:val="28"/>
          <w:szCs w:val="28"/>
          <w:lang w:val="uk-UA"/>
        </w:rPr>
        <w:t>становлюємо</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параметри</w:t>
      </w:r>
      <w:r w:rsidRPr="008030BE">
        <w:rPr>
          <w:rFonts w:ascii="Times New Roman" w:hAnsi="Times New Roman" w:cs="Times New Roman"/>
          <w:sz w:val="28"/>
          <w:szCs w:val="28"/>
          <w:lang w:val="uk-UA"/>
        </w:rPr>
        <w:t xml:space="preserve"> </w:t>
      </w:r>
      <w:r w:rsidR="00216E39" w:rsidRPr="008030BE">
        <w:rPr>
          <w:rFonts w:ascii="Times New Roman" w:hAnsi="Times New Roman" w:cs="Times New Roman"/>
          <w:sz w:val="28"/>
          <w:szCs w:val="28"/>
          <w:lang w:val="uk-UA"/>
        </w:rPr>
        <w:t>моделі торс</w:t>
      </w:r>
      <w:r w:rsidR="00216E39">
        <w:rPr>
          <w:rFonts w:ascii="Times New Roman" w:hAnsi="Times New Roman" w:cs="Times New Roman"/>
          <w:sz w:val="28"/>
          <w:szCs w:val="28"/>
          <w:lang w:val="uk-UA"/>
        </w:rPr>
        <w:t>у, що подані в таблиці 2.6</w:t>
      </w:r>
      <w:r w:rsidR="00216E39" w:rsidRPr="008030BE">
        <w:rPr>
          <w:rFonts w:ascii="Times New Roman" w:hAnsi="Times New Roman" w:cs="Times New Roman"/>
          <w:sz w:val="28"/>
          <w:szCs w:val="28"/>
          <w:lang w:val="uk-UA"/>
        </w:rPr>
        <w:t>.</w:t>
      </w:r>
    </w:p>
    <w:p w14:paraId="22986D31"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4CA1ADDE"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2.6</w:t>
      </w:r>
      <w:r w:rsidRPr="008030BE">
        <w:rPr>
          <w:rFonts w:ascii="Times New Roman" w:hAnsi="Times New Roman" w:cs="Times New Roman"/>
          <w:sz w:val="28"/>
          <w:szCs w:val="28"/>
          <w:lang w:val="uk-UA"/>
        </w:rPr>
        <w:t xml:space="preserve">        </w:t>
      </w:r>
    </w:p>
    <w:p w14:paraId="7197F8E9"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Знач</w:t>
      </w:r>
      <w:r>
        <w:rPr>
          <w:rFonts w:ascii="Times New Roman" w:hAnsi="Times New Roman" w:cs="Times New Roman"/>
          <w:sz w:val="28"/>
          <w:szCs w:val="28"/>
          <w:lang w:val="uk-UA"/>
        </w:rPr>
        <w:t>ення параметрів для моделі торсу</w:t>
      </w:r>
    </w:p>
    <w:p w14:paraId="6E34E59F" w14:textId="77777777" w:rsidR="00216E39" w:rsidRPr="008030BE" w:rsidRDefault="00216E39" w:rsidP="00216E39">
      <w:pPr>
        <w:tabs>
          <w:tab w:val="left" w:pos="3922"/>
        </w:tabs>
        <w:spacing w:after="0" w:line="240" w:lineRule="atLeast"/>
        <w:ind w:firstLine="709"/>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990"/>
        <w:gridCol w:w="1772"/>
        <w:gridCol w:w="1816"/>
      </w:tblGrid>
      <w:tr w:rsidR="00216E39" w:rsidRPr="008030BE" w14:paraId="076E97DA" w14:textId="77777777" w:rsidTr="001446B6">
        <w:trPr>
          <w:trHeight w:val="515"/>
          <w:jc w:val="center"/>
        </w:trPr>
        <w:tc>
          <w:tcPr>
            <w:tcW w:w="4157" w:type="dxa"/>
            <w:shd w:val="clear" w:color="auto" w:fill="auto"/>
          </w:tcPr>
          <w:p w14:paraId="7E5A030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Властивість</w:t>
            </w:r>
          </w:p>
        </w:tc>
        <w:tc>
          <w:tcPr>
            <w:tcW w:w="850" w:type="dxa"/>
            <w:shd w:val="clear" w:color="auto" w:fill="auto"/>
          </w:tcPr>
          <w:p w14:paraId="5E328CD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1772" w:type="dxa"/>
          </w:tcPr>
          <w:p w14:paraId="5451EC9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Значення</w:t>
            </w:r>
          </w:p>
        </w:tc>
        <w:tc>
          <w:tcPr>
            <w:tcW w:w="1816" w:type="dxa"/>
          </w:tcPr>
          <w:p w14:paraId="65EE70E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Одиниця виміру</w:t>
            </w:r>
          </w:p>
        </w:tc>
      </w:tr>
      <w:tr w:rsidR="00216E39" w:rsidRPr="008030BE" w14:paraId="00FC37A5" w14:textId="77777777" w:rsidTr="001446B6">
        <w:trPr>
          <w:trHeight w:val="635"/>
          <w:jc w:val="center"/>
        </w:trPr>
        <w:tc>
          <w:tcPr>
            <w:tcW w:w="4157" w:type="dxa"/>
            <w:shd w:val="clear" w:color="auto" w:fill="auto"/>
          </w:tcPr>
          <w:p w14:paraId="38C44DAD"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Теплопровідність</w:t>
            </w:r>
          </w:p>
        </w:tc>
        <w:tc>
          <w:tcPr>
            <w:tcW w:w="850" w:type="dxa"/>
            <w:shd w:val="clear" w:color="auto" w:fill="auto"/>
          </w:tcPr>
          <w:p w14:paraId="5DE4CAA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k</w:t>
            </w:r>
          </w:p>
        </w:tc>
        <w:tc>
          <w:tcPr>
            <w:tcW w:w="1772" w:type="dxa"/>
          </w:tcPr>
          <w:p w14:paraId="2D3E41B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0.5</w:t>
            </w:r>
          </w:p>
        </w:tc>
        <w:tc>
          <w:tcPr>
            <w:tcW w:w="1816" w:type="dxa"/>
          </w:tcPr>
          <w:p w14:paraId="486C621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W/(</w:t>
            </w:r>
            <w:proofErr w:type="spellStart"/>
            <w:r w:rsidRPr="008030BE">
              <w:rPr>
                <w:rFonts w:ascii="Times New Roman" w:hAnsi="Times New Roman" w:cs="Times New Roman"/>
                <w:sz w:val="24"/>
                <w:szCs w:val="24"/>
                <w:lang w:val="uk-UA"/>
              </w:rPr>
              <w:t>m·K</w:t>
            </w:r>
            <w:proofErr w:type="spellEnd"/>
            <w:r w:rsidRPr="008030BE">
              <w:rPr>
                <w:rFonts w:ascii="Times New Roman" w:hAnsi="Times New Roman" w:cs="Times New Roman"/>
                <w:sz w:val="24"/>
                <w:szCs w:val="24"/>
                <w:lang w:val="uk-UA"/>
              </w:rPr>
              <w:t>)</w:t>
            </w:r>
          </w:p>
        </w:tc>
      </w:tr>
      <w:tr w:rsidR="00216E39" w:rsidRPr="008030BE" w14:paraId="3DE429DE" w14:textId="77777777" w:rsidTr="001446B6">
        <w:trPr>
          <w:trHeight w:val="515"/>
          <w:jc w:val="center"/>
        </w:trPr>
        <w:tc>
          <w:tcPr>
            <w:tcW w:w="4157" w:type="dxa"/>
            <w:shd w:val="clear" w:color="auto" w:fill="auto"/>
          </w:tcPr>
          <w:p w14:paraId="66EF714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Густина</w:t>
            </w:r>
          </w:p>
        </w:tc>
        <w:tc>
          <w:tcPr>
            <w:tcW w:w="850" w:type="dxa"/>
            <w:shd w:val="clear" w:color="auto" w:fill="auto"/>
          </w:tcPr>
          <w:p w14:paraId="0AD8D34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rho</w:t>
            </w:r>
            <w:proofErr w:type="spellEnd"/>
          </w:p>
        </w:tc>
        <w:tc>
          <w:tcPr>
            <w:tcW w:w="1772" w:type="dxa"/>
          </w:tcPr>
          <w:p w14:paraId="3B2E627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1050</w:t>
            </w:r>
          </w:p>
        </w:tc>
        <w:tc>
          <w:tcPr>
            <w:tcW w:w="1816" w:type="dxa"/>
          </w:tcPr>
          <w:p w14:paraId="7D83A1D3"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/m³</w:t>
            </w:r>
          </w:p>
        </w:tc>
      </w:tr>
      <w:tr w:rsidR="00216E39" w:rsidRPr="008030BE" w14:paraId="045CD4A6" w14:textId="77777777" w:rsidTr="001446B6">
        <w:trPr>
          <w:trHeight w:val="515"/>
          <w:jc w:val="center"/>
        </w:trPr>
        <w:tc>
          <w:tcPr>
            <w:tcW w:w="4157" w:type="dxa"/>
            <w:shd w:val="clear" w:color="auto" w:fill="auto"/>
          </w:tcPr>
          <w:p w14:paraId="7526FA3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Теплоємність при постійному тиску</w:t>
            </w:r>
          </w:p>
        </w:tc>
        <w:tc>
          <w:tcPr>
            <w:tcW w:w="850" w:type="dxa"/>
            <w:shd w:val="clear" w:color="auto" w:fill="auto"/>
          </w:tcPr>
          <w:p w14:paraId="7359341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Cp</w:t>
            </w:r>
            <w:proofErr w:type="spellEnd"/>
          </w:p>
        </w:tc>
        <w:tc>
          <w:tcPr>
            <w:tcW w:w="1772" w:type="dxa"/>
          </w:tcPr>
          <w:p w14:paraId="403148B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3700</w:t>
            </w:r>
          </w:p>
        </w:tc>
        <w:tc>
          <w:tcPr>
            <w:tcW w:w="1816" w:type="dxa"/>
          </w:tcPr>
          <w:p w14:paraId="3DBFDBB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J/(</w:t>
            </w:r>
            <w:proofErr w:type="spellStart"/>
            <w:r w:rsidRPr="008030BE">
              <w:rPr>
                <w:rFonts w:ascii="Times New Roman" w:hAnsi="Times New Roman" w:cs="Times New Roman"/>
                <w:sz w:val="24"/>
                <w:szCs w:val="24"/>
                <w:lang w:val="uk-UA"/>
              </w:rPr>
              <w:t>kg·K</w:t>
            </w:r>
            <w:proofErr w:type="spellEnd"/>
            <w:r w:rsidRPr="008030BE">
              <w:rPr>
                <w:rFonts w:ascii="Times New Roman" w:hAnsi="Times New Roman" w:cs="Times New Roman"/>
                <w:sz w:val="24"/>
                <w:szCs w:val="24"/>
                <w:lang w:val="uk-UA"/>
              </w:rPr>
              <w:t>)</w:t>
            </w:r>
          </w:p>
        </w:tc>
      </w:tr>
      <w:tr w:rsidR="00216E39" w:rsidRPr="008030BE" w14:paraId="58194FE9" w14:textId="77777777" w:rsidTr="001446B6">
        <w:trPr>
          <w:trHeight w:val="530"/>
          <w:jc w:val="center"/>
        </w:trPr>
        <w:tc>
          <w:tcPr>
            <w:tcW w:w="4157" w:type="dxa"/>
            <w:shd w:val="clear" w:color="auto" w:fill="auto"/>
          </w:tcPr>
          <w:p w14:paraId="78569D9F"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Відносна діелектрична проникність</w:t>
            </w:r>
          </w:p>
        </w:tc>
        <w:tc>
          <w:tcPr>
            <w:tcW w:w="850" w:type="dxa"/>
            <w:shd w:val="clear" w:color="auto" w:fill="auto"/>
          </w:tcPr>
          <w:p w14:paraId="2DE9DB3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epsilonr</w:t>
            </w:r>
            <w:proofErr w:type="spellEnd"/>
          </w:p>
        </w:tc>
        <w:tc>
          <w:tcPr>
            <w:tcW w:w="1772" w:type="dxa"/>
          </w:tcPr>
          <w:p w14:paraId="7F8CA460"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epsilonr_torsy</w:t>
            </w:r>
            <w:proofErr w:type="spellEnd"/>
          </w:p>
        </w:tc>
        <w:tc>
          <w:tcPr>
            <w:tcW w:w="1816" w:type="dxa"/>
          </w:tcPr>
          <w:p w14:paraId="518AE25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r>
      <w:tr w:rsidR="00216E39" w:rsidRPr="008030BE" w14:paraId="3BE2043A" w14:textId="77777777" w:rsidTr="001446B6">
        <w:trPr>
          <w:trHeight w:val="530"/>
          <w:jc w:val="center"/>
        </w:trPr>
        <w:tc>
          <w:tcPr>
            <w:tcW w:w="4157" w:type="dxa"/>
            <w:shd w:val="clear" w:color="auto" w:fill="auto"/>
          </w:tcPr>
          <w:p w14:paraId="5E1B7B9A"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Відносна проникність</w:t>
            </w:r>
          </w:p>
        </w:tc>
        <w:tc>
          <w:tcPr>
            <w:tcW w:w="850" w:type="dxa"/>
            <w:shd w:val="clear" w:color="auto" w:fill="auto"/>
          </w:tcPr>
          <w:p w14:paraId="5F61BA9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mur</w:t>
            </w:r>
            <w:proofErr w:type="spellEnd"/>
          </w:p>
        </w:tc>
        <w:tc>
          <w:tcPr>
            <w:tcW w:w="1772" w:type="dxa"/>
          </w:tcPr>
          <w:p w14:paraId="4340A93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c>
          <w:tcPr>
            <w:tcW w:w="1816" w:type="dxa"/>
          </w:tcPr>
          <w:p w14:paraId="22A8AC2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w:t>
            </w:r>
          </w:p>
        </w:tc>
      </w:tr>
      <w:tr w:rsidR="00216E39" w:rsidRPr="008030BE" w14:paraId="00065161" w14:textId="77777777" w:rsidTr="001446B6">
        <w:trPr>
          <w:trHeight w:val="530"/>
          <w:jc w:val="center"/>
        </w:trPr>
        <w:tc>
          <w:tcPr>
            <w:tcW w:w="4157" w:type="dxa"/>
            <w:shd w:val="clear" w:color="auto" w:fill="auto"/>
          </w:tcPr>
          <w:p w14:paraId="68C902A7"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Електропровідність</w:t>
            </w:r>
          </w:p>
        </w:tc>
        <w:tc>
          <w:tcPr>
            <w:tcW w:w="850" w:type="dxa"/>
            <w:shd w:val="clear" w:color="auto" w:fill="auto"/>
          </w:tcPr>
          <w:p w14:paraId="0277BBD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sigma</w:t>
            </w:r>
            <w:proofErr w:type="spellEnd"/>
          </w:p>
        </w:tc>
        <w:tc>
          <w:tcPr>
            <w:tcW w:w="1772" w:type="dxa"/>
          </w:tcPr>
          <w:p w14:paraId="466E655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sigma_torsy</w:t>
            </w:r>
            <w:proofErr w:type="spellEnd"/>
          </w:p>
        </w:tc>
        <w:tc>
          <w:tcPr>
            <w:tcW w:w="1816" w:type="dxa"/>
          </w:tcPr>
          <w:p w14:paraId="1432E84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S/m</w:t>
            </w:r>
          </w:p>
        </w:tc>
      </w:tr>
    </w:tbl>
    <w:p w14:paraId="0D6C9856"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A1CC129" w14:textId="77777777"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змоделювати підвищення температури</w:t>
      </w:r>
      <w:r w:rsidRPr="008030BE">
        <w:rPr>
          <w:rFonts w:ascii="Times New Roman" w:hAnsi="Times New Roman" w:cs="Times New Roman"/>
          <w:sz w:val="28"/>
          <w:szCs w:val="28"/>
          <w:lang w:val="uk-UA"/>
        </w:rPr>
        <w:t xml:space="preserve"> тканини, зада</w:t>
      </w:r>
      <w:r>
        <w:rPr>
          <w:rFonts w:ascii="Times New Roman" w:hAnsi="Times New Roman" w:cs="Times New Roman"/>
          <w:sz w:val="28"/>
          <w:szCs w:val="28"/>
          <w:lang w:val="uk-UA"/>
        </w:rPr>
        <w:t xml:space="preserve">ємо значення параметрів у </w:t>
      </w:r>
      <w:r w:rsidRPr="008030BE">
        <w:rPr>
          <w:rFonts w:ascii="Times New Roman" w:hAnsi="Times New Roman" w:cs="Times New Roman"/>
          <w:sz w:val="28"/>
          <w:szCs w:val="28"/>
          <w:lang w:val="uk-UA"/>
        </w:rPr>
        <w:t>розділі «</w:t>
      </w:r>
      <w:proofErr w:type="spellStart"/>
      <w:r w:rsidRPr="008030BE">
        <w:rPr>
          <w:rFonts w:ascii="Times New Roman" w:hAnsi="Times New Roman" w:cs="Times New Roman"/>
          <w:sz w:val="28"/>
          <w:szCs w:val="28"/>
          <w:lang w:val="uk-UA"/>
        </w:rPr>
        <w:t>Bi</w:t>
      </w:r>
      <w:r>
        <w:rPr>
          <w:rFonts w:ascii="Times New Roman" w:hAnsi="Times New Roman" w:cs="Times New Roman"/>
          <w:sz w:val="28"/>
          <w:szCs w:val="28"/>
          <w:lang w:val="uk-UA"/>
        </w:rPr>
        <w:t>oheat</w:t>
      </w:r>
      <w:proofErr w:type="spellEnd"/>
      <w:r>
        <w:rPr>
          <w:rFonts w:ascii="Times New Roman" w:hAnsi="Times New Roman" w:cs="Times New Roman"/>
          <w:sz w:val="28"/>
          <w:szCs w:val="28"/>
          <w:lang w:val="uk-UA"/>
        </w:rPr>
        <w:t>», які подані в таблиці 2.7</w:t>
      </w:r>
      <w:r w:rsidRPr="008030BE">
        <w:rPr>
          <w:rFonts w:ascii="Times New Roman" w:hAnsi="Times New Roman" w:cs="Times New Roman"/>
          <w:sz w:val="28"/>
          <w:szCs w:val="28"/>
          <w:lang w:val="uk-UA"/>
        </w:rPr>
        <w:t>.</w:t>
      </w:r>
    </w:p>
    <w:p w14:paraId="5C2AFF94"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789BB58F" w14:textId="77777777" w:rsidR="00216E39" w:rsidRPr="008030BE" w:rsidRDefault="00216E39" w:rsidP="00216E39">
      <w:pPr>
        <w:tabs>
          <w:tab w:val="left" w:pos="3922"/>
        </w:tabs>
        <w:spacing w:before="120"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2.7</w:t>
      </w:r>
      <w:r w:rsidRPr="008030BE">
        <w:rPr>
          <w:rFonts w:ascii="Times New Roman" w:hAnsi="Times New Roman" w:cs="Times New Roman"/>
          <w:sz w:val="28"/>
          <w:szCs w:val="28"/>
          <w:lang w:val="uk-UA"/>
        </w:rPr>
        <w:t xml:space="preserve">        </w:t>
      </w:r>
    </w:p>
    <w:p w14:paraId="0891330D" w14:textId="77777777" w:rsidR="00216E39" w:rsidRPr="008030BE" w:rsidRDefault="00216E39" w:rsidP="00216E39">
      <w:pPr>
        <w:tabs>
          <w:tab w:val="left" w:pos="3922"/>
        </w:tabs>
        <w:spacing w:before="120" w:after="0" w:line="360" w:lineRule="auto"/>
        <w:ind w:firstLine="709"/>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Значення параметрів для мо</w:t>
      </w:r>
      <w:r>
        <w:rPr>
          <w:rFonts w:ascii="Times New Roman" w:hAnsi="Times New Roman" w:cs="Times New Roman"/>
          <w:sz w:val="28"/>
          <w:szCs w:val="28"/>
          <w:lang w:val="uk-UA"/>
        </w:rPr>
        <w:t>делювання</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підвищення температури</w:t>
      </w:r>
      <w:r w:rsidRPr="008030BE">
        <w:rPr>
          <w:rFonts w:ascii="Times New Roman" w:hAnsi="Times New Roman" w:cs="Times New Roman"/>
          <w:sz w:val="28"/>
          <w:szCs w:val="28"/>
          <w:lang w:val="uk-UA"/>
        </w:rPr>
        <w:t xml:space="preserve"> тканини</w:t>
      </w:r>
    </w:p>
    <w:p w14:paraId="45603631" w14:textId="77777777" w:rsidR="00216E39" w:rsidRPr="008030BE" w:rsidRDefault="00216E39" w:rsidP="00216E39">
      <w:pPr>
        <w:tabs>
          <w:tab w:val="left" w:pos="3922"/>
        </w:tabs>
        <w:spacing w:after="0" w:line="240" w:lineRule="atLeast"/>
        <w:ind w:firstLine="709"/>
        <w:jc w:val="center"/>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850"/>
        <w:gridCol w:w="1461"/>
        <w:gridCol w:w="1938"/>
      </w:tblGrid>
      <w:tr w:rsidR="00216E39" w:rsidRPr="008030BE" w14:paraId="54309DFE" w14:textId="77777777" w:rsidTr="001446B6">
        <w:trPr>
          <w:trHeight w:val="515"/>
          <w:jc w:val="center"/>
        </w:trPr>
        <w:tc>
          <w:tcPr>
            <w:tcW w:w="3685" w:type="dxa"/>
            <w:shd w:val="clear" w:color="auto" w:fill="auto"/>
          </w:tcPr>
          <w:p w14:paraId="170BBFAF"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Параметр</w:t>
            </w:r>
          </w:p>
        </w:tc>
        <w:tc>
          <w:tcPr>
            <w:tcW w:w="850" w:type="dxa"/>
            <w:shd w:val="clear" w:color="auto" w:fill="auto"/>
          </w:tcPr>
          <w:p w14:paraId="38C553C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Назва</w:t>
            </w:r>
          </w:p>
        </w:tc>
        <w:tc>
          <w:tcPr>
            <w:tcW w:w="1461" w:type="dxa"/>
          </w:tcPr>
          <w:p w14:paraId="052C8DEF"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Значення</w:t>
            </w:r>
          </w:p>
        </w:tc>
        <w:tc>
          <w:tcPr>
            <w:tcW w:w="1938" w:type="dxa"/>
          </w:tcPr>
          <w:p w14:paraId="194DAE9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Одиниця виміру</w:t>
            </w:r>
          </w:p>
        </w:tc>
      </w:tr>
      <w:tr w:rsidR="00216E39" w:rsidRPr="008030BE" w14:paraId="4756F67E" w14:textId="77777777" w:rsidTr="001446B6">
        <w:trPr>
          <w:trHeight w:val="665"/>
          <w:jc w:val="center"/>
        </w:trPr>
        <w:tc>
          <w:tcPr>
            <w:tcW w:w="3685" w:type="dxa"/>
            <w:shd w:val="clear" w:color="auto" w:fill="auto"/>
            <w:vAlign w:val="center"/>
          </w:tcPr>
          <w:p w14:paraId="6829F4C2"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Температура артеріальної крові</w:t>
            </w:r>
          </w:p>
        </w:tc>
        <w:tc>
          <w:tcPr>
            <w:tcW w:w="850" w:type="dxa"/>
            <w:shd w:val="clear" w:color="auto" w:fill="auto"/>
            <w:vAlign w:val="center"/>
          </w:tcPr>
          <w:p w14:paraId="2C9FAE5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T</w:t>
            </w:r>
            <w:r w:rsidRPr="008030BE">
              <w:rPr>
                <w:rFonts w:ascii="Times New Roman" w:hAnsi="Times New Roman" w:cs="Times New Roman"/>
                <w:sz w:val="24"/>
                <w:szCs w:val="24"/>
                <w:vertAlign w:val="subscript"/>
                <w:lang w:val="uk-UA"/>
              </w:rPr>
              <w:t>b</w:t>
            </w:r>
            <w:proofErr w:type="spellEnd"/>
          </w:p>
        </w:tc>
        <w:tc>
          <w:tcPr>
            <w:tcW w:w="1461" w:type="dxa"/>
            <w:vAlign w:val="center"/>
          </w:tcPr>
          <w:p w14:paraId="04F0F13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0</w:t>
            </w:r>
          </w:p>
        </w:tc>
        <w:tc>
          <w:tcPr>
            <w:tcW w:w="1938" w:type="dxa"/>
            <w:vAlign w:val="center"/>
          </w:tcPr>
          <w:p w14:paraId="2A6387A1"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K</w:t>
            </w:r>
          </w:p>
        </w:tc>
      </w:tr>
      <w:tr w:rsidR="00216E39" w:rsidRPr="008030BE" w14:paraId="331F1E22" w14:textId="77777777" w:rsidTr="001446B6">
        <w:trPr>
          <w:trHeight w:val="515"/>
          <w:jc w:val="center"/>
        </w:trPr>
        <w:tc>
          <w:tcPr>
            <w:tcW w:w="3685" w:type="dxa"/>
            <w:shd w:val="clear" w:color="auto" w:fill="auto"/>
            <w:vAlign w:val="center"/>
          </w:tcPr>
          <w:p w14:paraId="6E3B12CB"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Питома теплоємність, кров</w:t>
            </w:r>
          </w:p>
        </w:tc>
        <w:tc>
          <w:tcPr>
            <w:tcW w:w="850" w:type="dxa"/>
            <w:shd w:val="clear" w:color="auto" w:fill="auto"/>
            <w:vAlign w:val="center"/>
          </w:tcPr>
          <w:p w14:paraId="6B4CD979"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C</w:t>
            </w:r>
            <w:r w:rsidRPr="008030BE">
              <w:rPr>
                <w:rFonts w:ascii="Times New Roman" w:hAnsi="Times New Roman" w:cs="Times New Roman"/>
                <w:sz w:val="24"/>
                <w:szCs w:val="24"/>
                <w:vertAlign w:val="subscript"/>
                <w:lang w:val="uk-UA"/>
              </w:rPr>
              <w:t>p,b</w:t>
            </w:r>
            <w:proofErr w:type="spellEnd"/>
          </w:p>
        </w:tc>
        <w:tc>
          <w:tcPr>
            <w:tcW w:w="1461" w:type="dxa"/>
            <w:vAlign w:val="center"/>
          </w:tcPr>
          <w:p w14:paraId="7E3FEE2A"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rho_blood</w:t>
            </w:r>
            <w:proofErr w:type="spellEnd"/>
          </w:p>
        </w:tc>
        <w:tc>
          <w:tcPr>
            <w:tcW w:w="1938" w:type="dxa"/>
            <w:vAlign w:val="center"/>
          </w:tcPr>
          <w:p w14:paraId="75A0C128"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J/(</w:t>
            </w:r>
            <w:proofErr w:type="spellStart"/>
            <w:r w:rsidRPr="008030BE">
              <w:rPr>
                <w:rFonts w:ascii="Times New Roman" w:hAnsi="Times New Roman" w:cs="Times New Roman"/>
                <w:sz w:val="24"/>
                <w:szCs w:val="24"/>
                <w:lang w:val="uk-UA"/>
              </w:rPr>
              <w:t>kg·K</w:t>
            </w:r>
            <w:proofErr w:type="spellEnd"/>
            <w:r w:rsidRPr="008030BE">
              <w:rPr>
                <w:rFonts w:ascii="Times New Roman" w:hAnsi="Times New Roman" w:cs="Times New Roman"/>
                <w:sz w:val="24"/>
                <w:szCs w:val="24"/>
                <w:lang w:val="uk-UA"/>
              </w:rPr>
              <w:t>)</w:t>
            </w:r>
          </w:p>
        </w:tc>
      </w:tr>
      <w:tr w:rsidR="00216E39" w:rsidRPr="008030BE" w14:paraId="32B7E66E" w14:textId="77777777" w:rsidTr="001446B6">
        <w:trPr>
          <w:trHeight w:val="515"/>
          <w:jc w:val="center"/>
        </w:trPr>
        <w:tc>
          <w:tcPr>
            <w:tcW w:w="3685" w:type="dxa"/>
            <w:shd w:val="clear" w:color="auto" w:fill="auto"/>
            <w:vAlign w:val="center"/>
          </w:tcPr>
          <w:p w14:paraId="4BD3C8E8"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Швидкість перфузії крові</w:t>
            </w:r>
          </w:p>
        </w:tc>
        <w:tc>
          <w:tcPr>
            <w:tcW w:w="850" w:type="dxa"/>
            <w:shd w:val="clear" w:color="auto" w:fill="auto"/>
            <w:vAlign w:val="center"/>
          </w:tcPr>
          <w:p w14:paraId="16CF3BDC"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ω</w:t>
            </w:r>
            <w:r w:rsidRPr="008030BE">
              <w:rPr>
                <w:rFonts w:ascii="Times New Roman" w:hAnsi="Times New Roman" w:cs="Times New Roman"/>
                <w:sz w:val="24"/>
                <w:szCs w:val="24"/>
                <w:vertAlign w:val="subscript"/>
                <w:lang w:val="uk-UA"/>
              </w:rPr>
              <w:t>b</w:t>
            </w:r>
            <w:proofErr w:type="spellEnd"/>
          </w:p>
        </w:tc>
        <w:tc>
          <w:tcPr>
            <w:tcW w:w="1461" w:type="dxa"/>
            <w:vAlign w:val="center"/>
          </w:tcPr>
          <w:p w14:paraId="273816A7"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c_blood</w:t>
            </w:r>
            <w:proofErr w:type="spellEnd"/>
          </w:p>
        </w:tc>
        <w:tc>
          <w:tcPr>
            <w:tcW w:w="1938" w:type="dxa"/>
            <w:vAlign w:val="center"/>
          </w:tcPr>
          <w:p w14:paraId="2DC9D332"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1/s</w:t>
            </w:r>
          </w:p>
        </w:tc>
      </w:tr>
      <w:tr w:rsidR="00216E39" w:rsidRPr="008030BE" w14:paraId="41A00B9E" w14:textId="77777777" w:rsidTr="001446B6">
        <w:trPr>
          <w:trHeight w:val="530"/>
          <w:jc w:val="center"/>
        </w:trPr>
        <w:tc>
          <w:tcPr>
            <w:tcW w:w="3685" w:type="dxa"/>
            <w:shd w:val="clear" w:color="auto" w:fill="auto"/>
            <w:vAlign w:val="center"/>
          </w:tcPr>
          <w:p w14:paraId="540FC574"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Густина, кров</w:t>
            </w:r>
          </w:p>
        </w:tc>
        <w:tc>
          <w:tcPr>
            <w:tcW w:w="850" w:type="dxa"/>
            <w:shd w:val="clear" w:color="auto" w:fill="auto"/>
            <w:vAlign w:val="center"/>
          </w:tcPr>
          <w:p w14:paraId="7C16D585"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ρ</w:t>
            </w:r>
            <w:r w:rsidRPr="008030BE">
              <w:rPr>
                <w:rFonts w:ascii="Times New Roman" w:hAnsi="Times New Roman" w:cs="Times New Roman"/>
                <w:sz w:val="24"/>
                <w:szCs w:val="24"/>
                <w:vertAlign w:val="subscript"/>
                <w:lang w:val="uk-UA"/>
              </w:rPr>
              <w:t>b</w:t>
            </w:r>
            <w:proofErr w:type="spellEnd"/>
          </w:p>
        </w:tc>
        <w:tc>
          <w:tcPr>
            <w:tcW w:w="1461" w:type="dxa"/>
            <w:vAlign w:val="center"/>
          </w:tcPr>
          <w:p w14:paraId="130A3C1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omega_torsy</w:t>
            </w:r>
            <w:proofErr w:type="spellEnd"/>
          </w:p>
        </w:tc>
        <w:tc>
          <w:tcPr>
            <w:tcW w:w="1938" w:type="dxa"/>
            <w:vAlign w:val="center"/>
          </w:tcPr>
          <w:p w14:paraId="0AB0F47D"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kg</w:t>
            </w:r>
            <w:proofErr w:type="spellEnd"/>
            <w:r w:rsidRPr="008030BE">
              <w:rPr>
                <w:rFonts w:ascii="Times New Roman" w:hAnsi="Times New Roman" w:cs="Times New Roman"/>
                <w:sz w:val="24"/>
                <w:szCs w:val="24"/>
                <w:lang w:val="uk-UA"/>
              </w:rPr>
              <w:t>/m³</w:t>
            </w:r>
          </w:p>
        </w:tc>
      </w:tr>
      <w:tr w:rsidR="00216E39" w:rsidRPr="008030BE" w14:paraId="36F6CB3C" w14:textId="77777777" w:rsidTr="001446B6">
        <w:trPr>
          <w:trHeight w:val="530"/>
          <w:jc w:val="center"/>
        </w:trPr>
        <w:tc>
          <w:tcPr>
            <w:tcW w:w="3685" w:type="dxa"/>
            <w:shd w:val="clear" w:color="auto" w:fill="auto"/>
            <w:vAlign w:val="center"/>
          </w:tcPr>
          <w:p w14:paraId="33EA8CAF" w14:textId="77777777" w:rsidR="00216E39" w:rsidRPr="008030BE" w:rsidRDefault="00216E39" w:rsidP="001446B6">
            <w:pPr>
              <w:tabs>
                <w:tab w:val="left" w:pos="3922"/>
              </w:tabs>
              <w:spacing w:before="120" w:after="0" w:line="360" w:lineRule="auto"/>
              <w:rPr>
                <w:rFonts w:ascii="Times New Roman" w:hAnsi="Times New Roman" w:cs="Times New Roman"/>
                <w:sz w:val="24"/>
                <w:szCs w:val="24"/>
                <w:lang w:val="uk-UA"/>
              </w:rPr>
            </w:pPr>
            <w:r w:rsidRPr="008030BE">
              <w:rPr>
                <w:rFonts w:ascii="Times New Roman" w:hAnsi="Times New Roman" w:cs="Times New Roman"/>
                <w:sz w:val="24"/>
                <w:szCs w:val="24"/>
                <w:lang w:val="uk-UA"/>
              </w:rPr>
              <w:t>Метаболічне джерело тепла</w:t>
            </w:r>
          </w:p>
        </w:tc>
        <w:tc>
          <w:tcPr>
            <w:tcW w:w="850" w:type="dxa"/>
            <w:shd w:val="clear" w:color="auto" w:fill="auto"/>
            <w:vAlign w:val="center"/>
          </w:tcPr>
          <w:p w14:paraId="4823D8B6"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proofErr w:type="spellStart"/>
            <w:r w:rsidRPr="008030BE">
              <w:rPr>
                <w:rFonts w:ascii="Times New Roman" w:hAnsi="Times New Roman" w:cs="Times New Roman"/>
                <w:sz w:val="24"/>
                <w:szCs w:val="24"/>
                <w:lang w:val="uk-UA"/>
              </w:rPr>
              <w:t>Q</w:t>
            </w:r>
            <w:r w:rsidRPr="008030BE">
              <w:rPr>
                <w:rFonts w:ascii="Times New Roman" w:hAnsi="Times New Roman" w:cs="Times New Roman"/>
                <w:sz w:val="24"/>
                <w:szCs w:val="24"/>
                <w:vertAlign w:val="subscript"/>
                <w:lang w:val="uk-UA"/>
              </w:rPr>
              <w:t>met</w:t>
            </w:r>
            <w:proofErr w:type="spellEnd"/>
          </w:p>
        </w:tc>
        <w:tc>
          <w:tcPr>
            <w:tcW w:w="1461" w:type="dxa"/>
            <w:vAlign w:val="center"/>
          </w:tcPr>
          <w:p w14:paraId="223D8E5E"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lang w:val="uk-UA"/>
              </w:rPr>
            </w:pPr>
            <w:r w:rsidRPr="008030BE">
              <w:rPr>
                <w:rFonts w:ascii="Times New Roman" w:hAnsi="Times New Roman" w:cs="Times New Roman"/>
                <w:sz w:val="24"/>
                <w:szCs w:val="24"/>
                <w:lang w:val="uk-UA"/>
              </w:rPr>
              <w:t>0</w:t>
            </w:r>
          </w:p>
        </w:tc>
        <w:tc>
          <w:tcPr>
            <w:tcW w:w="1938" w:type="dxa"/>
            <w:vAlign w:val="center"/>
          </w:tcPr>
          <w:p w14:paraId="2E8B743B" w14:textId="77777777" w:rsidR="00216E39" w:rsidRPr="008030BE" w:rsidRDefault="00216E39" w:rsidP="001446B6">
            <w:pPr>
              <w:tabs>
                <w:tab w:val="left" w:pos="3922"/>
              </w:tabs>
              <w:spacing w:before="120" w:after="0" w:line="360" w:lineRule="auto"/>
              <w:jc w:val="center"/>
              <w:rPr>
                <w:rFonts w:ascii="Times New Roman" w:hAnsi="Times New Roman" w:cs="Times New Roman"/>
                <w:sz w:val="24"/>
                <w:szCs w:val="24"/>
                <w:vertAlign w:val="superscript"/>
                <w:lang w:val="uk-UA"/>
              </w:rPr>
            </w:pPr>
            <w:r w:rsidRPr="008030BE">
              <w:rPr>
                <w:rFonts w:ascii="Times New Roman" w:hAnsi="Times New Roman" w:cs="Times New Roman"/>
                <w:sz w:val="24"/>
                <w:szCs w:val="24"/>
                <w:lang w:val="uk-UA"/>
              </w:rPr>
              <w:t>W/m</w:t>
            </w:r>
            <w:r w:rsidRPr="008030BE">
              <w:rPr>
                <w:rFonts w:ascii="Times New Roman" w:hAnsi="Times New Roman" w:cs="Times New Roman"/>
                <w:sz w:val="24"/>
                <w:szCs w:val="24"/>
                <w:vertAlign w:val="superscript"/>
                <w:lang w:val="uk-UA"/>
              </w:rPr>
              <w:t>3</w:t>
            </w:r>
          </w:p>
        </w:tc>
      </w:tr>
    </w:tbl>
    <w:p w14:paraId="34DF816F"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7D75417C"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165E1ACD" w14:textId="4382C89D"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w:t>
      </w:r>
      <w:r w:rsidRPr="008030BE">
        <w:rPr>
          <w:rFonts w:ascii="Times New Roman" w:hAnsi="Times New Roman" w:cs="Times New Roman"/>
          <w:sz w:val="28"/>
          <w:szCs w:val="28"/>
          <w:lang w:val="uk-UA"/>
        </w:rPr>
        <w:t>розділі «</w:t>
      </w:r>
      <w:proofErr w:type="spellStart"/>
      <w:r w:rsidRPr="008030BE">
        <w:rPr>
          <w:rFonts w:ascii="Times New Roman" w:hAnsi="Times New Roman" w:cs="Times New Roman"/>
          <w:sz w:val="28"/>
          <w:szCs w:val="28"/>
          <w:lang w:val="uk-UA"/>
        </w:rPr>
        <w:t>Electromagnetic</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Waves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Frequency</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Domain</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emw</w:t>
      </w:r>
      <w:proofErr w:type="spellEnd"/>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о</w:t>
      </w:r>
      <w:r w:rsidRPr="008030BE">
        <w:rPr>
          <w:rFonts w:ascii="Times New Roman" w:hAnsi="Times New Roman" w:cs="Times New Roman"/>
          <w:sz w:val="28"/>
          <w:szCs w:val="28"/>
          <w:lang w:val="uk-UA"/>
        </w:rPr>
        <w:t xml:space="preserve">бираємо передавач </w:t>
      </w:r>
      <w:r>
        <w:rPr>
          <w:rFonts w:ascii="Times New Roman" w:hAnsi="Times New Roman" w:cs="Times New Roman"/>
          <w:sz w:val="28"/>
          <w:szCs w:val="28"/>
          <w:lang w:val="uk-UA"/>
        </w:rPr>
        <w:t xml:space="preserve">в якості джерела </w:t>
      </w:r>
      <w:r w:rsidRPr="008030BE">
        <w:rPr>
          <w:rFonts w:ascii="Times New Roman" w:hAnsi="Times New Roman" w:cs="Times New Roman"/>
          <w:sz w:val="28"/>
          <w:szCs w:val="28"/>
          <w:lang w:val="uk-UA"/>
        </w:rPr>
        <w:t xml:space="preserve">електромагнітного випромінювання. </w:t>
      </w:r>
      <w:r>
        <w:rPr>
          <w:rFonts w:ascii="Times New Roman" w:hAnsi="Times New Roman" w:cs="Times New Roman"/>
          <w:sz w:val="28"/>
          <w:szCs w:val="28"/>
          <w:lang w:val="uk-UA"/>
        </w:rPr>
        <w:t>З метою</w:t>
      </w:r>
      <w:r w:rsidRPr="008030BE">
        <w:rPr>
          <w:rFonts w:ascii="Times New Roman" w:hAnsi="Times New Roman" w:cs="Times New Roman"/>
          <w:sz w:val="28"/>
          <w:szCs w:val="28"/>
          <w:lang w:val="uk-UA"/>
        </w:rPr>
        <w:t xml:space="preserve"> п</w:t>
      </w:r>
      <w:r>
        <w:rPr>
          <w:rFonts w:ascii="Times New Roman" w:hAnsi="Times New Roman" w:cs="Times New Roman"/>
          <w:sz w:val="28"/>
          <w:szCs w:val="28"/>
          <w:lang w:val="uk-UA"/>
        </w:rPr>
        <w:t>ідвищення точності результатів і</w:t>
      </w:r>
      <w:r w:rsidRPr="008030BE">
        <w:rPr>
          <w:rFonts w:ascii="Times New Roman" w:hAnsi="Times New Roman" w:cs="Times New Roman"/>
          <w:sz w:val="28"/>
          <w:szCs w:val="28"/>
          <w:lang w:val="uk-UA"/>
        </w:rPr>
        <w:t xml:space="preserve"> оптимі</w:t>
      </w:r>
      <w:r>
        <w:rPr>
          <w:rFonts w:ascii="Times New Roman" w:hAnsi="Times New Roman" w:cs="Times New Roman"/>
          <w:sz w:val="28"/>
          <w:szCs w:val="28"/>
          <w:lang w:val="uk-UA"/>
        </w:rPr>
        <w:t xml:space="preserve">зації обчислювальних ресурсів будуємо </w:t>
      </w:r>
      <w:proofErr w:type="spellStart"/>
      <w:r w:rsidRPr="008030BE">
        <w:rPr>
          <w:rFonts w:ascii="Times New Roman" w:hAnsi="Times New Roman" w:cs="Times New Roman"/>
          <w:sz w:val="28"/>
          <w:szCs w:val="28"/>
          <w:lang w:val="uk-UA"/>
        </w:rPr>
        <w:t>кінцево</w:t>
      </w:r>
      <w:proofErr w:type="spellEnd"/>
      <w:r w:rsidRPr="008030BE">
        <w:rPr>
          <w:rFonts w:ascii="Times New Roman" w:hAnsi="Times New Roman" w:cs="Times New Roman"/>
          <w:sz w:val="28"/>
          <w:szCs w:val="28"/>
          <w:lang w:val="uk-UA"/>
        </w:rPr>
        <w:t>-елем</w:t>
      </w:r>
      <w:r>
        <w:rPr>
          <w:rFonts w:ascii="Times New Roman" w:hAnsi="Times New Roman" w:cs="Times New Roman"/>
          <w:sz w:val="28"/>
          <w:szCs w:val="28"/>
          <w:lang w:val="uk-UA"/>
        </w:rPr>
        <w:t>ентну сітку за допомогою розділу</w:t>
      </w:r>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Mesh</w:t>
      </w:r>
      <w:proofErr w:type="spellEnd"/>
      <w:r w:rsidRPr="008030BE">
        <w:rPr>
          <w:rFonts w:ascii="Times New Roman" w:hAnsi="Times New Roman" w:cs="Times New Roman"/>
          <w:sz w:val="28"/>
          <w:szCs w:val="28"/>
          <w:lang w:val="uk-UA"/>
        </w:rPr>
        <w:t>»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.3).</w:t>
      </w:r>
    </w:p>
    <w:p w14:paraId="3336DB8D" w14:textId="77777777" w:rsidR="00216E39" w:rsidRPr="008030BE" w:rsidRDefault="00216E39" w:rsidP="00216E39">
      <w:pPr>
        <w:spacing w:after="0" w:line="240" w:lineRule="atLeast"/>
        <w:ind w:firstLine="709"/>
        <w:jc w:val="both"/>
        <w:rPr>
          <w:rFonts w:ascii="Times New Roman" w:hAnsi="Times New Roman" w:cs="Times New Roman"/>
          <w:sz w:val="28"/>
          <w:szCs w:val="28"/>
          <w:lang w:val="uk-UA"/>
        </w:rPr>
      </w:pPr>
    </w:p>
    <w:p w14:paraId="5A918916" w14:textId="77777777" w:rsidR="00216E39" w:rsidRPr="008030BE" w:rsidRDefault="00216E39" w:rsidP="00216E3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6ABD41" wp14:editId="34EB41F4">
            <wp:extent cx="3657600" cy="35097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28" b="3589"/>
                    <a:stretch/>
                  </pic:blipFill>
                  <pic:spPr bwMode="auto">
                    <a:xfrm>
                      <a:off x="0" y="0"/>
                      <a:ext cx="3657600" cy="3509719"/>
                    </a:xfrm>
                    <a:prstGeom prst="rect">
                      <a:avLst/>
                    </a:prstGeom>
                    <a:noFill/>
                    <a:ln>
                      <a:noFill/>
                    </a:ln>
                    <a:extLst>
                      <a:ext uri="{53640926-AAD7-44D8-BBD7-CCE9431645EC}">
                        <a14:shadowObscured xmlns:a14="http://schemas.microsoft.com/office/drawing/2010/main"/>
                      </a:ext>
                    </a:extLst>
                  </pic:spPr>
                </pic:pic>
              </a:graphicData>
            </a:graphic>
          </wp:inline>
        </w:drawing>
      </w:r>
    </w:p>
    <w:p w14:paraId="1C44FB2B"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1D6462DC"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2.3.  Модель після побудови сітки</w:t>
      </w:r>
      <w:r w:rsidRPr="008030BE">
        <w:rPr>
          <w:rFonts w:ascii="Times New Roman" w:hAnsi="Times New Roman" w:cs="Times New Roman"/>
          <w:i/>
          <w:sz w:val="28"/>
          <w:szCs w:val="28"/>
          <w:lang w:val="uk-UA"/>
        </w:rPr>
        <w:t xml:space="preserve"> </w:t>
      </w:r>
    </w:p>
    <w:p w14:paraId="2F315B47" w14:textId="77777777" w:rsidR="00216E39" w:rsidRPr="008030BE" w:rsidRDefault="00216E39" w:rsidP="00216E39">
      <w:pPr>
        <w:spacing w:after="0" w:line="240" w:lineRule="atLeast"/>
        <w:ind w:firstLine="709"/>
        <w:jc w:val="both"/>
        <w:rPr>
          <w:rFonts w:ascii="Times New Roman" w:hAnsi="Times New Roman" w:cs="Times New Roman"/>
          <w:sz w:val="28"/>
          <w:szCs w:val="28"/>
          <w:lang w:val="uk-UA"/>
        </w:rPr>
      </w:pPr>
    </w:p>
    <w:p w14:paraId="138785F7" w14:textId="0B56F9AB" w:rsidR="00216E39" w:rsidRPr="008030BE" w:rsidRDefault="00216E39" w:rsidP="00216E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Pr="003C7AD2">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панелі інструментів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обираєм</w:t>
      </w:r>
      <w:r w:rsidRPr="008030BE">
        <w:rPr>
          <w:rFonts w:ascii="Times New Roman" w:hAnsi="Times New Roman" w:cs="Times New Roman"/>
          <w:sz w:val="28"/>
          <w:szCs w:val="28"/>
          <w:lang w:val="uk-UA"/>
        </w:rPr>
        <w:t xml:space="preserve">о </w:t>
      </w:r>
      <w:r>
        <w:rPr>
          <w:rFonts w:ascii="Times New Roman" w:hAnsi="Times New Roman" w:cs="Times New Roman"/>
          <w:sz w:val="28"/>
          <w:szCs w:val="28"/>
          <w:lang w:val="uk-UA"/>
        </w:rPr>
        <w:t>«</w:t>
      </w:r>
      <w:proofErr w:type="spellStart"/>
      <w:r w:rsidRPr="008030BE">
        <w:rPr>
          <w:rFonts w:ascii="Times New Roman" w:hAnsi="Times New Roman" w:cs="Times New Roman"/>
          <w:sz w:val="28"/>
          <w:szCs w:val="28"/>
          <w:lang w:val="uk-UA"/>
        </w:rPr>
        <w:t>Show</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Default</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Solver</w:t>
      </w:r>
      <w:proofErr w:type="spellEnd"/>
      <w:r>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У вікні  </w:t>
      </w:r>
      <w:r>
        <w:rPr>
          <w:rFonts w:ascii="Times New Roman" w:hAnsi="Times New Roman" w:cs="Times New Roman"/>
          <w:sz w:val="28"/>
          <w:szCs w:val="28"/>
          <w:lang w:val="uk-UA"/>
        </w:rPr>
        <w:t>«</w:t>
      </w:r>
      <w:proofErr w:type="spellStart"/>
      <w:r w:rsidRPr="008030BE">
        <w:rPr>
          <w:rFonts w:ascii="Times New Roman" w:hAnsi="Times New Roman" w:cs="Times New Roman"/>
          <w:sz w:val="28"/>
          <w:szCs w:val="28"/>
          <w:lang w:val="uk-UA"/>
        </w:rPr>
        <w:t>Model</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Builder</w:t>
      </w:r>
      <w:proofErr w:type="spellEnd"/>
      <w:r>
        <w:rPr>
          <w:rFonts w:ascii="Times New Roman" w:hAnsi="Times New Roman" w:cs="Times New Roman"/>
          <w:sz w:val="28"/>
          <w:szCs w:val="28"/>
          <w:lang w:val="uk-UA"/>
        </w:rPr>
        <w:t xml:space="preserve">» натискаємо на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xml:space="preserve"> 1, </w:t>
      </w:r>
      <w:proofErr w:type="spellStart"/>
      <w:r w:rsidRPr="008030BE">
        <w:rPr>
          <w:rFonts w:ascii="Times New Roman" w:hAnsi="Times New Roman" w:cs="Times New Roman"/>
          <w:sz w:val="28"/>
          <w:szCs w:val="28"/>
          <w:lang w:val="uk-UA"/>
        </w:rPr>
        <w:t>Solver</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Configurations</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Solut</w:t>
      </w:r>
      <w:r>
        <w:rPr>
          <w:rFonts w:ascii="Times New Roman" w:hAnsi="Times New Roman" w:cs="Times New Roman"/>
          <w:sz w:val="28"/>
          <w:szCs w:val="28"/>
          <w:lang w:val="uk-UA"/>
        </w:rPr>
        <w:t>ion</w:t>
      </w:r>
      <w:proofErr w:type="spellEnd"/>
      <w:r>
        <w:rPr>
          <w:rFonts w:ascii="Times New Roman" w:hAnsi="Times New Roman" w:cs="Times New Roman"/>
          <w:sz w:val="28"/>
          <w:szCs w:val="28"/>
          <w:lang w:val="uk-UA"/>
        </w:rPr>
        <w:t xml:space="preserve"> 1 (sol1), </w:t>
      </w:r>
      <w:proofErr w:type="spellStart"/>
      <w:r>
        <w:rPr>
          <w:rFonts w:ascii="Times New Roman" w:hAnsi="Times New Roman" w:cs="Times New Roman"/>
          <w:sz w:val="28"/>
          <w:szCs w:val="28"/>
          <w:lang w:val="uk-UA"/>
        </w:rPr>
        <w:t>Stationary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Solver</w:t>
      </w:r>
      <w:proofErr w:type="spellEnd"/>
      <w:r>
        <w:rPr>
          <w:rFonts w:ascii="Times New Roman" w:hAnsi="Times New Roman" w:cs="Times New Roman"/>
          <w:sz w:val="28"/>
          <w:szCs w:val="28"/>
          <w:lang w:val="uk-UA"/>
        </w:rPr>
        <w:t xml:space="preserve"> 2. Натиснувши правою кнопку</w:t>
      </w:r>
      <w:r w:rsidRPr="008030BE">
        <w:rPr>
          <w:rFonts w:ascii="Times New Roman" w:hAnsi="Times New Roman" w:cs="Times New Roman"/>
          <w:sz w:val="28"/>
          <w:szCs w:val="28"/>
          <w:lang w:val="uk-UA"/>
        </w:rPr>
        <w:t xml:space="preserve"> миші </w:t>
      </w:r>
      <w:r>
        <w:rPr>
          <w:rFonts w:ascii="Times New Roman" w:hAnsi="Times New Roman" w:cs="Times New Roman"/>
          <w:sz w:val="28"/>
          <w:szCs w:val="28"/>
          <w:lang w:val="uk-UA"/>
        </w:rPr>
        <w:t xml:space="preserve">знаходимо </w:t>
      </w:r>
      <w:r w:rsidRPr="008030BE">
        <w:rPr>
          <w:rFonts w:ascii="Times New Roman" w:hAnsi="Times New Roman" w:cs="Times New Roman"/>
          <w:sz w:val="28"/>
          <w:szCs w:val="28"/>
          <w:lang w:val="uk-UA"/>
        </w:rPr>
        <w:t>«</w:t>
      </w:r>
      <w:proofErr w:type="spellStart"/>
      <w:r w:rsidRPr="008030BE">
        <w:rPr>
          <w:rFonts w:ascii="Times New Roman" w:hAnsi="Times New Roman" w:cs="Times New Roman"/>
          <w:sz w:val="28"/>
          <w:szCs w:val="28"/>
          <w:lang w:val="uk-UA"/>
        </w:rPr>
        <w:t>Dire</w:t>
      </w:r>
      <w:r>
        <w:rPr>
          <w:rFonts w:ascii="Times New Roman" w:hAnsi="Times New Roman" w:cs="Times New Roman"/>
          <w:sz w:val="28"/>
          <w:szCs w:val="28"/>
          <w:lang w:val="uk-UA"/>
        </w:rPr>
        <w:t>ct</w:t>
      </w:r>
      <w:proofErr w:type="spellEnd"/>
      <w:r>
        <w:rPr>
          <w:rFonts w:ascii="Times New Roman" w:hAnsi="Times New Roman" w:cs="Times New Roman"/>
          <w:sz w:val="28"/>
          <w:szCs w:val="28"/>
          <w:lang w:val="uk-UA"/>
        </w:rPr>
        <w:t>» , після чого о</w:t>
      </w:r>
      <w:r w:rsidRPr="008030BE">
        <w:rPr>
          <w:rFonts w:ascii="Times New Roman" w:hAnsi="Times New Roman" w:cs="Times New Roman"/>
          <w:sz w:val="28"/>
          <w:szCs w:val="28"/>
          <w:lang w:val="uk-UA"/>
        </w:rPr>
        <w:t>бираємо «</w:t>
      </w:r>
      <w:proofErr w:type="spellStart"/>
      <w:r w:rsidRPr="008030BE">
        <w:rPr>
          <w:rFonts w:ascii="Times New Roman" w:hAnsi="Times New Roman" w:cs="Times New Roman"/>
          <w:sz w:val="28"/>
          <w:szCs w:val="28"/>
          <w:lang w:val="uk-UA"/>
        </w:rPr>
        <w:t>Enable</w:t>
      </w:r>
      <w:proofErr w:type="spellEnd"/>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8030BE">
        <w:rPr>
          <w:rFonts w:ascii="Times New Roman" w:hAnsi="Times New Roman" w:cs="Times New Roman"/>
          <w:sz w:val="28"/>
          <w:szCs w:val="28"/>
          <w:lang w:val="uk-UA"/>
        </w:rPr>
        <w:t xml:space="preserve">панелі інструментів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натискаємо «</w:t>
      </w:r>
      <w:proofErr w:type="spellStart"/>
      <w:r>
        <w:rPr>
          <w:rFonts w:ascii="Times New Roman" w:hAnsi="Times New Roman" w:cs="Times New Roman"/>
          <w:sz w:val="28"/>
          <w:szCs w:val="28"/>
          <w:lang w:val="uk-UA"/>
        </w:rPr>
        <w:t>Compute</w:t>
      </w:r>
      <w:proofErr w:type="spellEnd"/>
      <w:r>
        <w:rPr>
          <w:rFonts w:ascii="Times New Roman" w:hAnsi="Times New Roman" w:cs="Times New Roman"/>
          <w:sz w:val="28"/>
          <w:szCs w:val="28"/>
          <w:lang w:val="uk-UA"/>
        </w:rPr>
        <w:t>». При успішному виконанні вищеперерахованих дій в результаті отриму</w:t>
      </w:r>
      <w:r w:rsidRPr="008030BE">
        <w:rPr>
          <w:rFonts w:ascii="Times New Roman" w:hAnsi="Times New Roman" w:cs="Times New Roman"/>
          <w:sz w:val="28"/>
          <w:szCs w:val="28"/>
          <w:lang w:val="uk-UA"/>
        </w:rPr>
        <w:t>ємо «</w:t>
      </w:r>
      <w:proofErr w:type="spellStart"/>
      <w:r w:rsidRPr="008030BE">
        <w:rPr>
          <w:rFonts w:ascii="Times New Roman" w:hAnsi="Times New Roman" w:cs="Times New Roman"/>
          <w:sz w:val="28"/>
          <w:szCs w:val="28"/>
          <w:lang w:val="uk-UA"/>
        </w:rPr>
        <w:t>Temperature</w:t>
      </w:r>
      <w:proofErr w:type="spellEnd"/>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ht</w:t>
      </w:r>
      <w:proofErr w:type="spellEnd"/>
      <w:r w:rsidRPr="008030BE">
        <w:rPr>
          <w:rFonts w:ascii="Times New Roman" w:hAnsi="Times New Roman" w:cs="Times New Roman"/>
          <w:sz w:val="28"/>
          <w:szCs w:val="28"/>
          <w:lang w:val="uk-UA"/>
        </w:rPr>
        <w:t>)»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.4).</w:t>
      </w:r>
    </w:p>
    <w:p w14:paraId="512B2008" w14:textId="77777777" w:rsidR="00216E39" w:rsidRPr="008030BE" w:rsidRDefault="00216E39" w:rsidP="00216E39">
      <w:pPr>
        <w:spacing w:after="0" w:line="360" w:lineRule="auto"/>
        <w:ind w:firstLine="709"/>
        <w:jc w:val="center"/>
        <w:rPr>
          <w:rFonts w:ascii="Times New Roman" w:hAnsi="Times New Roman" w:cs="Times New Roman"/>
          <w:sz w:val="28"/>
          <w:szCs w:val="28"/>
          <w:lang w:val="uk-UA" w:eastAsia="ru-RU"/>
        </w:rPr>
      </w:pPr>
    </w:p>
    <w:p w14:paraId="7E78C1CC" w14:textId="77777777" w:rsidR="00216E39" w:rsidRPr="008030BE" w:rsidRDefault="00216E39" w:rsidP="00216E3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04DF13A" wp14:editId="092C11C5">
            <wp:extent cx="4030980" cy="4471552"/>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1483" cy="4483203"/>
                    </a:xfrm>
                    <a:prstGeom prst="rect">
                      <a:avLst/>
                    </a:prstGeom>
                    <a:noFill/>
                    <a:ln>
                      <a:noFill/>
                    </a:ln>
                  </pic:spPr>
                </pic:pic>
              </a:graphicData>
            </a:graphic>
          </wp:inline>
        </w:drawing>
      </w:r>
    </w:p>
    <w:p w14:paraId="79AFA8B7" w14:textId="77777777" w:rsidR="00216E39" w:rsidRPr="008030BE" w:rsidRDefault="00216E39" w:rsidP="00216E39">
      <w:pPr>
        <w:tabs>
          <w:tab w:val="left" w:pos="3922"/>
        </w:tabs>
        <w:spacing w:after="0" w:line="240" w:lineRule="atLeast"/>
        <w:jc w:val="both"/>
        <w:rPr>
          <w:rFonts w:ascii="Times New Roman" w:hAnsi="Times New Roman" w:cs="Times New Roman"/>
          <w:sz w:val="28"/>
          <w:szCs w:val="28"/>
          <w:lang w:val="uk-UA"/>
        </w:rPr>
      </w:pPr>
    </w:p>
    <w:p w14:paraId="62E86D30" w14:textId="77777777" w:rsidR="00216E39" w:rsidRPr="008030BE" w:rsidRDefault="00216E39" w:rsidP="00216E39">
      <w:pPr>
        <w:tabs>
          <w:tab w:val="left" w:pos="3922"/>
        </w:tabs>
        <w:spacing w:after="0" w:line="360" w:lineRule="auto"/>
        <w:ind w:firstLine="709"/>
        <w:jc w:val="center"/>
        <w:rPr>
          <w:rFonts w:ascii="Times New Roman" w:hAnsi="Times New Roman" w:cs="Times New Roman"/>
          <w:i/>
          <w:sz w:val="28"/>
          <w:szCs w:val="28"/>
          <w:lang w:val="uk-UA"/>
        </w:rPr>
      </w:pPr>
      <w:r w:rsidRPr="008030BE">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2</w:t>
      </w:r>
      <w:r w:rsidRPr="008030BE">
        <w:rPr>
          <w:rFonts w:ascii="Times New Roman" w:hAnsi="Times New Roman" w:cs="Times New Roman"/>
          <w:i/>
          <w:sz w:val="28"/>
          <w:szCs w:val="28"/>
          <w:lang w:val="uk-UA"/>
        </w:rPr>
        <w:t>.4.  Результат моделювання для 200</w:t>
      </w:r>
      <w:r w:rsidRPr="00F87541">
        <w:rPr>
          <w:rFonts w:ascii="Times New Roman" w:hAnsi="Times New Roman" w:cs="Times New Roman"/>
          <w:i/>
          <w:sz w:val="28"/>
          <w:szCs w:val="28"/>
        </w:rPr>
        <w:t xml:space="preserve"> </w:t>
      </w:r>
      <w:r w:rsidRPr="008030BE">
        <w:rPr>
          <w:rFonts w:ascii="Times New Roman" w:hAnsi="Times New Roman" w:cs="Times New Roman"/>
          <w:i/>
          <w:sz w:val="28"/>
          <w:szCs w:val="28"/>
          <w:lang w:val="uk-UA"/>
        </w:rPr>
        <w:t>кГц</w:t>
      </w:r>
    </w:p>
    <w:p w14:paraId="09B1BC42" w14:textId="77777777" w:rsidR="00216E39" w:rsidRPr="008030BE" w:rsidRDefault="00216E39" w:rsidP="00216E39">
      <w:pPr>
        <w:spacing w:after="0" w:line="240" w:lineRule="atLeast"/>
        <w:jc w:val="both"/>
        <w:rPr>
          <w:rFonts w:ascii="Times New Roman" w:hAnsi="Times New Roman" w:cs="Times New Roman"/>
          <w:sz w:val="28"/>
          <w:szCs w:val="28"/>
          <w:lang w:val="uk-UA"/>
        </w:rPr>
      </w:pPr>
    </w:p>
    <w:p w14:paraId="028FE016" w14:textId="77777777" w:rsidR="00216E39" w:rsidRPr="00AD1535" w:rsidRDefault="00216E39" w:rsidP="00216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Відповідно до отриманої моделі, стає зрозумілим, що передавач, частота якого</w:t>
      </w:r>
      <w:r w:rsidRPr="008030BE">
        <w:rPr>
          <w:rFonts w:ascii="Times New Roman" w:hAnsi="Times New Roman" w:cs="Times New Roman"/>
          <w:sz w:val="28"/>
          <w:szCs w:val="28"/>
          <w:lang w:val="uk-UA"/>
        </w:rPr>
        <w:t xml:space="preserve"> 200</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кГц підвищує темпе</w:t>
      </w:r>
      <w:r>
        <w:rPr>
          <w:rFonts w:ascii="Times New Roman" w:hAnsi="Times New Roman" w:cs="Times New Roman"/>
          <w:sz w:val="28"/>
          <w:szCs w:val="28"/>
          <w:lang w:val="uk-UA"/>
        </w:rPr>
        <w:t>ратуру тіла максимум на 0,</w:t>
      </w:r>
      <w:r w:rsidRPr="008030BE">
        <w:rPr>
          <w:rFonts w:ascii="Times New Roman" w:hAnsi="Times New Roman" w:cs="Times New Roman"/>
          <w:sz w:val="28"/>
          <w:szCs w:val="28"/>
          <w:lang w:val="uk-UA"/>
        </w:rPr>
        <w:t>15</w:t>
      </w:r>
      <w:r w:rsidRPr="00E42310">
        <w:rPr>
          <w:rFonts w:ascii="Times New Roman" w:hAnsi="Times New Roman" w:cs="Times New Roman"/>
          <w:sz w:val="28"/>
          <w:szCs w:val="28"/>
          <w:lang w:val="uk-UA"/>
        </w:rPr>
        <w:t>·10</w:t>
      </w:r>
      <w:r w:rsidRPr="00E42310">
        <w:rPr>
          <w:rFonts w:ascii="Times New Roman" w:hAnsi="Times New Roman" w:cs="Times New Roman"/>
          <w:sz w:val="28"/>
          <w:szCs w:val="28"/>
          <w:vertAlign w:val="superscript"/>
          <w:lang w:val="uk-UA"/>
        </w:rPr>
        <w:t>-</w:t>
      </w:r>
      <w:r>
        <w:rPr>
          <w:rFonts w:ascii="Times New Roman" w:hAnsi="Times New Roman" w:cs="Times New Roman"/>
          <w:sz w:val="28"/>
          <w:szCs w:val="28"/>
          <w:vertAlign w:val="superscript"/>
          <w:lang w:val="uk-UA"/>
        </w:rPr>
        <w:t>6</w:t>
      </w:r>
      <w:r w:rsidRPr="00E42310">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 xml:space="preserve"> °C.</w:t>
      </w:r>
      <w:r>
        <w:rPr>
          <w:rFonts w:ascii="Times New Roman" w:hAnsi="Times New Roman" w:cs="Times New Roman"/>
          <w:sz w:val="28"/>
          <w:szCs w:val="28"/>
        </w:rPr>
        <w:t xml:space="preserve"> </w:t>
      </w:r>
    </w:p>
    <w:p w14:paraId="649450A1" w14:textId="77777777" w:rsidR="00216E39" w:rsidRPr="007D1EB4" w:rsidRDefault="00216E39" w:rsidP="00216E39">
      <w:pPr>
        <w:spacing w:after="0" w:line="240" w:lineRule="auto"/>
        <w:rPr>
          <w:rFonts w:ascii="Times New Roman" w:hAnsi="Times New Roman" w:cs="Times New Roman"/>
          <w:sz w:val="28"/>
          <w:szCs w:val="28"/>
          <w:lang w:val="uk-UA"/>
        </w:rPr>
      </w:pPr>
    </w:p>
    <w:p w14:paraId="28E629E0" w14:textId="77777777" w:rsidR="00216E39" w:rsidRPr="008030BE" w:rsidRDefault="00216E39" w:rsidP="00216E39">
      <w:pPr>
        <w:pStyle w:val="2"/>
        <w:spacing w:before="0" w:after="0" w:line="360" w:lineRule="auto"/>
        <w:ind w:firstLine="709"/>
        <w:jc w:val="both"/>
        <w:rPr>
          <w:rFonts w:ascii="Times New Roman" w:hAnsi="Times New Roman"/>
          <w:b w:val="0"/>
          <w:bCs w:val="0"/>
          <w:i w:val="0"/>
          <w:iCs w:val="0"/>
          <w:lang w:val="uk-UA" w:eastAsia="ru-RU" w:bidi="ru-RU"/>
        </w:rPr>
      </w:pPr>
      <w:bookmarkStart w:id="30" w:name="_Toc30970444"/>
      <w:r w:rsidRPr="008030BE">
        <w:rPr>
          <w:rFonts w:ascii="Times New Roman" w:hAnsi="Times New Roman"/>
          <w:b w:val="0"/>
          <w:bCs w:val="0"/>
          <w:i w:val="0"/>
          <w:iCs w:val="0"/>
          <w:lang w:val="uk-UA" w:eastAsia="ru-RU" w:bidi="ru-RU"/>
        </w:rPr>
        <w:t xml:space="preserve">Висновки </w:t>
      </w:r>
      <w:r>
        <w:rPr>
          <w:rFonts w:ascii="Times New Roman" w:hAnsi="Times New Roman"/>
          <w:b w:val="0"/>
          <w:bCs w:val="0"/>
          <w:i w:val="0"/>
          <w:iCs w:val="0"/>
          <w:lang w:val="uk-UA" w:eastAsia="ru-RU" w:bidi="ru-RU"/>
        </w:rPr>
        <w:t>до розділу 2</w:t>
      </w:r>
      <w:bookmarkEnd w:id="30"/>
    </w:p>
    <w:p w14:paraId="20E14ABF" w14:textId="77777777" w:rsidR="00216E39" w:rsidRPr="008030BE" w:rsidRDefault="00216E39" w:rsidP="00216E39">
      <w:pPr>
        <w:numPr>
          <w:ilvl w:val="0"/>
          <w:numId w:val="16"/>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Надано характеристику тканини</w:t>
      </w:r>
      <w:r>
        <w:rPr>
          <w:rFonts w:ascii="Times New Roman" w:hAnsi="Times New Roman" w:cs="Times New Roman"/>
          <w:bCs/>
          <w:sz w:val="28"/>
          <w:szCs w:val="28"/>
          <w:lang w:eastAsia="ru-RU"/>
        </w:rPr>
        <w:t xml:space="preserve"> </w:t>
      </w:r>
      <w:r>
        <w:rPr>
          <w:rFonts w:ascii="Times New Roman" w:hAnsi="Times New Roman" w:cs="Times New Roman"/>
          <w:bCs/>
          <w:sz w:val="28"/>
          <w:szCs w:val="28"/>
          <w:lang w:val="uk-UA" w:eastAsia="ru-RU"/>
        </w:rPr>
        <w:t>у частині тулуба та електромагнітного поля, в наслідок чого отримано основні параметри для моделювання</w:t>
      </w:r>
      <w:r>
        <w:rPr>
          <w:rFonts w:ascii="Times New Roman" w:hAnsi="Times New Roman" w:cs="Times New Roman"/>
          <w:bCs/>
          <w:sz w:val="28"/>
          <w:szCs w:val="28"/>
          <w:lang w:eastAsia="ru-RU"/>
        </w:rPr>
        <w:t xml:space="preserve"> </w:t>
      </w:r>
      <w:r>
        <w:rPr>
          <w:rFonts w:ascii="Times New Roman" w:hAnsi="Times New Roman" w:cs="Times New Roman"/>
          <w:bCs/>
          <w:sz w:val="28"/>
          <w:szCs w:val="28"/>
          <w:lang w:val="uk-UA" w:eastAsia="ru-RU"/>
        </w:rPr>
        <w:t>підвищення температури тканини</w:t>
      </w:r>
      <w:r w:rsidRPr="008030BE">
        <w:rPr>
          <w:rFonts w:ascii="Times New Roman" w:hAnsi="Times New Roman" w:cs="Times New Roman"/>
          <w:bCs/>
          <w:sz w:val="28"/>
          <w:szCs w:val="28"/>
          <w:lang w:val="uk-UA" w:eastAsia="ru-RU"/>
        </w:rPr>
        <w:t xml:space="preserve">. </w:t>
      </w:r>
    </w:p>
    <w:p w14:paraId="7DFD4917" w14:textId="77777777" w:rsidR="00216E39" w:rsidRDefault="00312638" w:rsidP="00216E39">
      <w:pPr>
        <w:numPr>
          <w:ilvl w:val="0"/>
          <w:numId w:val="16"/>
        </w:numPr>
        <w:spacing w:after="0" w:line="360" w:lineRule="auto"/>
        <w:ind w:left="0"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Змоделювали п</w:t>
      </w:r>
      <w:r w:rsidR="00216E39" w:rsidRPr="00E22CFD">
        <w:rPr>
          <w:rFonts w:ascii="Times New Roman" w:hAnsi="Times New Roman" w:cs="Times New Roman"/>
          <w:bCs/>
          <w:sz w:val="28"/>
          <w:szCs w:val="28"/>
          <w:lang w:val="uk-UA" w:eastAsia="ru-RU"/>
        </w:rPr>
        <w:t>ідвищення температури</w:t>
      </w:r>
      <w:r w:rsidR="00216E39">
        <w:rPr>
          <w:rFonts w:ascii="Times New Roman" w:hAnsi="Times New Roman" w:cs="Times New Roman"/>
          <w:bCs/>
          <w:sz w:val="28"/>
          <w:szCs w:val="28"/>
          <w:lang w:val="uk-UA" w:eastAsia="ru-RU"/>
        </w:rPr>
        <w:t xml:space="preserve"> тканини</w:t>
      </w:r>
      <w:r w:rsidR="00216E39" w:rsidRPr="00E22CFD">
        <w:rPr>
          <w:rFonts w:ascii="Times New Roman" w:hAnsi="Times New Roman" w:cs="Times New Roman"/>
          <w:bCs/>
          <w:sz w:val="28"/>
          <w:szCs w:val="28"/>
          <w:lang w:val="uk-UA" w:eastAsia="ru-RU"/>
        </w:rPr>
        <w:t xml:space="preserve"> </w:t>
      </w:r>
      <w:r w:rsidR="00216E39">
        <w:rPr>
          <w:rFonts w:ascii="Times New Roman" w:hAnsi="Times New Roman" w:cs="Times New Roman"/>
          <w:bCs/>
          <w:sz w:val="28"/>
          <w:szCs w:val="28"/>
          <w:lang w:val="uk-UA" w:eastAsia="ru-RU"/>
        </w:rPr>
        <w:t>у частині тулуба</w:t>
      </w:r>
      <w:r>
        <w:rPr>
          <w:rFonts w:ascii="Times New Roman" w:hAnsi="Times New Roman" w:cs="Times New Roman"/>
          <w:bCs/>
          <w:sz w:val="28"/>
          <w:szCs w:val="28"/>
          <w:lang w:val="uk-UA" w:eastAsia="ru-RU"/>
        </w:rPr>
        <w:t xml:space="preserve"> під впливом електромагнітного поля передавача</w:t>
      </w:r>
      <w:r w:rsidR="00216E39">
        <w:rPr>
          <w:rFonts w:ascii="Times New Roman" w:hAnsi="Times New Roman" w:cs="Times New Roman"/>
          <w:bCs/>
          <w:sz w:val="28"/>
          <w:szCs w:val="28"/>
          <w:lang w:val="uk-UA" w:eastAsia="ru-RU"/>
        </w:rPr>
        <w:t xml:space="preserve">. Результат показав, що </w:t>
      </w:r>
      <w:r w:rsidR="00216E39" w:rsidRPr="00E22CFD">
        <w:rPr>
          <w:rFonts w:ascii="Times New Roman" w:hAnsi="Times New Roman" w:cs="Times New Roman"/>
          <w:bCs/>
          <w:sz w:val="28"/>
          <w:szCs w:val="28"/>
          <w:lang w:val="uk-UA" w:eastAsia="ru-RU"/>
        </w:rPr>
        <w:t>передавач з частотою 200</w:t>
      </w:r>
      <w:r w:rsidR="00216E39">
        <w:rPr>
          <w:rFonts w:ascii="Times New Roman" w:hAnsi="Times New Roman" w:cs="Times New Roman"/>
          <w:bCs/>
          <w:sz w:val="28"/>
          <w:szCs w:val="28"/>
          <w:lang w:val="uk-UA" w:eastAsia="ru-RU"/>
        </w:rPr>
        <w:t xml:space="preserve"> </w:t>
      </w:r>
      <w:r w:rsidR="00216E39" w:rsidRPr="00E22CFD">
        <w:rPr>
          <w:rFonts w:ascii="Times New Roman" w:hAnsi="Times New Roman" w:cs="Times New Roman"/>
          <w:bCs/>
          <w:sz w:val="28"/>
          <w:szCs w:val="28"/>
          <w:lang w:val="uk-UA" w:eastAsia="ru-RU"/>
        </w:rPr>
        <w:t>кГц підвищує температуру тіла максимум на 0,15·10</w:t>
      </w:r>
      <w:r w:rsidR="00216E39" w:rsidRPr="00E22CFD">
        <w:rPr>
          <w:rFonts w:ascii="Times New Roman" w:hAnsi="Times New Roman" w:cs="Times New Roman"/>
          <w:bCs/>
          <w:sz w:val="28"/>
          <w:szCs w:val="28"/>
          <w:vertAlign w:val="superscript"/>
          <w:lang w:val="uk-UA" w:eastAsia="ru-RU"/>
        </w:rPr>
        <w:t>-6</w:t>
      </w:r>
      <w:r w:rsidR="00216E39" w:rsidRPr="00E22CFD">
        <w:rPr>
          <w:rFonts w:ascii="Times New Roman" w:hAnsi="Times New Roman" w:cs="Times New Roman"/>
          <w:bCs/>
          <w:sz w:val="28"/>
          <w:szCs w:val="28"/>
          <w:lang w:val="uk-UA" w:eastAsia="ru-RU"/>
        </w:rPr>
        <w:t xml:space="preserve">  °</w:t>
      </w:r>
      <w:r w:rsidR="00216E39" w:rsidRPr="00E22CFD">
        <w:rPr>
          <w:rFonts w:ascii="Times New Roman" w:hAnsi="Times New Roman" w:cs="Times New Roman"/>
          <w:bCs/>
          <w:sz w:val="28"/>
          <w:szCs w:val="28"/>
          <w:lang w:val="en-US" w:eastAsia="ru-RU"/>
        </w:rPr>
        <w:t>C</w:t>
      </w:r>
      <w:r w:rsidR="00216E39">
        <w:rPr>
          <w:rFonts w:ascii="Times New Roman" w:hAnsi="Times New Roman" w:cs="Times New Roman"/>
          <w:bCs/>
          <w:sz w:val="28"/>
          <w:szCs w:val="28"/>
          <w:lang w:val="uk-UA" w:eastAsia="ru-RU"/>
        </w:rPr>
        <w:t>, а це свідчить про</w:t>
      </w:r>
      <w:r w:rsidR="00216E39" w:rsidRPr="00E22CFD">
        <w:rPr>
          <w:rFonts w:ascii="Times New Roman" w:hAnsi="Times New Roman" w:cs="Times New Roman"/>
          <w:bCs/>
          <w:sz w:val="28"/>
          <w:szCs w:val="28"/>
          <w:lang w:val="uk-UA" w:eastAsia="ru-RU"/>
        </w:rPr>
        <w:t xml:space="preserve"> безпечність використання приладу без</w:t>
      </w:r>
      <w:r w:rsidR="00216E39">
        <w:rPr>
          <w:rFonts w:ascii="Times New Roman" w:hAnsi="Times New Roman" w:cs="Times New Roman"/>
          <w:bCs/>
          <w:sz w:val="28"/>
          <w:szCs w:val="28"/>
          <w:lang w:val="uk-UA" w:eastAsia="ru-RU"/>
        </w:rPr>
        <w:t xml:space="preserve">дротової підзарядки акумулятора </w:t>
      </w:r>
      <w:r w:rsidR="00216E39" w:rsidRPr="00E22CFD">
        <w:rPr>
          <w:rFonts w:ascii="Times New Roman" w:hAnsi="Times New Roman" w:cs="Times New Roman"/>
          <w:bCs/>
          <w:sz w:val="28"/>
          <w:szCs w:val="28"/>
          <w:lang w:val="uk-UA" w:eastAsia="ru-RU"/>
        </w:rPr>
        <w:t xml:space="preserve"> </w:t>
      </w:r>
      <w:r w:rsidR="00216E39">
        <w:rPr>
          <w:rFonts w:ascii="Times New Roman" w:hAnsi="Times New Roman" w:cs="Times New Roman"/>
          <w:bCs/>
          <w:sz w:val="28"/>
          <w:szCs w:val="28"/>
          <w:lang w:val="uk-UA" w:eastAsia="ru-RU"/>
        </w:rPr>
        <w:t>кардіостимулятора</w:t>
      </w:r>
      <w:r w:rsidR="00216E39" w:rsidRPr="00E22CFD">
        <w:rPr>
          <w:rFonts w:ascii="Times New Roman" w:hAnsi="Times New Roman" w:cs="Times New Roman"/>
          <w:bCs/>
          <w:sz w:val="28"/>
          <w:szCs w:val="28"/>
          <w:lang w:val="uk-UA" w:eastAsia="ru-RU"/>
        </w:rPr>
        <w:t>.</w:t>
      </w:r>
    </w:p>
    <w:p w14:paraId="78E9F109" w14:textId="77777777" w:rsidR="00216E39" w:rsidRDefault="00216E39" w:rsidP="00216E39">
      <w:pPr>
        <w:spacing w:after="0" w:line="240" w:lineRule="auto"/>
        <w:rPr>
          <w:rFonts w:ascii="Times New Roman" w:hAnsi="Times New Roman" w:cs="Times New Roman"/>
          <w:bCs/>
          <w:sz w:val="28"/>
          <w:szCs w:val="28"/>
          <w:lang w:val="uk-UA" w:eastAsia="ru-RU"/>
        </w:rPr>
      </w:pPr>
    </w:p>
    <w:p w14:paraId="41D0E5DF" w14:textId="77777777" w:rsidR="004334C5" w:rsidRPr="008030BE" w:rsidRDefault="004334C5" w:rsidP="004334C5">
      <w:pPr>
        <w:spacing w:after="0" w:line="360" w:lineRule="auto"/>
        <w:jc w:val="center"/>
        <w:outlineLvl w:val="0"/>
        <w:rPr>
          <w:rFonts w:ascii="Times New Roman" w:hAnsi="Times New Roman" w:cs="Times New Roman"/>
          <w:b/>
          <w:bCs/>
          <w:sz w:val="28"/>
          <w:szCs w:val="28"/>
          <w:lang w:val="uk-UA" w:eastAsia="ru-RU"/>
        </w:rPr>
      </w:pPr>
      <w:bookmarkStart w:id="31" w:name="_Toc30970445"/>
      <w:r w:rsidRPr="008030BE">
        <w:rPr>
          <w:rFonts w:ascii="Times New Roman" w:hAnsi="Times New Roman" w:cs="Times New Roman"/>
          <w:b/>
          <w:sz w:val="28"/>
          <w:szCs w:val="28"/>
          <w:lang w:val="uk-UA"/>
        </w:rPr>
        <w:t>РОЗДІЛ 3</w:t>
      </w:r>
      <w:bookmarkEnd w:id="31"/>
    </w:p>
    <w:p w14:paraId="060F82BE" w14:textId="77777777" w:rsidR="004334C5" w:rsidRPr="008030BE" w:rsidRDefault="004334C5" w:rsidP="004334C5">
      <w:pPr>
        <w:spacing w:after="0" w:line="360" w:lineRule="auto"/>
        <w:jc w:val="center"/>
        <w:outlineLvl w:val="0"/>
        <w:rPr>
          <w:rFonts w:ascii="Times New Roman" w:hAnsi="Times New Roman" w:cs="Times New Roman"/>
          <w:b/>
          <w:sz w:val="28"/>
          <w:szCs w:val="28"/>
          <w:lang w:val="uk-UA"/>
        </w:rPr>
      </w:pPr>
      <w:bookmarkStart w:id="32" w:name="_Toc30970446"/>
      <w:r>
        <w:rPr>
          <w:rFonts w:ascii="Times New Roman" w:hAnsi="Times New Roman" w:cs="Times New Roman"/>
          <w:b/>
          <w:sz w:val="28"/>
          <w:szCs w:val="28"/>
          <w:lang w:val="uk-UA"/>
        </w:rPr>
        <w:t>ПРОЕКТУВАННЯ ПРИЛАДУ ДЛЯ БЕЗДРОТОВОЇ ЗАРЯДКИ АКУМУЛЯТОРА КАРДІОСТИМУЛЯТОРА</w:t>
      </w:r>
      <w:bookmarkEnd w:id="32"/>
    </w:p>
    <w:p w14:paraId="1C1767A0" w14:textId="77777777" w:rsidR="004334C5" w:rsidRPr="001E1C70" w:rsidRDefault="004334C5" w:rsidP="004334C5">
      <w:pPr>
        <w:spacing w:after="0" w:line="360" w:lineRule="auto"/>
        <w:ind w:firstLine="709"/>
        <w:jc w:val="both"/>
        <w:rPr>
          <w:rFonts w:ascii="Times New Roman" w:hAnsi="Times New Roman" w:cs="Times New Roman"/>
          <w:sz w:val="28"/>
          <w:szCs w:val="28"/>
        </w:rPr>
      </w:pPr>
    </w:p>
    <w:p w14:paraId="48EF2C3B" w14:textId="77777777" w:rsidR="004334C5" w:rsidRPr="001E1C70" w:rsidRDefault="004334C5" w:rsidP="004334C5">
      <w:pPr>
        <w:spacing w:after="0" w:line="360" w:lineRule="auto"/>
        <w:ind w:firstLine="709"/>
        <w:jc w:val="both"/>
        <w:rPr>
          <w:rFonts w:ascii="Times New Roman" w:hAnsi="Times New Roman" w:cs="Times New Roman"/>
          <w:sz w:val="28"/>
          <w:szCs w:val="28"/>
        </w:rPr>
      </w:pPr>
    </w:p>
    <w:p w14:paraId="1A80BBBD" w14:textId="77777777" w:rsidR="004334C5" w:rsidRPr="004F7CAB" w:rsidRDefault="004334C5" w:rsidP="004334C5">
      <w:pPr>
        <w:tabs>
          <w:tab w:val="left" w:pos="3922"/>
        </w:tabs>
        <w:spacing w:after="0" w:line="360" w:lineRule="auto"/>
        <w:ind w:firstLine="709"/>
        <w:jc w:val="both"/>
        <w:outlineLvl w:val="1"/>
        <w:rPr>
          <w:rFonts w:ascii="Times New Roman" w:hAnsi="Times New Roman" w:cs="Times New Roman"/>
          <w:b/>
          <w:sz w:val="28"/>
          <w:szCs w:val="28"/>
          <w:lang w:val="uk-UA"/>
        </w:rPr>
      </w:pPr>
      <w:bookmarkStart w:id="33" w:name="_Toc30970447"/>
      <w:r>
        <w:rPr>
          <w:rFonts w:ascii="Times New Roman" w:hAnsi="Times New Roman" w:cs="Times New Roman"/>
          <w:b/>
          <w:sz w:val="28"/>
          <w:szCs w:val="28"/>
          <w:lang w:val="uk-UA"/>
        </w:rPr>
        <w:t>3.1</w:t>
      </w:r>
      <w:r w:rsidRPr="008030BE">
        <w:rPr>
          <w:rFonts w:ascii="Times New Roman" w:hAnsi="Times New Roman" w:cs="Times New Roman"/>
          <w:b/>
          <w:sz w:val="28"/>
          <w:szCs w:val="28"/>
          <w:lang w:val="uk-UA"/>
        </w:rPr>
        <w:t xml:space="preserve"> </w:t>
      </w:r>
      <w:r w:rsidRPr="001E1C70">
        <w:rPr>
          <w:rFonts w:ascii="Times New Roman" w:hAnsi="Times New Roman" w:cs="Times New Roman"/>
          <w:b/>
          <w:sz w:val="28"/>
          <w:szCs w:val="28"/>
          <w:lang w:val="uk-UA"/>
        </w:rPr>
        <w:t xml:space="preserve">Блок-схема </w:t>
      </w:r>
      <w:r>
        <w:rPr>
          <w:rFonts w:ascii="Times New Roman" w:hAnsi="Times New Roman" w:cs="Times New Roman"/>
          <w:b/>
          <w:sz w:val="28"/>
          <w:szCs w:val="28"/>
          <w:lang w:val="uk-UA"/>
        </w:rPr>
        <w:t xml:space="preserve">проектованого </w:t>
      </w:r>
      <w:r w:rsidRPr="001E1C70">
        <w:rPr>
          <w:rFonts w:ascii="Times New Roman" w:hAnsi="Times New Roman" w:cs="Times New Roman"/>
          <w:b/>
          <w:sz w:val="28"/>
          <w:szCs w:val="28"/>
          <w:lang w:val="uk-UA"/>
        </w:rPr>
        <w:t>приладу</w:t>
      </w:r>
      <w:bookmarkEnd w:id="33"/>
    </w:p>
    <w:p w14:paraId="57AEEF2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1E1C70">
        <w:rPr>
          <w:rFonts w:ascii="Times New Roman" w:hAnsi="Times New Roman" w:cs="Times New Roman"/>
          <w:sz w:val="28"/>
          <w:szCs w:val="28"/>
          <w:lang w:val="uk-UA"/>
        </w:rPr>
        <w:t xml:space="preserve">У даній дипломній роботі </w:t>
      </w:r>
      <w:r>
        <w:rPr>
          <w:rFonts w:ascii="Times New Roman" w:hAnsi="Times New Roman" w:cs="Times New Roman"/>
          <w:sz w:val="28"/>
          <w:szCs w:val="28"/>
          <w:lang w:val="uk-UA"/>
        </w:rPr>
        <w:t>проектований</w:t>
      </w:r>
      <w:r w:rsidRPr="001E1C70">
        <w:rPr>
          <w:rFonts w:ascii="Times New Roman" w:hAnsi="Times New Roman" w:cs="Times New Roman"/>
          <w:sz w:val="28"/>
          <w:szCs w:val="28"/>
          <w:lang w:val="uk-UA"/>
        </w:rPr>
        <w:t xml:space="preserve"> при</w:t>
      </w:r>
      <w:r>
        <w:rPr>
          <w:rFonts w:ascii="Times New Roman" w:hAnsi="Times New Roman" w:cs="Times New Roman"/>
          <w:sz w:val="28"/>
          <w:szCs w:val="28"/>
          <w:lang w:val="uk-UA"/>
        </w:rPr>
        <w:t>лад</w:t>
      </w:r>
      <w:r w:rsidRPr="001E1C70">
        <w:rPr>
          <w:rFonts w:ascii="Times New Roman" w:hAnsi="Times New Roman" w:cs="Times New Roman"/>
          <w:sz w:val="28"/>
          <w:szCs w:val="28"/>
          <w:lang w:val="uk-UA"/>
        </w:rPr>
        <w:t xml:space="preserve"> буде виконувати тільки основну функцію, яка полягає в забезпеченні стабільного живлення акумулятора і кардіостимулятора відповідно. Прилад для бездротової підзарядки акумулятора кардіостимулятора складається з передавача і приймача. </w:t>
      </w:r>
    </w:p>
    <w:p w14:paraId="6D191BB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w:t>
      </w:r>
      <w:r w:rsidRPr="004C2CDE">
        <w:rPr>
          <w:rFonts w:ascii="Times New Roman" w:hAnsi="Times New Roman" w:cs="Times New Roman"/>
          <w:sz w:val="28"/>
          <w:szCs w:val="28"/>
          <w:lang w:val="uk-UA"/>
        </w:rPr>
        <w:t xml:space="preserve"> зображено </w:t>
      </w:r>
      <w:r>
        <w:rPr>
          <w:rFonts w:ascii="Times New Roman" w:hAnsi="Times New Roman" w:cs="Times New Roman"/>
          <w:sz w:val="28"/>
          <w:szCs w:val="28"/>
          <w:lang w:val="uk-UA"/>
        </w:rPr>
        <w:t>блок-</w:t>
      </w:r>
      <w:r w:rsidRPr="004C2CDE">
        <w:rPr>
          <w:rFonts w:ascii="Times New Roman" w:hAnsi="Times New Roman" w:cs="Times New Roman"/>
          <w:sz w:val="28"/>
          <w:szCs w:val="28"/>
          <w:lang w:val="uk-UA"/>
        </w:rPr>
        <w:t xml:space="preserve">схему </w:t>
      </w:r>
      <w:r>
        <w:rPr>
          <w:rFonts w:ascii="Times New Roman" w:hAnsi="Times New Roman" w:cs="Times New Roman"/>
          <w:sz w:val="28"/>
          <w:szCs w:val="28"/>
          <w:lang w:val="uk-UA"/>
        </w:rPr>
        <w:t xml:space="preserve">проектованого приладу для бездротової </w:t>
      </w:r>
      <w:r w:rsidRPr="003B7FD7">
        <w:rPr>
          <w:rFonts w:ascii="Times New Roman" w:hAnsi="Times New Roman" w:cs="Times New Roman"/>
          <w:sz w:val="28"/>
          <w:szCs w:val="28"/>
          <w:lang w:val="uk-UA"/>
        </w:rPr>
        <w:t>пі</w:t>
      </w:r>
      <w:r>
        <w:rPr>
          <w:rFonts w:ascii="Times New Roman" w:hAnsi="Times New Roman" w:cs="Times New Roman"/>
          <w:sz w:val="28"/>
          <w:szCs w:val="28"/>
          <w:lang w:val="uk-UA"/>
        </w:rPr>
        <w:t>д</w:t>
      </w:r>
      <w:r w:rsidRPr="003B7FD7">
        <w:rPr>
          <w:rFonts w:ascii="Times New Roman" w:hAnsi="Times New Roman" w:cs="Times New Roman"/>
          <w:sz w:val="28"/>
          <w:szCs w:val="28"/>
          <w:lang w:val="uk-UA"/>
        </w:rPr>
        <w:t>зарядки</w:t>
      </w:r>
      <w:r>
        <w:rPr>
          <w:rFonts w:ascii="Times New Roman" w:hAnsi="Times New Roman" w:cs="Times New Roman"/>
          <w:sz w:val="28"/>
          <w:szCs w:val="28"/>
          <w:lang w:val="uk-UA"/>
        </w:rPr>
        <w:t xml:space="preserve"> акумулятора</w:t>
      </w:r>
      <w:r w:rsidRPr="004C2CDE">
        <w:rPr>
          <w:rFonts w:ascii="Times New Roman" w:hAnsi="Times New Roman" w:cs="Times New Roman"/>
          <w:sz w:val="28"/>
          <w:szCs w:val="28"/>
          <w:lang w:val="uk-UA"/>
        </w:rPr>
        <w:t>.</w:t>
      </w:r>
    </w:p>
    <w:p w14:paraId="7749C519" w14:textId="77777777" w:rsidR="004334C5" w:rsidRPr="008030B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g">
            <w:drawing>
              <wp:anchor distT="0" distB="0" distL="114300" distR="114300" simplePos="0" relativeHeight="251723776" behindDoc="0" locked="0" layoutInCell="1" allowOverlap="1" wp14:anchorId="7AB261EB" wp14:editId="5F9CDAC8">
                <wp:simplePos x="0" y="0"/>
                <wp:positionH relativeFrom="column">
                  <wp:posOffset>958984</wp:posOffset>
                </wp:positionH>
                <wp:positionV relativeFrom="paragraph">
                  <wp:posOffset>176162</wp:posOffset>
                </wp:positionV>
                <wp:extent cx="4893055" cy="3312991"/>
                <wp:effectExtent l="0" t="0" r="22225" b="20955"/>
                <wp:wrapNone/>
                <wp:docPr id="32" name="Группа 32"/>
                <wp:cNvGraphicFramePr/>
                <a:graphic xmlns:a="http://schemas.openxmlformats.org/drawingml/2006/main">
                  <a:graphicData uri="http://schemas.microsoft.com/office/word/2010/wordprocessingGroup">
                    <wpg:wgp>
                      <wpg:cNvGrpSpPr/>
                      <wpg:grpSpPr>
                        <a:xfrm>
                          <a:off x="0" y="0"/>
                          <a:ext cx="4893055" cy="3312991"/>
                          <a:chOff x="11287" y="39716"/>
                          <a:chExt cx="4944390" cy="3312991"/>
                        </a:xfrm>
                      </wpg:grpSpPr>
                      <wpg:grpSp>
                        <wpg:cNvPr id="33" name="Группа 33"/>
                        <wpg:cNvGrpSpPr/>
                        <wpg:grpSpPr>
                          <a:xfrm>
                            <a:off x="83127" y="96359"/>
                            <a:ext cx="4816380" cy="3131538"/>
                            <a:chOff x="0" y="54796"/>
                            <a:chExt cx="4816380" cy="3131538"/>
                          </a:xfrm>
                        </wpg:grpSpPr>
                        <wpg:grpSp>
                          <wpg:cNvPr id="34" name="Группа 34"/>
                          <wpg:cNvGrpSpPr/>
                          <wpg:grpSpPr>
                            <a:xfrm>
                              <a:off x="0" y="54796"/>
                              <a:ext cx="4816380" cy="3131538"/>
                              <a:chOff x="-381000" y="75291"/>
                              <a:chExt cx="4816860" cy="2857884"/>
                            </a:xfrm>
                          </wpg:grpSpPr>
                          <wpg:grpSp>
                            <wpg:cNvPr id="35" name="Группа 35"/>
                            <wpg:cNvGrpSpPr/>
                            <wpg:grpSpPr>
                              <a:xfrm>
                                <a:off x="-381000" y="75291"/>
                                <a:ext cx="4816860" cy="2857884"/>
                                <a:chOff x="-381000" y="75291"/>
                                <a:chExt cx="4816860" cy="2857884"/>
                              </a:xfrm>
                            </wpg:grpSpPr>
                            <wps:wsp>
                              <wps:cNvPr id="36" name="Прямая со стрелкой 36"/>
                              <wps:cNvCnPr>
                                <a:cxnSpLocks/>
                                <a:endCxn id="61" idx="3"/>
                              </wps:cNvCnPr>
                              <wps:spPr>
                                <a:xfrm flipH="1">
                                  <a:off x="2095337" y="2747150"/>
                                  <a:ext cx="312023" cy="2286"/>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 name="Группа 37"/>
                              <wpg:cNvGrpSpPr/>
                              <wpg:grpSpPr>
                                <a:xfrm>
                                  <a:off x="-381000" y="75291"/>
                                  <a:ext cx="4816860" cy="2857884"/>
                                  <a:chOff x="-381000" y="75291"/>
                                  <a:chExt cx="4816860" cy="2857884"/>
                                </a:xfrm>
                              </wpg:grpSpPr>
                              <wpg:grpSp>
                                <wpg:cNvPr id="38" name="Группа 38"/>
                                <wpg:cNvGrpSpPr/>
                                <wpg:grpSpPr>
                                  <a:xfrm>
                                    <a:off x="-381000" y="75291"/>
                                    <a:ext cx="4816860" cy="2857884"/>
                                    <a:chOff x="-381000" y="75291"/>
                                    <a:chExt cx="4816860" cy="2857884"/>
                                  </a:xfrm>
                                </wpg:grpSpPr>
                                <wpg:grpSp>
                                  <wpg:cNvPr id="39" name="Группа 39"/>
                                  <wpg:cNvGrpSpPr>
                                    <a:grpSpLocks/>
                                  </wpg:cNvGrpSpPr>
                                  <wpg:grpSpPr>
                                    <a:xfrm>
                                      <a:off x="-381000" y="75291"/>
                                      <a:ext cx="4816822" cy="1256540"/>
                                      <a:chOff x="-381000" y="73476"/>
                                      <a:chExt cx="4816822" cy="1256458"/>
                                    </a:xfrm>
                                  </wpg:grpSpPr>
                                  <wps:wsp>
                                    <wps:cNvPr id="40" name="Прямоугольник 40"/>
                                    <wps:cNvSpPr/>
                                    <wps:spPr>
                                      <a:xfrm>
                                        <a:off x="-381000" y="125645"/>
                                        <a:ext cx="864119" cy="468078"/>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C8C6E" w14:textId="77777777" w:rsidR="007C66B1" w:rsidRPr="00153D7A" w:rsidRDefault="007C66B1" w:rsidP="004334C5">
                                          <w:pPr>
                                            <w:jc w:val="center"/>
                                            <w:rPr>
                                              <w:rFonts w:ascii="Times New Roman" w:hAnsi="Times New Roman" w:cs="Times New Roman"/>
                                              <w:color w:val="000000" w:themeColor="text1"/>
                                              <w:lang w:val="uk-UA"/>
                                            </w:rPr>
                                          </w:pPr>
                                          <w:r w:rsidRPr="00153D7A">
                                            <w:rPr>
                                              <w:rFonts w:ascii="Times New Roman" w:hAnsi="Times New Roman" w:cs="Times New Roman"/>
                                              <w:color w:val="000000" w:themeColor="text1"/>
                                              <w:sz w:val="24"/>
                                              <w:szCs w:val="24"/>
                                              <w:lang w:val="uk-UA"/>
                                            </w:rPr>
                                            <w:t>Джерело живлення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ая со стрелкой 41"/>
                                    <wps:cNvCnPr/>
                                    <wps:spPr>
                                      <a:xfrm>
                                        <a:off x="482600" y="361410"/>
                                        <a:ext cx="2603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оугольник 42"/>
                                    <wps:cNvSpPr/>
                                    <wps:spPr>
                                      <a:xfrm>
                                        <a:off x="2048606" y="158424"/>
                                        <a:ext cx="1029970"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DA9F9" w14:textId="77777777" w:rsidR="007C66B1" w:rsidRPr="000C508C" w:rsidRDefault="007C66B1" w:rsidP="004334C5">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2095931" y="882797"/>
                                        <a:ext cx="961578" cy="27326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0D1CCA"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Датчик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735279" y="73476"/>
                                        <a:ext cx="1029970" cy="60734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0635C2" w14:textId="77777777" w:rsidR="007C66B1" w:rsidRPr="00476B80" w:rsidRDefault="007C66B1" w:rsidP="004334C5">
                                          <w:pPr>
                                            <w:jc w:val="center"/>
                                            <w:rPr>
                                              <w:rFonts w:ascii="Times New Roman" w:hAnsi="Times New Roman" w:cs="Times New Roman"/>
                                              <w:color w:val="000000" w:themeColor="text1"/>
                                              <w:sz w:val="24"/>
                                              <w:szCs w:val="24"/>
                                              <w:lang w:val="uk-UA"/>
                                            </w:rPr>
                                          </w:pPr>
                                          <w:r w:rsidRPr="00476B80">
                                            <w:rPr>
                                              <w:rFonts w:ascii="Times New Roman" w:hAnsi="Times New Roman" w:cs="Times New Roman"/>
                                              <w:color w:val="000000" w:themeColor="text1"/>
                                              <w:sz w:val="24"/>
                                              <w:szCs w:val="24"/>
                                              <w:lang w:val="uk-UA"/>
                                            </w:rPr>
                                            <w:t>Імпульсний мережевий адаптер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3405842" y="160456"/>
                                        <a:ext cx="1029970"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8C525A"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Інвертор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3405852" y="683588"/>
                                        <a:ext cx="1029970" cy="4724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7E23DB"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Котушка передавача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1786085" y="336118"/>
                                        <a:ext cx="241738"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a:off x="3078575" y="336859"/>
                                        <a:ext cx="327267" cy="203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a:off x="3920828" y="517326"/>
                                        <a:ext cx="10" cy="16626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wps:spPr>
                                      <a:xfrm>
                                        <a:off x="3920838" y="1156029"/>
                                        <a:ext cx="0" cy="173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1" name="Группа 51"/>
                                  <wpg:cNvGrpSpPr/>
                                  <wpg:grpSpPr>
                                    <a:xfrm>
                                      <a:off x="2303199" y="1331830"/>
                                      <a:ext cx="2132661" cy="1601345"/>
                                      <a:chOff x="1561610" y="-70613"/>
                                      <a:chExt cx="2132661" cy="1601345"/>
                                    </a:xfrm>
                                  </wpg:grpSpPr>
                                  <wps:wsp>
                                    <wps:cNvPr id="52" name="Прямоугольник 52"/>
                                    <wps:cNvSpPr/>
                                    <wps:spPr>
                                      <a:xfrm>
                                        <a:off x="2664263" y="-70613"/>
                                        <a:ext cx="1029970" cy="4724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02E396"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Котушка приймача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3"/>
                                    <wps:cNvCnPr/>
                                    <wps:spPr>
                                      <a:xfrm>
                                        <a:off x="3179249" y="401827"/>
                                        <a:ext cx="38" cy="16406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54" name="Группа 54"/>
                                    <wpg:cNvGrpSpPr/>
                                    <wpg:grpSpPr>
                                      <a:xfrm>
                                        <a:off x="1561610" y="565895"/>
                                        <a:ext cx="2132661" cy="964837"/>
                                        <a:chOff x="1561610" y="57895"/>
                                        <a:chExt cx="2132661" cy="964837"/>
                                      </a:xfrm>
                                    </wpg:grpSpPr>
                                    <wps:wsp>
                                      <wps:cNvPr id="55" name="Прямоугольник 55"/>
                                      <wps:cNvSpPr/>
                                      <wps:spPr>
                                        <a:xfrm>
                                          <a:off x="2664301" y="57895"/>
                                          <a:ext cx="1029970" cy="43738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9600D2" w14:textId="77777777" w:rsidR="007C66B1" w:rsidRDefault="007C66B1" w:rsidP="004334C5">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78AA51E6" w14:textId="77777777" w:rsidR="007C66B1" w:rsidRPr="000C508C" w:rsidRDefault="007C66B1" w:rsidP="004334C5">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p w14:paraId="3914EE0D" w14:textId="77777777" w:rsidR="007C66B1" w:rsidRPr="000C508C" w:rsidRDefault="007C66B1" w:rsidP="004334C5">
                                            <w:pPr>
                                              <w:jc w:val="center"/>
                                              <w:rPr>
                                                <w:rFonts w:ascii="Times New Roman" w:hAnsi="Times New Roman" w:cs="Times New Roman"/>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 стрелкой 56"/>
                                      <wps:cNvCnPr/>
                                      <wps:spPr>
                                        <a:xfrm flipH="1">
                                          <a:off x="2664263" y="829408"/>
                                          <a:ext cx="224957" cy="752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Прямоугольник 57"/>
                                      <wps:cNvSpPr/>
                                      <wps:spPr>
                                        <a:xfrm>
                                          <a:off x="1561610" y="650821"/>
                                          <a:ext cx="1102354" cy="37191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FB8D81" w14:textId="77777777" w:rsidR="007C66B1" w:rsidRPr="003D6A80" w:rsidRDefault="007C66B1" w:rsidP="004334C5">
                                            <w:pPr>
                                              <w:spacing w:after="0"/>
                                              <w:jc w:val="center"/>
                                              <w:rPr>
                                                <w:rFonts w:ascii="Times New Roman" w:hAnsi="Times New Roman" w:cs="Times New Roman"/>
                                                <w:sz w:val="24"/>
                                                <w:lang w:val="uk-UA"/>
                                              </w:rPr>
                                            </w:pPr>
                                            <w:r>
                                              <w:rPr>
                                                <w:rFonts w:ascii="Times New Roman" w:hAnsi="Times New Roman" w:cs="Times New Roman"/>
                                                <w:sz w:val="24"/>
                                                <w:lang w:val="uk-UA"/>
                                              </w:rPr>
                                              <w:t>Акумулятор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8" name="Прямоугольник 58"/>
                                <wps:cNvSpPr>
                                  <a:spLocks/>
                                </wps:cNvSpPr>
                                <wps:spPr>
                                  <a:xfrm>
                                    <a:off x="3630810" y="2561416"/>
                                    <a:ext cx="598805" cy="356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E780DC"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ФВЧ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Прямая со стрелкой 59"/>
                              <wps:cNvCnPr>
                                <a:cxnSpLocks/>
                              </wps:cNvCnPr>
                              <wps:spPr>
                                <a:xfrm>
                                  <a:off x="3920876" y="2405718"/>
                                  <a:ext cx="9337" cy="15569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60" name="Двойная стрелка вверх/вниз 248"/>
                            <wps:cNvSpPr/>
                            <wps:spPr>
                              <a:xfrm>
                                <a:off x="2473320" y="550002"/>
                                <a:ext cx="242742" cy="334683"/>
                              </a:xfrm>
                              <a:prstGeom prst="up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Прямоугольник 61"/>
                          <wps:cNvSpPr/>
                          <wps:spPr>
                            <a:xfrm>
                              <a:off x="1003450" y="2784434"/>
                              <a:ext cx="1472838" cy="40148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DA3F6C" w14:textId="77777777" w:rsidR="007C66B1" w:rsidRPr="003D6A80" w:rsidRDefault="007C66B1" w:rsidP="004334C5">
                                <w:pPr>
                                  <w:spacing w:after="0"/>
                                  <w:jc w:val="center"/>
                                  <w:rPr>
                                    <w:rFonts w:ascii="Times New Roman" w:hAnsi="Times New Roman" w:cs="Times New Roman"/>
                                    <w:sz w:val="24"/>
                                    <w:lang w:val="uk-UA"/>
                                  </w:rPr>
                                </w:pPr>
                                <w:r>
                                  <w:rPr>
                                    <w:rFonts w:ascii="Times New Roman" w:hAnsi="Times New Roman" w:cs="Times New Roman"/>
                                    <w:sz w:val="24"/>
                                    <w:lang w:val="uk-UA"/>
                                  </w:rPr>
                                  <w:t>Кардіостимулятор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Прямоугольник 62"/>
                        <wps:cNvSpPr/>
                        <wps:spPr>
                          <a:xfrm>
                            <a:off x="11287" y="1392288"/>
                            <a:ext cx="4944390" cy="1960419"/>
                          </a:xfrm>
                          <a:prstGeom prst="rect">
                            <a:avLst/>
                          </a:prstGeom>
                          <a:noFill/>
                          <a:ln w="9525">
                            <a:solidFill>
                              <a:schemeClr val="tx1">
                                <a:lumMod val="50000"/>
                                <a:lumOff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11287" y="39716"/>
                            <a:ext cx="4944110" cy="1350280"/>
                          </a:xfrm>
                          <a:prstGeom prst="rect">
                            <a:avLst/>
                          </a:prstGeom>
                          <a:noFill/>
                          <a:ln w="9525">
                            <a:solidFill>
                              <a:schemeClr val="tx1">
                                <a:lumMod val="50000"/>
                                <a:lumOff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83127" y="942109"/>
                            <a:ext cx="961374" cy="299449"/>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2D6CFBAC" w14:textId="77777777" w:rsidR="007C66B1" w:rsidRPr="0005027C" w:rsidRDefault="007C66B1" w:rsidP="004334C5">
                              <w:pPr>
                                <w:jc w:val="center"/>
                                <w:rPr>
                                  <w:rFonts w:ascii="Times New Roman" w:hAnsi="Times New Roman" w:cs="Times New Roman"/>
                                  <w:color w:val="000000" w:themeColor="text1"/>
                                  <w:sz w:val="2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lang w:val="uk-UA"/>
                                </w:rPr>
                                <w:t>Передавач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62345" y="1551709"/>
                            <a:ext cx="961374" cy="299449"/>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16DE8A8E"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Приймач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261EB" id="Группа 32" o:spid="_x0000_s1158" style="position:absolute;left:0;text-align:left;margin-left:75.5pt;margin-top:13.85pt;width:385.3pt;height:260.85pt;z-index:251723776;mso-width-relative:margin;mso-height-relative:margin" coordorigin="112,397" coordsize="49443,3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">
                <v:group id="Группа 33" o:spid="_x0000_s1159" style="position:absolute;left:831;top:963;width:48164;height:31315" coordorigin=",547" coordsize="48163,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Группа 34" o:spid="_x0000_s1160" style="position:absolute;top:547;width:48163;height:31316" coordorigin="-3810,752" coordsize="48168,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Группа 35" o:spid="_x0000_s1161" style="position:absolute;left:-3810;top:752;width:48168;height:28579" coordorigin="-3810,752" coordsize="48168,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Прямая со стрелкой 36" o:spid="_x0000_s1162" type="#_x0000_t32" style="position:absolute;left:20953;top:27471;width:3120;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" strokecolor="black [3213]">
                        <v:stroke endarrow="open"/>
                        <o:lock v:ext="edit" shapetype="f"/>
                      </v:shape>
                      <v:group id="Группа 37" o:spid="_x0000_s1163" style="position:absolute;left:-3810;top:752;width:48168;height:28579" coordorigin="-3810,752" coordsize="48168,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Группа 38" o:spid="_x0000_s1164" style="position:absolute;left:-3810;top:752;width:48168;height:28579" coordorigin="-3810,752" coordsize="48168,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Группа 39" o:spid="_x0000_s1165" style="position:absolute;left:-3810;top:752;width:48168;height:12566" coordorigin="-3810,734" coordsize="48168,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Прямоугольник 40" o:spid="_x0000_s1166" style="position:absolute;left:-3810;top:1256;width:8641;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" fillcolor="white [3212]" strokecolor="black [3213]">
                              <v:textbox>
                                <w:txbxContent>
                                  <w:p w14:paraId="25EC8C6E" w14:textId="77777777" w:rsidR="007C66B1" w:rsidRPr="00153D7A" w:rsidRDefault="007C66B1" w:rsidP="004334C5">
                                    <w:pPr>
                                      <w:jc w:val="center"/>
                                      <w:rPr>
                                        <w:rFonts w:ascii="Times New Roman" w:hAnsi="Times New Roman" w:cs="Times New Roman"/>
                                        <w:color w:val="000000" w:themeColor="text1"/>
                                        <w:lang w:val="uk-UA"/>
                                      </w:rPr>
                                    </w:pPr>
                                    <w:r w:rsidRPr="00153D7A">
                                      <w:rPr>
                                        <w:rFonts w:ascii="Times New Roman" w:hAnsi="Times New Roman" w:cs="Times New Roman"/>
                                        <w:color w:val="000000" w:themeColor="text1"/>
                                        <w:sz w:val="24"/>
                                        <w:szCs w:val="24"/>
                                        <w:lang w:val="uk-UA"/>
                                      </w:rPr>
                                      <w:t>Джерело живлення</w:t>
                                    </w:r>
                                  </w:p>
                                </w:txbxContent>
                              </v:textbox>
                            </v:rect>
                            <v:shape id="Прямая со стрелкой 41" o:spid="_x0000_s1167" type="#_x0000_t32" style="position:absolute;left:4826;top:3614;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" strokecolor="black [3213]">
                              <v:stroke endarrow="open"/>
                            </v:shape>
                            <v:rect id="Прямоугольник 42" o:spid="_x0000_s1168" style="position:absolute;left:20486;top:1584;width:10299;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" fillcolor="white [3201]" strokecolor="black [3213]">
                              <v:textbox>
                                <w:txbxContent>
                                  <w:p w14:paraId="291DA9F9" w14:textId="77777777" w:rsidR="007C66B1" w:rsidRPr="000C508C" w:rsidRDefault="007C66B1" w:rsidP="004334C5">
                                    <w:pPr>
                                      <w:jc w:val="center"/>
                                      <w:rPr>
                                        <w:rFonts w:ascii="Times New Roman" w:hAnsi="Times New Roman" w:cs="Times New Roman"/>
                                        <w:sz w:val="24"/>
                                        <w:lang w:val="uk-UA"/>
                                      </w:rPr>
                                    </w:pPr>
                                    <w:r w:rsidRPr="000C508C">
                                      <w:rPr>
                                        <w:rFonts w:ascii="Times New Roman" w:hAnsi="Times New Roman" w:cs="Times New Roman"/>
                                        <w:sz w:val="24"/>
                                        <w:lang w:val="uk-UA"/>
                                      </w:rPr>
                                      <w:t>Контролер</w:t>
                                    </w:r>
                                  </w:p>
                                </w:txbxContent>
                              </v:textbox>
                            </v:rect>
                            <v:rect id="Прямоугольник 43" o:spid="_x0000_s1169" style="position:absolute;left:20959;top:8827;width:9616;height:2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" fillcolor="white [3201]" strokecolor="black [3213]">
                              <v:textbox>
                                <w:txbxContent>
                                  <w:p w14:paraId="2F0D1CCA"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Датчик</w:t>
                                    </w:r>
                                  </w:p>
                                </w:txbxContent>
                              </v:textbox>
                            </v:rect>
                            <v:rect id="Прямоугольник 44" o:spid="_x0000_s1170" style="position:absolute;left:7352;top:734;width:10300;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" fillcolor="white [3201]" strokecolor="black [3213]">
                              <v:textbox>
                                <w:txbxContent>
                                  <w:p w14:paraId="610635C2" w14:textId="77777777" w:rsidR="007C66B1" w:rsidRPr="00476B80" w:rsidRDefault="007C66B1" w:rsidP="004334C5">
                                    <w:pPr>
                                      <w:jc w:val="center"/>
                                      <w:rPr>
                                        <w:rFonts w:ascii="Times New Roman" w:hAnsi="Times New Roman" w:cs="Times New Roman"/>
                                        <w:color w:val="000000" w:themeColor="text1"/>
                                        <w:sz w:val="24"/>
                                        <w:szCs w:val="24"/>
                                        <w:lang w:val="uk-UA"/>
                                      </w:rPr>
                                    </w:pPr>
                                    <w:r w:rsidRPr="00476B80">
                                      <w:rPr>
                                        <w:rFonts w:ascii="Times New Roman" w:hAnsi="Times New Roman" w:cs="Times New Roman"/>
                                        <w:color w:val="000000" w:themeColor="text1"/>
                                        <w:sz w:val="24"/>
                                        <w:szCs w:val="24"/>
                                        <w:lang w:val="uk-UA"/>
                                      </w:rPr>
                                      <w:t>Імпульсний мережевий адаптер</w:t>
                                    </w:r>
                                  </w:p>
                                </w:txbxContent>
                              </v:textbox>
                            </v:rect>
                            <v:rect id="Прямоугольник 45" o:spid="_x0000_s1171" style="position:absolute;left:34058;top:1604;width:10300;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" fillcolor="white [3201]" strokecolor="black [3213]">
                              <v:textbox>
                                <w:txbxContent>
                                  <w:p w14:paraId="058C525A"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Інвертор</w:t>
                                    </w:r>
                                  </w:p>
                                </w:txbxContent>
                              </v:textbox>
                            </v:rect>
                            <v:rect id="Прямоугольник 46" o:spid="_x0000_s1172" style="position:absolute;left:34058;top:6835;width:1030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" fillcolor="white [3201]" strokecolor="black [3213]">
                              <v:textbox>
                                <w:txbxContent>
                                  <w:p w14:paraId="7A7E23DB"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Котушка передавача</w:t>
                                    </w:r>
                                  </w:p>
                                </w:txbxContent>
                              </v:textbox>
                            </v:rect>
                            <v:shape id="Прямая со стрелкой 47" o:spid="_x0000_s1173" type="#_x0000_t32" style="position:absolute;left:17860;top:3361;width:24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" strokecolor="black [3213]">
                              <v:stroke endarrow="open"/>
                            </v:shape>
                            <v:shape id="Прямая со стрелкой 48" o:spid="_x0000_s1174" type="#_x0000_t32" style="position:absolute;left:30785;top:3368;width:3273;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" strokecolor="black [3213]">
                              <v:stroke endarrow="open"/>
                            </v:shape>
                            <v:shape id="Прямая со стрелкой 49" o:spid="_x0000_s1175" type="#_x0000_t32" style="position:absolute;left:39208;top:5173;width:0;height:1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" strokecolor="black [3213]">
                              <v:stroke endarrow="open"/>
                            </v:shape>
                            <v:shape id="Прямая со стрелкой 50" o:spid="_x0000_s1176" type="#_x0000_t32" style="position:absolute;left:39208;top:11560;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dsvwAAANsAAAAPAAAAZHJzL2Rvd25yZXYueG1sRE/JasMw&#10;EL0X+g9iCrk1cm3S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D5N6dsvwAAANsAAAAPAAAAAAAA&#10;AAAAAAAAAAcCAABkcnMvZG93bnJldi54bWxQSwUGAAAAAAMAAwC3AAAA8wIAAAAA&#10;" strokecolor="black [3213]">
                              <v:stroke endarrow="open"/>
                            </v:shape>
                          </v:group>
                          <v:group id="Группа 51" o:spid="_x0000_s1177" style="position:absolute;left:23031;top:13318;width:21327;height:16013" coordorigin="15616,-706" coordsize="21326,1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Прямоугольник 52" o:spid="_x0000_s1178" style="position:absolute;left:26642;top:-706;width:1030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" fillcolor="white [3201]" strokecolor="black [3213]">
                              <v:textbox>
                                <w:txbxContent>
                                  <w:p w14:paraId="3302E396"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Котушка приймача</w:t>
                                    </w:r>
                                  </w:p>
                                </w:txbxContent>
                              </v:textbox>
                            </v:rect>
                            <v:shape id="Прямая со стрелкой 53" o:spid="_x0000_s1179" type="#_x0000_t32" style="position:absolute;left:31792;top:4018;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" strokecolor="black [3213]">
                              <v:stroke endarrow="open"/>
                            </v:shape>
                            <v:group id="Группа 54" o:spid="_x0000_s1180" style="position:absolute;left:15616;top:5658;width:21326;height:9649" coordorigin="15616,578" coordsize="21326,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угольник 55" o:spid="_x0000_s1181" style="position:absolute;left:26643;top:578;width:10299;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" fillcolor="white [3201]" strokecolor="black [3213]">
                                <v:textbox>
                                  <w:txbxContent>
                                    <w:p w14:paraId="3F9600D2" w14:textId="77777777" w:rsidR="007C66B1" w:rsidRDefault="007C66B1" w:rsidP="004334C5">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Випрямляч</w:t>
                                      </w:r>
                                    </w:p>
                                    <w:p w14:paraId="78AA51E6" w14:textId="77777777" w:rsidR="007C66B1" w:rsidRPr="000C508C" w:rsidRDefault="007C66B1" w:rsidP="004334C5">
                                      <w:pPr>
                                        <w:spacing w:after="0" w:line="240" w:lineRule="atLeast"/>
                                        <w:jc w:val="center"/>
                                        <w:rPr>
                                          <w:rFonts w:ascii="Times New Roman" w:hAnsi="Times New Roman" w:cs="Times New Roman"/>
                                          <w:sz w:val="24"/>
                                          <w:lang w:val="uk-UA"/>
                                        </w:rPr>
                                      </w:pPr>
                                      <w:r>
                                        <w:rPr>
                                          <w:rFonts w:ascii="Times New Roman" w:hAnsi="Times New Roman" w:cs="Times New Roman"/>
                                          <w:sz w:val="24"/>
                                          <w:lang w:val="uk-UA"/>
                                        </w:rPr>
                                        <w:t>напруги</w:t>
                                      </w:r>
                                    </w:p>
                                    <w:p w14:paraId="3914EE0D" w14:textId="77777777" w:rsidR="007C66B1" w:rsidRPr="000C508C" w:rsidRDefault="007C66B1" w:rsidP="004334C5">
                                      <w:pPr>
                                        <w:jc w:val="center"/>
                                        <w:rPr>
                                          <w:rFonts w:ascii="Times New Roman" w:hAnsi="Times New Roman" w:cs="Times New Roman"/>
                                          <w:sz w:val="24"/>
                                          <w:lang w:val="uk-UA"/>
                                        </w:rPr>
                                      </w:pPr>
                                    </w:p>
                                  </w:txbxContent>
                                </v:textbox>
                              </v:rect>
                              <v:shape id="Прямая со стрелкой 56" o:spid="_x0000_s1182" type="#_x0000_t32" style="position:absolute;left:26642;top:8294;width:2250;height: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" strokecolor="black [3213]">
                                <v:stroke endarrow="open"/>
                              </v:shape>
                              <v:rect id="Прямоугольник 57" o:spid="_x0000_s1183" style="position:absolute;left:15616;top:6508;width:11023;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" fillcolor="white [3201]" strokecolor="black [3213]">
                                <v:textbox>
                                  <w:txbxContent>
                                    <w:p w14:paraId="74FB8D81" w14:textId="77777777" w:rsidR="007C66B1" w:rsidRPr="003D6A80" w:rsidRDefault="007C66B1" w:rsidP="004334C5">
                                      <w:pPr>
                                        <w:spacing w:after="0"/>
                                        <w:jc w:val="center"/>
                                        <w:rPr>
                                          <w:rFonts w:ascii="Times New Roman" w:hAnsi="Times New Roman" w:cs="Times New Roman"/>
                                          <w:sz w:val="24"/>
                                          <w:lang w:val="uk-UA"/>
                                        </w:rPr>
                                      </w:pPr>
                                      <w:r>
                                        <w:rPr>
                                          <w:rFonts w:ascii="Times New Roman" w:hAnsi="Times New Roman" w:cs="Times New Roman"/>
                                          <w:sz w:val="24"/>
                                          <w:lang w:val="uk-UA"/>
                                        </w:rPr>
                                        <w:t>Акумулятор</w:t>
                                      </w:r>
                                    </w:p>
                                  </w:txbxContent>
                                </v:textbox>
                              </v:rect>
                            </v:group>
                          </v:group>
                        </v:group>
                        <v:rect id="Прямоугольник 58" o:spid="_x0000_s1184" style="position:absolute;left:36308;top:25614;width:5988;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" fillcolor="white [3201]" strokecolor="black [3213]">
                          <v:path arrowok="t"/>
                          <v:textbox>
                            <w:txbxContent>
                              <w:p w14:paraId="04E780DC"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ФВЧ</w:t>
                                </w:r>
                              </w:p>
                            </w:txbxContent>
                          </v:textbox>
                        </v:rect>
                      </v:group>
                      <v:shape id="Прямая со стрелкой 59" o:spid="_x0000_s1185" type="#_x0000_t32" style="position:absolute;left:39208;top:24057;width:94;height:1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" strokecolor="black [3213]">
                        <v:stroke endarrow="open"/>
                        <o:lock v:ext="edit" shapetype="f"/>
                      </v:shape>
                    </v:group>
                    <v:shape id="Двойная стрелка вверх/вниз 248" o:spid="_x0000_s1186" type="#_x0000_t70" style="position:absolute;left:24733;top:5500;width:2427;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" adj=",7833" fillcolor="white [3201]" strokecolor="black [3200]"/>
                  </v:group>
                  <v:rect id="Прямоугольник 61" o:spid="_x0000_s1187" style="position:absolute;left:10034;top:27844;width:14728;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" fillcolor="white [3201]" strokecolor="black [3213]">
                    <v:textbox>
                      <w:txbxContent>
                        <w:p w14:paraId="04DA3F6C" w14:textId="77777777" w:rsidR="007C66B1" w:rsidRPr="003D6A80" w:rsidRDefault="007C66B1" w:rsidP="004334C5">
                          <w:pPr>
                            <w:spacing w:after="0"/>
                            <w:jc w:val="center"/>
                            <w:rPr>
                              <w:rFonts w:ascii="Times New Roman" w:hAnsi="Times New Roman" w:cs="Times New Roman"/>
                              <w:sz w:val="24"/>
                              <w:lang w:val="uk-UA"/>
                            </w:rPr>
                          </w:pPr>
                          <w:r>
                            <w:rPr>
                              <w:rFonts w:ascii="Times New Roman" w:hAnsi="Times New Roman" w:cs="Times New Roman"/>
                              <w:sz w:val="24"/>
                              <w:lang w:val="uk-UA"/>
                            </w:rPr>
                            <w:t>Кардіостимулятор</w:t>
                          </w:r>
                        </w:p>
                      </w:txbxContent>
                    </v:textbox>
                  </v:rect>
                </v:group>
                <v:rect id="Прямоугольник 62" o:spid="_x0000_s1188" style="position:absolute;left:112;top:13922;width:49444;height:19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" filled="f" strokecolor="gray [1629]">
                  <v:stroke dashstyle="longDash"/>
                </v:rect>
                <v:rect id="Прямоугольник 63" o:spid="_x0000_s1189" style="position:absolute;left:112;top:397;width:49441;height:1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" filled="f" strokecolor="gray [1629]">
                  <v:stroke dashstyle="longDash"/>
                </v:rect>
                <v:rect id="Прямоугольник 64" o:spid="_x0000_s1190" style="position:absolute;left:831;top:9421;width:9614;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" fillcolor="white [3201]" stroked="f">
                  <v:textbox>
                    <w:txbxContent>
                      <w:p w14:paraId="2D6CFBAC" w14:textId="77777777" w:rsidR="007C66B1" w:rsidRPr="0005027C" w:rsidRDefault="007C66B1" w:rsidP="004334C5">
                        <w:pPr>
                          <w:jc w:val="center"/>
                          <w:rPr>
                            <w:rFonts w:ascii="Times New Roman" w:hAnsi="Times New Roman" w:cs="Times New Roman"/>
                            <w:color w:val="000000" w:themeColor="text1"/>
                            <w:sz w:val="2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lang w:val="uk-UA"/>
                          </w:rPr>
                          <w:t>Передавач</w:t>
                        </w:r>
                      </w:p>
                    </w:txbxContent>
                  </v:textbox>
                </v:rect>
                <v:rect id="Прямоугольник 65" o:spid="_x0000_s1191" style="position:absolute;left:623;top:15517;width:9614;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" fillcolor="white [3201]" stroked="f">
                  <v:textbox>
                    <w:txbxContent>
                      <w:p w14:paraId="16DE8A8E" w14:textId="77777777" w:rsidR="007C66B1" w:rsidRPr="000C508C" w:rsidRDefault="007C66B1" w:rsidP="004334C5">
                        <w:pPr>
                          <w:jc w:val="center"/>
                          <w:rPr>
                            <w:rFonts w:ascii="Times New Roman" w:hAnsi="Times New Roman" w:cs="Times New Roman"/>
                            <w:sz w:val="24"/>
                            <w:lang w:val="uk-UA"/>
                          </w:rPr>
                        </w:pPr>
                        <w:r>
                          <w:rPr>
                            <w:rFonts w:ascii="Times New Roman" w:hAnsi="Times New Roman" w:cs="Times New Roman"/>
                            <w:sz w:val="24"/>
                            <w:lang w:val="uk-UA"/>
                          </w:rPr>
                          <w:t>Приймач</w:t>
                        </w:r>
                      </w:p>
                    </w:txbxContent>
                  </v:textbox>
                </v:rect>
              </v:group>
            </w:pict>
          </mc:Fallback>
        </mc:AlternateContent>
      </w:r>
    </w:p>
    <w:p w14:paraId="641B4D23" w14:textId="77777777" w:rsidR="004334C5" w:rsidRPr="000C508C" w:rsidRDefault="004334C5" w:rsidP="004334C5">
      <w:pPr>
        <w:spacing w:after="0" w:line="240" w:lineRule="atLeast"/>
        <w:jc w:val="center"/>
        <w:rPr>
          <w:rFonts w:ascii="Times New Roman" w:hAnsi="Times New Roman" w:cs="Times New Roman"/>
          <w:sz w:val="24"/>
          <w:lang w:val="uk-UA"/>
        </w:rPr>
      </w:pPr>
    </w:p>
    <w:p w14:paraId="066B17B4" w14:textId="77777777" w:rsidR="004334C5" w:rsidRDefault="004334C5" w:rsidP="004334C5">
      <w:pPr>
        <w:rPr>
          <w:lang w:val="uk-UA"/>
        </w:rPr>
      </w:pPr>
    </w:p>
    <w:p w14:paraId="5578FBA7" w14:textId="77777777" w:rsidR="004334C5" w:rsidRDefault="004334C5" w:rsidP="004334C5">
      <w:pPr>
        <w:rPr>
          <w:lang w:val="uk-UA"/>
        </w:rPr>
      </w:pPr>
    </w:p>
    <w:p w14:paraId="1D5B1667" w14:textId="77777777" w:rsidR="004334C5" w:rsidRDefault="004334C5" w:rsidP="004334C5">
      <w:pPr>
        <w:jc w:val="center"/>
        <w:rPr>
          <w:lang w:val="uk-UA"/>
        </w:rPr>
      </w:pPr>
    </w:p>
    <w:p w14:paraId="4A773400" w14:textId="77777777" w:rsidR="004334C5" w:rsidRPr="006306CC" w:rsidRDefault="004334C5" w:rsidP="004334C5"/>
    <w:p w14:paraId="5A12C1E2" w14:textId="77777777" w:rsidR="004334C5" w:rsidRDefault="004334C5" w:rsidP="004334C5">
      <w:pPr>
        <w:rPr>
          <w:lang w:val="uk-UA"/>
        </w:rPr>
      </w:pPr>
    </w:p>
    <w:p w14:paraId="1CA4EBCC" w14:textId="77777777" w:rsidR="004334C5" w:rsidRDefault="004334C5" w:rsidP="004334C5">
      <w:pPr>
        <w:rPr>
          <w:lang w:val="uk-UA"/>
        </w:rPr>
      </w:pPr>
    </w:p>
    <w:p w14:paraId="7DF6ABC6" w14:textId="77777777" w:rsidR="004334C5" w:rsidRDefault="004334C5" w:rsidP="004334C5">
      <w:pPr>
        <w:rPr>
          <w:lang w:val="uk-UA"/>
        </w:rPr>
      </w:pPr>
    </w:p>
    <w:p w14:paraId="7B28D3BF" w14:textId="77777777" w:rsidR="004334C5" w:rsidRDefault="004334C5" w:rsidP="004334C5">
      <w:pPr>
        <w:rPr>
          <w:lang w:val="uk-UA"/>
        </w:rPr>
      </w:pPr>
    </w:p>
    <w:p w14:paraId="68503A4C" w14:textId="77777777" w:rsidR="004334C5" w:rsidRDefault="004334C5" w:rsidP="004334C5">
      <w:pPr>
        <w:rPr>
          <w:lang w:val="uk-UA"/>
        </w:rPr>
      </w:pPr>
    </w:p>
    <w:p w14:paraId="68D975CF" w14:textId="77777777" w:rsidR="004334C5" w:rsidRDefault="004334C5" w:rsidP="004334C5">
      <w:pPr>
        <w:rPr>
          <w:lang w:val="uk-UA"/>
        </w:rPr>
      </w:pPr>
    </w:p>
    <w:p w14:paraId="79897E3B" w14:textId="77777777" w:rsidR="004334C5" w:rsidRPr="008030BE"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Рис. 3.1</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Блок-схема </w:t>
      </w:r>
      <w:r w:rsidRPr="0026745A">
        <w:rPr>
          <w:rFonts w:ascii="Times New Roman" w:hAnsi="Times New Roman" w:cs="Times New Roman"/>
          <w:i/>
          <w:sz w:val="28"/>
          <w:szCs w:val="28"/>
          <w:lang w:val="uk-UA"/>
        </w:rPr>
        <w:t>проектованого</w:t>
      </w:r>
      <w:r>
        <w:rPr>
          <w:rFonts w:ascii="Times New Roman" w:hAnsi="Times New Roman" w:cs="Times New Roman"/>
          <w:i/>
          <w:sz w:val="28"/>
          <w:szCs w:val="28"/>
          <w:lang w:val="uk-UA"/>
        </w:rPr>
        <w:t xml:space="preserve"> приладу для підзарядки акумулятора кардіостимулятора</w:t>
      </w:r>
    </w:p>
    <w:p w14:paraId="2ABC9D30"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0E708BD" w14:textId="77777777" w:rsidR="004334C5" w:rsidRDefault="004334C5" w:rsidP="004334C5">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A470D61" w14:textId="77777777" w:rsidR="004334C5" w:rsidRPr="004D7648" w:rsidRDefault="004334C5" w:rsidP="004D7648">
      <w:pPr>
        <w:tabs>
          <w:tab w:val="left" w:pos="3922"/>
        </w:tabs>
        <w:spacing w:after="0" w:line="360" w:lineRule="auto"/>
        <w:ind w:firstLine="709"/>
        <w:jc w:val="both"/>
        <w:rPr>
          <w:rFonts w:ascii="Times New Roman" w:hAnsi="Times New Roman" w:cs="Times New Roman"/>
          <w:sz w:val="28"/>
          <w:szCs w:val="28"/>
        </w:rPr>
      </w:pPr>
      <w:r w:rsidRPr="00E979F9">
        <w:rPr>
          <w:rFonts w:ascii="Times New Roman" w:hAnsi="Times New Roman" w:cs="Times New Roman"/>
          <w:sz w:val="28"/>
          <w:szCs w:val="28"/>
          <w:lang w:val="uk-UA"/>
        </w:rPr>
        <w:lastRenderedPageBreak/>
        <w:t xml:space="preserve">Після включення передавача, </w:t>
      </w:r>
      <w:r>
        <w:rPr>
          <w:rFonts w:ascii="Times New Roman" w:hAnsi="Times New Roman" w:cs="Times New Roman"/>
          <w:sz w:val="28"/>
          <w:szCs w:val="28"/>
          <w:lang w:val="uk-UA"/>
        </w:rPr>
        <w:t xml:space="preserve">струм проходить через імпульсний мережевий адаптер, за допомогою якого отримаємо необхідні номінали струму для живлення </w:t>
      </w:r>
      <w:r w:rsidRPr="00E979F9">
        <w:rPr>
          <w:rFonts w:ascii="Times New Roman" w:hAnsi="Times New Roman" w:cs="Times New Roman"/>
          <w:sz w:val="28"/>
          <w:szCs w:val="28"/>
          <w:lang w:val="uk-UA"/>
        </w:rPr>
        <w:t>контролер</w:t>
      </w:r>
      <w:r>
        <w:rPr>
          <w:rFonts w:ascii="Times New Roman" w:hAnsi="Times New Roman" w:cs="Times New Roman"/>
          <w:sz w:val="28"/>
          <w:szCs w:val="28"/>
          <w:lang w:val="uk-UA"/>
        </w:rPr>
        <w:t>а.</w:t>
      </w:r>
      <w:r w:rsidRPr="00E979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Контролер </w:t>
      </w:r>
      <w:r w:rsidRPr="00E979F9">
        <w:rPr>
          <w:rFonts w:ascii="Times New Roman" w:hAnsi="Times New Roman" w:cs="Times New Roman"/>
          <w:sz w:val="28"/>
          <w:szCs w:val="28"/>
          <w:lang w:val="uk-UA"/>
        </w:rPr>
        <w:t>відправляє сигнал пошуку за допомогою датчика передавача.</w:t>
      </w:r>
      <w:r>
        <w:rPr>
          <w:rFonts w:ascii="Times New Roman" w:hAnsi="Times New Roman" w:cs="Times New Roman"/>
          <w:sz w:val="28"/>
          <w:szCs w:val="28"/>
          <w:lang w:val="uk-UA"/>
        </w:rPr>
        <w:t xml:space="preserve"> Після отримання сигналу про наявність приймача контролер подає струм у інвертор і котушку приймача. </w:t>
      </w:r>
      <w:r w:rsidRPr="008030BE">
        <w:rPr>
          <w:rFonts w:ascii="Times New Roman" w:hAnsi="Times New Roman" w:cs="Times New Roman"/>
          <w:sz w:val="28"/>
          <w:szCs w:val="28"/>
          <w:lang w:val="uk-UA"/>
        </w:rPr>
        <w:t xml:space="preserve">Змінний струм, який протікає в обмотці первинної котушки </w:t>
      </w:r>
      <w:r>
        <w:rPr>
          <w:rFonts w:ascii="Times New Roman" w:hAnsi="Times New Roman" w:cs="Times New Roman"/>
          <w:sz w:val="28"/>
          <w:szCs w:val="28"/>
          <w:lang w:val="uk-UA"/>
        </w:rPr>
        <w:t>передавача</w:t>
      </w:r>
      <w:r w:rsidRPr="008030BE">
        <w:rPr>
          <w:rFonts w:ascii="Times New Roman" w:hAnsi="Times New Roman" w:cs="Times New Roman"/>
          <w:sz w:val="28"/>
          <w:szCs w:val="28"/>
          <w:lang w:val="uk-UA"/>
        </w:rPr>
        <w:t xml:space="preserve"> створює магнітне поле, яке викликає напругу в приймальній котушці </w:t>
      </w:r>
      <w:r>
        <w:rPr>
          <w:rFonts w:ascii="Times New Roman" w:hAnsi="Times New Roman" w:cs="Times New Roman"/>
          <w:sz w:val="28"/>
          <w:szCs w:val="28"/>
          <w:lang w:val="uk-UA"/>
        </w:rPr>
        <w:t xml:space="preserve">приймача. </w:t>
      </w:r>
      <w:r>
        <w:rPr>
          <w:rFonts w:ascii="Times New Roman" w:hAnsi="Times New Roman" w:cs="Times New Roman"/>
          <w:sz w:val="28"/>
          <w:szCs w:val="28"/>
        </w:rPr>
        <w:t xml:space="preserve"> </w:t>
      </w:r>
      <w:r>
        <w:rPr>
          <w:rFonts w:ascii="Times New Roman" w:hAnsi="Times New Roman" w:cs="Times New Roman"/>
          <w:sz w:val="28"/>
          <w:szCs w:val="28"/>
          <w:lang w:val="uk-UA"/>
        </w:rPr>
        <w:t>Струм з котушки приймача проходить у випрямляч. Перетворений струм проходить через фільтр верхніх частот і надходить до акумулятора.</w:t>
      </w:r>
    </w:p>
    <w:p w14:paraId="72D9307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124D9C4" w14:textId="77777777" w:rsidR="004334C5" w:rsidRDefault="004334C5" w:rsidP="004334C5">
      <w:pPr>
        <w:tabs>
          <w:tab w:val="left" w:pos="3922"/>
        </w:tabs>
        <w:spacing w:after="0" w:line="360" w:lineRule="auto"/>
        <w:ind w:firstLine="709"/>
        <w:jc w:val="both"/>
        <w:outlineLvl w:val="1"/>
        <w:rPr>
          <w:rFonts w:ascii="Times New Roman" w:hAnsi="Times New Roman" w:cs="Times New Roman"/>
          <w:b/>
          <w:sz w:val="28"/>
          <w:szCs w:val="28"/>
          <w:lang w:val="uk-UA"/>
        </w:rPr>
      </w:pPr>
      <w:bookmarkStart w:id="34" w:name="_Toc30970448"/>
      <w:r>
        <w:rPr>
          <w:rFonts w:ascii="Times New Roman" w:hAnsi="Times New Roman" w:cs="Times New Roman"/>
          <w:b/>
          <w:sz w:val="28"/>
          <w:szCs w:val="28"/>
          <w:lang w:val="uk-UA"/>
        </w:rPr>
        <w:t>3.2</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Проектування передавача</w:t>
      </w:r>
      <w:bookmarkEnd w:id="34"/>
    </w:p>
    <w:p w14:paraId="4DC2DEFD"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якості контролера використовується </w:t>
      </w:r>
      <w:proofErr w:type="spellStart"/>
      <w:r w:rsidRPr="005D25FF">
        <w:rPr>
          <w:rFonts w:ascii="Times New Roman" w:hAnsi="Times New Roman" w:cs="Times New Roman"/>
          <w:sz w:val="28"/>
          <w:szCs w:val="28"/>
          <w:lang w:val="uk-UA"/>
        </w:rPr>
        <w:t>Arduino</w:t>
      </w:r>
      <w:proofErr w:type="spellEnd"/>
      <w:r w:rsidRPr="005D25FF">
        <w:rPr>
          <w:rFonts w:ascii="Times New Roman" w:hAnsi="Times New Roman" w:cs="Times New Roman"/>
          <w:sz w:val="28"/>
          <w:szCs w:val="28"/>
          <w:lang w:val="uk-UA"/>
        </w:rPr>
        <w:t xml:space="preserve"> </w:t>
      </w:r>
      <w:proofErr w:type="spellStart"/>
      <w:r w:rsidRPr="005D25FF">
        <w:rPr>
          <w:rFonts w:ascii="Times New Roman" w:hAnsi="Times New Roman" w:cs="Times New Roman"/>
          <w:sz w:val="28"/>
          <w:szCs w:val="28"/>
          <w:lang w:val="uk-UA"/>
        </w:rPr>
        <w:t>Uno</w:t>
      </w:r>
      <w:proofErr w:type="spellEnd"/>
      <w:r w:rsidRPr="005D25FF">
        <w:rPr>
          <w:rFonts w:ascii="Times New Roman" w:hAnsi="Times New Roman" w:cs="Times New Roman"/>
          <w:sz w:val="28"/>
          <w:szCs w:val="28"/>
          <w:lang w:val="uk-UA"/>
        </w:rPr>
        <w:t xml:space="preserve"> R3</w:t>
      </w:r>
      <w:r>
        <w:rPr>
          <w:rFonts w:ascii="Times New Roman" w:hAnsi="Times New Roman" w:cs="Times New Roman"/>
          <w:sz w:val="28"/>
          <w:szCs w:val="28"/>
          <w:lang w:val="uk-UA"/>
        </w:rPr>
        <w:t xml:space="preserve">. </w:t>
      </w:r>
      <w:r w:rsidRPr="005D25FF">
        <w:rPr>
          <w:rFonts w:ascii="Times New Roman" w:hAnsi="Times New Roman" w:cs="Times New Roman"/>
          <w:sz w:val="28"/>
          <w:szCs w:val="28"/>
          <w:lang w:val="uk-UA"/>
        </w:rPr>
        <w:t xml:space="preserve">Для живлення </w:t>
      </w:r>
      <w:proofErr w:type="spellStart"/>
      <w:r w:rsidRPr="005D25FF">
        <w:rPr>
          <w:rFonts w:ascii="Times New Roman" w:hAnsi="Times New Roman" w:cs="Times New Roman"/>
          <w:sz w:val="28"/>
          <w:szCs w:val="28"/>
          <w:lang w:val="uk-UA"/>
        </w:rPr>
        <w:t>Arduino</w:t>
      </w:r>
      <w:proofErr w:type="spellEnd"/>
      <w:r w:rsidRPr="005D25FF">
        <w:rPr>
          <w:rFonts w:ascii="Times New Roman" w:hAnsi="Times New Roman" w:cs="Times New Roman"/>
          <w:sz w:val="28"/>
          <w:szCs w:val="28"/>
          <w:lang w:val="uk-UA"/>
        </w:rPr>
        <w:t xml:space="preserve"> </w:t>
      </w:r>
      <w:proofErr w:type="spellStart"/>
      <w:r w:rsidRPr="005D25FF">
        <w:rPr>
          <w:rFonts w:ascii="Times New Roman" w:hAnsi="Times New Roman" w:cs="Times New Roman"/>
          <w:sz w:val="28"/>
          <w:szCs w:val="28"/>
          <w:lang w:val="uk-UA"/>
        </w:rPr>
        <w:t>Uno</w:t>
      </w:r>
      <w:proofErr w:type="spellEnd"/>
      <w:r w:rsidRPr="005D25FF">
        <w:rPr>
          <w:rFonts w:ascii="Times New Roman" w:hAnsi="Times New Roman" w:cs="Times New Roman"/>
          <w:sz w:val="28"/>
          <w:szCs w:val="28"/>
          <w:lang w:val="uk-UA"/>
        </w:rPr>
        <w:t xml:space="preserve"> R3 використовується </w:t>
      </w:r>
      <w:r>
        <w:rPr>
          <w:rFonts w:ascii="Times New Roman" w:hAnsi="Times New Roman" w:cs="Times New Roman"/>
          <w:sz w:val="28"/>
          <w:szCs w:val="28"/>
          <w:lang w:val="uk-UA"/>
        </w:rPr>
        <w:t>імпульсний мережевий адаптер</w:t>
      </w:r>
      <w:r w:rsidRPr="005D25FF">
        <w:rPr>
          <w:rFonts w:ascii="Times New Roman" w:hAnsi="Times New Roman" w:cs="Times New Roman"/>
          <w:sz w:val="28"/>
          <w:szCs w:val="28"/>
          <w:lang w:val="uk-UA"/>
        </w:rPr>
        <w:t xml:space="preserve"> HC-716Q</w:t>
      </w:r>
      <w:r>
        <w:rPr>
          <w:rFonts w:ascii="Times New Roman" w:hAnsi="Times New Roman" w:cs="Times New Roman"/>
          <w:sz w:val="28"/>
          <w:szCs w:val="28"/>
          <w:lang w:val="uk-UA"/>
        </w:rPr>
        <w:t>. 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w:t>
      </w:r>
      <w:r w:rsidRPr="008030BE">
        <w:rPr>
          <w:rFonts w:ascii="Times New Roman" w:hAnsi="Times New Roman" w:cs="Times New Roman"/>
          <w:sz w:val="28"/>
          <w:szCs w:val="28"/>
          <w:lang w:val="uk-UA"/>
        </w:rPr>
        <w:t xml:space="preserve"> </w:t>
      </w:r>
      <w:r w:rsidRPr="005D25FF">
        <w:rPr>
          <w:rFonts w:ascii="Times New Roman" w:hAnsi="Times New Roman" w:cs="Times New Roman"/>
          <w:sz w:val="28"/>
          <w:szCs w:val="28"/>
          <w:lang w:val="uk-UA"/>
        </w:rPr>
        <w:t>HC-716Q</w:t>
      </w:r>
      <w:r w:rsidRPr="008030BE">
        <w:rPr>
          <w:rFonts w:ascii="Times New Roman" w:hAnsi="Times New Roman" w:cs="Times New Roman"/>
          <w:sz w:val="28"/>
          <w:szCs w:val="28"/>
          <w:lang w:val="uk-UA"/>
        </w:rPr>
        <w:t xml:space="preserve"> наведен</w:t>
      </w:r>
      <w:r>
        <w:rPr>
          <w:rFonts w:ascii="Times New Roman" w:hAnsi="Times New Roman" w:cs="Times New Roman"/>
          <w:sz w:val="28"/>
          <w:szCs w:val="28"/>
          <w:lang w:val="uk-UA"/>
        </w:rPr>
        <w:t>і</w:t>
      </w:r>
      <w:r w:rsidRPr="008030BE">
        <w:rPr>
          <w:rFonts w:ascii="Times New Roman" w:hAnsi="Times New Roman" w:cs="Times New Roman"/>
          <w:sz w:val="28"/>
          <w:szCs w:val="28"/>
          <w:lang w:val="uk-UA"/>
        </w:rPr>
        <w:t xml:space="preserve"> у таблиці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.1.</w:t>
      </w:r>
      <w:r w:rsidRPr="005D25FF">
        <w:rPr>
          <w:rFonts w:ascii="Times New Roman" w:hAnsi="Times New Roman" w:cs="Times New Roman"/>
          <w:sz w:val="28"/>
          <w:szCs w:val="28"/>
          <w:lang w:val="uk-UA"/>
        </w:rPr>
        <w:t xml:space="preserve"> </w:t>
      </w:r>
    </w:p>
    <w:p w14:paraId="47F15EE2"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1D1EF2D"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 xml:space="preserve">.1        </w:t>
      </w:r>
    </w:p>
    <w:p w14:paraId="3DD15A7A" w14:textId="77777777" w:rsidR="004334C5" w:rsidRPr="008030BE" w:rsidRDefault="004334C5" w:rsidP="004334C5">
      <w:pPr>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sz w:val="28"/>
          <w:szCs w:val="28"/>
          <w:lang w:val="uk-UA"/>
        </w:rPr>
        <w:t>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w:t>
      </w:r>
      <w:r w:rsidRPr="008030BE">
        <w:rPr>
          <w:rFonts w:ascii="Times New Roman" w:hAnsi="Times New Roman" w:cs="Times New Roman"/>
          <w:sz w:val="28"/>
          <w:szCs w:val="28"/>
          <w:lang w:val="uk-UA"/>
        </w:rPr>
        <w:t xml:space="preserve"> </w:t>
      </w:r>
      <w:r w:rsidRPr="005D25FF">
        <w:rPr>
          <w:rFonts w:ascii="Times New Roman" w:hAnsi="Times New Roman" w:cs="Times New Roman"/>
          <w:sz w:val="28"/>
          <w:szCs w:val="28"/>
          <w:lang w:val="uk-UA"/>
        </w:rPr>
        <w:t>HC-716Q</w:t>
      </w:r>
    </w:p>
    <w:p w14:paraId="2388DEF3" w14:textId="77777777" w:rsidR="004334C5" w:rsidRPr="008030BE" w:rsidRDefault="004334C5" w:rsidP="004334C5">
      <w:pPr>
        <w:spacing w:after="0" w:line="240" w:lineRule="atLeast"/>
        <w:jc w:val="center"/>
        <w:rPr>
          <w:rFonts w:ascii="Times New Roman" w:hAnsi="Times New Roman" w:cs="Times New Roman"/>
          <w:bCs/>
          <w:sz w:val="28"/>
          <w:szCs w:val="28"/>
          <w:lang w:val="uk-UA"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767"/>
      </w:tblGrid>
      <w:tr w:rsidR="004334C5" w:rsidRPr="008030BE" w14:paraId="1251859A" w14:textId="77777777" w:rsidTr="001446B6">
        <w:tc>
          <w:tcPr>
            <w:tcW w:w="4435" w:type="dxa"/>
            <w:shd w:val="clear" w:color="auto" w:fill="auto"/>
          </w:tcPr>
          <w:p w14:paraId="54DDE7F1"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Параметри</w:t>
            </w:r>
          </w:p>
        </w:tc>
        <w:tc>
          <w:tcPr>
            <w:tcW w:w="2767" w:type="dxa"/>
            <w:shd w:val="clear" w:color="auto" w:fill="auto"/>
          </w:tcPr>
          <w:p w14:paraId="6017F652"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w:t>
            </w:r>
          </w:p>
        </w:tc>
      </w:tr>
      <w:tr w:rsidR="004334C5" w:rsidRPr="008030BE" w14:paraId="718A267D" w14:textId="77777777" w:rsidTr="001446B6">
        <w:tc>
          <w:tcPr>
            <w:tcW w:w="4435" w:type="dxa"/>
            <w:shd w:val="clear" w:color="auto" w:fill="auto"/>
          </w:tcPr>
          <w:p w14:paraId="5C7F284E"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805E5E">
              <w:rPr>
                <w:rFonts w:ascii="Times New Roman" w:hAnsi="Times New Roman" w:cs="Times New Roman"/>
                <w:sz w:val="28"/>
                <w:szCs w:val="28"/>
                <w:lang w:val="uk-UA"/>
              </w:rPr>
              <w:t>Вхідна напруга (змінна)</w:t>
            </w:r>
          </w:p>
        </w:tc>
        <w:tc>
          <w:tcPr>
            <w:tcW w:w="2767" w:type="dxa"/>
            <w:shd w:val="clear" w:color="auto" w:fill="auto"/>
            <w:vAlign w:val="center"/>
          </w:tcPr>
          <w:p w14:paraId="153A1D7E" w14:textId="0200D2DD"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100</w:t>
            </w:r>
            <w:r w:rsidR="00BB540B">
              <w:rPr>
                <w:rFonts w:ascii="Times New Roman" w:hAnsi="Times New Roman" w:cs="Times New Roman"/>
                <w:sz w:val="28"/>
                <w:szCs w:val="28"/>
                <w:lang w:val="uk-UA"/>
              </w:rPr>
              <w:t xml:space="preserve"> </w:t>
            </w:r>
            <w:r w:rsidR="00BB540B" w:rsidRPr="008030BE">
              <w:rPr>
                <w:rFonts w:ascii="Times New Roman" w:hAnsi="Times New Roman" w:cs="Times New Roman"/>
                <w:sz w:val="28"/>
                <w:szCs w:val="28"/>
                <w:lang w:val="uk-UA" w:eastAsia="ru-RU"/>
              </w:rPr>
              <w:t>–</w:t>
            </w:r>
            <w:r w:rsidR="00BB540B">
              <w:rPr>
                <w:rFonts w:ascii="Times New Roman" w:hAnsi="Times New Roman" w:cs="Times New Roman"/>
                <w:sz w:val="28"/>
                <w:szCs w:val="28"/>
                <w:lang w:val="uk-UA"/>
              </w:rPr>
              <w:t xml:space="preserve"> </w:t>
            </w:r>
            <w:r w:rsidRPr="00805E5E">
              <w:rPr>
                <w:rFonts w:ascii="Times New Roman" w:hAnsi="Times New Roman" w:cs="Times New Roman"/>
                <w:sz w:val="28"/>
                <w:szCs w:val="28"/>
                <w:lang w:val="uk-UA"/>
              </w:rPr>
              <w:t>240 В</w:t>
            </w:r>
          </w:p>
        </w:tc>
      </w:tr>
      <w:tr w:rsidR="004334C5" w:rsidRPr="008030BE" w14:paraId="4F0C4927" w14:textId="77777777" w:rsidTr="001446B6">
        <w:tc>
          <w:tcPr>
            <w:tcW w:w="4435" w:type="dxa"/>
            <w:shd w:val="clear" w:color="auto" w:fill="auto"/>
          </w:tcPr>
          <w:p w14:paraId="5BF380B2"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805E5E">
              <w:rPr>
                <w:rFonts w:ascii="Times New Roman" w:hAnsi="Times New Roman" w:cs="Times New Roman"/>
                <w:sz w:val="28"/>
                <w:szCs w:val="28"/>
                <w:lang w:val="uk-UA"/>
              </w:rPr>
              <w:t>Вихідна напруга (постійна)</w:t>
            </w:r>
          </w:p>
        </w:tc>
        <w:tc>
          <w:tcPr>
            <w:tcW w:w="2767" w:type="dxa"/>
            <w:shd w:val="clear" w:color="auto" w:fill="auto"/>
            <w:vAlign w:val="center"/>
          </w:tcPr>
          <w:p w14:paraId="279D0D19"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9 В</w:t>
            </w:r>
          </w:p>
        </w:tc>
      </w:tr>
      <w:tr w:rsidR="004334C5" w:rsidRPr="008030BE" w14:paraId="150E8D7D" w14:textId="77777777" w:rsidTr="001446B6">
        <w:tc>
          <w:tcPr>
            <w:tcW w:w="4435" w:type="dxa"/>
            <w:shd w:val="clear" w:color="auto" w:fill="auto"/>
          </w:tcPr>
          <w:p w14:paraId="255F4B8A"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Pr="00805E5E">
              <w:rPr>
                <w:rFonts w:ascii="Times New Roman" w:hAnsi="Times New Roman" w:cs="Times New Roman"/>
                <w:sz w:val="28"/>
                <w:szCs w:val="28"/>
                <w:lang w:val="uk-UA"/>
              </w:rPr>
              <w:t>ихідний струм</w:t>
            </w:r>
          </w:p>
        </w:tc>
        <w:tc>
          <w:tcPr>
            <w:tcW w:w="2767" w:type="dxa"/>
            <w:shd w:val="clear" w:color="auto" w:fill="auto"/>
            <w:vAlign w:val="center"/>
          </w:tcPr>
          <w:p w14:paraId="53E1B5F6"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1 А</w:t>
            </w:r>
          </w:p>
        </w:tc>
      </w:tr>
      <w:tr w:rsidR="004334C5" w:rsidRPr="008030BE" w14:paraId="45B6F639" w14:textId="77777777" w:rsidTr="001446B6">
        <w:tc>
          <w:tcPr>
            <w:tcW w:w="4435" w:type="dxa"/>
            <w:shd w:val="clear" w:color="auto" w:fill="auto"/>
          </w:tcPr>
          <w:p w14:paraId="6A56B632"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Pr="00805E5E">
              <w:rPr>
                <w:rFonts w:ascii="Times New Roman" w:hAnsi="Times New Roman" w:cs="Times New Roman"/>
                <w:sz w:val="28"/>
                <w:szCs w:val="28"/>
                <w:lang w:val="uk-UA"/>
              </w:rPr>
              <w:t>ихідний роз'єм</w:t>
            </w:r>
          </w:p>
        </w:tc>
        <w:tc>
          <w:tcPr>
            <w:tcW w:w="2767" w:type="dxa"/>
            <w:shd w:val="clear" w:color="auto" w:fill="auto"/>
            <w:vAlign w:val="center"/>
          </w:tcPr>
          <w:p w14:paraId="1B988870" w14:textId="6EB0DF76"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2</w:t>
            </w:r>
            <w:r w:rsidR="003051DD">
              <w:rPr>
                <w:rFonts w:ascii="Times New Roman" w:hAnsi="Times New Roman" w:cs="Times New Roman"/>
                <w:sz w:val="28"/>
                <w:szCs w:val="28"/>
                <w:lang w:val="uk-UA"/>
              </w:rPr>
              <w:t>,</w:t>
            </w:r>
            <w:r w:rsidRPr="00805E5E">
              <w:rPr>
                <w:rFonts w:ascii="Times New Roman" w:hAnsi="Times New Roman" w:cs="Times New Roman"/>
                <w:sz w:val="28"/>
                <w:szCs w:val="28"/>
                <w:lang w:val="uk-UA"/>
              </w:rPr>
              <w:t>1 х 5</w:t>
            </w:r>
            <w:r w:rsidR="003051DD">
              <w:rPr>
                <w:rFonts w:ascii="Times New Roman" w:hAnsi="Times New Roman" w:cs="Times New Roman"/>
                <w:sz w:val="28"/>
                <w:szCs w:val="28"/>
                <w:lang w:val="uk-UA"/>
              </w:rPr>
              <w:t>,</w:t>
            </w:r>
            <w:r w:rsidRPr="00805E5E">
              <w:rPr>
                <w:rFonts w:ascii="Times New Roman" w:hAnsi="Times New Roman" w:cs="Times New Roman"/>
                <w:sz w:val="28"/>
                <w:szCs w:val="28"/>
                <w:lang w:val="uk-UA"/>
              </w:rPr>
              <w:t>5 мм</w:t>
            </w:r>
          </w:p>
        </w:tc>
      </w:tr>
      <w:tr w:rsidR="004334C5" w:rsidRPr="008030BE" w14:paraId="3676014A" w14:textId="77777777" w:rsidTr="001446B6">
        <w:tc>
          <w:tcPr>
            <w:tcW w:w="4435" w:type="dxa"/>
            <w:shd w:val="clear" w:color="auto" w:fill="auto"/>
          </w:tcPr>
          <w:p w14:paraId="1710B1C4"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805E5E">
              <w:rPr>
                <w:rFonts w:ascii="Times New Roman" w:hAnsi="Times New Roman" w:cs="Times New Roman"/>
                <w:sz w:val="28"/>
                <w:szCs w:val="28"/>
                <w:lang w:val="uk-UA"/>
              </w:rPr>
              <w:t>Частота</w:t>
            </w:r>
          </w:p>
        </w:tc>
        <w:tc>
          <w:tcPr>
            <w:tcW w:w="2767" w:type="dxa"/>
            <w:shd w:val="clear" w:color="auto" w:fill="auto"/>
            <w:vAlign w:val="center"/>
          </w:tcPr>
          <w:p w14:paraId="7680637F"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 xml:space="preserve">50/60 </w:t>
            </w:r>
            <w:proofErr w:type="spellStart"/>
            <w:r w:rsidRPr="00805E5E">
              <w:rPr>
                <w:rFonts w:ascii="Times New Roman" w:hAnsi="Times New Roman" w:cs="Times New Roman"/>
                <w:sz w:val="28"/>
                <w:szCs w:val="28"/>
                <w:lang w:val="uk-UA"/>
              </w:rPr>
              <w:t>Гц</w:t>
            </w:r>
            <w:proofErr w:type="spellEnd"/>
          </w:p>
        </w:tc>
      </w:tr>
    </w:tbl>
    <w:p w14:paraId="681C3AFD" w14:textId="77777777" w:rsidR="004334C5" w:rsidRPr="008030BE" w:rsidRDefault="004334C5" w:rsidP="004334C5">
      <w:pPr>
        <w:tabs>
          <w:tab w:val="left" w:pos="3922"/>
        </w:tabs>
        <w:spacing w:after="0" w:line="240" w:lineRule="atLeast"/>
        <w:jc w:val="both"/>
        <w:rPr>
          <w:rFonts w:ascii="Times New Roman" w:hAnsi="Times New Roman" w:cs="Times New Roman"/>
          <w:sz w:val="28"/>
          <w:szCs w:val="28"/>
          <w:highlight w:val="red"/>
          <w:lang w:val="uk-UA" w:eastAsia="ru-RU" w:bidi="ru-RU"/>
        </w:rPr>
      </w:pPr>
    </w:p>
    <w:p w14:paraId="1E0FE436"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62B2BF76"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7E67F585"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7542DF7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1846EBE"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709928A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EB90F91"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C970E68"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A1098B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Замість інвертора і передавальної котушки використовуємо </w:t>
      </w:r>
      <w:bookmarkStart w:id="35" w:name="_Hlk29585413"/>
      <w:r>
        <w:rPr>
          <w:rFonts w:ascii="Times New Roman" w:hAnsi="Times New Roman" w:cs="Times New Roman"/>
          <w:sz w:val="28"/>
          <w:szCs w:val="28"/>
          <w:lang w:val="uk-UA"/>
        </w:rPr>
        <w:t xml:space="preserve">модуль передавальної котушки </w:t>
      </w:r>
      <w:r w:rsidRPr="002A100C">
        <w:rPr>
          <w:rFonts w:ascii="Times New Roman" w:hAnsi="Times New Roman" w:cs="Times New Roman"/>
          <w:sz w:val="28"/>
          <w:szCs w:val="28"/>
          <w:lang w:val="uk-UA"/>
        </w:rPr>
        <w:t>XKT412-1A</w:t>
      </w:r>
      <w:r>
        <w:rPr>
          <w:rFonts w:ascii="Times New Roman" w:hAnsi="Times New Roman" w:cs="Times New Roman"/>
          <w:sz w:val="28"/>
          <w:szCs w:val="28"/>
          <w:lang w:val="uk-UA"/>
        </w:rPr>
        <w:t>.</w:t>
      </w:r>
      <w:bookmarkEnd w:id="35"/>
      <w:r>
        <w:rPr>
          <w:rFonts w:ascii="Times New Roman" w:hAnsi="Times New Roman" w:cs="Times New Roman"/>
          <w:sz w:val="28"/>
          <w:szCs w:val="28"/>
          <w:lang w:val="uk-UA"/>
        </w:rPr>
        <w:t xml:space="preserve"> Електрична схема модуля передавальної котушки</w:t>
      </w:r>
      <w:r w:rsidRPr="008030BE">
        <w:rPr>
          <w:rFonts w:ascii="Times New Roman" w:hAnsi="Times New Roman" w:cs="Times New Roman"/>
          <w:sz w:val="28"/>
          <w:szCs w:val="28"/>
          <w:lang w:val="uk-UA"/>
        </w:rPr>
        <w:t xml:space="preserve"> представлена </w:t>
      </w:r>
      <w:r>
        <w:rPr>
          <w:rFonts w:ascii="Times New Roman" w:hAnsi="Times New Roman" w:cs="Times New Roman"/>
          <w:sz w:val="28"/>
          <w:szCs w:val="28"/>
          <w:lang w:val="uk-UA"/>
        </w:rPr>
        <w:t>на рисунку 3.2</w:t>
      </w:r>
      <w:r w:rsidRPr="002A100C">
        <w:rPr>
          <w:rFonts w:ascii="Times New Roman" w:hAnsi="Times New Roman" w:cs="Times New Roman"/>
          <w:sz w:val="28"/>
          <w:szCs w:val="28"/>
          <w:lang w:val="uk-UA"/>
        </w:rPr>
        <w:t xml:space="preserve">. </w:t>
      </w:r>
    </w:p>
    <w:p w14:paraId="59BFF57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43853D5" w14:textId="77777777" w:rsidR="004334C5" w:rsidRDefault="004334C5" w:rsidP="004334C5">
      <w:pPr>
        <w:tabs>
          <w:tab w:val="left" w:pos="3922"/>
        </w:tabs>
        <w:spacing w:after="0" w:line="360" w:lineRule="auto"/>
        <w:rPr>
          <w:rFonts w:ascii="Times New Roman" w:hAnsi="Times New Roman" w:cs="Times New Roman"/>
          <w:sz w:val="28"/>
          <w:szCs w:val="28"/>
          <w:lang w:val="uk-UA"/>
        </w:rPr>
      </w:pPr>
      <w:r>
        <w:rPr>
          <w:noProof/>
        </w:rPr>
        <w:lastRenderedPageBreak/>
        <w:drawing>
          <wp:inline distT="0" distB="0" distL="0" distR="0" wp14:anchorId="09510A9A" wp14:editId="0510768A">
            <wp:extent cx="6052513" cy="2972880"/>
            <wp:effectExtent l="0" t="0" r="5715" b="0"/>
            <wp:docPr id="68" name="Рисунок 68" descr="XKT-41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KT-412-1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6000"/>
                              </a14:imgEffect>
                              <a14:imgEffect>
                                <a14:saturation sat="0"/>
                              </a14:imgEffect>
                              <a14:imgEffect>
                                <a14:brightnessContrast bright="31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6065926" cy="2979468"/>
                    </a:xfrm>
                    <a:prstGeom prst="rect">
                      <a:avLst/>
                    </a:prstGeom>
                    <a:noFill/>
                    <a:ln>
                      <a:noFill/>
                    </a:ln>
                  </pic:spPr>
                </pic:pic>
              </a:graphicData>
            </a:graphic>
          </wp:inline>
        </w:drawing>
      </w:r>
    </w:p>
    <w:p w14:paraId="6FF4F369" w14:textId="77777777" w:rsidR="004334C5" w:rsidRPr="00510A00"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3.2.  Електрична схема модуля передавальної котушки XKT412-1A</w:t>
      </w:r>
    </w:p>
    <w:p w14:paraId="232AE59A" w14:textId="77777777" w:rsidR="0062463C" w:rsidRDefault="0062463C" w:rsidP="0062463C">
      <w:pPr>
        <w:tabs>
          <w:tab w:val="left" w:pos="3922"/>
        </w:tabs>
        <w:spacing w:after="0" w:line="360" w:lineRule="auto"/>
        <w:ind w:firstLine="709"/>
        <w:rPr>
          <w:rFonts w:ascii="Times New Roman" w:hAnsi="Times New Roman" w:cs="Times New Roman"/>
          <w:sz w:val="28"/>
          <w:szCs w:val="28"/>
          <w:lang w:val="uk-UA"/>
        </w:rPr>
      </w:pPr>
    </w:p>
    <w:p w14:paraId="3FB7127F" w14:textId="7A7240FC" w:rsidR="004334C5" w:rsidRDefault="0062463C" w:rsidP="0062463C">
      <w:pPr>
        <w:tabs>
          <w:tab w:val="left" w:pos="3922"/>
        </w:tabs>
        <w:spacing w:after="0" w:line="360" w:lineRule="auto"/>
        <w:ind w:firstLine="709"/>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На рисунку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2 </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 xml:space="preserve">-3 </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00F77B01">
        <w:rPr>
          <w:rFonts w:ascii="Times New Roman" w:hAnsi="Times New Roman" w:cs="Times New Roman"/>
          <w:sz w:val="28"/>
          <w:szCs w:val="28"/>
          <w:lang w:val="uk-UA"/>
        </w:rPr>
        <w:t>резистори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C</w:t>
      </w:r>
      <w:r w:rsidRPr="008030BE">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-3</w:t>
      </w:r>
      <w:r w:rsidR="00BB540B">
        <w:rPr>
          <w:rFonts w:ascii="Times New Roman" w:hAnsi="Times New Roman" w:cs="Times New Roman"/>
          <w:i/>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конденсатори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L</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r w:rsidR="007B16AE">
        <w:rPr>
          <w:rFonts w:ascii="Times New Roman" w:hAnsi="Times New Roman" w:cs="Times New Roman"/>
          <w:sz w:val="28"/>
          <w:szCs w:val="28"/>
          <w:lang w:val="uk-UA"/>
        </w:rPr>
        <w:t xml:space="preserve">котушка </w:t>
      </w:r>
      <w:r>
        <w:rPr>
          <w:rFonts w:ascii="Times New Roman" w:hAnsi="Times New Roman" w:cs="Times New Roman"/>
          <w:sz w:val="28"/>
          <w:szCs w:val="28"/>
          <w:lang w:val="uk-UA"/>
        </w:rPr>
        <w:t>індуктивност</w:t>
      </w:r>
      <w:r w:rsidR="007B16AE">
        <w:rPr>
          <w:rFonts w:ascii="Times New Roman" w:hAnsi="Times New Roman" w:cs="Times New Roman"/>
          <w:sz w:val="28"/>
          <w:szCs w:val="28"/>
          <w:lang w:val="uk-UA"/>
        </w:rPr>
        <w:t>і</w:t>
      </w:r>
      <w:r w:rsidR="00B00DC6">
        <w:rPr>
          <w:rFonts w:ascii="Times New Roman" w:hAnsi="Times New Roman" w:cs="Times New Roman"/>
          <w:sz w:val="28"/>
          <w:szCs w:val="28"/>
          <w:lang w:val="uk-UA"/>
        </w:rPr>
        <w:t>,</w:t>
      </w:r>
      <w:r w:rsidRPr="00642397">
        <w:rPr>
          <w:rFonts w:ascii="Times New Roman" w:hAnsi="Times New Roman" w:cs="Times New Roman"/>
          <w:i/>
          <w:sz w:val="28"/>
          <w:szCs w:val="28"/>
          <w:lang w:val="uk-UA"/>
        </w:rPr>
        <w:t xml:space="preserve"> </w:t>
      </w:r>
      <w:r w:rsidRPr="00642397">
        <w:rPr>
          <w:rFonts w:ascii="Times New Roman" w:hAnsi="Times New Roman" w:cs="Times New Roman"/>
          <w:sz w:val="28"/>
          <w:szCs w:val="28"/>
          <w:lang w:val="uk-UA"/>
        </w:rPr>
        <w:t>XKT-412</w:t>
      </w:r>
      <w:r w:rsidR="00B00DC6">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00B00DC6">
        <w:rPr>
          <w:rFonts w:ascii="Times New Roman" w:hAnsi="Times New Roman" w:cs="Times New Roman"/>
          <w:sz w:val="28"/>
          <w:szCs w:val="28"/>
          <w:lang w:val="uk-UA" w:eastAsia="ru-RU"/>
        </w:rPr>
        <w:t xml:space="preserve"> </w:t>
      </w:r>
      <w:r w:rsidRPr="00642397">
        <w:rPr>
          <w:rFonts w:ascii="Times New Roman" w:hAnsi="Times New Roman" w:cs="Times New Roman"/>
          <w:sz w:val="28"/>
          <w:szCs w:val="28"/>
          <w:lang w:val="uk-UA"/>
        </w:rPr>
        <w:t>Ш</w:t>
      </w:r>
      <w:r>
        <w:rPr>
          <w:rFonts w:ascii="Times New Roman" w:hAnsi="Times New Roman" w:cs="Times New Roman"/>
          <w:sz w:val="28"/>
          <w:szCs w:val="28"/>
          <w:lang w:val="uk-UA"/>
        </w:rPr>
        <w:t>І</w:t>
      </w:r>
      <w:r w:rsidRPr="00642397">
        <w:rPr>
          <w:rFonts w:ascii="Times New Roman" w:hAnsi="Times New Roman" w:cs="Times New Roman"/>
          <w:sz w:val="28"/>
          <w:szCs w:val="28"/>
          <w:lang w:val="uk-UA"/>
        </w:rPr>
        <w:t>М-</w:t>
      </w:r>
      <w:r>
        <w:rPr>
          <w:rFonts w:ascii="Times New Roman" w:hAnsi="Times New Roman" w:cs="Times New Roman"/>
          <w:sz w:val="28"/>
          <w:szCs w:val="28"/>
          <w:lang w:val="uk-UA"/>
        </w:rPr>
        <w:t>контролер</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42397">
        <w:rPr>
          <w:rFonts w:ascii="Times New Roman" w:hAnsi="Times New Roman" w:cs="Times New Roman"/>
          <w:sz w:val="28"/>
          <w:szCs w:val="28"/>
          <w:lang w:val="uk-UA"/>
        </w:rPr>
        <w:t xml:space="preserve">XKT-333 </w:t>
      </w:r>
      <w:r w:rsidRPr="008030BE">
        <w:rPr>
          <w:rFonts w:ascii="Times New Roman" w:hAnsi="Times New Roman" w:cs="Times New Roman"/>
          <w:sz w:val="28"/>
          <w:szCs w:val="28"/>
          <w:lang w:val="uk-UA" w:eastAsia="ru-RU"/>
        </w:rPr>
        <w:t>–</w:t>
      </w:r>
      <w:r w:rsidRPr="00642397">
        <w:rPr>
          <w:rFonts w:ascii="Times New Roman" w:hAnsi="Times New Roman" w:cs="Times New Roman"/>
          <w:sz w:val="28"/>
          <w:szCs w:val="28"/>
          <w:lang w:val="uk-UA"/>
        </w:rPr>
        <w:t xml:space="preserve"> силов</w:t>
      </w:r>
      <w:r>
        <w:rPr>
          <w:rFonts w:ascii="Times New Roman" w:hAnsi="Times New Roman" w:cs="Times New Roman"/>
          <w:sz w:val="28"/>
          <w:szCs w:val="28"/>
          <w:lang w:val="uk-UA"/>
        </w:rPr>
        <w:t>и</w:t>
      </w:r>
      <w:r w:rsidRPr="00642397">
        <w:rPr>
          <w:rFonts w:ascii="Times New Roman" w:hAnsi="Times New Roman" w:cs="Times New Roman"/>
          <w:sz w:val="28"/>
          <w:szCs w:val="28"/>
          <w:lang w:val="uk-UA"/>
        </w:rPr>
        <w:t>й ключ</w:t>
      </w:r>
      <w:r>
        <w:rPr>
          <w:rFonts w:ascii="Times New Roman" w:hAnsi="Times New Roman" w:cs="Times New Roman"/>
          <w:sz w:val="28"/>
          <w:szCs w:val="28"/>
          <w:lang w:val="uk-UA"/>
        </w:rPr>
        <w:t xml:space="preserve"> т</w:t>
      </w:r>
      <w:r w:rsidRPr="00642397">
        <w:rPr>
          <w:rFonts w:ascii="Times New Roman" w:hAnsi="Times New Roman" w:cs="Times New Roman"/>
          <w:sz w:val="28"/>
          <w:szCs w:val="28"/>
          <w:lang w:val="uk-UA"/>
        </w:rPr>
        <w:t>ип</w:t>
      </w:r>
      <w:r>
        <w:rPr>
          <w:rFonts w:ascii="Times New Roman" w:hAnsi="Times New Roman" w:cs="Times New Roman"/>
          <w:sz w:val="28"/>
          <w:szCs w:val="28"/>
          <w:lang w:val="uk-UA"/>
        </w:rPr>
        <w:t>у</w:t>
      </w:r>
      <w:r w:rsidRPr="00642397">
        <w:rPr>
          <w:rFonts w:ascii="Times New Roman" w:hAnsi="Times New Roman" w:cs="Times New Roman"/>
          <w:sz w:val="28"/>
          <w:szCs w:val="28"/>
          <w:lang w:val="uk-UA"/>
        </w:rPr>
        <w:t xml:space="preserve"> IRF7493</w:t>
      </w:r>
      <w:r w:rsidRPr="008030BE">
        <w:rPr>
          <w:rFonts w:ascii="Times New Roman" w:hAnsi="Times New Roman" w:cs="Times New Roman"/>
          <w:sz w:val="28"/>
          <w:szCs w:val="28"/>
          <w:lang w:val="uk-UA"/>
        </w:rPr>
        <w:t xml:space="preserve">. </w:t>
      </w:r>
    </w:p>
    <w:p w14:paraId="6D4D6BE6"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модулів </w:t>
      </w:r>
      <w:r w:rsidRPr="002A100C">
        <w:rPr>
          <w:rFonts w:ascii="Times New Roman" w:hAnsi="Times New Roman" w:cs="Times New Roman"/>
          <w:sz w:val="28"/>
          <w:szCs w:val="28"/>
          <w:lang w:val="uk-UA"/>
        </w:rPr>
        <w:t>XKT412-1A</w:t>
      </w:r>
      <w:r w:rsidRPr="008030BE">
        <w:rPr>
          <w:rFonts w:ascii="Times New Roman" w:hAnsi="Times New Roman" w:cs="Times New Roman"/>
          <w:sz w:val="28"/>
          <w:szCs w:val="28"/>
          <w:lang w:val="uk-UA"/>
        </w:rPr>
        <w:t xml:space="preserve"> наведен</w:t>
      </w:r>
      <w:r>
        <w:rPr>
          <w:rFonts w:ascii="Times New Roman" w:hAnsi="Times New Roman" w:cs="Times New Roman"/>
          <w:sz w:val="28"/>
          <w:szCs w:val="28"/>
          <w:lang w:val="uk-UA"/>
        </w:rPr>
        <w:t>і</w:t>
      </w:r>
      <w:r w:rsidRPr="008030BE">
        <w:rPr>
          <w:rFonts w:ascii="Times New Roman" w:hAnsi="Times New Roman" w:cs="Times New Roman"/>
          <w:sz w:val="28"/>
          <w:szCs w:val="28"/>
          <w:lang w:val="uk-UA"/>
        </w:rPr>
        <w:t xml:space="preserve"> у таблиці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w:t>
      </w:r>
      <w:r w:rsidRPr="005D25FF">
        <w:rPr>
          <w:rFonts w:ascii="Times New Roman" w:hAnsi="Times New Roman" w:cs="Times New Roman"/>
          <w:sz w:val="28"/>
          <w:szCs w:val="28"/>
          <w:lang w:val="uk-UA"/>
        </w:rPr>
        <w:t xml:space="preserve"> </w:t>
      </w:r>
    </w:p>
    <w:p w14:paraId="4E31479F"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3957C59"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2</w:t>
      </w:r>
      <w:r w:rsidRPr="008030BE">
        <w:rPr>
          <w:rFonts w:ascii="Times New Roman" w:hAnsi="Times New Roman" w:cs="Times New Roman"/>
          <w:bCs/>
          <w:sz w:val="28"/>
          <w:szCs w:val="28"/>
          <w:lang w:val="uk-UA" w:eastAsia="ru-RU"/>
        </w:rPr>
        <w:t xml:space="preserve">        </w:t>
      </w:r>
    </w:p>
    <w:p w14:paraId="28D03727" w14:textId="77777777" w:rsidR="004334C5" w:rsidRPr="008030BE" w:rsidRDefault="004334C5" w:rsidP="004334C5">
      <w:pPr>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sz w:val="28"/>
          <w:szCs w:val="28"/>
          <w:lang w:val="uk-UA"/>
        </w:rPr>
        <w:t>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 модулів</w:t>
      </w:r>
      <w:r w:rsidRPr="008030BE">
        <w:rPr>
          <w:rFonts w:ascii="Times New Roman" w:hAnsi="Times New Roman" w:cs="Times New Roman"/>
          <w:sz w:val="28"/>
          <w:szCs w:val="28"/>
          <w:lang w:val="uk-UA"/>
        </w:rPr>
        <w:t xml:space="preserve"> </w:t>
      </w:r>
      <w:r w:rsidRPr="002A100C">
        <w:rPr>
          <w:rFonts w:ascii="Times New Roman" w:hAnsi="Times New Roman" w:cs="Times New Roman"/>
          <w:sz w:val="28"/>
          <w:szCs w:val="28"/>
          <w:lang w:val="uk-UA"/>
        </w:rPr>
        <w:t>XKT412-1A</w:t>
      </w:r>
    </w:p>
    <w:p w14:paraId="56E09E52" w14:textId="77777777" w:rsidR="004334C5" w:rsidRPr="008030BE" w:rsidRDefault="004334C5" w:rsidP="004334C5">
      <w:pPr>
        <w:spacing w:after="0" w:line="240" w:lineRule="atLeast"/>
        <w:jc w:val="center"/>
        <w:rPr>
          <w:rFonts w:ascii="Times New Roman" w:hAnsi="Times New Roman" w:cs="Times New Roman"/>
          <w:bCs/>
          <w:sz w:val="28"/>
          <w:szCs w:val="28"/>
          <w:lang w:val="uk-UA"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767"/>
      </w:tblGrid>
      <w:tr w:rsidR="004334C5" w:rsidRPr="008030BE" w14:paraId="39F2C4E6" w14:textId="77777777" w:rsidTr="001446B6">
        <w:tc>
          <w:tcPr>
            <w:tcW w:w="4435" w:type="dxa"/>
            <w:shd w:val="clear" w:color="auto" w:fill="auto"/>
          </w:tcPr>
          <w:p w14:paraId="022690C0"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Параметри</w:t>
            </w:r>
          </w:p>
        </w:tc>
        <w:tc>
          <w:tcPr>
            <w:tcW w:w="2767" w:type="dxa"/>
            <w:shd w:val="clear" w:color="auto" w:fill="auto"/>
          </w:tcPr>
          <w:p w14:paraId="1C8BCAE0"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w:t>
            </w:r>
          </w:p>
        </w:tc>
      </w:tr>
      <w:tr w:rsidR="004334C5" w:rsidRPr="008030BE" w14:paraId="30ED6B9A" w14:textId="77777777" w:rsidTr="001446B6">
        <w:tc>
          <w:tcPr>
            <w:tcW w:w="4435" w:type="dxa"/>
            <w:shd w:val="clear" w:color="auto" w:fill="auto"/>
          </w:tcPr>
          <w:p w14:paraId="31788E03"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CE1950">
              <w:rPr>
                <w:rFonts w:ascii="Times New Roman" w:hAnsi="Times New Roman" w:cs="Times New Roman"/>
                <w:sz w:val="28"/>
                <w:szCs w:val="28"/>
                <w:lang w:val="uk-UA"/>
              </w:rPr>
              <w:t>Напруга живлення передавача</w:t>
            </w:r>
          </w:p>
        </w:tc>
        <w:tc>
          <w:tcPr>
            <w:tcW w:w="2767" w:type="dxa"/>
            <w:shd w:val="clear" w:color="auto" w:fill="auto"/>
            <w:vAlign w:val="center"/>
          </w:tcPr>
          <w:p w14:paraId="78ECD67D" w14:textId="496BCCF4"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5</w:t>
            </w:r>
            <w:r w:rsidR="00BB540B">
              <w:rPr>
                <w:rFonts w:ascii="Times New Roman" w:hAnsi="Times New Roman" w:cs="Times New Roman"/>
                <w:sz w:val="28"/>
                <w:szCs w:val="28"/>
                <w:lang w:val="uk-UA"/>
              </w:rPr>
              <w:t xml:space="preserve"> </w:t>
            </w:r>
            <w:r w:rsidR="00BB540B" w:rsidRPr="008030BE">
              <w:rPr>
                <w:rFonts w:ascii="Times New Roman" w:hAnsi="Times New Roman" w:cs="Times New Roman"/>
                <w:sz w:val="28"/>
                <w:szCs w:val="28"/>
                <w:lang w:val="uk-UA" w:eastAsia="ru-RU"/>
              </w:rPr>
              <w:t>–</w:t>
            </w:r>
            <w:r w:rsidR="00BB540B">
              <w:rPr>
                <w:rFonts w:ascii="Times New Roman" w:hAnsi="Times New Roman" w:cs="Times New Roman"/>
                <w:sz w:val="28"/>
                <w:szCs w:val="28"/>
                <w:lang w:val="uk-UA" w:eastAsia="ru-RU"/>
              </w:rPr>
              <w:t xml:space="preserve"> </w:t>
            </w:r>
            <w:r w:rsidRPr="00B53287">
              <w:rPr>
                <w:rFonts w:ascii="Times New Roman" w:hAnsi="Times New Roman" w:cs="Times New Roman"/>
                <w:sz w:val="28"/>
                <w:szCs w:val="28"/>
                <w:lang w:val="uk-UA"/>
              </w:rPr>
              <w:t>12 В</w:t>
            </w:r>
          </w:p>
        </w:tc>
      </w:tr>
      <w:tr w:rsidR="004334C5" w:rsidRPr="008030BE" w14:paraId="017BADC1" w14:textId="77777777" w:rsidTr="001446B6">
        <w:tc>
          <w:tcPr>
            <w:tcW w:w="4435" w:type="dxa"/>
            <w:shd w:val="clear" w:color="auto" w:fill="auto"/>
          </w:tcPr>
          <w:p w14:paraId="1F45C5E5"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CE1950">
              <w:rPr>
                <w:rFonts w:ascii="Times New Roman" w:hAnsi="Times New Roman" w:cs="Times New Roman"/>
                <w:sz w:val="28"/>
                <w:szCs w:val="28"/>
                <w:lang w:val="uk-UA"/>
              </w:rPr>
              <w:t>Вихідна напруга приймача</w:t>
            </w:r>
          </w:p>
        </w:tc>
        <w:tc>
          <w:tcPr>
            <w:tcW w:w="2767" w:type="dxa"/>
            <w:shd w:val="clear" w:color="auto" w:fill="auto"/>
            <w:vAlign w:val="center"/>
          </w:tcPr>
          <w:p w14:paraId="52C59897"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5 В</w:t>
            </w:r>
          </w:p>
        </w:tc>
      </w:tr>
      <w:tr w:rsidR="004334C5" w:rsidRPr="008030BE" w14:paraId="483C2731" w14:textId="77777777" w:rsidTr="001446B6">
        <w:tc>
          <w:tcPr>
            <w:tcW w:w="4435" w:type="dxa"/>
            <w:shd w:val="clear" w:color="auto" w:fill="auto"/>
          </w:tcPr>
          <w:p w14:paraId="00C570E0"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B53287">
              <w:rPr>
                <w:rFonts w:ascii="Times New Roman" w:hAnsi="Times New Roman" w:cs="Times New Roman"/>
                <w:sz w:val="28"/>
                <w:szCs w:val="28"/>
                <w:lang w:val="uk-UA"/>
              </w:rPr>
              <w:t>Максимальний вихідний струм</w:t>
            </w:r>
          </w:p>
        </w:tc>
        <w:tc>
          <w:tcPr>
            <w:tcW w:w="2767" w:type="dxa"/>
            <w:shd w:val="clear" w:color="auto" w:fill="auto"/>
            <w:vAlign w:val="center"/>
          </w:tcPr>
          <w:p w14:paraId="3187F7DA"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805E5E">
              <w:rPr>
                <w:rFonts w:ascii="Times New Roman" w:hAnsi="Times New Roman" w:cs="Times New Roman"/>
                <w:sz w:val="28"/>
                <w:szCs w:val="28"/>
                <w:lang w:val="uk-UA"/>
              </w:rPr>
              <w:t>1 А</w:t>
            </w:r>
          </w:p>
        </w:tc>
      </w:tr>
      <w:tr w:rsidR="004334C5" w:rsidRPr="008030BE" w14:paraId="41083C31" w14:textId="77777777" w:rsidTr="001446B6">
        <w:tc>
          <w:tcPr>
            <w:tcW w:w="4435" w:type="dxa"/>
            <w:shd w:val="clear" w:color="auto" w:fill="auto"/>
          </w:tcPr>
          <w:p w14:paraId="46B86ECF"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B53287">
              <w:rPr>
                <w:rFonts w:ascii="Times New Roman" w:hAnsi="Times New Roman" w:cs="Times New Roman"/>
                <w:sz w:val="28"/>
                <w:szCs w:val="28"/>
                <w:lang w:val="uk-UA"/>
              </w:rPr>
              <w:t>Дальність передачі енергії</w:t>
            </w:r>
          </w:p>
        </w:tc>
        <w:tc>
          <w:tcPr>
            <w:tcW w:w="2767" w:type="dxa"/>
            <w:shd w:val="clear" w:color="auto" w:fill="auto"/>
            <w:vAlign w:val="center"/>
          </w:tcPr>
          <w:p w14:paraId="2C7FE1DA"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до 20 мм</w:t>
            </w:r>
          </w:p>
        </w:tc>
      </w:tr>
      <w:tr w:rsidR="004334C5" w:rsidRPr="008030BE" w14:paraId="67181E08" w14:textId="77777777" w:rsidTr="001446B6">
        <w:tc>
          <w:tcPr>
            <w:tcW w:w="4435" w:type="dxa"/>
            <w:shd w:val="clear" w:color="auto" w:fill="auto"/>
          </w:tcPr>
          <w:p w14:paraId="73F9EF07"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B53287">
              <w:rPr>
                <w:rFonts w:ascii="Times New Roman" w:hAnsi="Times New Roman" w:cs="Times New Roman"/>
                <w:sz w:val="28"/>
                <w:szCs w:val="28"/>
                <w:lang w:val="uk-UA"/>
              </w:rPr>
              <w:t>Діаметр котушки</w:t>
            </w:r>
          </w:p>
        </w:tc>
        <w:tc>
          <w:tcPr>
            <w:tcW w:w="2767" w:type="dxa"/>
            <w:shd w:val="clear" w:color="auto" w:fill="auto"/>
            <w:vAlign w:val="center"/>
          </w:tcPr>
          <w:p w14:paraId="5653C778" w14:textId="607D1472"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27</w:t>
            </w:r>
            <w:r w:rsidR="00BB540B">
              <w:rPr>
                <w:rFonts w:ascii="Times New Roman" w:hAnsi="Times New Roman" w:cs="Times New Roman"/>
                <w:sz w:val="28"/>
                <w:szCs w:val="28"/>
                <w:lang w:val="uk-UA"/>
              </w:rPr>
              <w:t xml:space="preserve"> </w:t>
            </w:r>
            <w:r w:rsidR="00BB540B" w:rsidRPr="008030BE">
              <w:rPr>
                <w:rFonts w:ascii="Times New Roman" w:hAnsi="Times New Roman" w:cs="Times New Roman"/>
                <w:sz w:val="28"/>
                <w:szCs w:val="28"/>
                <w:lang w:val="uk-UA" w:eastAsia="ru-RU"/>
              </w:rPr>
              <w:t>–</w:t>
            </w:r>
            <w:r w:rsidR="00BB540B">
              <w:rPr>
                <w:rFonts w:ascii="Times New Roman" w:hAnsi="Times New Roman" w:cs="Times New Roman"/>
                <w:sz w:val="28"/>
                <w:szCs w:val="28"/>
                <w:lang w:val="uk-UA" w:eastAsia="ru-RU"/>
              </w:rPr>
              <w:t xml:space="preserve"> </w:t>
            </w:r>
            <w:r w:rsidRPr="00B53287">
              <w:rPr>
                <w:rFonts w:ascii="Times New Roman" w:hAnsi="Times New Roman" w:cs="Times New Roman"/>
                <w:sz w:val="28"/>
                <w:szCs w:val="28"/>
                <w:lang w:val="uk-UA"/>
              </w:rPr>
              <w:t>33 мм</w:t>
            </w:r>
          </w:p>
        </w:tc>
      </w:tr>
    </w:tbl>
    <w:p w14:paraId="23451823" w14:textId="77777777" w:rsidR="004334C5" w:rsidRPr="008030BE" w:rsidRDefault="004334C5" w:rsidP="004334C5">
      <w:pPr>
        <w:tabs>
          <w:tab w:val="left" w:pos="3922"/>
        </w:tabs>
        <w:spacing w:after="0" w:line="240" w:lineRule="atLeast"/>
        <w:jc w:val="both"/>
        <w:rPr>
          <w:rFonts w:ascii="Times New Roman" w:hAnsi="Times New Roman" w:cs="Times New Roman"/>
          <w:sz w:val="28"/>
          <w:szCs w:val="28"/>
          <w:highlight w:val="red"/>
          <w:lang w:val="uk-UA" w:eastAsia="ru-RU" w:bidi="ru-RU"/>
        </w:rPr>
      </w:pPr>
    </w:p>
    <w:p w14:paraId="2CBBBA87"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8EF8F48"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9588683"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42D22C3"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429B5E25"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D7779F8"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4B8F18B4" w14:textId="77777777" w:rsidR="004334C5" w:rsidRDefault="004334C5" w:rsidP="004334C5">
      <w:pPr>
        <w:tabs>
          <w:tab w:val="left" w:pos="3922"/>
        </w:tabs>
        <w:spacing w:after="0" w:line="360" w:lineRule="auto"/>
        <w:jc w:val="both"/>
        <w:rPr>
          <w:rFonts w:ascii="Times New Roman" w:hAnsi="Times New Roman" w:cs="Times New Roman"/>
          <w:sz w:val="28"/>
          <w:szCs w:val="28"/>
          <w:lang w:val="uk-UA"/>
        </w:rPr>
      </w:pPr>
    </w:p>
    <w:p w14:paraId="4BB383A9"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Датчиком виступає ультразвуковий датчик відстані </w:t>
      </w:r>
      <w:r w:rsidRPr="005D25FF">
        <w:rPr>
          <w:rFonts w:ascii="Times New Roman" w:hAnsi="Times New Roman" w:cs="Times New Roman"/>
          <w:sz w:val="28"/>
          <w:szCs w:val="28"/>
          <w:lang w:val="uk-UA"/>
        </w:rPr>
        <w:t>HC-SR04</w:t>
      </w:r>
      <w:r>
        <w:rPr>
          <w:rFonts w:ascii="Times New Roman" w:hAnsi="Times New Roman" w:cs="Times New Roman"/>
          <w:sz w:val="28"/>
          <w:szCs w:val="28"/>
          <w:lang w:val="uk-UA"/>
        </w:rPr>
        <w:t xml:space="preserve">. </w:t>
      </w:r>
      <w:r w:rsidRPr="002A100C">
        <w:rPr>
          <w:rFonts w:ascii="Times New Roman" w:hAnsi="Times New Roman" w:cs="Times New Roman"/>
          <w:sz w:val="28"/>
          <w:szCs w:val="28"/>
          <w:lang w:val="uk-UA"/>
        </w:rPr>
        <w:t xml:space="preserve">Датчик відстані використовується для активації передавача, тільки коли котушка приймача знаходиться над передавачем. Це зроблено для того, щоб уникнути </w:t>
      </w:r>
      <w:r w:rsidR="00A540EC">
        <w:rPr>
          <w:rFonts w:ascii="Times New Roman" w:hAnsi="Times New Roman" w:cs="Times New Roman"/>
          <w:sz w:val="28"/>
          <w:szCs w:val="28"/>
          <w:lang w:val="uk-UA"/>
        </w:rPr>
        <w:t>небажаного</w:t>
      </w:r>
      <w:r w:rsidRPr="002A100C">
        <w:rPr>
          <w:rFonts w:ascii="Times New Roman" w:hAnsi="Times New Roman" w:cs="Times New Roman"/>
          <w:sz w:val="28"/>
          <w:szCs w:val="28"/>
          <w:lang w:val="uk-UA"/>
        </w:rPr>
        <w:t xml:space="preserve"> </w:t>
      </w:r>
      <w:r w:rsidRPr="002A100C">
        <w:rPr>
          <w:rFonts w:ascii="Times New Roman" w:hAnsi="Times New Roman" w:cs="Times New Roman"/>
          <w:sz w:val="28"/>
          <w:szCs w:val="28"/>
          <w:lang w:val="uk-UA"/>
        </w:rPr>
        <w:lastRenderedPageBreak/>
        <w:t>розсіювання потужності в котушці передавача. В іншому випадки горітиме індикатор, який попереджає про відсутність приймача.</w:t>
      </w:r>
      <w:r>
        <w:rPr>
          <w:rFonts w:ascii="Times New Roman" w:hAnsi="Times New Roman" w:cs="Times New Roman"/>
          <w:sz w:val="28"/>
          <w:szCs w:val="28"/>
          <w:lang w:val="uk-UA"/>
        </w:rPr>
        <w:t xml:space="preserve"> В якості індикатора використовуємо зелений світлодіод до катоду якого приєдн</w:t>
      </w:r>
      <w:r w:rsidR="00E84401">
        <w:rPr>
          <w:rFonts w:ascii="Times New Roman" w:hAnsi="Times New Roman" w:cs="Times New Roman"/>
          <w:sz w:val="28"/>
          <w:szCs w:val="28"/>
          <w:lang w:val="uk-UA"/>
        </w:rPr>
        <w:t>ано</w:t>
      </w:r>
      <w:r>
        <w:rPr>
          <w:rFonts w:ascii="Times New Roman" w:hAnsi="Times New Roman" w:cs="Times New Roman"/>
          <w:sz w:val="28"/>
          <w:szCs w:val="28"/>
          <w:lang w:val="uk-UA"/>
        </w:rPr>
        <w:t xml:space="preserve"> резистор</w:t>
      </w:r>
      <w:r w:rsidR="00E84401">
        <w:rPr>
          <w:rFonts w:ascii="Times New Roman" w:hAnsi="Times New Roman" w:cs="Times New Roman"/>
          <w:sz w:val="28"/>
          <w:szCs w:val="28"/>
          <w:lang w:val="uk-UA"/>
        </w:rPr>
        <w:t xml:space="preserve"> номіналом</w:t>
      </w:r>
      <w:r>
        <w:rPr>
          <w:rFonts w:ascii="Times New Roman" w:hAnsi="Times New Roman" w:cs="Times New Roman"/>
          <w:sz w:val="28"/>
          <w:szCs w:val="28"/>
          <w:lang w:val="uk-UA"/>
        </w:rPr>
        <w:t xml:space="preserve"> 560 </w:t>
      </w:r>
      <w:proofErr w:type="spellStart"/>
      <w:r>
        <w:rPr>
          <w:rFonts w:ascii="Times New Roman" w:hAnsi="Times New Roman" w:cs="Times New Roman"/>
          <w:sz w:val="28"/>
          <w:szCs w:val="28"/>
          <w:lang w:val="uk-UA"/>
        </w:rPr>
        <w:t>Ом</w:t>
      </w:r>
      <w:proofErr w:type="spellEnd"/>
      <w:r>
        <w:rPr>
          <w:rFonts w:ascii="Times New Roman" w:hAnsi="Times New Roman" w:cs="Times New Roman"/>
          <w:sz w:val="28"/>
          <w:szCs w:val="28"/>
          <w:lang w:val="uk-UA"/>
        </w:rPr>
        <w:t xml:space="preserve">, щоб попередити нагрівання </w:t>
      </w:r>
      <w:proofErr w:type="spellStart"/>
      <w:r>
        <w:rPr>
          <w:rFonts w:ascii="Times New Roman" w:hAnsi="Times New Roman" w:cs="Times New Roman"/>
          <w:sz w:val="28"/>
          <w:szCs w:val="28"/>
          <w:lang w:val="uk-UA"/>
        </w:rPr>
        <w:t>світлодіода</w:t>
      </w:r>
      <w:proofErr w:type="spellEnd"/>
      <w:r>
        <w:rPr>
          <w:rFonts w:ascii="Times New Roman" w:hAnsi="Times New Roman" w:cs="Times New Roman"/>
          <w:sz w:val="28"/>
          <w:szCs w:val="28"/>
          <w:lang w:val="uk-UA"/>
        </w:rPr>
        <w:t>. 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ультразвукового датчика відстані </w:t>
      </w:r>
      <w:r w:rsidRPr="005D25FF">
        <w:rPr>
          <w:rFonts w:ascii="Times New Roman" w:hAnsi="Times New Roman" w:cs="Times New Roman"/>
          <w:sz w:val="28"/>
          <w:szCs w:val="28"/>
          <w:lang w:val="uk-UA"/>
        </w:rPr>
        <w:t>HC-SR04</w:t>
      </w:r>
      <w:r>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rPr>
        <w:t>наведен</w:t>
      </w:r>
      <w:r>
        <w:rPr>
          <w:rFonts w:ascii="Times New Roman" w:hAnsi="Times New Roman" w:cs="Times New Roman"/>
          <w:sz w:val="28"/>
          <w:szCs w:val="28"/>
          <w:lang w:val="uk-UA"/>
        </w:rPr>
        <w:t>і</w:t>
      </w:r>
      <w:r w:rsidRPr="008030BE">
        <w:rPr>
          <w:rFonts w:ascii="Times New Roman" w:hAnsi="Times New Roman" w:cs="Times New Roman"/>
          <w:sz w:val="28"/>
          <w:szCs w:val="28"/>
          <w:lang w:val="uk-UA"/>
        </w:rPr>
        <w:t xml:space="preserve"> у таблиці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p>
    <w:p w14:paraId="40CED52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9D4A63D"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 xml:space="preserve">        </w:t>
      </w:r>
    </w:p>
    <w:p w14:paraId="4DFA6746" w14:textId="77777777" w:rsidR="004334C5" w:rsidRDefault="004334C5" w:rsidP="004334C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 xml:space="preserve">и </w:t>
      </w:r>
      <w:r w:rsidRPr="00B53287">
        <w:rPr>
          <w:rFonts w:ascii="Times New Roman" w:hAnsi="Times New Roman" w:cs="Times New Roman"/>
          <w:sz w:val="28"/>
          <w:szCs w:val="28"/>
          <w:lang w:val="uk-UA"/>
        </w:rPr>
        <w:t>HC-SR04</w:t>
      </w:r>
    </w:p>
    <w:p w14:paraId="1A58BE9A" w14:textId="77777777" w:rsidR="004334C5" w:rsidRPr="008030BE" w:rsidRDefault="004334C5" w:rsidP="004334C5">
      <w:pPr>
        <w:spacing w:after="0" w:line="360" w:lineRule="auto"/>
        <w:jc w:val="center"/>
        <w:rPr>
          <w:rFonts w:ascii="Times New Roman" w:hAnsi="Times New Roman" w:cs="Times New Roman"/>
          <w:bCs/>
          <w:sz w:val="28"/>
          <w:szCs w:val="28"/>
          <w:lang w:val="uk-UA"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767"/>
      </w:tblGrid>
      <w:tr w:rsidR="004334C5" w:rsidRPr="008030BE" w14:paraId="6AF29503" w14:textId="77777777" w:rsidTr="001446B6">
        <w:tc>
          <w:tcPr>
            <w:tcW w:w="4435" w:type="dxa"/>
            <w:shd w:val="clear" w:color="auto" w:fill="auto"/>
          </w:tcPr>
          <w:p w14:paraId="5994C913"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Параметри</w:t>
            </w:r>
          </w:p>
        </w:tc>
        <w:tc>
          <w:tcPr>
            <w:tcW w:w="2767" w:type="dxa"/>
            <w:shd w:val="clear" w:color="auto" w:fill="auto"/>
          </w:tcPr>
          <w:p w14:paraId="3BF2C168"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w:t>
            </w:r>
          </w:p>
        </w:tc>
      </w:tr>
      <w:tr w:rsidR="004334C5" w:rsidRPr="008030BE" w14:paraId="373C093C" w14:textId="77777777" w:rsidTr="001446B6">
        <w:tc>
          <w:tcPr>
            <w:tcW w:w="4435" w:type="dxa"/>
            <w:shd w:val="clear" w:color="auto" w:fill="auto"/>
          </w:tcPr>
          <w:p w14:paraId="774B72F2"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CE1950">
              <w:rPr>
                <w:rFonts w:ascii="Times New Roman" w:hAnsi="Times New Roman" w:cs="Times New Roman"/>
                <w:sz w:val="28"/>
                <w:szCs w:val="28"/>
                <w:lang w:val="uk-UA"/>
              </w:rPr>
              <w:t xml:space="preserve">Напруга живлення </w:t>
            </w:r>
          </w:p>
        </w:tc>
        <w:tc>
          <w:tcPr>
            <w:tcW w:w="2767" w:type="dxa"/>
            <w:shd w:val="clear" w:color="auto" w:fill="auto"/>
            <w:vAlign w:val="center"/>
          </w:tcPr>
          <w:p w14:paraId="2485AC9F"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B53287">
              <w:rPr>
                <w:rFonts w:ascii="Times New Roman" w:hAnsi="Times New Roman" w:cs="Times New Roman"/>
                <w:sz w:val="28"/>
                <w:szCs w:val="28"/>
                <w:lang w:val="uk-UA"/>
              </w:rPr>
              <w:t>В</w:t>
            </w:r>
          </w:p>
        </w:tc>
      </w:tr>
      <w:tr w:rsidR="004334C5" w:rsidRPr="008030BE" w14:paraId="5C010403" w14:textId="77777777" w:rsidTr="001446B6">
        <w:tc>
          <w:tcPr>
            <w:tcW w:w="4435" w:type="dxa"/>
            <w:shd w:val="clear" w:color="auto" w:fill="auto"/>
          </w:tcPr>
          <w:p w14:paraId="153B027D"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w:t>
            </w:r>
            <w:r w:rsidRPr="00B53287">
              <w:rPr>
                <w:rFonts w:ascii="Times New Roman" w:hAnsi="Times New Roman" w:cs="Times New Roman"/>
                <w:sz w:val="28"/>
                <w:szCs w:val="28"/>
                <w:lang w:val="uk-UA"/>
              </w:rPr>
              <w:t>татичний струм</w:t>
            </w:r>
          </w:p>
        </w:tc>
        <w:tc>
          <w:tcPr>
            <w:tcW w:w="2767" w:type="dxa"/>
            <w:shd w:val="clear" w:color="auto" w:fill="auto"/>
            <w:vAlign w:val="center"/>
          </w:tcPr>
          <w:p w14:paraId="13DB3806"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до 2</w:t>
            </w:r>
            <w:r w:rsidR="0055380E">
              <w:rPr>
                <w:rFonts w:ascii="Times New Roman" w:hAnsi="Times New Roman" w:cs="Times New Roman"/>
                <w:sz w:val="28"/>
                <w:szCs w:val="28"/>
                <w:lang w:val="uk-UA"/>
              </w:rPr>
              <w:t xml:space="preserve"> </w:t>
            </w:r>
            <w:proofErr w:type="spellStart"/>
            <w:r w:rsidRPr="00B53287">
              <w:rPr>
                <w:rFonts w:ascii="Times New Roman" w:hAnsi="Times New Roman" w:cs="Times New Roman"/>
                <w:sz w:val="28"/>
                <w:szCs w:val="28"/>
                <w:lang w:val="uk-UA"/>
              </w:rPr>
              <w:t>мА</w:t>
            </w:r>
            <w:proofErr w:type="spellEnd"/>
          </w:p>
        </w:tc>
      </w:tr>
      <w:tr w:rsidR="004334C5" w:rsidRPr="008030BE" w14:paraId="147DF590" w14:textId="77777777" w:rsidTr="001446B6">
        <w:tc>
          <w:tcPr>
            <w:tcW w:w="4435" w:type="dxa"/>
            <w:shd w:val="clear" w:color="auto" w:fill="auto"/>
          </w:tcPr>
          <w:p w14:paraId="2E03CC05" w14:textId="77777777" w:rsidR="004334C5" w:rsidRPr="00B53287" w:rsidRDefault="004334C5" w:rsidP="001446B6">
            <w:pPr>
              <w:tabs>
                <w:tab w:val="left" w:pos="3922"/>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Е</w:t>
            </w:r>
            <w:r w:rsidRPr="00B53287">
              <w:rPr>
                <w:rFonts w:ascii="Times New Roman" w:hAnsi="Times New Roman" w:cs="Times New Roman"/>
                <w:sz w:val="28"/>
                <w:szCs w:val="28"/>
                <w:lang w:val="uk-UA"/>
              </w:rPr>
              <w:t>фективний кут</w:t>
            </w:r>
            <w:r>
              <w:rPr>
                <w:rFonts w:ascii="Times New Roman" w:hAnsi="Times New Roman" w:cs="Times New Roman"/>
                <w:sz w:val="28"/>
                <w:szCs w:val="28"/>
                <w:lang w:val="uk-UA"/>
              </w:rPr>
              <w:t xml:space="preserve"> спостереження</w:t>
            </w:r>
          </w:p>
        </w:tc>
        <w:tc>
          <w:tcPr>
            <w:tcW w:w="2767" w:type="dxa"/>
            <w:shd w:val="clear" w:color="auto" w:fill="auto"/>
            <w:vAlign w:val="center"/>
          </w:tcPr>
          <w:p w14:paraId="62B6A8FE" w14:textId="77777777"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&lt;</w:t>
            </w:r>
            <w:r w:rsidR="00956E4F">
              <w:rPr>
                <w:rFonts w:ascii="Times New Roman" w:hAnsi="Times New Roman" w:cs="Times New Roman"/>
                <w:sz w:val="28"/>
                <w:szCs w:val="28"/>
                <w:lang w:val="uk-UA"/>
              </w:rPr>
              <w:t xml:space="preserve"> </w:t>
            </w:r>
            <w:r w:rsidRPr="00B53287">
              <w:rPr>
                <w:rFonts w:ascii="Times New Roman" w:hAnsi="Times New Roman" w:cs="Times New Roman"/>
                <w:sz w:val="28"/>
                <w:szCs w:val="28"/>
                <w:lang w:val="uk-UA"/>
              </w:rPr>
              <w:t>15</w:t>
            </w:r>
            <w:r w:rsidR="0055380E">
              <w:rPr>
                <w:rFonts w:ascii="Times New Roman" w:hAnsi="Times New Roman" w:cs="Times New Roman"/>
                <w:sz w:val="28"/>
                <w:szCs w:val="28"/>
                <w:lang w:val="uk-UA"/>
              </w:rPr>
              <w:t xml:space="preserve"> </w:t>
            </w:r>
            <w:r w:rsidRPr="00B53287">
              <w:rPr>
                <w:rFonts w:ascii="Times New Roman" w:hAnsi="Times New Roman" w:cs="Times New Roman"/>
                <w:sz w:val="28"/>
                <w:szCs w:val="28"/>
                <w:lang w:val="uk-UA"/>
              </w:rPr>
              <w:t>°</w:t>
            </w:r>
          </w:p>
        </w:tc>
      </w:tr>
      <w:tr w:rsidR="004334C5" w:rsidRPr="008030BE" w14:paraId="2367077F" w14:textId="77777777" w:rsidTr="001446B6">
        <w:tc>
          <w:tcPr>
            <w:tcW w:w="4435" w:type="dxa"/>
            <w:shd w:val="clear" w:color="auto" w:fill="auto"/>
          </w:tcPr>
          <w:p w14:paraId="3F424E42"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B53287">
              <w:rPr>
                <w:rFonts w:ascii="Times New Roman" w:hAnsi="Times New Roman" w:cs="Times New Roman"/>
                <w:sz w:val="28"/>
                <w:szCs w:val="28"/>
                <w:lang w:val="uk-UA"/>
              </w:rPr>
              <w:t>Діапазон вимірювання відстані</w:t>
            </w:r>
          </w:p>
        </w:tc>
        <w:tc>
          <w:tcPr>
            <w:tcW w:w="2767" w:type="dxa"/>
            <w:shd w:val="clear" w:color="auto" w:fill="auto"/>
            <w:vAlign w:val="center"/>
          </w:tcPr>
          <w:p w14:paraId="6DC1159D" w14:textId="06D532F9"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2</w:t>
            </w:r>
            <w:r w:rsidR="00956E4F">
              <w:rPr>
                <w:rFonts w:ascii="Times New Roman" w:hAnsi="Times New Roman" w:cs="Times New Roman"/>
                <w:sz w:val="28"/>
                <w:szCs w:val="28"/>
                <w:lang w:val="uk-UA"/>
              </w:rPr>
              <w:t xml:space="preserve"> </w:t>
            </w:r>
            <w:r w:rsidRPr="00B53287">
              <w:rPr>
                <w:rFonts w:ascii="Times New Roman" w:hAnsi="Times New Roman" w:cs="Times New Roman"/>
                <w:sz w:val="28"/>
                <w:szCs w:val="28"/>
                <w:lang w:val="uk-UA"/>
              </w:rPr>
              <w:t>–</w:t>
            </w:r>
            <w:r w:rsidR="00956E4F">
              <w:rPr>
                <w:rFonts w:ascii="Times New Roman" w:hAnsi="Times New Roman" w:cs="Times New Roman"/>
                <w:sz w:val="28"/>
                <w:szCs w:val="28"/>
                <w:lang w:val="uk-UA"/>
              </w:rPr>
              <w:t xml:space="preserve"> </w:t>
            </w:r>
            <w:r w:rsidRPr="00B53287">
              <w:rPr>
                <w:rFonts w:ascii="Times New Roman" w:hAnsi="Times New Roman" w:cs="Times New Roman"/>
                <w:sz w:val="28"/>
                <w:szCs w:val="28"/>
                <w:lang w:val="uk-UA"/>
              </w:rPr>
              <w:t>450 см</w:t>
            </w:r>
          </w:p>
        </w:tc>
      </w:tr>
      <w:tr w:rsidR="004334C5" w:rsidRPr="008030BE" w14:paraId="602F97F6" w14:textId="77777777" w:rsidTr="001446B6">
        <w:tc>
          <w:tcPr>
            <w:tcW w:w="4435" w:type="dxa"/>
            <w:shd w:val="clear" w:color="auto" w:fill="auto"/>
          </w:tcPr>
          <w:p w14:paraId="4297567F" w14:textId="77777777" w:rsidR="004334C5" w:rsidRPr="008030BE" w:rsidRDefault="004334C5" w:rsidP="001446B6">
            <w:pPr>
              <w:tabs>
                <w:tab w:val="left" w:pos="3922"/>
              </w:tabs>
              <w:spacing w:after="0" w:line="360" w:lineRule="auto"/>
              <w:rPr>
                <w:rFonts w:ascii="Times New Roman" w:hAnsi="Times New Roman" w:cs="Times New Roman"/>
                <w:sz w:val="28"/>
                <w:szCs w:val="28"/>
                <w:lang w:val="uk-UA"/>
              </w:rPr>
            </w:pPr>
            <w:r w:rsidRPr="00B53287">
              <w:rPr>
                <w:rFonts w:ascii="Times New Roman" w:hAnsi="Times New Roman" w:cs="Times New Roman"/>
                <w:sz w:val="28"/>
                <w:szCs w:val="28"/>
                <w:lang w:val="uk-UA"/>
              </w:rPr>
              <w:t>Максимальна точність датчика</w:t>
            </w:r>
          </w:p>
        </w:tc>
        <w:tc>
          <w:tcPr>
            <w:tcW w:w="2767" w:type="dxa"/>
            <w:shd w:val="clear" w:color="auto" w:fill="auto"/>
            <w:vAlign w:val="center"/>
          </w:tcPr>
          <w:p w14:paraId="42DE2B4A" w14:textId="7C8E9F4D" w:rsidR="004334C5" w:rsidRPr="008030BE" w:rsidRDefault="004334C5" w:rsidP="001446B6">
            <w:pPr>
              <w:tabs>
                <w:tab w:val="left" w:pos="3922"/>
              </w:tabs>
              <w:spacing w:after="0" w:line="360" w:lineRule="auto"/>
              <w:jc w:val="center"/>
              <w:rPr>
                <w:rFonts w:ascii="Times New Roman" w:hAnsi="Times New Roman" w:cs="Times New Roman"/>
                <w:sz w:val="28"/>
                <w:szCs w:val="28"/>
                <w:lang w:val="uk-UA"/>
              </w:rPr>
            </w:pPr>
            <w:r w:rsidRPr="00B53287">
              <w:rPr>
                <w:rFonts w:ascii="Times New Roman" w:hAnsi="Times New Roman" w:cs="Times New Roman"/>
                <w:sz w:val="28"/>
                <w:szCs w:val="28"/>
                <w:lang w:val="uk-UA"/>
              </w:rPr>
              <w:t>0</w:t>
            </w:r>
            <w:r w:rsidR="00BB540B">
              <w:rPr>
                <w:rFonts w:ascii="Times New Roman" w:hAnsi="Times New Roman" w:cs="Times New Roman"/>
                <w:sz w:val="28"/>
                <w:szCs w:val="28"/>
                <w:lang w:val="uk-UA"/>
              </w:rPr>
              <w:t>,</w:t>
            </w:r>
            <w:r w:rsidRPr="00B53287">
              <w:rPr>
                <w:rFonts w:ascii="Times New Roman" w:hAnsi="Times New Roman" w:cs="Times New Roman"/>
                <w:sz w:val="28"/>
                <w:szCs w:val="28"/>
                <w:lang w:val="uk-UA"/>
              </w:rPr>
              <w:t>3 см</w:t>
            </w:r>
          </w:p>
        </w:tc>
      </w:tr>
    </w:tbl>
    <w:p w14:paraId="1CE5AFA8" w14:textId="77777777" w:rsidR="004334C5" w:rsidRPr="008030BE" w:rsidRDefault="004334C5" w:rsidP="004334C5">
      <w:pPr>
        <w:tabs>
          <w:tab w:val="left" w:pos="3922"/>
        </w:tabs>
        <w:spacing w:after="0" w:line="240" w:lineRule="atLeast"/>
        <w:jc w:val="both"/>
        <w:rPr>
          <w:rFonts w:ascii="Times New Roman" w:hAnsi="Times New Roman" w:cs="Times New Roman"/>
          <w:sz w:val="28"/>
          <w:szCs w:val="28"/>
          <w:highlight w:val="red"/>
          <w:lang w:val="uk-UA" w:eastAsia="ru-RU" w:bidi="ru-RU"/>
        </w:rPr>
      </w:pPr>
    </w:p>
    <w:p w14:paraId="32907A1A"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6BA9088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4EB89E52"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B9E9F0F"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F48D22D"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7B3C60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66C04DBC" w14:textId="77777777" w:rsidR="004334C5" w:rsidRDefault="004334C5" w:rsidP="004334C5">
      <w:pPr>
        <w:tabs>
          <w:tab w:val="left" w:pos="3922"/>
        </w:tabs>
        <w:spacing w:after="0" w:line="360" w:lineRule="auto"/>
        <w:jc w:val="both"/>
        <w:rPr>
          <w:rFonts w:ascii="Times New Roman" w:hAnsi="Times New Roman" w:cs="Times New Roman"/>
          <w:sz w:val="28"/>
          <w:szCs w:val="28"/>
          <w:lang w:val="uk-UA"/>
        </w:rPr>
      </w:pPr>
    </w:p>
    <w:p w14:paraId="7A730DA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3.3 і рисунку 3.4</w:t>
      </w:r>
      <w:r w:rsidRPr="004C2CDE">
        <w:rPr>
          <w:rFonts w:ascii="Times New Roman" w:hAnsi="Times New Roman" w:cs="Times New Roman"/>
          <w:sz w:val="28"/>
          <w:szCs w:val="28"/>
          <w:lang w:val="uk-UA"/>
        </w:rPr>
        <w:t xml:space="preserve"> зображено </w:t>
      </w:r>
      <w:r>
        <w:rPr>
          <w:rFonts w:ascii="Times New Roman" w:hAnsi="Times New Roman" w:cs="Times New Roman"/>
          <w:sz w:val="28"/>
          <w:szCs w:val="28"/>
          <w:lang w:val="uk-UA"/>
        </w:rPr>
        <w:t>с</w:t>
      </w:r>
      <w:r w:rsidRPr="00510A00">
        <w:rPr>
          <w:rFonts w:ascii="Times New Roman" w:hAnsi="Times New Roman" w:cs="Times New Roman"/>
          <w:sz w:val="28"/>
          <w:szCs w:val="28"/>
          <w:lang w:val="uk-UA"/>
        </w:rPr>
        <w:t>хем</w:t>
      </w:r>
      <w:r>
        <w:rPr>
          <w:rFonts w:ascii="Times New Roman" w:hAnsi="Times New Roman" w:cs="Times New Roman"/>
          <w:sz w:val="28"/>
          <w:szCs w:val="28"/>
          <w:lang w:val="uk-UA"/>
        </w:rPr>
        <w:t>у</w:t>
      </w:r>
      <w:r w:rsidRPr="00510A00">
        <w:rPr>
          <w:rFonts w:ascii="Times New Roman" w:hAnsi="Times New Roman" w:cs="Times New Roman"/>
          <w:sz w:val="28"/>
          <w:szCs w:val="28"/>
          <w:lang w:val="uk-UA"/>
        </w:rPr>
        <w:t xml:space="preserve"> підключення </w:t>
      </w:r>
      <w:r>
        <w:rPr>
          <w:rFonts w:ascii="Times New Roman" w:hAnsi="Times New Roman" w:cs="Times New Roman"/>
          <w:sz w:val="28"/>
          <w:szCs w:val="28"/>
          <w:lang w:val="uk-UA"/>
        </w:rPr>
        <w:t>елементів передавача і електричну схему приймача</w:t>
      </w:r>
      <w:r w:rsidRPr="00510A00">
        <w:rPr>
          <w:rFonts w:ascii="Times New Roman" w:hAnsi="Times New Roman" w:cs="Times New Roman"/>
          <w:sz w:val="28"/>
          <w:szCs w:val="28"/>
          <w:lang w:val="uk-UA"/>
        </w:rPr>
        <w:t>.</w:t>
      </w:r>
    </w:p>
    <w:p w14:paraId="2AE05A4D" w14:textId="77777777" w:rsidR="004334C5" w:rsidRDefault="004334C5" w:rsidP="0062463C">
      <w:pPr>
        <w:tabs>
          <w:tab w:val="left" w:pos="3922"/>
        </w:tabs>
        <w:spacing w:after="0" w:line="360" w:lineRule="auto"/>
        <w:jc w:val="both"/>
        <w:rPr>
          <w:rFonts w:ascii="Times New Roman" w:hAnsi="Times New Roman" w:cs="Times New Roman"/>
          <w:sz w:val="28"/>
          <w:szCs w:val="28"/>
          <w:lang w:val="uk-UA"/>
        </w:rPr>
      </w:pPr>
    </w:p>
    <w:p w14:paraId="7BF4F524" w14:textId="77777777" w:rsidR="004334C5" w:rsidRDefault="004334C5" w:rsidP="004334C5">
      <w:pPr>
        <w:tabs>
          <w:tab w:val="left" w:pos="3922"/>
        </w:tabs>
        <w:spacing w:after="0" w:line="360" w:lineRule="auto"/>
        <w:jc w:val="center"/>
        <w:rPr>
          <w:rFonts w:ascii="Times New Roman" w:hAnsi="Times New Roman" w:cs="Times New Roman"/>
          <w:sz w:val="28"/>
          <w:szCs w:val="28"/>
          <w:lang w:val="uk-UA"/>
        </w:rPr>
      </w:pPr>
      <w:r>
        <w:rPr>
          <w:rFonts w:ascii="Typonine Sans Regular" w:hAnsi="Typonine Sans Regular"/>
          <w:noProof/>
          <w:color w:val="879191"/>
          <w:spacing w:val="5"/>
          <w:sz w:val="27"/>
          <w:szCs w:val="27"/>
          <w:shd w:val="clear" w:color="auto" w:fill="FFFFFF"/>
        </w:rPr>
        <w:lastRenderedPageBreak/>
        <w:drawing>
          <wp:inline distT="0" distB="0" distL="0" distR="0" wp14:anchorId="63A02F46" wp14:editId="1342718A">
            <wp:extent cx="5988190" cy="3290048"/>
            <wp:effectExtent l="0" t="0" r="0"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519"/>
                    <a:stretch/>
                  </pic:blipFill>
                  <pic:spPr bwMode="auto">
                    <a:xfrm>
                      <a:off x="0" y="0"/>
                      <a:ext cx="5988190" cy="3290048"/>
                    </a:xfrm>
                    <a:prstGeom prst="rect">
                      <a:avLst/>
                    </a:prstGeom>
                    <a:noFill/>
                    <a:ln>
                      <a:noFill/>
                    </a:ln>
                    <a:extLst>
                      <a:ext uri="{53640926-AAD7-44D8-BBD7-CCE9431645EC}">
                        <a14:shadowObscured xmlns:a14="http://schemas.microsoft.com/office/drawing/2010/main"/>
                      </a:ext>
                    </a:extLst>
                  </pic:spPr>
                </pic:pic>
              </a:graphicData>
            </a:graphic>
          </wp:inline>
        </w:drawing>
      </w:r>
    </w:p>
    <w:p w14:paraId="7F6D569E" w14:textId="77777777" w:rsidR="004334C5" w:rsidRPr="00510A00"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3.3.  Схема підключення елементів передавача</w:t>
      </w:r>
    </w:p>
    <w:p w14:paraId="20A0E502" w14:textId="77777777" w:rsidR="004334C5" w:rsidRPr="00B22C88" w:rsidRDefault="00010F11" w:rsidP="006E09C0">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732992" behindDoc="1" locked="0" layoutInCell="1" allowOverlap="1" wp14:anchorId="41535150" wp14:editId="3463507E">
            <wp:simplePos x="0" y="0"/>
            <wp:positionH relativeFrom="column">
              <wp:posOffset>-1482090</wp:posOffset>
            </wp:positionH>
            <wp:positionV relativeFrom="paragraph">
              <wp:posOffset>2171700</wp:posOffset>
            </wp:positionV>
            <wp:extent cx="9154160" cy="4817745"/>
            <wp:effectExtent l="0" t="3493" r="5398" b="5397"/>
            <wp:wrapTight wrapText="bothSides">
              <wp:wrapPolygon edited="0">
                <wp:start x="21608" y="16"/>
                <wp:lineTo x="32" y="16"/>
                <wp:lineTo x="32" y="21539"/>
                <wp:lineTo x="21608" y="21539"/>
                <wp:lineTo x="21608" y="16"/>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2449"/>
                    <a:stretch/>
                  </pic:blipFill>
                  <pic:spPr bwMode="auto">
                    <a:xfrm rot="16200000">
                      <a:off x="0" y="0"/>
                      <a:ext cx="9154160" cy="481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rPr>
        <mc:AlternateContent>
          <mc:Choice Requires="wps">
            <w:drawing>
              <wp:anchor distT="0" distB="0" distL="114300" distR="114300" simplePos="0" relativeHeight="251724800" behindDoc="0" locked="0" layoutInCell="1" allowOverlap="1" wp14:anchorId="63689CA6" wp14:editId="3F4E7E62">
                <wp:simplePos x="0" y="0"/>
                <wp:positionH relativeFrom="column">
                  <wp:posOffset>5714769</wp:posOffset>
                </wp:positionH>
                <wp:positionV relativeFrom="paragraph">
                  <wp:posOffset>1030432</wp:posOffset>
                </wp:positionV>
                <wp:extent cx="629587" cy="7659974"/>
                <wp:effectExtent l="0" t="0" r="0" b="0"/>
                <wp:wrapNone/>
                <wp:docPr id="66" name="Прямоугольник 66"/>
                <wp:cNvGraphicFramePr/>
                <a:graphic xmlns:a="http://schemas.openxmlformats.org/drawingml/2006/main">
                  <a:graphicData uri="http://schemas.microsoft.com/office/word/2010/wordprocessingShape">
                    <wps:wsp>
                      <wps:cNvSpPr/>
                      <wps:spPr>
                        <a:xfrm>
                          <a:off x="0" y="0"/>
                          <a:ext cx="629587" cy="76599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797E28" w14:textId="77777777" w:rsidR="007C66B1" w:rsidRPr="00510A00" w:rsidRDefault="007C66B1"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4</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Електрична с</w:t>
                            </w:r>
                            <w:r w:rsidRPr="00510A00">
                              <w:rPr>
                                <w:rFonts w:ascii="Times New Roman" w:hAnsi="Times New Roman" w:cs="Times New Roman"/>
                                <w:i/>
                                <w:sz w:val="28"/>
                                <w:szCs w:val="28"/>
                                <w:lang w:val="uk-UA"/>
                              </w:rPr>
                              <w:t>хема передавача</w:t>
                            </w:r>
                          </w:p>
                          <w:p w14:paraId="27E9A078" w14:textId="77777777" w:rsidR="007C66B1" w:rsidRDefault="007C66B1" w:rsidP="004334C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89CA6" id="Прямоугольник 66" o:spid="_x0000_s1192" style="position:absolute;margin-left:450pt;margin-top:81.15pt;width:49.55pt;height:603.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" filled="f" stroked="f" strokeweight="2pt">
                <v:textbox style="layout-flow:vertical;mso-layout-flow-alt:bottom-to-top">
                  <w:txbxContent>
                    <w:p w14:paraId="38797E28" w14:textId="77777777" w:rsidR="007C66B1" w:rsidRPr="00510A00" w:rsidRDefault="007C66B1"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4</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Електрична с</w:t>
                      </w:r>
                      <w:r w:rsidRPr="00510A00">
                        <w:rPr>
                          <w:rFonts w:ascii="Times New Roman" w:hAnsi="Times New Roman" w:cs="Times New Roman"/>
                          <w:i/>
                          <w:sz w:val="28"/>
                          <w:szCs w:val="28"/>
                          <w:lang w:val="uk-UA"/>
                        </w:rPr>
                        <w:t>хема передавача</w:t>
                      </w:r>
                    </w:p>
                    <w:p w14:paraId="27E9A078" w14:textId="77777777" w:rsidR="007C66B1" w:rsidRDefault="007C66B1" w:rsidP="004334C5">
                      <w:pPr>
                        <w:jc w:val="center"/>
                      </w:pPr>
                    </w:p>
                  </w:txbxContent>
                </v:textbox>
              </v:rect>
            </w:pict>
          </mc:Fallback>
        </mc:AlternateContent>
      </w:r>
      <w:r w:rsidR="004334C5">
        <w:rPr>
          <w:rFonts w:ascii="Times New Roman" w:hAnsi="Times New Roman" w:cs="Times New Roman"/>
          <w:sz w:val="28"/>
          <w:szCs w:val="28"/>
          <w:lang w:val="uk-UA"/>
        </w:rPr>
        <w:br w:type="page"/>
      </w:r>
    </w:p>
    <w:p w14:paraId="577E5012" w14:textId="1379A4DE" w:rsidR="00642397" w:rsidRDefault="00642397" w:rsidP="00642397">
      <w:pPr>
        <w:tabs>
          <w:tab w:val="left" w:pos="3922"/>
        </w:tabs>
        <w:spacing w:after="0" w:line="360" w:lineRule="auto"/>
        <w:ind w:firstLine="709"/>
        <w:rPr>
          <w:rFonts w:ascii="Times New Roman" w:hAnsi="Times New Roman" w:cs="Times New Roman"/>
          <w:sz w:val="28"/>
          <w:szCs w:val="28"/>
          <w:lang w:val="uk-UA"/>
        </w:rPr>
      </w:pPr>
      <w:r w:rsidRPr="008030BE">
        <w:rPr>
          <w:rFonts w:ascii="Times New Roman" w:hAnsi="Times New Roman" w:cs="Times New Roman"/>
          <w:sz w:val="28"/>
          <w:szCs w:val="28"/>
          <w:lang w:val="uk-UA"/>
        </w:rPr>
        <w:lastRenderedPageBreak/>
        <w:t xml:space="preserve">На рисунку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4</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en-US"/>
        </w:rPr>
        <w:t>Arduino</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контролер</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1</w:t>
      </w:r>
      <w:r w:rsidR="00651F31">
        <w:rPr>
          <w:rFonts w:ascii="Times New Roman" w:hAnsi="Times New Roman" w:cs="Times New Roman"/>
          <w:i/>
          <w:sz w:val="28"/>
          <w:szCs w:val="28"/>
          <w:vertAlign w:val="subscript"/>
          <w:lang w:val="uk-UA"/>
        </w:rPr>
        <w:t>-4</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sidR="0062463C">
        <w:rPr>
          <w:rFonts w:ascii="Times New Roman" w:hAnsi="Times New Roman" w:cs="Times New Roman"/>
          <w:sz w:val="28"/>
          <w:szCs w:val="28"/>
          <w:lang w:val="uk-UA" w:eastAsia="ru-RU"/>
        </w:rPr>
        <w:t xml:space="preserve"> </w:t>
      </w:r>
      <w:r w:rsidR="00F77B01">
        <w:rPr>
          <w:rFonts w:ascii="Times New Roman" w:hAnsi="Times New Roman" w:cs="Times New Roman"/>
          <w:sz w:val="28"/>
          <w:szCs w:val="28"/>
          <w:lang w:val="uk-UA"/>
        </w:rPr>
        <w:t>резистор</w:t>
      </w:r>
      <w:r w:rsidR="0062463C">
        <w:rPr>
          <w:rFonts w:ascii="Times New Roman" w:hAnsi="Times New Roman" w:cs="Times New Roman"/>
          <w:sz w:val="28"/>
          <w:szCs w:val="28"/>
          <w:lang w:val="uk-UA"/>
        </w:rPr>
        <w:t>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C</w:t>
      </w:r>
      <w:r w:rsidRPr="008030BE">
        <w:rPr>
          <w:rFonts w:ascii="Times New Roman" w:hAnsi="Times New Roman" w:cs="Times New Roman"/>
          <w:i/>
          <w:sz w:val="28"/>
          <w:szCs w:val="28"/>
          <w:vertAlign w:val="subscript"/>
          <w:lang w:val="uk-UA"/>
        </w:rPr>
        <w:t>1</w:t>
      </w:r>
      <w:r w:rsidR="00651F31">
        <w:rPr>
          <w:rFonts w:ascii="Times New Roman" w:hAnsi="Times New Roman" w:cs="Times New Roman"/>
          <w:i/>
          <w:sz w:val="28"/>
          <w:szCs w:val="28"/>
          <w:vertAlign w:val="subscript"/>
          <w:lang w:val="uk-UA"/>
        </w:rPr>
        <w:t>-3</w:t>
      </w:r>
      <w:r w:rsidR="0062463C">
        <w:rPr>
          <w:rFonts w:ascii="Times New Roman" w:hAnsi="Times New Roman" w:cs="Times New Roman"/>
          <w:i/>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конденсатори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L</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r w:rsidR="007B16AE">
        <w:rPr>
          <w:rFonts w:ascii="Times New Roman" w:hAnsi="Times New Roman" w:cs="Times New Roman"/>
          <w:sz w:val="28"/>
          <w:szCs w:val="28"/>
          <w:lang w:val="uk-UA"/>
        </w:rPr>
        <w:t xml:space="preserve">котушка </w:t>
      </w:r>
      <w:r>
        <w:rPr>
          <w:rFonts w:ascii="Times New Roman" w:hAnsi="Times New Roman" w:cs="Times New Roman"/>
          <w:sz w:val="28"/>
          <w:szCs w:val="28"/>
          <w:lang w:val="uk-UA"/>
        </w:rPr>
        <w:t>індуктивност</w:t>
      </w:r>
      <w:r w:rsidR="007B16AE">
        <w:rPr>
          <w:rFonts w:ascii="Times New Roman" w:hAnsi="Times New Roman" w:cs="Times New Roman"/>
          <w:sz w:val="28"/>
          <w:szCs w:val="28"/>
          <w:lang w:val="uk-UA"/>
        </w:rPr>
        <w:t>і</w:t>
      </w:r>
      <w:r w:rsidR="00B00DC6">
        <w:rPr>
          <w:rFonts w:ascii="Times New Roman" w:hAnsi="Times New Roman" w:cs="Times New Roman"/>
          <w:sz w:val="28"/>
          <w:szCs w:val="28"/>
          <w:lang w:val="uk-UA"/>
        </w:rPr>
        <w:t>,</w:t>
      </w:r>
      <w:r w:rsidRPr="00642397">
        <w:rPr>
          <w:rFonts w:ascii="Times New Roman" w:hAnsi="Times New Roman" w:cs="Times New Roman"/>
          <w:i/>
          <w:sz w:val="28"/>
          <w:szCs w:val="28"/>
          <w:lang w:val="uk-UA"/>
        </w:rPr>
        <w:t xml:space="preserve"> </w:t>
      </w:r>
      <w:r>
        <w:rPr>
          <w:rFonts w:ascii="Times New Roman" w:hAnsi="Times New Roman" w:cs="Times New Roman"/>
          <w:i/>
          <w:sz w:val="28"/>
          <w:szCs w:val="28"/>
          <w:lang w:val="en-US"/>
        </w:rPr>
        <w:t>HL</w:t>
      </w:r>
      <w:r w:rsidRPr="00642397">
        <w:rPr>
          <w:rFonts w:ascii="Times New Roman" w:hAnsi="Times New Roman" w:cs="Times New Roman"/>
          <w:i/>
          <w:sz w:val="28"/>
          <w:szCs w:val="28"/>
          <w:vertAlign w:val="subscript"/>
          <w:lang w:val="uk-UA"/>
        </w:rPr>
        <w:t>1</w:t>
      </w:r>
      <w:r w:rsidRPr="008030BE">
        <w:rPr>
          <w:rFonts w:ascii="Times New Roman" w:hAnsi="Times New Roman" w:cs="Times New Roman"/>
          <w:i/>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світлодіод</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42397">
        <w:rPr>
          <w:rFonts w:ascii="Times New Roman" w:hAnsi="Times New Roman" w:cs="Times New Roman"/>
          <w:sz w:val="28"/>
          <w:szCs w:val="28"/>
          <w:lang w:val="uk-UA"/>
        </w:rPr>
        <w:t>XKT-412</w:t>
      </w:r>
      <w:r w:rsidR="0062463C">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0062463C">
        <w:rPr>
          <w:rFonts w:ascii="Times New Roman" w:hAnsi="Times New Roman" w:cs="Times New Roman"/>
          <w:sz w:val="28"/>
          <w:szCs w:val="28"/>
          <w:lang w:val="uk-UA" w:eastAsia="ru-RU"/>
        </w:rPr>
        <w:t xml:space="preserve"> </w:t>
      </w:r>
      <w:r w:rsidRPr="00642397">
        <w:rPr>
          <w:rFonts w:ascii="Times New Roman" w:hAnsi="Times New Roman" w:cs="Times New Roman"/>
          <w:sz w:val="28"/>
          <w:szCs w:val="28"/>
          <w:lang w:val="uk-UA"/>
        </w:rPr>
        <w:t>Ш</w:t>
      </w:r>
      <w:r>
        <w:rPr>
          <w:rFonts w:ascii="Times New Roman" w:hAnsi="Times New Roman" w:cs="Times New Roman"/>
          <w:sz w:val="28"/>
          <w:szCs w:val="28"/>
          <w:lang w:val="uk-UA"/>
        </w:rPr>
        <w:t>І</w:t>
      </w:r>
      <w:r w:rsidRPr="00642397">
        <w:rPr>
          <w:rFonts w:ascii="Times New Roman" w:hAnsi="Times New Roman" w:cs="Times New Roman"/>
          <w:sz w:val="28"/>
          <w:szCs w:val="28"/>
          <w:lang w:val="uk-UA"/>
        </w:rPr>
        <w:t>М-</w:t>
      </w:r>
      <w:r w:rsidR="006E09C0">
        <w:rPr>
          <w:rFonts w:ascii="Times New Roman" w:hAnsi="Times New Roman" w:cs="Times New Roman"/>
          <w:sz w:val="28"/>
          <w:szCs w:val="28"/>
          <w:lang w:val="uk-UA"/>
        </w:rPr>
        <w:t>контролер</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42397">
        <w:rPr>
          <w:rFonts w:ascii="Times New Roman" w:hAnsi="Times New Roman" w:cs="Times New Roman"/>
          <w:sz w:val="28"/>
          <w:szCs w:val="28"/>
          <w:lang w:val="uk-UA"/>
        </w:rPr>
        <w:t xml:space="preserve">XKT-333 </w:t>
      </w:r>
      <w:r w:rsidRPr="008030BE">
        <w:rPr>
          <w:rFonts w:ascii="Times New Roman" w:hAnsi="Times New Roman" w:cs="Times New Roman"/>
          <w:sz w:val="28"/>
          <w:szCs w:val="28"/>
          <w:lang w:val="uk-UA" w:eastAsia="ru-RU"/>
        </w:rPr>
        <w:t>–</w:t>
      </w:r>
      <w:r w:rsidRPr="00642397">
        <w:rPr>
          <w:rFonts w:ascii="Times New Roman" w:hAnsi="Times New Roman" w:cs="Times New Roman"/>
          <w:sz w:val="28"/>
          <w:szCs w:val="28"/>
          <w:lang w:val="uk-UA"/>
        </w:rPr>
        <w:t xml:space="preserve"> силов</w:t>
      </w:r>
      <w:r>
        <w:rPr>
          <w:rFonts w:ascii="Times New Roman" w:hAnsi="Times New Roman" w:cs="Times New Roman"/>
          <w:sz w:val="28"/>
          <w:szCs w:val="28"/>
          <w:lang w:val="uk-UA"/>
        </w:rPr>
        <w:t>и</w:t>
      </w:r>
      <w:r w:rsidRPr="00642397">
        <w:rPr>
          <w:rFonts w:ascii="Times New Roman" w:hAnsi="Times New Roman" w:cs="Times New Roman"/>
          <w:sz w:val="28"/>
          <w:szCs w:val="28"/>
          <w:lang w:val="uk-UA"/>
        </w:rPr>
        <w:t>й ключ</w:t>
      </w:r>
      <w:r>
        <w:rPr>
          <w:rFonts w:ascii="Times New Roman" w:hAnsi="Times New Roman" w:cs="Times New Roman"/>
          <w:sz w:val="28"/>
          <w:szCs w:val="28"/>
          <w:lang w:val="uk-UA"/>
        </w:rPr>
        <w:t xml:space="preserve"> т</w:t>
      </w:r>
      <w:r w:rsidRPr="00642397">
        <w:rPr>
          <w:rFonts w:ascii="Times New Roman" w:hAnsi="Times New Roman" w:cs="Times New Roman"/>
          <w:sz w:val="28"/>
          <w:szCs w:val="28"/>
          <w:lang w:val="uk-UA"/>
        </w:rPr>
        <w:t>ип</w:t>
      </w:r>
      <w:r>
        <w:rPr>
          <w:rFonts w:ascii="Times New Roman" w:hAnsi="Times New Roman" w:cs="Times New Roman"/>
          <w:sz w:val="28"/>
          <w:szCs w:val="28"/>
          <w:lang w:val="uk-UA"/>
        </w:rPr>
        <w:t>у</w:t>
      </w:r>
      <w:r w:rsidRPr="00642397">
        <w:rPr>
          <w:rFonts w:ascii="Times New Roman" w:hAnsi="Times New Roman" w:cs="Times New Roman"/>
          <w:sz w:val="28"/>
          <w:szCs w:val="28"/>
          <w:lang w:val="uk-UA"/>
        </w:rPr>
        <w:t xml:space="preserve"> IRF7493</w:t>
      </w:r>
      <w:r w:rsidRPr="008030BE">
        <w:rPr>
          <w:rFonts w:ascii="Times New Roman" w:hAnsi="Times New Roman" w:cs="Times New Roman"/>
          <w:sz w:val="28"/>
          <w:szCs w:val="28"/>
          <w:lang w:val="uk-UA"/>
        </w:rPr>
        <w:t xml:space="preserve">. </w:t>
      </w:r>
    </w:p>
    <w:p w14:paraId="23D2B448" w14:textId="77777777" w:rsidR="004334C5" w:rsidRPr="002A7FEC"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w:t>
      </w:r>
      <w:proofErr w:type="spellStart"/>
      <w:r>
        <w:rPr>
          <w:rFonts w:ascii="Times New Roman" w:hAnsi="Times New Roman" w:cs="Times New Roman"/>
          <w:sz w:val="28"/>
          <w:szCs w:val="28"/>
          <w:lang w:val="uk-UA"/>
        </w:rPr>
        <w:t>влючення</w:t>
      </w:r>
      <w:proofErr w:type="spellEnd"/>
      <w:r>
        <w:rPr>
          <w:rFonts w:ascii="Times New Roman" w:hAnsi="Times New Roman" w:cs="Times New Roman"/>
          <w:sz w:val="28"/>
          <w:szCs w:val="28"/>
          <w:lang w:val="uk-UA"/>
        </w:rPr>
        <w:t xml:space="preserve"> передавача, контролер </w:t>
      </w:r>
      <w:proofErr w:type="spellStart"/>
      <w:r w:rsidRPr="00692B1C">
        <w:rPr>
          <w:rFonts w:ascii="Times New Roman" w:hAnsi="Times New Roman" w:cs="Times New Roman"/>
          <w:sz w:val="28"/>
          <w:szCs w:val="28"/>
          <w:lang w:val="uk-UA"/>
        </w:rPr>
        <w:t>Arduino</w:t>
      </w:r>
      <w:proofErr w:type="spellEnd"/>
      <w:r w:rsidRPr="00692B1C">
        <w:rPr>
          <w:rFonts w:ascii="Times New Roman" w:hAnsi="Times New Roman" w:cs="Times New Roman"/>
          <w:sz w:val="28"/>
          <w:szCs w:val="28"/>
          <w:lang w:val="uk-UA"/>
        </w:rPr>
        <w:t xml:space="preserve"> </w:t>
      </w:r>
      <w:proofErr w:type="spellStart"/>
      <w:r w:rsidRPr="00692B1C">
        <w:rPr>
          <w:rFonts w:ascii="Times New Roman" w:hAnsi="Times New Roman" w:cs="Times New Roman"/>
          <w:sz w:val="28"/>
          <w:szCs w:val="28"/>
          <w:lang w:val="uk-UA"/>
        </w:rPr>
        <w:t>Uno</w:t>
      </w:r>
      <w:proofErr w:type="spellEnd"/>
      <w:r w:rsidRPr="00692B1C">
        <w:rPr>
          <w:rFonts w:ascii="Times New Roman" w:hAnsi="Times New Roman" w:cs="Times New Roman"/>
          <w:sz w:val="28"/>
          <w:szCs w:val="28"/>
          <w:lang w:val="uk-UA"/>
        </w:rPr>
        <w:t xml:space="preserve"> R3, </w:t>
      </w:r>
      <w:r>
        <w:rPr>
          <w:rFonts w:ascii="Times New Roman" w:hAnsi="Times New Roman" w:cs="Times New Roman"/>
          <w:sz w:val="28"/>
          <w:szCs w:val="28"/>
          <w:lang w:val="uk-UA"/>
        </w:rPr>
        <w:t xml:space="preserve">зчитує дані з датчика відстані </w:t>
      </w:r>
      <w:r w:rsidRPr="005D25FF">
        <w:rPr>
          <w:rFonts w:ascii="Times New Roman" w:hAnsi="Times New Roman" w:cs="Times New Roman"/>
          <w:sz w:val="28"/>
          <w:szCs w:val="28"/>
          <w:lang w:val="uk-UA"/>
        </w:rPr>
        <w:t>HC-SR04</w:t>
      </w:r>
      <w:r>
        <w:rPr>
          <w:rFonts w:ascii="Times New Roman" w:hAnsi="Times New Roman" w:cs="Times New Roman"/>
          <w:sz w:val="28"/>
          <w:szCs w:val="28"/>
          <w:lang w:val="uk-UA"/>
        </w:rPr>
        <w:t xml:space="preserve">. </w:t>
      </w:r>
      <w:r w:rsidRPr="002A7FEC">
        <w:rPr>
          <w:rFonts w:ascii="Times New Roman" w:hAnsi="Times New Roman" w:cs="Times New Roman"/>
          <w:sz w:val="28"/>
          <w:szCs w:val="28"/>
          <w:lang w:val="uk-UA"/>
        </w:rPr>
        <w:t>Для отримання даних</w:t>
      </w:r>
      <w:r>
        <w:rPr>
          <w:rFonts w:ascii="Times New Roman" w:hAnsi="Times New Roman" w:cs="Times New Roman"/>
          <w:sz w:val="28"/>
          <w:szCs w:val="28"/>
          <w:lang w:val="uk-UA"/>
        </w:rPr>
        <w:t xml:space="preserve"> контролер подає</w:t>
      </w:r>
      <w:r w:rsidRPr="002A7FEC">
        <w:rPr>
          <w:rFonts w:ascii="Times New Roman" w:hAnsi="Times New Roman" w:cs="Times New Roman"/>
          <w:sz w:val="28"/>
          <w:szCs w:val="28"/>
          <w:lang w:val="uk-UA"/>
        </w:rPr>
        <w:t xml:space="preserve"> на вихід </w:t>
      </w:r>
      <w:proofErr w:type="spellStart"/>
      <w:r w:rsidRPr="002A7FEC">
        <w:rPr>
          <w:rFonts w:ascii="Times New Roman" w:hAnsi="Times New Roman" w:cs="Times New Roman"/>
          <w:sz w:val="28"/>
          <w:szCs w:val="28"/>
          <w:lang w:val="uk-UA"/>
        </w:rPr>
        <w:t>Trig</w:t>
      </w:r>
      <w:proofErr w:type="spellEnd"/>
      <w:r w:rsidRPr="002A7FEC">
        <w:rPr>
          <w:rFonts w:ascii="Times New Roman" w:hAnsi="Times New Roman" w:cs="Times New Roman"/>
          <w:sz w:val="28"/>
          <w:szCs w:val="28"/>
          <w:lang w:val="uk-UA"/>
        </w:rPr>
        <w:t xml:space="preserve"> імпульс тривалістю 10 </w:t>
      </w:r>
      <w:proofErr w:type="spellStart"/>
      <w:r w:rsidRPr="002A7FEC">
        <w:rPr>
          <w:rFonts w:ascii="Times New Roman" w:hAnsi="Times New Roman" w:cs="Times New Roman"/>
          <w:sz w:val="28"/>
          <w:szCs w:val="28"/>
          <w:lang w:val="uk-UA"/>
        </w:rPr>
        <w:t>м</w:t>
      </w:r>
      <w:r>
        <w:rPr>
          <w:rFonts w:ascii="Times New Roman" w:hAnsi="Times New Roman" w:cs="Times New Roman"/>
          <w:sz w:val="28"/>
          <w:szCs w:val="28"/>
          <w:lang w:val="uk-UA"/>
        </w:rPr>
        <w:t>кс</w:t>
      </w:r>
      <w:proofErr w:type="spellEnd"/>
      <w:r>
        <w:rPr>
          <w:rFonts w:ascii="Times New Roman" w:hAnsi="Times New Roman" w:cs="Times New Roman"/>
          <w:sz w:val="28"/>
          <w:szCs w:val="28"/>
          <w:lang w:val="uk-UA"/>
        </w:rPr>
        <w:t xml:space="preserve">, який у випромінювачі </w:t>
      </w:r>
      <w:r w:rsidRPr="005D25FF">
        <w:rPr>
          <w:rFonts w:ascii="Times New Roman" w:hAnsi="Times New Roman" w:cs="Times New Roman"/>
          <w:sz w:val="28"/>
          <w:szCs w:val="28"/>
          <w:lang w:val="uk-UA"/>
        </w:rPr>
        <w:t>HC-SR04</w:t>
      </w:r>
      <w:r w:rsidRPr="002A7FE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перетворюється</w:t>
      </w:r>
      <w:r w:rsidRPr="002A7FEC">
        <w:rPr>
          <w:rFonts w:ascii="Times New Roman" w:hAnsi="Times New Roman" w:cs="Times New Roman"/>
          <w:sz w:val="28"/>
          <w:szCs w:val="28"/>
          <w:lang w:val="uk-UA"/>
        </w:rPr>
        <w:t xml:space="preserve"> в </w:t>
      </w:r>
      <w:r>
        <w:rPr>
          <w:rFonts w:ascii="Times New Roman" w:hAnsi="Times New Roman" w:cs="Times New Roman"/>
          <w:sz w:val="28"/>
          <w:szCs w:val="28"/>
          <w:lang w:val="uk-UA"/>
        </w:rPr>
        <w:t>вісім</w:t>
      </w:r>
      <w:r w:rsidRPr="002A7FEC">
        <w:rPr>
          <w:rFonts w:ascii="Times New Roman" w:hAnsi="Times New Roman" w:cs="Times New Roman"/>
          <w:sz w:val="28"/>
          <w:szCs w:val="28"/>
          <w:lang w:val="uk-UA"/>
        </w:rPr>
        <w:t xml:space="preserve"> імпульсів з частотою 40 кГц</w:t>
      </w:r>
      <w:r>
        <w:rPr>
          <w:rFonts w:ascii="Times New Roman" w:hAnsi="Times New Roman" w:cs="Times New Roman"/>
          <w:sz w:val="28"/>
          <w:szCs w:val="28"/>
          <w:lang w:val="uk-UA"/>
        </w:rPr>
        <w:t>.</w:t>
      </w:r>
    </w:p>
    <w:p w14:paraId="655AFDA7"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2A7FEC">
        <w:rPr>
          <w:rFonts w:ascii="Times New Roman" w:hAnsi="Times New Roman" w:cs="Times New Roman"/>
          <w:sz w:val="28"/>
          <w:szCs w:val="28"/>
          <w:lang w:val="uk-UA"/>
        </w:rPr>
        <w:t xml:space="preserve">Коли імпульси дійдуть до </w:t>
      </w:r>
      <w:r>
        <w:rPr>
          <w:rFonts w:ascii="Times New Roman" w:hAnsi="Times New Roman" w:cs="Times New Roman"/>
          <w:sz w:val="28"/>
          <w:szCs w:val="28"/>
          <w:lang w:val="uk-UA"/>
        </w:rPr>
        <w:t>приймача</w:t>
      </w:r>
      <w:r w:rsidRPr="002A7FEC">
        <w:rPr>
          <w:rFonts w:ascii="Times New Roman" w:hAnsi="Times New Roman" w:cs="Times New Roman"/>
          <w:sz w:val="28"/>
          <w:szCs w:val="28"/>
          <w:lang w:val="uk-UA"/>
        </w:rPr>
        <w:t>, вони відіб'ються від нього і будуть прийняті приймачем</w:t>
      </w:r>
      <w:r>
        <w:rPr>
          <w:rFonts w:ascii="Times New Roman" w:hAnsi="Times New Roman" w:cs="Times New Roman"/>
          <w:sz w:val="28"/>
          <w:szCs w:val="28"/>
          <w:lang w:val="uk-UA"/>
        </w:rPr>
        <w:t xml:space="preserve"> на датчику</w:t>
      </w:r>
      <w:r w:rsidRPr="002A7FEC">
        <w:rPr>
          <w:rFonts w:ascii="Times New Roman" w:hAnsi="Times New Roman" w:cs="Times New Roman"/>
          <w:sz w:val="28"/>
          <w:szCs w:val="28"/>
          <w:lang w:val="uk-UA"/>
        </w:rPr>
        <w:t xml:space="preserve">, що забезпечить наявність вхідного сигналу на виході </w:t>
      </w:r>
      <w:proofErr w:type="spellStart"/>
      <w:r w:rsidRPr="002A7FEC">
        <w:rPr>
          <w:rFonts w:ascii="Times New Roman" w:hAnsi="Times New Roman" w:cs="Times New Roman"/>
          <w:sz w:val="28"/>
          <w:szCs w:val="28"/>
          <w:lang w:val="uk-UA"/>
        </w:rPr>
        <w:t>Echo</w:t>
      </w:r>
      <w:proofErr w:type="spellEnd"/>
      <w:r>
        <w:rPr>
          <w:rFonts w:ascii="Times New Roman" w:hAnsi="Times New Roman" w:cs="Times New Roman"/>
          <w:sz w:val="28"/>
          <w:szCs w:val="28"/>
          <w:lang w:val="uk-UA"/>
        </w:rPr>
        <w:t>. О</w:t>
      </w:r>
      <w:r w:rsidRPr="002A7FEC">
        <w:rPr>
          <w:rFonts w:ascii="Times New Roman" w:hAnsi="Times New Roman" w:cs="Times New Roman"/>
          <w:sz w:val="28"/>
          <w:szCs w:val="28"/>
          <w:lang w:val="uk-UA"/>
        </w:rPr>
        <w:t xml:space="preserve">триманий сигнал за допомогою формул </w:t>
      </w:r>
      <w:r>
        <w:rPr>
          <w:rFonts w:ascii="Times New Roman" w:hAnsi="Times New Roman" w:cs="Times New Roman"/>
          <w:sz w:val="28"/>
          <w:szCs w:val="28"/>
          <w:lang w:val="uk-UA"/>
        </w:rPr>
        <w:t xml:space="preserve">з бібліотеки </w:t>
      </w:r>
      <w:proofErr w:type="spellStart"/>
      <w:r w:rsidRPr="00692B1C">
        <w:rPr>
          <w:rFonts w:ascii="Times New Roman" w:hAnsi="Times New Roman" w:cs="Times New Roman"/>
          <w:sz w:val="28"/>
          <w:szCs w:val="28"/>
          <w:lang w:val="uk-UA"/>
        </w:rPr>
        <w:t>Arduino</w:t>
      </w:r>
      <w:proofErr w:type="spellEnd"/>
      <w:r w:rsidRPr="002A7FEC">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творюється</w:t>
      </w:r>
      <w:r w:rsidRPr="002A7FEC">
        <w:rPr>
          <w:rFonts w:ascii="Times New Roman" w:hAnsi="Times New Roman" w:cs="Times New Roman"/>
          <w:sz w:val="28"/>
          <w:szCs w:val="28"/>
          <w:lang w:val="uk-UA"/>
        </w:rPr>
        <w:t xml:space="preserve"> </w:t>
      </w:r>
      <w:r w:rsidR="00E84401">
        <w:rPr>
          <w:rFonts w:ascii="Times New Roman" w:hAnsi="Times New Roman" w:cs="Times New Roman"/>
          <w:sz w:val="28"/>
          <w:szCs w:val="28"/>
          <w:lang w:val="uk-UA"/>
        </w:rPr>
        <w:t>у</w:t>
      </w:r>
      <w:r w:rsidRPr="002A7FEC">
        <w:rPr>
          <w:rFonts w:ascii="Times New Roman" w:hAnsi="Times New Roman" w:cs="Times New Roman"/>
          <w:sz w:val="28"/>
          <w:szCs w:val="28"/>
          <w:lang w:val="uk-UA"/>
        </w:rPr>
        <w:t xml:space="preserve"> відстань.</w:t>
      </w:r>
    </w:p>
    <w:p w14:paraId="6EC1E527" w14:textId="77777777" w:rsidR="001A0657"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перед передавачем буде виявлено приймач, контролер подає струм номіналом 5</w:t>
      </w:r>
      <w:r w:rsidR="00F02D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на модуль передавальної котушки </w:t>
      </w:r>
      <w:r w:rsidRPr="002A100C">
        <w:rPr>
          <w:rFonts w:ascii="Times New Roman" w:hAnsi="Times New Roman" w:cs="Times New Roman"/>
          <w:sz w:val="28"/>
          <w:szCs w:val="28"/>
          <w:lang w:val="uk-UA"/>
        </w:rPr>
        <w:t>XKT412-1A</w:t>
      </w:r>
      <w:r>
        <w:rPr>
          <w:rFonts w:ascii="Times New Roman" w:hAnsi="Times New Roman" w:cs="Times New Roman"/>
          <w:sz w:val="28"/>
          <w:szCs w:val="28"/>
          <w:lang w:val="uk-UA"/>
        </w:rPr>
        <w:t xml:space="preserve">. </w:t>
      </w:r>
      <w:r w:rsidR="00F02D01" w:rsidRPr="00F02D01">
        <w:rPr>
          <w:rFonts w:ascii="Times New Roman" w:hAnsi="Times New Roman" w:cs="Times New Roman"/>
          <w:sz w:val="28"/>
          <w:szCs w:val="28"/>
          <w:lang w:val="uk-UA"/>
        </w:rPr>
        <w:t>Ш</w:t>
      </w:r>
      <w:r w:rsidR="00F02D01">
        <w:rPr>
          <w:rFonts w:ascii="Times New Roman" w:hAnsi="Times New Roman" w:cs="Times New Roman"/>
          <w:sz w:val="28"/>
          <w:szCs w:val="28"/>
          <w:lang w:val="uk-UA"/>
        </w:rPr>
        <w:t>ІМ</w:t>
      </w:r>
      <w:r w:rsidR="00F02D01" w:rsidRPr="00F02D01">
        <w:rPr>
          <w:rFonts w:ascii="Times New Roman" w:hAnsi="Times New Roman" w:cs="Times New Roman"/>
          <w:sz w:val="28"/>
          <w:szCs w:val="28"/>
          <w:lang w:val="uk-UA"/>
        </w:rPr>
        <w:t xml:space="preserve">-контролер </w:t>
      </w:r>
      <w:r w:rsidR="00F02D01">
        <w:rPr>
          <w:rFonts w:ascii="Times New Roman" w:hAnsi="Times New Roman" w:cs="Times New Roman"/>
          <w:sz w:val="28"/>
          <w:szCs w:val="28"/>
          <w:lang w:val="uk-UA"/>
        </w:rPr>
        <w:t>генерує</w:t>
      </w:r>
      <w:r w:rsidR="00F02D01" w:rsidRPr="00F02D01">
        <w:rPr>
          <w:rFonts w:ascii="Times New Roman" w:hAnsi="Times New Roman" w:cs="Times New Roman"/>
          <w:sz w:val="28"/>
          <w:szCs w:val="28"/>
          <w:lang w:val="uk-UA"/>
        </w:rPr>
        <w:t xml:space="preserve"> імпульси, які надходять на силовий ключ</w:t>
      </w:r>
      <w:r w:rsidR="00A540EC">
        <w:rPr>
          <w:rFonts w:ascii="Times New Roman" w:hAnsi="Times New Roman" w:cs="Times New Roman"/>
          <w:sz w:val="28"/>
          <w:szCs w:val="28"/>
          <w:lang w:val="uk-UA"/>
        </w:rPr>
        <w:t xml:space="preserve"> </w:t>
      </w:r>
      <w:r w:rsidR="00A540EC" w:rsidRPr="00642397">
        <w:rPr>
          <w:rFonts w:ascii="Times New Roman" w:hAnsi="Times New Roman" w:cs="Times New Roman"/>
          <w:sz w:val="28"/>
          <w:szCs w:val="28"/>
          <w:lang w:val="uk-UA"/>
        </w:rPr>
        <w:t>XKT-333</w:t>
      </w:r>
      <w:r w:rsidR="00F02D01" w:rsidRPr="00F02D01">
        <w:rPr>
          <w:rFonts w:ascii="Times New Roman" w:hAnsi="Times New Roman" w:cs="Times New Roman"/>
          <w:sz w:val="28"/>
          <w:szCs w:val="28"/>
          <w:lang w:val="uk-UA"/>
        </w:rPr>
        <w:t xml:space="preserve">. </w:t>
      </w:r>
      <w:r w:rsidR="00F02D01">
        <w:rPr>
          <w:rFonts w:ascii="Times New Roman" w:hAnsi="Times New Roman" w:cs="Times New Roman"/>
          <w:sz w:val="28"/>
          <w:szCs w:val="28"/>
          <w:lang w:val="uk-UA"/>
        </w:rPr>
        <w:t>В якості навантаження до</w:t>
      </w:r>
      <w:r w:rsidR="00F02D01" w:rsidRPr="00F02D01">
        <w:rPr>
          <w:rFonts w:ascii="Times New Roman" w:hAnsi="Times New Roman" w:cs="Times New Roman"/>
          <w:sz w:val="28"/>
          <w:szCs w:val="28"/>
          <w:lang w:val="uk-UA"/>
        </w:rPr>
        <w:t xml:space="preserve"> силов</w:t>
      </w:r>
      <w:r w:rsidR="00F02D01">
        <w:rPr>
          <w:rFonts w:ascii="Times New Roman" w:hAnsi="Times New Roman" w:cs="Times New Roman"/>
          <w:sz w:val="28"/>
          <w:szCs w:val="28"/>
          <w:lang w:val="uk-UA"/>
        </w:rPr>
        <w:t>ого</w:t>
      </w:r>
      <w:r w:rsidR="00F02D01" w:rsidRPr="00F02D01">
        <w:rPr>
          <w:rFonts w:ascii="Times New Roman" w:hAnsi="Times New Roman" w:cs="Times New Roman"/>
          <w:sz w:val="28"/>
          <w:szCs w:val="28"/>
          <w:lang w:val="uk-UA"/>
        </w:rPr>
        <w:t xml:space="preserve"> ключ</w:t>
      </w:r>
      <w:r w:rsidR="00F02D01">
        <w:rPr>
          <w:rFonts w:ascii="Times New Roman" w:hAnsi="Times New Roman" w:cs="Times New Roman"/>
          <w:sz w:val="28"/>
          <w:szCs w:val="28"/>
          <w:lang w:val="uk-UA"/>
        </w:rPr>
        <w:t>а</w:t>
      </w:r>
      <w:r w:rsidR="00F02D01" w:rsidRPr="00F02D01">
        <w:rPr>
          <w:rFonts w:ascii="Times New Roman" w:hAnsi="Times New Roman" w:cs="Times New Roman"/>
          <w:sz w:val="28"/>
          <w:szCs w:val="28"/>
          <w:lang w:val="uk-UA"/>
        </w:rPr>
        <w:t xml:space="preserve"> </w:t>
      </w:r>
      <w:r w:rsidR="00F02D01">
        <w:rPr>
          <w:rFonts w:ascii="Times New Roman" w:hAnsi="Times New Roman" w:cs="Times New Roman"/>
          <w:sz w:val="28"/>
          <w:szCs w:val="28"/>
          <w:lang w:val="uk-UA"/>
        </w:rPr>
        <w:t>під</w:t>
      </w:r>
      <w:r w:rsidR="00F02D01" w:rsidRPr="00F02D01">
        <w:rPr>
          <w:rFonts w:ascii="Times New Roman" w:hAnsi="Times New Roman" w:cs="Times New Roman"/>
          <w:sz w:val="28"/>
          <w:szCs w:val="28"/>
        </w:rPr>
        <w:t>’</w:t>
      </w:r>
      <w:proofErr w:type="spellStart"/>
      <w:r w:rsidR="00F02D01">
        <w:rPr>
          <w:rFonts w:ascii="Times New Roman" w:hAnsi="Times New Roman" w:cs="Times New Roman"/>
          <w:sz w:val="28"/>
          <w:szCs w:val="28"/>
          <w:lang w:val="uk-UA"/>
        </w:rPr>
        <w:t>єднано</w:t>
      </w:r>
      <w:proofErr w:type="spellEnd"/>
      <w:r w:rsidR="00F02D01" w:rsidRPr="00F02D01">
        <w:rPr>
          <w:rFonts w:ascii="Times New Roman" w:hAnsi="Times New Roman" w:cs="Times New Roman"/>
          <w:sz w:val="28"/>
          <w:szCs w:val="28"/>
          <w:lang w:val="uk-UA"/>
        </w:rPr>
        <w:t xml:space="preserve"> паралельний резонансний контур (конденсатор і котушка). Резонансна частота </w:t>
      </w:r>
      <w:r w:rsidR="00F02D01">
        <w:rPr>
          <w:rFonts w:ascii="Times New Roman" w:hAnsi="Times New Roman" w:cs="Times New Roman"/>
          <w:sz w:val="28"/>
          <w:szCs w:val="28"/>
          <w:lang w:val="uk-UA"/>
        </w:rPr>
        <w:t xml:space="preserve">резонансного контуру становить </w:t>
      </w:r>
      <w:r w:rsidR="00F02D01" w:rsidRPr="00F02D01">
        <w:rPr>
          <w:rFonts w:ascii="Times New Roman" w:hAnsi="Times New Roman" w:cs="Times New Roman"/>
          <w:sz w:val="28"/>
          <w:szCs w:val="28"/>
          <w:lang w:val="uk-UA"/>
        </w:rPr>
        <w:t xml:space="preserve">675 кГц. Котушка </w:t>
      </w:r>
      <w:r w:rsidR="00F02D01">
        <w:rPr>
          <w:rFonts w:ascii="Times New Roman" w:hAnsi="Times New Roman" w:cs="Times New Roman"/>
          <w:sz w:val="28"/>
          <w:szCs w:val="28"/>
          <w:lang w:val="en-US"/>
        </w:rPr>
        <w:t>L</w:t>
      </w:r>
      <w:r w:rsidR="00F02D01" w:rsidRPr="00F02D01">
        <w:rPr>
          <w:rFonts w:ascii="Times New Roman" w:hAnsi="Times New Roman" w:cs="Times New Roman"/>
          <w:sz w:val="28"/>
          <w:szCs w:val="28"/>
          <w:vertAlign w:val="subscript"/>
        </w:rPr>
        <w:t>1</w:t>
      </w:r>
      <w:r w:rsidR="00F02D01" w:rsidRPr="00F02D01">
        <w:rPr>
          <w:rFonts w:ascii="Times New Roman" w:hAnsi="Times New Roman" w:cs="Times New Roman"/>
          <w:sz w:val="28"/>
          <w:szCs w:val="28"/>
        </w:rPr>
        <w:t xml:space="preserve"> </w:t>
      </w:r>
      <w:r w:rsidR="00F02D01" w:rsidRPr="00F02D01">
        <w:rPr>
          <w:rFonts w:ascii="Times New Roman" w:hAnsi="Times New Roman" w:cs="Times New Roman"/>
          <w:sz w:val="28"/>
          <w:szCs w:val="28"/>
          <w:lang w:val="uk-UA"/>
        </w:rPr>
        <w:t>є  випромінювачем електромагнітних хвиль, за допомогою яких відбувається передача енергії</w:t>
      </w:r>
      <w:r w:rsidR="002B1312">
        <w:rPr>
          <w:rFonts w:ascii="Times New Roman" w:hAnsi="Times New Roman" w:cs="Times New Roman"/>
          <w:sz w:val="28"/>
          <w:szCs w:val="28"/>
          <w:lang w:val="uk-UA"/>
        </w:rPr>
        <w:t xml:space="preserve">. </w:t>
      </w:r>
    </w:p>
    <w:p w14:paraId="1F81022E" w14:textId="77777777" w:rsidR="004334C5" w:rsidRPr="004E12D8" w:rsidRDefault="001A0657"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перед передавачем </w:t>
      </w:r>
      <w:r>
        <w:rPr>
          <w:rFonts w:ascii="Times New Roman" w:hAnsi="Times New Roman" w:cs="Times New Roman"/>
          <w:sz w:val="28"/>
          <w:szCs w:val="28"/>
        </w:rPr>
        <w:t>не</w:t>
      </w:r>
      <w:r>
        <w:rPr>
          <w:rFonts w:ascii="Times New Roman" w:hAnsi="Times New Roman" w:cs="Times New Roman"/>
          <w:sz w:val="28"/>
          <w:szCs w:val="28"/>
          <w:lang w:val="uk-UA"/>
        </w:rPr>
        <w:t xml:space="preserve"> буде виявлено приймач </w:t>
      </w:r>
      <w:r w:rsidR="004334C5">
        <w:rPr>
          <w:rFonts w:ascii="Times New Roman" w:hAnsi="Times New Roman" w:cs="Times New Roman"/>
          <w:sz w:val="28"/>
          <w:szCs w:val="28"/>
          <w:lang w:val="uk-UA"/>
        </w:rPr>
        <w:t>контролер подає струм номіналом 5</w:t>
      </w:r>
      <w:r w:rsidR="00B60599">
        <w:rPr>
          <w:rFonts w:ascii="Times New Roman" w:hAnsi="Times New Roman" w:cs="Times New Roman"/>
          <w:sz w:val="28"/>
          <w:szCs w:val="28"/>
          <w:lang w:val="uk-UA"/>
        </w:rPr>
        <w:t xml:space="preserve"> </w:t>
      </w:r>
      <w:r w:rsidR="004334C5">
        <w:rPr>
          <w:rFonts w:ascii="Times New Roman" w:hAnsi="Times New Roman" w:cs="Times New Roman"/>
          <w:sz w:val="28"/>
          <w:szCs w:val="28"/>
          <w:lang w:val="uk-UA"/>
        </w:rPr>
        <w:t xml:space="preserve">А на світловий індикатор </w:t>
      </w:r>
      <w:r w:rsidR="004334C5">
        <w:rPr>
          <w:rFonts w:ascii="Times New Roman" w:hAnsi="Times New Roman" w:cs="Times New Roman"/>
          <w:sz w:val="28"/>
          <w:szCs w:val="28"/>
          <w:lang w:val="en-US"/>
        </w:rPr>
        <w:t>HL</w:t>
      </w:r>
      <w:r w:rsidR="004334C5" w:rsidRPr="004131B3">
        <w:rPr>
          <w:rFonts w:ascii="Times New Roman" w:hAnsi="Times New Roman" w:cs="Times New Roman"/>
          <w:sz w:val="28"/>
          <w:szCs w:val="28"/>
          <w:vertAlign w:val="subscript"/>
        </w:rPr>
        <w:t>1</w:t>
      </w:r>
      <w:r w:rsidR="004E12D8">
        <w:rPr>
          <w:rFonts w:ascii="Times New Roman" w:hAnsi="Times New Roman" w:cs="Times New Roman"/>
          <w:sz w:val="28"/>
          <w:szCs w:val="28"/>
          <w:lang w:val="uk-UA"/>
        </w:rPr>
        <w:t>.</w:t>
      </w:r>
    </w:p>
    <w:p w14:paraId="333D5FAD" w14:textId="22B4C54D"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692B1C">
        <w:rPr>
          <w:rFonts w:ascii="Times New Roman" w:hAnsi="Times New Roman" w:cs="Times New Roman"/>
          <w:sz w:val="28"/>
          <w:szCs w:val="28"/>
          <w:lang w:val="uk-UA"/>
        </w:rPr>
        <w:t>Для реалізації роботи передавача завантажуємо код (</w:t>
      </w:r>
      <w:r>
        <w:rPr>
          <w:rFonts w:ascii="Times New Roman" w:hAnsi="Times New Roman" w:cs="Times New Roman"/>
          <w:sz w:val="28"/>
          <w:szCs w:val="28"/>
          <w:lang w:val="uk-UA"/>
        </w:rPr>
        <w:t>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3.5</w:t>
      </w:r>
      <w:r w:rsidRPr="00692B1C">
        <w:rPr>
          <w:rFonts w:ascii="Times New Roman" w:hAnsi="Times New Roman" w:cs="Times New Roman"/>
          <w:sz w:val="28"/>
          <w:szCs w:val="28"/>
          <w:lang w:val="uk-UA"/>
        </w:rPr>
        <w:t xml:space="preserve">) на </w:t>
      </w:r>
      <w:proofErr w:type="spellStart"/>
      <w:r w:rsidRPr="00692B1C">
        <w:rPr>
          <w:rFonts w:ascii="Times New Roman" w:hAnsi="Times New Roman" w:cs="Times New Roman"/>
          <w:sz w:val="28"/>
          <w:szCs w:val="28"/>
          <w:lang w:val="uk-UA"/>
        </w:rPr>
        <w:t>Arduino</w:t>
      </w:r>
      <w:proofErr w:type="spellEnd"/>
      <w:r w:rsidRPr="00692B1C">
        <w:rPr>
          <w:rFonts w:ascii="Times New Roman" w:hAnsi="Times New Roman" w:cs="Times New Roman"/>
          <w:sz w:val="28"/>
          <w:szCs w:val="28"/>
          <w:lang w:val="uk-UA"/>
        </w:rPr>
        <w:t xml:space="preserve"> </w:t>
      </w:r>
      <w:proofErr w:type="spellStart"/>
      <w:r w:rsidRPr="00692B1C">
        <w:rPr>
          <w:rFonts w:ascii="Times New Roman" w:hAnsi="Times New Roman" w:cs="Times New Roman"/>
          <w:sz w:val="28"/>
          <w:szCs w:val="28"/>
          <w:lang w:val="uk-UA"/>
        </w:rPr>
        <w:t>Uno</w:t>
      </w:r>
      <w:proofErr w:type="spellEnd"/>
      <w:r w:rsidRPr="00692B1C">
        <w:rPr>
          <w:rFonts w:ascii="Times New Roman" w:hAnsi="Times New Roman" w:cs="Times New Roman"/>
          <w:sz w:val="28"/>
          <w:szCs w:val="28"/>
          <w:lang w:val="uk-UA"/>
        </w:rPr>
        <w:t xml:space="preserve"> R3, який створили за допомогою програмного забезпечення </w:t>
      </w:r>
      <w:proofErr w:type="spellStart"/>
      <w:r w:rsidRPr="00692B1C">
        <w:rPr>
          <w:rFonts w:ascii="Times New Roman" w:hAnsi="Times New Roman" w:cs="Times New Roman"/>
          <w:sz w:val="28"/>
          <w:szCs w:val="28"/>
          <w:lang w:val="uk-UA"/>
        </w:rPr>
        <w:t>Arduino</w:t>
      </w:r>
      <w:proofErr w:type="spellEnd"/>
      <w:r w:rsidRPr="00692B1C">
        <w:rPr>
          <w:rFonts w:ascii="Times New Roman" w:hAnsi="Times New Roman" w:cs="Times New Roman"/>
          <w:sz w:val="28"/>
          <w:szCs w:val="28"/>
          <w:lang w:val="uk-UA"/>
        </w:rPr>
        <w:t xml:space="preserve"> IDE.</w:t>
      </w:r>
    </w:p>
    <w:p w14:paraId="548C35D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1F9F8E2" w14:textId="77777777" w:rsidR="004334C5" w:rsidRPr="0027024F" w:rsidRDefault="004334C5" w:rsidP="004334C5">
      <w:pPr>
        <w:tabs>
          <w:tab w:val="left" w:pos="3922"/>
        </w:tabs>
        <w:spacing w:after="0" w:line="360" w:lineRule="auto"/>
        <w:rPr>
          <w:rFonts w:ascii="Times New Roman" w:hAnsi="Times New Roman" w:cs="Times New Roman"/>
          <w:sz w:val="28"/>
          <w:szCs w:val="28"/>
          <w:lang w:val="uk-UA"/>
        </w:rPr>
      </w:pPr>
      <w:r>
        <w:rPr>
          <w:rFonts w:ascii="Arial" w:hAnsi="Arial" w:cs="Arial"/>
          <w:noProof/>
          <w:color w:val="333333"/>
          <w:sz w:val="23"/>
          <w:szCs w:val="23"/>
          <w:shd w:val="clear" w:color="auto" w:fill="FFFFFF"/>
        </w:rPr>
        <w:lastRenderedPageBreak/>
        <w:drawing>
          <wp:inline distT="0" distB="0" distL="0" distR="0" wp14:anchorId="03153098" wp14:editId="5EF5E872">
            <wp:extent cx="6220046" cy="6646201"/>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046" cy="6646201"/>
                    </a:xfrm>
                    <a:prstGeom prst="rect">
                      <a:avLst/>
                    </a:prstGeom>
                    <a:noFill/>
                    <a:ln>
                      <a:noFill/>
                    </a:ln>
                  </pic:spPr>
                </pic:pic>
              </a:graphicData>
            </a:graphic>
          </wp:inline>
        </w:drawing>
      </w:r>
    </w:p>
    <w:p w14:paraId="0DCDBB0A" w14:textId="77777777" w:rsidR="004334C5"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p>
    <w:p w14:paraId="288D264E" w14:textId="46B31AF7" w:rsidR="004334C5" w:rsidRPr="00510A00"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5</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Код для </w:t>
      </w:r>
      <w:r w:rsidR="00F760CE">
        <w:rPr>
          <w:rFonts w:ascii="Times New Roman" w:hAnsi="Times New Roman" w:cs="Times New Roman"/>
          <w:i/>
          <w:sz w:val="28"/>
          <w:szCs w:val="28"/>
          <w:lang w:val="uk-UA"/>
        </w:rPr>
        <w:t xml:space="preserve">контролера </w:t>
      </w:r>
      <w:r>
        <w:rPr>
          <w:rFonts w:ascii="Times New Roman" w:hAnsi="Times New Roman" w:cs="Times New Roman"/>
          <w:i/>
          <w:sz w:val="28"/>
          <w:szCs w:val="28"/>
          <w:lang w:val="uk-UA"/>
        </w:rPr>
        <w:t>передавача</w:t>
      </w:r>
    </w:p>
    <w:p w14:paraId="4A03569A"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7D1E2AB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вищезазначеним кодом, струм надходить до котушки передавача, коли відстань між передавачем і приймачем буде менше 4 см</w:t>
      </w:r>
      <w:r w:rsidRPr="002A100C">
        <w:rPr>
          <w:rFonts w:ascii="Times New Roman" w:hAnsi="Times New Roman" w:cs="Times New Roman"/>
          <w:sz w:val="28"/>
          <w:szCs w:val="28"/>
          <w:lang w:val="uk-UA"/>
        </w:rPr>
        <w:t xml:space="preserve">. В іншому випадки горітиме </w:t>
      </w:r>
      <w:r>
        <w:rPr>
          <w:rFonts w:ascii="Times New Roman" w:hAnsi="Times New Roman" w:cs="Times New Roman"/>
          <w:sz w:val="28"/>
          <w:szCs w:val="28"/>
          <w:lang w:val="uk-UA"/>
        </w:rPr>
        <w:t>зелений світлодіод</w:t>
      </w:r>
      <w:r w:rsidRPr="002A100C">
        <w:rPr>
          <w:rFonts w:ascii="Times New Roman" w:hAnsi="Times New Roman" w:cs="Times New Roman"/>
          <w:sz w:val="28"/>
          <w:szCs w:val="28"/>
          <w:lang w:val="uk-UA"/>
        </w:rPr>
        <w:t>, який попереджає про відсутність приймача</w:t>
      </w:r>
      <w:r>
        <w:rPr>
          <w:rFonts w:ascii="Times New Roman" w:hAnsi="Times New Roman" w:cs="Times New Roman"/>
          <w:sz w:val="28"/>
          <w:szCs w:val="28"/>
          <w:lang w:val="uk-UA"/>
        </w:rPr>
        <w:t xml:space="preserve">. </w:t>
      </w:r>
    </w:p>
    <w:p w14:paraId="095A5181"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68F58838" w14:textId="77777777" w:rsidR="004334C5" w:rsidRDefault="004334C5" w:rsidP="004334C5">
      <w:pPr>
        <w:tabs>
          <w:tab w:val="left" w:pos="3922"/>
        </w:tabs>
        <w:spacing w:after="0" w:line="360" w:lineRule="auto"/>
        <w:ind w:firstLine="709"/>
        <w:jc w:val="both"/>
        <w:outlineLvl w:val="1"/>
        <w:rPr>
          <w:rFonts w:ascii="Times New Roman" w:hAnsi="Times New Roman" w:cs="Times New Roman"/>
          <w:b/>
          <w:sz w:val="28"/>
          <w:szCs w:val="28"/>
          <w:lang w:val="uk-UA"/>
        </w:rPr>
      </w:pPr>
      <w:bookmarkStart w:id="36" w:name="_Toc30970449"/>
      <w:r>
        <w:rPr>
          <w:rFonts w:ascii="Times New Roman" w:hAnsi="Times New Roman" w:cs="Times New Roman"/>
          <w:b/>
          <w:sz w:val="28"/>
          <w:szCs w:val="28"/>
          <w:lang w:val="uk-UA"/>
        </w:rPr>
        <w:lastRenderedPageBreak/>
        <w:t>3.3</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Проектування приймача</w:t>
      </w:r>
      <w:bookmarkEnd w:id="36"/>
    </w:p>
    <w:p w14:paraId="2E77BBB0"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Приймач складається з </w:t>
      </w:r>
      <w:r w:rsidRPr="009C293C">
        <w:rPr>
          <w:rFonts w:ascii="Times New Roman" w:hAnsi="Times New Roman" w:cs="Times New Roman"/>
          <w:sz w:val="28"/>
          <w:szCs w:val="28"/>
          <w:lang w:val="uk-UA"/>
        </w:rPr>
        <w:t>модул</w:t>
      </w:r>
      <w:r>
        <w:rPr>
          <w:rFonts w:ascii="Times New Roman" w:hAnsi="Times New Roman" w:cs="Times New Roman"/>
          <w:sz w:val="28"/>
          <w:szCs w:val="28"/>
          <w:lang w:val="uk-UA"/>
        </w:rPr>
        <w:t>я</w:t>
      </w:r>
      <w:r w:rsidRPr="009C293C">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риймальної </w:t>
      </w:r>
      <w:r w:rsidRPr="009C293C">
        <w:rPr>
          <w:rFonts w:ascii="Times New Roman" w:hAnsi="Times New Roman" w:cs="Times New Roman"/>
          <w:sz w:val="28"/>
          <w:szCs w:val="28"/>
          <w:lang w:val="uk-UA"/>
        </w:rPr>
        <w:t xml:space="preserve">котушки XKT412-1A </w:t>
      </w:r>
      <w:r>
        <w:rPr>
          <w:rFonts w:ascii="Times New Roman" w:hAnsi="Times New Roman" w:cs="Times New Roman"/>
          <w:sz w:val="28"/>
          <w:szCs w:val="28"/>
          <w:lang w:val="uk-UA"/>
        </w:rPr>
        <w:t>і акумулятора номіналом 4,2 В</w:t>
      </w:r>
      <w:r w:rsidRPr="009C293C">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Електрична схема модуля  приймальної котушки</w:t>
      </w:r>
      <w:r w:rsidRPr="008030BE">
        <w:rPr>
          <w:rFonts w:ascii="Times New Roman" w:hAnsi="Times New Roman" w:cs="Times New Roman"/>
          <w:sz w:val="28"/>
          <w:szCs w:val="28"/>
          <w:lang w:val="uk-UA"/>
        </w:rPr>
        <w:t xml:space="preserve"> представлена </w:t>
      </w:r>
      <w:r>
        <w:rPr>
          <w:rFonts w:ascii="Times New Roman" w:hAnsi="Times New Roman" w:cs="Times New Roman"/>
          <w:sz w:val="28"/>
          <w:szCs w:val="28"/>
          <w:lang w:val="uk-UA"/>
        </w:rPr>
        <w:t>на рисунку 3.6</w:t>
      </w:r>
      <w:r w:rsidRPr="002A100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26825A1"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0787166" w14:textId="77777777" w:rsidR="004334C5" w:rsidRDefault="004334C5" w:rsidP="004334C5">
      <w:pPr>
        <w:tabs>
          <w:tab w:val="left" w:pos="3922"/>
        </w:tabs>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AE34438" wp14:editId="1BBCEAEB">
            <wp:extent cx="5940425" cy="2813685"/>
            <wp:effectExtent l="0" t="0" r="3175"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grayscl/>
                      <a:extLst>
                        <a:ext uri="{BEBA8EAE-BF5A-486C-A8C5-ECC9F3942E4B}">
                          <a14:imgProps xmlns:a14="http://schemas.microsoft.com/office/drawing/2010/main">
                            <a14:imgLayer r:embed="rId29">
                              <a14:imgEffect>
                                <a14:sharpenSoften amount="47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813685"/>
                    </a:xfrm>
                    <a:prstGeom prst="rect">
                      <a:avLst/>
                    </a:prstGeom>
                    <a:noFill/>
                    <a:ln>
                      <a:noFill/>
                    </a:ln>
                  </pic:spPr>
                </pic:pic>
              </a:graphicData>
            </a:graphic>
          </wp:inline>
        </w:drawing>
      </w:r>
    </w:p>
    <w:p w14:paraId="17A31CB7" w14:textId="77777777" w:rsidR="004334C5" w:rsidRPr="00510A00"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6</w:t>
      </w:r>
      <w:r w:rsidRPr="00510A00">
        <w:rPr>
          <w:rFonts w:ascii="Times New Roman" w:hAnsi="Times New Roman" w:cs="Times New Roman"/>
          <w:i/>
          <w:sz w:val="28"/>
          <w:szCs w:val="28"/>
          <w:lang w:val="uk-UA"/>
        </w:rPr>
        <w:t>.  Електрична схема модуля п</w:t>
      </w:r>
      <w:r>
        <w:rPr>
          <w:rFonts w:ascii="Times New Roman" w:hAnsi="Times New Roman" w:cs="Times New Roman"/>
          <w:i/>
          <w:sz w:val="28"/>
          <w:szCs w:val="28"/>
          <w:lang w:val="uk-UA"/>
        </w:rPr>
        <w:t>риймальної</w:t>
      </w:r>
      <w:r w:rsidRPr="00510A00">
        <w:rPr>
          <w:rFonts w:ascii="Times New Roman" w:hAnsi="Times New Roman" w:cs="Times New Roman"/>
          <w:i/>
          <w:sz w:val="28"/>
          <w:szCs w:val="28"/>
          <w:lang w:val="uk-UA"/>
        </w:rPr>
        <w:t xml:space="preserve"> котушки XKT412-1A</w:t>
      </w:r>
    </w:p>
    <w:p w14:paraId="679156F8"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4DC254AA" w14:textId="3EBFBDD5" w:rsidR="009412DD" w:rsidRDefault="009412DD" w:rsidP="009412DD">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На рисунку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6</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-3</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r w:rsidR="00F77B01">
        <w:rPr>
          <w:rFonts w:ascii="Times New Roman" w:hAnsi="Times New Roman" w:cs="Times New Roman"/>
          <w:sz w:val="28"/>
          <w:szCs w:val="28"/>
          <w:lang w:val="uk-UA"/>
        </w:rPr>
        <w:t>резистори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C</w:t>
      </w:r>
      <w:r>
        <w:rPr>
          <w:rFonts w:ascii="Times New Roman" w:hAnsi="Times New Roman" w:cs="Times New Roman"/>
          <w:i/>
          <w:sz w:val="28"/>
          <w:szCs w:val="28"/>
          <w:vertAlign w:val="subscript"/>
          <w:lang w:val="uk-UA"/>
        </w:rPr>
        <w:t xml:space="preserve">1-3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конденсатори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L</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r w:rsidR="007B16AE">
        <w:rPr>
          <w:rFonts w:ascii="Times New Roman" w:hAnsi="Times New Roman" w:cs="Times New Roman"/>
          <w:sz w:val="28"/>
          <w:szCs w:val="28"/>
          <w:lang w:val="uk-UA"/>
        </w:rPr>
        <w:t xml:space="preserve">котушка </w:t>
      </w:r>
      <w:r>
        <w:rPr>
          <w:rFonts w:ascii="Times New Roman" w:hAnsi="Times New Roman" w:cs="Times New Roman"/>
          <w:sz w:val="28"/>
          <w:szCs w:val="28"/>
          <w:lang w:val="uk-UA"/>
        </w:rPr>
        <w:t>індуктивност</w:t>
      </w:r>
      <w:r w:rsidR="007B16AE">
        <w:rPr>
          <w:rFonts w:ascii="Times New Roman" w:hAnsi="Times New Roman" w:cs="Times New Roman"/>
          <w:sz w:val="28"/>
          <w:szCs w:val="28"/>
          <w:lang w:val="uk-UA"/>
        </w:rPr>
        <w:t>і</w:t>
      </w:r>
      <w:r w:rsidR="00B00DC6">
        <w:rPr>
          <w:rFonts w:ascii="Times New Roman" w:hAnsi="Times New Roman" w:cs="Times New Roman"/>
          <w:sz w:val="28"/>
          <w:szCs w:val="28"/>
          <w:lang w:val="uk-UA"/>
        </w:rPr>
        <w:t>,</w:t>
      </w:r>
      <w:r w:rsidRPr="00651F31">
        <w:rPr>
          <w:rFonts w:ascii="Times New Roman" w:hAnsi="Times New Roman" w:cs="Times New Roman"/>
          <w:sz w:val="28"/>
          <w:szCs w:val="28"/>
          <w:lang w:val="uk-UA"/>
        </w:rPr>
        <w:t xml:space="preserve"> </w:t>
      </w:r>
      <w:r>
        <w:rPr>
          <w:rFonts w:ascii="Times New Roman" w:hAnsi="Times New Roman" w:cs="Times New Roman"/>
          <w:sz w:val="28"/>
          <w:szCs w:val="28"/>
          <w:lang w:val="en-US"/>
        </w:rPr>
        <w:t>HL</w:t>
      </w:r>
      <w:r w:rsidRPr="00651F31">
        <w:rPr>
          <w:rFonts w:ascii="Times New Roman" w:hAnsi="Times New Roman" w:cs="Times New Roman"/>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світлодіод</w:t>
      </w:r>
      <w:r w:rsidR="00B00DC6">
        <w:rPr>
          <w:rFonts w:ascii="Times New Roman" w:hAnsi="Times New Roman" w:cs="Times New Roman"/>
          <w:sz w:val="28"/>
          <w:szCs w:val="28"/>
          <w:lang w:val="uk-UA"/>
        </w:rPr>
        <w:t>,</w:t>
      </w:r>
      <w:r w:rsidRPr="00651F31">
        <w:rPr>
          <w:rFonts w:ascii="Times New Roman" w:hAnsi="Times New Roman" w:cs="Times New Roman"/>
          <w:sz w:val="28"/>
          <w:szCs w:val="28"/>
          <w:lang w:val="uk-UA"/>
        </w:rPr>
        <w:t xml:space="preserve"> </w:t>
      </w:r>
      <w:r w:rsidRPr="00642397">
        <w:rPr>
          <w:rFonts w:ascii="Times New Roman" w:hAnsi="Times New Roman" w:cs="Times New Roman"/>
          <w:i/>
          <w:sz w:val="28"/>
          <w:szCs w:val="28"/>
          <w:lang w:val="uk-UA"/>
        </w:rPr>
        <w:t xml:space="preserve"> </w:t>
      </w:r>
      <w:r>
        <w:rPr>
          <w:rFonts w:ascii="Times New Roman" w:hAnsi="Times New Roman" w:cs="Times New Roman"/>
          <w:i/>
          <w:sz w:val="28"/>
          <w:szCs w:val="28"/>
          <w:lang w:val="en-US"/>
        </w:rPr>
        <w:t>D</w:t>
      </w:r>
      <w:r w:rsidRPr="00642397">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 xml:space="preserve">-2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діоди</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51F31">
        <w:rPr>
          <w:rFonts w:ascii="Times New Roman" w:hAnsi="Times New Roman" w:cs="Times New Roman"/>
          <w:sz w:val="28"/>
          <w:szCs w:val="28"/>
          <w:lang w:val="uk-UA"/>
        </w:rPr>
        <w:t xml:space="preserve">T3168 </w:t>
      </w:r>
      <w:r w:rsidR="0055380E" w:rsidRPr="008030BE">
        <w:rPr>
          <w:rFonts w:ascii="Times New Roman" w:hAnsi="Times New Roman" w:cs="Times New Roman"/>
          <w:sz w:val="28"/>
          <w:szCs w:val="28"/>
          <w:lang w:val="uk-UA" w:eastAsia="ru-RU"/>
        </w:rPr>
        <w:t>–</w:t>
      </w:r>
      <w:r w:rsidR="0055380E" w:rsidRPr="008030BE">
        <w:rPr>
          <w:rFonts w:ascii="Times New Roman" w:hAnsi="Times New Roman" w:cs="Times New Roman"/>
          <w:sz w:val="28"/>
          <w:szCs w:val="28"/>
          <w:lang w:val="uk-UA"/>
        </w:rPr>
        <w:t xml:space="preserve"> </w:t>
      </w:r>
      <w:r w:rsidRPr="00997212">
        <w:rPr>
          <w:rFonts w:ascii="Times New Roman" w:hAnsi="Times New Roman" w:cs="Times New Roman"/>
          <w:sz w:val="28"/>
          <w:szCs w:val="28"/>
          <w:lang w:val="uk-UA"/>
        </w:rPr>
        <w:t>DC стабілізатор</w:t>
      </w:r>
      <w:r w:rsidRPr="00651F31">
        <w:rPr>
          <w:rFonts w:ascii="Times New Roman" w:hAnsi="Times New Roman" w:cs="Times New Roman"/>
          <w:sz w:val="28"/>
          <w:szCs w:val="28"/>
          <w:lang w:val="uk-UA"/>
        </w:rPr>
        <w:t>.</w:t>
      </w:r>
    </w:p>
    <w:p w14:paraId="3336DF2A" w14:textId="77777777" w:rsidR="004334C5" w:rsidRPr="00BE70AB"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демонстрації роботи приладу було вирішено замість акумулятора використати кардіостимулятор. </w:t>
      </w:r>
      <w:r w:rsidRPr="00BE70AB">
        <w:rPr>
          <w:rFonts w:ascii="Times New Roman" w:hAnsi="Times New Roman" w:cs="Times New Roman"/>
          <w:sz w:val="28"/>
          <w:szCs w:val="28"/>
          <w:lang w:val="uk-UA"/>
        </w:rPr>
        <w:t xml:space="preserve">Так як кардіостимулятор недоступний  і </w:t>
      </w:r>
      <w:r>
        <w:rPr>
          <w:rFonts w:ascii="Times New Roman" w:hAnsi="Times New Roman" w:cs="Times New Roman"/>
          <w:sz w:val="28"/>
          <w:szCs w:val="28"/>
          <w:lang w:val="uk-UA"/>
        </w:rPr>
        <w:t>коштує</w:t>
      </w:r>
      <w:r w:rsidRPr="00BE70AB">
        <w:rPr>
          <w:rFonts w:ascii="Times New Roman" w:hAnsi="Times New Roman" w:cs="Times New Roman"/>
          <w:sz w:val="28"/>
          <w:szCs w:val="28"/>
          <w:lang w:val="uk-UA"/>
        </w:rPr>
        <w:t xml:space="preserve"> досить дорого, відтворюємо невід'ємний компонент кардіостимулятора: схему генерації імпульсів.</w:t>
      </w:r>
    </w:p>
    <w:p w14:paraId="5B1C2D31" w14:textId="0C01ECF3" w:rsidR="004334C5" w:rsidRPr="000C59D8" w:rsidRDefault="004334C5" w:rsidP="004334C5">
      <w:pPr>
        <w:tabs>
          <w:tab w:val="left" w:pos="3922"/>
        </w:tabs>
        <w:spacing w:after="0" w:line="360" w:lineRule="auto"/>
        <w:ind w:firstLine="709"/>
        <w:jc w:val="both"/>
        <w:rPr>
          <w:rFonts w:ascii="Times New Roman" w:hAnsi="Times New Roman" w:cs="Times New Roman"/>
          <w:sz w:val="28"/>
          <w:szCs w:val="28"/>
          <w:lang w:val="ru-UA"/>
        </w:rPr>
      </w:pPr>
      <w:r w:rsidRPr="00BE70AB">
        <w:rPr>
          <w:rFonts w:ascii="Times New Roman" w:hAnsi="Times New Roman" w:cs="Times New Roman"/>
          <w:sz w:val="28"/>
          <w:szCs w:val="28"/>
          <w:lang w:val="uk-UA"/>
        </w:rPr>
        <w:t>Схема генерації імпульсів повинна подавати електричні імпульси через рівні проміжки часу.</w:t>
      </w:r>
      <w:r>
        <w:rPr>
          <w:rFonts w:ascii="Times New Roman" w:hAnsi="Times New Roman" w:cs="Times New Roman"/>
          <w:sz w:val="28"/>
          <w:szCs w:val="28"/>
          <w:lang w:val="uk-UA"/>
        </w:rPr>
        <w:t xml:space="preserve"> Схему генерації імпульсу реалізуємо використовуючи таймер </w:t>
      </w:r>
      <w:r w:rsidRPr="00504F57">
        <w:rPr>
          <w:rFonts w:ascii="Times New Roman" w:hAnsi="Times New Roman" w:cs="Times New Roman"/>
          <w:sz w:val="28"/>
          <w:szCs w:val="28"/>
          <w:lang w:val="uk-UA"/>
        </w:rPr>
        <w:t>NE555N</w:t>
      </w:r>
      <w:r w:rsidRPr="00C41C29">
        <w:rPr>
          <w:rFonts w:ascii="Times New Roman" w:hAnsi="Times New Roman" w:cs="Times New Roman"/>
          <w:sz w:val="28"/>
          <w:szCs w:val="28"/>
        </w:rPr>
        <w:t xml:space="preserve"> </w:t>
      </w:r>
      <w:r w:rsidRPr="004334C5">
        <w:rPr>
          <w:rFonts w:ascii="Times New Roman" w:hAnsi="Times New Roman" w:cs="Times New Roman"/>
          <w:sz w:val="28"/>
          <w:szCs w:val="28"/>
        </w:rPr>
        <w:t>[</w:t>
      </w:r>
      <w:r w:rsidR="005C392A" w:rsidRPr="00FF73A9">
        <w:rPr>
          <w:rFonts w:ascii="Times New Roman" w:hAnsi="Times New Roman" w:cs="Times New Roman"/>
          <w:sz w:val="28"/>
          <w:szCs w:val="28"/>
        </w:rPr>
        <w:t>19</w:t>
      </w:r>
      <w:r w:rsidRPr="004334C5">
        <w:rPr>
          <w:rFonts w:ascii="Times New Roman" w:hAnsi="Times New Roman" w:cs="Times New Roman"/>
          <w:sz w:val="28"/>
          <w:szCs w:val="28"/>
        </w:rPr>
        <w:t>]</w:t>
      </w:r>
      <w:r>
        <w:rPr>
          <w:rFonts w:ascii="Times New Roman" w:hAnsi="Times New Roman" w:cs="Times New Roman"/>
          <w:sz w:val="28"/>
          <w:szCs w:val="28"/>
          <w:lang w:val="uk-UA"/>
        </w:rPr>
        <w:t xml:space="preserve"> (рис.</w:t>
      </w:r>
      <w:r w:rsidR="00536F9E">
        <w:rPr>
          <w:rFonts w:ascii="Times New Roman" w:hAnsi="Times New Roman" w:cs="Times New Roman"/>
          <w:sz w:val="28"/>
          <w:szCs w:val="28"/>
          <w:lang w:val="uk-UA"/>
        </w:rPr>
        <w:t xml:space="preserve"> </w:t>
      </w:r>
      <w:r>
        <w:rPr>
          <w:rFonts w:ascii="Times New Roman" w:hAnsi="Times New Roman" w:cs="Times New Roman"/>
          <w:sz w:val="28"/>
          <w:szCs w:val="28"/>
          <w:lang w:val="uk-UA"/>
        </w:rPr>
        <w:t>3.7)</w:t>
      </w:r>
      <w:r w:rsidRPr="00BE70AB">
        <w:rPr>
          <w:rFonts w:ascii="Times New Roman" w:hAnsi="Times New Roman" w:cs="Times New Roman"/>
          <w:sz w:val="28"/>
          <w:szCs w:val="28"/>
          <w:lang w:val="uk-UA"/>
        </w:rPr>
        <w:t>.</w:t>
      </w:r>
      <w:r>
        <w:rPr>
          <w:rFonts w:ascii="Times New Roman" w:hAnsi="Times New Roman" w:cs="Times New Roman"/>
          <w:sz w:val="28"/>
          <w:szCs w:val="28"/>
          <w:lang w:val="uk-UA"/>
        </w:rPr>
        <w:t xml:space="preserve"> 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и</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таймера </w:t>
      </w:r>
      <w:r w:rsidRPr="00504F57">
        <w:rPr>
          <w:rFonts w:ascii="Times New Roman" w:hAnsi="Times New Roman" w:cs="Times New Roman"/>
          <w:sz w:val="28"/>
          <w:szCs w:val="28"/>
          <w:lang w:val="uk-UA"/>
        </w:rPr>
        <w:t>NE555N</w:t>
      </w:r>
      <w:r w:rsidRPr="008030BE">
        <w:rPr>
          <w:rFonts w:ascii="Times New Roman" w:hAnsi="Times New Roman" w:cs="Times New Roman"/>
          <w:sz w:val="28"/>
          <w:szCs w:val="28"/>
          <w:lang w:val="uk-UA"/>
        </w:rPr>
        <w:t xml:space="preserve"> наведен</w:t>
      </w:r>
      <w:r>
        <w:rPr>
          <w:rFonts w:ascii="Times New Roman" w:hAnsi="Times New Roman" w:cs="Times New Roman"/>
          <w:sz w:val="28"/>
          <w:szCs w:val="28"/>
          <w:lang w:val="uk-UA"/>
        </w:rPr>
        <w:t>і</w:t>
      </w:r>
      <w:r w:rsidRPr="008030BE">
        <w:rPr>
          <w:rFonts w:ascii="Times New Roman" w:hAnsi="Times New Roman" w:cs="Times New Roman"/>
          <w:sz w:val="28"/>
          <w:szCs w:val="28"/>
          <w:lang w:val="uk-UA"/>
        </w:rPr>
        <w:t xml:space="preserve"> у таблиці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4</w:t>
      </w:r>
      <w:r w:rsidRPr="008030BE">
        <w:rPr>
          <w:rFonts w:ascii="Times New Roman" w:hAnsi="Times New Roman" w:cs="Times New Roman"/>
          <w:sz w:val="28"/>
          <w:szCs w:val="28"/>
          <w:lang w:val="uk-UA"/>
        </w:rPr>
        <w:t>.</w:t>
      </w:r>
      <w:r>
        <w:rPr>
          <w:rFonts w:ascii="Times New Roman" w:hAnsi="Times New Roman" w:cs="Times New Roman"/>
          <w:sz w:val="28"/>
          <w:szCs w:val="28"/>
          <w:lang w:val="uk-UA"/>
        </w:rPr>
        <w:t xml:space="preserve"> Замість електродів використовуємо світлодіод, який буде блимати з певним періодом.</w:t>
      </w:r>
    </w:p>
    <w:p w14:paraId="62FE8FF5" w14:textId="77777777" w:rsidR="004334C5" w:rsidRDefault="004334C5" w:rsidP="004334C5">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AE59E11" w14:textId="77777777" w:rsidR="004334C5" w:rsidRDefault="004334C5" w:rsidP="004334C5">
      <w:pPr>
        <w:spacing w:after="160" w:line="259" w:lineRule="auto"/>
        <w:rPr>
          <w:rFonts w:ascii="Times New Roman" w:hAnsi="Times New Roman" w:cs="Times New Roman"/>
          <w:sz w:val="28"/>
          <w:szCs w:val="28"/>
          <w:lang w:val="uk-UA"/>
        </w:rPr>
      </w:pPr>
    </w:p>
    <w:p w14:paraId="35EDD9E1"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4</w:t>
      </w:r>
      <w:r w:rsidRPr="008030BE">
        <w:rPr>
          <w:rFonts w:ascii="Times New Roman" w:hAnsi="Times New Roman" w:cs="Times New Roman"/>
          <w:bCs/>
          <w:sz w:val="28"/>
          <w:szCs w:val="28"/>
          <w:lang w:val="uk-UA" w:eastAsia="ru-RU"/>
        </w:rPr>
        <w:t xml:space="preserve">        </w:t>
      </w:r>
    </w:p>
    <w:p w14:paraId="00CC4F34" w14:textId="77777777" w:rsidR="004334C5" w:rsidRPr="008030BE" w:rsidRDefault="004334C5" w:rsidP="004334C5">
      <w:pPr>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sz w:val="28"/>
          <w:szCs w:val="28"/>
          <w:lang w:val="uk-UA"/>
        </w:rPr>
        <w:t>Х</w:t>
      </w:r>
      <w:r w:rsidRPr="008030BE">
        <w:rPr>
          <w:rFonts w:ascii="Times New Roman" w:hAnsi="Times New Roman" w:cs="Times New Roman"/>
          <w:sz w:val="28"/>
          <w:szCs w:val="28"/>
          <w:lang w:val="uk-UA"/>
        </w:rPr>
        <w:t>арактеристик</w:t>
      </w:r>
      <w:r>
        <w:rPr>
          <w:rFonts w:ascii="Times New Roman" w:hAnsi="Times New Roman" w:cs="Times New Roman"/>
          <w:sz w:val="28"/>
          <w:szCs w:val="28"/>
          <w:lang w:val="uk-UA"/>
        </w:rPr>
        <w:t xml:space="preserve">и таймера </w:t>
      </w:r>
      <w:r w:rsidRPr="00504F57">
        <w:rPr>
          <w:rFonts w:ascii="Times New Roman" w:hAnsi="Times New Roman" w:cs="Times New Roman"/>
          <w:sz w:val="28"/>
          <w:szCs w:val="28"/>
          <w:lang w:val="uk-UA"/>
        </w:rPr>
        <w:t>NE555N</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767"/>
      </w:tblGrid>
      <w:tr w:rsidR="004334C5" w:rsidRPr="008030BE" w14:paraId="014928B2" w14:textId="77777777" w:rsidTr="001446B6">
        <w:tc>
          <w:tcPr>
            <w:tcW w:w="4435" w:type="dxa"/>
            <w:shd w:val="clear" w:color="auto" w:fill="auto"/>
          </w:tcPr>
          <w:p w14:paraId="390735CA"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8030BE">
              <w:rPr>
                <w:rFonts w:ascii="Times New Roman" w:hAnsi="Times New Roman" w:cs="Times New Roman"/>
                <w:sz w:val="28"/>
                <w:szCs w:val="28"/>
                <w:lang w:val="uk-UA"/>
              </w:rPr>
              <w:t>Параметри</w:t>
            </w:r>
          </w:p>
        </w:tc>
        <w:tc>
          <w:tcPr>
            <w:tcW w:w="2767" w:type="dxa"/>
            <w:shd w:val="clear" w:color="auto" w:fill="auto"/>
          </w:tcPr>
          <w:p w14:paraId="64A74D30"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w:t>
            </w:r>
          </w:p>
        </w:tc>
      </w:tr>
      <w:tr w:rsidR="004334C5" w:rsidRPr="008030BE" w14:paraId="05571726" w14:textId="77777777" w:rsidTr="001446B6">
        <w:tc>
          <w:tcPr>
            <w:tcW w:w="4435" w:type="dxa"/>
            <w:shd w:val="clear" w:color="auto" w:fill="auto"/>
          </w:tcPr>
          <w:p w14:paraId="6EAAEA9C"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Pr="00A75756">
              <w:rPr>
                <w:rFonts w:ascii="Times New Roman" w:hAnsi="Times New Roman" w:cs="Times New Roman"/>
                <w:sz w:val="28"/>
                <w:szCs w:val="28"/>
                <w:lang w:val="uk-UA"/>
              </w:rPr>
              <w:t>обоча напруга</w:t>
            </w:r>
          </w:p>
        </w:tc>
        <w:tc>
          <w:tcPr>
            <w:tcW w:w="2767" w:type="dxa"/>
            <w:shd w:val="clear" w:color="auto" w:fill="auto"/>
            <w:vAlign w:val="center"/>
          </w:tcPr>
          <w:p w14:paraId="2DF75A7C" w14:textId="44FFCB9E"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A75756">
              <w:rPr>
                <w:rFonts w:ascii="Times New Roman" w:hAnsi="Times New Roman" w:cs="Times New Roman"/>
                <w:sz w:val="28"/>
                <w:szCs w:val="28"/>
                <w:lang w:val="uk-UA"/>
              </w:rPr>
              <w:t>4</w:t>
            </w:r>
            <w:r w:rsidR="00BB540B">
              <w:rPr>
                <w:rFonts w:ascii="Times New Roman" w:hAnsi="Times New Roman" w:cs="Times New Roman"/>
                <w:sz w:val="28"/>
                <w:szCs w:val="28"/>
                <w:lang w:val="uk-UA"/>
              </w:rPr>
              <w:t>,</w:t>
            </w:r>
            <w:r w:rsidRPr="00A75756">
              <w:rPr>
                <w:rFonts w:ascii="Times New Roman" w:hAnsi="Times New Roman" w:cs="Times New Roman"/>
                <w:sz w:val="28"/>
                <w:szCs w:val="28"/>
                <w:lang w:val="uk-UA"/>
              </w:rPr>
              <w:t xml:space="preserve">5 </w:t>
            </w:r>
            <w:r w:rsidR="00BB540B" w:rsidRPr="008030BE">
              <w:rPr>
                <w:rFonts w:ascii="Times New Roman" w:hAnsi="Times New Roman" w:cs="Times New Roman"/>
                <w:sz w:val="28"/>
                <w:szCs w:val="28"/>
                <w:lang w:val="uk-UA" w:eastAsia="ru-RU"/>
              </w:rPr>
              <w:t>–</w:t>
            </w:r>
            <w:r w:rsidRPr="00A75756">
              <w:rPr>
                <w:rFonts w:ascii="Times New Roman" w:hAnsi="Times New Roman" w:cs="Times New Roman"/>
                <w:sz w:val="28"/>
                <w:szCs w:val="28"/>
                <w:lang w:val="uk-UA"/>
              </w:rPr>
              <w:t xml:space="preserve"> 16 В</w:t>
            </w:r>
          </w:p>
        </w:tc>
      </w:tr>
      <w:tr w:rsidR="004334C5" w:rsidRPr="008030BE" w14:paraId="14EA7DC1" w14:textId="77777777" w:rsidTr="001446B6">
        <w:tc>
          <w:tcPr>
            <w:tcW w:w="4435" w:type="dxa"/>
            <w:shd w:val="clear" w:color="auto" w:fill="auto"/>
          </w:tcPr>
          <w:p w14:paraId="791FC6F2"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A75756">
              <w:rPr>
                <w:rFonts w:ascii="Times New Roman" w:hAnsi="Times New Roman" w:cs="Times New Roman"/>
                <w:sz w:val="28"/>
                <w:szCs w:val="28"/>
                <w:lang w:val="uk-UA"/>
              </w:rPr>
              <w:t>Максимальна робоча частота</w:t>
            </w:r>
          </w:p>
        </w:tc>
        <w:tc>
          <w:tcPr>
            <w:tcW w:w="2767" w:type="dxa"/>
            <w:shd w:val="clear" w:color="auto" w:fill="auto"/>
            <w:vAlign w:val="center"/>
          </w:tcPr>
          <w:p w14:paraId="53203051"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A75756">
              <w:rPr>
                <w:rFonts w:ascii="Times New Roman" w:hAnsi="Times New Roman" w:cs="Times New Roman"/>
                <w:sz w:val="28"/>
                <w:szCs w:val="28"/>
                <w:lang w:val="uk-UA"/>
              </w:rPr>
              <w:t>500 кГц</w:t>
            </w:r>
          </w:p>
        </w:tc>
      </w:tr>
      <w:tr w:rsidR="004334C5" w:rsidRPr="008030BE" w14:paraId="78BF6A89" w14:textId="77777777" w:rsidTr="001446B6">
        <w:tc>
          <w:tcPr>
            <w:tcW w:w="4435" w:type="dxa"/>
            <w:shd w:val="clear" w:color="auto" w:fill="auto"/>
          </w:tcPr>
          <w:p w14:paraId="02E6FEED" w14:textId="77777777" w:rsidR="004334C5" w:rsidRPr="00B53287" w:rsidRDefault="004334C5" w:rsidP="001446B6">
            <w:pPr>
              <w:tabs>
                <w:tab w:val="left" w:pos="3922"/>
              </w:tabs>
              <w:spacing w:before="120" w:after="0" w:line="360" w:lineRule="auto"/>
              <w:rPr>
                <w:rFonts w:ascii="Times New Roman" w:hAnsi="Times New Roman" w:cs="Times New Roman"/>
                <w:sz w:val="28"/>
                <w:szCs w:val="28"/>
              </w:rPr>
            </w:pPr>
            <w:r w:rsidRPr="00A75756">
              <w:rPr>
                <w:rFonts w:ascii="Times New Roman" w:hAnsi="Times New Roman" w:cs="Times New Roman"/>
                <w:sz w:val="28"/>
                <w:szCs w:val="28"/>
                <w:lang w:val="uk-UA"/>
              </w:rPr>
              <w:t>Максимальний вихідний струм</w:t>
            </w:r>
          </w:p>
        </w:tc>
        <w:tc>
          <w:tcPr>
            <w:tcW w:w="2767" w:type="dxa"/>
            <w:shd w:val="clear" w:color="auto" w:fill="auto"/>
            <w:vAlign w:val="center"/>
          </w:tcPr>
          <w:p w14:paraId="72CE8B35"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A75756">
              <w:rPr>
                <w:rFonts w:ascii="Times New Roman" w:hAnsi="Times New Roman" w:cs="Times New Roman"/>
                <w:sz w:val="28"/>
                <w:szCs w:val="28"/>
                <w:lang w:val="uk-UA"/>
              </w:rPr>
              <w:t xml:space="preserve">200 </w:t>
            </w:r>
            <w:proofErr w:type="spellStart"/>
            <w:r w:rsidRPr="00A75756">
              <w:rPr>
                <w:rFonts w:ascii="Times New Roman" w:hAnsi="Times New Roman" w:cs="Times New Roman"/>
                <w:sz w:val="28"/>
                <w:szCs w:val="28"/>
                <w:lang w:val="uk-UA"/>
              </w:rPr>
              <w:t>мА</w:t>
            </w:r>
            <w:proofErr w:type="spellEnd"/>
          </w:p>
        </w:tc>
      </w:tr>
      <w:tr w:rsidR="004334C5" w:rsidRPr="008030BE" w14:paraId="16625C11" w14:textId="77777777" w:rsidTr="001446B6">
        <w:tc>
          <w:tcPr>
            <w:tcW w:w="4435" w:type="dxa"/>
            <w:shd w:val="clear" w:color="auto" w:fill="auto"/>
          </w:tcPr>
          <w:p w14:paraId="62670B78"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A75756">
              <w:rPr>
                <w:rFonts w:ascii="Times New Roman" w:hAnsi="Times New Roman" w:cs="Times New Roman"/>
                <w:sz w:val="28"/>
                <w:szCs w:val="28"/>
                <w:lang w:val="uk-UA"/>
              </w:rPr>
              <w:t>Тип корпусу</w:t>
            </w:r>
          </w:p>
        </w:tc>
        <w:tc>
          <w:tcPr>
            <w:tcW w:w="2767" w:type="dxa"/>
            <w:shd w:val="clear" w:color="auto" w:fill="auto"/>
            <w:vAlign w:val="center"/>
          </w:tcPr>
          <w:p w14:paraId="262FE49F" w14:textId="77777777"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A75756">
              <w:rPr>
                <w:rFonts w:ascii="Times New Roman" w:hAnsi="Times New Roman" w:cs="Times New Roman"/>
                <w:sz w:val="28"/>
                <w:szCs w:val="28"/>
                <w:lang w:val="uk-UA"/>
              </w:rPr>
              <w:t>PDIP (DIP-8)</w:t>
            </w:r>
          </w:p>
        </w:tc>
      </w:tr>
      <w:tr w:rsidR="004334C5" w:rsidRPr="008030BE" w14:paraId="50EF1E05" w14:textId="77777777" w:rsidTr="001446B6">
        <w:tc>
          <w:tcPr>
            <w:tcW w:w="4435" w:type="dxa"/>
            <w:shd w:val="clear" w:color="auto" w:fill="auto"/>
          </w:tcPr>
          <w:p w14:paraId="5672A369" w14:textId="77777777" w:rsidR="004334C5" w:rsidRPr="008030BE" w:rsidRDefault="004334C5" w:rsidP="001446B6">
            <w:pPr>
              <w:tabs>
                <w:tab w:val="left" w:pos="3922"/>
              </w:tabs>
              <w:spacing w:before="120" w:after="0" w:line="360" w:lineRule="auto"/>
              <w:rPr>
                <w:rFonts w:ascii="Times New Roman" w:hAnsi="Times New Roman" w:cs="Times New Roman"/>
                <w:sz w:val="28"/>
                <w:szCs w:val="28"/>
                <w:lang w:val="uk-UA"/>
              </w:rPr>
            </w:pPr>
            <w:r w:rsidRPr="00A75756">
              <w:rPr>
                <w:rFonts w:ascii="Times New Roman" w:hAnsi="Times New Roman" w:cs="Times New Roman"/>
                <w:sz w:val="28"/>
                <w:szCs w:val="28"/>
                <w:lang w:val="uk-UA"/>
              </w:rPr>
              <w:t>Діапазон робочих температур</w:t>
            </w:r>
          </w:p>
        </w:tc>
        <w:tc>
          <w:tcPr>
            <w:tcW w:w="2767" w:type="dxa"/>
            <w:shd w:val="clear" w:color="auto" w:fill="auto"/>
            <w:vAlign w:val="center"/>
          </w:tcPr>
          <w:p w14:paraId="06F3C592" w14:textId="10725BC0" w:rsidR="004334C5" w:rsidRPr="008030BE" w:rsidRDefault="004334C5" w:rsidP="001446B6">
            <w:pPr>
              <w:tabs>
                <w:tab w:val="left" w:pos="3922"/>
              </w:tabs>
              <w:spacing w:before="120" w:after="0" w:line="360" w:lineRule="auto"/>
              <w:jc w:val="center"/>
              <w:rPr>
                <w:rFonts w:ascii="Times New Roman" w:hAnsi="Times New Roman" w:cs="Times New Roman"/>
                <w:sz w:val="28"/>
                <w:szCs w:val="28"/>
                <w:lang w:val="uk-UA"/>
              </w:rPr>
            </w:pPr>
            <w:r w:rsidRPr="00A75756">
              <w:rPr>
                <w:rFonts w:ascii="Times New Roman" w:hAnsi="Times New Roman" w:cs="Times New Roman"/>
                <w:sz w:val="28"/>
                <w:szCs w:val="28"/>
                <w:lang w:val="uk-UA"/>
              </w:rPr>
              <w:t>0</w:t>
            </w:r>
            <w:r w:rsidR="0055380E">
              <w:rPr>
                <w:rFonts w:ascii="Times New Roman" w:hAnsi="Times New Roman" w:cs="Times New Roman"/>
                <w:sz w:val="28"/>
                <w:szCs w:val="28"/>
                <w:lang w:val="uk-UA"/>
              </w:rPr>
              <w:t xml:space="preserve"> </w:t>
            </w:r>
            <w:r w:rsidRPr="00A75756">
              <w:rPr>
                <w:rFonts w:ascii="Times New Roman" w:hAnsi="Times New Roman" w:cs="Times New Roman"/>
                <w:sz w:val="28"/>
                <w:szCs w:val="28"/>
                <w:lang w:val="uk-UA"/>
              </w:rPr>
              <w:t>°C</w:t>
            </w:r>
            <w:r w:rsidR="0081716D">
              <w:rPr>
                <w:rFonts w:ascii="Times New Roman" w:hAnsi="Times New Roman" w:cs="Times New Roman"/>
                <w:sz w:val="28"/>
                <w:szCs w:val="28"/>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A75756">
              <w:rPr>
                <w:rFonts w:ascii="Times New Roman" w:hAnsi="Times New Roman" w:cs="Times New Roman"/>
                <w:sz w:val="28"/>
                <w:szCs w:val="28"/>
                <w:lang w:val="uk-UA"/>
              </w:rPr>
              <w:t>70</w:t>
            </w:r>
            <w:r w:rsidR="0055380E">
              <w:rPr>
                <w:rFonts w:ascii="Times New Roman" w:hAnsi="Times New Roman" w:cs="Times New Roman"/>
                <w:sz w:val="28"/>
                <w:szCs w:val="28"/>
                <w:lang w:val="uk-UA"/>
              </w:rPr>
              <w:t xml:space="preserve"> </w:t>
            </w:r>
            <w:r w:rsidRPr="00A75756">
              <w:rPr>
                <w:rFonts w:ascii="Times New Roman" w:hAnsi="Times New Roman" w:cs="Times New Roman"/>
                <w:sz w:val="28"/>
                <w:szCs w:val="28"/>
                <w:lang w:val="uk-UA"/>
              </w:rPr>
              <w:t>°C</w:t>
            </w:r>
          </w:p>
        </w:tc>
      </w:tr>
    </w:tbl>
    <w:p w14:paraId="005F9790" w14:textId="77777777" w:rsidR="004334C5" w:rsidRPr="008030BE" w:rsidRDefault="004334C5" w:rsidP="004334C5">
      <w:pPr>
        <w:tabs>
          <w:tab w:val="left" w:pos="3922"/>
        </w:tabs>
        <w:spacing w:after="0" w:line="240" w:lineRule="atLeast"/>
        <w:jc w:val="both"/>
        <w:rPr>
          <w:rFonts w:ascii="Times New Roman" w:hAnsi="Times New Roman" w:cs="Times New Roman"/>
          <w:sz w:val="28"/>
          <w:szCs w:val="28"/>
          <w:highlight w:val="red"/>
          <w:lang w:val="uk-UA" w:eastAsia="ru-RU" w:bidi="ru-RU"/>
        </w:rPr>
      </w:pPr>
    </w:p>
    <w:p w14:paraId="6E461872"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224C2E8"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755F8F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83C64BC"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2FF14DB3"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73E97DB"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7547F82"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1FAC54A0"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1375305" w14:textId="77777777" w:rsidR="004334C5" w:rsidRPr="00B178A2" w:rsidRDefault="004334C5" w:rsidP="004334C5">
      <w:pPr>
        <w:tabs>
          <w:tab w:val="left" w:pos="3922"/>
        </w:tabs>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98CF34B" wp14:editId="6F5E4761">
            <wp:extent cx="4093535" cy="3355162"/>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61000"/>
                              </a14:imgEffect>
                            </a14:imgLayer>
                          </a14:imgProps>
                        </a:ext>
                        <a:ext uri="{28A0092B-C50C-407E-A947-70E740481C1C}">
                          <a14:useLocalDpi xmlns:a14="http://schemas.microsoft.com/office/drawing/2010/main" val="0"/>
                        </a:ext>
                      </a:extLst>
                    </a:blip>
                    <a:srcRect/>
                    <a:stretch>
                      <a:fillRect/>
                    </a:stretch>
                  </pic:blipFill>
                  <pic:spPr bwMode="auto">
                    <a:xfrm>
                      <a:off x="0" y="0"/>
                      <a:ext cx="4162992" cy="3412091"/>
                    </a:xfrm>
                    <a:prstGeom prst="rect">
                      <a:avLst/>
                    </a:prstGeom>
                    <a:noFill/>
                    <a:ln>
                      <a:noFill/>
                    </a:ln>
                  </pic:spPr>
                </pic:pic>
              </a:graphicData>
            </a:graphic>
          </wp:inline>
        </w:drawing>
      </w:r>
    </w:p>
    <w:p w14:paraId="3278B8F0"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5C5BAC06" w14:textId="77777777" w:rsidR="004334C5" w:rsidRPr="00651224"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7</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Принципова схема кардіостимулятора</w:t>
      </w:r>
    </w:p>
    <w:p w14:paraId="43E33E0B" w14:textId="77777777" w:rsidR="004334C5" w:rsidRDefault="004334C5" w:rsidP="004334C5">
      <w:pPr>
        <w:tabs>
          <w:tab w:val="left" w:pos="3922"/>
        </w:tabs>
        <w:spacing w:after="0" w:line="360" w:lineRule="auto"/>
        <w:ind w:firstLine="709"/>
        <w:rPr>
          <w:rFonts w:ascii="Times New Roman" w:hAnsi="Times New Roman" w:cs="Times New Roman"/>
          <w:sz w:val="28"/>
          <w:szCs w:val="28"/>
          <w:lang w:val="uk-UA"/>
        </w:rPr>
      </w:pPr>
    </w:p>
    <w:p w14:paraId="7FCFF9FE" w14:textId="7E00BA59" w:rsidR="004334C5" w:rsidRDefault="004334C5" w:rsidP="004334C5">
      <w:pPr>
        <w:tabs>
          <w:tab w:val="left" w:pos="3922"/>
        </w:tabs>
        <w:spacing w:after="0" w:line="360" w:lineRule="auto"/>
        <w:ind w:firstLine="709"/>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На рисунку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7</w:t>
      </w:r>
      <w:r w:rsidRPr="008030BE">
        <w:rPr>
          <w:rFonts w:ascii="Times New Roman" w:hAnsi="Times New Roman" w:cs="Times New Roman"/>
          <w:sz w:val="28"/>
          <w:szCs w:val="28"/>
          <w:lang w:val="uk-UA"/>
        </w:rPr>
        <w:t xml:space="preserve">  </w:t>
      </w:r>
      <w:proofErr w:type="spellStart"/>
      <w:r w:rsidRPr="008030BE">
        <w:rPr>
          <w:rFonts w:ascii="Times New Roman" w:hAnsi="Times New Roman" w:cs="Times New Roman"/>
          <w:sz w:val="28"/>
          <w:szCs w:val="28"/>
          <w:lang w:val="uk-UA"/>
        </w:rPr>
        <w:t>V</w:t>
      </w:r>
      <w:r>
        <w:rPr>
          <w:rFonts w:ascii="Times New Roman" w:hAnsi="Times New Roman" w:cs="Times New Roman"/>
          <w:sz w:val="28"/>
          <w:szCs w:val="28"/>
          <w:vertAlign w:val="subscript"/>
          <w:lang w:val="uk-UA"/>
        </w:rPr>
        <w:t>сс</w:t>
      </w:r>
      <w:proofErr w:type="spellEnd"/>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вхідна напруга</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1</w:t>
      </w:r>
      <w:r w:rsidR="005116A5" w:rsidRPr="005116A5">
        <w:rPr>
          <w:rFonts w:ascii="Times New Roman" w:hAnsi="Times New Roman" w:cs="Times New Roman"/>
          <w:sz w:val="28"/>
          <w:szCs w:val="28"/>
          <w:vertAlign w:val="subscript"/>
          <w:lang w:val="uk-UA"/>
        </w:rPr>
        <w:t>-2</w:t>
      </w:r>
      <w:r w:rsidR="005116A5">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009412DD">
        <w:rPr>
          <w:rFonts w:ascii="Times New Roman" w:hAnsi="Times New Roman" w:cs="Times New Roman"/>
          <w:sz w:val="28"/>
          <w:szCs w:val="28"/>
          <w:lang w:val="uk-UA" w:eastAsia="ru-RU"/>
        </w:rPr>
        <w:t xml:space="preserve"> </w:t>
      </w:r>
      <w:r w:rsidR="00F77B01">
        <w:rPr>
          <w:rFonts w:ascii="Times New Roman" w:hAnsi="Times New Roman" w:cs="Times New Roman"/>
          <w:sz w:val="28"/>
          <w:szCs w:val="28"/>
          <w:lang w:val="uk-UA"/>
        </w:rPr>
        <w:t>резистори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C</w:t>
      </w:r>
      <w:r w:rsidRPr="008030BE">
        <w:rPr>
          <w:rFonts w:ascii="Times New Roman" w:hAnsi="Times New Roman" w:cs="Times New Roman"/>
          <w:i/>
          <w:sz w:val="28"/>
          <w:szCs w:val="28"/>
          <w:vertAlign w:val="subscript"/>
          <w:lang w:val="uk-UA"/>
        </w:rPr>
        <w:t>1</w:t>
      </w:r>
      <w:r w:rsidR="005116A5">
        <w:rPr>
          <w:rFonts w:ascii="Times New Roman" w:hAnsi="Times New Roman" w:cs="Times New Roman"/>
          <w:i/>
          <w:sz w:val="28"/>
          <w:szCs w:val="28"/>
          <w:vertAlign w:val="subscript"/>
          <w:lang w:val="uk-UA"/>
        </w:rPr>
        <w:t xml:space="preserve">-2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конденсатори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9660FD">
        <w:rPr>
          <w:rFonts w:ascii="Times New Roman" w:hAnsi="Times New Roman" w:cs="Times New Roman"/>
          <w:sz w:val="28"/>
          <w:szCs w:val="28"/>
          <w:lang w:val="en-US"/>
        </w:rPr>
        <w:t>HL</w:t>
      </w:r>
      <w:r w:rsidRPr="009660FD">
        <w:rPr>
          <w:rFonts w:ascii="Times New Roman" w:hAnsi="Times New Roman" w:cs="Times New Roman"/>
          <w:sz w:val="28"/>
          <w:szCs w:val="28"/>
          <w:vertAlign w:val="subscript"/>
          <w:lang w:val="uk-UA"/>
        </w:rPr>
        <w:t>1</w:t>
      </w:r>
      <w:r w:rsidRPr="009660FD">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9660FD">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світлодіод</w:t>
      </w:r>
      <w:r w:rsidR="00B00DC6">
        <w:rPr>
          <w:rFonts w:ascii="Times New Roman" w:hAnsi="Times New Roman" w:cs="Times New Roman"/>
          <w:sz w:val="28"/>
          <w:szCs w:val="28"/>
          <w:lang w:val="uk-UA"/>
        </w:rPr>
        <w:t>,</w:t>
      </w:r>
      <w:r w:rsidR="002469CD">
        <w:rPr>
          <w:rFonts w:ascii="Times New Roman" w:hAnsi="Times New Roman" w:cs="Times New Roman"/>
          <w:sz w:val="28"/>
          <w:szCs w:val="28"/>
          <w:lang w:val="uk-UA"/>
        </w:rPr>
        <w:t xml:space="preserve"> </w:t>
      </w:r>
      <w:r w:rsidRPr="009660FD">
        <w:rPr>
          <w:rFonts w:ascii="Times New Roman" w:hAnsi="Times New Roman" w:cs="Times New Roman"/>
          <w:i/>
          <w:sz w:val="28"/>
          <w:szCs w:val="28"/>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заземлення</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2</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запуск</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3</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вихід</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4</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скидання</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5</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контроль</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6</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зупинка</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7</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розряд</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Pr>
          <w:rFonts w:ascii="Times New Roman" w:hAnsi="Times New Roman" w:cs="Times New Roman"/>
          <w:i/>
          <w:sz w:val="28"/>
          <w:szCs w:val="28"/>
          <w:lang w:val="uk-UA"/>
        </w:rPr>
        <w:t>8</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живлення</w:t>
      </w:r>
      <w:r w:rsidRPr="008030BE">
        <w:rPr>
          <w:rFonts w:ascii="Times New Roman" w:hAnsi="Times New Roman" w:cs="Times New Roman"/>
          <w:sz w:val="28"/>
          <w:szCs w:val="28"/>
          <w:lang w:val="uk-UA"/>
        </w:rPr>
        <w:t xml:space="preserve">. </w:t>
      </w:r>
    </w:p>
    <w:p w14:paraId="68B688D8" w14:textId="77777777" w:rsidR="004334C5" w:rsidRDefault="004334C5" w:rsidP="009412DD">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Мікросхему </w:t>
      </w:r>
      <w:r w:rsidRPr="00504F57">
        <w:rPr>
          <w:rFonts w:ascii="Times New Roman" w:hAnsi="Times New Roman" w:cs="Times New Roman"/>
          <w:sz w:val="28"/>
          <w:szCs w:val="28"/>
          <w:lang w:val="uk-UA"/>
        </w:rPr>
        <w:t>NE555N</w:t>
      </w:r>
      <w:r w:rsidRPr="00A75756">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використовують</w:t>
      </w:r>
      <w:r w:rsidRPr="00A75756">
        <w:rPr>
          <w:rFonts w:ascii="Times New Roman" w:hAnsi="Times New Roman" w:cs="Times New Roman"/>
          <w:sz w:val="28"/>
          <w:szCs w:val="28"/>
          <w:lang w:val="uk-UA"/>
        </w:rPr>
        <w:t xml:space="preserve"> для формування (генерації) </w:t>
      </w:r>
      <w:r w:rsidRPr="009E1B4B">
        <w:rPr>
          <w:rFonts w:ascii="Times New Roman" w:hAnsi="Times New Roman" w:cs="Times New Roman"/>
          <w:sz w:val="28"/>
          <w:szCs w:val="28"/>
          <w:lang w:val="uk-UA"/>
        </w:rPr>
        <w:t>імпульс</w:t>
      </w:r>
      <w:r>
        <w:rPr>
          <w:rFonts w:ascii="Times New Roman" w:hAnsi="Times New Roman" w:cs="Times New Roman"/>
          <w:sz w:val="28"/>
          <w:szCs w:val="28"/>
          <w:lang w:val="uk-UA"/>
        </w:rPr>
        <w:t>ів</w:t>
      </w:r>
      <w:r w:rsidRPr="009E1B4B">
        <w:rPr>
          <w:rFonts w:ascii="Times New Roman" w:hAnsi="Times New Roman" w:cs="Times New Roman"/>
          <w:sz w:val="28"/>
          <w:szCs w:val="28"/>
          <w:lang w:val="uk-UA"/>
        </w:rPr>
        <w:t xml:space="preserve"> прямокутної форми з певними параметрами</w:t>
      </w:r>
      <w:r w:rsidRPr="00A75756">
        <w:rPr>
          <w:rFonts w:ascii="Times New Roman" w:hAnsi="Times New Roman" w:cs="Times New Roman"/>
          <w:sz w:val="28"/>
          <w:szCs w:val="28"/>
          <w:lang w:val="uk-UA"/>
        </w:rPr>
        <w:t xml:space="preserve">. </w:t>
      </w:r>
      <w:r w:rsidRPr="009E1B4B">
        <w:rPr>
          <w:rFonts w:ascii="Times New Roman" w:hAnsi="Times New Roman" w:cs="Times New Roman"/>
          <w:sz w:val="28"/>
          <w:szCs w:val="28"/>
          <w:lang w:val="uk-UA"/>
        </w:rPr>
        <w:t>Частота імпульсів</w:t>
      </w:r>
      <w:r>
        <w:rPr>
          <w:rFonts w:ascii="Times New Roman" w:hAnsi="Times New Roman" w:cs="Times New Roman"/>
          <w:sz w:val="28"/>
          <w:szCs w:val="28"/>
          <w:lang w:val="uk-UA"/>
        </w:rPr>
        <w:t xml:space="preserve"> і період яких</w:t>
      </w:r>
      <w:r w:rsidRPr="009E1B4B">
        <w:rPr>
          <w:rFonts w:ascii="Times New Roman" w:hAnsi="Times New Roman" w:cs="Times New Roman"/>
          <w:sz w:val="28"/>
          <w:szCs w:val="28"/>
          <w:lang w:val="uk-UA"/>
        </w:rPr>
        <w:t>, залежить від величин C</w:t>
      </w:r>
      <w:r w:rsidRPr="009E1B4B">
        <w:rPr>
          <w:rFonts w:ascii="Times New Roman" w:hAnsi="Times New Roman" w:cs="Times New Roman"/>
          <w:sz w:val="28"/>
          <w:szCs w:val="28"/>
          <w:vertAlign w:val="subscript"/>
          <w:lang w:val="uk-UA"/>
        </w:rPr>
        <w:t>1</w:t>
      </w:r>
      <w:r w:rsidRPr="009E1B4B">
        <w:rPr>
          <w:rFonts w:ascii="Times New Roman" w:hAnsi="Times New Roman" w:cs="Times New Roman"/>
          <w:sz w:val="28"/>
          <w:szCs w:val="28"/>
          <w:lang w:val="uk-UA"/>
        </w:rPr>
        <w:t>, R</w:t>
      </w:r>
      <w:r w:rsidRPr="009E1B4B">
        <w:rPr>
          <w:rFonts w:ascii="Times New Roman" w:hAnsi="Times New Roman" w:cs="Times New Roman"/>
          <w:sz w:val="28"/>
          <w:szCs w:val="28"/>
          <w:vertAlign w:val="subscript"/>
          <w:lang w:val="uk-UA"/>
        </w:rPr>
        <w:t>1</w:t>
      </w:r>
      <w:r w:rsidRPr="009E1B4B">
        <w:rPr>
          <w:rFonts w:ascii="Times New Roman" w:hAnsi="Times New Roman" w:cs="Times New Roman"/>
          <w:sz w:val="28"/>
          <w:szCs w:val="28"/>
          <w:lang w:val="uk-UA"/>
        </w:rPr>
        <w:t xml:space="preserve"> і R</w:t>
      </w:r>
      <w:r w:rsidRPr="009E1B4B">
        <w:rPr>
          <w:rFonts w:ascii="Times New Roman" w:hAnsi="Times New Roman" w:cs="Times New Roman"/>
          <w:sz w:val="28"/>
          <w:szCs w:val="28"/>
          <w:vertAlign w:val="subscript"/>
          <w:lang w:val="uk-UA"/>
        </w:rPr>
        <w:t>2</w:t>
      </w:r>
      <w:r w:rsidRPr="009E1B4B">
        <w:rPr>
          <w:rFonts w:ascii="Times New Roman" w:hAnsi="Times New Roman" w:cs="Times New Roman"/>
          <w:sz w:val="28"/>
          <w:szCs w:val="28"/>
          <w:lang w:val="uk-UA"/>
        </w:rPr>
        <w:t xml:space="preserve">. </w:t>
      </w:r>
    </w:p>
    <w:p w14:paraId="3DACC52C" w14:textId="77777777" w:rsidR="004334C5" w:rsidRPr="00F676F1" w:rsidRDefault="004334C5" w:rsidP="004334C5">
      <w:pPr>
        <w:spacing w:after="0" w:line="360" w:lineRule="auto"/>
        <w:ind w:firstLine="709"/>
        <w:jc w:val="both"/>
        <w:rPr>
          <w:rFonts w:ascii="Times New Roman" w:hAnsi="Times New Roman" w:cs="Times New Roman"/>
          <w:sz w:val="28"/>
          <w:szCs w:val="28"/>
          <w:lang w:val="uk-UA"/>
        </w:rPr>
      </w:pPr>
      <w:bookmarkStart w:id="37" w:name="_Hlk29592614"/>
      <w:r w:rsidRPr="0028346C">
        <w:rPr>
          <w:rFonts w:ascii="Times New Roman" w:hAnsi="Times New Roman" w:cs="Times New Roman"/>
          <w:sz w:val="28"/>
          <w:szCs w:val="28"/>
          <w:lang w:val="uk-UA"/>
        </w:rPr>
        <w:t xml:space="preserve">Час між початком кожного наступного імпульсу називається періодом і позначається літерою </w:t>
      </w:r>
      <w:r>
        <w:rPr>
          <w:rFonts w:ascii="Times New Roman" w:hAnsi="Times New Roman" w:cs="Times New Roman"/>
          <w:sz w:val="28"/>
          <w:szCs w:val="28"/>
          <w:lang w:val="uk-UA"/>
        </w:rPr>
        <w:t>Т</w:t>
      </w:r>
      <w:r w:rsidRPr="004334C5">
        <w:rPr>
          <w:rFonts w:ascii="Times New Roman" w:hAnsi="Times New Roman" w:cs="Times New Roman"/>
          <w:sz w:val="28"/>
          <w:szCs w:val="28"/>
        </w:rPr>
        <w:t xml:space="preserve"> [2</w:t>
      </w:r>
      <w:r w:rsidR="005C392A" w:rsidRPr="00FF73A9">
        <w:rPr>
          <w:rFonts w:ascii="Times New Roman" w:hAnsi="Times New Roman" w:cs="Times New Roman"/>
          <w:sz w:val="28"/>
          <w:szCs w:val="28"/>
        </w:rPr>
        <w:t>0</w:t>
      </w:r>
      <w:r w:rsidRPr="004334C5">
        <w:rPr>
          <w:rFonts w:ascii="Times New Roman" w:hAnsi="Times New Roman" w:cs="Times New Roman"/>
          <w:sz w:val="28"/>
          <w:szCs w:val="28"/>
        </w:rPr>
        <w:t>]</w:t>
      </w:r>
      <w:r w:rsidRPr="0028346C">
        <w:rPr>
          <w:rFonts w:ascii="Times New Roman" w:hAnsi="Times New Roman" w:cs="Times New Roman"/>
          <w:sz w:val="28"/>
          <w:szCs w:val="28"/>
          <w:lang w:val="uk-UA"/>
        </w:rPr>
        <w:t xml:space="preserve">. Воно складається з тривалості самого імпульсу - </w:t>
      </w:r>
      <w:r>
        <w:rPr>
          <w:rFonts w:ascii="Times New Roman" w:hAnsi="Times New Roman" w:cs="Times New Roman"/>
          <w:sz w:val="28"/>
          <w:szCs w:val="28"/>
          <w:lang w:val="uk-UA"/>
        </w:rPr>
        <w:t>Т</w:t>
      </w:r>
      <w:r w:rsidRPr="0028346C">
        <w:rPr>
          <w:rFonts w:ascii="Times New Roman" w:hAnsi="Times New Roman" w:cs="Times New Roman"/>
          <w:sz w:val="28"/>
          <w:szCs w:val="28"/>
          <w:vertAlign w:val="subscript"/>
          <w:lang w:val="uk-UA"/>
        </w:rPr>
        <w:t>1</w:t>
      </w:r>
      <w:r w:rsidRPr="0028346C">
        <w:rPr>
          <w:rFonts w:ascii="Times New Roman" w:hAnsi="Times New Roman" w:cs="Times New Roman"/>
          <w:sz w:val="28"/>
          <w:szCs w:val="28"/>
          <w:lang w:val="uk-UA"/>
        </w:rPr>
        <w:t xml:space="preserve"> і проміжком між імпульсами - </w:t>
      </w:r>
      <w:r>
        <w:rPr>
          <w:rFonts w:ascii="Times New Roman" w:hAnsi="Times New Roman" w:cs="Times New Roman"/>
          <w:sz w:val="28"/>
          <w:szCs w:val="28"/>
          <w:lang w:val="uk-UA"/>
        </w:rPr>
        <w:t>Т</w:t>
      </w:r>
      <w:r w:rsidRPr="0028346C">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і </w:t>
      </w:r>
      <w:r w:rsidRPr="00FA61E2">
        <w:rPr>
          <w:rFonts w:ascii="Times New Roman" w:hAnsi="Times New Roman" w:cs="Times New Roman"/>
          <w:sz w:val="28"/>
          <w:szCs w:val="28"/>
          <w:lang w:val="uk-UA"/>
        </w:rPr>
        <w:t>обчислюється за формулою:</w:t>
      </w:r>
    </w:p>
    <w:p w14:paraId="281508BF" w14:textId="77777777" w:rsidR="004334C5" w:rsidRDefault="004334C5" w:rsidP="004334C5">
      <w:pPr>
        <w:spacing w:after="0" w:line="240" w:lineRule="atLeast"/>
        <w:rPr>
          <w:rFonts w:ascii="Times New Roman" w:hAnsi="Times New Roman" w:cs="Times New Roman"/>
          <w:sz w:val="28"/>
          <w:szCs w:val="28"/>
          <w:lang w:val="uk-UA"/>
        </w:rPr>
      </w:pPr>
    </w:p>
    <w:p w14:paraId="49FD401B" w14:textId="77777777" w:rsidR="004334C5" w:rsidRPr="00FA61E2" w:rsidRDefault="004334C5" w:rsidP="004334C5">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A34A2">
        <w:rPr>
          <w:rFonts w:ascii="Times New Roman" w:hAnsi="Times New Roman" w:cs="Times New Roman"/>
          <w:b/>
          <w:sz w:val="28"/>
          <w:szCs w:val="28"/>
          <w:lang w:val="uk-UA"/>
        </w:rPr>
        <w:t xml:space="preserve">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 xml:space="preserve"> </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m:t>
        </m:r>
      </m:oMath>
      <w:r>
        <w:rPr>
          <w:rFonts w:ascii="Times New Roman" w:hAnsi="Times New Roman" w:cs="Times New Roman"/>
          <w:b/>
          <w:sz w:val="28"/>
          <w:szCs w:val="28"/>
          <w:lang w:val="uk-UA"/>
        </w:rPr>
        <w:t xml:space="preserve">                               </w:t>
      </w:r>
      <w:r w:rsidRPr="00FA61E2">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9412D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(3.1</w:t>
      </w:r>
      <w:r w:rsidRPr="00CA34A2">
        <w:rPr>
          <w:rFonts w:ascii="Times New Roman" w:hAnsi="Times New Roman" w:cs="Times New Roman"/>
          <w:sz w:val="28"/>
          <w:szCs w:val="28"/>
          <w:lang w:val="uk-UA"/>
        </w:rPr>
        <w:t>)</w:t>
      </w:r>
    </w:p>
    <w:p w14:paraId="139138E8" w14:textId="77777777" w:rsidR="004334C5" w:rsidRDefault="004334C5" w:rsidP="004334C5">
      <w:pPr>
        <w:tabs>
          <w:tab w:val="left" w:pos="3922"/>
        </w:tabs>
        <w:spacing w:after="0" w:line="240" w:lineRule="atLeast"/>
        <w:ind w:firstLine="709"/>
        <w:rPr>
          <w:rFonts w:ascii="Times New Roman" w:hAnsi="Times New Roman" w:cs="Times New Roman"/>
          <w:sz w:val="28"/>
          <w:szCs w:val="28"/>
          <w:lang w:val="uk-UA"/>
        </w:rPr>
      </w:pPr>
    </w:p>
    <w:p w14:paraId="4540E1BD" w14:textId="77777777" w:rsidR="004334C5" w:rsidRPr="008030B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період, </w:t>
      </w:r>
      <w:r>
        <w:rPr>
          <w:rFonts w:ascii="Times New Roman" w:hAnsi="Times New Roman" w:cs="Times New Roman"/>
          <w:i/>
          <w:sz w:val="28"/>
          <w:szCs w:val="28"/>
          <w:lang w:val="uk-UA"/>
        </w:rPr>
        <w:t>с</w:t>
      </w:r>
      <w:r w:rsidRPr="008030BE">
        <w:rPr>
          <w:rFonts w:ascii="Times New Roman" w:hAnsi="Times New Roman" w:cs="Times New Roman"/>
          <w:sz w:val="28"/>
          <w:szCs w:val="28"/>
          <w:lang w:val="uk-UA"/>
        </w:rPr>
        <w:t>;</w:t>
      </w:r>
    </w:p>
    <w:p w14:paraId="6520F81C" w14:textId="77777777" w:rsidR="004334C5" w:rsidRDefault="004334C5" w:rsidP="004334C5">
      <w:pPr>
        <w:tabs>
          <w:tab w:val="left" w:pos="3922"/>
        </w:tabs>
        <w:spacing w:after="0" w:line="360" w:lineRule="auto"/>
        <w:jc w:val="both"/>
        <w:rPr>
          <w:rFonts w:ascii="Times New Roman" w:hAnsi="Times New Roman" w:cs="Times New Roman"/>
          <w:sz w:val="28"/>
          <w:szCs w:val="28"/>
          <w:lang w:val="uk-UA"/>
        </w:rPr>
      </w:pP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8F5009">
        <w:rPr>
          <w:rFonts w:ascii="Times New Roman" w:hAnsi="Times New Roman" w:cs="Times New Roman"/>
          <w:i/>
          <w:sz w:val="28"/>
          <w:szCs w:val="28"/>
          <w:vertAlign w:val="subscript"/>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тривалість імпульсу, </w:t>
      </w:r>
      <w:r>
        <w:rPr>
          <w:rFonts w:ascii="Times New Roman" w:hAnsi="Times New Roman" w:cs="Times New Roman"/>
          <w:i/>
          <w:sz w:val="28"/>
          <w:szCs w:val="28"/>
          <w:lang w:val="uk-UA"/>
        </w:rPr>
        <w:t>с</w:t>
      </w:r>
      <w:r w:rsidRPr="008030BE">
        <w:rPr>
          <w:rFonts w:ascii="Times New Roman" w:hAnsi="Times New Roman" w:cs="Times New Roman"/>
          <w:sz w:val="28"/>
          <w:szCs w:val="28"/>
          <w:lang w:val="uk-UA"/>
        </w:rPr>
        <w:t>;</w:t>
      </w:r>
    </w:p>
    <w:p w14:paraId="3CDB2BF4" w14:textId="77777777" w:rsidR="004334C5" w:rsidRPr="00F87541" w:rsidRDefault="004334C5" w:rsidP="004334C5">
      <w:pPr>
        <w:tabs>
          <w:tab w:val="left" w:pos="3922"/>
        </w:tabs>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uk-UA"/>
        </w:rPr>
        <w:t>2</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проміжок між імпульсами, </w:t>
      </w:r>
      <w:r>
        <w:rPr>
          <w:rFonts w:ascii="Times New Roman" w:hAnsi="Times New Roman" w:cs="Times New Roman"/>
          <w:i/>
          <w:sz w:val="28"/>
          <w:szCs w:val="28"/>
          <w:lang w:val="uk-UA"/>
        </w:rPr>
        <w:t>с</w:t>
      </w:r>
      <w:r w:rsidR="00A540EC">
        <w:rPr>
          <w:rFonts w:ascii="Times New Roman" w:hAnsi="Times New Roman" w:cs="Times New Roman"/>
          <w:sz w:val="28"/>
          <w:szCs w:val="28"/>
          <w:lang w:val="uk-UA"/>
        </w:rPr>
        <w:t>.</w:t>
      </w:r>
    </w:p>
    <w:p w14:paraId="3F320B0E" w14:textId="77777777" w:rsidR="004334C5" w:rsidRPr="00F676F1" w:rsidRDefault="004334C5" w:rsidP="004334C5">
      <w:pPr>
        <w:spacing w:after="0" w:line="360" w:lineRule="auto"/>
        <w:ind w:firstLine="709"/>
        <w:jc w:val="both"/>
        <w:rPr>
          <w:rFonts w:ascii="Times New Roman" w:hAnsi="Times New Roman" w:cs="Times New Roman"/>
          <w:sz w:val="28"/>
          <w:szCs w:val="28"/>
          <w:lang w:val="uk-UA"/>
        </w:rPr>
      </w:pPr>
      <w:r w:rsidRPr="00FA61E2">
        <w:rPr>
          <w:rFonts w:ascii="Times New Roman" w:hAnsi="Times New Roman" w:cs="Times New Roman"/>
          <w:sz w:val="28"/>
          <w:szCs w:val="28"/>
          <w:lang w:val="uk-UA"/>
        </w:rPr>
        <w:t>Тривалість імпульсу</w:t>
      </w:r>
      <w:bookmarkEnd w:id="37"/>
      <w:r w:rsidRPr="00FA61E2">
        <w:rPr>
          <w:rFonts w:ascii="Times New Roman" w:hAnsi="Times New Roman" w:cs="Times New Roman"/>
          <w:sz w:val="28"/>
          <w:szCs w:val="28"/>
          <w:lang w:val="uk-UA"/>
        </w:rPr>
        <w:t xml:space="preserve"> на виході роботи схеми обчислюється за формулою:</w:t>
      </w:r>
    </w:p>
    <w:p w14:paraId="7DDEE2A3" w14:textId="77777777" w:rsidR="004334C5" w:rsidRDefault="004334C5" w:rsidP="004334C5">
      <w:pPr>
        <w:spacing w:after="0" w:line="240" w:lineRule="atLeast"/>
        <w:rPr>
          <w:rFonts w:ascii="Times New Roman" w:hAnsi="Times New Roman" w:cs="Times New Roman"/>
          <w:sz w:val="28"/>
          <w:szCs w:val="28"/>
          <w:lang w:val="uk-UA"/>
        </w:rPr>
      </w:pPr>
    </w:p>
    <w:p w14:paraId="6AA97D26" w14:textId="77777777" w:rsidR="004334C5" w:rsidRPr="00FA61E2" w:rsidRDefault="004334C5" w:rsidP="004334C5">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A34A2">
        <w:rPr>
          <w:rFonts w:ascii="Times New Roman" w:hAnsi="Times New Roman" w:cs="Times New Roman"/>
          <w:b/>
          <w:sz w:val="28"/>
          <w:szCs w:val="28"/>
          <w:lang w:val="uk-UA"/>
        </w:rPr>
        <w:t xml:space="preserve">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=0,693·(</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R</m:t>
            </m:r>
          </m:e>
          <m:sub>
            <m:r>
              <m:rPr>
                <m:sty m:val="bi"/>
              </m:rPr>
              <w:rPr>
                <w:rFonts w:ascii="Cambria Math" w:hAnsi="Cambria Math" w:cs="Times New Roman"/>
                <w:sz w:val="28"/>
                <w:szCs w:val="28"/>
                <w:lang w:val="en-US"/>
              </w:rPr>
              <m:t>1</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R</m:t>
            </m:r>
          </m:e>
          <m:sub>
            <m:r>
              <m:rPr>
                <m:sty m:val="bi"/>
              </m:rPr>
              <w:rPr>
                <w:rFonts w:ascii="Cambria Math" w:hAnsi="Cambria Math" w:cs="Times New Roman"/>
                <w:sz w:val="28"/>
                <w:szCs w:val="28"/>
                <w:lang w:val="en-US"/>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C</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m:t>
        </m:r>
      </m:oMath>
      <w:r>
        <w:rPr>
          <w:rFonts w:ascii="Times New Roman" w:hAnsi="Times New Roman" w:cs="Times New Roman"/>
          <w:b/>
          <w:sz w:val="28"/>
          <w:szCs w:val="28"/>
          <w:lang w:val="uk-UA"/>
        </w:rPr>
        <w:t xml:space="preserve">                          </w:t>
      </w:r>
      <w:r w:rsidR="009412DD">
        <w:rPr>
          <w:rFonts w:ascii="Times New Roman" w:hAnsi="Times New Roman" w:cs="Times New Roman"/>
          <w:b/>
          <w:sz w:val="28"/>
          <w:szCs w:val="28"/>
          <w:lang w:val="uk-UA"/>
        </w:rPr>
        <w:t xml:space="preserve">            </w:t>
      </w:r>
      <w:r w:rsidRPr="00FA61E2">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(3.2</w:t>
      </w:r>
      <w:r w:rsidRPr="00CA34A2">
        <w:rPr>
          <w:rFonts w:ascii="Times New Roman" w:hAnsi="Times New Roman" w:cs="Times New Roman"/>
          <w:sz w:val="28"/>
          <w:szCs w:val="28"/>
          <w:lang w:val="uk-UA"/>
        </w:rPr>
        <w:t>)</w:t>
      </w:r>
    </w:p>
    <w:p w14:paraId="0333176A" w14:textId="77777777" w:rsidR="004334C5" w:rsidRDefault="004334C5" w:rsidP="004334C5">
      <w:pPr>
        <w:tabs>
          <w:tab w:val="left" w:pos="3922"/>
        </w:tabs>
        <w:spacing w:after="0" w:line="360" w:lineRule="auto"/>
        <w:jc w:val="both"/>
        <w:rPr>
          <w:rFonts w:ascii="Times New Roman" w:hAnsi="Times New Roman" w:cs="Times New Roman"/>
          <w:sz w:val="28"/>
          <w:szCs w:val="28"/>
          <w:lang w:val="uk-UA"/>
        </w:rPr>
      </w:pPr>
    </w:p>
    <w:p w14:paraId="5A15F39B" w14:textId="369EDBCC" w:rsidR="004334C5" w:rsidRPr="0028346C"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Pr>
          <w:rFonts w:ascii="Times New Roman" w:hAnsi="Times New Roman" w:cs="Times New Roman"/>
          <w:i/>
          <w:sz w:val="28"/>
          <w:szCs w:val="28"/>
          <w:lang w:val="en-US"/>
        </w:rPr>
        <w:t>R</w:t>
      </w:r>
      <w:r w:rsidRPr="00F77B01">
        <w:rPr>
          <w:rFonts w:ascii="Times New Roman" w:hAnsi="Times New Roman" w:cs="Times New Roman"/>
          <w:i/>
          <w:sz w:val="28"/>
          <w:szCs w:val="28"/>
          <w:vertAlign w:val="subscript"/>
          <w:lang w:val="uk-UA"/>
        </w:rPr>
        <w:t>1,</w:t>
      </w:r>
      <w:r w:rsidRPr="00F77B01">
        <w:rPr>
          <w:rFonts w:ascii="Times New Roman" w:hAnsi="Times New Roman" w:cs="Times New Roman"/>
          <w:i/>
          <w:sz w:val="28"/>
          <w:szCs w:val="28"/>
          <w:lang w:val="uk-UA"/>
        </w:rPr>
        <w:t>,</w:t>
      </w:r>
      <w:r>
        <w:rPr>
          <w:rFonts w:ascii="Times New Roman" w:hAnsi="Times New Roman" w:cs="Times New Roman"/>
          <w:i/>
          <w:sz w:val="28"/>
          <w:szCs w:val="28"/>
          <w:lang w:val="en-US"/>
        </w:rPr>
        <w:t>R</w:t>
      </w:r>
      <w:r w:rsidRPr="00F77B01">
        <w:rPr>
          <w:rFonts w:ascii="Times New Roman" w:hAnsi="Times New Roman" w:cs="Times New Roman"/>
          <w:i/>
          <w:sz w:val="28"/>
          <w:szCs w:val="28"/>
          <w:vertAlign w:val="subscript"/>
          <w:lang w:val="uk-UA"/>
        </w:rPr>
        <w:t>2</w:t>
      </w:r>
      <w:r w:rsidRPr="008030BE">
        <w:rPr>
          <w:rFonts w:ascii="Times New Roman" w:hAnsi="Times New Roman" w:cs="Times New Roman"/>
          <w:i/>
          <w:sz w:val="28"/>
          <w:szCs w:val="28"/>
          <w:lang w:val="uk-UA"/>
        </w:rPr>
        <w:t xml:space="preserve"> </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sidR="00F77B01">
        <w:rPr>
          <w:rFonts w:ascii="Times New Roman" w:hAnsi="Times New Roman" w:cs="Times New Roman"/>
          <w:sz w:val="28"/>
          <w:szCs w:val="28"/>
          <w:lang w:val="uk-UA"/>
        </w:rPr>
        <w:t>опір</w:t>
      </w:r>
      <w:r w:rsidRPr="008030BE">
        <w:rPr>
          <w:rFonts w:ascii="Times New Roman" w:hAnsi="Times New Roman" w:cs="Times New Roman"/>
          <w:sz w:val="28"/>
          <w:szCs w:val="28"/>
          <w:lang w:val="uk-UA"/>
        </w:rPr>
        <w:t>,</w:t>
      </w:r>
      <w:r w:rsidRPr="008030BE">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Ом</w:t>
      </w:r>
      <w:proofErr w:type="spellEnd"/>
      <w:r w:rsidRPr="008030BE">
        <w:rPr>
          <w:rFonts w:ascii="Times New Roman" w:hAnsi="Times New Roman" w:cs="Times New Roman"/>
          <w:sz w:val="28"/>
          <w:szCs w:val="28"/>
          <w:lang w:val="uk-UA"/>
        </w:rPr>
        <w:t>;</w:t>
      </w:r>
    </w:p>
    <w:p w14:paraId="172F60B3" w14:textId="77777777" w:rsidR="004334C5" w:rsidRPr="00F87541" w:rsidRDefault="004334C5" w:rsidP="004334C5">
      <w:pPr>
        <w:tabs>
          <w:tab w:val="left" w:pos="3922"/>
        </w:tabs>
        <w:spacing w:after="0" w:line="360" w:lineRule="auto"/>
        <w:jc w:val="both"/>
        <w:rPr>
          <w:rFonts w:ascii="Times New Roman" w:hAnsi="Times New Roman" w:cs="Times New Roman"/>
          <w:sz w:val="28"/>
          <w:szCs w:val="28"/>
        </w:rPr>
      </w:pPr>
      <w:r w:rsidRPr="00F77B01">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F77B01">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w:t>
      </w:r>
      <w:r w:rsidRPr="00F07D39">
        <w:rPr>
          <w:rFonts w:ascii="Times New Roman" w:hAnsi="Times New Roman" w:cs="Times New Roman"/>
          <w:i/>
          <w:sz w:val="28"/>
          <w:szCs w:val="28"/>
          <w:vertAlign w:val="subscript"/>
          <w:lang w:val="uk-UA"/>
        </w:rPr>
        <w:t>1</w:t>
      </w:r>
      <w:r w:rsidRPr="008030BE">
        <w:rPr>
          <w:rFonts w:ascii="Times New Roman" w:hAnsi="Times New Roman" w:cs="Times New Roman"/>
          <w:i/>
          <w:sz w:val="28"/>
          <w:szCs w:val="28"/>
          <w:lang w:val="uk-UA"/>
        </w:rPr>
        <w:t xml:space="preserve"> </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sidRPr="008F5009">
        <w:rPr>
          <w:rFonts w:ascii="Times New Roman" w:hAnsi="Times New Roman" w:cs="Times New Roman"/>
          <w:sz w:val="28"/>
          <w:szCs w:val="28"/>
          <w:lang w:val="uk-UA"/>
        </w:rPr>
        <w:t>ємність конденсатора</w:t>
      </w:r>
      <w:r>
        <w:rPr>
          <w:rFonts w:ascii="Times New Roman" w:hAnsi="Times New Roman" w:cs="Times New Roman"/>
          <w:sz w:val="28"/>
          <w:szCs w:val="28"/>
          <w:lang w:val="uk-UA"/>
        </w:rPr>
        <w:t xml:space="preserve">, </w:t>
      </w:r>
      <w:r w:rsidRPr="008F5009">
        <w:rPr>
          <w:rFonts w:ascii="Times New Roman" w:hAnsi="Times New Roman" w:cs="Times New Roman"/>
          <w:i/>
          <w:sz w:val="28"/>
          <w:szCs w:val="28"/>
          <w:lang w:val="uk-UA"/>
        </w:rPr>
        <w:t>Ф</w:t>
      </w:r>
      <w:r w:rsidR="00A540EC">
        <w:rPr>
          <w:rFonts w:ascii="Times New Roman" w:hAnsi="Times New Roman" w:cs="Times New Roman"/>
          <w:sz w:val="28"/>
          <w:szCs w:val="28"/>
          <w:lang w:val="uk-UA"/>
        </w:rPr>
        <w:t>.</w:t>
      </w:r>
    </w:p>
    <w:p w14:paraId="0F9D5FEA"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формули (3.2), т</w:t>
      </w:r>
      <w:r w:rsidRPr="00FA61E2">
        <w:rPr>
          <w:rFonts w:ascii="Times New Roman" w:hAnsi="Times New Roman" w:cs="Times New Roman"/>
          <w:sz w:val="28"/>
          <w:szCs w:val="28"/>
          <w:lang w:val="uk-UA"/>
        </w:rPr>
        <w:t>ривалість високого рівня імпульсу</w:t>
      </w:r>
      <w:r>
        <w:rPr>
          <w:rFonts w:ascii="Times New Roman" w:hAnsi="Times New Roman" w:cs="Times New Roman"/>
          <w:sz w:val="28"/>
          <w:szCs w:val="28"/>
          <w:lang w:val="uk-UA"/>
        </w:rPr>
        <w:t xml:space="preserve"> з обраними  номіналами становить 2,1 с. </w:t>
      </w:r>
    </w:p>
    <w:p w14:paraId="23753FEB" w14:textId="77777777" w:rsidR="004334C5" w:rsidRPr="00F676F1" w:rsidRDefault="004334C5" w:rsidP="004334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8346C">
        <w:rPr>
          <w:rFonts w:ascii="Times New Roman" w:hAnsi="Times New Roman" w:cs="Times New Roman"/>
          <w:sz w:val="28"/>
          <w:szCs w:val="28"/>
          <w:lang w:val="uk-UA"/>
        </w:rPr>
        <w:t>роміж</w:t>
      </w:r>
      <w:r>
        <w:rPr>
          <w:rFonts w:ascii="Times New Roman" w:hAnsi="Times New Roman" w:cs="Times New Roman"/>
          <w:sz w:val="28"/>
          <w:szCs w:val="28"/>
          <w:lang w:val="uk-UA"/>
        </w:rPr>
        <w:t>ок</w:t>
      </w:r>
      <w:r w:rsidRPr="0028346C">
        <w:rPr>
          <w:rFonts w:ascii="Times New Roman" w:hAnsi="Times New Roman" w:cs="Times New Roman"/>
          <w:sz w:val="28"/>
          <w:szCs w:val="28"/>
          <w:lang w:val="uk-UA"/>
        </w:rPr>
        <w:t xml:space="preserve"> між імпульсами </w:t>
      </w:r>
      <w:r w:rsidRPr="00FA61E2">
        <w:rPr>
          <w:rFonts w:ascii="Times New Roman" w:hAnsi="Times New Roman" w:cs="Times New Roman"/>
          <w:sz w:val="28"/>
          <w:szCs w:val="28"/>
          <w:lang w:val="uk-UA"/>
        </w:rPr>
        <w:t>обчислюється за формулою:</w:t>
      </w:r>
    </w:p>
    <w:p w14:paraId="6421DEC7" w14:textId="77777777" w:rsidR="004334C5" w:rsidRDefault="004334C5" w:rsidP="004334C5">
      <w:pPr>
        <w:spacing w:after="0" w:line="240" w:lineRule="atLeast"/>
        <w:rPr>
          <w:rFonts w:ascii="Times New Roman" w:hAnsi="Times New Roman" w:cs="Times New Roman"/>
          <w:sz w:val="28"/>
          <w:szCs w:val="28"/>
          <w:lang w:val="uk-UA"/>
        </w:rPr>
      </w:pPr>
    </w:p>
    <w:p w14:paraId="026C7248" w14:textId="77777777" w:rsidR="004334C5" w:rsidRPr="00FA61E2" w:rsidRDefault="004334C5" w:rsidP="004334C5">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A34A2">
        <w:rPr>
          <w:rFonts w:ascii="Times New Roman" w:hAnsi="Times New Roman" w:cs="Times New Roman"/>
          <w:b/>
          <w:sz w:val="28"/>
          <w:szCs w:val="28"/>
          <w:lang w:val="uk-UA"/>
        </w:rPr>
        <w:t xml:space="preserve">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=0,693·</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R</m:t>
            </m:r>
          </m:e>
          <m:sub>
            <m:r>
              <m:rPr>
                <m:sty m:val="bi"/>
              </m:rPr>
              <w:rPr>
                <w:rFonts w:ascii="Cambria Math" w:hAnsi="Cambria Math" w:cs="Times New Roman"/>
                <w:sz w:val="28"/>
                <w:szCs w:val="28"/>
                <w:lang w:val="en-US"/>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C</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m:t>
        </m:r>
      </m:oMath>
      <w:r>
        <w:rPr>
          <w:rFonts w:ascii="Times New Roman" w:hAnsi="Times New Roman" w:cs="Times New Roman"/>
          <w:b/>
          <w:sz w:val="28"/>
          <w:szCs w:val="28"/>
          <w:lang w:val="uk-UA"/>
        </w:rPr>
        <w:t xml:space="preserve">                               </w:t>
      </w:r>
      <w:r w:rsidRPr="00FA61E2">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9412D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(3.3</w:t>
      </w:r>
      <w:r w:rsidRPr="00CA34A2">
        <w:rPr>
          <w:rFonts w:ascii="Times New Roman" w:hAnsi="Times New Roman" w:cs="Times New Roman"/>
          <w:sz w:val="28"/>
          <w:szCs w:val="28"/>
          <w:lang w:val="uk-UA"/>
        </w:rPr>
        <w:t>)</w:t>
      </w:r>
    </w:p>
    <w:p w14:paraId="1568DC8C" w14:textId="77777777" w:rsidR="004334C5" w:rsidRDefault="004334C5" w:rsidP="004334C5">
      <w:pPr>
        <w:tabs>
          <w:tab w:val="left" w:pos="3922"/>
        </w:tabs>
        <w:spacing w:after="0" w:line="240" w:lineRule="atLeast"/>
        <w:ind w:firstLine="709"/>
        <w:rPr>
          <w:rFonts w:ascii="Times New Roman" w:hAnsi="Times New Roman" w:cs="Times New Roman"/>
          <w:sz w:val="28"/>
          <w:szCs w:val="28"/>
          <w:lang w:val="uk-UA"/>
        </w:rPr>
      </w:pPr>
    </w:p>
    <w:p w14:paraId="72E196AA"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формули (3.3), проміжок між імпульсами становить 228,7 мс. </w:t>
      </w:r>
    </w:p>
    <w:p w14:paraId="535DE441"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 формули (3.1), світлодіод блимає з періодом 2,329 с. </w:t>
      </w:r>
    </w:p>
    <w:p w14:paraId="540A6C0D"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3.8</w:t>
      </w:r>
      <w:r w:rsidRPr="004C2CDE">
        <w:rPr>
          <w:rFonts w:ascii="Times New Roman" w:hAnsi="Times New Roman" w:cs="Times New Roman"/>
          <w:sz w:val="28"/>
          <w:szCs w:val="28"/>
          <w:lang w:val="uk-UA"/>
        </w:rPr>
        <w:t xml:space="preserve"> </w:t>
      </w:r>
      <w:r>
        <w:rPr>
          <w:rFonts w:ascii="Times New Roman" w:hAnsi="Times New Roman" w:cs="Times New Roman"/>
          <w:sz w:val="28"/>
          <w:szCs w:val="28"/>
          <w:lang w:val="uk-UA"/>
        </w:rPr>
        <w:t>і рисунку 3.9</w:t>
      </w:r>
      <w:r w:rsidRPr="004C2CDE">
        <w:rPr>
          <w:rFonts w:ascii="Times New Roman" w:hAnsi="Times New Roman" w:cs="Times New Roman"/>
          <w:sz w:val="28"/>
          <w:szCs w:val="28"/>
          <w:lang w:val="uk-UA"/>
        </w:rPr>
        <w:t xml:space="preserve"> зображено </w:t>
      </w:r>
      <w:r>
        <w:rPr>
          <w:rFonts w:ascii="Times New Roman" w:hAnsi="Times New Roman" w:cs="Times New Roman"/>
          <w:sz w:val="28"/>
          <w:szCs w:val="28"/>
          <w:lang w:val="uk-UA"/>
        </w:rPr>
        <w:t>с</w:t>
      </w:r>
      <w:r w:rsidRPr="00510A00">
        <w:rPr>
          <w:rFonts w:ascii="Times New Roman" w:hAnsi="Times New Roman" w:cs="Times New Roman"/>
          <w:sz w:val="28"/>
          <w:szCs w:val="28"/>
          <w:lang w:val="uk-UA"/>
        </w:rPr>
        <w:t>хем</w:t>
      </w:r>
      <w:r>
        <w:rPr>
          <w:rFonts w:ascii="Times New Roman" w:hAnsi="Times New Roman" w:cs="Times New Roman"/>
          <w:sz w:val="28"/>
          <w:szCs w:val="28"/>
          <w:lang w:val="uk-UA"/>
        </w:rPr>
        <w:t>у</w:t>
      </w:r>
      <w:r w:rsidRPr="00510A00">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електричну схему приймача і с</w:t>
      </w:r>
      <w:r w:rsidRPr="00510A00">
        <w:rPr>
          <w:rFonts w:ascii="Times New Roman" w:hAnsi="Times New Roman" w:cs="Times New Roman"/>
          <w:sz w:val="28"/>
          <w:szCs w:val="28"/>
          <w:lang w:val="uk-UA"/>
        </w:rPr>
        <w:t>хем</w:t>
      </w:r>
      <w:r>
        <w:rPr>
          <w:rFonts w:ascii="Times New Roman" w:hAnsi="Times New Roman" w:cs="Times New Roman"/>
          <w:sz w:val="28"/>
          <w:szCs w:val="28"/>
          <w:lang w:val="uk-UA"/>
        </w:rPr>
        <w:t>у</w:t>
      </w:r>
      <w:r w:rsidRPr="00510A00">
        <w:rPr>
          <w:rFonts w:ascii="Times New Roman" w:hAnsi="Times New Roman" w:cs="Times New Roman"/>
          <w:sz w:val="28"/>
          <w:szCs w:val="28"/>
          <w:lang w:val="uk-UA"/>
        </w:rPr>
        <w:t xml:space="preserve"> підключення</w:t>
      </w:r>
      <w:r>
        <w:rPr>
          <w:rFonts w:ascii="Times New Roman" w:hAnsi="Times New Roman" w:cs="Times New Roman"/>
          <w:sz w:val="28"/>
          <w:szCs w:val="28"/>
          <w:lang w:val="uk-UA"/>
        </w:rPr>
        <w:t xml:space="preserve"> його елементів.</w:t>
      </w:r>
    </w:p>
    <w:p w14:paraId="2EE011C7" w14:textId="77777777" w:rsidR="004334C5" w:rsidRDefault="004334C5" w:rsidP="004334C5">
      <w:pPr>
        <w:tabs>
          <w:tab w:val="left" w:pos="3922"/>
        </w:tabs>
        <w:spacing w:after="0" w:line="360" w:lineRule="auto"/>
        <w:jc w:val="both"/>
        <w:rPr>
          <w:rFonts w:ascii="Times New Roman" w:hAnsi="Times New Roman" w:cs="Times New Roman"/>
          <w:sz w:val="28"/>
          <w:szCs w:val="28"/>
          <w:lang w:val="uk-UA"/>
        </w:rPr>
      </w:pPr>
    </w:p>
    <w:p w14:paraId="6516DE13" w14:textId="77777777" w:rsidR="004334C5" w:rsidRPr="00504F57"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3952767D" w14:textId="77777777" w:rsidR="00C845F7" w:rsidRDefault="004334C5" w:rsidP="00C845F7">
      <w:pPr>
        <w:spacing w:after="160" w:line="259"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Pr>
          <w:noProof/>
          <w:lang w:val="uk-UA"/>
        </w:rPr>
        <w:lastRenderedPageBreak/>
        <mc:AlternateContent>
          <mc:Choice Requires="wps">
            <w:drawing>
              <wp:anchor distT="0" distB="0" distL="114300" distR="114300" simplePos="0" relativeHeight="251725824" behindDoc="0" locked="0" layoutInCell="1" allowOverlap="1" wp14:anchorId="0EE54ADA" wp14:editId="0D75555B">
                <wp:simplePos x="0" y="0"/>
                <wp:positionH relativeFrom="column">
                  <wp:posOffset>5374236</wp:posOffset>
                </wp:positionH>
                <wp:positionV relativeFrom="paragraph">
                  <wp:posOffset>1042555</wp:posOffset>
                </wp:positionV>
                <wp:extent cx="629587" cy="7659974"/>
                <wp:effectExtent l="0" t="0" r="0" b="0"/>
                <wp:wrapNone/>
                <wp:docPr id="67" name="Прямоугольник 67"/>
                <wp:cNvGraphicFramePr/>
                <a:graphic xmlns:a="http://schemas.openxmlformats.org/drawingml/2006/main">
                  <a:graphicData uri="http://schemas.microsoft.com/office/word/2010/wordprocessingShape">
                    <wps:wsp>
                      <wps:cNvSpPr/>
                      <wps:spPr>
                        <a:xfrm>
                          <a:off x="0" y="0"/>
                          <a:ext cx="629587" cy="76599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C29D67" w14:textId="77777777" w:rsidR="007C66B1" w:rsidRPr="00510A00" w:rsidRDefault="007C66B1"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8</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Електрична с</w:t>
                            </w:r>
                            <w:r w:rsidRPr="00510A00">
                              <w:rPr>
                                <w:rFonts w:ascii="Times New Roman" w:hAnsi="Times New Roman" w:cs="Times New Roman"/>
                                <w:i/>
                                <w:sz w:val="28"/>
                                <w:szCs w:val="28"/>
                                <w:lang w:val="uk-UA"/>
                              </w:rPr>
                              <w:t xml:space="preserve">хема </w:t>
                            </w:r>
                            <w:r>
                              <w:rPr>
                                <w:rFonts w:ascii="Times New Roman" w:hAnsi="Times New Roman" w:cs="Times New Roman"/>
                                <w:i/>
                                <w:sz w:val="28"/>
                                <w:szCs w:val="28"/>
                                <w:lang w:val="uk-UA"/>
                              </w:rPr>
                              <w:t>приймача і кардіостимулятора</w:t>
                            </w:r>
                          </w:p>
                          <w:p w14:paraId="7A1D5121" w14:textId="77777777" w:rsidR="007C66B1" w:rsidRDefault="007C66B1" w:rsidP="004334C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54ADA" id="Прямоугольник 67" o:spid="_x0000_s1193" style="position:absolute;left:0;text-align:left;margin-left:423.15pt;margin-top:82.1pt;width:49.55pt;height:603.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" filled="f" stroked="f" strokeweight="2pt">
                <v:textbox style="layout-flow:vertical;mso-layout-flow-alt:bottom-to-top">
                  <w:txbxContent>
                    <w:p w14:paraId="39C29D67" w14:textId="77777777" w:rsidR="007C66B1" w:rsidRPr="00510A00" w:rsidRDefault="007C66B1"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8</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Електрична с</w:t>
                      </w:r>
                      <w:r w:rsidRPr="00510A00">
                        <w:rPr>
                          <w:rFonts w:ascii="Times New Roman" w:hAnsi="Times New Roman" w:cs="Times New Roman"/>
                          <w:i/>
                          <w:sz w:val="28"/>
                          <w:szCs w:val="28"/>
                          <w:lang w:val="uk-UA"/>
                        </w:rPr>
                        <w:t xml:space="preserve">хема </w:t>
                      </w:r>
                      <w:r>
                        <w:rPr>
                          <w:rFonts w:ascii="Times New Roman" w:hAnsi="Times New Roman" w:cs="Times New Roman"/>
                          <w:i/>
                          <w:sz w:val="28"/>
                          <w:szCs w:val="28"/>
                          <w:lang w:val="uk-UA"/>
                        </w:rPr>
                        <w:t>приймача і кардіостимулятора</w:t>
                      </w:r>
                    </w:p>
                    <w:p w14:paraId="7A1D5121" w14:textId="77777777" w:rsidR="007C66B1" w:rsidRDefault="007C66B1" w:rsidP="004334C5">
                      <w:pPr>
                        <w:jc w:val="center"/>
                      </w:pPr>
                    </w:p>
                  </w:txbxContent>
                </v:textbox>
              </v:rect>
            </w:pict>
          </mc:Fallback>
        </mc:AlternateContent>
      </w:r>
      <w:r w:rsidR="00C845F7">
        <w:rPr>
          <w:noProof/>
          <w:lang w:val="uk-UA"/>
        </w:rPr>
        <w:drawing>
          <wp:inline distT="0" distB="0" distL="0" distR="0" wp14:anchorId="69583476" wp14:editId="77E179BE">
            <wp:extent cx="9215903" cy="3697210"/>
            <wp:effectExtent l="0" t="2857" r="1587" b="1588"/>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271877" cy="3719665"/>
                    </a:xfrm>
                    <a:prstGeom prst="rect">
                      <a:avLst/>
                    </a:prstGeom>
                    <a:noFill/>
                    <a:ln>
                      <a:noFill/>
                    </a:ln>
                  </pic:spPr>
                </pic:pic>
              </a:graphicData>
            </a:graphic>
          </wp:inline>
        </w:drawing>
      </w:r>
    </w:p>
    <w:p w14:paraId="2B986F5B" w14:textId="77777777" w:rsidR="004334C5" w:rsidRPr="00B66855" w:rsidRDefault="004334C5" w:rsidP="00B66855">
      <w:pPr>
        <w:spacing w:after="160" w:line="259" w:lineRule="auto"/>
        <w:jc w:val="center"/>
        <w:rPr>
          <w:rFonts w:ascii="Times New Roman" w:hAnsi="Times New Roman" w:cs="Times New Roman"/>
          <w:b/>
          <w:sz w:val="28"/>
          <w:szCs w:val="28"/>
          <w:lang w:val="uk-UA"/>
        </w:rPr>
      </w:pPr>
      <w:r>
        <w:rPr>
          <w:rFonts w:ascii="Typonine Sans Regular" w:hAnsi="Typonine Sans Regular"/>
          <w:noProof/>
          <w:color w:val="879191"/>
          <w:spacing w:val="5"/>
          <w:sz w:val="27"/>
          <w:szCs w:val="27"/>
          <w:shd w:val="clear" w:color="auto" w:fill="FFFFFF"/>
        </w:rPr>
        <w:lastRenderedPageBreak/>
        <w:drawing>
          <wp:inline distT="0" distB="0" distL="0" distR="0" wp14:anchorId="200856ED" wp14:editId="7AFB80F6">
            <wp:extent cx="5951621" cy="2662165"/>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932" cy="2684222"/>
                    </a:xfrm>
                    <a:prstGeom prst="rect">
                      <a:avLst/>
                    </a:prstGeom>
                    <a:noFill/>
                    <a:ln>
                      <a:noFill/>
                    </a:ln>
                  </pic:spPr>
                </pic:pic>
              </a:graphicData>
            </a:graphic>
          </wp:inline>
        </w:drawing>
      </w:r>
    </w:p>
    <w:p w14:paraId="11F4B6A6" w14:textId="77777777" w:rsidR="004334C5" w:rsidRPr="00E96AD1" w:rsidRDefault="004334C5" w:rsidP="004334C5">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Рис. 3.</w:t>
      </w:r>
      <w:r>
        <w:rPr>
          <w:rFonts w:ascii="Times New Roman" w:hAnsi="Times New Roman" w:cs="Times New Roman"/>
          <w:i/>
          <w:sz w:val="28"/>
          <w:szCs w:val="28"/>
          <w:lang w:val="uk-UA"/>
        </w:rPr>
        <w:t>9</w:t>
      </w:r>
      <w:r w:rsidRPr="00510A00">
        <w:rPr>
          <w:rFonts w:ascii="Times New Roman" w:hAnsi="Times New Roman" w:cs="Times New Roman"/>
          <w:i/>
          <w:sz w:val="28"/>
          <w:szCs w:val="28"/>
          <w:lang w:val="uk-UA"/>
        </w:rPr>
        <w:t>.  Схема підключення елементів</w:t>
      </w:r>
      <w:r>
        <w:rPr>
          <w:rFonts w:ascii="Times New Roman" w:hAnsi="Times New Roman" w:cs="Times New Roman"/>
          <w:i/>
          <w:sz w:val="28"/>
          <w:szCs w:val="28"/>
          <w:lang w:val="uk-UA"/>
        </w:rPr>
        <w:t xml:space="preserve"> кардіостимулятора і</w:t>
      </w:r>
      <w:r w:rsidRPr="00510A00">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приймача</w:t>
      </w:r>
    </w:p>
    <w:p w14:paraId="740FC7CE" w14:textId="77777777" w:rsidR="00651F31" w:rsidRDefault="00651F31" w:rsidP="001C73BB">
      <w:pPr>
        <w:tabs>
          <w:tab w:val="left" w:pos="3922"/>
        </w:tabs>
        <w:spacing w:after="0" w:line="360" w:lineRule="auto"/>
        <w:ind w:firstLine="709"/>
        <w:jc w:val="both"/>
        <w:rPr>
          <w:rFonts w:ascii="Times New Roman" w:hAnsi="Times New Roman" w:cs="Times New Roman"/>
          <w:sz w:val="28"/>
          <w:szCs w:val="28"/>
          <w:lang w:val="uk-UA"/>
        </w:rPr>
      </w:pPr>
    </w:p>
    <w:p w14:paraId="1C71314F" w14:textId="4CC29159" w:rsidR="00651F31" w:rsidRDefault="00651F31" w:rsidP="00651F31">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На рисунку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8</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R</w:t>
      </w:r>
      <w:r w:rsidRPr="008030BE">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-6</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00F77B01">
        <w:rPr>
          <w:rFonts w:ascii="Times New Roman" w:hAnsi="Times New Roman" w:cs="Times New Roman"/>
          <w:sz w:val="28"/>
          <w:szCs w:val="28"/>
          <w:lang w:val="uk-UA"/>
        </w:rPr>
        <w:t>резистори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C</w:t>
      </w:r>
      <w:r>
        <w:rPr>
          <w:rFonts w:ascii="Times New Roman" w:hAnsi="Times New Roman" w:cs="Times New Roman"/>
          <w:i/>
          <w:sz w:val="28"/>
          <w:szCs w:val="28"/>
          <w:vertAlign w:val="subscript"/>
          <w:lang w:val="uk-UA"/>
        </w:rPr>
        <w:t xml:space="preserve">1-5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конденсатори</w:t>
      </w:r>
      <w:r w:rsidR="00B00DC6">
        <w:rPr>
          <w:rFonts w:ascii="Times New Roman" w:hAnsi="Times New Roman" w:cs="Times New Roman"/>
          <w:sz w:val="28"/>
          <w:szCs w:val="28"/>
          <w:lang w:val="uk-UA"/>
        </w:rPr>
        <w:t>,</w:t>
      </w:r>
      <w:r w:rsidRPr="008030BE">
        <w:rPr>
          <w:rFonts w:ascii="Times New Roman" w:hAnsi="Times New Roman" w:cs="Times New Roman"/>
          <w:sz w:val="28"/>
          <w:szCs w:val="28"/>
          <w:lang w:val="uk-UA"/>
        </w:rPr>
        <w:t xml:space="preserve">  </w:t>
      </w:r>
      <w:r w:rsidRPr="008030BE">
        <w:rPr>
          <w:rFonts w:ascii="Times New Roman" w:hAnsi="Times New Roman" w:cs="Times New Roman"/>
          <w:i/>
          <w:sz w:val="28"/>
          <w:szCs w:val="28"/>
          <w:lang w:val="uk-UA"/>
        </w:rPr>
        <w:t>L</w:t>
      </w:r>
      <w:r w:rsidRPr="008030BE">
        <w:rPr>
          <w:rFonts w:ascii="Times New Roman" w:hAnsi="Times New Roman" w:cs="Times New Roman"/>
          <w:i/>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r w:rsidR="007B16AE">
        <w:rPr>
          <w:rFonts w:ascii="Times New Roman" w:hAnsi="Times New Roman" w:cs="Times New Roman"/>
          <w:sz w:val="28"/>
          <w:szCs w:val="28"/>
          <w:lang w:val="uk-UA"/>
        </w:rPr>
        <w:t xml:space="preserve">котушка </w:t>
      </w:r>
      <w:r>
        <w:rPr>
          <w:rFonts w:ascii="Times New Roman" w:hAnsi="Times New Roman" w:cs="Times New Roman"/>
          <w:sz w:val="28"/>
          <w:szCs w:val="28"/>
          <w:lang w:val="uk-UA"/>
        </w:rPr>
        <w:t>індуктивност</w:t>
      </w:r>
      <w:r w:rsidR="007B16AE">
        <w:rPr>
          <w:rFonts w:ascii="Times New Roman" w:hAnsi="Times New Roman" w:cs="Times New Roman"/>
          <w:sz w:val="28"/>
          <w:szCs w:val="28"/>
          <w:lang w:val="uk-UA"/>
        </w:rPr>
        <w:t>і</w:t>
      </w:r>
      <w:r w:rsidR="00B00DC6">
        <w:rPr>
          <w:rFonts w:ascii="Times New Roman" w:hAnsi="Times New Roman" w:cs="Times New Roman"/>
          <w:sz w:val="28"/>
          <w:szCs w:val="28"/>
          <w:lang w:val="uk-UA"/>
        </w:rPr>
        <w:t>,</w:t>
      </w:r>
      <w:r w:rsidRPr="00651F31">
        <w:rPr>
          <w:rFonts w:ascii="Times New Roman" w:hAnsi="Times New Roman" w:cs="Times New Roman"/>
          <w:sz w:val="28"/>
          <w:szCs w:val="28"/>
          <w:lang w:val="uk-UA"/>
        </w:rPr>
        <w:t xml:space="preserve"> </w:t>
      </w:r>
      <w:r>
        <w:rPr>
          <w:rFonts w:ascii="Times New Roman" w:hAnsi="Times New Roman" w:cs="Times New Roman"/>
          <w:sz w:val="28"/>
          <w:szCs w:val="28"/>
          <w:lang w:val="en-US"/>
        </w:rPr>
        <w:t>HL</w:t>
      </w:r>
      <w:r w:rsidRPr="00651F31">
        <w:rPr>
          <w:rFonts w:ascii="Times New Roman" w:hAnsi="Times New Roman" w:cs="Times New Roman"/>
          <w:sz w:val="28"/>
          <w:szCs w:val="28"/>
          <w:vertAlign w:val="subscript"/>
          <w:lang w:val="uk-UA"/>
        </w:rPr>
        <w:t>1</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світлодіод</w:t>
      </w:r>
      <w:r w:rsidR="00B00DC6">
        <w:rPr>
          <w:rFonts w:ascii="Times New Roman" w:hAnsi="Times New Roman" w:cs="Times New Roman"/>
          <w:sz w:val="28"/>
          <w:szCs w:val="28"/>
          <w:lang w:val="uk-UA"/>
        </w:rPr>
        <w:t>,</w:t>
      </w:r>
      <w:r w:rsidRPr="00651F31">
        <w:rPr>
          <w:rFonts w:ascii="Times New Roman" w:hAnsi="Times New Roman" w:cs="Times New Roman"/>
          <w:sz w:val="28"/>
          <w:szCs w:val="28"/>
          <w:lang w:val="uk-UA"/>
        </w:rPr>
        <w:t xml:space="preserve"> </w:t>
      </w:r>
      <w:r w:rsidRPr="00642397">
        <w:rPr>
          <w:rFonts w:ascii="Times New Roman" w:hAnsi="Times New Roman" w:cs="Times New Roman"/>
          <w:i/>
          <w:sz w:val="28"/>
          <w:szCs w:val="28"/>
          <w:lang w:val="uk-UA"/>
        </w:rPr>
        <w:t xml:space="preserve"> </w:t>
      </w:r>
      <w:r>
        <w:rPr>
          <w:rFonts w:ascii="Times New Roman" w:hAnsi="Times New Roman" w:cs="Times New Roman"/>
          <w:i/>
          <w:sz w:val="28"/>
          <w:szCs w:val="28"/>
          <w:lang w:val="en-US"/>
        </w:rPr>
        <w:t>D</w:t>
      </w:r>
      <w:r w:rsidRPr="00642397">
        <w:rPr>
          <w:rFonts w:ascii="Times New Roman" w:hAnsi="Times New Roman" w:cs="Times New Roman"/>
          <w:i/>
          <w:sz w:val="28"/>
          <w:szCs w:val="28"/>
          <w:vertAlign w:val="subscript"/>
          <w:lang w:val="uk-UA"/>
        </w:rPr>
        <w:t>1</w:t>
      </w:r>
      <w:r>
        <w:rPr>
          <w:rFonts w:ascii="Times New Roman" w:hAnsi="Times New Roman" w:cs="Times New Roman"/>
          <w:i/>
          <w:sz w:val="28"/>
          <w:szCs w:val="28"/>
          <w:vertAlign w:val="subscript"/>
          <w:lang w:val="uk-UA"/>
        </w:rPr>
        <w:t xml:space="preserve">-2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діод</w:t>
      </w:r>
      <w:r w:rsidR="0062463C">
        <w:rPr>
          <w:rFonts w:ascii="Times New Roman" w:hAnsi="Times New Roman" w:cs="Times New Roman"/>
          <w:sz w:val="28"/>
          <w:szCs w:val="28"/>
          <w:lang w:val="uk-UA"/>
        </w:rPr>
        <w:t>и</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51F31">
        <w:rPr>
          <w:rFonts w:ascii="Times New Roman" w:hAnsi="Times New Roman" w:cs="Times New Roman"/>
          <w:sz w:val="28"/>
          <w:szCs w:val="28"/>
          <w:lang w:val="uk-UA"/>
        </w:rPr>
        <w:t xml:space="preserve">T3168 </w:t>
      </w:r>
      <w:r w:rsidR="007B16AE" w:rsidRPr="007B16AE">
        <w:rPr>
          <w:rFonts w:ascii="Times New Roman" w:hAnsi="Times New Roman" w:cs="Times New Roman"/>
          <w:sz w:val="28"/>
          <w:szCs w:val="28"/>
          <w:lang w:val="uk-UA"/>
        </w:rPr>
        <w:t>–</w:t>
      </w:r>
      <w:r w:rsidRPr="00651F31">
        <w:rPr>
          <w:rFonts w:ascii="Times New Roman" w:hAnsi="Times New Roman" w:cs="Times New Roman"/>
          <w:sz w:val="28"/>
          <w:szCs w:val="28"/>
          <w:lang w:val="uk-UA"/>
        </w:rPr>
        <w:t xml:space="preserve"> </w:t>
      </w:r>
      <w:r w:rsidR="00997212" w:rsidRPr="00997212">
        <w:rPr>
          <w:rFonts w:ascii="Times New Roman" w:hAnsi="Times New Roman" w:cs="Times New Roman"/>
          <w:sz w:val="28"/>
          <w:szCs w:val="28"/>
          <w:lang w:val="uk-UA"/>
        </w:rPr>
        <w:t>DC стабілізатор</w:t>
      </w:r>
      <w:r w:rsidR="00B00DC6">
        <w:rPr>
          <w:rFonts w:ascii="Times New Roman" w:hAnsi="Times New Roman" w:cs="Times New Roman"/>
          <w:sz w:val="28"/>
          <w:szCs w:val="28"/>
          <w:lang w:val="uk-UA"/>
        </w:rPr>
        <w:t>,</w:t>
      </w:r>
      <w:r>
        <w:rPr>
          <w:rFonts w:ascii="Times New Roman" w:hAnsi="Times New Roman" w:cs="Times New Roman"/>
          <w:sz w:val="28"/>
          <w:szCs w:val="28"/>
          <w:lang w:val="uk-UA"/>
        </w:rPr>
        <w:t xml:space="preserve"> 555 </w:t>
      </w:r>
      <w:r w:rsidRPr="008030BE">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rPr>
        <w:t>інтегральна мікросхема таймера</w:t>
      </w:r>
      <w:r w:rsidRPr="00651F31">
        <w:rPr>
          <w:rFonts w:ascii="Times New Roman" w:hAnsi="Times New Roman" w:cs="Times New Roman"/>
          <w:sz w:val="28"/>
          <w:szCs w:val="28"/>
          <w:lang w:val="uk-UA"/>
        </w:rPr>
        <w:t>.</w:t>
      </w:r>
    </w:p>
    <w:p w14:paraId="3D7D66C3" w14:textId="77777777" w:rsidR="004131B3" w:rsidRPr="004131B3" w:rsidRDefault="004E12D8" w:rsidP="004131B3">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вході</w:t>
      </w:r>
      <w:r w:rsidR="004131B3" w:rsidRPr="004131B3">
        <w:rPr>
          <w:rFonts w:ascii="Times New Roman" w:hAnsi="Times New Roman" w:cs="Times New Roman"/>
          <w:sz w:val="28"/>
          <w:szCs w:val="28"/>
          <w:lang w:val="uk-UA"/>
        </w:rPr>
        <w:t xml:space="preserve"> модул</w:t>
      </w:r>
      <w:r>
        <w:rPr>
          <w:rFonts w:ascii="Times New Roman" w:hAnsi="Times New Roman" w:cs="Times New Roman"/>
          <w:sz w:val="28"/>
          <w:szCs w:val="28"/>
          <w:lang w:val="uk-UA"/>
        </w:rPr>
        <w:t>я</w:t>
      </w:r>
      <w:r w:rsidR="004131B3" w:rsidRPr="004131B3">
        <w:rPr>
          <w:rFonts w:ascii="Times New Roman" w:hAnsi="Times New Roman" w:cs="Times New Roman"/>
          <w:sz w:val="28"/>
          <w:szCs w:val="28"/>
          <w:lang w:val="uk-UA"/>
        </w:rPr>
        <w:t xml:space="preserve"> приймальної котушки </w:t>
      </w:r>
      <w:r>
        <w:rPr>
          <w:rFonts w:ascii="Times New Roman" w:hAnsi="Times New Roman" w:cs="Times New Roman"/>
          <w:sz w:val="28"/>
          <w:szCs w:val="28"/>
          <w:lang w:val="uk-UA"/>
        </w:rPr>
        <w:t>знаходиться</w:t>
      </w:r>
      <w:r w:rsidR="004131B3" w:rsidRPr="004131B3">
        <w:rPr>
          <w:rFonts w:ascii="Times New Roman" w:hAnsi="Times New Roman" w:cs="Times New Roman"/>
          <w:sz w:val="28"/>
          <w:szCs w:val="28"/>
          <w:lang w:val="uk-UA"/>
        </w:rPr>
        <w:t xml:space="preserve"> паралельний резонансний контур. Частота резонансу </w:t>
      </w:r>
      <w:r>
        <w:rPr>
          <w:rFonts w:ascii="Times New Roman" w:hAnsi="Times New Roman" w:cs="Times New Roman"/>
          <w:sz w:val="28"/>
          <w:szCs w:val="28"/>
          <w:lang w:val="uk-UA"/>
        </w:rPr>
        <w:t>якого становить</w:t>
      </w:r>
      <w:r w:rsidR="004131B3" w:rsidRPr="004131B3">
        <w:rPr>
          <w:rFonts w:ascii="Times New Roman" w:hAnsi="Times New Roman" w:cs="Times New Roman"/>
          <w:sz w:val="28"/>
          <w:szCs w:val="28"/>
          <w:lang w:val="uk-UA"/>
        </w:rPr>
        <w:t xml:space="preserve"> 454 кГц</w:t>
      </w:r>
      <w:r>
        <w:rPr>
          <w:rFonts w:ascii="Times New Roman" w:hAnsi="Times New Roman" w:cs="Times New Roman"/>
          <w:sz w:val="28"/>
          <w:szCs w:val="28"/>
          <w:lang w:val="uk-UA"/>
        </w:rPr>
        <w:t xml:space="preserve"> і залежить від</w:t>
      </w:r>
      <w:r w:rsidR="004131B3" w:rsidRPr="004131B3">
        <w:rPr>
          <w:rFonts w:ascii="Times New Roman" w:hAnsi="Times New Roman" w:cs="Times New Roman"/>
          <w:sz w:val="28"/>
          <w:szCs w:val="28"/>
          <w:lang w:val="uk-UA"/>
        </w:rPr>
        <w:t xml:space="preserve"> ємності конденсатора С</w:t>
      </w:r>
      <w:r w:rsidR="004131B3" w:rsidRPr="004E12D8">
        <w:rPr>
          <w:rFonts w:ascii="Times New Roman" w:hAnsi="Times New Roman" w:cs="Times New Roman"/>
          <w:sz w:val="28"/>
          <w:szCs w:val="28"/>
          <w:vertAlign w:val="subscript"/>
          <w:lang w:val="uk-UA"/>
        </w:rPr>
        <w:t>1</w:t>
      </w:r>
      <w:r w:rsidR="004131B3" w:rsidRPr="004131B3">
        <w:rPr>
          <w:rFonts w:ascii="Times New Roman" w:hAnsi="Times New Roman" w:cs="Times New Roman"/>
          <w:sz w:val="28"/>
          <w:szCs w:val="28"/>
          <w:lang w:val="uk-UA"/>
        </w:rPr>
        <w:t>.</w:t>
      </w:r>
    </w:p>
    <w:p w14:paraId="0EDC101F" w14:textId="77777777" w:rsidR="004131B3" w:rsidRPr="004131B3" w:rsidRDefault="004131B3" w:rsidP="004E12D8">
      <w:pPr>
        <w:tabs>
          <w:tab w:val="left" w:pos="3922"/>
        </w:tabs>
        <w:spacing w:after="0" w:line="360" w:lineRule="auto"/>
        <w:ind w:firstLine="709"/>
        <w:jc w:val="both"/>
        <w:rPr>
          <w:rFonts w:ascii="Times New Roman" w:hAnsi="Times New Roman" w:cs="Times New Roman"/>
          <w:sz w:val="28"/>
          <w:szCs w:val="28"/>
          <w:lang w:val="uk-UA"/>
        </w:rPr>
      </w:pPr>
      <w:r w:rsidRPr="004131B3">
        <w:rPr>
          <w:rFonts w:ascii="Times New Roman" w:hAnsi="Times New Roman" w:cs="Times New Roman"/>
          <w:sz w:val="28"/>
          <w:szCs w:val="28"/>
          <w:lang w:val="uk-UA"/>
        </w:rPr>
        <w:t>Через діод D</w:t>
      </w:r>
      <w:r w:rsidRPr="004131B3">
        <w:rPr>
          <w:rFonts w:ascii="Times New Roman" w:hAnsi="Times New Roman" w:cs="Times New Roman"/>
          <w:sz w:val="28"/>
          <w:szCs w:val="28"/>
          <w:vertAlign w:val="subscript"/>
          <w:lang w:val="uk-UA"/>
        </w:rPr>
        <w:t>1</w:t>
      </w:r>
      <w:r w:rsidRPr="004131B3">
        <w:rPr>
          <w:rFonts w:ascii="Times New Roman" w:hAnsi="Times New Roman" w:cs="Times New Roman"/>
          <w:sz w:val="28"/>
          <w:szCs w:val="28"/>
          <w:lang w:val="uk-UA"/>
        </w:rPr>
        <w:t xml:space="preserve"> наведений струм випрямляється і заряджає електролітичний конденсатор С</w:t>
      </w:r>
      <w:r w:rsidRPr="004131B3">
        <w:rPr>
          <w:rFonts w:ascii="Times New Roman" w:hAnsi="Times New Roman" w:cs="Times New Roman"/>
          <w:sz w:val="28"/>
          <w:szCs w:val="28"/>
          <w:vertAlign w:val="subscript"/>
          <w:lang w:val="uk-UA"/>
        </w:rPr>
        <w:t>2</w:t>
      </w:r>
      <w:r w:rsidRPr="004131B3">
        <w:rPr>
          <w:rFonts w:ascii="Times New Roman" w:hAnsi="Times New Roman" w:cs="Times New Roman"/>
          <w:sz w:val="28"/>
          <w:szCs w:val="28"/>
          <w:lang w:val="uk-UA"/>
        </w:rPr>
        <w:t>. Далі встановлений DC стабілізатор (котушка на платі належить до цього стабілізатора), який живиться від цієї напруги і видає на своєму виході 5 В.</w:t>
      </w:r>
    </w:p>
    <w:p w14:paraId="2B634177" w14:textId="77777777" w:rsidR="004334C5" w:rsidRPr="001C73BB" w:rsidRDefault="004E12D8" w:rsidP="004E12D8">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4131B3" w:rsidRPr="004131B3">
        <w:rPr>
          <w:rFonts w:ascii="Times New Roman" w:hAnsi="Times New Roman" w:cs="Times New Roman"/>
          <w:sz w:val="28"/>
          <w:szCs w:val="28"/>
          <w:lang w:val="uk-UA"/>
        </w:rPr>
        <w:t xml:space="preserve">виході </w:t>
      </w:r>
      <w:r>
        <w:rPr>
          <w:rFonts w:ascii="Times New Roman" w:hAnsi="Times New Roman" w:cs="Times New Roman"/>
          <w:sz w:val="28"/>
          <w:szCs w:val="28"/>
          <w:lang w:val="uk-UA"/>
        </w:rPr>
        <w:t xml:space="preserve">модуля розташовується </w:t>
      </w:r>
      <w:r w:rsidR="004131B3" w:rsidRPr="004131B3">
        <w:rPr>
          <w:rFonts w:ascii="Times New Roman" w:hAnsi="Times New Roman" w:cs="Times New Roman"/>
          <w:sz w:val="28"/>
          <w:szCs w:val="28"/>
          <w:lang w:val="uk-UA"/>
        </w:rPr>
        <w:t xml:space="preserve">конденсатор фільтра. </w:t>
      </w:r>
      <w:r>
        <w:rPr>
          <w:rFonts w:ascii="Times New Roman" w:hAnsi="Times New Roman" w:cs="Times New Roman"/>
          <w:sz w:val="28"/>
          <w:szCs w:val="28"/>
          <w:lang w:val="uk-UA"/>
        </w:rPr>
        <w:t>Струм з модуля котушки</w:t>
      </w:r>
      <w:r w:rsidR="001C73BB">
        <w:rPr>
          <w:rFonts w:ascii="Times New Roman" w:hAnsi="Times New Roman" w:cs="Times New Roman"/>
          <w:sz w:val="28"/>
          <w:szCs w:val="28"/>
          <w:lang w:val="uk-UA"/>
        </w:rPr>
        <w:t xml:space="preserve"> подається на інтегральну мікросхему</w:t>
      </w:r>
      <w:r w:rsidR="000162B2">
        <w:rPr>
          <w:rFonts w:ascii="Times New Roman" w:hAnsi="Times New Roman" w:cs="Times New Roman"/>
          <w:sz w:val="28"/>
          <w:szCs w:val="28"/>
          <w:lang w:val="uk-UA"/>
        </w:rPr>
        <w:t xml:space="preserve"> </w:t>
      </w:r>
      <w:r w:rsidR="0018440A" w:rsidRPr="00504F57">
        <w:rPr>
          <w:rFonts w:ascii="Times New Roman" w:hAnsi="Times New Roman" w:cs="Times New Roman"/>
          <w:sz w:val="28"/>
          <w:szCs w:val="28"/>
          <w:lang w:val="uk-UA"/>
        </w:rPr>
        <w:t>NE555N</w:t>
      </w:r>
      <w:r w:rsidR="001C73BB">
        <w:rPr>
          <w:rFonts w:ascii="Times New Roman" w:hAnsi="Times New Roman" w:cs="Times New Roman"/>
          <w:sz w:val="28"/>
          <w:szCs w:val="28"/>
          <w:lang w:val="uk-UA"/>
        </w:rPr>
        <w:t>.</w:t>
      </w:r>
      <w:r w:rsidR="0018440A" w:rsidRPr="00A75756">
        <w:rPr>
          <w:rFonts w:ascii="Times New Roman" w:hAnsi="Times New Roman" w:cs="Times New Roman"/>
          <w:sz w:val="28"/>
          <w:szCs w:val="28"/>
          <w:lang w:val="uk-UA"/>
        </w:rPr>
        <w:t xml:space="preserve"> </w:t>
      </w:r>
      <w:r w:rsidR="001C73BB">
        <w:rPr>
          <w:rFonts w:ascii="Times New Roman" w:hAnsi="Times New Roman" w:cs="Times New Roman"/>
          <w:sz w:val="28"/>
          <w:szCs w:val="28"/>
          <w:lang w:val="uk-UA"/>
        </w:rPr>
        <w:t>Мікросхема</w:t>
      </w:r>
      <w:r w:rsidR="000162B2">
        <w:rPr>
          <w:rFonts w:ascii="Times New Roman" w:hAnsi="Times New Roman" w:cs="Times New Roman"/>
          <w:sz w:val="28"/>
          <w:szCs w:val="28"/>
          <w:lang w:val="uk-UA"/>
        </w:rPr>
        <w:t xml:space="preserve"> </w:t>
      </w:r>
      <w:r w:rsidR="000162B2" w:rsidRPr="00504F57">
        <w:rPr>
          <w:rFonts w:ascii="Times New Roman" w:hAnsi="Times New Roman" w:cs="Times New Roman"/>
          <w:sz w:val="28"/>
          <w:szCs w:val="28"/>
          <w:lang w:val="uk-UA"/>
        </w:rPr>
        <w:t>NE555N</w:t>
      </w:r>
      <w:r w:rsidR="001C73BB">
        <w:rPr>
          <w:rFonts w:ascii="Times New Roman" w:hAnsi="Times New Roman" w:cs="Times New Roman"/>
          <w:sz w:val="28"/>
          <w:szCs w:val="28"/>
          <w:lang w:val="uk-UA"/>
        </w:rPr>
        <w:t xml:space="preserve"> генерує імпульси </w:t>
      </w:r>
      <w:r w:rsidR="0018440A" w:rsidRPr="009E1B4B">
        <w:rPr>
          <w:rFonts w:ascii="Times New Roman" w:hAnsi="Times New Roman" w:cs="Times New Roman"/>
          <w:sz w:val="28"/>
          <w:szCs w:val="28"/>
          <w:lang w:val="uk-UA"/>
        </w:rPr>
        <w:t>прямокутної форми</w:t>
      </w:r>
      <w:r w:rsidR="00BC3AB9">
        <w:rPr>
          <w:rFonts w:ascii="Times New Roman" w:hAnsi="Times New Roman" w:cs="Times New Roman"/>
          <w:sz w:val="28"/>
          <w:szCs w:val="28"/>
          <w:lang w:val="uk-UA"/>
        </w:rPr>
        <w:t xml:space="preserve">, які надходять </w:t>
      </w:r>
      <w:r w:rsidR="001C73BB">
        <w:rPr>
          <w:rFonts w:ascii="Times New Roman" w:hAnsi="Times New Roman" w:cs="Times New Roman"/>
          <w:sz w:val="28"/>
          <w:szCs w:val="28"/>
          <w:lang w:val="uk-UA"/>
        </w:rPr>
        <w:t xml:space="preserve">до світлодіоду </w:t>
      </w:r>
      <w:r w:rsidR="001C73BB">
        <w:rPr>
          <w:rFonts w:ascii="Times New Roman" w:hAnsi="Times New Roman" w:cs="Times New Roman"/>
          <w:sz w:val="28"/>
          <w:szCs w:val="28"/>
          <w:lang w:val="en-US"/>
        </w:rPr>
        <w:t>HL</w:t>
      </w:r>
      <w:r w:rsidR="001C73BB" w:rsidRPr="004131B3">
        <w:rPr>
          <w:rFonts w:ascii="Times New Roman" w:hAnsi="Times New Roman" w:cs="Times New Roman"/>
          <w:sz w:val="28"/>
          <w:szCs w:val="28"/>
          <w:vertAlign w:val="subscript"/>
          <w:lang w:val="uk-UA"/>
        </w:rPr>
        <w:t>1</w:t>
      </w:r>
      <w:r w:rsidR="001C73BB">
        <w:rPr>
          <w:rFonts w:ascii="Times New Roman" w:hAnsi="Times New Roman" w:cs="Times New Roman"/>
          <w:sz w:val="28"/>
          <w:szCs w:val="28"/>
          <w:lang w:val="uk-UA"/>
        </w:rPr>
        <w:t xml:space="preserve">. З заданими номіналами </w:t>
      </w:r>
      <w:r w:rsidR="001C73BB" w:rsidRPr="009E1B4B">
        <w:rPr>
          <w:rFonts w:ascii="Times New Roman" w:hAnsi="Times New Roman" w:cs="Times New Roman"/>
          <w:sz w:val="28"/>
          <w:szCs w:val="28"/>
          <w:lang w:val="uk-UA"/>
        </w:rPr>
        <w:t>C</w:t>
      </w:r>
      <w:r w:rsidR="001C73BB">
        <w:rPr>
          <w:rFonts w:ascii="Times New Roman" w:hAnsi="Times New Roman" w:cs="Times New Roman"/>
          <w:sz w:val="28"/>
          <w:szCs w:val="28"/>
          <w:vertAlign w:val="subscript"/>
          <w:lang w:val="uk-UA"/>
        </w:rPr>
        <w:t>4</w:t>
      </w:r>
      <w:r w:rsidR="001C73BB" w:rsidRPr="009E1B4B">
        <w:rPr>
          <w:rFonts w:ascii="Times New Roman" w:hAnsi="Times New Roman" w:cs="Times New Roman"/>
          <w:sz w:val="28"/>
          <w:szCs w:val="28"/>
          <w:lang w:val="uk-UA"/>
        </w:rPr>
        <w:t>, R</w:t>
      </w:r>
      <w:r w:rsidR="001C73BB">
        <w:rPr>
          <w:rFonts w:ascii="Times New Roman" w:hAnsi="Times New Roman" w:cs="Times New Roman"/>
          <w:sz w:val="28"/>
          <w:szCs w:val="28"/>
          <w:vertAlign w:val="subscript"/>
          <w:lang w:val="uk-UA"/>
        </w:rPr>
        <w:t>4</w:t>
      </w:r>
      <w:r w:rsidR="001C73BB" w:rsidRPr="009E1B4B">
        <w:rPr>
          <w:rFonts w:ascii="Times New Roman" w:hAnsi="Times New Roman" w:cs="Times New Roman"/>
          <w:sz w:val="28"/>
          <w:szCs w:val="28"/>
          <w:lang w:val="uk-UA"/>
        </w:rPr>
        <w:t xml:space="preserve"> і R</w:t>
      </w:r>
      <w:r w:rsidR="001C73BB">
        <w:rPr>
          <w:rFonts w:ascii="Times New Roman" w:hAnsi="Times New Roman" w:cs="Times New Roman"/>
          <w:sz w:val="28"/>
          <w:szCs w:val="28"/>
          <w:vertAlign w:val="subscript"/>
          <w:lang w:val="uk-UA"/>
        </w:rPr>
        <w:t>5</w:t>
      </w:r>
      <w:r w:rsidR="001C73BB" w:rsidRPr="001C73BB">
        <w:rPr>
          <w:rFonts w:ascii="Times New Roman" w:hAnsi="Times New Roman" w:cs="Times New Roman"/>
          <w:sz w:val="28"/>
          <w:szCs w:val="28"/>
          <w:lang w:val="uk-UA"/>
        </w:rPr>
        <w:t>,</w:t>
      </w:r>
      <w:r w:rsidR="001C73BB">
        <w:rPr>
          <w:rFonts w:ascii="Times New Roman" w:hAnsi="Times New Roman" w:cs="Times New Roman"/>
          <w:sz w:val="28"/>
          <w:szCs w:val="28"/>
          <w:lang w:val="uk-UA"/>
        </w:rPr>
        <w:t xml:space="preserve"> світлодіод блимає з періодом 2,3 с.</w:t>
      </w:r>
    </w:p>
    <w:p w14:paraId="19D341A8" w14:textId="77777777" w:rsidR="0018440A" w:rsidRDefault="0018440A" w:rsidP="004334C5">
      <w:pPr>
        <w:spacing w:after="160" w:line="259" w:lineRule="auto"/>
        <w:rPr>
          <w:rFonts w:ascii="Times New Roman" w:hAnsi="Times New Roman" w:cs="Times New Roman"/>
          <w:b/>
          <w:sz w:val="28"/>
          <w:szCs w:val="28"/>
          <w:lang w:val="uk-UA"/>
        </w:rPr>
      </w:pPr>
    </w:p>
    <w:p w14:paraId="588A9230" w14:textId="77777777" w:rsidR="004E12D8" w:rsidRDefault="004E12D8">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7171234" w14:textId="77777777" w:rsidR="004334C5" w:rsidRPr="00127F50" w:rsidRDefault="004334C5" w:rsidP="004334C5">
      <w:pPr>
        <w:tabs>
          <w:tab w:val="left" w:pos="3922"/>
        </w:tabs>
        <w:spacing w:after="0" w:line="360" w:lineRule="auto"/>
        <w:ind w:firstLine="709"/>
        <w:jc w:val="both"/>
        <w:outlineLvl w:val="1"/>
        <w:rPr>
          <w:rFonts w:ascii="Times New Roman" w:hAnsi="Times New Roman" w:cs="Times New Roman"/>
          <w:b/>
          <w:sz w:val="28"/>
          <w:szCs w:val="28"/>
          <w:lang w:val="uk-UA"/>
        </w:rPr>
      </w:pPr>
      <w:bookmarkStart w:id="38" w:name="_Toc30970450"/>
      <w:r>
        <w:rPr>
          <w:rFonts w:ascii="Times New Roman" w:hAnsi="Times New Roman" w:cs="Times New Roman"/>
          <w:b/>
          <w:sz w:val="28"/>
          <w:szCs w:val="28"/>
          <w:lang w:val="uk-UA"/>
        </w:rPr>
        <w:lastRenderedPageBreak/>
        <w:t>3.4</w:t>
      </w:r>
      <w:r w:rsidRPr="008030BE">
        <w:rPr>
          <w:rFonts w:ascii="Times New Roman" w:hAnsi="Times New Roman" w:cs="Times New Roman"/>
          <w:b/>
          <w:sz w:val="28"/>
          <w:szCs w:val="28"/>
          <w:lang w:val="uk-UA"/>
        </w:rPr>
        <w:t xml:space="preserve"> </w:t>
      </w:r>
      <w:r w:rsidR="00AF2383">
        <w:rPr>
          <w:rFonts w:ascii="Times New Roman" w:hAnsi="Times New Roman" w:cs="Times New Roman"/>
          <w:b/>
          <w:sz w:val="28"/>
          <w:szCs w:val="28"/>
          <w:lang w:val="uk-UA"/>
        </w:rPr>
        <w:t xml:space="preserve">Строк експлуатації </w:t>
      </w:r>
      <w:proofErr w:type="spellStart"/>
      <w:r w:rsidR="00AF2383">
        <w:rPr>
          <w:rFonts w:ascii="Times New Roman" w:hAnsi="Times New Roman" w:cs="Times New Roman"/>
          <w:b/>
          <w:sz w:val="28"/>
          <w:szCs w:val="28"/>
          <w:lang w:val="uk-UA"/>
        </w:rPr>
        <w:t>кардіосттимулятора</w:t>
      </w:r>
      <w:proofErr w:type="spellEnd"/>
      <w:r w:rsidR="00AF2383">
        <w:rPr>
          <w:rFonts w:ascii="Times New Roman" w:hAnsi="Times New Roman" w:cs="Times New Roman"/>
          <w:b/>
          <w:sz w:val="28"/>
          <w:szCs w:val="28"/>
          <w:lang w:val="uk-UA"/>
        </w:rPr>
        <w:t xml:space="preserve"> з бездротовою підзарядкою</w:t>
      </w:r>
      <w:bookmarkEnd w:id="38"/>
      <w:r>
        <w:rPr>
          <w:rFonts w:ascii="Times New Roman" w:hAnsi="Times New Roman" w:cs="Times New Roman"/>
          <w:b/>
          <w:sz w:val="28"/>
          <w:szCs w:val="28"/>
          <w:lang w:val="uk-UA"/>
        </w:rPr>
        <w:t xml:space="preserve"> </w:t>
      </w:r>
    </w:p>
    <w:p w14:paraId="2B223BC5" w14:textId="77777777" w:rsidR="004334C5" w:rsidRPr="00F676F1" w:rsidRDefault="00AF2383" w:rsidP="004334C5">
      <w:pPr>
        <w:spacing w:after="0" w:line="360" w:lineRule="auto"/>
        <w:ind w:firstLine="709"/>
        <w:jc w:val="both"/>
        <w:rPr>
          <w:rFonts w:ascii="Times New Roman" w:hAnsi="Times New Roman" w:cs="Times New Roman"/>
          <w:sz w:val="28"/>
          <w:szCs w:val="28"/>
          <w:lang w:val="uk-UA"/>
        </w:rPr>
      </w:pPr>
      <w:r w:rsidRPr="00AF2383">
        <w:rPr>
          <w:rFonts w:ascii="Times New Roman" w:hAnsi="Times New Roman" w:cs="Times New Roman"/>
          <w:sz w:val="28"/>
          <w:szCs w:val="28"/>
          <w:lang w:val="uk-UA"/>
        </w:rPr>
        <w:t>Одним з показників, які визначають термін експлуатації акумуляторної батареї – довговічність. Для літій-іонної батареї 0,92 A/год з напругою 4,2 В, яка використовується в однокамерному кардіостимуляторі, термін експлуатації складає 10,4 років [</w:t>
      </w:r>
      <w:r>
        <w:rPr>
          <w:rFonts w:ascii="Times New Roman" w:hAnsi="Times New Roman" w:cs="Times New Roman"/>
          <w:sz w:val="28"/>
          <w:szCs w:val="28"/>
          <w:lang w:val="uk-UA"/>
        </w:rPr>
        <w:t>21</w:t>
      </w:r>
      <w:r w:rsidRPr="00AF2383">
        <w:rPr>
          <w:rFonts w:ascii="Times New Roman" w:hAnsi="Times New Roman" w:cs="Times New Roman"/>
          <w:sz w:val="28"/>
          <w:szCs w:val="28"/>
          <w:lang w:val="uk-UA"/>
        </w:rPr>
        <w:t xml:space="preserve">]. Нами було обрано літій-іонну батарею потужністю 1050 </w:t>
      </w:r>
      <w:proofErr w:type="spellStart"/>
      <w:r w:rsidRPr="00AF2383">
        <w:rPr>
          <w:rFonts w:ascii="Times New Roman" w:hAnsi="Times New Roman" w:cs="Times New Roman"/>
          <w:sz w:val="28"/>
          <w:szCs w:val="28"/>
          <w:lang w:val="uk-UA"/>
        </w:rPr>
        <w:t>мА</w:t>
      </w:r>
      <w:proofErr w:type="spellEnd"/>
      <w:r w:rsidRPr="00AF2383">
        <w:rPr>
          <w:rFonts w:ascii="Times New Roman" w:hAnsi="Times New Roman" w:cs="Times New Roman"/>
          <w:sz w:val="28"/>
          <w:szCs w:val="28"/>
          <w:lang w:val="uk-UA"/>
        </w:rPr>
        <w:t>/год і напругою 3,7 В  і планується підзарядка батареї, коли її залишкова потужність сягне 80 %. Довговічність розраховується за формулою [</w:t>
      </w:r>
      <w:r>
        <w:rPr>
          <w:rFonts w:ascii="Times New Roman" w:hAnsi="Times New Roman" w:cs="Times New Roman"/>
          <w:sz w:val="28"/>
          <w:szCs w:val="28"/>
          <w:lang w:val="uk-UA"/>
        </w:rPr>
        <w:t>22</w:t>
      </w:r>
      <w:r w:rsidRPr="00AF2383">
        <w:rPr>
          <w:rFonts w:ascii="Times New Roman" w:hAnsi="Times New Roman" w:cs="Times New Roman"/>
          <w:sz w:val="28"/>
          <w:szCs w:val="28"/>
          <w:lang w:val="uk-UA"/>
        </w:rPr>
        <w:t>]</w:t>
      </w:r>
      <w:r w:rsidR="004334C5" w:rsidRPr="008030BE">
        <w:rPr>
          <w:rFonts w:ascii="Times New Roman" w:eastAsiaTheme="minorHAnsi" w:hAnsi="Times New Roman"/>
          <w:sz w:val="28"/>
          <w:szCs w:val="28"/>
          <w:lang w:val="uk-UA"/>
        </w:rPr>
        <w:t>:</w:t>
      </w:r>
      <w:r w:rsidR="004334C5">
        <w:rPr>
          <w:rFonts w:ascii="Times New Roman" w:hAnsi="Times New Roman" w:cs="Times New Roman"/>
          <w:sz w:val="28"/>
          <w:szCs w:val="28"/>
          <w:lang w:val="uk-UA"/>
        </w:rPr>
        <w:t xml:space="preserve"> </w:t>
      </w:r>
    </w:p>
    <w:p w14:paraId="5B5BB71A" w14:textId="77777777" w:rsidR="004334C5" w:rsidRDefault="004334C5" w:rsidP="004334C5">
      <w:pPr>
        <w:spacing w:after="0" w:line="240" w:lineRule="atLeast"/>
        <w:ind w:firstLine="709"/>
        <w:rPr>
          <w:rFonts w:ascii="Times New Roman" w:hAnsi="Times New Roman" w:cs="Times New Roman"/>
          <w:sz w:val="28"/>
          <w:szCs w:val="28"/>
          <w:lang w:val="uk-UA"/>
        </w:rPr>
      </w:pPr>
    </w:p>
    <w:p w14:paraId="688C45AC" w14:textId="77777777" w:rsidR="004334C5" w:rsidRPr="00F87541" w:rsidRDefault="004334C5" w:rsidP="004334C5">
      <w:pPr>
        <w:spacing w:after="0" w:line="240" w:lineRule="auto"/>
        <w:rPr>
          <w:rFonts w:ascii="Times New Roman" w:hAnsi="Times New Roman" w:cs="Times New Roman"/>
          <w:b/>
          <w:sz w:val="28"/>
          <w:szCs w:val="28"/>
        </w:rPr>
      </w:pPr>
      <w:r>
        <w:rPr>
          <w:rFonts w:ascii="Times New Roman" w:hAnsi="Times New Roman" w:cs="Times New Roman"/>
          <w:b/>
          <w:sz w:val="28"/>
          <w:szCs w:val="28"/>
          <w:lang w:val="uk-UA"/>
        </w:rPr>
        <w:t xml:space="preserve">                                                      </w:t>
      </w:r>
      <w:r w:rsidRPr="00CA34A2">
        <w:rPr>
          <w:rFonts w:ascii="Times New Roman" w:hAnsi="Times New Roman" w:cs="Times New Roman"/>
          <w:b/>
          <w:sz w:val="28"/>
          <w:szCs w:val="28"/>
          <w:lang w:val="uk-UA"/>
        </w:rPr>
        <w:t xml:space="preserve">     </w:t>
      </w:r>
      <m:oMath>
        <m:r>
          <m:rPr>
            <m:sty m:val="bi"/>
          </m:rPr>
          <w:rPr>
            <w:rFonts w:ascii="Cambria Math" w:hAnsi="Cambria Math" w:cs="Times New Roman"/>
            <w:sz w:val="28"/>
            <w:szCs w:val="28"/>
            <w:lang w:val="uk-UA"/>
          </w:rPr>
          <m:t>L=</m:t>
        </m:r>
        <m:f>
          <m:fPr>
            <m:ctrlPr>
              <w:rPr>
                <w:rFonts w:ascii="Cambria Math" w:hAnsi="Cambria Math" w:cs="Times New Roman"/>
                <w:b/>
                <w:i/>
                <w:sz w:val="28"/>
                <w:szCs w:val="28"/>
                <w:lang w:val="uk-UA"/>
              </w:rPr>
            </m:ctrlPr>
          </m:fPr>
          <m:num>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Q</m:t>
                </m:r>
              </m:e>
              <m:sub>
                <m:r>
                  <m:rPr>
                    <m:sty m:val="bi"/>
                  </m:rPr>
                  <w:rPr>
                    <w:rFonts w:ascii="Cambria Math" w:hAnsi="Cambria Math" w:cs="Times New Roman"/>
                    <w:sz w:val="28"/>
                    <w:szCs w:val="28"/>
                    <w:lang w:val="uk-UA"/>
                  </w:rPr>
                  <m:t>del</m:t>
                </m:r>
              </m:sub>
            </m:sSub>
          </m:num>
          <m:den>
            <m:r>
              <m:rPr>
                <m:sty m:val="bi"/>
              </m:rPr>
              <w:rPr>
                <w:rFonts w:ascii="Cambria Math" w:hAnsi="Cambria Math" w:cs="Times New Roman"/>
                <w:sz w:val="28"/>
                <w:szCs w:val="28"/>
                <w:lang w:val="uk-UA"/>
              </w:rPr>
              <m:t>8766∙I</m:t>
            </m:r>
          </m:den>
        </m:f>
        <m:r>
          <m:rPr>
            <m:sty m:val="bi"/>
          </m:rPr>
          <w:rPr>
            <w:rFonts w:ascii="Cambria Math" w:hAnsi="Cambria Math" w:cs="Times New Roman"/>
            <w:sz w:val="28"/>
            <w:szCs w:val="28"/>
            <w:lang w:val="uk-UA"/>
          </w:rPr>
          <m:t>.</m:t>
        </m:r>
      </m:oMath>
      <w:r>
        <w:rPr>
          <w:rFonts w:ascii="Times New Roman" w:hAnsi="Times New Roman" w:cs="Times New Roman"/>
          <w:b/>
          <w:sz w:val="28"/>
          <w:szCs w:val="28"/>
          <w:lang w:val="uk-UA"/>
        </w:rPr>
        <w:t xml:space="preserve">                                  </w:t>
      </w:r>
      <w:r w:rsidRPr="00F87541">
        <w:rPr>
          <w:rFonts w:ascii="Times New Roman" w:hAnsi="Times New Roman" w:cs="Times New Roman"/>
          <w:b/>
          <w:sz w:val="28"/>
          <w:szCs w:val="28"/>
        </w:rPr>
        <w:t xml:space="preserve">          </w:t>
      </w:r>
      <w:r w:rsidR="0062463C">
        <w:rPr>
          <w:rFonts w:ascii="Times New Roman" w:hAnsi="Times New Roman" w:cs="Times New Roman"/>
          <w:b/>
          <w:sz w:val="28"/>
          <w:szCs w:val="28"/>
          <w:lang w:val="uk-UA"/>
        </w:rPr>
        <w:t xml:space="preserve">            </w:t>
      </w:r>
      <w:r w:rsidRPr="00F87541">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(3.4</w:t>
      </w:r>
      <w:r w:rsidRPr="00CA34A2">
        <w:rPr>
          <w:rFonts w:ascii="Times New Roman" w:hAnsi="Times New Roman" w:cs="Times New Roman"/>
          <w:sz w:val="28"/>
          <w:szCs w:val="28"/>
          <w:lang w:val="uk-UA"/>
        </w:rPr>
        <w:t>)</w:t>
      </w:r>
    </w:p>
    <w:p w14:paraId="6859C088" w14:textId="77777777" w:rsidR="004334C5" w:rsidRDefault="004334C5" w:rsidP="004334C5">
      <w:pPr>
        <w:tabs>
          <w:tab w:val="left" w:pos="3922"/>
        </w:tabs>
        <w:spacing w:after="0" w:line="240" w:lineRule="atLeast"/>
        <w:ind w:firstLine="709"/>
        <w:rPr>
          <w:rFonts w:ascii="Times New Roman" w:hAnsi="Times New Roman" w:cs="Times New Roman"/>
          <w:sz w:val="28"/>
          <w:szCs w:val="28"/>
          <w:lang w:val="uk-UA"/>
        </w:rPr>
      </w:pPr>
    </w:p>
    <w:p w14:paraId="563C1492" w14:textId="77777777" w:rsidR="004334C5" w:rsidRPr="008030B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де </w:t>
      </w:r>
      <w:r>
        <w:rPr>
          <w:rFonts w:ascii="Times New Roman" w:hAnsi="Times New Roman" w:cs="Times New Roman"/>
          <w:i/>
          <w:sz w:val="28"/>
          <w:szCs w:val="28"/>
          <w:lang w:val="en-US"/>
        </w:rPr>
        <w:t>L</w:t>
      </w:r>
      <w:r w:rsidRPr="008030BE">
        <w:rPr>
          <w:rFonts w:ascii="Times New Roman" w:hAnsi="Times New Roman" w:cs="Times New Roman"/>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довговічність, </w:t>
      </w:r>
      <w:r w:rsidRPr="002963E3">
        <w:rPr>
          <w:rFonts w:ascii="Times New Roman" w:hAnsi="Times New Roman" w:cs="Times New Roman"/>
          <w:i/>
          <w:sz w:val="28"/>
          <w:szCs w:val="28"/>
          <w:lang w:val="uk-UA"/>
        </w:rPr>
        <w:t>роки</w:t>
      </w:r>
      <w:r w:rsidRPr="008030BE">
        <w:rPr>
          <w:rFonts w:ascii="Times New Roman" w:hAnsi="Times New Roman" w:cs="Times New Roman"/>
          <w:sz w:val="28"/>
          <w:szCs w:val="28"/>
          <w:lang w:val="uk-UA"/>
        </w:rPr>
        <w:t>;</w:t>
      </w:r>
    </w:p>
    <w:p w14:paraId="59EE05D8" w14:textId="77777777" w:rsidR="004334C5" w:rsidRPr="00F87541" w:rsidRDefault="004334C5" w:rsidP="004334C5">
      <w:pPr>
        <w:tabs>
          <w:tab w:val="left" w:pos="3922"/>
        </w:tabs>
        <w:spacing w:after="0" w:line="360" w:lineRule="auto"/>
        <w:jc w:val="both"/>
        <w:rPr>
          <w:rFonts w:ascii="Times New Roman" w:hAnsi="Times New Roman" w:cs="Times New Roman"/>
          <w:sz w:val="28"/>
          <w:szCs w:val="28"/>
        </w:rPr>
      </w:pPr>
      <w:r w:rsidRPr="008030BE">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Q</w:t>
      </w:r>
      <w:r>
        <w:rPr>
          <w:rFonts w:ascii="Times New Roman" w:hAnsi="Times New Roman" w:cs="Times New Roman"/>
          <w:i/>
          <w:sz w:val="28"/>
          <w:szCs w:val="28"/>
          <w:vertAlign w:val="subscript"/>
          <w:lang w:val="en-US"/>
        </w:rPr>
        <w:t>del</w:t>
      </w:r>
      <w:proofErr w:type="spellEnd"/>
      <w:r w:rsidRPr="008030BE">
        <w:rPr>
          <w:rFonts w:ascii="Times New Roman" w:hAnsi="Times New Roman" w:cs="Times New Roman"/>
          <w:i/>
          <w:sz w:val="28"/>
          <w:szCs w:val="28"/>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продуктивність акумулятора</w:t>
      </w:r>
      <w:r w:rsidRPr="008030BE">
        <w:rPr>
          <w:rFonts w:ascii="Times New Roman" w:hAnsi="Times New Roman" w:cs="Times New Roman"/>
          <w:sz w:val="28"/>
          <w:szCs w:val="28"/>
          <w:lang w:val="uk-UA"/>
        </w:rPr>
        <w:t>,</w:t>
      </w:r>
      <w:r w:rsidRPr="008030BE">
        <w:rPr>
          <w:rFonts w:ascii="Times New Roman" w:hAnsi="Times New Roman" w:cs="Times New Roman"/>
          <w:i/>
          <w:sz w:val="28"/>
          <w:szCs w:val="28"/>
          <w:lang w:val="uk-UA"/>
        </w:rPr>
        <w:t xml:space="preserve"> </w:t>
      </w:r>
      <w:proofErr w:type="spellStart"/>
      <w:r w:rsidRPr="00CA34A2">
        <w:rPr>
          <w:rFonts w:ascii="Times New Roman" w:hAnsi="Times New Roman" w:cs="Times New Roman"/>
          <w:i/>
          <w:sz w:val="28"/>
          <w:szCs w:val="28"/>
          <w:lang w:val="uk-UA"/>
        </w:rPr>
        <w:t>мА</w:t>
      </w:r>
      <w:proofErr w:type="spellEnd"/>
      <w:r w:rsidRPr="00CA34A2">
        <w:rPr>
          <w:rFonts w:ascii="Times New Roman" w:hAnsi="Times New Roman" w:cs="Times New Roman"/>
          <w:sz w:val="28"/>
          <w:szCs w:val="28"/>
          <w:lang w:val="uk-UA"/>
        </w:rPr>
        <w:sym w:font="Wingdings 2" w:char="F095"/>
      </w:r>
      <w:r w:rsidRPr="00CA34A2">
        <w:rPr>
          <w:rFonts w:ascii="Times New Roman" w:hAnsi="Times New Roman" w:cs="Times New Roman"/>
          <w:i/>
          <w:sz w:val="28"/>
          <w:szCs w:val="28"/>
          <w:lang w:val="uk-UA"/>
        </w:rPr>
        <w:t>г</w:t>
      </w:r>
      <w:r>
        <w:rPr>
          <w:rFonts w:ascii="Times New Roman" w:hAnsi="Times New Roman" w:cs="Times New Roman"/>
          <w:i/>
          <w:sz w:val="28"/>
          <w:szCs w:val="28"/>
          <w:lang w:val="uk-UA"/>
        </w:rPr>
        <w:t>од</w:t>
      </w:r>
      <w:r w:rsidRPr="008030BE">
        <w:rPr>
          <w:rFonts w:ascii="Times New Roman" w:hAnsi="Times New Roman" w:cs="Times New Roman"/>
          <w:i/>
          <w:sz w:val="28"/>
          <w:szCs w:val="28"/>
          <w:lang w:val="uk-UA"/>
        </w:rPr>
        <w:t>.</w:t>
      </w:r>
      <w:r w:rsidRPr="008030BE">
        <w:rPr>
          <w:rFonts w:ascii="Times New Roman" w:hAnsi="Times New Roman" w:cs="Times New Roman"/>
          <w:sz w:val="28"/>
          <w:szCs w:val="28"/>
          <w:lang w:val="uk-UA"/>
        </w:rPr>
        <w:t>;</w:t>
      </w:r>
    </w:p>
    <w:p w14:paraId="1B632363" w14:textId="77777777" w:rsidR="004334C5" w:rsidRPr="00F87541" w:rsidRDefault="004334C5" w:rsidP="004334C5">
      <w:pPr>
        <w:tabs>
          <w:tab w:val="left" w:pos="3922"/>
        </w:tabs>
        <w:spacing w:after="0" w:line="360" w:lineRule="auto"/>
        <w:jc w:val="both"/>
        <w:rPr>
          <w:rFonts w:ascii="Times New Roman" w:hAnsi="Times New Roman" w:cs="Times New Roman"/>
          <w:sz w:val="28"/>
          <w:szCs w:val="28"/>
        </w:rPr>
      </w:pPr>
      <w:r w:rsidRPr="00F87541">
        <w:rPr>
          <w:rFonts w:ascii="Times New Roman" w:hAnsi="Times New Roman" w:cs="Times New Roman"/>
          <w:i/>
          <w:sz w:val="28"/>
          <w:szCs w:val="28"/>
        </w:rPr>
        <w:t xml:space="preserve">             8766</w:t>
      </w:r>
      <w:r w:rsidRPr="008030BE">
        <w:rPr>
          <w:rFonts w:ascii="Times New Roman" w:hAnsi="Times New Roman" w:cs="Times New Roman"/>
          <w:sz w:val="28"/>
          <w:szCs w:val="28"/>
          <w:vertAlign w:val="subscript"/>
          <w:lang w:val="uk-UA"/>
        </w:rPr>
        <w:t xml:space="preserve"> </w:t>
      </w:r>
      <w:r w:rsidRPr="008030BE">
        <w:rPr>
          <w:rFonts w:ascii="Times New Roman" w:hAnsi="Times New Roman" w:cs="Times New Roman"/>
          <w:sz w:val="28"/>
          <w:szCs w:val="28"/>
          <w:lang w:val="uk-UA" w:eastAsia="ru-RU"/>
        </w:rPr>
        <w:t>–</w:t>
      </w:r>
      <w:r w:rsidRPr="008030BE">
        <w:rPr>
          <w:rFonts w:ascii="Times New Roman" w:hAnsi="Times New Roman" w:cs="Times New Roman"/>
          <w:sz w:val="28"/>
          <w:szCs w:val="28"/>
          <w:lang w:val="uk-UA"/>
        </w:rPr>
        <w:t xml:space="preserve"> </w:t>
      </w:r>
      <w:r w:rsidRPr="00CA34A2">
        <w:rPr>
          <w:rFonts w:ascii="Times New Roman" w:hAnsi="Times New Roman" w:cs="Times New Roman"/>
          <w:sz w:val="28"/>
          <w:szCs w:val="28"/>
          <w:lang w:val="uk-UA"/>
        </w:rPr>
        <w:t>коефіцієнт перетворення</w:t>
      </w:r>
      <w:r>
        <w:rPr>
          <w:rFonts w:ascii="Times New Roman" w:hAnsi="Times New Roman" w:cs="Times New Roman"/>
          <w:sz w:val="28"/>
          <w:szCs w:val="28"/>
          <w:lang w:val="uk-UA"/>
        </w:rPr>
        <w:t xml:space="preserve"> (</w:t>
      </w:r>
      <w:r w:rsidRPr="000179DD">
        <w:rPr>
          <w:rFonts w:ascii="Times New Roman" w:hAnsi="Times New Roman" w:cs="Times New Roman"/>
          <w:sz w:val="28"/>
          <w:szCs w:val="28"/>
          <w:lang w:val="uk-UA"/>
        </w:rPr>
        <w:t>3</w:t>
      </w:r>
      <w:r>
        <w:rPr>
          <w:rFonts w:ascii="Times New Roman" w:hAnsi="Times New Roman" w:cs="Times New Roman"/>
          <w:sz w:val="28"/>
          <w:szCs w:val="28"/>
          <w:lang w:val="uk-UA"/>
        </w:rPr>
        <w:t xml:space="preserve">65,25 днів на рік </w:t>
      </w:r>
      <w:r>
        <w:rPr>
          <w:rFonts w:ascii="Times New Roman" w:hAnsi="Times New Roman" w:cs="Times New Roman"/>
          <w:sz w:val="28"/>
          <w:szCs w:val="28"/>
          <w:lang w:val="uk-UA"/>
        </w:rPr>
        <w:sym w:font="Wingdings 2" w:char="F095"/>
      </w:r>
      <w:r>
        <w:rPr>
          <w:rFonts w:ascii="Times New Roman" w:hAnsi="Times New Roman" w:cs="Times New Roman"/>
          <w:sz w:val="28"/>
          <w:szCs w:val="28"/>
          <w:lang w:val="uk-UA"/>
        </w:rPr>
        <w:t xml:space="preserve"> </w:t>
      </w:r>
      <w:r w:rsidRPr="000179DD">
        <w:rPr>
          <w:rFonts w:ascii="Times New Roman" w:hAnsi="Times New Roman" w:cs="Times New Roman"/>
          <w:sz w:val="28"/>
          <w:szCs w:val="28"/>
          <w:lang w:val="uk-UA"/>
        </w:rPr>
        <w:t>24 години на добу</w:t>
      </w:r>
      <w:r>
        <w:rPr>
          <w:rFonts w:ascii="Times New Roman" w:hAnsi="Times New Roman" w:cs="Times New Roman"/>
          <w:sz w:val="28"/>
          <w:szCs w:val="28"/>
          <w:lang w:val="uk-UA"/>
        </w:rPr>
        <w:t>)</w:t>
      </w:r>
      <w:r w:rsidRPr="008030BE">
        <w:rPr>
          <w:rFonts w:ascii="Times New Roman" w:hAnsi="Times New Roman" w:cs="Times New Roman"/>
          <w:sz w:val="28"/>
          <w:szCs w:val="28"/>
          <w:lang w:val="uk-UA"/>
        </w:rPr>
        <w:t>;</w:t>
      </w:r>
    </w:p>
    <w:p w14:paraId="4551405E" w14:textId="77777777" w:rsidR="004334C5" w:rsidRPr="008030B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8030BE">
        <w:rPr>
          <w:rFonts w:ascii="Times New Roman" w:hAnsi="Times New Roman" w:cs="Times New Roman"/>
          <w:i/>
          <w:sz w:val="28"/>
          <w:szCs w:val="28"/>
          <w:lang w:val="uk-UA"/>
        </w:rPr>
        <w:t xml:space="preserve">    </w:t>
      </w:r>
      <w:r>
        <w:rPr>
          <w:rFonts w:ascii="Times New Roman" w:hAnsi="Times New Roman" w:cs="Times New Roman"/>
          <w:i/>
          <w:sz w:val="28"/>
          <w:szCs w:val="28"/>
          <w:vertAlign w:val="subscript"/>
          <w:lang w:val="en-US"/>
        </w:rPr>
        <w:t>I</w:t>
      </w:r>
      <w:r w:rsidRPr="008030BE">
        <w:rPr>
          <w:rFonts w:ascii="Times New Roman" w:hAnsi="Times New Roman" w:cs="Times New Roman"/>
          <w:sz w:val="28"/>
          <w:szCs w:val="28"/>
          <w:lang w:val="uk-UA"/>
        </w:rPr>
        <w:t xml:space="preserve"> – </w:t>
      </w:r>
      <w:r w:rsidRPr="00CA34A2">
        <w:rPr>
          <w:rFonts w:ascii="Times New Roman" w:hAnsi="Times New Roman" w:cs="Times New Roman"/>
          <w:sz w:val="28"/>
          <w:szCs w:val="28"/>
          <w:lang w:val="uk-UA"/>
        </w:rPr>
        <w:t>вихідний струм кардіостимулятора, зазвичай 10</w:t>
      </w:r>
      <w:r>
        <w:rPr>
          <w:rFonts w:ascii="Times New Roman" w:hAnsi="Times New Roman" w:cs="Times New Roman"/>
          <w:sz w:val="28"/>
          <w:szCs w:val="28"/>
          <w:lang w:val="uk-UA"/>
        </w:rPr>
        <w:t xml:space="preserve"> </w:t>
      </w:r>
      <w:proofErr w:type="spellStart"/>
      <w:r w:rsidRPr="00CA34A2">
        <w:rPr>
          <w:rFonts w:ascii="Times New Roman" w:hAnsi="Times New Roman" w:cs="Times New Roman"/>
          <w:sz w:val="28"/>
          <w:szCs w:val="28"/>
          <w:lang w:val="uk-UA"/>
        </w:rPr>
        <w:t>мкА</w:t>
      </w:r>
      <w:proofErr w:type="spellEnd"/>
      <w:r w:rsidRPr="008030BE">
        <w:rPr>
          <w:rFonts w:ascii="Times New Roman" w:hAnsi="Times New Roman" w:cs="Times New Roman"/>
          <w:sz w:val="28"/>
          <w:szCs w:val="28"/>
          <w:lang w:val="uk-UA"/>
        </w:rPr>
        <w:t>,</w:t>
      </w:r>
      <w:r w:rsidRPr="008030BE">
        <w:rPr>
          <w:rFonts w:ascii="Times New Roman" w:hAnsi="Times New Roman" w:cs="Times New Roman"/>
          <w:i/>
          <w:sz w:val="28"/>
          <w:szCs w:val="28"/>
          <w:lang w:val="uk-UA"/>
        </w:rPr>
        <w:t xml:space="preserve"> </w:t>
      </w:r>
      <w:r>
        <w:rPr>
          <w:rFonts w:ascii="Times New Roman" w:hAnsi="Times New Roman" w:cs="Times New Roman"/>
          <w:i/>
          <w:sz w:val="28"/>
          <w:szCs w:val="28"/>
          <w:lang w:val="uk-UA"/>
        </w:rPr>
        <w:t>А</w:t>
      </w:r>
      <w:r w:rsidRPr="008030BE">
        <w:rPr>
          <w:rFonts w:ascii="Times New Roman" w:hAnsi="Times New Roman" w:cs="Times New Roman"/>
          <w:i/>
          <w:sz w:val="28"/>
          <w:szCs w:val="28"/>
          <w:lang w:val="uk-UA"/>
        </w:rPr>
        <w:t>.</w:t>
      </w:r>
    </w:p>
    <w:p w14:paraId="591F20DA" w14:textId="77777777" w:rsidR="004334C5" w:rsidRDefault="00AF2383" w:rsidP="004334C5">
      <w:pPr>
        <w:spacing w:after="0" w:line="360" w:lineRule="auto"/>
        <w:ind w:firstLine="709"/>
        <w:jc w:val="both"/>
        <w:rPr>
          <w:rFonts w:ascii="Times New Roman" w:hAnsi="Times New Roman" w:cs="Times New Roman"/>
          <w:sz w:val="28"/>
          <w:szCs w:val="28"/>
          <w:lang w:val="uk-UA"/>
        </w:rPr>
      </w:pPr>
      <w:r w:rsidRPr="00AF2383">
        <w:rPr>
          <w:rFonts w:ascii="Times New Roman" w:hAnsi="Times New Roman" w:cs="Times New Roman"/>
          <w:sz w:val="28"/>
          <w:szCs w:val="28"/>
          <w:lang w:val="uk-UA"/>
        </w:rPr>
        <w:t>Проведені розрахунки за формулою (</w:t>
      </w:r>
      <w:r>
        <w:rPr>
          <w:rFonts w:ascii="Times New Roman" w:hAnsi="Times New Roman" w:cs="Times New Roman"/>
          <w:sz w:val="28"/>
          <w:szCs w:val="28"/>
          <w:lang w:val="uk-UA"/>
        </w:rPr>
        <w:t>3</w:t>
      </w:r>
      <w:r w:rsidRPr="00AF2383">
        <w:rPr>
          <w:rFonts w:ascii="Times New Roman" w:hAnsi="Times New Roman" w:cs="Times New Roman"/>
          <w:sz w:val="28"/>
          <w:szCs w:val="28"/>
          <w:lang w:val="uk-UA"/>
        </w:rPr>
        <w:t>.</w:t>
      </w:r>
      <w:r>
        <w:rPr>
          <w:rFonts w:ascii="Times New Roman" w:hAnsi="Times New Roman" w:cs="Times New Roman"/>
          <w:sz w:val="28"/>
          <w:szCs w:val="28"/>
          <w:lang w:val="uk-UA"/>
        </w:rPr>
        <w:t>4</w:t>
      </w:r>
      <w:r w:rsidRPr="00AF2383">
        <w:rPr>
          <w:rFonts w:ascii="Times New Roman" w:hAnsi="Times New Roman" w:cs="Times New Roman"/>
          <w:sz w:val="28"/>
          <w:szCs w:val="28"/>
          <w:lang w:val="uk-UA"/>
        </w:rPr>
        <w:t>) свідчать, що довговічність для вибраної батареї складає 11,98 років, а  рівень заряду батареї зменшиться до потрібних 80</w:t>
      </w:r>
      <w:r>
        <w:rPr>
          <w:rFonts w:ascii="Times New Roman" w:hAnsi="Times New Roman" w:cs="Times New Roman"/>
          <w:sz w:val="28"/>
          <w:szCs w:val="28"/>
          <w:lang w:val="uk-UA"/>
        </w:rPr>
        <w:t xml:space="preserve"> </w:t>
      </w:r>
      <w:r w:rsidRPr="00AF2383">
        <w:rPr>
          <w:rFonts w:ascii="Times New Roman" w:hAnsi="Times New Roman" w:cs="Times New Roman"/>
          <w:sz w:val="28"/>
          <w:szCs w:val="28"/>
          <w:lang w:val="uk-UA"/>
        </w:rPr>
        <w:t xml:space="preserve">% через 2,39 років. Такий тип батареї можна </w:t>
      </w:r>
      <w:proofErr w:type="spellStart"/>
      <w:r w:rsidRPr="00AF2383">
        <w:rPr>
          <w:rFonts w:ascii="Times New Roman" w:hAnsi="Times New Roman" w:cs="Times New Roman"/>
          <w:sz w:val="28"/>
          <w:szCs w:val="28"/>
          <w:lang w:val="uk-UA"/>
        </w:rPr>
        <w:t>підзаряджати</w:t>
      </w:r>
      <w:proofErr w:type="spellEnd"/>
      <w:r w:rsidRPr="00AF2383">
        <w:rPr>
          <w:rFonts w:ascii="Times New Roman" w:hAnsi="Times New Roman" w:cs="Times New Roman"/>
          <w:sz w:val="28"/>
          <w:szCs w:val="28"/>
          <w:lang w:val="uk-UA"/>
        </w:rPr>
        <w:t xml:space="preserve"> без настання негативних наслідків до 10</w:t>
      </w:r>
      <w:r w:rsidR="0055380E">
        <w:rPr>
          <w:rFonts w:ascii="Times New Roman" w:hAnsi="Times New Roman" w:cs="Times New Roman"/>
          <w:sz w:val="28"/>
          <w:szCs w:val="28"/>
          <w:lang w:val="uk-UA"/>
        </w:rPr>
        <w:t xml:space="preserve"> </w:t>
      </w:r>
      <w:r w:rsidRPr="00AF2383">
        <w:rPr>
          <w:rFonts w:ascii="Times New Roman" w:hAnsi="Times New Roman" w:cs="Times New Roman"/>
          <w:sz w:val="28"/>
          <w:szCs w:val="28"/>
          <w:lang w:val="uk-UA"/>
        </w:rPr>
        <w:t>-</w:t>
      </w:r>
      <w:r w:rsidR="0055380E">
        <w:rPr>
          <w:rFonts w:ascii="Times New Roman" w:hAnsi="Times New Roman" w:cs="Times New Roman"/>
          <w:sz w:val="28"/>
          <w:szCs w:val="28"/>
          <w:lang w:val="uk-UA"/>
        </w:rPr>
        <w:t xml:space="preserve"> </w:t>
      </w:r>
      <w:r w:rsidRPr="00AF2383">
        <w:rPr>
          <w:rFonts w:ascii="Times New Roman" w:hAnsi="Times New Roman" w:cs="Times New Roman"/>
          <w:sz w:val="28"/>
          <w:szCs w:val="28"/>
          <w:lang w:val="uk-UA"/>
        </w:rPr>
        <w:t>11 разів. Отже, термін експлуатації батареї зросте до 24,6 років</w:t>
      </w:r>
      <w:r w:rsidR="004334C5">
        <w:rPr>
          <w:rFonts w:ascii="Times New Roman" w:hAnsi="Times New Roman" w:cs="Times New Roman"/>
          <w:sz w:val="28"/>
          <w:szCs w:val="28"/>
          <w:lang w:val="uk-UA"/>
        </w:rPr>
        <w:t xml:space="preserve">. </w:t>
      </w:r>
    </w:p>
    <w:p w14:paraId="1A3C28B5" w14:textId="77777777" w:rsidR="004334C5" w:rsidRDefault="004334C5" w:rsidP="004334C5">
      <w:pPr>
        <w:rPr>
          <w:lang w:val="uk-UA"/>
        </w:rPr>
      </w:pPr>
    </w:p>
    <w:p w14:paraId="10F2759C" w14:textId="77777777" w:rsidR="004334C5" w:rsidRDefault="004334C5" w:rsidP="004334C5">
      <w:pPr>
        <w:tabs>
          <w:tab w:val="left" w:pos="3922"/>
        </w:tabs>
        <w:spacing w:after="0" w:line="360" w:lineRule="auto"/>
        <w:ind w:firstLine="709"/>
        <w:jc w:val="both"/>
        <w:outlineLvl w:val="1"/>
        <w:rPr>
          <w:rFonts w:ascii="Times New Roman" w:hAnsi="Times New Roman" w:cs="Times New Roman"/>
          <w:b/>
          <w:sz w:val="28"/>
          <w:szCs w:val="28"/>
          <w:lang w:val="uk-UA"/>
        </w:rPr>
      </w:pPr>
      <w:bookmarkStart w:id="39" w:name="_Toc30970451"/>
      <w:r>
        <w:rPr>
          <w:rFonts w:ascii="Times New Roman" w:hAnsi="Times New Roman" w:cs="Times New Roman"/>
          <w:b/>
          <w:sz w:val="28"/>
          <w:szCs w:val="28"/>
          <w:lang w:val="uk-UA"/>
        </w:rPr>
        <w:t>3.5</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Економічна ефективність використання приладу для бездротової підзарядки акумулятора кардіостимулятора</w:t>
      </w:r>
      <w:bookmarkEnd w:id="39"/>
      <w:r>
        <w:rPr>
          <w:rFonts w:ascii="Times New Roman" w:hAnsi="Times New Roman" w:cs="Times New Roman"/>
          <w:b/>
          <w:sz w:val="28"/>
          <w:szCs w:val="28"/>
          <w:lang w:val="uk-UA"/>
        </w:rPr>
        <w:t xml:space="preserve"> </w:t>
      </w:r>
    </w:p>
    <w:p w14:paraId="40968A95" w14:textId="77777777" w:rsidR="004334C5" w:rsidRDefault="004334C5" w:rsidP="00956E4F">
      <w:pPr>
        <w:tabs>
          <w:tab w:val="left" w:pos="3922"/>
        </w:tabs>
        <w:spacing w:after="0" w:line="360" w:lineRule="auto"/>
        <w:ind w:firstLine="709"/>
        <w:jc w:val="both"/>
        <w:rPr>
          <w:rFonts w:ascii="Times New Roman" w:hAnsi="Times New Roman" w:cs="Times New Roman"/>
          <w:sz w:val="28"/>
          <w:szCs w:val="28"/>
          <w:lang w:val="uk-UA"/>
        </w:rPr>
      </w:pPr>
      <w:r w:rsidRPr="00CB7C1E">
        <w:rPr>
          <w:rFonts w:ascii="Times New Roman" w:hAnsi="Times New Roman" w:cs="Times New Roman"/>
          <w:sz w:val="28"/>
          <w:szCs w:val="28"/>
          <w:lang w:val="uk-UA"/>
        </w:rPr>
        <w:t xml:space="preserve">Розглянемо загальні витрати на основі яких  вирахуємо економічну ефективність використання </w:t>
      </w:r>
      <w:proofErr w:type="spellStart"/>
      <w:r w:rsidRPr="00CB7C1E">
        <w:rPr>
          <w:rFonts w:ascii="Times New Roman" w:hAnsi="Times New Roman" w:cs="Times New Roman"/>
          <w:sz w:val="28"/>
          <w:szCs w:val="28"/>
          <w:lang w:val="uk-UA"/>
        </w:rPr>
        <w:t>зпроектованого</w:t>
      </w:r>
      <w:proofErr w:type="spellEnd"/>
      <w:r w:rsidRPr="00CB7C1E">
        <w:rPr>
          <w:rFonts w:ascii="Times New Roman" w:hAnsi="Times New Roman" w:cs="Times New Roman"/>
          <w:sz w:val="28"/>
          <w:szCs w:val="28"/>
          <w:lang w:val="uk-UA"/>
        </w:rPr>
        <w:t xml:space="preserve"> приладу.</w:t>
      </w:r>
      <w:r w:rsidR="00956E4F">
        <w:rPr>
          <w:rFonts w:ascii="Times New Roman" w:hAnsi="Times New Roman" w:cs="Times New Roman"/>
          <w:sz w:val="28"/>
          <w:szCs w:val="28"/>
          <w:lang w:val="uk-UA"/>
        </w:rPr>
        <w:t xml:space="preserve"> </w:t>
      </w:r>
      <w:r w:rsidRPr="00CB7C1E">
        <w:rPr>
          <w:rFonts w:ascii="Times New Roman" w:hAnsi="Times New Roman" w:cs="Times New Roman"/>
          <w:sz w:val="28"/>
          <w:szCs w:val="28"/>
          <w:lang w:val="uk-UA"/>
        </w:rPr>
        <w:t>Ринкова вартість кардіостимуляторів</w:t>
      </w:r>
      <w:r w:rsidRPr="00C41C29">
        <w:rPr>
          <w:rFonts w:ascii="Times New Roman" w:hAnsi="Times New Roman" w:cs="Times New Roman"/>
          <w:sz w:val="28"/>
          <w:szCs w:val="28"/>
        </w:rPr>
        <w:t xml:space="preserve"> [</w:t>
      </w:r>
      <w:r w:rsidR="005C392A" w:rsidRPr="005C392A">
        <w:rPr>
          <w:rFonts w:ascii="Times New Roman" w:hAnsi="Times New Roman" w:cs="Times New Roman"/>
          <w:sz w:val="28"/>
          <w:szCs w:val="28"/>
        </w:rPr>
        <w:t>2</w:t>
      </w:r>
      <w:r w:rsidRPr="00E54BEA">
        <w:rPr>
          <w:rFonts w:ascii="Times New Roman" w:hAnsi="Times New Roman" w:cs="Times New Roman"/>
          <w:sz w:val="28"/>
          <w:szCs w:val="28"/>
        </w:rPr>
        <w:t>3</w:t>
      </w:r>
      <w:r w:rsidRPr="00C41C29">
        <w:rPr>
          <w:rFonts w:ascii="Times New Roman" w:hAnsi="Times New Roman" w:cs="Times New Roman"/>
          <w:sz w:val="28"/>
          <w:szCs w:val="28"/>
        </w:rPr>
        <w:t>]</w:t>
      </w:r>
      <w:r w:rsidRPr="00CB7C1E">
        <w:rPr>
          <w:rFonts w:ascii="Times New Roman" w:hAnsi="Times New Roman" w:cs="Times New Roman"/>
          <w:sz w:val="28"/>
          <w:szCs w:val="28"/>
          <w:lang w:val="uk-UA"/>
        </w:rPr>
        <w:t xml:space="preserve"> становить від 14 до 30 тисяч гривень і залежить від моделі. Кардіостимулятор </w:t>
      </w:r>
      <w:proofErr w:type="spellStart"/>
      <w:r w:rsidRPr="00CB7C1E">
        <w:rPr>
          <w:rFonts w:ascii="Times New Roman" w:hAnsi="Times New Roman" w:cs="Times New Roman"/>
          <w:sz w:val="28"/>
          <w:szCs w:val="28"/>
          <w:lang w:val="uk-UA"/>
        </w:rPr>
        <w:t>Qinming</w:t>
      </w:r>
      <w:proofErr w:type="spellEnd"/>
      <w:r w:rsidRPr="00CB7C1E">
        <w:rPr>
          <w:rFonts w:ascii="Times New Roman" w:hAnsi="Times New Roman" w:cs="Times New Roman"/>
          <w:sz w:val="28"/>
          <w:szCs w:val="28"/>
          <w:lang w:val="uk-UA"/>
        </w:rPr>
        <w:t xml:space="preserve"> 2312 коштує 30000 грн. Його модифіков</w:t>
      </w:r>
      <w:r>
        <w:rPr>
          <w:rFonts w:ascii="Times New Roman" w:hAnsi="Times New Roman" w:cs="Times New Roman"/>
          <w:sz w:val="28"/>
          <w:szCs w:val="28"/>
          <w:lang w:val="uk-UA"/>
        </w:rPr>
        <w:t>а</w:t>
      </w:r>
      <w:r w:rsidRPr="00CB7C1E">
        <w:rPr>
          <w:rFonts w:ascii="Times New Roman" w:hAnsi="Times New Roman" w:cs="Times New Roman"/>
          <w:sz w:val="28"/>
          <w:szCs w:val="28"/>
          <w:lang w:val="uk-UA"/>
        </w:rPr>
        <w:t xml:space="preserve">на версія з використанням </w:t>
      </w:r>
      <w:proofErr w:type="spellStart"/>
      <w:r w:rsidRPr="00CB7C1E">
        <w:rPr>
          <w:rFonts w:ascii="Times New Roman" w:hAnsi="Times New Roman" w:cs="Times New Roman"/>
          <w:sz w:val="28"/>
          <w:szCs w:val="28"/>
          <w:lang w:val="uk-UA"/>
        </w:rPr>
        <w:t>зпроектованого</w:t>
      </w:r>
      <w:proofErr w:type="spellEnd"/>
      <w:r w:rsidRPr="00CB7C1E">
        <w:rPr>
          <w:rFonts w:ascii="Times New Roman" w:hAnsi="Times New Roman" w:cs="Times New Roman"/>
          <w:sz w:val="28"/>
          <w:szCs w:val="28"/>
          <w:lang w:val="uk-UA"/>
        </w:rPr>
        <w:t xml:space="preserve"> приладу з урахуванням собівартості розробки коштує  30590 грн. Вартість компонентів </w:t>
      </w:r>
      <w:bookmarkStart w:id="40" w:name="_Hlk29740734"/>
      <w:r w:rsidRPr="00CB7C1E">
        <w:rPr>
          <w:rFonts w:ascii="Times New Roman" w:hAnsi="Times New Roman" w:cs="Times New Roman"/>
          <w:sz w:val="28"/>
          <w:szCs w:val="28"/>
          <w:lang w:val="uk-UA"/>
        </w:rPr>
        <w:t>приладу для бездротової підзарядки акумулятора</w:t>
      </w:r>
      <w:bookmarkEnd w:id="40"/>
      <w:r w:rsidRPr="00CB7C1E">
        <w:rPr>
          <w:rFonts w:ascii="Times New Roman" w:hAnsi="Times New Roman" w:cs="Times New Roman"/>
          <w:sz w:val="28"/>
          <w:szCs w:val="28"/>
          <w:lang w:val="uk-UA"/>
        </w:rPr>
        <w:t xml:space="preserve">  наведені у таблиці </w:t>
      </w:r>
      <w:r>
        <w:rPr>
          <w:rFonts w:ascii="Times New Roman" w:hAnsi="Times New Roman" w:cs="Times New Roman"/>
          <w:sz w:val="28"/>
          <w:szCs w:val="28"/>
          <w:lang w:val="uk-UA"/>
        </w:rPr>
        <w:t>3</w:t>
      </w:r>
      <w:r w:rsidRPr="00CB7C1E">
        <w:rPr>
          <w:rFonts w:ascii="Times New Roman" w:hAnsi="Times New Roman" w:cs="Times New Roman"/>
          <w:sz w:val="28"/>
          <w:szCs w:val="28"/>
          <w:lang w:val="uk-UA"/>
        </w:rPr>
        <w:t>.</w:t>
      </w:r>
      <w:r>
        <w:rPr>
          <w:rFonts w:ascii="Times New Roman" w:hAnsi="Times New Roman" w:cs="Times New Roman"/>
          <w:sz w:val="28"/>
          <w:szCs w:val="28"/>
          <w:lang w:val="uk-UA"/>
        </w:rPr>
        <w:t>5</w:t>
      </w:r>
      <w:r w:rsidRPr="00CB7C1E">
        <w:rPr>
          <w:rFonts w:ascii="Times New Roman" w:hAnsi="Times New Roman" w:cs="Times New Roman"/>
          <w:sz w:val="28"/>
          <w:szCs w:val="28"/>
          <w:lang w:val="uk-UA"/>
        </w:rPr>
        <w:t>.</w:t>
      </w:r>
    </w:p>
    <w:p w14:paraId="6A4F56B6" w14:textId="77777777" w:rsidR="004334C5" w:rsidRPr="00CB7C1E"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00BE6321"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lastRenderedPageBreak/>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5</w:t>
      </w:r>
      <w:r w:rsidRPr="008030BE">
        <w:rPr>
          <w:rFonts w:ascii="Times New Roman" w:hAnsi="Times New Roman" w:cs="Times New Roman"/>
          <w:bCs/>
          <w:sz w:val="28"/>
          <w:szCs w:val="28"/>
          <w:lang w:val="uk-UA" w:eastAsia="ru-RU"/>
        </w:rPr>
        <w:t xml:space="preserve">       </w:t>
      </w:r>
    </w:p>
    <w:p w14:paraId="22EDA8C1" w14:textId="77777777" w:rsidR="004334C5" w:rsidRDefault="004334C5" w:rsidP="004334C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Вартість компонентів </w:t>
      </w:r>
      <w:r w:rsidRPr="00CB7C1E">
        <w:rPr>
          <w:rFonts w:ascii="Times New Roman" w:hAnsi="Times New Roman" w:cs="Times New Roman"/>
          <w:sz w:val="28"/>
          <w:szCs w:val="28"/>
          <w:lang w:val="uk-UA"/>
        </w:rPr>
        <w:t>приладу для бездротової підзарядки акумулятора</w:t>
      </w:r>
    </w:p>
    <w:p w14:paraId="126FBDB2" w14:textId="77777777" w:rsidR="004E12D8" w:rsidRPr="008030BE" w:rsidRDefault="004E12D8" w:rsidP="004334C5">
      <w:pPr>
        <w:spacing w:after="0" w:line="360" w:lineRule="auto"/>
        <w:jc w:val="center"/>
        <w:rPr>
          <w:rFonts w:ascii="Times New Roman" w:hAnsi="Times New Roman" w:cs="Times New Roman"/>
          <w:bCs/>
          <w:sz w:val="28"/>
          <w:szCs w:val="28"/>
          <w:lang w:val="uk-UA"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37"/>
      </w:tblGrid>
      <w:tr w:rsidR="004334C5" w:rsidRPr="008030BE" w14:paraId="0EE7638C" w14:textId="77777777" w:rsidTr="001446B6">
        <w:tc>
          <w:tcPr>
            <w:tcW w:w="6521" w:type="dxa"/>
            <w:shd w:val="clear" w:color="auto" w:fill="auto"/>
          </w:tcPr>
          <w:p w14:paraId="63CD22E0"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Назва</w:t>
            </w:r>
          </w:p>
        </w:tc>
        <w:tc>
          <w:tcPr>
            <w:tcW w:w="1537" w:type="dxa"/>
            <w:shd w:val="clear" w:color="auto" w:fill="auto"/>
          </w:tcPr>
          <w:p w14:paraId="4FBFDF53"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Вартість</w:t>
            </w:r>
          </w:p>
        </w:tc>
      </w:tr>
      <w:tr w:rsidR="004334C5" w:rsidRPr="008030BE" w14:paraId="12EC7999" w14:textId="77777777" w:rsidTr="001446B6">
        <w:tc>
          <w:tcPr>
            <w:tcW w:w="6521" w:type="dxa"/>
            <w:shd w:val="clear" w:color="auto" w:fill="auto"/>
          </w:tcPr>
          <w:p w14:paraId="5DE2B704"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Датчик відстані HC-SR04</w:t>
            </w:r>
          </w:p>
        </w:tc>
        <w:tc>
          <w:tcPr>
            <w:tcW w:w="1537" w:type="dxa"/>
            <w:shd w:val="clear" w:color="auto" w:fill="auto"/>
            <w:vAlign w:val="center"/>
          </w:tcPr>
          <w:p w14:paraId="5D940764"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30 грн</w:t>
            </w:r>
          </w:p>
        </w:tc>
      </w:tr>
      <w:tr w:rsidR="004334C5" w:rsidRPr="008030BE" w14:paraId="2E53DB8B" w14:textId="77777777" w:rsidTr="001446B6">
        <w:tc>
          <w:tcPr>
            <w:tcW w:w="6521" w:type="dxa"/>
            <w:shd w:val="clear" w:color="auto" w:fill="auto"/>
          </w:tcPr>
          <w:p w14:paraId="15019623"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proofErr w:type="spellStart"/>
            <w:r w:rsidRPr="00956E4F">
              <w:rPr>
                <w:rFonts w:ascii="Times New Roman" w:hAnsi="Times New Roman" w:cs="Times New Roman"/>
                <w:sz w:val="24"/>
                <w:szCs w:val="28"/>
                <w:lang w:val="uk-UA"/>
              </w:rPr>
              <w:t>Arduino</w:t>
            </w:r>
            <w:proofErr w:type="spellEnd"/>
            <w:r w:rsidRPr="00956E4F">
              <w:rPr>
                <w:rFonts w:ascii="Times New Roman" w:hAnsi="Times New Roman" w:cs="Times New Roman"/>
                <w:sz w:val="24"/>
                <w:szCs w:val="28"/>
                <w:lang w:val="uk-UA"/>
              </w:rPr>
              <w:t xml:space="preserve"> </w:t>
            </w:r>
            <w:proofErr w:type="spellStart"/>
            <w:r w:rsidRPr="00956E4F">
              <w:rPr>
                <w:rFonts w:ascii="Times New Roman" w:hAnsi="Times New Roman" w:cs="Times New Roman"/>
                <w:sz w:val="24"/>
                <w:szCs w:val="28"/>
                <w:lang w:val="uk-UA"/>
              </w:rPr>
              <w:t>Uno</w:t>
            </w:r>
            <w:proofErr w:type="spellEnd"/>
            <w:r w:rsidRPr="00956E4F">
              <w:rPr>
                <w:rFonts w:ascii="Times New Roman" w:hAnsi="Times New Roman" w:cs="Times New Roman"/>
                <w:sz w:val="24"/>
                <w:szCs w:val="28"/>
                <w:lang w:val="uk-UA"/>
              </w:rPr>
              <w:t xml:space="preserve"> R3</w:t>
            </w:r>
          </w:p>
        </w:tc>
        <w:tc>
          <w:tcPr>
            <w:tcW w:w="1537" w:type="dxa"/>
            <w:shd w:val="clear" w:color="auto" w:fill="auto"/>
            <w:vAlign w:val="center"/>
          </w:tcPr>
          <w:p w14:paraId="78E96EFD"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175 грн</w:t>
            </w:r>
          </w:p>
        </w:tc>
      </w:tr>
      <w:tr w:rsidR="004334C5" w:rsidRPr="008030BE" w14:paraId="6C2BFB94" w14:textId="77777777" w:rsidTr="001446B6">
        <w:tc>
          <w:tcPr>
            <w:tcW w:w="6521" w:type="dxa"/>
            <w:shd w:val="clear" w:color="auto" w:fill="auto"/>
          </w:tcPr>
          <w:p w14:paraId="621A323E"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XKT412-1A</w:t>
            </w:r>
          </w:p>
        </w:tc>
        <w:tc>
          <w:tcPr>
            <w:tcW w:w="1537" w:type="dxa"/>
            <w:shd w:val="clear" w:color="auto" w:fill="auto"/>
            <w:vAlign w:val="center"/>
          </w:tcPr>
          <w:p w14:paraId="2206710E"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230 грн</w:t>
            </w:r>
          </w:p>
        </w:tc>
      </w:tr>
      <w:tr w:rsidR="004334C5" w:rsidRPr="008030BE" w14:paraId="2007378C" w14:textId="77777777" w:rsidTr="001446B6">
        <w:tc>
          <w:tcPr>
            <w:tcW w:w="6521" w:type="dxa"/>
            <w:shd w:val="clear" w:color="auto" w:fill="auto"/>
          </w:tcPr>
          <w:p w14:paraId="6E5F4045"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Імпульсний мережевий адаптер HC-716Q</w:t>
            </w:r>
          </w:p>
        </w:tc>
        <w:tc>
          <w:tcPr>
            <w:tcW w:w="1537" w:type="dxa"/>
            <w:shd w:val="clear" w:color="auto" w:fill="auto"/>
            <w:vAlign w:val="center"/>
          </w:tcPr>
          <w:p w14:paraId="5731794C"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65 грн</w:t>
            </w:r>
          </w:p>
        </w:tc>
      </w:tr>
      <w:tr w:rsidR="004334C5" w:rsidRPr="008030BE" w14:paraId="6EC95DA2" w14:textId="77777777" w:rsidTr="001446B6">
        <w:tc>
          <w:tcPr>
            <w:tcW w:w="6521" w:type="dxa"/>
            <w:shd w:val="clear" w:color="auto" w:fill="auto"/>
          </w:tcPr>
          <w:p w14:paraId="4FEAAEA8"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 xml:space="preserve">Резистор 560 </w:t>
            </w:r>
            <w:proofErr w:type="spellStart"/>
            <w:r w:rsidRPr="00956E4F">
              <w:rPr>
                <w:rFonts w:ascii="Times New Roman" w:hAnsi="Times New Roman" w:cs="Times New Roman"/>
                <w:sz w:val="24"/>
                <w:szCs w:val="28"/>
                <w:lang w:val="uk-UA"/>
              </w:rPr>
              <w:t>Ом</w:t>
            </w:r>
            <w:proofErr w:type="spellEnd"/>
            <w:r w:rsidRPr="00956E4F">
              <w:rPr>
                <w:rFonts w:ascii="Times New Roman" w:hAnsi="Times New Roman" w:cs="Times New Roman"/>
                <w:sz w:val="24"/>
                <w:szCs w:val="28"/>
                <w:lang w:val="uk-UA"/>
              </w:rPr>
              <w:t xml:space="preserve"> </w:t>
            </w:r>
            <w:r w:rsidRPr="00956E4F">
              <w:rPr>
                <w:sz w:val="24"/>
              </w:rPr>
              <w:t xml:space="preserve"> </w:t>
            </w:r>
            <w:r w:rsidRPr="00956E4F">
              <w:rPr>
                <w:rFonts w:ascii="Times New Roman" w:hAnsi="Times New Roman" w:cs="Times New Roman"/>
                <w:sz w:val="24"/>
                <w:szCs w:val="28"/>
                <w:lang w:val="uk-UA"/>
              </w:rPr>
              <w:t>× 1</w:t>
            </w:r>
          </w:p>
        </w:tc>
        <w:tc>
          <w:tcPr>
            <w:tcW w:w="1537" w:type="dxa"/>
            <w:shd w:val="clear" w:color="auto" w:fill="auto"/>
            <w:vAlign w:val="center"/>
          </w:tcPr>
          <w:p w14:paraId="793B30BB"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0,25 грн</w:t>
            </w:r>
          </w:p>
        </w:tc>
      </w:tr>
      <w:tr w:rsidR="004334C5" w:rsidRPr="008030BE" w14:paraId="30C94FDA" w14:textId="77777777" w:rsidTr="001446B6">
        <w:tc>
          <w:tcPr>
            <w:tcW w:w="6521" w:type="dxa"/>
            <w:shd w:val="clear" w:color="auto" w:fill="auto"/>
          </w:tcPr>
          <w:p w14:paraId="3E19F8AD"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Зелений світлодіод</w:t>
            </w:r>
          </w:p>
        </w:tc>
        <w:tc>
          <w:tcPr>
            <w:tcW w:w="1537" w:type="dxa"/>
            <w:shd w:val="clear" w:color="auto" w:fill="auto"/>
            <w:vAlign w:val="center"/>
          </w:tcPr>
          <w:p w14:paraId="0565E330"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0,5 грн</w:t>
            </w:r>
          </w:p>
        </w:tc>
      </w:tr>
      <w:tr w:rsidR="004334C5" w:rsidRPr="008030BE" w14:paraId="40CA6686" w14:textId="77777777" w:rsidTr="001446B6">
        <w:tc>
          <w:tcPr>
            <w:tcW w:w="6521" w:type="dxa"/>
            <w:shd w:val="clear" w:color="auto" w:fill="auto"/>
          </w:tcPr>
          <w:p w14:paraId="36092681"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Макетна плата × 2</w:t>
            </w:r>
          </w:p>
        </w:tc>
        <w:tc>
          <w:tcPr>
            <w:tcW w:w="1537" w:type="dxa"/>
            <w:shd w:val="clear" w:color="auto" w:fill="auto"/>
            <w:vAlign w:val="center"/>
          </w:tcPr>
          <w:p w14:paraId="1816E135"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80 грн</w:t>
            </w:r>
          </w:p>
        </w:tc>
      </w:tr>
      <w:tr w:rsidR="004334C5" w:rsidRPr="008030BE" w14:paraId="5AB0493A" w14:textId="77777777" w:rsidTr="001446B6">
        <w:tc>
          <w:tcPr>
            <w:tcW w:w="6521" w:type="dxa"/>
            <w:shd w:val="clear" w:color="auto" w:fill="auto"/>
          </w:tcPr>
          <w:p w14:paraId="2FCC0C54"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Дріт 0,5 м</w:t>
            </w:r>
          </w:p>
        </w:tc>
        <w:tc>
          <w:tcPr>
            <w:tcW w:w="1537" w:type="dxa"/>
            <w:shd w:val="clear" w:color="auto" w:fill="auto"/>
            <w:vAlign w:val="center"/>
          </w:tcPr>
          <w:p w14:paraId="4201D0B3"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3 грн</w:t>
            </w:r>
          </w:p>
        </w:tc>
      </w:tr>
      <w:tr w:rsidR="004334C5" w:rsidRPr="008030BE" w14:paraId="7E558D64" w14:textId="77777777" w:rsidTr="001446B6">
        <w:tc>
          <w:tcPr>
            <w:tcW w:w="6521" w:type="dxa"/>
            <w:shd w:val="clear" w:color="auto" w:fill="auto"/>
          </w:tcPr>
          <w:p w14:paraId="37F62CFB"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Дроти для макетування типу «тато-тато» × 6</w:t>
            </w:r>
          </w:p>
        </w:tc>
        <w:tc>
          <w:tcPr>
            <w:tcW w:w="1537" w:type="dxa"/>
            <w:shd w:val="clear" w:color="auto" w:fill="auto"/>
            <w:vAlign w:val="center"/>
          </w:tcPr>
          <w:p w14:paraId="7A287D22"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6 грн</w:t>
            </w:r>
          </w:p>
        </w:tc>
      </w:tr>
      <w:tr w:rsidR="004334C5" w:rsidRPr="008030BE" w14:paraId="027C7D2D" w14:textId="77777777" w:rsidTr="001446B6">
        <w:tc>
          <w:tcPr>
            <w:tcW w:w="6521" w:type="dxa"/>
            <w:shd w:val="clear" w:color="auto" w:fill="auto"/>
          </w:tcPr>
          <w:p w14:paraId="331E21E6" w14:textId="77777777" w:rsidR="004334C5" w:rsidRPr="00956E4F" w:rsidRDefault="004334C5" w:rsidP="004E12D8">
            <w:pPr>
              <w:tabs>
                <w:tab w:val="left" w:pos="3922"/>
              </w:tabs>
              <w:spacing w:after="0" w:line="240" w:lineRule="auto"/>
              <w:rPr>
                <w:rFonts w:ascii="Times New Roman" w:hAnsi="Times New Roman" w:cs="Times New Roman"/>
                <w:sz w:val="24"/>
                <w:szCs w:val="28"/>
                <w:lang w:val="uk-UA"/>
              </w:rPr>
            </w:pPr>
            <w:r w:rsidRPr="00956E4F">
              <w:rPr>
                <w:rFonts w:ascii="Times New Roman" w:hAnsi="Times New Roman" w:cs="Times New Roman"/>
                <w:sz w:val="24"/>
                <w:szCs w:val="28"/>
                <w:lang w:val="uk-UA"/>
              </w:rPr>
              <w:t>Загальна вартість</w:t>
            </w:r>
          </w:p>
        </w:tc>
        <w:tc>
          <w:tcPr>
            <w:tcW w:w="1537" w:type="dxa"/>
            <w:shd w:val="clear" w:color="auto" w:fill="auto"/>
            <w:vAlign w:val="center"/>
          </w:tcPr>
          <w:p w14:paraId="2607560A" w14:textId="77777777" w:rsidR="004334C5" w:rsidRPr="00956E4F" w:rsidRDefault="004334C5" w:rsidP="004E12D8">
            <w:pPr>
              <w:tabs>
                <w:tab w:val="left" w:pos="3922"/>
              </w:tabs>
              <w:spacing w:after="0" w:line="240" w:lineRule="auto"/>
              <w:jc w:val="center"/>
              <w:rPr>
                <w:rFonts w:ascii="Times New Roman" w:hAnsi="Times New Roman" w:cs="Times New Roman"/>
                <w:sz w:val="24"/>
                <w:szCs w:val="28"/>
                <w:lang w:val="uk-UA"/>
              </w:rPr>
            </w:pPr>
            <w:r w:rsidRPr="00956E4F">
              <w:rPr>
                <w:rFonts w:ascii="Times New Roman" w:hAnsi="Times New Roman" w:cs="Times New Roman"/>
                <w:sz w:val="24"/>
                <w:szCs w:val="28"/>
                <w:lang w:val="uk-UA"/>
              </w:rPr>
              <w:t>589,75 грн</w:t>
            </w:r>
          </w:p>
        </w:tc>
      </w:tr>
    </w:tbl>
    <w:p w14:paraId="7CDADC05" w14:textId="77777777" w:rsidR="004334C5" w:rsidRPr="001E1C70" w:rsidRDefault="004334C5" w:rsidP="004334C5">
      <w:pPr>
        <w:rPr>
          <w:lang w:val="uk-UA"/>
        </w:rPr>
      </w:pPr>
    </w:p>
    <w:p w14:paraId="7337A041" w14:textId="77777777" w:rsidR="004334C5" w:rsidRPr="006A57DC" w:rsidRDefault="004334C5" w:rsidP="004334C5">
      <w:pPr>
        <w:rPr>
          <w:lang w:val="uk-UA"/>
        </w:rPr>
      </w:pPr>
    </w:p>
    <w:p w14:paraId="380BD8DF" w14:textId="77777777" w:rsidR="004334C5" w:rsidRDefault="004334C5" w:rsidP="004334C5">
      <w:pPr>
        <w:rPr>
          <w:lang w:val="ru-UA"/>
        </w:rPr>
      </w:pPr>
    </w:p>
    <w:p w14:paraId="398BB535" w14:textId="77777777" w:rsidR="004334C5" w:rsidRDefault="004334C5" w:rsidP="004334C5">
      <w:pPr>
        <w:rPr>
          <w:lang w:val="ru-UA"/>
        </w:rPr>
      </w:pPr>
    </w:p>
    <w:p w14:paraId="3FB3960F" w14:textId="77777777" w:rsidR="004334C5" w:rsidRDefault="004334C5" w:rsidP="004334C5">
      <w:pPr>
        <w:rPr>
          <w:lang w:val="ru-UA"/>
        </w:rPr>
      </w:pPr>
    </w:p>
    <w:p w14:paraId="67909530" w14:textId="77777777" w:rsidR="004E12D8" w:rsidRDefault="004E12D8" w:rsidP="004E12D8">
      <w:pPr>
        <w:tabs>
          <w:tab w:val="left" w:pos="3922"/>
        </w:tabs>
        <w:spacing w:after="0" w:line="360" w:lineRule="auto"/>
        <w:jc w:val="both"/>
        <w:rPr>
          <w:rFonts w:ascii="Times New Roman" w:hAnsi="Times New Roman" w:cs="Times New Roman"/>
          <w:sz w:val="28"/>
          <w:szCs w:val="28"/>
          <w:lang w:val="uk-UA"/>
        </w:rPr>
      </w:pPr>
    </w:p>
    <w:p w14:paraId="30B8472D" w14:textId="77777777" w:rsidR="004E12D8" w:rsidRDefault="004E12D8" w:rsidP="004334C5">
      <w:pPr>
        <w:tabs>
          <w:tab w:val="left" w:pos="3922"/>
        </w:tabs>
        <w:spacing w:after="0" w:line="360" w:lineRule="auto"/>
        <w:ind w:firstLine="709"/>
        <w:jc w:val="both"/>
        <w:rPr>
          <w:rFonts w:ascii="Times New Roman" w:hAnsi="Times New Roman" w:cs="Times New Roman"/>
          <w:sz w:val="28"/>
          <w:szCs w:val="28"/>
          <w:lang w:val="uk-UA"/>
        </w:rPr>
      </w:pPr>
    </w:p>
    <w:p w14:paraId="288F630A" w14:textId="406F16CA" w:rsidR="004334C5" w:rsidRPr="00CB7C1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CB7C1E">
        <w:rPr>
          <w:rFonts w:ascii="Times New Roman" w:hAnsi="Times New Roman" w:cs="Times New Roman"/>
          <w:sz w:val="28"/>
          <w:szCs w:val="28"/>
          <w:lang w:val="uk-UA"/>
        </w:rPr>
        <w:t xml:space="preserve">На вартість кардіостимулятора суттєво впливає довговічність акумулятора і становить мінімум половину вартості приладу. З цих міркувань ціна акумулятора у </w:t>
      </w:r>
      <w:proofErr w:type="spellStart"/>
      <w:r w:rsidRPr="00CB7C1E">
        <w:rPr>
          <w:rFonts w:ascii="Times New Roman" w:hAnsi="Times New Roman" w:cs="Times New Roman"/>
          <w:sz w:val="28"/>
          <w:szCs w:val="28"/>
          <w:lang w:val="uk-UA"/>
        </w:rPr>
        <w:t>Qinming</w:t>
      </w:r>
      <w:proofErr w:type="spellEnd"/>
      <w:r w:rsidRPr="00CB7C1E">
        <w:rPr>
          <w:rFonts w:ascii="Times New Roman" w:hAnsi="Times New Roman" w:cs="Times New Roman"/>
          <w:sz w:val="28"/>
          <w:szCs w:val="28"/>
          <w:lang w:val="uk-UA"/>
        </w:rPr>
        <w:t xml:space="preserve"> 2312 становить 15000 грн.</w:t>
      </w:r>
      <w:r>
        <w:rPr>
          <w:rFonts w:ascii="Times New Roman" w:hAnsi="Times New Roman" w:cs="Times New Roman"/>
          <w:sz w:val="28"/>
          <w:szCs w:val="28"/>
          <w:lang w:val="uk-UA"/>
        </w:rPr>
        <w:t xml:space="preserve"> </w:t>
      </w:r>
      <w:r w:rsidRPr="00CB7C1E">
        <w:rPr>
          <w:rFonts w:ascii="Times New Roman" w:hAnsi="Times New Roman" w:cs="Times New Roman"/>
          <w:sz w:val="28"/>
          <w:szCs w:val="28"/>
          <w:lang w:val="uk-UA"/>
        </w:rPr>
        <w:t>Вартість імплантації</w:t>
      </w:r>
      <w:r w:rsidRPr="004334C5">
        <w:rPr>
          <w:rFonts w:ascii="Times New Roman" w:hAnsi="Times New Roman" w:cs="Times New Roman"/>
          <w:sz w:val="28"/>
          <w:szCs w:val="28"/>
          <w:lang w:val="uk-UA"/>
        </w:rPr>
        <w:t xml:space="preserve"> [</w:t>
      </w:r>
      <w:r w:rsidR="005C392A" w:rsidRPr="00FF73A9">
        <w:rPr>
          <w:rFonts w:ascii="Times New Roman" w:hAnsi="Times New Roman" w:cs="Times New Roman"/>
          <w:sz w:val="28"/>
          <w:szCs w:val="28"/>
          <w:lang w:val="uk-UA"/>
        </w:rPr>
        <w:t>2</w:t>
      </w:r>
      <w:r w:rsidRPr="004334C5">
        <w:rPr>
          <w:rFonts w:ascii="Times New Roman" w:hAnsi="Times New Roman" w:cs="Times New Roman"/>
          <w:sz w:val="28"/>
          <w:szCs w:val="28"/>
          <w:lang w:val="uk-UA"/>
        </w:rPr>
        <w:t>4]</w:t>
      </w:r>
      <w:r w:rsidRPr="00CB7C1E">
        <w:rPr>
          <w:rFonts w:ascii="Times New Roman" w:hAnsi="Times New Roman" w:cs="Times New Roman"/>
          <w:sz w:val="28"/>
          <w:szCs w:val="28"/>
          <w:lang w:val="uk-UA"/>
        </w:rPr>
        <w:t xml:space="preserve"> разом з перебуванням у стаціонарі становить від 10000 – 12000 грн.</w:t>
      </w:r>
    </w:p>
    <w:p w14:paraId="1FD73A5F" w14:textId="77777777" w:rsidR="004334C5" w:rsidRPr="00CB7C1E"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sidRPr="00CB7C1E">
        <w:rPr>
          <w:rFonts w:ascii="Times New Roman" w:hAnsi="Times New Roman" w:cs="Times New Roman"/>
          <w:sz w:val="28"/>
          <w:szCs w:val="28"/>
          <w:lang w:val="uk-UA"/>
        </w:rPr>
        <w:t>Також необхідно проходити програмування</w:t>
      </w:r>
      <w:r w:rsidRPr="00E54BEA">
        <w:rPr>
          <w:rFonts w:ascii="Times New Roman" w:hAnsi="Times New Roman" w:cs="Times New Roman"/>
          <w:sz w:val="28"/>
          <w:szCs w:val="28"/>
        </w:rPr>
        <w:t xml:space="preserve"> [</w:t>
      </w:r>
      <w:r w:rsidR="005C392A" w:rsidRPr="005C392A">
        <w:rPr>
          <w:rFonts w:ascii="Times New Roman" w:hAnsi="Times New Roman" w:cs="Times New Roman"/>
          <w:sz w:val="28"/>
          <w:szCs w:val="28"/>
        </w:rPr>
        <w:t>2</w:t>
      </w:r>
      <w:r w:rsidRPr="00E54BEA">
        <w:rPr>
          <w:rFonts w:ascii="Times New Roman" w:hAnsi="Times New Roman" w:cs="Times New Roman"/>
          <w:sz w:val="28"/>
          <w:szCs w:val="28"/>
        </w:rPr>
        <w:t>5]</w:t>
      </w:r>
      <w:r w:rsidRPr="00CB7C1E">
        <w:rPr>
          <w:rFonts w:ascii="Times New Roman" w:hAnsi="Times New Roman" w:cs="Times New Roman"/>
          <w:sz w:val="28"/>
          <w:szCs w:val="28"/>
          <w:lang w:val="uk-UA"/>
        </w:rPr>
        <w:t xml:space="preserve"> (перевірку кардіостимулятора) </w:t>
      </w:r>
      <w:r w:rsidR="000C1240">
        <w:rPr>
          <w:rFonts w:ascii="Times New Roman" w:hAnsi="Times New Roman" w:cs="Times New Roman"/>
          <w:sz w:val="28"/>
          <w:szCs w:val="28"/>
          <w:lang w:val="uk-UA"/>
        </w:rPr>
        <w:t>один</w:t>
      </w:r>
      <w:r w:rsidRPr="00CB7C1E">
        <w:rPr>
          <w:rFonts w:ascii="Times New Roman" w:hAnsi="Times New Roman" w:cs="Times New Roman"/>
          <w:sz w:val="28"/>
          <w:szCs w:val="28"/>
          <w:lang w:val="uk-UA"/>
        </w:rPr>
        <w:t xml:space="preserve"> раз на рік. Дана процедура коштує 600 грн і допомагає виявити некоректну роботу кардіостимулят</w:t>
      </w:r>
      <w:r>
        <w:rPr>
          <w:rFonts w:ascii="Times New Roman" w:hAnsi="Times New Roman" w:cs="Times New Roman"/>
          <w:sz w:val="28"/>
          <w:szCs w:val="28"/>
          <w:lang w:val="uk-UA"/>
        </w:rPr>
        <w:t>о</w:t>
      </w:r>
      <w:r w:rsidRPr="00CB7C1E">
        <w:rPr>
          <w:rFonts w:ascii="Times New Roman" w:hAnsi="Times New Roman" w:cs="Times New Roman"/>
          <w:sz w:val="28"/>
          <w:szCs w:val="28"/>
          <w:lang w:val="uk-UA"/>
        </w:rPr>
        <w:t xml:space="preserve">ра і рівень заряду акумулятора. Для </w:t>
      </w:r>
      <w:proofErr w:type="spellStart"/>
      <w:r w:rsidRPr="00CB7C1E">
        <w:rPr>
          <w:rFonts w:ascii="Times New Roman" w:hAnsi="Times New Roman" w:cs="Times New Roman"/>
          <w:sz w:val="28"/>
          <w:szCs w:val="28"/>
          <w:lang w:val="uk-UA"/>
        </w:rPr>
        <w:t>Qinming</w:t>
      </w:r>
      <w:proofErr w:type="spellEnd"/>
      <w:r w:rsidRPr="00CB7C1E">
        <w:rPr>
          <w:rFonts w:ascii="Times New Roman" w:hAnsi="Times New Roman" w:cs="Times New Roman"/>
          <w:sz w:val="28"/>
          <w:szCs w:val="28"/>
          <w:lang w:val="uk-UA"/>
        </w:rPr>
        <w:t xml:space="preserve"> 2312 з терміном придатності 10,4 років необхідно провести 10 процедур. Для його модифікованої версії з терміном придатності 24,6 років необхідно провести 24 процедур. Дану процедуру можна проводити безкоштовно, якщо в модифікації буде вмонтована система реєстрації </w:t>
      </w:r>
      <w:r w:rsidR="000C1240">
        <w:rPr>
          <w:rFonts w:ascii="Times New Roman" w:hAnsi="Times New Roman" w:cs="Times New Roman"/>
          <w:sz w:val="28"/>
          <w:szCs w:val="28"/>
          <w:lang w:val="uk-UA"/>
        </w:rPr>
        <w:t xml:space="preserve">рівня </w:t>
      </w:r>
      <w:r w:rsidRPr="00CB7C1E">
        <w:rPr>
          <w:rFonts w:ascii="Times New Roman" w:hAnsi="Times New Roman" w:cs="Times New Roman"/>
          <w:sz w:val="28"/>
          <w:szCs w:val="28"/>
          <w:lang w:val="uk-UA"/>
        </w:rPr>
        <w:t xml:space="preserve">заряду. </w:t>
      </w:r>
    </w:p>
    <w:p w14:paraId="1EE709C8" w14:textId="77777777" w:rsidR="004334C5" w:rsidRPr="008030BE" w:rsidRDefault="004334C5" w:rsidP="004E12D8">
      <w:pPr>
        <w:tabs>
          <w:tab w:val="left" w:pos="3922"/>
        </w:tabs>
        <w:spacing w:after="0" w:line="360" w:lineRule="auto"/>
        <w:ind w:firstLine="709"/>
        <w:jc w:val="both"/>
        <w:rPr>
          <w:rFonts w:ascii="Times New Roman" w:hAnsi="Times New Roman" w:cs="Times New Roman"/>
          <w:sz w:val="28"/>
          <w:szCs w:val="28"/>
          <w:lang w:val="uk-UA"/>
        </w:rPr>
      </w:pPr>
      <w:r w:rsidRPr="004B16FF">
        <w:rPr>
          <w:rFonts w:ascii="Times New Roman" w:eastAsiaTheme="minorEastAsia" w:hAnsi="Times New Roman" w:cs="Times New Roman"/>
          <w:sz w:val="28"/>
          <w:szCs w:val="28"/>
          <w:lang w:val="uk-UA"/>
        </w:rPr>
        <w:t>Операцію по заміні акумулятора</w:t>
      </w:r>
      <w:r>
        <w:rPr>
          <w:rFonts w:ascii="Times New Roman" w:eastAsiaTheme="minorEastAsia" w:hAnsi="Times New Roman" w:cs="Times New Roman"/>
          <w:sz w:val="28"/>
          <w:szCs w:val="28"/>
          <w:lang w:val="uk-UA"/>
        </w:rPr>
        <w:t xml:space="preserve"> </w:t>
      </w:r>
      <w:r w:rsidRPr="00C41C29">
        <w:rPr>
          <w:rFonts w:ascii="Times New Roman" w:eastAsiaTheme="minorEastAsia" w:hAnsi="Times New Roman" w:cs="Times New Roman"/>
          <w:sz w:val="28"/>
          <w:szCs w:val="28"/>
        </w:rPr>
        <w:t>[</w:t>
      </w:r>
      <w:r w:rsidR="005C392A" w:rsidRPr="005C392A">
        <w:rPr>
          <w:rFonts w:ascii="Times New Roman" w:eastAsiaTheme="minorEastAsia" w:hAnsi="Times New Roman" w:cs="Times New Roman"/>
          <w:sz w:val="28"/>
          <w:szCs w:val="28"/>
        </w:rPr>
        <w:t>2</w:t>
      </w:r>
      <w:r w:rsidRPr="00E54BEA">
        <w:rPr>
          <w:rFonts w:ascii="Times New Roman" w:eastAsiaTheme="minorEastAsia" w:hAnsi="Times New Roman" w:cs="Times New Roman"/>
          <w:sz w:val="28"/>
          <w:szCs w:val="28"/>
        </w:rPr>
        <w:t>6</w:t>
      </w:r>
      <w:r w:rsidRPr="00C41C29">
        <w:rPr>
          <w:rFonts w:ascii="Times New Roman" w:eastAsiaTheme="minorEastAsia" w:hAnsi="Times New Roman" w:cs="Times New Roman"/>
          <w:sz w:val="28"/>
          <w:szCs w:val="28"/>
        </w:rPr>
        <w:t>]</w:t>
      </w:r>
      <w:r w:rsidRPr="004B16FF">
        <w:rPr>
          <w:rFonts w:ascii="Times New Roman" w:eastAsiaTheme="minorEastAsia" w:hAnsi="Times New Roman" w:cs="Times New Roman"/>
          <w:sz w:val="28"/>
          <w:szCs w:val="28"/>
          <w:lang w:val="uk-UA"/>
        </w:rPr>
        <w:t xml:space="preserve"> проводять за </w:t>
      </w:r>
      <w:r w:rsidR="000C1240">
        <w:rPr>
          <w:rFonts w:ascii="Times New Roman" w:eastAsiaTheme="minorEastAsia" w:hAnsi="Times New Roman" w:cs="Times New Roman"/>
          <w:sz w:val="28"/>
          <w:szCs w:val="28"/>
          <w:lang w:val="uk-UA"/>
        </w:rPr>
        <w:t>три</w:t>
      </w:r>
      <w:r w:rsidRPr="004B16FF">
        <w:rPr>
          <w:rFonts w:ascii="Times New Roman" w:eastAsiaTheme="minorEastAsia" w:hAnsi="Times New Roman" w:cs="Times New Roman"/>
          <w:sz w:val="28"/>
          <w:szCs w:val="28"/>
          <w:lang w:val="uk-UA"/>
        </w:rPr>
        <w:t xml:space="preserve"> місяця до спливання терміну експлуатації або при низькому заряді. Під час операції по заміні акумулятора, повністю заміняють прилад. Окремо акум</w:t>
      </w:r>
      <w:r>
        <w:rPr>
          <w:rFonts w:ascii="Times New Roman" w:eastAsiaTheme="minorEastAsia" w:hAnsi="Times New Roman" w:cs="Times New Roman"/>
          <w:sz w:val="28"/>
          <w:szCs w:val="28"/>
          <w:lang w:val="uk-UA"/>
        </w:rPr>
        <w:t>у</w:t>
      </w:r>
      <w:r w:rsidRPr="004B16FF">
        <w:rPr>
          <w:rFonts w:ascii="Times New Roman" w:eastAsiaTheme="minorEastAsia" w:hAnsi="Times New Roman" w:cs="Times New Roman"/>
          <w:sz w:val="28"/>
          <w:szCs w:val="28"/>
          <w:lang w:val="uk-UA"/>
        </w:rPr>
        <w:t>лятор не міняють.</w:t>
      </w:r>
      <w:r w:rsidRPr="00CB7C1E">
        <w:rPr>
          <w:rFonts w:ascii="Times New Roman" w:hAnsi="Times New Roman" w:cs="Times New Roman"/>
          <w:sz w:val="28"/>
          <w:szCs w:val="28"/>
          <w:lang w:val="uk-UA"/>
        </w:rPr>
        <w:t xml:space="preserve"> В такому випадку пацієнту необхідно заплатити за імплантацію і сам виріб. Імплантація при заміні акумулятора коштує менше і становить 8000 грн. Пацієнту з імплантованим модифікованим </w:t>
      </w:r>
      <w:proofErr w:type="spellStart"/>
      <w:r w:rsidRPr="00CB7C1E">
        <w:rPr>
          <w:rFonts w:ascii="Times New Roman" w:hAnsi="Times New Roman" w:cs="Times New Roman"/>
          <w:sz w:val="28"/>
          <w:szCs w:val="28"/>
          <w:lang w:val="uk-UA"/>
        </w:rPr>
        <w:t>Qinming</w:t>
      </w:r>
      <w:proofErr w:type="spellEnd"/>
      <w:r w:rsidRPr="00CB7C1E">
        <w:rPr>
          <w:rFonts w:ascii="Times New Roman" w:hAnsi="Times New Roman" w:cs="Times New Roman"/>
          <w:sz w:val="28"/>
          <w:szCs w:val="28"/>
          <w:lang w:val="uk-UA"/>
        </w:rPr>
        <w:t xml:space="preserve"> 2312 необхідно заплатити тільки за акумулятор і операцію.</w:t>
      </w:r>
      <w:r w:rsidR="004E12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Загальні витрати </w:t>
      </w:r>
      <w:proofErr w:type="spellStart"/>
      <w:r w:rsidRPr="009F72B2">
        <w:rPr>
          <w:rFonts w:ascii="Times New Roman" w:eastAsiaTheme="minorHAnsi" w:hAnsi="Times New Roman" w:cs="Times New Roman"/>
          <w:sz w:val="28"/>
          <w:szCs w:val="28"/>
          <w:lang w:val="uk-UA"/>
        </w:rPr>
        <w:t>Qinming</w:t>
      </w:r>
      <w:proofErr w:type="spellEnd"/>
      <w:r w:rsidRPr="009F72B2">
        <w:rPr>
          <w:rFonts w:ascii="Times New Roman" w:eastAsiaTheme="minorHAnsi" w:hAnsi="Times New Roman" w:cs="Times New Roman"/>
          <w:sz w:val="28"/>
          <w:szCs w:val="28"/>
          <w:lang w:val="uk-UA"/>
        </w:rPr>
        <w:t xml:space="preserve"> 2312</w:t>
      </w:r>
      <w:r w:rsidRPr="008030BE">
        <w:rPr>
          <w:rFonts w:ascii="Times New Roman" w:hAnsi="Times New Roman" w:cs="Times New Roman"/>
          <w:sz w:val="28"/>
          <w:szCs w:val="28"/>
          <w:lang w:val="uk-UA"/>
        </w:rPr>
        <w:t xml:space="preserve"> </w:t>
      </w:r>
      <w:r w:rsidRPr="00CB7C1E">
        <w:rPr>
          <w:rFonts w:ascii="Times New Roman" w:hAnsi="Times New Roman" w:cs="Times New Roman"/>
          <w:sz w:val="28"/>
          <w:szCs w:val="28"/>
          <w:lang w:val="uk-UA"/>
        </w:rPr>
        <w:t xml:space="preserve">і </w:t>
      </w:r>
      <w:r>
        <w:rPr>
          <w:rFonts w:ascii="Times New Roman" w:hAnsi="Times New Roman" w:cs="Times New Roman"/>
          <w:sz w:val="28"/>
          <w:szCs w:val="28"/>
          <w:lang w:val="uk-UA"/>
        </w:rPr>
        <w:t>його модифікованого аналогу</w:t>
      </w:r>
      <w:r w:rsidRPr="00803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весь період експлуатації </w:t>
      </w:r>
      <w:r w:rsidRPr="008030BE">
        <w:rPr>
          <w:rFonts w:ascii="Times New Roman" w:hAnsi="Times New Roman" w:cs="Times New Roman"/>
          <w:sz w:val="28"/>
          <w:szCs w:val="28"/>
          <w:lang w:val="uk-UA"/>
        </w:rPr>
        <w:t>наведен</w:t>
      </w:r>
      <w:r>
        <w:rPr>
          <w:rFonts w:ascii="Times New Roman" w:hAnsi="Times New Roman" w:cs="Times New Roman"/>
          <w:sz w:val="28"/>
          <w:szCs w:val="28"/>
          <w:lang w:val="uk-UA"/>
        </w:rPr>
        <w:t>і</w:t>
      </w:r>
      <w:r w:rsidRPr="008030BE">
        <w:rPr>
          <w:rFonts w:ascii="Times New Roman" w:hAnsi="Times New Roman" w:cs="Times New Roman"/>
          <w:sz w:val="28"/>
          <w:szCs w:val="28"/>
          <w:lang w:val="uk-UA"/>
        </w:rPr>
        <w:t xml:space="preserve"> у таблиці </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w:t>
      </w:r>
      <w:r>
        <w:rPr>
          <w:rFonts w:ascii="Times New Roman" w:hAnsi="Times New Roman" w:cs="Times New Roman"/>
          <w:sz w:val="28"/>
          <w:szCs w:val="28"/>
          <w:lang w:val="uk-UA"/>
        </w:rPr>
        <w:t>6</w:t>
      </w:r>
      <w:r w:rsidRPr="008030BE">
        <w:rPr>
          <w:rFonts w:ascii="Times New Roman" w:hAnsi="Times New Roman" w:cs="Times New Roman"/>
          <w:sz w:val="28"/>
          <w:szCs w:val="28"/>
          <w:lang w:val="uk-UA"/>
        </w:rPr>
        <w:t>.</w:t>
      </w:r>
    </w:p>
    <w:p w14:paraId="206F0B22" w14:textId="77777777" w:rsidR="004334C5" w:rsidRDefault="004334C5">
      <w:pPr>
        <w:spacing w:after="0" w:line="240" w:lineRule="auto"/>
        <w:rPr>
          <w:rFonts w:ascii="Times New Roman" w:hAnsi="Times New Roman" w:cs="Times New Roman"/>
          <w:bCs/>
          <w:sz w:val="28"/>
          <w:szCs w:val="28"/>
          <w:lang w:val="uk-UA" w:eastAsia="ru-RU"/>
        </w:rPr>
      </w:pPr>
    </w:p>
    <w:p w14:paraId="5F0AEA25" w14:textId="77777777" w:rsidR="004334C5" w:rsidRPr="008030BE" w:rsidRDefault="004334C5" w:rsidP="004334C5">
      <w:pPr>
        <w:spacing w:after="0" w:line="360" w:lineRule="auto"/>
        <w:jc w:val="right"/>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Таблиця </w:t>
      </w:r>
      <w:r>
        <w:rPr>
          <w:rFonts w:ascii="Times New Roman" w:hAnsi="Times New Roman" w:cs="Times New Roman"/>
          <w:bCs/>
          <w:sz w:val="28"/>
          <w:szCs w:val="28"/>
          <w:lang w:val="uk-UA" w:eastAsia="ru-RU"/>
        </w:rPr>
        <w:t>3</w:t>
      </w:r>
      <w:r w:rsidRPr="008030BE">
        <w:rPr>
          <w:rFonts w:ascii="Times New Roman" w:hAnsi="Times New Roman" w:cs="Times New Roman"/>
          <w:bCs/>
          <w:sz w:val="28"/>
          <w:szCs w:val="28"/>
          <w:lang w:val="uk-UA" w:eastAsia="ru-RU"/>
        </w:rPr>
        <w:t>.</w:t>
      </w:r>
      <w:r>
        <w:rPr>
          <w:rFonts w:ascii="Times New Roman" w:hAnsi="Times New Roman" w:cs="Times New Roman"/>
          <w:bCs/>
          <w:sz w:val="28"/>
          <w:szCs w:val="28"/>
          <w:lang w:val="uk-UA" w:eastAsia="ru-RU"/>
        </w:rPr>
        <w:t>6</w:t>
      </w:r>
      <w:r w:rsidRPr="008030BE">
        <w:rPr>
          <w:rFonts w:ascii="Times New Roman" w:hAnsi="Times New Roman" w:cs="Times New Roman"/>
          <w:bCs/>
          <w:sz w:val="28"/>
          <w:szCs w:val="28"/>
          <w:lang w:val="uk-UA" w:eastAsia="ru-RU"/>
        </w:rPr>
        <w:t xml:space="preserve">        </w:t>
      </w:r>
    </w:p>
    <w:p w14:paraId="40C582A1" w14:textId="00CA2CBC" w:rsidR="004334C5" w:rsidRPr="008030BE" w:rsidRDefault="004334C5" w:rsidP="004334C5">
      <w:pPr>
        <w:spacing w:after="0" w:line="360" w:lineRule="auto"/>
        <w:jc w:val="center"/>
        <w:rPr>
          <w:rFonts w:ascii="Times New Roman" w:hAnsi="Times New Roman" w:cs="Times New Roman"/>
          <w:bCs/>
          <w:sz w:val="28"/>
          <w:szCs w:val="28"/>
          <w:lang w:val="uk-UA" w:eastAsia="ru-RU"/>
        </w:rPr>
      </w:pPr>
      <w:r w:rsidRPr="008030BE">
        <w:rPr>
          <w:rFonts w:ascii="Times New Roman" w:hAnsi="Times New Roman" w:cs="Times New Roman"/>
          <w:bCs/>
          <w:sz w:val="28"/>
          <w:szCs w:val="28"/>
          <w:lang w:val="uk-UA" w:eastAsia="ru-RU"/>
        </w:rPr>
        <w:t xml:space="preserve">Порівняння </w:t>
      </w:r>
      <w:r>
        <w:rPr>
          <w:rFonts w:ascii="Times New Roman" w:hAnsi="Times New Roman" w:cs="Times New Roman"/>
          <w:bCs/>
          <w:sz w:val="28"/>
          <w:szCs w:val="28"/>
          <w:lang w:val="uk-UA" w:eastAsia="ru-RU"/>
        </w:rPr>
        <w:t xml:space="preserve">загальних витрат </w:t>
      </w:r>
      <w:proofErr w:type="spellStart"/>
      <w:r w:rsidRPr="009F72B2">
        <w:rPr>
          <w:rFonts w:ascii="Times New Roman" w:hAnsi="Times New Roman" w:cs="Times New Roman"/>
          <w:bCs/>
          <w:sz w:val="28"/>
          <w:szCs w:val="28"/>
          <w:lang w:val="uk-UA"/>
        </w:rPr>
        <w:t>Qinming</w:t>
      </w:r>
      <w:proofErr w:type="spellEnd"/>
      <w:r w:rsidRPr="009F72B2">
        <w:rPr>
          <w:rFonts w:ascii="Times New Roman" w:hAnsi="Times New Roman" w:cs="Times New Roman"/>
          <w:bCs/>
          <w:sz w:val="28"/>
          <w:szCs w:val="28"/>
          <w:lang w:val="uk-UA"/>
        </w:rPr>
        <w:t xml:space="preserve"> 2312</w:t>
      </w:r>
      <w:r w:rsidRPr="008030BE">
        <w:rPr>
          <w:rFonts w:ascii="Times New Roman" w:hAnsi="Times New Roman" w:cs="Times New Roman"/>
          <w:sz w:val="28"/>
          <w:szCs w:val="28"/>
          <w:lang w:val="uk-UA"/>
        </w:rPr>
        <w:t xml:space="preserve"> </w:t>
      </w:r>
      <w:r w:rsidRPr="008030BE">
        <w:rPr>
          <w:rFonts w:ascii="Times New Roman" w:hAnsi="Times New Roman" w:cs="Times New Roman"/>
          <w:bCs/>
          <w:sz w:val="28"/>
          <w:szCs w:val="28"/>
          <w:lang w:val="uk-UA" w:eastAsia="ru-RU"/>
        </w:rPr>
        <w:t xml:space="preserve">і </w:t>
      </w:r>
      <w:r>
        <w:rPr>
          <w:rFonts w:ascii="Times New Roman" w:hAnsi="Times New Roman" w:cs="Times New Roman"/>
          <w:sz w:val="28"/>
          <w:szCs w:val="28"/>
          <w:lang w:val="uk-UA"/>
        </w:rPr>
        <w:t>його модифікованого аналогу</w:t>
      </w:r>
    </w:p>
    <w:p w14:paraId="7431379F" w14:textId="77777777" w:rsidR="004334C5" w:rsidRPr="008030BE" w:rsidRDefault="004334C5" w:rsidP="004334C5">
      <w:pPr>
        <w:spacing w:after="0" w:line="240" w:lineRule="auto"/>
        <w:jc w:val="center"/>
        <w:rPr>
          <w:rFonts w:ascii="Times New Roman" w:hAnsi="Times New Roman" w:cs="Times New Roman"/>
          <w:bCs/>
          <w:sz w:val="28"/>
          <w:szCs w:val="28"/>
          <w:lang w:val="uk-UA" w:eastAsia="ru-RU"/>
        </w:rPr>
      </w:pPr>
    </w:p>
    <w:tbl>
      <w:tblPr>
        <w:tblpPr w:leftFromText="180" w:rightFromText="180" w:vertAnchor="text" w:tblpXSpec="center"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2835"/>
      </w:tblGrid>
      <w:tr w:rsidR="004334C5" w:rsidRPr="008030BE" w14:paraId="5D3FAB4B" w14:textId="77777777" w:rsidTr="00956E4F">
        <w:trPr>
          <w:trHeight w:val="1266"/>
        </w:trPr>
        <w:tc>
          <w:tcPr>
            <w:tcW w:w="4531" w:type="dxa"/>
            <w:shd w:val="clear" w:color="auto" w:fill="auto"/>
            <w:vAlign w:val="center"/>
          </w:tcPr>
          <w:p w14:paraId="1F2FC680"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Параметри</w:t>
            </w:r>
          </w:p>
        </w:tc>
        <w:tc>
          <w:tcPr>
            <w:tcW w:w="2835" w:type="dxa"/>
            <w:shd w:val="clear" w:color="auto" w:fill="auto"/>
            <w:vAlign w:val="center"/>
          </w:tcPr>
          <w:p w14:paraId="06DEDA2B"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ru-UA"/>
              </w:rPr>
            </w:pPr>
            <w:proofErr w:type="spellStart"/>
            <w:r w:rsidRPr="004334C5">
              <w:rPr>
                <w:rFonts w:ascii="Times New Roman" w:hAnsi="Times New Roman" w:cs="Times New Roman"/>
                <w:bCs/>
                <w:sz w:val="28"/>
                <w:szCs w:val="28"/>
                <w:lang w:val="uk-UA"/>
              </w:rPr>
              <w:t>Qinming</w:t>
            </w:r>
            <w:proofErr w:type="spellEnd"/>
            <w:r w:rsidRPr="004334C5">
              <w:rPr>
                <w:rFonts w:ascii="Times New Roman" w:hAnsi="Times New Roman" w:cs="Times New Roman"/>
                <w:bCs/>
                <w:sz w:val="28"/>
                <w:szCs w:val="28"/>
                <w:lang w:val="uk-UA"/>
              </w:rPr>
              <w:t xml:space="preserve"> 2312</w:t>
            </w:r>
          </w:p>
        </w:tc>
        <w:tc>
          <w:tcPr>
            <w:tcW w:w="2835" w:type="dxa"/>
            <w:shd w:val="clear" w:color="auto" w:fill="auto"/>
            <w:vAlign w:val="center"/>
          </w:tcPr>
          <w:p w14:paraId="2E6469E8"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ru-UA"/>
              </w:rPr>
            </w:pPr>
            <w:r w:rsidRPr="004334C5">
              <w:rPr>
                <w:rFonts w:ascii="Times New Roman" w:eastAsiaTheme="minorEastAsia" w:hAnsi="Times New Roman" w:cs="Times New Roman"/>
                <w:bCs/>
                <w:sz w:val="28"/>
                <w:szCs w:val="28"/>
                <w:lang w:val="uk-UA"/>
              </w:rPr>
              <w:t>З бездротовою підзарядкою</w:t>
            </w:r>
          </w:p>
        </w:tc>
      </w:tr>
      <w:tr w:rsidR="004334C5" w:rsidRPr="008030BE" w14:paraId="087B6C8A" w14:textId="77777777" w:rsidTr="00956E4F">
        <w:tc>
          <w:tcPr>
            <w:tcW w:w="4531" w:type="dxa"/>
            <w:shd w:val="clear" w:color="auto" w:fill="auto"/>
          </w:tcPr>
          <w:p w14:paraId="6E9B370F"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r w:rsidRPr="004334C5">
              <w:rPr>
                <w:rFonts w:ascii="Times New Roman" w:eastAsiaTheme="minorEastAsia" w:hAnsi="Times New Roman" w:cs="Times New Roman"/>
                <w:sz w:val="28"/>
                <w:szCs w:val="28"/>
                <w:lang w:val="uk-UA"/>
              </w:rPr>
              <w:t>Собівартість</w:t>
            </w:r>
            <w:r w:rsidRPr="004334C5">
              <w:rPr>
                <w:rFonts w:ascii="Times New Roman" w:eastAsiaTheme="minorEastAsia" w:hAnsi="Times New Roman" w:cs="Times New Roman"/>
                <w:sz w:val="28"/>
                <w:szCs w:val="28"/>
              </w:rPr>
              <w:t xml:space="preserve"> </w:t>
            </w:r>
            <w:proofErr w:type="spellStart"/>
            <w:r w:rsidRPr="004334C5">
              <w:rPr>
                <w:rFonts w:ascii="Times New Roman" w:eastAsiaTheme="minorEastAsia" w:hAnsi="Times New Roman" w:cs="Times New Roman"/>
                <w:sz w:val="28"/>
                <w:szCs w:val="28"/>
              </w:rPr>
              <w:t>приладу</w:t>
            </w:r>
            <w:proofErr w:type="spellEnd"/>
          </w:p>
        </w:tc>
        <w:tc>
          <w:tcPr>
            <w:tcW w:w="2835" w:type="dxa"/>
            <w:shd w:val="clear" w:color="auto" w:fill="auto"/>
            <w:vAlign w:val="center"/>
          </w:tcPr>
          <w:p w14:paraId="539C19FB"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30000 грн</w:t>
            </w:r>
          </w:p>
        </w:tc>
        <w:tc>
          <w:tcPr>
            <w:tcW w:w="2835" w:type="dxa"/>
            <w:shd w:val="clear" w:color="auto" w:fill="auto"/>
            <w:vAlign w:val="center"/>
          </w:tcPr>
          <w:p w14:paraId="269DA2CD"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30590 грн</w:t>
            </w:r>
          </w:p>
        </w:tc>
      </w:tr>
      <w:tr w:rsidR="004334C5" w:rsidRPr="008030BE" w14:paraId="7B8E891E" w14:textId="77777777" w:rsidTr="00956E4F">
        <w:tc>
          <w:tcPr>
            <w:tcW w:w="4531" w:type="dxa"/>
            <w:shd w:val="clear" w:color="auto" w:fill="auto"/>
          </w:tcPr>
          <w:p w14:paraId="01FFAA5A"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r w:rsidRPr="004334C5">
              <w:rPr>
                <w:rFonts w:ascii="Times New Roman" w:eastAsiaTheme="minorEastAsia" w:hAnsi="Times New Roman" w:cs="Times New Roman"/>
                <w:sz w:val="28"/>
                <w:szCs w:val="28"/>
                <w:lang w:val="uk-UA"/>
              </w:rPr>
              <w:t>Термін придатності</w:t>
            </w:r>
          </w:p>
        </w:tc>
        <w:tc>
          <w:tcPr>
            <w:tcW w:w="2835" w:type="dxa"/>
            <w:shd w:val="clear" w:color="auto" w:fill="auto"/>
            <w:vAlign w:val="center"/>
          </w:tcPr>
          <w:p w14:paraId="4836E55C"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10,4 років</w:t>
            </w:r>
          </w:p>
        </w:tc>
        <w:tc>
          <w:tcPr>
            <w:tcW w:w="2835" w:type="dxa"/>
            <w:shd w:val="clear" w:color="auto" w:fill="auto"/>
            <w:vAlign w:val="center"/>
          </w:tcPr>
          <w:p w14:paraId="7D09C9C5"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24,6 років</w:t>
            </w:r>
          </w:p>
        </w:tc>
      </w:tr>
      <w:tr w:rsidR="004334C5" w:rsidRPr="008030BE" w14:paraId="6C691481" w14:textId="77777777" w:rsidTr="00956E4F">
        <w:tc>
          <w:tcPr>
            <w:tcW w:w="4531" w:type="dxa"/>
            <w:shd w:val="clear" w:color="auto" w:fill="auto"/>
          </w:tcPr>
          <w:p w14:paraId="262F3C29"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proofErr w:type="spellStart"/>
            <w:r w:rsidRPr="004334C5">
              <w:rPr>
                <w:rFonts w:ascii="Times New Roman" w:hAnsi="Times New Roman" w:cs="Times New Roman"/>
                <w:sz w:val="28"/>
                <w:szCs w:val="28"/>
              </w:rPr>
              <w:t>Вартість</w:t>
            </w:r>
            <w:proofErr w:type="spellEnd"/>
            <w:r w:rsidRPr="004334C5">
              <w:rPr>
                <w:rFonts w:ascii="Times New Roman" w:hAnsi="Times New Roman" w:cs="Times New Roman"/>
                <w:sz w:val="28"/>
                <w:szCs w:val="28"/>
              </w:rPr>
              <w:t xml:space="preserve"> </w:t>
            </w:r>
            <w:proofErr w:type="spellStart"/>
            <w:r w:rsidRPr="004334C5">
              <w:rPr>
                <w:rFonts w:ascii="Times New Roman" w:hAnsi="Times New Roman" w:cs="Times New Roman"/>
                <w:sz w:val="28"/>
                <w:szCs w:val="28"/>
              </w:rPr>
              <w:t>операції</w:t>
            </w:r>
            <w:proofErr w:type="spellEnd"/>
            <w:r w:rsidRPr="004334C5">
              <w:rPr>
                <w:rFonts w:ascii="Times New Roman" w:hAnsi="Times New Roman" w:cs="Times New Roman"/>
                <w:sz w:val="28"/>
                <w:szCs w:val="28"/>
              </w:rPr>
              <w:t xml:space="preserve"> </w:t>
            </w:r>
            <w:proofErr w:type="spellStart"/>
            <w:r w:rsidRPr="004334C5">
              <w:rPr>
                <w:rFonts w:ascii="Times New Roman" w:hAnsi="Times New Roman" w:cs="Times New Roman"/>
                <w:sz w:val="28"/>
                <w:szCs w:val="28"/>
              </w:rPr>
              <w:t>встановлення</w:t>
            </w:r>
            <w:proofErr w:type="spellEnd"/>
            <w:r w:rsidRPr="004334C5">
              <w:rPr>
                <w:rFonts w:ascii="Times New Roman" w:hAnsi="Times New Roman" w:cs="Times New Roman"/>
                <w:sz w:val="28"/>
                <w:szCs w:val="28"/>
              </w:rPr>
              <w:t xml:space="preserve"> </w:t>
            </w:r>
            <w:proofErr w:type="spellStart"/>
            <w:r w:rsidRPr="004334C5">
              <w:rPr>
                <w:rFonts w:ascii="Times New Roman" w:hAnsi="Times New Roman" w:cs="Times New Roman"/>
                <w:sz w:val="28"/>
                <w:szCs w:val="28"/>
              </w:rPr>
              <w:t>кардіостимулятора</w:t>
            </w:r>
            <w:proofErr w:type="spellEnd"/>
            <w:r w:rsidRPr="004334C5">
              <w:rPr>
                <w:rFonts w:ascii="Times New Roman" w:hAnsi="Times New Roman" w:cs="Times New Roman"/>
                <w:sz w:val="28"/>
                <w:szCs w:val="28"/>
              </w:rPr>
              <w:t xml:space="preserve"> разом з </w:t>
            </w:r>
            <w:proofErr w:type="spellStart"/>
            <w:r w:rsidRPr="004334C5">
              <w:rPr>
                <w:rFonts w:ascii="Times New Roman" w:hAnsi="Times New Roman" w:cs="Times New Roman"/>
                <w:sz w:val="28"/>
                <w:szCs w:val="28"/>
              </w:rPr>
              <w:t>перебуванням</w:t>
            </w:r>
            <w:proofErr w:type="spellEnd"/>
            <w:r w:rsidRPr="004334C5">
              <w:rPr>
                <w:rFonts w:ascii="Times New Roman" w:hAnsi="Times New Roman" w:cs="Times New Roman"/>
                <w:sz w:val="28"/>
                <w:szCs w:val="28"/>
              </w:rPr>
              <w:t xml:space="preserve"> </w:t>
            </w:r>
            <w:r w:rsidRPr="004334C5">
              <w:rPr>
                <w:rFonts w:ascii="Times New Roman" w:hAnsi="Times New Roman" w:cs="Times New Roman"/>
                <w:sz w:val="28"/>
                <w:szCs w:val="28"/>
                <w:lang w:val="uk-UA"/>
              </w:rPr>
              <w:t>у</w:t>
            </w:r>
            <w:r w:rsidRPr="004334C5">
              <w:rPr>
                <w:rFonts w:ascii="Times New Roman" w:hAnsi="Times New Roman" w:cs="Times New Roman"/>
                <w:sz w:val="28"/>
                <w:szCs w:val="28"/>
              </w:rPr>
              <w:t xml:space="preserve"> </w:t>
            </w:r>
            <w:proofErr w:type="spellStart"/>
            <w:r w:rsidRPr="004334C5">
              <w:rPr>
                <w:rFonts w:ascii="Times New Roman" w:hAnsi="Times New Roman" w:cs="Times New Roman"/>
                <w:sz w:val="28"/>
                <w:szCs w:val="28"/>
              </w:rPr>
              <w:t>стаціонарі</w:t>
            </w:r>
            <w:proofErr w:type="spellEnd"/>
          </w:p>
        </w:tc>
        <w:tc>
          <w:tcPr>
            <w:tcW w:w="2835" w:type="dxa"/>
            <w:shd w:val="clear" w:color="auto" w:fill="auto"/>
            <w:vAlign w:val="center"/>
          </w:tcPr>
          <w:p w14:paraId="7D23B8E6" w14:textId="11C61A0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10000 – 12000 грн</w:t>
            </w:r>
          </w:p>
        </w:tc>
        <w:tc>
          <w:tcPr>
            <w:tcW w:w="2835" w:type="dxa"/>
            <w:shd w:val="clear" w:color="auto" w:fill="auto"/>
            <w:vAlign w:val="center"/>
          </w:tcPr>
          <w:p w14:paraId="5E793EBF" w14:textId="08E40CF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10000 – 12000 грн</w:t>
            </w:r>
          </w:p>
        </w:tc>
      </w:tr>
      <w:tr w:rsidR="004334C5" w:rsidRPr="008030BE" w14:paraId="0BF8C3A1" w14:textId="77777777" w:rsidTr="00956E4F">
        <w:tc>
          <w:tcPr>
            <w:tcW w:w="4531" w:type="dxa"/>
            <w:shd w:val="clear" w:color="auto" w:fill="auto"/>
          </w:tcPr>
          <w:p w14:paraId="16448104"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r w:rsidRPr="004334C5">
              <w:rPr>
                <w:rFonts w:ascii="Times New Roman" w:eastAsiaTheme="minorEastAsia" w:hAnsi="Times New Roman" w:cs="Times New Roman"/>
                <w:sz w:val="28"/>
                <w:szCs w:val="28"/>
                <w:lang w:val="uk-UA"/>
              </w:rPr>
              <w:t xml:space="preserve">Програмування кардіостимулятора </w:t>
            </w:r>
          </w:p>
        </w:tc>
        <w:tc>
          <w:tcPr>
            <w:tcW w:w="2835" w:type="dxa"/>
            <w:shd w:val="clear" w:color="auto" w:fill="auto"/>
            <w:vAlign w:val="center"/>
          </w:tcPr>
          <w:p w14:paraId="5D163C82"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60000 грн</w:t>
            </w:r>
          </w:p>
        </w:tc>
        <w:tc>
          <w:tcPr>
            <w:tcW w:w="2835" w:type="dxa"/>
            <w:shd w:val="clear" w:color="auto" w:fill="auto"/>
            <w:vAlign w:val="center"/>
          </w:tcPr>
          <w:p w14:paraId="391C4110"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 xml:space="preserve"> 14400 грн</w:t>
            </w:r>
          </w:p>
        </w:tc>
      </w:tr>
      <w:tr w:rsidR="004334C5" w:rsidRPr="008030BE" w14:paraId="71CEA6F1" w14:textId="77777777" w:rsidTr="00956E4F">
        <w:tc>
          <w:tcPr>
            <w:tcW w:w="4531" w:type="dxa"/>
            <w:shd w:val="clear" w:color="auto" w:fill="auto"/>
          </w:tcPr>
          <w:p w14:paraId="6175AF88"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r w:rsidRPr="004334C5">
              <w:rPr>
                <w:rFonts w:ascii="Times New Roman" w:eastAsiaTheme="minorEastAsia" w:hAnsi="Times New Roman" w:cs="Times New Roman"/>
                <w:sz w:val="28"/>
                <w:szCs w:val="28"/>
                <w:lang w:val="uk-UA"/>
              </w:rPr>
              <w:t>Вартість операції по зміні акумулятора</w:t>
            </w:r>
          </w:p>
        </w:tc>
        <w:tc>
          <w:tcPr>
            <w:tcW w:w="2835" w:type="dxa"/>
            <w:shd w:val="clear" w:color="auto" w:fill="auto"/>
            <w:vAlign w:val="center"/>
          </w:tcPr>
          <w:p w14:paraId="7ADBEF83"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38000 грн</w:t>
            </w:r>
          </w:p>
        </w:tc>
        <w:tc>
          <w:tcPr>
            <w:tcW w:w="2835" w:type="dxa"/>
            <w:shd w:val="clear" w:color="auto" w:fill="auto"/>
            <w:vAlign w:val="center"/>
          </w:tcPr>
          <w:p w14:paraId="62805F23" w14:textId="77777777"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23000 грн</w:t>
            </w:r>
          </w:p>
        </w:tc>
      </w:tr>
      <w:tr w:rsidR="004334C5" w:rsidRPr="008030BE" w14:paraId="7F64237E" w14:textId="77777777" w:rsidTr="00956E4F">
        <w:tc>
          <w:tcPr>
            <w:tcW w:w="4531" w:type="dxa"/>
            <w:shd w:val="clear" w:color="auto" w:fill="auto"/>
          </w:tcPr>
          <w:p w14:paraId="1FE7549A" w14:textId="77777777" w:rsidR="004334C5" w:rsidRPr="004334C5" w:rsidRDefault="004334C5" w:rsidP="00F72ABD">
            <w:pPr>
              <w:tabs>
                <w:tab w:val="left" w:pos="3922"/>
              </w:tabs>
              <w:spacing w:before="120" w:after="0" w:line="240" w:lineRule="auto"/>
              <w:rPr>
                <w:rFonts w:ascii="Times New Roman" w:hAnsi="Times New Roman" w:cs="Times New Roman"/>
                <w:sz w:val="28"/>
                <w:szCs w:val="28"/>
                <w:lang w:val="ru-UA"/>
              </w:rPr>
            </w:pPr>
            <w:r w:rsidRPr="004334C5">
              <w:rPr>
                <w:rFonts w:ascii="Times New Roman" w:eastAsiaTheme="minorEastAsia" w:hAnsi="Times New Roman" w:cs="Times New Roman"/>
                <w:sz w:val="28"/>
                <w:szCs w:val="28"/>
                <w:lang w:val="uk-UA"/>
              </w:rPr>
              <w:t>Загальна вартість</w:t>
            </w:r>
          </w:p>
        </w:tc>
        <w:tc>
          <w:tcPr>
            <w:tcW w:w="2835" w:type="dxa"/>
            <w:shd w:val="clear" w:color="auto" w:fill="auto"/>
            <w:vAlign w:val="center"/>
          </w:tcPr>
          <w:p w14:paraId="08A564E6" w14:textId="64900EF4"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84000 – 86000 грн</w:t>
            </w:r>
          </w:p>
        </w:tc>
        <w:tc>
          <w:tcPr>
            <w:tcW w:w="2835" w:type="dxa"/>
            <w:shd w:val="clear" w:color="auto" w:fill="auto"/>
            <w:vAlign w:val="center"/>
          </w:tcPr>
          <w:p w14:paraId="4C1C93EF" w14:textId="495A3599" w:rsidR="004334C5" w:rsidRPr="004334C5" w:rsidRDefault="004334C5" w:rsidP="00F72ABD">
            <w:pPr>
              <w:tabs>
                <w:tab w:val="left" w:pos="3922"/>
              </w:tabs>
              <w:spacing w:before="120" w:after="0" w:line="240" w:lineRule="auto"/>
              <w:jc w:val="center"/>
              <w:rPr>
                <w:rFonts w:ascii="Times New Roman" w:hAnsi="Times New Roman" w:cs="Times New Roman"/>
                <w:sz w:val="28"/>
                <w:szCs w:val="28"/>
                <w:lang w:val="uk-UA"/>
              </w:rPr>
            </w:pPr>
            <w:r w:rsidRPr="004334C5">
              <w:rPr>
                <w:rFonts w:ascii="Times New Roman" w:hAnsi="Times New Roman" w:cs="Times New Roman"/>
                <w:sz w:val="28"/>
                <w:szCs w:val="28"/>
                <w:lang w:val="uk-UA"/>
              </w:rPr>
              <w:t>77990 – 79990 грн</w:t>
            </w:r>
          </w:p>
        </w:tc>
      </w:tr>
    </w:tbl>
    <w:p w14:paraId="3FB299A7" w14:textId="77777777" w:rsidR="004334C5" w:rsidRDefault="004334C5" w:rsidP="004334C5">
      <w:pPr>
        <w:rPr>
          <w:lang w:val="ru-UA"/>
        </w:rPr>
      </w:pPr>
    </w:p>
    <w:p w14:paraId="41BD5F54" w14:textId="77777777" w:rsidR="004334C5" w:rsidRDefault="004334C5" w:rsidP="004334C5">
      <w:pPr>
        <w:tabs>
          <w:tab w:val="left" w:pos="392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даної таблиці виходить, що </w:t>
      </w:r>
      <w:proofErr w:type="spellStart"/>
      <w:r w:rsidRPr="009F72B2">
        <w:rPr>
          <w:rFonts w:ascii="Times New Roman" w:eastAsiaTheme="minorHAnsi" w:hAnsi="Times New Roman" w:cs="Times New Roman"/>
          <w:sz w:val="28"/>
          <w:szCs w:val="28"/>
          <w:lang w:val="uk-UA"/>
        </w:rPr>
        <w:t>Qinming</w:t>
      </w:r>
      <w:proofErr w:type="spellEnd"/>
      <w:r w:rsidRPr="009F72B2">
        <w:rPr>
          <w:rFonts w:ascii="Times New Roman" w:eastAsiaTheme="minorHAnsi" w:hAnsi="Times New Roman" w:cs="Times New Roman"/>
          <w:sz w:val="28"/>
          <w:szCs w:val="28"/>
          <w:lang w:val="uk-UA"/>
        </w:rPr>
        <w:t xml:space="preserve"> 2312</w:t>
      </w:r>
      <w:r w:rsidRPr="00CB7C1E">
        <w:rPr>
          <w:rFonts w:ascii="Times New Roman" w:eastAsiaTheme="minorHAnsi" w:hAnsi="Times New Roman" w:cs="Times New Roman"/>
          <w:sz w:val="28"/>
          <w:szCs w:val="28"/>
          <w:lang w:val="uk-UA"/>
        </w:rPr>
        <w:t xml:space="preserve"> з використанням розробки має найбільшу економічну ефективність використання</w:t>
      </w:r>
      <w:r w:rsidRPr="008030BE">
        <w:rPr>
          <w:rFonts w:ascii="Times New Roman" w:hAnsi="Times New Roman" w:cs="Times New Roman"/>
          <w:sz w:val="28"/>
          <w:szCs w:val="28"/>
          <w:lang w:val="uk-UA"/>
        </w:rPr>
        <w:t xml:space="preserve">. Окрім того, </w:t>
      </w:r>
      <w:proofErr w:type="spellStart"/>
      <w:r>
        <w:rPr>
          <w:rFonts w:ascii="Times New Roman" w:hAnsi="Times New Roman" w:cs="Times New Roman"/>
          <w:sz w:val="28"/>
          <w:szCs w:val="28"/>
          <w:lang w:val="uk-UA"/>
        </w:rPr>
        <w:t>вмонтування</w:t>
      </w:r>
      <w:proofErr w:type="spellEnd"/>
      <w:r>
        <w:rPr>
          <w:rFonts w:ascii="Times New Roman" w:hAnsi="Times New Roman" w:cs="Times New Roman"/>
          <w:sz w:val="28"/>
          <w:szCs w:val="28"/>
          <w:lang w:val="uk-UA"/>
        </w:rPr>
        <w:t xml:space="preserve"> системи моніторингу заряду акумулятора</w:t>
      </w:r>
      <w:r w:rsidRPr="008030BE">
        <w:rPr>
          <w:rFonts w:ascii="Times New Roman" w:hAnsi="Times New Roman" w:cs="Times New Roman"/>
          <w:sz w:val="28"/>
          <w:szCs w:val="28"/>
          <w:lang w:val="uk-UA"/>
        </w:rPr>
        <w:t xml:space="preserve"> робить його застосування </w:t>
      </w:r>
      <w:r>
        <w:rPr>
          <w:rFonts w:ascii="Times New Roman" w:hAnsi="Times New Roman" w:cs="Times New Roman"/>
          <w:sz w:val="28"/>
          <w:szCs w:val="28"/>
          <w:lang w:val="uk-UA"/>
        </w:rPr>
        <w:t>більш економним,  тому що пацієнт має змогу самостійно і безкоштовно слідкувати за рівнем заряду.</w:t>
      </w:r>
    </w:p>
    <w:p w14:paraId="18FEF42E" w14:textId="77777777" w:rsidR="004334C5" w:rsidRPr="00CB7C1E" w:rsidRDefault="004334C5" w:rsidP="004334C5">
      <w:pPr>
        <w:tabs>
          <w:tab w:val="left" w:pos="3922"/>
        </w:tabs>
        <w:spacing w:after="0" w:line="360" w:lineRule="auto"/>
        <w:ind w:firstLine="709"/>
        <w:jc w:val="both"/>
        <w:rPr>
          <w:rFonts w:ascii="Times New Roman" w:hAnsi="Times New Roman" w:cs="Times New Roman"/>
          <w:sz w:val="28"/>
          <w:szCs w:val="28"/>
          <w:lang w:val="uk-UA"/>
        </w:rPr>
      </w:pPr>
    </w:p>
    <w:p w14:paraId="07EA5A50" w14:textId="77777777" w:rsidR="004334C5" w:rsidRPr="008030BE" w:rsidRDefault="004334C5" w:rsidP="004334C5">
      <w:pPr>
        <w:pStyle w:val="2"/>
        <w:spacing w:before="0" w:after="0" w:line="360" w:lineRule="auto"/>
        <w:ind w:firstLine="709"/>
        <w:jc w:val="both"/>
        <w:rPr>
          <w:rFonts w:ascii="Times New Roman" w:hAnsi="Times New Roman"/>
          <w:b w:val="0"/>
          <w:bCs w:val="0"/>
          <w:i w:val="0"/>
          <w:iCs w:val="0"/>
          <w:lang w:val="uk-UA" w:eastAsia="ru-RU" w:bidi="ru-RU"/>
        </w:rPr>
      </w:pPr>
      <w:bookmarkStart w:id="41" w:name="_Toc30970452"/>
      <w:r w:rsidRPr="008030BE">
        <w:rPr>
          <w:rFonts w:ascii="Times New Roman" w:hAnsi="Times New Roman"/>
          <w:b w:val="0"/>
          <w:bCs w:val="0"/>
          <w:i w:val="0"/>
          <w:iCs w:val="0"/>
          <w:lang w:val="uk-UA" w:eastAsia="ru-RU" w:bidi="ru-RU"/>
        </w:rPr>
        <w:t xml:space="preserve">Висновки </w:t>
      </w:r>
      <w:r>
        <w:rPr>
          <w:rFonts w:ascii="Times New Roman" w:hAnsi="Times New Roman"/>
          <w:b w:val="0"/>
          <w:bCs w:val="0"/>
          <w:i w:val="0"/>
          <w:iCs w:val="0"/>
          <w:lang w:val="uk-UA" w:eastAsia="ru-RU" w:bidi="ru-RU"/>
        </w:rPr>
        <w:t>до розділу 3</w:t>
      </w:r>
      <w:bookmarkEnd w:id="41"/>
    </w:p>
    <w:p w14:paraId="44975B1F" w14:textId="77777777" w:rsidR="004334C5" w:rsidRDefault="004334C5" w:rsidP="004334C5">
      <w:pPr>
        <w:numPr>
          <w:ilvl w:val="0"/>
          <w:numId w:val="24"/>
        </w:numPr>
        <w:spacing w:after="0" w:line="360" w:lineRule="auto"/>
        <w:ind w:left="0" w:firstLine="709"/>
        <w:jc w:val="both"/>
        <w:rPr>
          <w:rFonts w:ascii="Times New Roman" w:hAnsi="Times New Roman" w:cs="Times New Roman"/>
          <w:bCs/>
          <w:sz w:val="28"/>
          <w:szCs w:val="28"/>
          <w:lang w:val="uk-UA" w:eastAsia="ru-RU"/>
        </w:rPr>
      </w:pPr>
      <w:bookmarkStart w:id="42" w:name="_Hlk30550055"/>
      <w:r>
        <w:rPr>
          <w:rFonts w:ascii="Times New Roman" w:hAnsi="Times New Roman" w:cs="Times New Roman"/>
          <w:bCs/>
          <w:sz w:val="28"/>
          <w:szCs w:val="28"/>
          <w:lang w:val="uk-UA" w:eastAsia="ru-RU"/>
        </w:rPr>
        <w:t xml:space="preserve">Було </w:t>
      </w:r>
      <w:proofErr w:type="spellStart"/>
      <w:r>
        <w:rPr>
          <w:rFonts w:ascii="Times New Roman" w:hAnsi="Times New Roman" w:cs="Times New Roman"/>
          <w:bCs/>
          <w:sz w:val="28"/>
          <w:szCs w:val="28"/>
          <w:lang w:val="uk-UA" w:eastAsia="ru-RU"/>
        </w:rPr>
        <w:t>зпроектовано</w:t>
      </w:r>
      <w:proofErr w:type="spellEnd"/>
      <w:r>
        <w:rPr>
          <w:rFonts w:ascii="Times New Roman" w:hAnsi="Times New Roman" w:cs="Times New Roman"/>
          <w:bCs/>
          <w:sz w:val="28"/>
          <w:szCs w:val="28"/>
          <w:lang w:val="uk-UA" w:eastAsia="ru-RU"/>
        </w:rPr>
        <w:t xml:space="preserve"> прилад для бездротової підзарядки акумулятора</w:t>
      </w:r>
    </w:p>
    <w:p w14:paraId="7D8F869B" w14:textId="77777777" w:rsidR="00BB1638" w:rsidRDefault="004334C5" w:rsidP="00BB1638">
      <w:pPr>
        <w:numPr>
          <w:ilvl w:val="0"/>
          <w:numId w:val="24"/>
        </w:numPr>
        <w:spacing w:after="0" w:line="360" w:lineRule="auto"/>
        <w:ind w:left="0" w:firstLine="709"/>
        <w:jc w:val="both"/>
        <w:rPr>
          <w:rFonts w:ascii="Times New Roman" w:hAnsi="Times New Roman" w:cs="Times New Roman"/>
          <w:bCs/>
          <w:sz w:val="28"/>
          <w:szCs w:val="28"/>
          <w:lang w:val="uk-UA" w:eastAsia="ru-RU"/>
        </w:rPr>
      </w:pPr>
      <w:r w:rsidRPr="006A364C">
        <w:rPr>
          <w:rFonts w:ascii="Times New Roman" w:hAnsi="Times New Roman" w:cs="Times New Roman"/>
          <w:bCs/>
          <w:sz w:val="28"/>
          <w:szCs w:val="28"/>
          <w:lang w:val="uk-UA" w:eastAsia="ru-RU"/>
        </w:rPr>
        <w:t>Розраховано строк експлуатації акумулятора при підзарядці приладом з бездротовою технологією живлення. Згідно з розрахунків, строк експлуатації акумулятора збільшився в 1,96 рази.</w:t>
      </w:r>
    </w:p>
    <w:p w14:paraId="062BDA0E" w14:textId="77777777" w:rsidR="004334C5" w:rsidRPr="00BB1638" w:rsidRDefault="004334C5" w:rsidP="00BB1638">
      <w:pPr>
        <w:numPr>
          <w:ilvl w:val="0"/>
          <w:numId w:val="24"/>
        </w:numPr>
        <w:spacing w:after="0" w:line="360" w:lineRule="auto"/>
        <w:ind w:left="0" w:firstLine="709"/>
        <w:jc w:val="both"/>
        <w:rPr>
          <w:rFonts w:ascii="Times New Roman" w:hAnsi="Times New Roman" w:cs="Times New Roman"/>
          <w:bCs/>
          <w:sz w:val="28"/>
          <w:szCs w:val="28"/>
          <w:lang w:val="uk-UA" w:eastAsia="ru-RU"/>
        </w:rPr>
      </w:pPr>
      <w:r w:rsidRPr="00BB1638">
        <w:rPr>
          <w:rFonts w:ascii="Times New Roman" w:hAnsi="Times New Roman" w:cs="Times New Roman"/>
          <w:bCs/>
          <w:sz w:val="28"/>
          <w:szCs w:val="28"/>
          <w:lang w:val="uk-UA" w:eastAsia="ru-RU"/>
        </w:rPr>
        <w:t>Розрахували загальні затрати за період експлуатації кардіостимулятора. Згідно з розрахунків загальна вартість кардіостимулятор</w:t>
      </w:r>
      <w:r w:rsidR="000C1240">
        <w:rPr>
          <w:rFonts w:ascii="Times New Roman" w:hAnsi="Times New Roman" w:cs="Times New Roman"/>
          <w:bCs/>
          <w:sz w:val="28"/>
          <w:szCs w:val="28"/>
          <w:lang w:val="uk-UA" w:eastAsia="ru-RU"/>
        </w:rPr>
        <w:t>а</w:t>
      </w:r>
      <w:r w:rsidRPr="00BB1638">
        <w:rPr>
          <w:rFonts w:ascii="Times New Roman" w:hAnsi="Times New Roman" w:cs="Times New Roman"/>
          <w:bCs/>
          <w:sz w:val="28"/>
          <w:szCs w:val="28"/>
          <w:lang w:val="uk-UA" w:eastAsia="ru-RU"/>
        </w:rPr>
        <w:t xml:space="preserve"> з приладом бездротового живлення менше в 2,15 рази. </w:t>
      </w:r>
    </w:p>
    <w:bookmarkEnd w:id="42"/>
    <w:p w14:paraId="5B58F45F" w14:textId="77777777" w:rsidR="004334C5" w:rsidRPr="00B02ECC" w:rsidRDefault="004334C5" w:rsidP="004334C5">
      <w:pPr>
        <w:spacing w:after="160" w:line="259" w:lineRule="auto"/>
        <w:rPr>
          <w:lang w:val="uk-UA"/>
        </w:rPr>
      </w:pPr>
      <w:r w:rsidRPr="00B02ECC">
        <w:rPr>
          <w:lang w:val="uk-UA"/>
        </w:rPr>
        <w:br w:type="page"/>
      </w:r>
    </w:p>
    <w:p w14:paraId="7EA3BD92" w14:textId="77777777" w:rsidR="001446B6" w:rsidRPr="008030BE" w:rsidRDefault="001446B6" w:rsidP="001446B6">
      <w:pPr>
        <w:spacing w:after="0" w:line="360" w:lineRule="auto"/>
        <w:jc w:val="center"/>
        <w:outlineLvl w:val="0"/>
        <w:rPr>
          <w:rFonts w:ascii="Times New Roman" w:hAnsi="Times New Roman" w:cs="Times New Roman"/>
          <w:b/>
          <w:sz w:val="28"/>
          <w:szCs w:val="28"/>
          <w:lang w:val="uk-UA"/>
        </w:rPr>
      </w:pPr>
      <w:bookmarkStart w:id="43" w:name="_Toc30970453"/>
      <w:r w:rsidRPr="008030BE">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uk-UA"/>
        </w:rPr>
        <w:t>4</w:t>
      </w:r>
      <w:bookmarkEnd w:id="43"/>
    </w:p>
    <w:p w14:paraId="6AAC7ACE" w14:textId="77777777" w:rsidR="001446B6" w:rsidRPr="008030BE" w:rsidRDefault="001446B6" w:rsidP="001446B6">
      <w:pPr>
        <w:spacing w:after="0" w:line="360" w:lineRule="auto"/>
        <w:jc w:val="center"/>
        <w:outlineLvl w:val="0"/>
        <w:rPr>
          <w:rFonts w:ascii="Times New Roman" w:hAnsi="Times New Roman" w:cs="Times New Roman"/>
          <w:b/>
          <w:sz w:val="28"/>
          <w:szCs w:val="28"/>
          <w:lang w:val="uk-UA"/>
        </w:rPr>
      </w:pPr>
      <w:bookmarkStart w:id="44" w:name="_Toc30970454"/>
      <w:r>
        <w:rPr>
          <w:rFonts w:ascii="Times New Roman" w:hAnsi="Times New Roman" w:cs="Times New Roman"/>
          <w:b/>
          <w:sz w:val="28"/>
          <w:szCs w:val="28"/>
          <w:lang w:val="uk-UA"/>
        </w:rPr>
        <w:t>ОХОРОНА НАВКОЛИШНЬГО СЕРЕДОВИЩА</w:t>
      </w:r>
      <w:bookmarkEnd w:id="44"/>
    </w:p>
    <w:p w14:paraId="75F018E9" w14:textId="77777777" w:rsidR="001446B6" w:rsidRDefault="001446B6" w:rsidP="001446B6"/>
    <w:p w14:paraId="16F887F3" w14:textId="77777777" w:rsidR="001446B6" w:rsidRDefault="001446B6" w:rsidP="001446B6"/>
    <w:p w14:paraId="57843EEE" w14:textId="77777777" w:rsidR="001446B6" w:rsidRPr="008030BE" w:rsidRDefault="001446B6" w:rsidP="001446B6">
      <w:pPr>
        <w:spacing w:after="0" w:line="360" w:lineRule="auto"/>
        <w:ind w:firstLine="709"/>
        <w:outlineLvl w:val="1"/>
        <w:rPr>
          <w:rFonts w:ascii="Times New Roman" w:hAnsi="Times New Roman" w:cs="Times New Roman"/>
          <w:b/>
          <w:i/>
          <w:sz w:val="28"/>
          <w:szCs w:val="28"/>
          <w:lang w:val="uk-UA"/>
        </w:rPr>
      </w:pPr>
      <w:bookmarkStart w:id="45" w:name="_Toc30970455"/>
      <w:r>
        <w:rPr>
          <w:rFonts w:ascii="Times New Roman" w:hAnsi="Times New Roman" w:cs="Times New Roman"/>
          <w:b/>
          <w:sz w:val="28"/>
          <w:szCs w:val="28"/>
          <w:lang w:val="uk-UA"/>
        </w:rPr>
        <w:t>4</w:t>
      </w:r>
      <w:r w:rsidRPr="008030BE">
        <w:rPr>
          <w:rFonts w:ascii="Times New Roman" w:hAnsi="Times New Roman" w:cs="Times New Roman"/>
          <w:b/>
          <w:sz w:val="28"/>
          <w:szCs w:val="28"/>
          <w:lang w:val="uk-UA"/>
        </w:rPr>
        <w:t xml:space="preserve">.1 </w:t>
      </w:r>
      <w:r>
        <w:rPr>
          <w:rFonts w:ascii="Times New Roman" w:hAnsi="Times New Roman" w:cs="Times New Roman"/>
          <w:b/>
          <w:sz w:val="28"/>
          <w:szCs w:val="28"/>
          <w:lang w:val="uk-UA"/>
        </w:rPr>
        <w:t>Електромагнітне забруднення навколишнього середовища</w:t>
      </w:r>
      <w:bookmarkEnd w:id="45"/>
    </w:p>
    <w:p w14:paraId="076F1F82" w14:textId="418F32FF"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Електромагнітне забруднення [27] визначається як комплекс електромагнітних полів різних частот, які мають негативний вплив на людину. Деякі науковці вважають електромагнітний смог, який з’явився і повністю сформувався протягом останніх 60</w:t>
      </w:r>
      <w:r w:rsidR="0055380E">
        <w:rPr>
          <w:rFonts w:ascii="Times New Roman" w:hAnsi="Times New Roman" w:cs="Times New Roman"/>
          <w:sz w:val="28"/>
          <w:szCs w:val="28"/>
          <w:lang w:val="uk-UA"/>
        </w:rPr>
        <w:t xml:space="preserve"> </w:t>
      </w:r>
      <w:r w:rsidR="00023175" w:rsidRPr="008030BE">
        <w:rPr>
          <w:rFonts w:ascii="Times New Roman" w:hAnsi="Times New Roman" w:cs="Times New Roman"/>
          <w:sz w:val="28"/>
          <w:szCs w:val="28"/>
          <w:lang w:val="uk-UA" w:eastAsia="ru-RU"/>
        </w:rPr>
        <w:t>–</w:t>
      </w:r>
      <w:r w:rsidR="0055380E">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70 років, одним з найбільш потужних чинників, що мають негативний вплив на людину. </w:t>
      </w:r>
    </w:p>
    <w:p w14:paraId="4D18790B"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Електромагнітне забруднення в населених пунктах, особливо у великих містах,  створюється через велику кількість електротехнічних та радіотехнічних засобів оборонного, господарського чи іншого призначення. Ключовими джерелами електромагнітного випромінювання виступають телевізійні, радіолокаційні радіо об’єкти, а також високовольтні лінії електропередачі.</w:t>
      </w:r>
    </w:p>
    <w:p w14:paraId="3EE88B64"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Від 1994 року в українських населених пунктах до ключових джерел електромагнітного випромінювання додалась значна кількість базових радіостанцій </w:t>
      </w:r>
      <w:proofErr w:type="spellStart"/>
      <w:r w:rsidRPr="008451D4">
        <w:rPr>
          <w:rFonts w:ascii="Times New Roman" w:hAnsi="Times New Roman" w:cs="Times New Roman"/>
          <w:sz w:val="28"/>
          <w:szCs w:val="28"/>
          <w:lang w:val="uk-UA"/>
        </w:rPr>
        <w:t>пейджингового</w:t>
      </w:r>
      <w:proofErr w:type="spellEnd"/>
      <w:r w:rsidRPr="008451D4">
        <w:rPr>
          <w:rFonts w:ascii="Times New Roman" w:hAnsi="Times New Roman" w:cs="Times New Roman"/>
          <w:sz w:val="28"/>
          <w:szCs w:val="28"/>
          <w:lang w:val="uk-UA"/>
        </w:rPr>
        <w:t>, мобільного та супутникового зв‘язку. Кількість даних джерел щороку зростає в сотні разів і немає сумнівів, що це має вплив на санітарно–гігієнічний стан електромагнітної ситуації населених пунктів, і, таким чином, на стан здоров‘я населення.</w:t>
      </w:r>
    </w:p>
    <w:p w14:paraId="7A38407C"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Все це говорить про те, що українське населення, особливо коли мова йде про великі міста (Київ, Львів, Харків, Одеса, Дніпро тощо) перебували під постійним впливом електромагнітного випромінювання антропогенного характеру, рівень якого в кілька разів вище за природний [28]. Таке явище відбувається не лише в Україні, а й загалом у світі. Всесвітня організація охорони здоров‘я (ВООЗ) визначає цю ситуацію спеціальним терміном «електромагнітне забруднення навколишнього середовища». Рівень електромагнітного забруднення кожні 10 років збільшується в 10</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15 разів.</w:t>
      </w:r>
    </w:p>
    <w:p w14:paraId="5B0EC7FC" w14:textId="4BDE068B"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lastRenderedPageBreak/>
        <w:t>В залежності від довжини хвилі випромінювання розділяють на класи, відповідно до особливостей їх біологічної дії та фізичного характеру [29]. Хвилі радіочастот є струмами високої частоти (СВЧ) – тобто випромінюванням, що перебувають в діапазоні хвиль від кількох міліметрів до кількох кілометрів; серед них розрізняють довгі (10</w:t>
      </w:r>
      <w:r w:rsidR="00012494">
        <w:rPr>
          <w:rFonts w:ascii="Times New Roman" w:hAnsi="Times New Roman" w:cs="Times New Roman"/>
          <w:sz w:val="28"/>
          <w:szCs w:val="28"/>
          <w:lang w:val="uk-UA"/>
        </w:rPr>
        <w:t xml:space="preserve"> </w:t>
      </w:r>
      <w:r w:rsidR="005F7D23" w:rsidRPr="008451D4">
        <w:rPr>
          <w:rFonts w:ascii="Times New Roman" w:hAnsi="Times New Roman" w:cs="Times New Roman"/>
          <w:sz w:val="28"/>
          <w:szCs w:val="28"/>
          <w:lang w:val="uk-UA"/>
        </w:rPr>
        <w:t>–</w:t>
      </w:r>
      <w:r w:rsidR="00012494">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3 к</w:t>
      </w:r>
      <w:r w:rsidR="00012494">
        <w:rPr>
          <w:rFonts w:ascii="Times New Roman" w:hAnsi="Times New Roman" w:cs="Times New Roman"/>
          <w:sz w:val="28"/>
          <w:szCs w:val="28"/>
          <w:lang w:val="uk-UA"/>
        </w:rPr>
        <w:t>м</w:t>
      </w:r>
      <w:r w:rsidRPr="008451D4">
        <w:rPr>
          <w:rFonts w:ascii="Times New Roman" w:hAnsi="Times New Roman" w:cs="Times New Roman"/>
          <w:sz w:val="28"/>
          <w:szCs w:val="28"/>
          <w:lang w:val="uk-UA"/>
        </w:rPr>
        <w:t xml:space="preserve">), середні (3 </w:t>
      </w:r>
      <w:r w:rsidR="00012494">
        <w:rPr>
          <w:rFonts w:ascii="Times New Roman" w:hAnsi="Times New Roman" w:cs="Times New Roman"/>
          <w:sz w:val="28"/>
          <w:szCs w:val="28"/>
          <w:lang w:val="uk-UA"/>
        </w:rPr>
        <w:t>км</w:t>
      </w:r>
      <w:r w:rsidRPr="008451D4">
        <w:rPr>
          <w:rFonts w:ascii="Times New Roman" w:hAnsi="Times New Roman" w:cs="Times New Roman"/>
          <w:sz w:val="28"/>
          <w:szCs w:val="28"/>
          <w:lang w:val="uk-UA"/>
        </w:rPr>
        <w:t xml:space="preserve"> </w:t>
      </w:r>
      <w:r w:rsidR="005F7D23" w:rsidRPr="008451D4">
        <w:rPr>
          <w:rFonts w:ascii="Times New Roman" w:hAnsi="Times New Roman" w:cs="Times New Roman"/>
          <w:sz w:val="28"/>
          <w:szCs w:val="28"/>
          <w:lang w:val="uk-UA"/>
        </w:rPr>
        <w:t>–</w:t>
      </w:r>
      <w:r w:rsidRPr="008451D4">
        <w:rPr>
          <w:rFonts w:ascii="Times New Roman" w:hAnsi="Times New Roman" w:cs="Times New Roman"/>
          <w:sz w:val="28"/>
          <w:szCs w:val="28"/>
          <w:lang w:val="uk-UA"/>
        </w:rPr>
        <w:t xml:space="preserve"> 100 </w:t>
      </w:r>
      <w:r w:rsidR="00012494">
        <w:rPr>
          <w:rFonts w:ascii="Times New Roman" w:hAnsi="Times New Roman" w:cs="Times New Roman"/>
          <w:sz w:val="28"/>
          <w:szCs w:val="28"/>
          <w:lang w:val="uk-UA"/>
        </w:rPr>
        <w:t>м</w:t>
      </w:r>
      <w:r w:rsidRPr="008451D4">
        <w:rPr>
          <w:rFonts w:ascii="Times New Roman" w:hAnsi="Times New Roman" w:cs="Times New Roman"/>
          <w:sz w:val="28"/>
          <w:szCs w:val="28"/>
          <w:lang w:val="uk-UA"/>
        </w:rPr>
        <w:t>) і короткі (100</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10 м) радіохвилі. За характеристикою частоти короткі радіохвилі відносять</w:t>
      </w:r>
      <w:r w:rsidR="00012494">
        <w:rPr>
          <w:rFonts w:ascii="Times New Roman" w:hAnsi="Times New Roman" w:cs="Times New Roman"/>
          <w:sz w:val="28"/>
          <w:szCs w:val="28"/>
          <w:lang w:val="uk-UA"/>
        </w:rPr>
        <w:t xml:space="preserve"> до</w:t>
      </w:r>
      <w:r w:rsidRPr="008451D4">
        <w:rPr>
          <w:rFonts w:ascii="Times New Roman" w:hAnsi="Times New Roman" w:cs="Times New Roman"/>
          <w:sz w:val="28"/>
          <w:szCs w:val="28"/>
          <w:lang w:val="uk-UA"/>
        </w:rPr>
        <w:t xml:space="preserve"> високих частот (ВЧ). Далі виділяють ультракороткі радіохвилі (10</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1 м) – належать до ультрависокої частоти (УВЧ), ще коротші  </w:t>
      </w:r>
      <w:r w:rsidR="0055380E" w:rsidRPr="008451D4">
        <w:rPr>
          <w:rFonts w:ascii="Times New Roman" w:hAnsi="Times New Roman" w:cs="Times New Roman"/>
          <w:sz w:val="28"/>
          <w:szCs w:val="28"/>
          <w:lang w:val="uk-UA"/>
        </w:rPr>
        <w:t>–</w:t>
      </w:r>
      <w:r w:rsidRPr="008451D4">
        <w:rPr>
          <w:rFonts w:ascii="Times New Roman" w:hAnsi="Times New Roman" w:cs="Times New Roman"/>
          <w:sz w:val="28"/>
          <w:szCs w:val="28"/>
          <w:lang w:val="uk-UA"/>
        </w:rPr>
        <w:t xml:space="preserve"> дециметрові (1 м </w:t>
      </w:r>
      <w:r w:rsidR="005F7D23" w:rsidRPr="008451D4">
        <w:rPr>
          <w:rFonts w:ascii="Times New Roman" w:hAnsi="Times New Roman" w:cs="Times New Roman"/>
          <w:sz w:val="28"/>
          <w:szCs w:val="28"/>
          <w:lang w:val="uk-UA"/>
        </w:rPr>
        <w:t>–</w:t>
      </w:r>
      <w:r w:rsidRPr="008451D4">
        <w:rPr>
          <w:rFonts w:ascii="Times New Roman" w:hAnsi="Times New Roman" w:cs="Times New Roman"/>
          <w:sz w:val="28"/>
          <w:szCs w:val="28"/>
          <w:lang w:val="uk-UA"/>
        </w:rPr>
        <w:t xml:space="preserve"> 10 с</w:t>
      </w:r>
      <w:r w:rsidR="005F7D23">
        <w:rPr>
          <w:rFonts w:ascii="Times New Roman" w:hAnsi="Times New Roman" w:cs="Times New Roman"/>
          <w:sz w:val="28"/>
          <w:szCs w:val="28"/>
          <w:lang w:val="uk-UA"/>
        </w:rPr>
        <w:t>м</w:t>
      </w:r>
      <w:r w:rsidRPr="008451D4">
        <w:rPr>
          <w:rFonts w:ascii="Times New Roman" w:hAnsi="Times New Roman" w:cs="Times New Roman"/>
          <w:sz w:val="28"/>
          <w:szCs w:val="28"/>
          <w:lang w:val="uk-UA"/>
        </w:rPr>
        <w:t xml:space="preserve">), сантиметрові (10 </w:t>
      </w:r>
      <w:r w:rsidR="005F7D23">
        <w:rPr>
          <w:rFonts w:ascii="Times New Roman" w:hAnsi="Times New Roman" w:cs="Times New Roman"/>
          <w:sz w:val="28"/>
          <w:szCs w:val="28"/>
          <w:lang w:val="uk-UA"/>
        </w:rPr>
        <w:t xml:space="preserve">см </w:t>
      </w:r>
      <w:r w:rsidR="005F7D23" w:rsidRPr="008451D4">
        <w:rPr>
          <w:rFonts w:ascii="Times New Roman" w:hAnsi="Times New Roman" w:cs="Times New Roman"/>
          <w:sz w:val="28"/>
          <w:szCs w:val="28"/>
          <w:lang w:val="uk-UA"/>
        </w:rPr>
        <w:t>–</w:t>
      </w:r>
      <w:r w:rsidRPr="008451D4">
        <w:rPr>
          <w:rFonts w:ascii="Times New Roman" w:hAnsi="Times New Roman" w:cs="Times New Roman"/>
          <w:sz w:val="28"/>
          <w:szCs w:val="28"/>
          <w:lang w:val="uk-UA"/>
        </w:rPr>
        <w:t xml:space="preserve"> 1 с</w:t>
      </w:r>
      <w:r w:rsidR="005F7D23">
        <w:rPr>
          <w:rFonts w:ascii="Times New Roman" w:hAnsi="Times New Roman" w:cs="Times New Roman"/>
          <w:sz w:val="28"/>
          <w:szCs w:val="28"/>
          <w:lang w:val="uk-UA"/>
        </w:rPr>
        <w:t>м</w:t>
      </w:r>
      <w:r w:rsidRPr="008451D4">
        <w:rPr>
          <w:rFonts w:ascii="Times New Roman" w:hAnsi="Times New Roman" w:cs="Times New Roman"/>
          <w:sz w:val="28"/>
          <w:szCs w:val="28"/>
          <w:lang w:val="uk-UA"/>
        </w:rPr>
        <w:t xml:space="preserve">),  міліметрові (10 </w:t>
      </w:r>
      <w:r w:rsidR="005F7D23" w:rsidRPr="008451D4">
        <w:rPr>
          <w:rFonts w:ascii="Times New Roman" w:hAnsi="Times New Roman" w:cs="Times New Roman"/>
          <w:sz w:val="28"/>
          <w:szCs w:val="28"/>
          <w:lang w:val="uk-UA"/>
        </w:rPr>
        <w:t>–</w:t>
      </w:r>
      <w:r w:rsidRPr="008451D4">
        <w:rPr>
          <w:rFonts w:ascii="Times New Roman" w:hAnsi="Times New Roman" w:cs="Times New Roman"/>
          <w:sz w:val="28"/>
          <w:szCs w:val="28"/>
          <w:lang w:val="uk-UA"/>
        </w:rPr>
        <w:t xml:space="preserve"> 1 м</w:t>
      </w:r>
      <w:r w:rsidR="005F7D23">
        <w:rPr>
          <w:rFonts w:ascii="Times New Roman" w:hAnsi="Times New Roman" w:cs="Times New Roman"/>
          <w:sz w:val="28"/>
          <w:szCs w:val="28"/>
          <w:lang w:val="uk-UA"/>
        </w:rPr>
        <w:t>м</w:t>
      </w:r>
      <w:r w:rsidRPr="008451D4">
        <w:rPr>
          <w:rFonts w:ascii="Times New Roman" w:hAnsi="Times New Roman" w:cs="Times New Roman"/>
          <w:sz w:val="28"/>
          <w:szCs w:val="28"/>
          <w:lang w:val="uk-UA"/>
        </w:rPr>
        <w:t xml:space="preserve">). Всі вони належать до надвисокої частоти (НВЧ). </w:t>
      </w:r>
    </w:p>
    <w:p w14:paraId="611B00F6"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Поширення хвиль радіочастот відбувається через появу магнітних та електричних полів. Хвилі, які знаходяться у діапазоні ВЧ</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5F7D23">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УВЧ, через  велику довжину хвилі напруженість магнітного і електричного полів у робочій області є можливість вимірювати окремо одне від одного. Інтенсивність електричного поля вимірюють у вольтах на </w:t>
      </w:r>
      <w:r w:rsidR="005F7D23">
        <w:rPr>
          <w:rFonts w:ascii="Times New Roman" w:hAnsi="Times New Roman" w:cs="Times New Roman"/>
          <w:sz w:val="28"/>
          <w:szCs w:val="28"/>
          <w:lang w:val="uk-UA"/>
        </w:rPr>
        <w:t>один</w:t>
      </w:r>
      <w:r w:rsidRPr="008451D4">
        <w:rPr>
          <w:rFonts w:ascii="Times New Roman" w:hAnsi="Times New Roman" w:cs="Times New Roman"/>
          <w:sz w:val="28"/>
          <w:szCs w:val="28"/>
          <w:lang w:val="uk-UA"/>
        </w:rPr>
        <w:t xml:space="preserve"> метр (В/м), а магнітного – в амперах на </w:t>
      </w:r>
      <w:r w:rsidR="005F7D23">
        <w:rPr>
          <w:rFonts w:ascii="Times New Roman" w:hAnsi="Times New Roman" w:cs="Times New Roman"/>
          <w:sz w:val="28"/>
          <w:szCs w:val="28"/>
          <w:lang w:val="uk-UA"/>
        </w:rPr>
        <w:t>один</w:t>
      </w:r>
      <w:r w:rsidRPr="008451D4">
        <w:rPr>
          <w:rFonts w:ascii="Times New Roman" w:hAnsi="Times New Roman" w:cs="Times New Roman"/>
          <w:sz w:val="28"/>
          <w:szCs w:val="28"/>
          <w:lang w:val="uk-UA"/>
        </w:rPr>
        <w:t xml:space="preserve"> метр (А/м). Більш короткі  хвилі у діапазоні НВЧ створюють єдине електромагнітне поле, його інтенсивність вимірюють за густиною потоку енергії і ви</w:t>
      </w:r>
      <w:r w:rsidR="005F7D23">
        <w:rPr>
          <w:rFonts w:ascii="Times New Roman" w:hAnsi="Times New Roman" w:cs="Times New Roman"/>
          <w:sz w:val="28"/>
          <w:szCs w:val="28"/>
          <w:lang w:val="uk-UA"/>
        </w:rPr>
        <w:t>ражають</w:t>
      </w:r>
      <w:r w:rsidRPr="008451D4">
        <w:rPr>
          <w:rFonts w:ascii="Times New Roman" w:hAnsi="Times New Roman" w:cs="Times New Roman"/>
          <w:sz w:val="28"/>
          <w:szCs w:val="28"/>
          <w:lang w:val="uk-UA"/>
        </w:rPr>
        <w:t xml:space="preserve"> у ватах. </w:t>
      </w:r>
    </w:p>
    <w:p w14:paraId="6400C537"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Джерелами електромагнітного забруднення є: </w:t>
      </w:r>
    </w:p>
    <w:p w14:paraId="0C9AC5BF" w14:textId="77777777" w:rsidR="00D30994" w:rsidRPr="008451D4" w:rsidRDefault="00D30994" w:rsidP="00D30994">
      <w:pPr>
        <w:pStyle w:val="a7"/>
        <w:numPr>
          <w:ilvl w:val="0"/>
          <w:numId w:val="32"/>
        </w:numPr>
        <w:spacing w:after="0" w:line="360" w:lineRule="auto"/>
        <w:ind w:left="0"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з радіохвилями у діапазоні ВЧ – медицина, радіо, промисловість (виникають у процесі термічної обробки) тощо;</w:t>
      </w:r>
    </w:p>
    <w:p w14:paraId="28A0E00B" w14:textId="77777777" w:rsidR="00D30994" w:rsidRPr="008451D4" w:rsidRDefault="00D30994" w:rsidP="00D30994">
      <w:pPr>
        <w:pStyle w:val="a7"/>
        <w:numPr>
          <w:ilvl w:val="0"/>
          <w:numId w:val="32"/>
        </w:numPr>
        <w:spacing w:after="0" w:line="360" w:lineRule="auto"/>
        <w:ind w:left="0"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з випромінюванням у діапазоні УВЧ – медицина, радіо, телебачення; </w:t>
      </w:r>
    </w:p>
    <w:p w14:paraId="3EBFCD8E" w14:textId="77777777" w:rsidR="00D30994" w:rsidRPr="008451D4" w:rsidRDefault="00D30994" w:rsidP="00D30994">
      <w:pPr>
        <w:pStyle w:val="a7"/>
        <w:numPr>
          <w:ilvl w:val="0"/>
          <w:numId w:val="32"/>
        </w:numPr>
        <w:spacing w:after="0" w:line="360" w:lineRule="auto"/>
        <w:ind w:left="0"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з радіохвилями у діапазоні НВЧ – радіоастрономія, радіолокація, </w:t>
      </w:r>
      <w:proofErr w:type="spellStart"/>
      <w:r w:rsidRPr="008451D4">
        <w:rPr>
          <w:rFonts w:ascii="Times New Roman" w:hAnsi="Times New Roman" w:cs="Times New Roman"/>
          <w:sz w:val="28"/>
          <w:szCs w:val="28"/>
          <w:lang w:val="uk-UA"/>
        </w:rPr>
        <w:t>радіокерування</w:t>
      </w:r>
      <w:proofErr w:type="spellEnd"/>
      <w:r w:rsidRPr="008451D4">
        <w:rPr>
          <w:rFonts w:ascii="Times New Roman" w:hAnsi="Times New Roman" w:cs="Times New Roman"/>
          <w:sz w:val="28"/>
          <w:szCs w:val="28"/>
          <w:lang w:val="uk-UA"/>
        </w:rPr>
        <w:t xml:space="preserve"> тощо.</w:t>
      </w:r>
    </w:p>
    <w:p w14:paraId="5F3D85F8" w14:textId="77777777" w:rsidR="001446B6" w:rsidRDefault="00D30994" w:rsidP="00D30994">
      <w:pPr>
        <w:spacing w:after="0" w:line="360" w:lineRule="auto"/>
        <w:ind w:firstLine="720"/>
        <w:jc w:val="both"/>
        <w:rPr>
          <w:rFonts w:ascii="Times New Roman" w:hAnsi="Times New Roman" w:cs="Times New Roman"/>
          <w:b/>
          <w:sz w:val="28"/>
          <w:szCs w:val="28"/>
          <w:lang w:val="uk-UA"/>
        </w:rPr>
      </w:pPr>
      <w:r w:rsidRPr="008451D4">
        <w:rPr>
          <w:rFonts w:ascii="Times New Roman" w:hAnsi="Times New Roman" w:cs="Times New Roman"/>
          <w:sz w:val="28"/>
          <w:szCs w:val="28"/>
          <w:lang w:val="uk-UA"/>
        </w:rPr>
        <w:t xml:space="preserve"> Джерелами електромагнітного випромінювання виступають відкриті розподільні пристрої, лінії електропередачі, які складаються із комутаційних апаратів, пристроїв захисту та автоматики, вимірювальних інструментів, а також термічні цехи, радіотехнічні об’єкти, радіолокаційні та станції телевізійні, холодильники, телевізори, дисплеї, телефони, печі НВЧ, кабіни автомашин, радарні установки, персональні комп’ютери тощо. Частина джерел електромагнітного поля і електромагнітного випромінювання виступають предмети побуту (дисплеї, </w:t>
      </w:r>
      <w:r w:rsidRPr="008451D4">
        <w:rPr>
          <w:rFonts w:ascii="Times New Roman" w:hAnsi="Times New Roman" w:cs="Times New Roman"/>
          <w:sz w:val="28"/>
          <w:szCs w:val="28"/>
          <w:lang w:val="uk-UA"/>
        </w:rPr>
        <w:lastRenderedPageBreak/>
        <w:t>телевізори, печі НВЧ та інші технічні пристрої) та синтетичні покриття (проте лише при зниженій вологості, якщо вона падає до менш ніж 70 %). Екрани телевізорів і дисплеїв в якості джерел електромагнітного випромінювання створюють небезпеку для людини при відстані менше 30 с</w:t>
      </w:r>
      <w:r w:rsidR="002413C0">
        <w:rPr>
          <w:rFonts w:ascii="Times New Roman" w:hAnsi="Times New Roman" w:cs="Times New Roman"/>
          <w:sz w:val="28"/>
          <w:szCs w:val="28"/>
          <w:lang w:val="uk-UA"/>
        </w:rPr>
        <w:t>м</w:t>
      </w:r>
      <w:r w:rsidR="001446B6" w:rsidRPr="007C49C9">
        <w:rPr>
          <w:rFonts w:ascii="Times New Roman" w:hAnsi="Times New Roman" w:cs="Times New Roman"/>
          <w:sz w:val="28"/>
          <w:szCs w:val="28"/>
          <w:lang w:val="uk-UA"/>
        </w:rPr>
        <w:t>.</w:t>
      </w:r>
    </w:p>
    <w:p w14:paraId="56495C93" w14:textId="77777777" w:rsidR="00D30994" w:rsidRPr="00D30994" w:rsidRDefault="00D30994" w:rsidP="00D30994">
      <w:pPr>
        <w:spacing w:after="0" w:line="360" w:lineRule="auto"/>
        <w:ind w:firstLine="720"/>
        <w:jc w:val="both"/>
        <w:rPr>
          <w:rFonts w:ascii="Times New Roman" w:hAnsi="Times New Roman" w:cs="Times New Roman"/>
          <w:sz w:val="28"/>
          <w:szCs w:val="28"/>
          <w:lang w:val="uk-UA"/>
        </w:rPr>
      </w:pPr>
    </w:p>
    <w:p w14:paraId="5771594E" w14:textId="77777777" w:rsidR="001446B6" w:rsidRPr="001446B6" w:rsidRDefault="001446B6" w:rsidP="001446B6">
      <w:pPr>
        <w:spacing w:after="0" w:line="360" w:lineRule="auto"/>
        <w:ind w:firstLine="709"/>
        <w:outlineLvl w:val="1"/>
        <w:rPr>
          <w:rFonts w:ascii="Times New Roman" w:hAnsi="Times New Roman" w:cs="Times New Roman"/>
          <w:b/>
          <w:i/>
          <w:sz w:val="28"/>
          <w:szCs w:val="28"/>
          <w:lang w:val="uk-UA"/>
        </w:rPr>
      </w:pPr>
      <w:bookmarkStart w:id="46" w:name="_Toc30970456"/>
      <w:r>
        <w:rPr>
          <w:rFonts w:ascii="Times New Roman" w:hAnsi="Times New Roman" w:cs="Times New Roman"/>
          <w:b/>
          <w:sz w:val="28"/>
          <w:szCs w:val="28"/>
          <w:lang w:val="uk-UA"/>
        </w:rPr>
        <w:t>4</w:t>
      </w:r>
      <w:r w:rsidRPr="008030BE">
        <w:rPr>
          <w:rFonts w:ascii="Times New Roman" w:hAnsi="Times New Roman" w:cs="Times New Roman"/>
          <w:b/>
          <w:sz w:val="28"/>
          <w:szCs w:val="28"/>
          <w:lang w:val="uk-UA"/>
        </w:rPr>
        <w:t>.</w:t>
      </w:r>
      <w:r>
        <w:rPr>
          <w:rFonts w:ascii="Times New Roman" w:hAnsi="Times New Roman" w:cs="Times New Roman"/>
          <w:b/>
          <w:sz w:val="28"/>
          <w:szCs w:val="28"/>
          <w:lang w:val="uk-UA"/>
        </w:rPr>
        <w:t>2</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Вплив електромагнітного випромінювання на організм людини</w:t>
      </w:r>
      <w:bookmarkEnd w:id="46"/>
    </w:p>
    <w:p w14:paraId="327BE060"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Рівень впливу електромагнітного поля (ЕМП) на людський організм залежить від частоти, тривалості та інтенсивності дії хвилі, режиму опромінення, характеру випромінювання (модульоване чи неперервне), площі опромінюваної поверхні тіла, особистих характеристик організму [30]. Велика кількість досліджень в області біологічного ефекту електромагнітного випромінювання дають змогу виокремити </w:t>
      </w:r>
      <w:proofErr w:type="spellStart"/>
      <w:r w:rsidRPr="008451D4">
        <w:rPr>
          <w:rFonts w:ascii="Times New Roman" w:hAnsi="Times New Roman" w:cs="Times New Roman"/>
          <w:sz w:val="28"/>
          <w:szCs w:val="28"/>
          <w:lang w:val="uk-UA"/>
        </w:rPr>
        <w:t>найчутливіші</w:t>
      </w:r>
      <w:proofErr w:type="spellEnd"/>
      <w:r w:rsidRPr="008451D4">
        <w:rPr>
          <w:rFonts w:ascii="Times New Roman" w:hAnsi="Times New Roman" w:cs="Times New Roman"/>
          <w:sz w:val="28"/>
          <w:szCs w:val="28"/>
          <w:lang w:val="uk-UA"/>
        </w:rPr>
        <w:t xml:space="preserve"> системи людського організму: імунна, статева, нервова, ендокринна. </w:t>
      </w:r>
    </w:p>
    <w:p w14:paraId="555B90F3"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Електромагнітне поле може стати причиною несприятливих біологічних та функціональних ефектів в людському організмі. Функціональні ефекти проявляються як передчасна втомлюваність, часті головні болі, поганий сон, порушення серцево-судинної та центральної нервової (ЦНС) систем. При регулярному опроміненні ЕМП відбуваються перебої кров'яного тиску, сповільнюється пульсу, виникають нервово-психічні захворювання, можуть бути окремі трофічні явища (ламкість нігтів, випадання волосся тощо). Сучасні наукові дослідження доводять, що радіочастотне випромінювання, за рахунок впливу на ЦНС, є значним стрес-фактором.</w:t>
      </w:r>
    </w:p>
    <w:p w14:paraId="34D49E75"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Несприятливі біологічні фактори впливу ЕМП можуть проявлятись у нетепловій та тепловій дії.</w:t>
      </w:r>
      <w:r w:rsidR="002413C0">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Наразі в достатній мірі дослідженою можна вважати тільки теплову дію ЕМП, яка спричиняє зростання температури тіла та вибіркового місцевого нагрівання тканин та органів організму через перехід  електромагнітної енергії у теплову. Дане нагрівання несе особливу небезпеку для органів, яким характерна слабка терморегуляція (очі, головний мозок, шлунок, кишківник, нирки, сім'яники). Приміром, випромінювання у сантиметровому діапазоні можуть спричинити появу катаракти, яка призводить до поступової втрати зору.</w:t>
      </w:r>
    </w:p>
    <w:p w14:paraId="5BCFC2B9"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lastRenderedPageBreak/>
        <w:t>Принцип та характерні особливості нетеплової дії ЕМП радіохвиль ще не в повній мірі з'ясовані. Частково нетеплову дію обґрунтовують особлив</w:t>
      </w:r>
      <w:r w:rsidR="002413C0">
        <w:rPr>
          <w:rFonts w:ascii="Times New Roman" w:hAnsi="Times New Roman" w:cs="Times New Roman"/>
          <w:sz w:val="28"/>
          <w:szCs w:val="28"/>
          <w:lang w:val="uk-UA"/>
        </w:rPr>
        <w:t>им</w:t>
      </w:r>
      <w:r w:rsidRPr="008451D4">
        <w:rPr>
          <w:rFonts w:ascii="Times New Roman" w:hAnsi="Times New Roman" w:cs="Times New Roman"/>
          <w:sz w:val="28"/>
          <w:szCs w:val="28"/>
          <w:lang w:val="uk-UA"/>
        </w:rPr>
        <w:t xml:space="preserve"> впливом радіочастотного випромінювання на окремі біофізичні явища, зокрема біоелектричну активність, яка може спричинити порушення звичного перебігу ферментативних та хімічних реакцій; енергетичне збудження (нерідко резонансне) на молекулярному рівні, зокрема на визначених частотах у вікнах прозорості; вібрацію мікроскопічних структур.</w:t>
      </w:r>
    </w:p>
    <w:p w14:paraId="4C6E1357"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Біологічний ефект радіохвиль збільшується в залежності від зменшення довжини хвилі, найбільш ефект має хвиля в діапазоні  НВЧ. Тривала регулярна дія радіохвиль середньої інтенсивності, позбавлених вираженим тепловим ефектом, також має вплив на серцево-судинну і центральну нервову системи. </w:t>
      </w:r>
    </w:p>
    <w:p w14:paraId="35E8CC2B"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В окремих країнах вийшли роботи з дослідження ймовірного розвитку раку молочної залози у людей, які вступають в контакт з електромагнітним полем на виробництві або в побуті. Приміром, у Варшаві було </w:t>
      </w:r>
      <w:proofErr w:type="spellStart"/>
      <w:r w:rsidRPr="008451D4">
        <w:rPr>
          <w:rFonts w:ascii="Times New Roman" w:hAnsi="Times New Roman" w:cs="Times New Roman"/>
          <w:sz w:val="28"/>
          <w:szCs w:val="28"/>
          <w:lang w:val="uk-UA"/>
        </w:rPr>
        <w:t>проводено</w:t>
      </w:r>
      <w:proofErr w:type="spellEnd"/>
      <w:r w:rsidRPr="008451D4">
        <w:rPr>
          <w:rFonts w:ascii="Times New Roman" w:hAnsi="Times New Roman" w:cs="Times New Roman"/>
          <w:sz w:val="28"/>
          <w:szCs w:val="28"/>
          <w:lang w:val="uk-UA"/>
        </w:rPr>
        <w:t xml:space="preserve"> дослідження, яке довело, що в людей, які отримували  електромагнітне опромінення, вірогідність розвитку раку </w:t>
      </w:r>
      <w:proofErr w:type="spellStart"/>
      <w:r w:rsidRPr="008451D4">
        <w:rPr>
          <w:rFonts w:ascii="Times New Roman" w:hAnsi="Times New Roman" w:cs="Times New Roman"/>
          <w:sz w:val="28"/>
          <w:szCs w:val="28"/>
          <w:lang w:val="uk-UA"/>
        </w:rPr>
        <w:t>лімфосистеми</w:t>
      </w:r>
      <w:proofErr w:type="spellEnd"/>
      <w:r w:rsidRPr="008451D4">
        <w:rPr>
          <w:rFonts w:ascii="Times New Roman" w:hAnsi="Times New Roman" w:cs="Times New Roman"/>
          <w:sz w:val="28"/>
          <w:szCs w:val="28"/>
          <w:lang w:val="uk-UA"/>
        </w:rPr>
        <w:t xml:space="preserve"> і органів кровотворення зростала в 6,7 рази, раку </w:t>
      </w:r>
      <w:proofErr w:type="spellStart"/>
      <w:r w:rsidRPr="008451D4">
        <w:rPr>
          <w:rFonts w:ascii="Times New Roman" w:hAnsi="Times New Roman" w:cs="Times New Roman"/>
          <w:sz w:val="28"/>
          <w:szCs w:val="28"/>
          <w:lang w:val="uk-UA"/>
        </w:rPr>
        <w:t>щитовидки</w:t>
      </w:r>
      <w:proofErr w:type="spellEnd"/>
      <w:r w:rsidRPr="008451D4">
        <w:rPr>
          <w:rFonts w:ascii="Times New Roman" w:hAnsi="Times New Roman" w:cs="Times New Roman"/>
          <w:sz w:val="28"/>
          <w:szCs w:val="28"/>
          <w:lang w:val="uk-UA"/>
        </w:rPr>
        <w:t xml:space="preserve"> - у 4,3 рази.</w:t>
      </w:r>
    </w:p>
    <w:p w14:paraId="3EED661D"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Значна кількість вчених наразі проводять дослідження НВЧ діапазону, лазерному та оптичному </w:t>
      </w:r>
      <w:proofErr w:type="spellStart"/>
      <w:r w:rsidRPr="008451D4">
        <w:rPr>
          <w:rFonts w:ascii="Times New Roman" w:hAnsi="Times New Roman" w:cs="Times New Roman"/>
          <w:sz w:val="28"/>
          <w:szCs w:val="28"/>
          <w:lang w:val="uk-UA"/>
        </w:rPr>
        <w:t>випромінюваннях</w:t>
      </w:r>
      <w:proofErr w:type="spellEnd"/>
      <w:r w:rsidRPr="008451D4">
        <w:rPr>
          <w:rFonts w:ascii="Times New Roman" w:hAnsi="Times New Roman" w:cs="Times New Roman"/>
          <w:sz w:val="28"/>
          <w:szCs w:val="28"/>
          <w:lang w:val="uk-UA"/>
        </w:rPr>
        <w:t xml:space="preserve"> і тому, як вони впливають на біологічні об’єкти.</w:t>
      </w:r>
    </w:p>
    <w:p w14:paraId="34732DDE" w14:textId="77777777"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Зокрема, в одній з таких праць наводиться приклад про прояви дії НВЧ в залежності від інтенсивності опромінення. Проте, варто зауважити, що сучасна господарська та побутова апаратура зв’язку дуже широко використовує власне УВЧ діапазон. У ньому працює переважна більшість мобільних телефонів, безпровідні інтернет мережі тощо. Це передовсім пов’язане з  ризиком використання обладнання, яке функціонує у діапазонах високих частот в прямій близькості до людини.</w:t>
      </w:r>
    </w:p>
    <w:p w14:paraId="41B3747E" w14:textId="180757FF" w:rsidR="00D30994" w:rsidRPr="008451D4"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Оптичним випромінюванням є інфрачервоне (ІЧ), яке перебуває у межах 0,11</w:t>
      </w:r>
      <w:r w:rsidR="00204530">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204530">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0,1 </w:t>
      </w:r>
      <w:proofErr w:type="spellStart"/>
      <w:r w:rsidRPr="008451D4">
        <w:rPr>
          <w:rFonts w:ascii="Times New Roman" w:hAnsi="Times New Roman" w:cs="Times New Roman"/>
          <w:sz w:val="28"/>
          <w:szCs w:val="28"/>
          <w:lang w:val="uk-UA"/>
        </w:rPr>
        <w:t>мкм</w:t>
      </w:r>
      <w:proofErr w:type="spellEnd"/>
      <w:r w:rsidRPr="008451D4">
        <w:rPr>
          <w:rFonts w:ascii="Times New Roman" w:hAnsi="Times New Roman" w:cs="Times New Roman"/>
          <w:sz w:val="28"/>
          <w:szCs w:val="28"/>
          <w:lang w:val="uk-UA"/>
        </w:rPr>
        <w:t>, та ультрафіолетове (УФ), яке перебуває у діапазоні 0,4</w:t>
      </w:r>
      <w:r w:rsidR="00204530">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204530">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0,5 </w:t>
      </w:r>
      <w:proofErr w:type="spellStart"/>
      <w:r w:rsidRPr="008451D4">
        <w:rPr>
          <w:rFonts w:ascii="Times New Roman" w:hAnsi="Times New Roman" w:cs="Times New Roman"/>
          <w:sz w:val="28"/>
          <w:szCs w:val="28"/>
          <w:lang w:val="uk-UA"/>
        </w:rPr>
        <w:t>мкм</w:t>
      </w:r>
      <w:proofErr w:type="spellEnd"/>
      <w:r w:rsidRPr="008451D4">
        <w:rPr>
          <w:rFonts w:ascii="Times New Roman" w:hAnsi="Times New Roman" w:cs="Times New Roman"/>
          <w:sz w:val="28"/>
          <w:szCs w:val="28"/>
          <w:lang w:val="uk-UA"/>
        </w:rPr>
        <w:t xml:space="preserve">. Зі сторони коротких хвиль перебуває рентгенівське випромінювання. Джерела ІЧ </w:t>
      </w:r>
      <w:r w:rsidRPr="008451D4">
        <w:rPr>
          <w:rFonts w:ascii="Times New Roman" w:hAnsi="Times New Roman" w:cs="Times New Roman"/>
          <w:sz w:val="28"/>
          <w:szCs w:val="28"/>
          <w:lang w:val="uk-UA"/>
        </w:rPr>
        <w:lastRenderedPageBreak/>
        <w:t>випромінювання знаходяться повсюди у виробництві і  побуті. Це значна кількість складових та вузлів радіоапаратури, квантові та напівпровідникові прилади, трансформатори тощо.</w:t>
      </w:r>
    </w:p>
    <w:p w14:paraId="1C88CD42" w14:textId="77777777" w:rsidR="001446B6" w:rsidRDefault="00D30994" w:rsidP="00D30994">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Наслідками навіть невеликих доз лазерного випромінювання бувають фактично такі самі симптоми, що й при НВЧ-опроміненні. Зокрема перепади артеріального тиску,  збій серцевого ритму, а також роздратування, втома тощо. Дані порушення - зворотні та характеризуються зникненням після певного відпочинку. Як і у випадку НВЧ, найбільшу шкоду лазерне випромінювання наносить очам. Найвищий рівень небезпеки має УФ діапазон. В таких умовах може відбутися коагуляція білка, пошкодження рогівки та опік слизової оболонки, що часом призводить до сліпоти. Промені з видимого діапазону впливають на клітини сітківки. Лазерне опромінення у біологічних тканинах призводить до появи вільних радикалів. Вони активну приймають участь у взаємодії з молекулами та призводять до порушення обмінних процесів у організмі на клітинному рівні. Це спричиняє загальне погіршення стану здоров’я людей.</w:t>
      </w:r>
    </w:p>
    <w:p w14:paraId="47371B64" w14:textId="77777777" w:rsidR="001446B6" w:rsidRDefault="001446B6" w:rsidP="001446B6">
      <w:pPr>
        <w:spacing w:after="0" w:line="360" w:lineRule="auto"/>
        <w:ind w:firstLine="709"/>
        <w:jc w:val="both"/>
        <w:rPr>
          <w:rFonts w:ascii="Times New Roman" w:hAnsi="Times New Roman" w:cs="Times New Roman"/>
          <w:sz w:val="28"/>
          <w:szCs w:val="28"/>
          <w:lang w:val="uk-UA"/>
        </w:rPr>
      </w:pPr>
    </w:p>
    <w:p w14:paraId="2822B0EF" w14:textId="77777777" w:rsidR="001446B6" w:rsidRPr="008030BE" w:rsidRDefault="001446B6" w:rsidP="001446B6">
      <w:pPr>
        <w:spacing w:after="0" w:line="360" w:lineRule="auto"/>
        <w:ind w:firstLine="709"/>
        <w:jc w:val="both"/>
        <w:outlineLvl w:val="1"/>
        <w:rPr>
          <w:rFonts w:ascii="Times New Roman" w:hAnsi="Times New Roman" w:cs="Times New Roman"/>
          <w:b/>
          <w:i/>
          <w:sz w:val="28"/>
          <w:szCs w:val="28"/>
          <w:lang w:val="uk-UA"/>
        </w:rPr>
      </w:pPr>
      <w:bookmarkStart w:id="47" w:name="_Toc30970457"/>
      <w:r>
        <w:rPr>
          <w:rFonts w:ascii="Times New Roman" w:hAnsi="Times New Roman" w:cs="Times New Roman"/>
          <w:b/>
          <w:sz w:val="28"/>
          <w:szCs w:val="28"/>
          <w:lang w:val="uk-UA"/>
        </w:rPr>
        <w:t>4</w:t>
      </w:r>
      <w:r w:rsidRPr="008030BE">
        <w:rPr>
          <w:rFonts w:ascii="Times New Roman" w:hAnsi="Times New Roman" w:cs="Times New Roman"/>
          <w:b/>
          <w:sz w:val="28"/>
          <w:szCs w:val="28"/>
          <w:lang w:val="uk-UA"/>
        </w:rPr>
        <w:t>.</w:t>
      </w:r>
      <w:r>
        <w:rPr>
          <w:rFonts w:ascii="Times New Roman" w:hAnsi="Times New Roman" w:cs="Times New Roman"/>
          <w:b/>
          <w:sz w:val="28"/>
          <w:szCs w:val="28"/>
          <w:lang w:val="uk-UA"/>
        </w:rPr>
        <w:t>3</w:t>
      </w:r>
      <w:r w:rsidRPr="008030BE">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Санітарні</w:t>
      </w:r>
      <w:r w:rsidRPr="004207D2">
        <w:rPr>
          <w:rFonts w:ascii="Times New Roman" w:hAnsi="Times New Roman" w:cs="Times New Roman"/>
          <w:b/>
          <w:sz w:val="28"/>
          <w:szCs w:val="28"/>
          <w:lang w:val="uk-UA"/>
        </w:rPr>
        <w:t xml:space="preserve"> норми і правила захисту від впливу електромагнітн</w:t>
      </w:r>
      <w:r>
        <w:rPr>
          <w:rFonts w:ascii="Times New Roman" w:hAnsi="Times New Roman" w:cs="Times New Roman"/>
          <w:b/>
          <w:sz w:val="28"/>
          <w:szCs w:val="28"/>
          <w:lang w:val="uk-UA"/>
        </w:rPr>
        <w:t>ого</w:t>
      </w:r>
      <w:r w:rsidRPr="004207D2">
        <w:rPr>
          <w:rFonts w:ascii="Times New Roman" w:hAnsi="Times New Roman" w:cs="Times New Roman"/>
          <w:b/>
          <w:sz w:val="28"/>
          <w:szCs w:val="28"/>
          <w:lang w:val="uk-UA"/>
        </w:rPr>
        <w:t xml:space="preserve"> випромінюван</w:t>
      </w:r>
      <w:r>
        <w:rPr>
          <w:rFonts w:ascii="Times New Roman" w:hAnsi="Times New Roman" w:cs="Times New Roman"/>
          <w:b/>
          <w:sz w:val="28"/>
          <w:szCs w:val="28"/>
          <w:lang w:val="uk-UA"/>
        </w:rPr>
        <w:t>ня</w:t>
      </w:r>
      <w:bookmarkEnd w:id="47"/>
    </w:p>
    <w:p w14:paraId="55EA7FFD" w14:textId="77777777" w:rsidR="001A77AF" w:rsidRPr="008451D4" w:rsidRDefault="001A77AF" w:rsidP="001A77AF">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Норми електромагнітної безпеки в Україні визначені Державними санітарними нормами і правилами при роботі з джерелами електромагнітних полів </w:t>
      </w:r>
      <w:proofErr w:type="spellStart"/>
      <w:r w:rsidRPr="008451D4">
        <w:rPr>
          <w:rFonts w:ascii="Times New Roman" w:hAnsi="Times New Roman" w:cs="Times New Roman"/>
          <w:sz w:val="28"/>
          <w:szCs w:val="28"/>
          <w:lang w:val="uk-UA"/>
        </w:rPr>
        <w:t>ДСанПіН</w:t>
      </w:r>
      <w:proofErr w:type="spellEnd"/>
      <w:r w:rsidRPr="008451D4">
        <w:rPr>
          <w:rFonts w:ascii="Times New Roman" w:hAnsi="Times New Roman" w:cs="Times New Roman"/>
          <w:sz w:val="28"/>
          <w:szCs w:val="28"/>
          <w:lang w:val="uk-UA"/>
        </w:rPr>
        <w:t xml:space="preserve"> 3.3.6.096-2002 </w:t>
      </w:r>
      <w:proofErr w:type="spellStart"/>
      <w:r w:rsidRPr="008451D4">
        <w:rPr>
          <w:rFonts w:ascii="Times New Roman" w:hAnsi="Times New Roman" w:cs="Times New Roman"/>
          <w:sz w:val="28"/>
          <w:szCs w:val="28"/>
          <w:lang w:val="uk-UA"/>
        </w:rPr>
        <w:t>вiд</w:t>
      </w:r>
      <w:proofErr w:type="spellEnd"/>
      <w:r w:rsidRPr="008451D4">
        <w:rPr>
          <w:rFonts w:ascii="Times New Roman" w:hAnsi="Times New Roman" w:cs="Times New Roman"/>
          <w:sz w:val="28"/>
          <w:szCs w:val="28"/>
          <w:lang w:val="uk-UA"/>
        </w:rPr>
        <w:t xml:space="preserve"> 07.09.209  та Законом України "Про охорону праці".</w:t>
      </w:r>
    </w:p>
    <w:p w14:paraId="203CEB79" w14:textId="40319F0B" w:rsidR="001A77AF" w:rsidRPr="008451D4" w:rsidRDefault="001A77AF" w:rsidP="001A77AF">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Територію навколо джерела електромагнітного поля умовно розділяють на ближню (зону індукції) та дальню (зону випромінювання). Для оцінки ЕМП в них застосовують різні підходи [31]. Ближня зона включає простір біля джерела ЕМП, з радіусом до 1/6 довжини хвилі. У ближній зоні електромагнітна хвиля не повністю сформована, через це інтенсивність ЕМП визначається окремо напруженістю електричної та магнітної складових поля (несприятливий вплив ЕМП у ближній зоні головним чином обумовлений електричною складовою). У ближній зоні як правило знаходяться робочі місця з джерелами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xml:space="preserve"> ДВЧ, ВЧ, </w:t>
      </w:r>
      <w:r w:rsidRPr="008451D4">
        <w:rPr>
          <w:rFonts w:ascii="Times New Roman" w:hAnsi="Times New Roman" w:cs="Times New Roman"/>
          <w:sz w:val="28"/>
          <w:szCs w:val="28"/>
          <w:lang w:val="uk-UA"/>
        </w:rPr>
        <w:lastRenderedPageBreak/>
        <w:t xml:space="preserve">СЧ, НЧ. Робочі місця з джерелами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xml:space="preserve"> з довжиною хвилі меншою, ніж 1 м (тобто НЗВЧ, НВЧ, УВЧ), розміщуються фактично завжди у дальній зоні, де електромагнітна хвиля вже сформована. У дальній зоні ЕМП визначається за кількістю енергії (потужністю), яка переноситься хвилею у напрямку власного поширення. Для кількісної характеристики даної енергії використовують значення поверхневої густини потоку, яка визначається в Вт/м</w:t>
      </w:r>
      <w:r w:rsidRPr="00A43EC7">
        <w:rPr>
          <w:rFonts w:ascii="Times New Roman" w:hAnsi="Times New Roman" w:cs="Times New Roman"/>
          <w:sz w:val="28"/>
          <w:szCs w:val="28"/>
          <w:vertAlign w:val="superscript"/>
          <w:lang w:val="uk-UA"/>
        </w:rPr>
        <w:t>2</w:t>
      </w:r>
      <w:r w:rsidRPr="008451D4">
        <w:rPr>
          <w:rFonts w:ascii="Times New Roman" w:hAnsi="Times New Roman" w:cs="Times New Roman"/>
          <w:sz w:val="28"/>
          <w:szCs w:val="28"/>
          <w:lang w:val="uk-UA"/>
        </w:rPr>
        <w:t>.</w:t>
      </w:r>
    </w:p>
    <w:p w14:paraId="5C223D46" w14:textId="77777777" w:rsidR="001446B6" w:rsidRDefault="001446B6" w:rsidP="001A77AF">
      <w:pPr>
        <w:spacing w:after="0" w:line="360" w:lineRule="auto"/>
        <w:ind w:firstLine="709"/>
        <w:jc w:val="both"/>
        <w:rPr>
          <w:rFonts w:ascii="Times New Roman" w:hAnsi="Times New Roman" w:cs="Times New Roman"/>
          <w:sz w:val="28"/>
          <w:szCs w:val="28"/>
          <w:lang w:val="uk-UA"/>
        </w:rPr>
      </w:pPr>
      <w:r w:rsidRPr="00FE25AE">
        <w:rPr>
          <w:rFonts w:ascii="Times New Roman" w:hAnsi="Times New Roman" w:cs="Times New Roman"/>
          <w:sz w:val="28"/>
          <w:szCs w:val="28"/>
          <w:lang w:val="uk-UA"/>
        </w:rPr>
        <w:t>Допустимі рівні напруженості ЕМП радіочастотного діапазону відповідно до ГОСТу 12.1.006-84 наведено в табл</w:t>
      </w:r>
      <w:r w:rsidR="001A77AF">
        <w:rPr>
          <w:rFonts w:ascii="Times New Roman" w:hAnsi="Times New Roman" w:cs="Times New Roman"/>
          <w:sz w:val="28"/>
          <w:szCs w:val="28"/>
          <w:lang w:val="uk-UA"/>
        </w:rPr>
        <w:t>иці</w:t>
      </w:r>
      <w:r w:rsidRPr="00FE25AE">
        <w:rPr>
          <w:rFonts w:ascii="Times New Roman" w:hAnsi="Times New Roman" w:cs="Times New Roman"/>
          <w:sz w:val="28"/>
          <w:szCs w:val="28"/>
          <w:lang w:val="uk-UA"/>
        </w:rPr>
        <w:t xml:space="preserve"> </w:t>
      </w:r>
      <w:r w:rsidR="00863922">
        <w:rPr>
          <w:rFonts w:ascii="Times New Roman" w:hAnsi="Times New Roman" w:cs="Times New Roman"/>
          <w:sz w:val="28"/>
          <w:szCs w:val="28"/>
          <w:lang w:val="uk-UA"/>
        </w:rPr>
        <w:t>4</w:t>
      </w:r>
      <w:r w:rsidRPr="00FE25AE">
        <w:rPr>
          <w:rFonts w:ascii="Times New Roman" w:hAnsi="Times New Roman" w:cs="Times New Roman"/>
          <w:sz w:val="28"/>
          <w:szCs w:val="28"/>
          <w:lang w:val="uk-UA"/>
        </w:rPr>
        <w:t>.</w:t>
      </w:r>
      <w:r>
        <w:rPr>
          <w:rFonts w:ascii="Times New Roman" w:hAnsi="Times New Roman" w:cs="Times New Roman"/>
          <w:sz w:val="28"/>
          <w:szCs w:val="28"/>
          <w:lang w:val="uk-UA"/>
        </w:rPr>
        <w:t>1.</w:t>
      </w:r>
    </w:p>
    <w:p w14:paraId="289588BD" w14:textId="77777777" w:rsidR="001A77AF" w:rsidRDefault="001A77AF" w:rsidP="001A77AF">
      <w:pPr>
        <w:spacing w:after="0" w:line="360" w:lineRule="auto"/>
        <w:ind w:firstLine="709"/>
        <w:jc w:val="both"/>
        <w:rPr>
          <w:rFonts w:ascii="Times New Roman" w:hAnsi="Times New Roman" w:cs="Times New Roman"/>
          <w:sz w:val="28"/>
          <w:szCs w:val="28"/>
          <w:lang w:val="uk-UA"/>
        </w:rPr>
      </w:pPr>
    </w:p>
    <w:p w14:paraId="0BAB7A21" w14:textId="77777777" w:rsidR="001446B6" w:rsidRPr="008030BE" w:rsidRDefault="001446B6" w:rsidP="001446B6">
      <w:pPr>
        <w:tabs>
          <w:tab w:val="left" w:pos="3922"/>
        </w:tabs>
        <w:spacing w:before="120"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w:t>
      </w:r>
      <w:r w:rsidR="00863922">
        <w:rPr>
          <w:rFonts w:ascii="Times New Roman" w:hAnsi="Times New Roman" w:cs="Times New Roman"/>
          <w:sz w:val="28"/>
          <w:szCs w:val="28"/>
          <w:lang w:val="uk-UA"/>
        </w:rPr>
        <w:t>4</w:t>
      </w:r>
      <w:r w:rsidRPr="008030BE">
        <w:rPr>
          <w:rFonts w:ascii="Times New Roman" w:hAnsi="Times New Roman" w:cs="Times New Roman"/>
          <w:sz w:val="28"/>
          <w:szCs w:val="28"/>
          <w:lang w:val="uk-UA"/>
        </w:rPr>
        <w:t xml:space="preserve">.1        </w:t>
      </w:r>
    </w:p>
    <w:p w14:paraId="4C78F1B2" w14:textId="77777777" w:rsidR="001446B6" w:rsidRDefault="001446B6" w:rsidP="001446B6">
      <w:pPr>
        <w:tabs>
          <w:tab w:val="left" w:pos="3922"/>
        </w:tabs>
        <w:spacing w:before="120" w:after="0" w:line="360" w:lineRule="auto"/>
        <w:ind w:firstLine="709"/>
        <w:jc w:val="center"/>
        <w:rPr>
          <w:rFonts w:ascii="Times New Roman" w:hAnsi="Times New Roman" w:cs="Times New Roman"/>
          <w:sz w:val="28"/>
          <w:szCs w:val="28"/>
          <w:lang w:val="uk-UA"/>
        </w:rPr>
      </w:pPr>
      <w:r w:rsidRPr="00FE25AE">
        <w:rPr>
          <w:rFonts w:ascii="Times New Roman" w:hAnsi="Times New Roman" w:cs="Times New Roman"/>
          <w:sz w:val="28"/>
          <w:szCs w:val="28"/>
          <w:lang w:val="uk-UA"/>
        </w:rPr>
        <w:t>Допустимі рівні напруженості електромагнітного поля радіочастотного діапазону</w:t>
      </w:r>
    </w:p>
    <w:p w14:paraId="56DD0BDC" w14:textId="77777777" w:rsidR="001446B6" w:rsidRPr="00AD3E1F" w:rsidRDefault="001446B6" w:rsidP="001446B6">
      <w:pPr>
        <w:tabs>
          <w:tab w:val="left" w:pos="3922"/>
        </w:tabs>
        <w:spacing w:before="120" w:after="0" w:line="360" w:lineRule="auto"/>
        <w:ind w:firstLine="709"/>
        <w:jc w:val="center"/>
        <w:rPr>
          <w:rFonts w:ascii="Times New Roman" w:hAnsi="Times New Roman" w:cs="Times New Roman"/>
          <w:sz w:val="28"/>
          <w:szCs w:val="28"/>
          <w:lang w:val="uk-UA"/>
        </w:rPr>
      </w:pPr>
    </w:p>
    <w:tbl>
      <w:tblPr>
        <w:tblStyle w:val="a9"/>
        <w:tblW w:w="0" w:type="auto"/>
        <w:jc w:val="center"/>
        <w:tblLook w:val="04A0" w:firstRow="1" w:lastRow="0" w:firstColumn="1" w:lastColumn="0" w:noHBand="0" w:noVBand="1"/>
      </w:tblPr>
      <w:tblGrid>
        <w:gridCol w:w="2689"/>
        <w:gridCol w:w="2268"/>
        <w:gridCol w:w="2051"/>
        <w:gridCol w:w="2337"/>
      </w:tblGrid>
      <w:tr w:rsidR="001446B6" w14:paraId="22373240" w14:textId="77777777" w:rsidTr="001A77AF">
        <w:trPr>
          <w:jc w:val="center"/>
        </w:trPr>
        <w:tc>
          <w:tcPr>
            <w:tcW w:w="2689" w:type="dxa"/>
            <w:vMerge w:val="restart"/>
            <w:vAlign w:val="center"/>
          </w:tcPr>
          <w:p w14:paraId="791CDAB9"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 xml:space="preserve">Діапазон частот, </w:t>
            </w:r>
            <w:proofErr w:type="spellStart"/>
            <w:r w:rsidRPr="001A77AF">
              <w:rPr>
                <w:rFonts w:ascii="Times New Roman" w:hAnsi="Times New Roman" w:cs="Times New Roman"/>
                <w:sz w:val="28"/>
                <w:szCs w:val="28"/>
                <w:lang w:val="uk-UA"/>
              </w:rPr>
              <w:t>Гц</w:t>
            </w:r>
            <w:proofErr w:type="spellEnd"/>
          </w:p>
        </w:tc>
        <w:tc>
          <w:tcPr>
            <w:tcW w:w="4319" w:type="dxa"/>
            <w:gridSpan w:val="2"/>
            <w:vAlign w:val="center"/>
          </w:tcPr>
          <w:p w14:paraId="62FFE94F"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Допустимі рівні напруженості ЕМП</w:t>
            </w:r>
          </w:p>
        </w:tc>
        <w:tc>
          <w:tcPr>
            <w:tcW w:w="2337" w:type="dxa"/>
            <w:vMerge w:val="restart"/>
            <w:vAlign w:val="center"/>
          </w:tcPr>
          <w:p w14:paraId="0EA67084"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Допустима поверхнева густина потоку енергії, Вт/м</w:t>
            </w:r>
            <w:r w:rsidRPr="001A77AF">
              <w:rPr>
                <w:rFonts w:ascii="Times New Roman" w:hAnsi="Times New Roman" w:cs="Times New Roman"/>
                <w:sz w:val="28"/>
                <w:szCs w:val="28"/>
                <w:vertAlign w:val="superscript"/>
                <w:lang w:val="uk-UA"/>
              </w:rPr>
              <w:t>3</w:t>
            </w:r>
          </w:p>
        </w:tc>
      </w:tr>
      <w:tr w:rsidR="001446B6" w14:paraId="3D71BA54" w14:textId="77777777" w:rsidTr="00B5383D">
        <w:trPr>
          <w:jc w:val="center"/>
        </w:trPr>
        <w:tc>
          <w:tcPr>
            <w:tcW w:w="2689" w:type="dxa"/>
            <w:vMerge/>
          </w:tcPr>
          <w:p w14:paraId="3A8F80DD" w14:textId="77777777" w:rsidR="001446B6" w:rsidRPr="001A77AF" w:rsidRDefault="001446B6" w:rsidP="001446B6">
            <w:pPr>
              <w:spacing w:after="0" w:line="360" w:lineRule="auto"/>
              <w:rPr>
                <w:rFonts w:ascii="Times New Roman" w:hAnsi="Times New Roman" w:cs="Times New Roman"/>
                <w:sz w:val="28"/>
                <w:szCs w:val="28"/>
                <w:lang w:val="uk-UA"/>
              </w:rPr>
            </w:pPr>
          </w:p>
        </w:tc>
        <w:tc>
          <w:tcPr>
            <w:tcW w:w="2268" w:type="dxa"/>
            <w:vAlign w:val="center"/>
          </w:tcPr>
          <w:p w14:paraId="2E4F804B"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За електричною складовою (Е), В/м</w:t>
            </w:r>
          </w:p>
        </w:tc>
        <w:tc>
          <w:tcPr>
            <w:tcW w:w="2051" w:type="dxa"/>
            <w:vAlign w:val="center"/>
          </w:tcPr>
          <w:p w14:paraId="3AF98733"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За магнітною складовою (Н), А/м</w:t>
            </w:r>
          </w:p>
        </w:tc>
        <w:tc>
          <w:tcPr>
            <w:tcW w:w="2337" w:type="dxa"/>
            <w:vMerge/>
            <w:vAlign w:val="center"/>
          </w:tcPr>
          <w:p w14:paraId="11C49416" w14:textId="77777777" w:rsidR="001446B6" w:rsidRPr="001A77AF" w:rsidRDefault="001446B6" w:rsidP="001446B6">
            <w:pPr>
              <w:spacing w:after="0" w:line="360" w:lineRule="auto"/>
              <w:jc w:val="center"/>
              <w:rPr>
                <w:rFonts w:ascii="Times New Roman" w:hAnsi="Times New Roman" w:cs="Times New Roman"/>
                <w:sz w:val="28"/>
                <w:szCs w:val="28"/>
                <w:lang w:val="uk-UA"/>
              </w:rPr>
            </w:pPr>
          </w:p>
        </w:tc>
      </w:tr>
      <w:tr w:rsidR="001446B6" w14:paraId="1E0E2884" w14:textId="77777777" w:rsidTr="00B5383D">
        <w:trPr>
          <w:jc w:val="center"/>
        </w:trPr>
        <w:tc>
          <w:tcPr>
            <w:tcW w:w="2689" w:type="dxa"/>
          </w:tcPr>
          <w:p w14:paraId="4F05F40B" w14:textId="77777777" w:rsidR="001446B6" w:rsidRPr="001A77AF" w:rsidRDefault="001446B6" w:rsidP="001446B6">
            <w:pPr>
              <w:spacing w:after="0" w:line="360" w:lineRule="auto"/>
              <w:rPr>
                <w:rFonts w:ascii="Times New Roman" w:hAnsi="Times New Roman" w:cs="Times New Roman"/>
                <w:sz w:val="28"/>
                <w:szCs w:val="28"/>
                <w:lang w:val="uk-UA"/>
              </w:rPr>
            </w:pPr>
            <w:r w:rsidRPr="001A77AF">
              <w:rPr>
                <w:rFonts w:ascii="Times New Roman" w:hAnsi="Times New Roman" w:cs="Times New Roman"/>
                <w:sz w:val="28"/>
                <w:szCs w:val="28"/>
                <w:lang w:val="uk-UA"/>
              </w:rPr>
              <w:t>60 кГц до 3 МГц</w:t>
            </w:r>
          </w:p>
        </w:tc>
        <w:tc>
          <w:tcPr>
            <w:tcW w:w="2268" w:type="dxa"/>
            <w:vAlign w:val="center"/>
          </w:tcPr>
          <w:p w14:paraId="3270276F"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50</w:t>
            </w:r>
          </w:p>
        </w:tc>
        <w:tc>
          <w:tcPr>
            <w:tcW w:w="2051" w:type="dxa"/>
            <w:vAlign w:val="center"/>
          </w:tcPr>
          <w:p w14:paraId="13A59436"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5,0</w:t>
            </w:r>
          </w:p>
        </w:tc>
        <w:tc>
          <w:tcPr>
            <w:tcW w:w="2337" w:type="dxa"/>
            <w:vAlign w:val="center"/>
          </w:tcPr>
          <w:p w14:paraId="523388A6"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r>
      <w:tr w:rsidR="001446B6" w14:paraId="359EF44F" w14:textId="77777777" w:rsidTr="00B5383D">
        <w:trPr>
          <w:jc w:val="center"/>
        </w:trPr>
        <w:tc>
          <w:tcPr>
            <w:tcW w:w="2689" w:type="dxa"/>
          </w:tcPr>
          <w:p w14:paraId="20350C1F" w14:textId="77777777" w:rsidR="001446B6" w:rsidRPr="001A77AF" w:rsidRDefault="001446B6" w:rsidP="001446B6">
            <w:pPr>
              <w:spacing w:after="0" w:line="360" w:lineRule="auto"/>
              <w:rPr>
                <w:rFonts w:ascii="Times New Roman" w:hAnsi="Times New Roman" w:cs="Times New Roman"/>
                <w:sz w:val="28"/>
                <w:szCs w:val="28"/>
                <w:lang w:val="uk-UA"/>
              </w:rPr>
            </w:pPr>
            <w:r w:rsidRPr="001A77AF">
              <w:rPr>
                <w:rFonts w:ascii="Times New Roman" w:hAnsi="Times New Roman" w:cs="Times New Roman"/>
                <w:sz w:val="28"/>
                <w:szCs w:val="28"/>
                <w:lang w:val="uk-UA"/>
              </w:rPr>
              <w:t>3 кГц до 30 МГц</w:t>
            </w:r>
          </w:p>
        </w:tc>
        <w:tc>
          <w:tcPr>
            <w:tcW w:w="2268" w:type="dxa"/>
            <w:vAlign w:val="center"/>
          </w:tcPr>
          <w:p w14:paraId="2E1ED5A2"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20</w:t>
            </w:r>
          </w:p>
        </w:tc>
        <w:tc>
          <w:tcPr>
            <w:tcW w:w="2051" w:type="dxa"/>
            <w:vAlign w:val="center"/>
          </w:tcPr>
          <w:p w14:paraId="6FF66F8E"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c>
          <w:tcPr>
            <w:tcW w:w="2337" w:type="dxa"/>
            <w:vAlign w:val="center"/>
          </w:tcPr>
          <w:p w14:paraId="5C229445"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r>
      <w:tr w:rsidR="001446B6" w14:paraId="57DCF889" w14:textId="77777777" w:rsidTr="00B5383D">
        <w:trPr>
          <w:jc w:val="center"/>
        </w:trPr>
        <w:tc>
          <w:tcPr>
            <w:tcW w:w="2689" w:type="dxa"/>
          </w:tcPr>
          <w:p w14:paraId="2E0F3AFD" w14:textId="77777777" w:rsidR="001446B6" w:rsidRPr="001A77AF" w:rsidRDefault="001446B6" w:rsidP="001446B6">
            <w:pPr>
              <w:spacing w:after="0" w:line="360" w:lineRule="auto"/>
              <w:rPr>
                <w:rFonts w:ascii="Times New Roman" w:hAnsi="Times New Roman" w:cs="Times New Roman"/>
                <w:sz w:val="28"/>
                <w:szCs w:val="28"/>
                <w:lang w:val="uk-UA"/>
              </w:rPr>
            </w:pPr>
            <w:r w:rsidRPr="001A77AF">
              <w:rPr>
                <w:rFonts w:ascii="Times New Roman" w:hAnsi="Times New Roman" w:cs="Times New Roman"/>
                <w:sz w:val="28"/>
                <w:szCs w:val="28"/>
                <w:lang w:val="uk-UA"/>
              </w:rPr>
              <w:t>30 кГц до 50 МГц</w:t>
            </w:r>
          </w:p>
        </w:tc>
        <w:tc>
          <w:tcPr>
            <w:tcW w:w="2268" w:type="dxa"/>
            <w:vAlign w:val="center"/>
          </w:tcPr>
          <w:p w14:paraId="1956CFE8"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10</w:t>
            </w:r>
          </w:p>
        </w:tc>
        <w:tc>
          <w:tcPr>
            <w:tcW w:w="2051" w:type="dxa"/>
            <w:vAlign w:val="center"/>
          </w:tcPr>
          <w:p w14:paraId="3272C283"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0,3</w:t>
            </w:r>
          </w:p>
        </w:tc>
        <w:tc>
          <w:tcPr>
            <w:tcW w:w="2337" w:type="dxa"/>
            <w:vAlign w:val="center"/>
          </w:tcPr>
          <w:p w14:paraId="779CDD26"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r>
      <w:tr w:rsidR="001446B6" w14:paraId="52B4DCAE" w14:textId="77777777" w:rsidTr="00B5383D">
        <w:trPr>
          <w:jc w:val="center"/>
        </w:trPr>
        <w:tc>
          <w:tcPr>
            <w:tcW w:w="2689" w:type="dxa"/>
          </w:tcPr>
          <w:p w14:paraId="533771D1" w14:textId="77777777" w:rsidR="001446B6" w:rsidRPr="001A77AF" w:rsidRDefault="001446B6" w:rsidP="001446B6">
            <w:pPr>
              <w:spacing w:after="0" w:line="360" w:lineRule="auto"/>
              <w:rPr>
                <w:rFonts w:ascii="Times New Roman" w:hAnsi="Times New Roman" w:cs="Times New Roman"/>
                <w:sz w:val="28"/>
                <w:szCs w:val="28"/>
                <w:lang w:val="uk-UA"/>
              </w:rPr>
            </w:pPr>
            <w:r w:rsidRPr="001A77AF">
              <w:rPr>
                <w:rFonts w:ascii="Times New Roman" w:hAnsi="Times New Roman" w:cs="Times New Roman"/>
                <w:sz w:val="28"/>
                <w:szCs w:val="28"/>
                <w:lang w:val="uk-UA"/>
              </w:rPr>
              <w:t>50 кГц до 300 МГц</w:t>
            </w:r>
          </w:p>
        </w:tc>
        <w:tc>
          <w:tcPr>
            <w:tcW w:w="2268" w:type="dxa"/>
            <w:vAlign w:val="center"/>
          </w:tcPr>
          <w:p w14:paraId="111634CC"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5</w:t>
            </w:r>
          </w:p>
        </w:tc>
        <w:tc>
          <w:tcPr>
            <w:tcW w:w="2051" w:type="dxa"/>
            <w:vAlign w:val="center"/>
          </w:tcPr>
          <w:p w14:paraId="1BF42FBB"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c>
          <w:tcPr>
            <w:tcW w:w="2337" w:type="dxa"/>
            <w:vAlign w:val="center"/>
          </w:tcPr>
          <w:p w14:paraId="01D7E690"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r>
      <w:tr w:rsidR="001446B6" w14:paraId="4E5672A7" w14:textId="77777777" w:rsidTr="00B5383D">
        <w:trPr>
          <w:jc w:val="center"/>
        </w:trPr>
        <w:tc>
          <w:tcPr>
            <w:tcW w:w="2689" w:type="dxa"/>
          </w:tcPr>
          <w:p w14:paraId="7F82EC28" w14:textId="77777777" w:rsidR="001446B6" w:rsidRPr="001A77AF" w:rsidRDefault="001446B6" w:rsidP="001446B6">
            <w:pPr>
              <w:spacing w:after="0" w:line="360" w:lineRule="auto"/>
              <w:rPr>
                <w:rFonts w:ascii="Times New Roman" w:hAnsi="Times New Roman" w:cs="Times New Roman"/>
                <w:sz w:val="28"/>
                <w:szCs w:val="28"/>
                <w:lang w:val="uk-UA"/>
              </w:rPr>
            </w:pPr>
            <w:r w:rsidRPr="001A77AF">
              <w:rPr>
                <w:rFonts w:ascii="Times New Roman" w:hAnsi="Times New Roman" w:cs="Times New Roman"/>
                <w:sz w:val="28"/>
                <w:szCs w:val="28"/>
                <w:lang w:val="uk-UA"/>
              </w:rPr>
              <w:t>300 кГц до 300 ГГц</w:t>
            </w:r>
          </w:p>
        </w:tc>
        <w:tc>
          <w:tcPr>
            <w:tcW w:w="2268" w:type="dxa"/>
            <w:vAlign w:val="center"/>
          </w:tcPr>
          <w:p w14:paraId="5CAAAF6B"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c>
          <w:tcPr>
            <w:tcW w:w="2051" w:type="dxa"/>
            <w:vAlign w:val="center"/>
          </w:tcPr>
          <w:p w14:paraId="1B188380"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eastAsia="ru-RU"/>
              </w:rPr>
              <w:t>–</w:t>
            </w:r>
          </w:p>
        </w:tc>
        <w:tc>
          <w:tcPr>
            <w:tcW w:w="2337" w:type="dxa"/>
            <w:vAlign w:val="center"/>
          </w:tcPr>
          <w:p w14:paraId="167980FF" w14:textId="77777777" w:rsidR="001446B6" w:rsidRPr="001A77AF" w:rsidRDefault="001446B6" w:rsidP="001446B6">
            <w:pPr>
              <w:spacing w:after="0" w:line="360" w:lineRule="auto"/>
              <w:jc w:val="center"/>
              <w:rPr>
                <w:rFonts w:ascii="Times New Roman" w:hAnsi="Times New Roman" w:cs="Times New Roman"/>
                <w:sz w:val="28"/>
                <w:szCs w:val="28"/>
                <w:lang w:val="uk-UA"/>
              </w:rPr>
            </w:pPr>
            <w:r w:rsidRPr="001A77AF">
              <w:rPr>
                <w:rFonts w:ascii="Times New Roman" w:hAnsi="Times New Roman" w:cs="Times New Roman"/>
                <w:sz w:val="28"/>
                <w:szCs w:val="28"/>
                <w:lang w:val="uk-UA"/>
              </w:rPr>
              <w:t>10</w:t>
            </w:r>
          </w:p>
        </w:tc>
      </w:tr>
    </w:tbl>
    <w:p w14:paraId="65795D76" w14:textId="77777777" w:rsidR="001446B6" w:rsidRDefault="001446B6" w:rsidP="001446B6">
      <w:pPr>
        <w:spacing w:after="0" w:line="360" w:lineRule="auto"/>
        <w:jc w:val="both"/>
        <w:rPr>
          <w:rFonts w:ascii="Times New Roman" w:hAnsi="Times New Roman" w:cs="Times New Roman"/>
          <w:sz w:val="28"/>
          <w:szCs w:val="28"/>
          <w:lang w:val="uk-UA"/>
        </w:rPr>
      </w:pPr>
    </w:p>
    <w:p w14:paraId="7C036E2D" w14:textId="227B8EDD" w:rsidR="001A77AF" w:rsidRPr="008451D4" w:rsidRDefault="001A77AF" w:rsidP="001A77AF">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Гранично допустимий рівень напруженості ЕМП становить 25 кВ/м. За нормами знаходження в ЕМП напруженістю до 5 кВ/м дозволяється упродовж восьмигодинного робочого дня; допустимий час знаходження в ЕМП напруженістю </w:t>
      </w:r>
      <w:r w:rsidR="00E710F0">
        <w:rPr>
          <w:rFonts w:ascii="Times New Roman" w:hAnsi="Times New Roman" w:cs="Times New Roman"/>
          <w:sz w:val="28"/>
          <w:szCs w:val="28"/>
          <w:lang w:val="uk-UA"/>
        </w:rPr>
        <w:t xml:space="preserve">від </w:t>
      </w:r>
      <w:r w:rsidRPr="008451D4">
        <w:rPr>
          <w:rFonts w:ascii="Times New Roman" w:hAnsi="Times New Roman" w:cs="Times New Roman"/>
          <w:sz w:val="28"/>
          <w:szCs w:val="28"/>
          <w:lang w:val="uk-UA"/>
        </w:rPr>
        <w:t>5</w:t>
      </w:r>
      <w:r w:rsidR="00E710F0">
        <w:rPr>
          <w:rFonts w:ascii="Times New Roman" w:hAnsi="Times New Roman" w:cs="Times New Roman"/>
          <w:sz w:val="28"/>
          <w:szCs w:val="28"/>
          <w:lang w:val="uk-UA"/>
        </w:rPr>
        <w:t xml:space="preserve"> до </w:t>
      </w:r>
      <w:r w:rsidRPr="008451D4">
        <w:rPr>
          <w:rFonts w:ascii="Times New Roman" w:hAnsi="Times New Roman" w:cs="Times New Roman"/>
          <w:sz w:val="28"/>
          <w:szCs w:val="28"/>
          <w:lang w:val="uk-UA"/>
        </w:rPr>
        <w:t xml:space="preserve">20 кВ/м дозволяється одноразово або кілька разів  протягом робочого дня; </w:t>
      </w:r>
      <w:r w:rsidRPr="008451D4">
        <w:rPr>
          <w:rFonts w:ascii="Times New Roman" w:hAnsi="Times New Roman" w:cs="Times New Roman"/>
          <w:sz w:val="28"/>
          <w:szCs w:val="28"/>
          <w:lang w:val="uk-UA"/>
        </w:rPr>
        <w:lastRenderedPageBreak/>
        <w:t>при напруженості 20</w:t>
      </w:r>
      <w:r w:rsidR="0081716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81716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25 кВ/м час знаходження персоналу в ЕМП не може перевищувати 5</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10 хвилин. Як гранично допустимі рівні для населених місць прийнято такі значення напруженості електричного поля: всередині житлових будинків – 0,5 кВ/м; на території житлової забудови – 1 кВ/м; у населеній місцевості поза зоною житлової забудови, тобто у міській зоні в межах її перспективного розвитку на 10 років, приміських, зелених, курортних зонах, на землях селищ міського типу, а також на території садів і городів – 5 кВ/м; на ділянках перетину повітряних ліній з автомобільними дорогами І</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IV категорій – 10 кВ/м; у населеній місцевості (</w:t>
      </w:r>
      <w:proofErr w:type="spellStart"/>
      <w:r w:rsidRPr="008451D4">
        <w:rPr>
          <w:rFonts w:ascii="Times New Roman" w:hAnsi="Times New Roman" w:cs="Times New Roman"/>
          <w:sz w:val="28"/>
          <w:szCs w:val="28"/>
          <w:lang w:val="uk-UA"/>
        </w:rPr>
        <w:t>незабудовованої</w:t>
      </w:r>
      <w:proofErr w:type="spellEnd"/>
      <w:r w:rsidRPr="008451D4">
        <w:rPr>
          <w:rFonts w:ascii="Times New Roman" w:hAnsi="Times New Roman" w:cs="Times New Roman"/>
          <w:sz w:val="28"/>
          <w:szCs w:val="28"/>
          <w:lang w:val="uk-UA"/>
        </w:rPr>
        <w:t xml:space="preserve"> території, хоч би частково відвідувані людьми, доступні для транспорту, сільськогосподарські угіддя) – 15 кВ/м; у місцевості, недоступній для транспорту і на ділянках, спеціально загороджених для унеможливлення доступу населення –</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20 кВ/м» [28].</w:t>
      </w:r>
    </w:p>
    <w:p w14:paraId="2AA6AD49" w14:textId="3169E5AB" w:rsidR="00E84401" w:rsidRDefault="001A77AF" w:rsidP="00E84401">
      <w:pPr>
        <w:spacing w:after="0" w:line="360" w:lineRule="auto"/>
        <w:ind w:firstLine="709"/>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У ГОСТ 12.1.006-76 визначено гранично допустимий рівень напруженості магнітного і електричного полів протягом роботи з джерелами УВЧ і ВЧ </w:t>
      </w:r>
      <w:r w:rsidR="00AE62CC">
        <w:rPr>
          <w:rFonts w:ascii="Times New Roman" w:hAnsi="Times New Roman" w:cs="Times New Roman"/>
          <w:sz w:val="28"/>
          <w:szCs w:val="28"/>
          <w:lang w:val="uk-UA"/>
        </w:rPr>
        <w:t>(табл.</w:t>
      </w:r>
      <w:r w:rsidR="00536F9E">
        <w:rPr>
          <w:rFonts w:ascii="Times New Roman" w:hAnsi="Times New Roman" w:cs="Times New Roman"/>
          <w:sz w:val="28"/>
          <w:szCs w:val="28"/>
          <w:lang w:val="uk-UA"/>
        </w:rPr>
        <w:t xml:space="preserve"> </w:t>
      </w:r>
      <w:r w:rsidR="00863922">
        <w:rPr>
          <w:rFonts w:ascii="Times New Roman" w:hAnsi="Times New Roman" w:cs="Times New Roman"/>
          <w:sz w:val="28"/>
          <w:szCs w:val="28"/>
          <w:lang w:val="uk-UA"/>
        </w:rPr>
        <w:t>4</w:t>
      </w:r>
      <w:r w:rsidR="00AE62CC">
        <w:rPr>
          <w:rFonts w:ascii="Times New Roman" w:hAnsi="Times New Roman" w:cs="Times New Roman"/>
          <w:sz w:val="28"/>
          <w:szCs w:val="28"/>
          <w:lang w:val="uk-UA"/>
        </w:rPr>
        <w:t xml:space="preserve">.2) </w:t>
      </w:r>
      <w:r w:rsidRPr="008451D4">
        <w:rPr>
          <w:rFonts w:ascii="Times New Roman" w:hAnsi="Times New Roman" w:cs="Times New Roman"/>
          <w:sz w:val="28"/>
          <w:szCs w:val="28"/>
          <w:lang w:val="uk-UA"/>
        </w:rPr>
        <w:t xml:space="preserve">і густини потоку енергії під час взаємодії з джерелами НВЧ – окремо для </w:t>
      </w:r>
      <w:proofErr w:type="spellStart"/>
      <w:r w:rsidRPr="008451D4">
        <w:rPr>
          <w:rFonts w:ascii="Times New Roman" w:hAnsi="Times New Roman" w:cs="Times New Roman"/>
          <w:sz w:val="28"/>
          <w:szCs w:val="28"/>
          <w:lang w:val="uk-UA"/>
        </w:rPr>
        <w:t>випромінювань</w:t>
      </w:r>
      <w:proofErr w:type="spellEnd"/>
      <w:r w:rsidR="00AE62CC">
        <w:rPr>
          <w:rFonts w:ascii="Times New Roman" w:hAnsi="Times New Roman" w:cs="Times New Roman"/>
          <w:sz w:val="28"/>
          <w:szCs w:val="28"/>
          <w:lang w:val="uk-UA"/>
        </w:rPr>
        <w:t xml:space="preserve"> (табл.</w:t>
      </w:r>
      <w:r w:rsidR="00536F9E">
        <w:rPr>
          <w:rFonts w:ascii="Times New Roman" w:hAnsi="Times New Roman" w:cs="Times New Roman"/>
          <w:sz w:val="28"/>
          <w:szCs w:val="28"/>
          <w:lang w:val="uk-UA"/>
        </w:rPr>
        <w:t xml:space="preserve"> </w:t>
      </w:r>
      <w:r w:rsidR="00863922">
        <w:rPr>
          <w:rFonts w:ascii="Times New Roman" w:hAnsi="Times New Roman" w:cs="Times New Roman"/>
          <w:sz w:val="28"/>
          <w:szCs w:val="28"/>
          <w:lang w:val="uk-UA"/>
        </w:rPr>
        <w:t>4</w:t>
      </w:r>
      <w:r w:rsidR="00AE62CC">
        <w:rPr>
          <w:rFonts w:ascii="Times New Roman" w:hAnsi="Times New Roman" w:cs="Times New Roman"/>
          <w:sz w:val="28"/>
          <w:szCs w:val="28"/>
          <w:lang w:val="uk-UA"/>
        </w:rPr>
        <w:t>.3)</w:t>
      </w:r>
      <w:r w:rsidRPr="008451D4">
        <w:rPr>
          <w:rFonts w:ascii="Times New Roman" w:hAnsi="Times New Roman" w:cs="Times New Roman"/>
          <w:sz w:val="28"/>
          <w:szCs w:val="28"/>
          <w:lang w:val="uk-UA"/>
        </w:rPr>
        <w:t>, що володіють змінними і постійними характеристиками</w:t>
      </w:r>
      <w:r w:rsidR="001446B6" w:rsidRPr="00AD3E1F">
        <w:rPr>
          <w:rFonts w:ascii="Times New Roman" w:hAnsi="Times New Roman" w:cs="Times New Roman"/>
          <w:sz w:val="28"/>
          <w:szCs w:val="28"/>
          <w:lang w:val="uk-UA"/>
        </w:rPr>
        <w:t>.</w:t>
      </w:r>
      <w:r w:rsidR="001446B6">
        <w:rPr>
          <w:rFonts w:ascii="Times New Roman" w:hAnsi="Times New Roman" w:cs="Times New Roman"/>
          <w:sz w:val="28"/>
          <w:szCs w:val="28"/>
          <w:lang w:val="uk-UA"/>
        </w:rPr>
        <w:t xml:space="preserve"> </w:t>
      </w:r>
    </w:p>
    <w:p w14:paraId="57528396" w14:textId="77777777" w:rsidR="00E84401" w:rsidRDefault="00E84401" w:rsidP="00E84401">
      <w:pPr>
        <w:spacing w:after="0" w:line="360" w:lineRule="auto"/>
        <w:ind w:firstLine="709"/>
        <w:jc w:val="both"/>
        <w:rPr>
          <w:rFonts w:ascii="Times New Roman" w:hAnsi="Times New Roman" w:cs="Times New Roman"/>
          <w:sz w:val="28"/>
          <w:szCs w:val="28"/>
          <w:lang w:val="uk-UA"/>
        </w:rPr>
      </w:pPr>
    </w:p>
    <w:p w14:paraId="138F08EE" w14:textId="77777777" w:rsidR="001446B6" w:rsidRPr="008030BE" w:rsidRDefault="001446B6" w:rsidP="00E84401">
      <w:pPr>
        <w:spacing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w:t>
      </w:r>
      <w:r w:rsidR="00863922">
        <w:rPr>
          <w:rFonts w:ascii="Times New Roman" w:hAnsi="Times New Roman" w:cs="Times New Roman"/>
          <w:sz w:val="28"/>
          <w:szCs w:val="28"/>
          <w:lang w:val="uk-UA"/>
        </w:rPr>
        <w:t>4</w:t>
      </w:r>
      <w:r w:rsidRPr="008030BE">
        <w:rPr>
          <w:rFonts w:ascii="Times New Roman" w:hAnsi="Times New Roman" w:cs="Times New Roman"/>
          <w:sz w:val="28"/>
          <w:szCs w:val="28"/>
          <w:lang w:val="uk-UA"/>
        </w:rPr>
        <w:t>.</w:t>
      </w:r>
      <w:r>
        <w:rPr>
          <w:rFonts w:ascii="Times New Roman" w:hAnsi="Times New Roman" w:cs="Times New Roman"/>
          <w:sz w:val="28"/>
          <w:szCs w:val="28"/>
          <w:lang w:val="uk-UA"/>
        </w:rPr>
        <w:t>2</w:t>
      </w:r>
      <w:r w:rsidRPr="008030BE">
        <w:rPr>
          <w:rFonts w:ascii="Times New Roman" w:hAnsi="Times New Roman" w:cs="Times New Roman"/>
          <w:sz w:val="28"/>
          <w:szCs w:val="28"/>
          <w:lang w:val="uk-UA"/>
        </w:rPr>
        <w:t xml:space="preserve">        </w:t>
      </w:r>
    </w:p>
    <w:p w14:paraId="71565A77" w14:textId="77777777" w:rsidR="001446B6" w:rsidRDefault="001446B6" w:rsidP="001446B6">
      <w:pPr>
        <w:tabs>
          <w:tab w:val="left" w:pos="3922"/>
        </w:tabs>
        <w:spacing w:before="120" w:after="0" w:line="360" w:lineRule="auto"/>
        <w:ind w:firstLine="709"/>
        <w:jc w:val="center"/>
        <w:rPr>
          <w:rFonts w:ascii="Times New Roman" w:hAnsi="Times New Roman" w:cs="Times New Roman"/>
          <w:sz w:val="28"/>
          <w:szCs w:val="28"/>
          <w:lang w:val="uk-UA"/>
        </w:rPr>
      </w:pPr>
      <w:bookmarkStart w:id="48" w:name="_Hlk30375657"/>
      <w:r>
        <w:rPr>
          <w:rFonts w:ascii="Times New Roman" w:hAnsi="Times New Roman" w:cs="Times New Roman"/>
          <w:sz w:val="28"/>
          <w:szCs w:val="28"/>
          <w:lang w:val="uk-UA"/>
        </w:rPr>
        <w:t xml:space="preserve">Гранично допустимі рівні напруженості </w:t>
      </w:r>
      <w:bookmarkEnd w:id="48"/>
      <w:r w:rsidR="001A77AF">
        <w:rPr>
          <w:rFonts w:ascii="Times New Roman" w:hAnsi="Times New Roman" w:cs="Times New Roman"/>
          <w:sz w:val="28"/>
          <w:szCs w:val="28"/>
          <w:lang w:val="uk-UA"/>
        </w:rPr>
        <w:t>ЕМП</w:t>
      </w:r>
      <w:r>
        <w:rPr>
          <w:rFonts w:ascii="Times New Roman" w:hAnsi="Times New Roman" w:cs="Times New Roman"/>
          <w:sz w:val="28"/>
          <w:szCs w:val="28"/>
          <w:lang w:val="uk-UA"/>
        </w:rPr>
        <w:t xml:space="preserve"> під час роботи з джерелами ВЧ і УВЧ</w:t>
      </w:r>
    </w:p>
    <w:tbl>
      <w:tblPr>
        <w:tblStyle w:val="a9"/>
        <w:tblpPr w:leftFromText="180" w:rightFromText="180" w:vertAnchor="text" w:horzAnchor="margin" w:tblpXSpec="center" w:tblpY="482"/>
        <w:tblW w:w="9345" w:type="dxa"/>
        <w:tblLayout w:type="fixed"/>
        <w:tblLook w:val="04A0" w:firstRow="1" w:lastRow="0" w:firstColumn="1" w:lastColumn="0" w:noHBand="0" w:noVBand="1"/>
      </w:tblPr>
      <w:tblGrid>
        <w:gridCol w:w="1838"/>
        <w:gridCol w:w="1379"/>
        <w:gridCol w:w="1456"/>
        <w:gridCol w:w="1985"/>
        <w:gridCol w:w="1417"/>
        <w:gridCol w:w="1270"/>
      </w:tblGrid>
      <w:tr w:rsidR="001446B6" w14:paraId="5FFDF0D8" w14:textId="77777777" w:rsidTr="001446B6">
        <w:tc>
          <w:tcPr>
            <w:tcW w:w="4673" w:type="dxa"/>
            <w:gridSpan w:val="3"/>
          </w:tcPr>
          <w:p w14:paraId="18D9766D"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Електрична складова, В/м</w:t>
            </w:r>
          </w:p>
        </w:tc>
        <w:tc>
          <w:tcPr>
            <w:tcW w:w="4672" w:type="dxa"/>
            <w:gridSpan w:val="3"/>
          </w:tcPr>
          <w:p w14:paraId="69A0FC5A"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Магнітна складова, А/м</w:t>
            </w:r>
          </w:p>
        </w:tc>
      </w:tr>
      <w:tr w:rsidR="001446B6" w14:paraId="48DE0DF5" w14:textId="77777777" w:rsidTr="001446B6">
        <w:tc>
          <w:tcPr>
            <w:tcW w:w="1838" w:type="dxa"/>
          </w:tcPr>
          <w:p w14:paraId="2C0D7ABE"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Частотний діапазон</w:t>
            </w:r>
          </w:p>
        </w:tc>
        <w:tc>
          <w:tcPr>
            <w:tcW w:w="1379" w:type="dxa"/>
          </w:tcPr>
          <w:p w14:paraId="1C2A908F"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Довжина хвиль, м</w:t>
            </w:r>
          </w:p>
        </w:tc>
        <w:tc>
          <w:tcPr>
            <w:tcW w:w="1456" w:type="dxa"/>
          </w:tcPr>
          <w:p w14:paraId="27F88702"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Гранично допустимий рівень</w:t>
            </w:r>
          </w:p>
        </w:tc>
        <w:tc>
          <w:tcPr>
            <w:tcW w:w="1985" w:type="dxa"/>
          </w:tcPr>
          <w:p w14:paraId="04600F07"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Частотний діапазон</w:t>
            </w:r>
          </w:p>
        </w:tc>
        <w:tc>
          <w:tcPr>
            <w:tcW w:w="1417" w:type="dxa"/>
          </w:tcPr>
          <w:p w14:paraId="742D34F7"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Довжина хвиль, м</w:t>
            </w:r>
          </w:p>
        </w:tc>
        <w:tc>
          <w:tcPr>
            <w:tcW w:w="1270" w:type="dxa"/>
          </w:tcPr>
          <w:p w14:paraId="0555D521"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Гранично допустимий рівень</w:t>
            </w:r>
          </w:p>
        </w:tc>
      </w:tr>
      <w:tr w:rsidR="001446B6" w14:paraId="3037D860" w14:textId="77777777" w:rsidTr="001446B6">
        <w:tc>
          <w:tcPr>
            <w:tcW w:w="9345" w:type="dxa"/>
            <w:gridSpan w:val="6"/>
          </w:tcPr>
          <w:p w14:paraId="09CA47F9"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І – високі частоти – довгі, середні і короткі хвилі</w:t>
            </w:r>
          </w:p>
        </w:tc>
      </w:tr>
      <w:tr w:rsidR="001446B6" w14:paraId="37970466" w14:textId="77777777" w:rsidTr="001446B6">
        <w:tc>
          <w:tcPr>
            <w:tcW w:w="1838" w:type="dxa"/>
          </w:tcPr>
          <w:p w14:paraId="6974A833" w14:textId="6D8B060F" w:rsidR="001446B6" w:rsidRPr="00573AF2" w:rsidRDefault="001446B6" w:rsidP="009D3940">
            <w:pPr>
              <w:tabs>
                <w:tab w:val="left" w:pos="3922"/>
              </w:tabs>
              <w:spacing w:after="0" w:line="240" w:lineRule="auto"/>
              <w:rPr>
                <w:rFonts w:ascii="Times New Roman" w:hAnsi="Times New Roman" w:cs="Times New Roman"/>
                <w:sz w:val="24"/>
                <w:szCs w:val="28"/>
                <w:lang w:val="uk-UA"/>
              </w:rPr>
            </w:pPr>
            <w:r w:rsidRPr="00573AF2">
              <w:rPr>
                <w:rFonts w:ascii="Times New Roman" w:hAnsi="Times New Roman" w:cs="Times New Roman"/>
                <w:sz w:val="24"/>
                <w:szCs w:val="28"/>
                <w:lang w:val="uk-UA"/>
              </w:rPr>
              <w:t>60</w:t>
            </w:r>
            <w:r w:rsidR="009D3940">
              <w:rPr>
                <w:rFonts w:ascii="Times New Roman" w:hAnsi="Times New Roman" w:cs="Times New Roman"/>
                <w:sz w:val="24"/>
                <w:szCs w:val="28"/>
                <w:lang w:val="uk-UA"/>
              </w:rPr>
              <w:t>-</w:t>
            </w:r>
            <w:r w:rsidRPr="00573AF2">
              <w:rPr>
                <w:rFonts w:ascii="Times New Roman" w:hAnsi="Times New Roman" w:cs="Times New Roman"/>
                <w:sz w:val="24"/>
                <w:szCs w:val="28"/>
                <w:lang w:val="uk-UA"/>
              </w:rPr>
              <w:t>3МГц</w:t>
            </w:r>
          </w:p>
        </w:tc>
        <w:tc>
          <w:tcPr>
            <w:tcW w:w="1379" w:type="dxa"/>
          </w:tcPr>
          <w:p w14:paraId="3B6597C0" w14:textId="65BCEE54"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5000</w:t>
            </w:r>
            <w:r w:rsidR="0081716D">
              <w:rPr>
                <w:rFonts w:ascii="Times New Roman" w:hAnsi="Times New Roman" w:cs="Times New Roman"/>
                <w:sz w:val="24"/>
                <w:szCs w:val="28"/>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8"/>
                <w:lang w:val="uk-UA"/>
              </w:rPr>
              <w:t>100</w:t>
            </w:r>
          </w:p>
        </w:tc>
        <w:tc>
          <w:tcPr>
            <w:tcW w:w="1456" w:type="dxa"/>
          </w:tcPr>
          <w:p w14:paraId="437B77D1"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50</w:t>
            </w:r>
          </w:p>
        </w:tc>
        <w:tc>
          <w:tcPr>
            <w:tcW w:w="1985" w:type="dxa"/>
            <w:vMerge w:val="restart"/>
            <w:vAlign w:val="center"/>
          </w:tcPr>
          <w:p w14:paraId="72B0694F" w14:textId="132DCC31"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60</w:t>
            </w:r>
            <w:r w:rsidR="0081716D">
              <w:rPr>
                <w:rFonts w:ascii="Times New Roman" w:hAnsi="Times New Roman" w:cs="Times New Roman"/>
                <w:sz w:val="24"/>
                <w:szCs w:val="28"/>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8"/>
                <w:lang w:val="uk-UA"/>
              </w:rPr>
              <w:t>1,5 МГц</w:t>
            </w:r>
          </w:p>
        </w:tc>
        <w:tc>
          <w:tcPr>
            <w:tcW w:w="1417" w:type="dxa"/>
            <w:vMerge w:val="restart"/>
            <w:vAlign w:val="center"/>
          </w:tcPr>
          <w:p w14:paraId="74C4FA7A" w14:textId="6AA5268A"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5000</w:t>
            </w:r>
            <w:r w:rsidR="0081716D">
              <w:rPr>
                <w:rFonts w:ascii="Times New Roman" w:hAnsi="Times New Roman" w:cs="Times New Roman"/>
                <w:sz w:val="24"/>
                <w:szCs w:val="28"/>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8"/>
                <w:lang w:val="uk-UA"/>
              </w:rPr>
              <w:t>200</w:t>
            </w:r>
          </w:p>
        </w:tc>
        <w:tc>
          <w:tcPr>
            <w:tcW w:w="1270" w:type="dxa"/>
            <w:vMerge w:val="restart"/>
            <w:vAlign w:val="center"/>
          </w:tcPr>
          <w:p w14:paraId="43CA010C"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5</w:t>
            </w:r>
          </w:p>
        </w:tc>
      </w:tr>
      <w:tr w:rsidR="001446B6" w14:paraId="78D0BC19" w14:textId="77777777" w:rsidTr="001446B6">
        <w:tc>
          <w:tcPr>
            <w:tcW w:w="1838" w:type="dxa"/>
          </w:tcPr>
          <w:p w14:paraId="37908B21"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p>
        </w:tc>
        <w:tc>
          <w:tcPr>
            <w:tcW w:w="1379" w:type="dxa"/>
          </w:tcPr>
          <w:p w14:paraId="3F36552B" w14:textId="1365D449"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100</w:t>
            </w:r>
            <w:r w:rsidR="0081716D">
              <w:rPr>
                <w:rFonts w:ascii="Times New Roman" w:hAnsi="Times New Roman" w:cs="Times New Roman"/>
                <w:sz w:val="24"/>
                <w:szCs w:val="24"/>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4"/>
                <w:lang w:val="uk-UA"/>
              </w:rPr>
              <w:t>10</w:t>
            </w:r>
          </w:p>
        </w:tc>
        <w:tc>
          <w:tcPr>
            <w:tcW w:w="1456" w:type="dxa"/>
          </w:tcPr>
          <w:p w14:paraId="226E26D8"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20</w:t>
            </w:r>
          </w:p>
        </w:tc>
        <w:tc>
          <w:tcPr>
            <w:tcW w:w="1985" w:type="dxa"/>
            <w:vMerge/>
          </w:tcPr>
          <w:p w14:paraId="76D4E63C"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p>
        </w:tc>
        <w:tc>
          <w:tcPr>
            <w:tcW w:w="1417" w:type="dxa"/>
            <w:vMerge/>
          </w:tcPr>
          <w:p w14:paraId="60918DB9"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p>
        </w:tc>
        <w:tc>
          <w:tcPr>
            <w:tcW w:w="1270" w:type="dxa"/>
            <w:vMerge/>
          </w:tcPr>
          <w:p w14:paraId="4AF6CAD9"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p>
        </w:tc>
      </w:tr>
      <w:tr w:rsidR="001446B6" w14:paraId="258794AB" w14:textId="77777777" w:rsidTr="001446B6">
        <w:tc>
          <w:tcPr>
            <w:tcW w:w="9345" w:type="dxa"/>
            <w:gridSpan w:val="6"/>
          </w:tcPr>
          <w:p w14:paraId="7ACD000B"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 xml:space="preserve">ІІ – ультрависокі частоти  – ультракороткі хвилі </w:t>
            </w:r>
          </w:p>
        </w:tc>
      </w:tr>
      <w:tr w:rsidR="001446B6" w14:paraId="6D9E1CAE" w14:textId="77777777" w:rsidTr="001446B6">
        <w:tc>
          <w:tcPr>
            <w:tcW w:w="1838" w:type="dxa"/>
          </w:tcPr>
          <w:p w14:paraId="5D5F2289" w14:textId="4E8640B1" w:rsidR="001446B6" w:rsidRPr="00573AF2" w:rsidRDefault="001446B6" w:rsidP="001A77AF">
            <w:pPr>
              <w:tabs>
                <w:tab w:val="left" w:pos="3922"/>
              </w:tabs>
              <w:spacing w:after="0" w:line="240" w:lineRule="auto"/>
              <w:rPr>
                <w:rFonts w:ascii="Times New Roman" w:hAnsi="Times New Roman" w:cs="Times New Roman"/>
                <w:sz w:val="24"/>
                <w:szCs w:val="24"/>
                <w:lang w:val="uk-UA"/>
              </w:rPr>
            </w:pPr>
            <w:r w:rsidRPr="00573AF2">
              <w:rPr>
                <w:rFonts w:ascii="Times New Roman" w:hAnsi="Times New Roman" w:cs="Times New Roman"/>
                <w:sz w:val="24"/>
                <w:szCs w:val="24"/>
                <w:lang w:val="uk-UA"/>
              </w:rPr>
              <w:t>30</w:t>
            </w:r>
            <w:r w:rsidR="009D3940">
              <w:rPr>
                <w:rFonts w:ascii="Times New Roman" w:hAnsi="Times New Roman" w:cs="Times New Roman"/>
                <w:sz w:val="24"/>
                <w:szCs w:val="28"/>
                <w:lang w:val="uk-UA"/>
              </w:rPr>
              <w:t>-</w:t>
            </w:r>
            <w:r w:rsidRPr="00573AF2">
              <w:rPr>
                <w:rFonts w:ascii="Times New Roman" w:hAnsi="Times New Roman" w:cs="Times New Roman"/>
                <w:sz w:val="24"/>
                <w:szCs w:val="24"/>
                <w:lang w:val="uk-UA"/>
              </w:rPr>
              <w:t>50 МГц</w:t>
            </w:r>
          </w:p>
        </w:tc>
        <w:tc>
          <w:tcPr>
            <w:tcW w:w="1379" w:type="dxa"/>
          </w:tcPr>
          <w:p w14:paraId="25BCC760" w14:textId="4D42AC30"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10</w:t>
            </w:r>
            <w:r w:rsidR="0081716D">
              <w:rPr>
                <w:rFonts w:ascii="Times New Roman" w:hAnsi="Times New Roman" w:cs="Times New Roman"/>
                <w:sz w:val="24"/>
                <w:szCs w:val="24"/>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4"/>
                <w:szCs w:val="24"/>
                <w:lang w:val="uk-UA"/>
              </w:rPr>
              <w:t xml:space="preserve"> </w:t>
            </w:r>
            <w:r w:rsidRPr="00573AF2">
              <w:rPr>
                <w:rFonts w:ascii="Times New Roman" w:hAnsi="Times New Roman" w:cs="Times New Roman"/>
                <w:sz w:val="24"/>
                <w:szCs w:val="24"/>
                <w:lang w:val="uk-UA"/>
              </w:rPr>
              <w:t>6</w:t>
            </w:r>
          </w:p>
        </w:tc>
        <w:tc>
          <w:tcPr>
            <w:tcW w:w="1456" w:type="dxa"/>
          </w:tcPr>
          <w:p w14:paraId="56396D0A"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10</w:t>
            </w:r>
          </w:p>
        </w:tc>
        <w:tc>
          <w:tcPr>
            <w:tcW w:w="1985" w:type="dxa"/>
            <w:vMerge w:val="restart"/>
            <w:vAlign w:val="center"/>
          </w:tcPr>
          <w:p w14:paraId="7418F731" w14:textId="5273A968"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30</w:t>
            </w:r>
            <w:r w:rsidR="0081716D">
              <w:rPr>
                <w:rFonts w:ascii="Times New Roman" w:hAnsi="Times New Roman" w:cs="Times New Roman"/>
                <w:sz w:val="24"/>
                <w:szCs w:val="24"/>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4"/>
                <w:lang w:val="uk-UA"/>
              </w:rPr>
              <w:t>50 МГц</w:t>
            </w:r>
          </w:p>
        </w:tc>
        <w:tc>
          <w:tcPr>
            <w:tcW w:w="1417" w:type="dxa"/>
            <w:vMerge w:val="restart"/>
            <w:vAlign w:val="center"/>
          </w:tcPr>
          <w:p w14:paraId="7CCFF57A" w14:textId="5A0052F6"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10</w:t>
            </w:r>
            <w:r w:rsidR="0081716D">
              <w:rPr>
                <w:rFonts w:ascii="Times New Roman" w:hAnsi="Times New Roman" w:cs="Times New Roman"/>
                <w:sz w:val="24"/>
                <w:szCs w:val="24"/>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4"/>
                <w:lang w:val="uk-UA"/>
              </w:rPr>
              <w:t>6</w:t>
            </w:r>
          </w:p>
        </w:tc>
        <w:tc>
          <w:tcPr>
            <w:tcW w:w="1270" w:type="dxa"/>
            <w:vMerge w:val="restart"/>
            <w:vAlign w:val="center"/>
          </w:tcPr>
          <w:p w14:paraId="51095210" w14:textId="77777777" w:rsidR="001446B6" w:rsidRPr="00573AF2" w:rsidRDefault="001446B6" w:rsidP="001A77AF">
            <w:pPr>
              <w:tabs>
                <w:tab w:val="left" w:pos="3922"/>
              </w:tabs>
              <w:spacing w:after="0" w:line="240" w:lineRule="auto"/>
              <w:jc w:val="center"/>
              <w:rPr>
                <w:rFonts w:ascii="Times New Roman" w:hAnsi="Times New Roman" w:cs="Times New Roman"/>
                <w:sz w:val="24"/>
                <w:szCs w:val="24"/>
                <w:lang w:val="uk-UA"/>
              </w:rPr>
            </w:pPr>
            <w:r w:rsidRPr="00573AF2">
              <w:rPr>
                <w:rFonts w:ascii="Times New Roman" w:hAnsi="Times New Roman" w:cs="Times New Roman"/>
                <w:sz w:val="24"/>
                <w:szCs w:val="24"/>
                <w:lang w:val="uk-UA"/>
              </w:rPr>
              <w:t>0,3</w:t>
            </w:r>
          </w:p>
        </w:tc>
      </w:tr>
      <w:tr w:rsidR="001446B6" w14:paraId="31AF9B26" w14:textId="77777777" w:rsidTr="001446B6">
        <w:tc>
          <w:tcPr>
            <w:tcW w:w="1838" w:type="dxa"/>
          </w:tcPr>
          <w:p w14:paraId="65BF3C7D" w14:textId="5142FB10" w:rsidR="001446B6" w:rsidRPr="00573AF2" w:rsidRDefault="001446B6" w:rsidP="001A77AF">
            <w:pPr>
              <w:tabs>
                <w:tab w:val="left" w:pos="3922"/>
              </w:tabs>
              <w:spacing w:before="120" w:after="0" w:line="240" w:lineRule="auto"/>
              <w:rPr>
                <w:rFonts w:ascii="Times New Roman" w:hAnsi="Times New Roman" w:cs="Times New Roman"/>
                <w:sz w:val="24"/>
                <w:szCs w:val="28"/>
                <w:lang w:val="uk-UA"/>
              </w:rPr>
            </w:pPr>
            <w:r w:rsidRPr="00573AF2">
              <w:rPr>
                <w:rFonts w:ascii="Times New Roman" w:hAnsi="Times New Roman" w:cs="Times New Roman"/>
                <w:sz w:val="24"/>
                <w:szCs w:val="28"/>
                <w:lang w:val="uk-UA"/>
              </w:rPr>
              <w:t>50</w:t>
            </w:r>
            <w:r w:rsidR="009D3940">
              <w:rPr>
                <w:rFonts w:ascii="Times New Roman" w:hAnsi="Times New Roman" w:cs="Times New Roman"/>
                <w:sz w:val="24"/>
                <w:szCs w:val="28"/>
                <w:lang w:val="uk-UA"/>
              </w:rPr>
              <w:t>-</w:t>
            </w:r>
            <w:r w:rsidRPr="00573AF2">
              <w:rPr>
                <w:rFonts w:ascii="Times New Roman" w:hAnsi="Times New Roman" w:cs="Times New Roman"/>
                <w:sz w:val="24"/>
                <w:szCs w:val="28"/>
                <w:lang w:val="uk-UA"/>
              </w:rPr>
              <w:t>300 МГц</w:t>
            </w:r>
          </w:p>
        </w:tc>
        <w:tc>
          <w:tcPr>
            <w:tcW w:w="1379" w:type="dxa"/>
          </w:tcPr>
          <w:p w14:paraId="74807C38" w14:textId="2CD1299E" w:rsidR="001446B6" w:rsidRPr="00573AF2"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6</w:t>
            </w:r>
            <w:r w:rsidR="0081716D">
              <w:rPr>
                <w:rFonts w:ascii="Times New Roman" w:hAnsi="Times New Roman" w:cs="Times New Roman"/>
                <w:sz w:val="24"/>
                <w:szCs w:val="28"/>
                <w:lang w:val="uk-UA"/>
              </w:rPr>
              <w:t xml:space="preserve"> </w:t>
            </w:r>
            <w:r w:rsidR="0081716D" w:rsidRPr="008030BE">
              <w:rPr>
                <w:rFonts w:ascii="Times New Roman" w:hAnsi="Times New Roman" w:cs="Times New Roman"/>
                <w:sz w:val="28"/>
                <w:szCs w:val="28"/>
                <w:lang w:val="uk-UA" w:eastAsia="ru-RU"/>
              </w:rPr>
              <w:t>–</w:t>
            </w:r>
            <w:r w:rsidR="0081716D">
              <w:rPr>
                <w:rFonts w:ascii="Times New Roman" w:hAnsi="Times New Roman" w:cs="Times New Roman"/>
                <w:sz w:val="28"/>
                <w:szCs w:val="28"/>
                <w:lang w:val="uk-UA" w:eastAsia="ru-RU"/>
              </w:rPr>
              <w:t xml:space="preserve"> </w:t>
            </w:r>
            <w:r w:rsidRPr="00573AF2">
              <w:rPr>
                <w:rFonts w:ascii="Times New Roman" w:hAnsi="Times New Roman" w:cs="Times New Roman"/>
                <w:sz w:val="24"/>
                <w:szCs w:val="28"/>
                <w:lang w:val="uk-UA"/>
              </w:rPr>
              <w:t>1</w:t>
            </w:r>
          </w:p>
        </w:tc>
        <w:tc>
          <w:tcPr>
            <w:tcW w:w="1456" w:type="dxa"/>
          </w:tcPr>
          <w:p w14:paraId="002A775E" w14:textId="77777777" w:rsidR="001446B6" w:rsidRPr="00573AF2"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73AF2">
              <w:rPr>
                <w:rFonts w:ascii="Times New Roman" w:hAnsi="Times New Roman" w:cs="Times New Roman"/>
                <w:sz w:val="24"/>
                <w:szCs w:val="28"/>
                <w:lang w:val="uk-UA"/>
              </w:rPr>
              <w:t>5</w:t>
            </w:r>
          </w:p>
        </w:tc>
        <w:tc>
          <w:tcPr>
            <w:tcW w:w="1985" w:type="dxa"/>
            <w:vMerge/>
          </w:tcPr>
          <w:p w14:paraId="783210E9" w14:textId="77777777" w:rsidR="001446B6" w:rsidRPr="00573AF2" w:rsidRDefault="001446B6" w:rsidP="001A77AF">
            <w:pPr>
              <w:tabs>
                <w:tab w:val="left" w:pos="3922"/>
              </w:tabs>
              <w:spacing w:before="120" w:after="0" w:line="240" w:lineRule="auto"/>
              <w:jc w:val="center"/>
              <w:rPr>
                <w:rFonts w:ascii="Times New Roman" w:hAnsi="Times New Roman" w:cs="Times New Roman"/>
                <w:szCs w:val="28"/>
                <w:lang w:val="uk-UA"/>
              </w:rPr>
            </w:pPr>
          </w:p>
        </w:tc>
        <w:tc>
          <w:tcPr>
            <w:tcW w:w="1417" w:type="dxa"/>
            <w:vMerge/>
          </w:tcPr>
          <w:p w14:paraId="33BFAA97" w14:textId="77777777" w:rsidR="001446B6" w:rsidRPr="00573AF2" w:rsidRDefault="001446B6" w:rsidP="001A77AF">
            <w:pPr>
              <w:tabs>
                <w:tab w:val="left" w:pos="3922"/>
              </w:tabs>
              <w:spacing w:before="120" w:after="0" w:line="240" w:lineRule="auto"/>
              <w:jc w:val="center"/>
              <w:rPr>
                <w:rFonts w:ascii="Times New Roman" w:hAnsi="Times New Roman" w:cs="Times New Roman"/>
                <w:szCs w:val="28"/>
                <w:lang w:val="uk-UA"/>
              </w:rPr>
            </w:pPr>
          </w:p>
        </w:tc>
        <w:tc>
          <w:tcPr>
            <w:tcW w:w="1270" w:type="dxa"/>
            <w:vMerge/>
          </w:tcPr>
          <w:p w14:paraId="5B0032F4" w14:textId="77777777" w:rsidR="001446B6" w:rsidRDefault="001446B6" w:rsidP="001A77AF">
            <w:pPr>
              <w:tabs>
                <w:tab w:val="left" w:pos="3922"/>
              </w:tabs>
              <w:spacing w:before="120" w:after="0" w:line="240" w:lineRule="auto"/>
              <w:jc w:val="center"/>
              <w:rPr>
                <w:rFonts w:ascii="Times New Roman" w:hAnsi="Times New Roman" w:cs="Times New Roman"/>
                <w:sz w:val="28"/>
                <w:szCs w:val="28"/>
                <w:lang w:val="uk-UA"/>
              </w:rPr>
            </w:pPr>
          </w:p>
        </w:tc>
      </w:tr>
    </w:tbl>
    <w:p w14:paraId="38DFD8D9" w14:textId="77777777" w:rsidR="001446B6" w:rsidRDefault="001446B6" w:rsidP="001446B6">
      <w:pPr>
        <w:tabs>
          <w:tab w:val="left" w:pos="3922"/>
        </w:tabs>
        <w:spacing w:before="120" w:after="0" w:line="360" w:lineRule="auto"/>
        <w:ind w:firstLine="709"/>
        <w:rPr>
          <w:rFonts w:ascii="Times New Roman" w:hAnsi="Times New Roman" w:cs="Times New Roman"/>
          <w:sz w:val="28"/>
          <w:szCs w:val="28"/>
          <w:lang w:val="uk-UA"/>
        </w:rPr>
      </w:pPr>
    </w:p>
    <w:p w14:paraId="45841C0C" w14:textId="77777777" w:rsidR="001A77AF" w:rsidRDefault="001A77AF">
      <w:pPr>
        <w:spacing w:after="0" w:line="240" w:lineRule="auto"/>
        <w:rPr>
          <w:rFonts w:ascii="Times New Roman" w:hAnsi="Times New Roman" w:cs="Times New Roman"/>
          <w:sz w:val="28"/>
          <w:szCs w:val="28"/>
          <w:lang w:val="uk-UA"/>
        </w:rPr>
      </w:pPr>
    </w:p>
    <w:p w14:paraId="7834E407" w14:textId="77777777" w:rsidR="001446B6" w:rsidRPr="008030BE" w:rsidRDefault="001446B6" w:rsidP="001446B6">
      <w:pPr>
        <w:tabs>
          <w:tab w:val="left" w:pos="3922"/>
        </w:tabs>
        <w:spacing w:before="120"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lastRenderedPageBreak/>
        <w:t xml:space="preserve">Таблиця </w:t>
      </w:r>
      <w:r w:rsidR="00863922">
        <w:rPr>
          <w:rFonts w:ascii="Times New Roman" w:hAnsi="Times New Roman" w:cs="Times New Roman"/>
          <w:sz w:val="28"/>
          <w:szCs w:val="28"/>
          <w:lang w:val="uk-UA"/>
        </w:rPr>
        <w:t>4</w:t>
      </w:r>
      <w:r w:rsidRPr="008030BE">
        <w:rPr>
          <w:rFonts w:ascii="Times New Roman" w:hAnsi="Times New Roman" w:cs="Times New Roman"/>
          <w:sz w:val="28"/>
          <w:szCs w:val="28"/>
          <w:lang w:val="uk-UA"/>
        </w:rPr>
        <w:t>.</w:t>
      </w:r>
      <w:r>
        <w:rPr>
          <w:rFonts w:ascii="Times New Roman" w:hAnsi="Times New Roman" w:cs="Times New Roman"/>
          <w:sz w:val="28"/>
          <w:szCs w:val="28"/>
          <w:lang w:val="uk-UA"/>
        </w:rPr>
        <w:t>3</w:t>
      </w:r>
      <w:r w:rsidRPr="008030BE">
        <w:rPr>
          <w:rFonts w:ascii="Times New Roman" w:hAnsi="Times New Roman" w:cs="Times New Roman"/>
          <w:sz w:val="28"/>
          <w:szCs w:val="28"/>
          <w:lang w:val="uk-UA"/>
        </w:rPr>
        <w:t xml:space="preserve">       </w:t>
      </w:r>
    </w:p>
    <w:p w14:paraId="201CE16C" w14:textId="77777777" w:rsidR="001446B6" w:rsidRDefault="001446B6" w:rsidP="001446B6">
      <w:pPr>
        <w:tabs>
          <w:tab w:val="left" w:pos="3922"/>
        </w:tabs>
        <w:spacing w:before="120"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Гранично допустимі рівні густини потоку енергії у процесі роботи з джерелами НВЧ</w:t>
      </w:r>
    </w:p>
    <w:p w14:paraId="0F00AFE6" w14:textId="77777777" w:rsidR="001446B6" w:rsidRDefault="001446B6" w:rsidP="001446B6">
      <w:pPr>
        <w:tabs>
          <w:tab w:val="left" w:pos="3922"/>
        </w:tabs>
        <w:spacing w:before="120" w:after="0" w:line="360" w:lineRule="auto"/>
        <w:ind w:firstLine="709"/>
        <w:jc w:val="center"/>
        <w:rPr>
          <w:rFonts w:ascii="Times New Roman" w:hAnsi="Times New Roman" w:cs="Times New Roman"/>
          <w:sz w:val="28"/>
          <w:szCs w:val="28"/>
          <w:lang w:val="uk-UA"/>
        </w:rPr>
      </w:pPr>
    </w:p>
    <w:tbl>
      <w:tblPr>
        <w:tblStyle w:val="a9"/>
        <w:tblW w:w="0" w:type="auto"/>
        <w:jc w:val="center"/>
        <w:tblLook w:val="04A0" w:firstRow="1" w:lastRow="0" w:firstColumn="1" w:lastColumn="0" w:noHBand="0" w:noVBand="1"/>
      </w:tblPr>
      <w:tblGrid>
        <w:gridCol w:w="1413"/>
        <w:gridCol w:w="1843"/>
        <w:gridCol w:w="1559"/>
        <w:gridCol w:w="4530"/>
      </w:tblGrid>
      <w:tr w:rsidR="001446B6" w14:paraId="198EA3FD" w14:textId="77777777" w:rsidTr="001A77AF">
        <w:trPr>
          <w:jc w:val="center"/>
        </w:trPr>
        <w:tc>
          <w:tcPr>
            <w:tcW w:w="3256" w:type="dxa"/>
            <w:gridSpan w:val="2"/>
          </w:tcPr>
          <w:p w14:paraId="2868BEDB"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Густина потоку енергії</w:t>
            </w:r>
          </w:p>
        </w:tc>
        <w:tc>
          <w:tcPr>
            <w:tcW w:w="1559" w:type="dxa"/>
            <w:vMerge w:val="restart"/>
          </w:tcPr>
          <w:p w14:paraId="556EA928"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Час перебування</w:t>
            </w:r>
          </w:p>
        </w:tc>
        <w:tc>
          <w:tcPr>
            <w:tcW w:w="4530" w:type="dxa"/>
            <w:vMerge w:val="restart"/>
          </w:tcPr>
          <w:p w14:paraId="115C35F5"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Примітка</w:t>
            </w:r>
          </w:p>
        </w:tc>
      </w:tr>
      <w:tr w:rsidR="001446B6" w14:paraId="4D06E73B" w14:textId="77777777" w:rsidTr="001A77AF">
        <w:trPr>
          <w:jc w:val="center"/>
        </w:trPr>
        <w:tc>
          <w:tcPr>
            <w:tcW w:w="1413" w:type="dxa"/>
          </w:tcPr>
          <w:p w14:paraId="1035EC4B"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Вт/м</w:t>
            </w:r>
            <w:r w:rsidRPr="0053781F">
              <w:rPr>
                <w:rFonts w:ascii="Times New Roman" w:hAnsi="Times New Roman" w:cs="Times New Roman"/>
                <w:sz w:val="24"/>
                <w:szCs w:val="28"/>
                <w:vertAlign w:val="superscript"/>
                <w:lang w:val="uk-UA"/>
              </w:rPr>
              <w:t>2</w:t>
            </w:r>
          </w:p>
        </w:tc>
        <w:tc>
          <w:tcPr>
            <w:tcW w:w="1843" w:type="dxa"/>
          </w:tcPr>
          <w:p w14:paraId="7FB6A261"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proofErr w:type="spellStart"/>
            <w:r w:rsidRPr="0053781F">
              <w:rPr>
                <w:rFonts w:ascii="Times New Roman" w:hAnsi="Times New Roman" w:cs="Times New Roman"/>
                <w:sz w:val="24"/>
                <w:szCs w:val="28"/>
                <w:lang w:val="uk-UA"/>
              </w:rPr>
              <w:t>мкВт</w:t>
            </w:r>
            <w:proofErr w:type="spellEnd"/>
            <w:r w:rsidRPr="0053781F">
              <w:rPr>
                <w:rFonts w:ascii="Times New Roman" w:hAnsi="Times New Roman" w:cs="Times New Roman"/>
                <w:sz w:val="24"/>
                <w:szCs w:val="28"/>
                <w:lang w:val="uk-UA"/>
              </w:rPr>
              <w:t>/см</w:t>
            </w:r>
            <w:r w:rsidRPr="0053781F">
              <w:rPr>
                <w:rFonts w:ascii="Times New Roman" w:hAnsi="Times New Roman" w:cs="Times New Roman"/>
                <w:sz w:val="24"/>
                <w:szCs w:val="28"/>
                <w:vertAlign w:val="superscript"/>
                <w:lang w:val="uk-UA"/>
              </w:rPr>
              <w:t>2</w:t>
            </w:r>
          </w:p>
        </w:tc>
        <w:tc>
          <w:tcPr>
            <w:tcW w:w="1559" w:type="dxa"/>
            <w:vMerge/>
          </w:tcPr>
          <w:p w14:paraId="1C8058BA"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p>
        </w:tc>
        <w:tc>
          <w:tcPr>
            <w:tcW w:w="4530" w:type="dxa"/>
            <w:vMerge/>
          </w:tcPr>
          <w:p w14:paraId="02D8AA38"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p>
        </w:tc>
      </w:tr>
      <w:tr w:rsidR="001446B6" w14:paraId="17EFBE31" w14:textId="77777777" w:rsidTr="001446B6">
        <w:trPr>
          <w:jc w:val="center"/>
        </w:trPr>
        <w:tc>
          <w:tcPr>
            <w:tcW w:w="9345" w:type="dxa"/>
            <w:gridSpan w:val="4"/>
          </w:tcPr>
          <w:p w14:paraId="1CE1A7D1"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І. При постійних характеристиках випромінювання</w:t>
            </w:r>
          </w:p>
        </w:tc>
      </w:tr>
      <w:tr w:rsidR="001446B6" w14:paraId="224FFF26" w14:textId="77777777" w:rsidTr="001A77AF">
        <w:trPr>
          <w:jc w:val="center"/>
        </w:trPr>
        <w:tc>
          <w:tcPr>
            <w:tcW w:w="1413" w:type="dxa"/>
          </w:tcPr>
          <w:p w14:paraId="6360194B"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До 0,1</w:t>
            </w:r>
          </w:p>
        </w:tc>
        <w:tc>
          <w:tcPr>
            <w:tcW w:w="1843" w:type="dxa"/>
          </w:tcPr>
          <w:p w14:paraId="78B734A0"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До 10</w:t>
            </w:r>
          </w:p>
        </w:tc>
        <w:tc>
          <w:tcPr>
            <w:tcW w:w="1559" w:type="dxa"/>
          </w:tcPr>
          <w:p w14:paraId="276ACAEC"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Робочий день</w:t>
            </w:r>
          </w:p>
        </w:tc>
        <w:tc>
          <w:tcPr>
            <w:tcW w:w="4530" w:type="dxa"/>
          </w:tcPr>
          <w:p w14:paraId="46F78FAF"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p>
        </w:tc>
      </w:tr>
      <w:tr w:rsidR="001446B6" w14:paraId="3D774315" w14:textId="77777777" w:rsidTr="001A77AF">
        <w:trPr>
          <w:jc w:val="center"/>
        </w:trPr>
        <w:tc>
          <w:tcPr>
            <w:tcW w:w="1413" w:type="dxa"/>
          </w:tcPr>
          <w:p w14:paraId="71FC0EB9"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0,1 до 1</w:t>
            </w:r>
          </w:p>
        </w:tc>
        <w:tc>
          <w:tcPr>
            <w:tcW w:w="1843" w:type="dxa"/>
          </w:tcPr>
          <w:p w14:paraId="6DCDB8B4"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10 до 100</w:t>
            </w:r>
          </w:p>
        </w:tc>
        <w:tc>
          <w:tcPr>
            <w:tcW w:w="1559" w:type="dxa"/>
          </w:tcPr>
          <w:p w14:paraId="0833C801"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Не більше, ніж 2 год.</w:t>
            </w:r>
          </w:p>
        </w:tc>
        <w:tc>
          <w:tcPr>
            <w:tcW w:w="4530" w:type="dxa"/>
          </w:tcPr>
          <w:p w14:paraId="458C9685"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 xml:space="preserve">В інший час – густина потоку </w:t>
            </w:r>
            <w:r w:rsidRPr="0053781F">
              <w:rPr>
                <w:rFonts w:asciiTheme="minorEastAsia" w:hAnsiTheme="minorEastAsia" w:cstheme="minorEastAsia" w:hint="eastAsia"/>
                <w:sz w:val="24"/>
                <w:szCs w:val="28"/>
                <w:lang w:val="uk-UA"/>
              </w:rPr>
              <w:t>≤</w:t>
            </w:r>
            <w:r w:rsidRPr="0053781F">
              <w:rPr>
                <w:rFonts w:ascii="Times New Roman" w:hAnsi="Times New Roman" w:cs="Times New Roman"/>
                <w:sz w:val="24"/>
                <w:szCs w:val="28"/>
                <w:lang w:val="uk-UA"/>
              </w:rPr>
              <w:t xml:space="preserve"> 0,1 Вт/м</w:t>
            </w:r>
            <w:r w:rsidRPr="0053781F">
              <w:rPr>
                <w:rFonts w:ascii="Times New Roman" w:hAnsi="Times New Roman" w:cs="Times New Roman"/>
                <w:sz w:val="24"/>
                <w:szCs w:val="28"/>
                <w:vertAlign w:val="superscript"/>
                <w:lang w:val="uk-UA"/>
              </w:rPr>
              <w:t>2</w:t>
            </w:r>
          </w:p>
        </w:tc>
      </w:tr>
      <w:tr w:rsidR="001446B6" w14:paraId="1B1C90E0" w14:textId="77777777" w:rsidTr="001A77AF">
        <w:trPr>
          <w:jc w:val="center"/>
        </w:trPr>
        <w:tc>
          <w:tcPr>
            <w:tcW w:w="1413" w:type="dxa"/>
          </w:tcPr>
          <w:p w14:paraId="23556382"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1 до 10</w:t>
            </w:r>
          </w:p>
        </w:tc>
        <w:tc>
          <w:tcPr>
            <w:tcW w:w="1843" w:type="dxa"/>
          </w:tcPr>
          <w:p w14:paraId="1DD734C4"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100 до 1000</w:t>
            </w:r>
          </w:p>
        </w:tc>
        <w:tc>
          <w:tcPr>
            <w:tcW w:w="1559" w:type="dxa"/>
          </w:tcPr>
          <w:p w14:paraId="64100211"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Не більше, ніж 20 хв.</w:t>
            </w:r>
          </w:p>
        </w:tc>
        <w:tc>
          <w:tcPr>
            <w:tcW w:w="4530" w:type="dxa"/>
          </w:tcPr>
          <w:p w14:paraId="552C2F39"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За умови користування захисними окулярами, в інший час – густина потоку ≤ 0,1 Вт/м</w:t>
            </w:r>
            <w:r w:rsidRPr="0053781F">
              <w:rPr>
                <w:rFonts w:ascii="Times New Roman" w:hAnsi="Times New Roman" w:cs="Times New Roman"/>
                <w:sz w:val="24"/>
                <w:szCs w:val="28"/>
                <w:vertAlign w:val="superscript"/>
                <w:lang w:val="uk-UA"/>
              </w:rPr>
              <w:t>2</w:t>
            </w:r>
            <w:r w:rsidRPr="0053781F">
              <w:rPr>
                <w:rFonts w:ascii="Times New Roman" w:hAnsi="Times New Roman" w:cs="Times New Roman"/>
                <w:sz w:val="24"/>
                <w:szCs w:val="28"/>
                <w:lang w:val="uk-UA"/>
              </w:rPr>
              <w:t xml:space="preserve"> </w:t>
            </w:r>
          </w:p>
        </w:tc>
      </w:tr>
      <w:tr w:rsidR="001446B6" w14:paraId="29DC94D7" w14:textId="77777777" w:rsidTr="001446B6">
        <w:trPr>
          <w:jc w:val="center"/>
        </w:trPr>
        <w:tc>
          <w:tcPr>
            <w:tcW w:w="9345" w:type="dxa"/>
            <w:gridSpan w:val="4"/>
          </w:tcPr>
          <w:p w14:paraId="31EE9BD2"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 xml:space="preserve">ІІ. Від обертових і </w:t>
            </w:r>
            <w:proofErr w:type="spellStart"/>
            <w:r w:rsidRPr="0053781F">
              <w:rPr>
                <w:rFonts w:ascii="Times New Roman" w:hAnsi="Times New Roman" w:cs="Times New Roman"/>
                <w:sz w:val="24"/>
                <w:szCs w:val="28"/>
                <w:lang w:val="uk-UA"/>
              </w:rPr>
              <w:t>сканувальних</w:t>
            </w:r>
            <w:proofErr w:type="spellEnd"/>
            <w:r w:rsidRPr="0053781F">
              <w:rPr>
                <w:rFonts w:ascii="Times New Roman" w:hAnsi="Times New Roman" w:cs="Times New Roman"/>
                <w:sz w:val="24"/>
                <w:szCs w:val="28"/>
                <w:lang w:val="uk-UA"/>
              </w:rPr>
              <w:t xml:space="preserve"> антен</w:t>
            </w:r>
          </w:p>
        </w:tc>
      </w:tr>
      <w:tr w:rsidR="001446B6" w14:paraId="28DC7FE7" w14:textId="77777777" w:rsidTr="001A77AF">
        <w:trPr>
          <w:jc w:val="center"/>
        </w:trPr>
        <w:tc>
          <w:tcPr>
            <w:tcW w:w="1413" w:type="dxa"/>
          </w:tcPr>
          <w:p w14:paraId="0E46D5DF"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До 1</w:t>
            </w:r>
          </w:p>
        </w:tc>
        <w:tc>
          <w:tcPr>
            <w:tcW w:w="1843" w:type="dxa"/>
          </w:tcPr>
          <w:p w14:paraId="4E8796B7"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До 100</w:t>
            </w:r>
          </w:p>
        </w:tc>
        <w:tc>
          <w:tcPr>
            <w:tcW w:w="1559" w:type="dxa"/>
          </w:tcPr>
          <w:p w14:paraId="42ADC7FE"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Робочий день</w:t>
            </w:r>
          </w:p>
        </w:tc>
        <w:tc>
          <w:tcPr>
            <w:tcW w:w="4530" w:type="dxa"/>
          </w:tcPr>
          <w:p w14:paraId="1FDE2920"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p>
        </w:tc>
      </w:tr>
      <w:tr w:rsidR="001446B6" w14:paraId="1AC6AF5E" w14:textId="77777777" w:rsidTr="001A77AF">
        <w:trPr>
          <w:jc w:val="center"/>
        </w:trPr>
        <w:tc>
          <w:tcPr>
            <w:tcW w:w="1413" w:type="dxa"/>
          </w:tcPr>
          <w:p w14:paraId="2E237B23"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1 до 10</w:t>
            </w:r>
          </w:p>
        </w:tc>
        <w:tc>
          <w:tcPr>
            <w:tcW w:w="1843" w:type="dxa"/>
          </w:tcPr>
          <w:p w14:paraId="2237CCBA"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Від 100 до 1000</w:t>
            </w:r>
          </w:p>
        </w:tc>
        <w:tc>
          <w:tcPr>
            <w:tcW w:w="1559" w:type="dxa"/>
          </w:tcPr>
          <w:p w14:paraId="51B5BB55"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Не більше, ніж 2 год.</w:t>
            </w:r>
          </w:p>
        </w:tc>
        <w:tc>
          <w:tcPr>
            <w:tcW w:w="4530" w:type="dxa"/>
          </w:tcPr>
          <w:p w14:paraId="43E09BD2" w14:textId="77777777" w:rsidR="001446B6" w:rsidRPr="0053781F" w:rsidRDefault="001446B6" w:rsidP="001A77AF">
            <w:pPr>
              <w:tabs>
                <w:tab w:val="left" w:pos="3922"/>
              </w:tabs>
              <w:spacing w:before="120" w:after="0" w:line="240" w:lineRule="auto"/>
              <w:jc w:val="center"/>
              <w:rPr>
                <w:rFonts w:ascii="Times New Roman" w:hAnsi="Times New Roman" w:cs="Times New Roman"/>
                <w:sz w:val="24"/>
                <w:szCs w:val="28"/>
                <w:lang w:val="uk-UA"/>
              </w:rPr>
            </w:pPr>
            <w:r w:rsidRPr="0053781F">
              <w:rPr>
                <w:rFonts w:ascii="Times New Roman" w:hAnsi="Times New Roman" w:cs="Times New Roman"/>
                <w:sz w:val="24"/>
                <w:szCs w:val="28"/>
                <w:lang w:val="uk-UA"/>
              </w:rPr>
              <w:t xml:space="preserve">В інший час – густина потоку </w:t>
            </w:r>
            <w:r w:rsidRPr="0053781F">
              <w:rPr>
                <w:rFonts w:asciiTheme="minorEastAsia" w:hAnsiTheme="minorEastAsia" w:cstheme="minorEastAsia" w:hint="eastAsia"/>
                <w:sz w:val="24"/>
                <w:szCs w:val="28"/>
                <w:lang w:val="uk-UA"/>
              </w:rPr>
              <w:t>≤</w:t>
            </w:r>
            <w:r w:rsidRPr="0053781F">
              <w:rPr>
                <w:rFonts w:ascii="Times New Roman" w:hAnsi="Times New Roman" w:cs="Times New Roman"/>
                <w:sz w:val="24"/>
                <w:szCs w:val="28"/>
                <w:lang w:val="uk-UA"/>
              </w:rPr>
              <w:t xml:space="preserve"> 0,1 Вт/м</w:t>
            </w:r>
            <w:r w:rsidRPr="0053781F">
              <w:rPr>
                <w:rFonts w:ascii="Times New Roman" w:hAnsi="Times New Roman" w:cs="Times New Roman"/>
                <w:sz w:val="24"/>
                <w:szCs w:val="28"/>
                <w:vertAlign w:val="superscript"/>
                <w:lang w:val="uk-UA"/>
              </w:rPr>
              <w:t>2</w:t>
            </w:r>
          </w:p>
        </w:tc>
      </w:tr>
    </w:tbl>
    <w:p w14:paraId="53426816" w14:textId="77777777" w:rsidR="001446B6" w:rsidRDefault="001446B6" w:rsidP="001446B6">
      <w:pPr>
        <w:spacing w:after="0" w:line="360" w:lineRule="auto"/>
        <w:jc w:val="both"/>
        <w:rPr>
          <w:rFonts w:ascii="Times New Roman" w:hAnsi="Times New Roman" w:cs="Times New Roman"/>
          <w:sz w:val="28"/>
          <w:szCs w:val="28"/>
          <w:lang w:val="uk-UA"/>
        </w:rPr>
      </w:pPr>
    </w:p>
    <w:p w14:paraId="35A00403"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Захист людини від негативної дії електромагнітного опромінення відбувається кількома способами, ключовими з них є: зменшення рівня випромінювання від безпосереднього джерела, екранування джерела випромінювання, зменшення потужності джерела, використання індивідуальних захисних засобів, застосування відбивних і поглинальних екранів, раціональне розміщення опромінюючих й випромінюючих об’єктів, обмеження часу та місця перебування співробітників в електромагнітному полі, захист за допомогою відстані, за рахунок віддалення робочого місця працівника від джерела випромінювання тощо [32].</w:t>
      </w:r>
    </w:p>
    <w:p w14:paraId="56C6AFC5"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Вибір конкретного способу захисту від впливу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xml:space="preserve"> ґрунтується на робочому діапазоні частот, характері виконуваних робіт, напруженості ЕМП, щільності потоку енергії електромагнітного поля, потрібного ступеня захисту.</w:t>
      </w:r>
    </w:p>
    <w:p w14:paraId="1F51F9C0"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lastRenderedPageBreak/>
        <w:t>До заходів, які мають на меті зменшення впливу на людей ЕМП, відносять: інженерно-технічні, організаційні і лікарсько-профілактичні [33].</w:t>
      </w:r>
    </w:p>
    <w:p w14:paraId="26E704C8"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Організаційні заходи проводять органи санітарного нагляду. Контролери здійснюють санітарний нагляд за об'єктами, на яких є джерела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w:t>
      </w:r>
    </w:p>
    <w:p w14:paraId="07AF31D2"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Інженерно-технічні заходи включають в першу чергу раціональне розташування джерел ЕМП, яке дозволить звести до мінімуму їх дію на людей, використання на виробництві можливостей дистанційного керування технікою, яка виступає джерелом випромінювання, екранування джерел випромінювання, використання засобів індивідуального захисту (якими є халати, комбінезони із металізованої тканини, з наявністю виводу на заземлюючий пристрій). Для захисту очей рекомендовано використовувати захисні окуляри із маркуванням ЗП5-90. Скло цих окулярів має напилення із напівпровідникового олова, яке зменшує інтенсивність електромагнітної енергії при </w:t>
      </w:r>
      <w:proofErr w:type="spellStart"/>
      <w:r w:rsidRPr="008451D4">
        <w:rPr>
          <w:rFonts w:ascii="Times New Roman" w:hAnsi="Times New Roman" w:cs="Times New Roman"/>
          <w:sz w:val="28"/>
          <w:szCs w:val="28"/>
          <w:lang w:val="uk-UA"/>
        </w:rPr>
        <w:t>світлопропусканні</w:t>
      </w:r>
      <w:proofErr w:type="spellEnd"/>
      <w:r w:rsidRPr="008451D4">
        <w:rPr>
          <w:rFonts w:ascii="Times New Roman" w:hAnsi="Times New Roman" w:cs="Times New Roman"/>
          <w:sz w:val="28"/>
          <w:szCs w:val="28"/>
          <w:lang w:val="uk-UA"/>
        </w:rPr>
        <w:t xml:space="preserve"> не менше 75 %.</w:t>
      </w:r>
    </w:p>
    <w:p w14:paraId="6716EB80"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Загалом, засоби індивідуального захисту потрібно використовувати тільки тоді, коли інші методи захисту не </w:t>
      </w:r>
      <w:proofErr w:type="spellStart"/>
      <w:r w:rsidRPr="008451D4">
        <w:rPr>
          <w:rFonts w:ascii="Times New Roman" w:hAnsi="Times New Roman" w:cs="Times New Roman"/>
          <w:sz w:val="28"/>
          <w:szCs w:val="28"/>
          <w:lang w:val="uk-UA"/>
        </w:rPr>
        <w:t>можливом</w:t>
      </w:r>
      <w:proofErr w:type="spellEnd"/>
      <w:r w:rsidRPr="008451D4">
        <w:rPr>
          <w:rFonts w:ascii="Times New Roman" w:hAnsi="Times New Roman" w:cs="Times New Roman"/>
          <w:sz w:val="28"/>
          <w:szCs w:val="28"/>
          <w:lang w:val="uk-UA"/>
        </w:rPr>
        <w:t xml:space="preserve"> використовувати чи вони виявляються недостатньо ефективними: при знаходженні у зоні опромінення високої інтенсивності, під час ремонтних робіт в ситуаціях аварійного характеру, у процесі короткочасного контролю, в умовах зміни інтенсивності опромінення. Дані засоби незручні у використанні, обмежують можливість здійснення трудових операцій, погіршують санітарно-гігієнічні умови.</w:t>
      </w:r>
    </w:p>
    <w:p w14:paraId="75557FC3"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Лікарсько-профілактичні заходи включають проведення регулярних медичних оглядів співробітників, які знаходяться у зоні дії електромагнітного поля, обмеження в часі знаходження працівників в зоні високої інтенсивності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xml:space="preserve">, видачу </w:t>
      </w:r>
      <w:proofErr w:type="spellStart"/>
      <w:r w:rsidRPr="008451D4">
        <w:rPr>
          <w:rFonts w:ascii="Times New Roman" w:hAnsi="Times New Roman" w:cs="Times New Roman"/>
          <w:sz w:val="28"/>
          <w:szCs w:val="28"/>
          <w:lang w:val="uk-UA"/>
        </w:rPr>
        <w:t>співробіникам</w:t>
      </w:r>
      <w:proofErr w:type="spellEnd"/>
      <w:r w:rsidRPr="008451D4">
        <w:rPr>
          <w:rFonts w:ascii="Times New Roman" w:hAnsi="Times New Roman" w:cs="Times New Roman"/>
          <w:sz w:val="28"/>
          <w:szCs w:val="28"/>
          <w:lang w:val="uk-UA"/>
        </w:rPr>
        <w:t xml:space="preserve"> безкоштовного спеціального харчування, проведення санітарно-оздоровчих перерв.</w:t>
      </w:r>
    </w:p>
    <w:p w14:paraId="6C135C1D"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color w:val="000000"/>
          <w:sz w:val="28"/>
          <w:szCs w:val="28"/>
          <w:lang w:val="uk-UA" w:eastAsia="ru-UA"/>
        </w:rPr>
        <w:t>Захисні п</w:t>
      </w:r>
      <w:r w:rsidRPr="008451D4">
        <w:rPr>
          <w:rFonts w:ascii="Times New Roman" w:hAnsi="Times New Roman" w:cs="Times New Roman"/>
          <w:sz w:val="28"/>
          <w:szCs w:val="28"/>
          <w:lang w:val="uk-UA"/>
        </w:rPr>
        <w:t>ристрої від негативного дії електромагнітних випромінювання умовно поділяють на три категорії:</w:t>
      </w:r>
    </w:p>
    <w:p w14:paraId="3DC1C38A"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поглинаючі;</w:t>
      </w:r>
    </w:p>
    <w:p w14:paraId="4D775A7A"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lastRenderedPageBreak/>
        <w:t>- екрануючі;</w:t>
      </w:r>
    </w:p>
    <w:p w14:paraId="76D6CFE3"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компенсаторні.</w:t>
      </w:r>
    </w:p>
    <w:p w14:paraId="29F221F1" w14:textId="728A5C4C"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Поширеним пристроєм екрануючої категорій, який певний час був популярним на ринку, є пристрій захисту від негативного впливу на </w:t>
      </w:r>
      <w:proofErr w:type="spellStart"/>
      <w:r w:rsidRPr="008451D4">
        <w:rPr>
          <w:rFonts w:ascii="Times New Roman" w:hAnsi="Times New Roman" w:cs="Times New Roman"/>
          <w:sz w:val="28"/>
          <w:szCs w:val="28"/>
          <w:lang w:val="uk-UA"/>
        </w:rPr>
        <w:t>людинну</w:t>
      </w:r>
      <w:proofErr w:type="spellEnd"/>
      <w:r w:rsidRPr="008451D4">
        <w:rPr>
          <w:rFonts w:ascii="Times New Roman" w:hAnsi="Times New Roman" w:cs="Times New Roman"/>
          <w:sz w:val="28"/>
          <w:szCs w:val="28"/>
          <w:lang w:val="uk-UA"/>
        </w:rPr>
        <w:t xml:space="preserve">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xml:space="preserve"> „ZUCCARY” (компанія “</w:t>
      </w:r>
      <w:proofErr w:type="spellStart"/>
      <w:r w:rsidRPr="008451D4">
        <w:rPr>
          <w:rFonts w:ascii="Times New Roman" w:hAnsi="Times New Roman" w:cs="Times New Roman"/>
          <w:sz w:val="28"/>
          <w:szCs w:val="28"/>
          <w:lang w:val="uk-UA"/>
        </w:rPr>
        <w:t>Safety</w:t>
      </w:r>
      <w:proofErr w:type="spellEnd"/>
      <w:r w:rsidRPr="008451D4">
        <w:rPr>
          <w:rFonts w:ascii="Times New Roman" w:hAnsi="Times New Roman" w:cs="Times New Roman"/>
          <w:sz w:val="28"/>
          <w:szCs w:val="28"/>
          <w:lang w:val="uk-UA"/>
        </w:rPr>
        <w:t xml:space="preserve"> </w:t>
      </w:r>
      <w:proofErr w:type="spellStart"/>
      <w:r w:rsidRPr="008451D4">
        <w:rPr>
          <w:rFonts w:ascii="Times New Roman" w:hAnsi="Times New Roman" w:cs="Times New Roman"/>
          <w:sz w:val="28"/>
          <w:szCs w:val="28"/>
          <w:lang w:val="uk-UA"/>
        </w:rPr>
        <w:t>Butterfly</w:t>
      </w:r>
      <w:proofErr w:type="spellEnd"/>
      <w:r w:rsidRPr="008451D4">
        <w:rPr>
          <w:rFonts w:ascii="Times New Roman" w:hAnsi="Times New Roman" w:cs="Times New Roman"/>
          <w:sz w:val="28"/>
          <w:szCs w:val="28"/>
          <w:lang w:val="uk-UA"/>
        </w:rPr>
        <w:t>”, Італія), котрий фіксується зверху на смартфоні. За інформацією розробників, пристрій зменшує величину ЕМП, випромінюваних мобільними телефонами, на 15</w:t>
      </w:r>
      <w:r w:rsidR="00B5383D">
        <w:rPr>
          <w:rFonts w:ascii="Times New Roman" w:hAnsi="Times New Roman" w:cs="Times New Roman"/>
          <w:sz w:val="28"/>
          <w:szCs w:val="28"/>
          <w:lang w:val="uk-UA"/>
        </w:rPr>
        <w:t xml:space="preserve"> </w:t>
      </w:r>
      <w:r w:rsidR="00B5383D" w:rsidRPr="008451D4">
        <w:rPr>
          <w:rFonts w:ascii="Times New Roman" w:hAnsi="Times New Roman" w:cs="Times New Roman"/>
          <w:sz w:val="28"/>
          <w:szCs w:val="28"/>
          <w:lang w:val="uk-UA"/>
        </w:rPr>
        <w:t>%</w:t>
      </w:r>
      <w:r w:rsidR="00B5383D">
        <w:rPr>
          <w:rFonts w:ascii="Times New Roman" w:hAnsi="Times New Roman" w:cs="Times New Roman"/>
          <w:sz w:val="28"/>
          <w:szCs w:val="28"/>
          <w:lang w:val="uk-UA"/>
        </w:rPr>
        <w:t xml:space="preserve"> </w:t>
      </w:r>
      <w:r w:rsidR="0081716D" w:rsidRPr="008030BE">
        <w:rPr>
          <w:rFonts w:ascii="Times New Roman" w:hAnsi="Times New Roman" w:cs="Times New Roman"/>
          <w:sz w:val="28"/>
          <w:szCs w:val="28"/>
          <w:lang w:val="uk-UA" w:eastAsia="ru-RU"/>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75 % в межах 15</w:t>
      </w:r>
      <w:r w:rsidR="00B5383D">
        <w:rPr>
          <w:rFonts w:ascii="Times New Roman" w:hAnsi="Times New Roman" w:cs="Times New Roman"/>
          <w:sz w:val="28"/>
          <w:szCs w:val="28"/>
          <w:lang w:val="uk-UA"/>
        </w:rPr>
        <w:t xml:space="preserve"> </w:t>
      </w:r>
      <w:r w:rsidR="0081716D" w:rsidRPr="008030BE">
        <w:rPr>
          <w:rFonts w:ascii="Times New Roman" w:hAnsi="Times New Roman" w:cs="Times New Roman"/>
          <w:sz w:val="28"/>
          <w:szCs w:val="28"/>
          <w:lang w:val="uk-UA" w:eastAsia="ru-RU"/>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 xml:space="preserve">200 </w:t>
      </w:r>
      <w:proofErr w:type="spellStart"/>
      <w:r w:rsidRPr="008451D4">
        <w:rPr>
          <w:rFonts w:ascii="Times New Roman" w:hAnsi="Times New Roman" w:cs="Times New Roman"/>
          <w:sz w:val="28"/>
          <w:szCs w:val="28"/>
          <w:lang w:val="uk-UA"/>
        </w:rPr>
        <w:t>мГц</w:t>
      </w:r>
      <w:proofErr w:type="spellEnd"/>
      <w:r w:rsidRPr="008451D4">
        <w:rPr>
          <w:rFonts w:ascii="Times New Roman" w:hAnsi="Times New Roman" w:cs="Times New Roman"/>
          <w:sz w:val="28"/>
          <w:szCs w:val="28"/>
          <w:lang w:val="uk-UA"/>
        </w:rPr>
        <w:t xml:space="preserve">, що свідчить про дієвість даної технології. Дієвість обладнання тестувалась виключно на основі реакції тіла людини на наявність дії електромагнітних </w:t>
      </w:r>
      <w:proofErr w:type="spellStart"/>
      <w:r w:rsidRPr="008451D4">
        <w:rPr>
          <w:rFonts w:ascii="Times New Roman" w:hAnsi="Times New Roman" w:cs="Times New Roman"/>
          <w:sz w:val="28"/>
          <w:szCs w:val="28"/>
          <w:lang w:val="uk-UA"/>
        </w:rPr>
        <w:t>випромінювань</w:t>
      </w:r>
      <w:proofErr w:type="spellEnd"/>
      <w:r w:rsidRPr="008451D4">
        <w:rPr>
          <w:rFonts w:ascii="Times New Roman" w:hAnsi="Times New Roman" w:cs="Times New Roman"/>
          <w:sz w:val="28"/>
          <w:szCs w:val="28"/>
          <w:lang w:val="uk-UA"/>
        </w:rPr>
        <w:t>. Розробники стверджують, що ці тестування повторити не представляється можливим і вони не несуть відповідальності за тестування, здійснене іншим способом.</w:t>
      </w:r>
    </w:p>
    <w:p w14:paraId="490CD25F" w14:textId="22E68160"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xml:space="preserve">Популярним пристроєм поглинаючого характеру є пристрій біологічної безпеки ДАР, винайдений в Росії. Він представляє собою автогенератор НВЧ, який створює сигнали в </w:t>
      </w:r>
      <w:proofErr w:type="spellStart"/>
      <w:r w:rsidRPr="008451D4">
        <w:rPr>
          <w:rFonts w:ascii="Times New Roman" w:hAnsi="Times New Roman" w:cs="Times New Roman"/>
          <w:sz w:val="28"/>
          <w:szCs w:val="28"/>
          <w:lang w:val="uk-UA"/>
        </w:rPr>
        <w:t>протифазі</w:t>
      </w:r>
      <w:proofErr w:type="spellEnd"/>
      <w:r w:rsidRPr="008451D4">
        <w:rPr>
          <w:rFonts w:ascii="Times New Roman" w:hAnsi="Times New Roman" w:cs="Times New Roman"/>
          <w:sz w:val="28"/>
          <w:szCs w:val="28"/>
          <w:lang w:val="uk-UA"/>
        </w:rPr>
        <w:t xml:space="preserve"> зовнішньому випромінюванню, через що сумарне випромінювання спрямовується до нуля. Відповідно до інформації, представленої розробниками, ДАР виконує роль фільтру в діапазоні УВЧ. Але виробники не врахували, що смартфони працюють в межах 900</w:t>
      </w:r>
      <w:r w:rsidR="00B5383D">
        <w:rPr>
          <w:rFonts w:ascii="Times New Roman" w:hAnsi="Times New Roman" w:cs="Times New Roman"/>
          <w:sz w:val="28"/>
          <w:szCs w:val="28"/>
          <w:lang w:val="uk-UA"/>
        </w:rPr>
        <w:t xml:space="preserve"> </w:t>
      </w:r>
      <w:r w:rsidR="0081716D" w:rsidRPr="008030BE">
        <w:rPr>
          <w:rFonts w:ascii="Times New Roman" w:hAnsi="Times New Roman" w:cs="Times New Roman"/>
          <w:sz w:val="28"/>
          <w:szCs w:val="28"/>
          <w:lang w:val="uk-UA" w:eastAsia="ru-RU"/>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1800 МГц, а не в межах 30</w:t>
      </w:r>
      <w:r w:rsidR="00B5383D">
        <w:rPr>
          <w:rFonts w:ascii="Times New Roman" w:hAnsi="Times New Roman" w:cs="Times New Roman"/>
          <w:sz w:val="28"/>
          <w:szCs w:val="28"/>
          <w:lang w:val="uk-UA"/>
        </w:rPr>
        <w:t xml:space="preserve"> </w:t>
      </w:r>
      <w:r w:rsidR="0081716D" w:rsidRPr="008030BE">
        <w:rPr>
          <w:rFonts w:ascii="Times New Roman" w:hAnsi="Times New Roman" w:cs="Times New Roman"/>
          <w:sz w:val="28"/>
          <w:szCs w:val="28"/>
          <w:lang w:val="uk-UA" w:eastAsia="ru-RU"/>
        </w:rPr>
        <w:t>–</w:t>
      </w:r>
      <w:r w:rsidR="00B5383D">
        <w:rPr>
          <w:rFonts w:ascii="Times New Roman" w:hAnsi="Times New Roman" w:cs="Times New Roman"/>
          <w:sz w:val="28"/>
          <w:szCs w:val="28"/>
          <w:lang w:val="uk-UA"/>
        </w:rPr>
        <w:t xml:space="preserve"> </w:t>
      </w:r>
      <w:r w:rsidRPr="008451D4">
        <w:rPr>
          <w:rFonts w:ascii="Times New Roman" w:hAnsi="Times New Roman" w:cs="Times New Roman"/>
          <w:sz w:val="28"/>
          <w:szCs w:val="28"/>
          <w:lang w:val="uk-UA"/>
        </w:rPr>
        <w:t>300 ГГц.</w:t>
      </w:r>
    </w:p>
    <w:p w14:paraId="0BEF6CB8"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До того ж, створення устаткування інтерференційного характеру представляє собою складне науково-теоретичне та практичне завдання, іншими словами створення пристроїв з таким компенсаційним ефектом для смартфонів теоретично і практично неможливе через високу ціну таких пристроїв. Таким чином, поглинаючі пристрої є малоефективними або взагалі не мають захисних характеристик.</w:t>
      </w:r>
    </w:p>
    <w:p w14:paraId="7B2A7906"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Ступінь шкоди від усіх негативних впливів, зокрема і електромагнітних, залежить від масштабів впливу та рівня підсилення власних захисних  характеристик організму.</w:t>
      </w:r>
    </w:p>
    <w:p w14:paraId="2771E580"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Так як електромагнітні поля мають великий негативний вплив практично на усі системи організму, самопочуття, здоров’я і працездатність людини, необхідно створювати дієві методи захисту від них. Найбільш поширеними серед них є:</w:t>
      </w:r>
    </w:p>
    <w:p w14:paraId="577E1EF7"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lastRenderedPageBreak/>
        <w:t>- зменшення показників щільності потоку енергії, коли це дозволяє конкретний технологічний процес або устаткування;</w:t>
      </w:r>
    </w:p>
    <w:p w14:paraId="1C76BDCD"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захист за рахунок часу (обмеження часу перебування у зоні джерела електромагнітного поля);</w:t>
      </w:r>
    </w:p>
    <w:p w14:paraId="125C33AC"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захист за рахунок відстані;</w:t>
      </w:r>
    </w:p>
    <w:p w14:paraId="76370AEC"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екранування джерела або робочого місця;</w:t>
      </w:r>
    </w:p>
    <w:p w14:paraId="38AAFDD7" w14:textId="77777777" w:rsidR="00AE62CC" w:rsidRPr="008451D4" w:rsidRDefault="00AE62CC" w:rsidP="00AE62CC">
      <w:pPr>
        <w:spacing w:after="0" w:line="360" w:lineRule="auto"/>
        <w:ind w:firstLine="720"/>
        <w:jc w:val="both"/>
        <w:rPr>
          <w:rFonts w:ascii="Times New Roman" w:hAnsi="Times New Roman" w:cs="Times New Roman"/>
          <w:sz w:val="28"/>
          <w:szCs w:val="28"/>
          <w:lang w:val="uk-UA"/>
        </w:rPr>
      </w:pPr>
      <w:r w:rsidRPr="008451D4">
        <w:rPr>
          <w:rFonts w:ascii="Times New Roman" w:hAnsi="Times New Roman" w:cs="Times New Roman"/>
          <w:sz w:val="28"/>
          <w:szCs w:val="28"/>
          <w:lang w:val="uk-UA"/>
        </w:rPr>
        <w:t>- використання засобів попереджувальної сигналізації;</w:t>
      </w:r>
    </w:p>
    <w:p w14:paraId="12D8EF8F" w14:textId="77777777" w:rsidR="001446B6" w:rsidRPr="003E6757" w:rsidRDefault="00AE62CC" w:rsidP="00AE62CC">
      <w:pPr>
        <w:spacing w:after="0" w:line="360" w:lineRule="auto"/>
        <w:ind w:firstLine="709"/>
        <w:jc w:val="both"/>
        <w:rPr>
          <w:rFonts w:ascii="Times New Roman" w:hAnsi="Times New Roman" w:cs="Times New Roman"/>
          <w:sz w:val="28"/>
          <w:szCs w:val="28"/>
          <w:lang w:val="ru-UA"/>
        </w:rPr>
      </w:pPr>
      <w:r w:rsidRPr="008451D4">
        <w:rPr>
          <w:rFonts w:ascii="Times New Roman" w:hAnsi="Times New Roman" w:cs="Times New Roman"/>
          <w:sz w:val="28"/>
          <w:szCs w:val="28"/>
          <w:lang w:val="uk-UA"/>
        </w:rPr>
        <w:t>- використання засобів особистого захисту</w:t>
      </w:r>
      <w:r w:rsidR="001446B6" w:rsidRPr="003E6757">
        <w:rPr>
          <w:rFonts w:ascii="Times New Roman" w:hAnsi="Times New Roman" w:cs="Times New Roman"/>
          <w:sz w:val="28"/>
          <w:szCs w:val="28"/>
          <w:lang w:val="ru-UA"/>
        </w:rPr>
        <w:t>.</w:t>
      </w:r>
    </w:p>
    <w:p w14:paraId="276AFB3F" w14:textId="77777777" w:rsidR="001446B6" w:rsidRPr="00F87541" w:rsidRDefault="001446B6" w:rsidP="001446B6">
      <w:pPr>
        <w:spacing w:after="0" w:line="360" w:lineRule="auto"/>
        <w:ind w:firstLine="709"/>
        <w:jc w:val="both"/>
        <w:rPr>
          <w:rFonts w:ascii="Times New Roman" w:hAnsi="Times New Roman" w:cs="Times New Roman"/>
          <w:sz w:val="28"/>
          <w:szCs w:val="28"/>
        </w:rPr>
      </w:pPr>
    </w:p>
    <w:p w14:paraId="4E355F80" w14:textId="77777777" w:rsidR="001446B6" w:rsidRPr="008030BE" w:rsidRDefault="001446B6" w:rsidP="001446B6">
      <w:pPr>
        <w:pStyle w:val="2"/>
        <w:spacing w:before="0" w:after="0" w:line="360" w:lineRule="auto"/>
        <w:ind w:firstLine="709"/>
        <w:jc w:val="both"/>
        <w:rPr>
          <w:rFonts w:ascii="Times New Roman" w:hAnsi="Times New Roman"/>
          <w:b w:val="0"/>
          <w:bCs w:val="0"/>
          <w:i w:val="0"/>
          <w:iCs w:val="0"/>
          <w:lang w:val="uk-UA" w:eastAsia="ru-RU" w:bidi="ru-RU"/>
        </w:rPr>
      </w:pPr>
      <w:bookmarkStart w:id="49" w:name="_Toc30970458"/>
      <w:r w:rsidRPr="008030BE">
        <w:rPr>
          <w:rFonts w:ascii="Times New Roman" w:hAnsi="Times New Roman"/>
          <w:b w:val="0"/>
          <w:bCs w:val="0"/>
          <w:i w:val="0"/>
          <w:iCs w:val="0"/>
          <w:lang w:val="uk-UA" w:eastAsia="ru-RU" w:bidi="ru-RU"/>
        </w:rPr>
        <w:t xml:space="preserve">Висновки </w:t>
      </w:r>
      <w:r>
        <w:rPr>
          <w:rFonts w:ascii="Times New Roman" w:hAnsi="Times New Roman"/>
          <w:b w:val="0"/>
          <w:bCs w:val="0"/>
          <w:i w:val="0"/>
          <w:iCs w:val="0"/>
          <w:lang w:val="uk-UA" w:eastAsia="ru-RU" w:bidi="ru-RU"/>
        </w:rPr>
        <w:t>до розділу 4</w:t>
      </w:r>
      <w:bookmarkEnd w:id="49"/>
    </w:p>
    <w:p w14:paraId="709D9381" w14:textId="77777777" w:rsidR="00BD6CAC" w:rsidRDefault="001446B6" w:rsidP="006A0D8D">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Cs/>
          <w:sz w:val="28"/>
          <w:szCs w:val="28"/>
          <w:lang w:val="uk-UA"/>
        </w:rPr>
        <w:t>Зпроектований</w:t>
      </w:r>
      <w:proofErr w:type="spellEnd"/>
      <w:r>
        <w:rPr>
          <w:rFonts w:ascii="Times New Roman" w:hAnsi="Times New Roman" w:cs="Times New Roman"/>
          <w:bCs/>
          <w:sz w:val="28"/>
          <w:szCs w:val="28"/>
          <w:lang w:val="uk-UA"/>
        </w:rPr>
        <w:t xml:space="preserve"> прилад для бездротової підзарядки акумулятора кардіостимулятора відповідає вимогам санітарних норм і </w:t>
      </w:r>
      <w:r w:rsidRPr="003E6757">
        <w:rPr>
          <w:rFonts w:ascii="Times New Roman" w:hAnsi="Times New Roman" w:cs="Times New Roman"/>
          <w:sz w:val="28"/>
          <w:szCs w:val="28"/>
          <w:lang w:val="uk-UA"/>
        </w:rPr>
        <w:t>норм</w:t>
      </w:r>
      <w:r>
        <w:rPr>
          <w:rFonts w:ascii="Times New Roman" w:hAnsi="Times New Roman" w:cs="Times New Roman"/>
          <w:sz w:val="28"/>
          <w:szCs w:val="28"/>
          <w:lang w:val="uk-UA"/>
        </w:rPr>
        <w:t xml:space="preserve">ам </w:t>
      </w:r>
      <w:r w:rsidRPr="003E6757">
        <w:rPr>
          <w:rFonts w:ascii="Times New Roman" w:hAnsi="Times New Roman" w:cs="Times New Roman"/>
          <w:sz w:val="28"/>
          <w:szCs w:val="28"/>
          <w:lang w:val="uk-UA"/>
        </w:rPr>
        <w:t>електромагнітної безпеки</w:t>
      </w:r>
      <w:r>
        <w:rPr>
          <w:rFonts w:ascii="Times New Roman" w:hAnsi="Times New Roman" w:cs="Times New Roman"/>
          <w:sz w:val="28"/>
          <w:szCs w:val="28"/>
          <w:lang w:val="uk-UA"/>
        </w:rPr>
        <w:t>. Рівень електромагнітного випромінення передавача безпечний для людини і не має негативних наслідків для навколишнього середовища.</w:t>
      </w:r>
    </w:p>
    <w:p w14:paraId="6830AC2E" w14:textId="77777777" w:rsidR="006A0D8D" w:rsidRDefault="006A0D8D">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E4A4557" w14:textId="77777777" w:rsidR="00BD6CAC" w:rsidRPr="008030BE" w:rsidRDefault="00BD6CAC" w:rsidP="00BD6CAC">
      <w:pPr>
        <w:spacing w:after="0" w:line="360" w:lineRule="auto"/>
        <w:jc w:val="center"/>
        <w:outlineLvl w:val="0"/>
        <w:rPr>
          <w:rFonts w:ascii="Times New Roman" w:hAnsi="Times New Roman" w:cs="Times New Roman"/>
          <w:b/>
          <w:sz w:val="28"/>
          <w:szCs w:val="28"/>
          <w:lang w:val="uk-UA"/>
        </w:rPr>
      </w:pPr>
      <w:bookmarkStart w:id="50" w:name="_Toc30970459"/>
      <w:r w:rsidRPr="008030BE">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uk-UA"/>
        </w:rPr>
        <w:t>5</w:t>
      </w:r>
      <w:bookmarkEnd w:id="50"/>
    </w:p>
    <w:p w14:paraId="7252F245" w14:textId="77777777" w:rsidR="00BD6CAC" w:rsidRPr="008030BE" w:rsidRDefault="00BD6CAC" w:rsidP="00BD6CAC">
      <w:pPr>
        <w:spacing w:after="0" w:line="360" w:lineRule="auto"/>
        <w:jc w:val="center"/>
        <w:outlineLvl w:val="0"/>
        <w:rPr>
          <w:rFonts w:ascii="Times New Roman" w:hAnsi="Times New Roman" w:cs="Times New Roman"/>
          <w:b/>
          <w:sz w:val="28"/>
          <w:szCs w:val="28"/>
          <w:lang w:val="uk-UA"/>
        </w:rPr>
      </w:pPr>
      <w:bookmarkStart w:id="51" w:name="_Toc30970460"/>
      <w:r>
        <w:rPr>
          <w:rFonts w:ascii="Times New Roman" w:hAnsi="Times New Roman" w:cs="Times New Roman"/>
          <w:b/>
          <w:sz w:val="28"/>
          <w:szCs w:val="28"/>
          <w:lang w:val="uk-UA"/>
        </w:rPr>
        <w:t>ОХОРОНА ПРАЦІ</w:t>
      </w:r>
      <w:bookmarkEnd w:id="51"/>
    </w:p>
    <w:p w14:paraId="73252ED5" w14:textId="77777777" w:rsidR="00BD6CAC" w:rsidRPr="00BD6CAC" w:rsidRDefault="00BD6CAC" w:rsidP="00BD6CAC">
      <w:pPr>
        <w:rPr>
          <w:lang w:val="uk-UA"/>
        </w:rPr>
      </w:pPr>
    </w:p>
    <w:p w14:paraId="7482A5A0" w14:textId="77777777" w:rsidR="00BD6CAC" w:rsidRPr="00BD6CAC" w:rsidRDefault="00BD6CAC" w:rsidP="00BD6CAC">
      <w:pPr>
        <w:rPr>
          <w:lang w:val="uk-UA"/>
        </w:rPr>
      </w:pPr>
    </w:p>
    <w:p w14:paraId="5318DBE4" w14:textId="77777777" w:rsidR="00BD6CAC" w:rsidRPr="008B44A2" w:rsidRDefault="00BD6CAC" w:rsidP="00CE0DA0">
      <w:pPr>
        <w:spacing w:after="0" w:line="360" w:lineRule="auto"/>
        <w:ind w:firstLine="709"/>
        <w:outlineLvl w:val="1"/>
        <w:rPr>
          <w:rFonts w:ascii="Times New Roman" w:hAnsi="Times New Roman" w:cs="Times New Roman"/>
          <w:b/>
          <w:i/>
          <w:sz w:val="28"/>
          <w:szCs w:val="28"/>
          <w:lang w:val="uk-UA"/>
        </w:rPr>
      </w:pPr>
      <w:bookmarkStart w:id="52" w:name="_Toc30970461"/>
      <w:r>
        <w:rPr>
          <w:rFonts w:ascii="Times New Roman" w:hAnsi="Times New Roman" w:cs="Times New Roman"/>
          <w:b/>
          <w:sz w:val="28"/>
          <w:szCs w:val="28"/>
          <w:lang w:val="uk-UA"/>
        </w:rPr>
        <w:t>5</w:t>
      </w:r>
      <w:r w:rsidRPr="008030BE">
        <w:rPr>
          <w:rFonts w:ascii="Times New Roman" w:hAnsi="Times New Roman" w:cs="Times New Roman"/>
          <w:b/>
          <w:sz w:val="28"/>
          <w:szCs w:val="28"/>
          <w:lang w:val="uk-UA"/>
        </w:rPr>
        <w:t xml:space="preserve">.1 </w:t>
      </w:r>
      <w:r>
        <w:rPr>
          <w:rFonts w:ascii="Times New Roman" w:hAnsi="Times New Roman" w:cs="Times New Roman"/>
          <w:b/>
          <w:sz w:val="28"/>
          <w:szCs w:val="28"/>
          <w:lang w:val="uk-UA"/>
        </w:rPr>
        <w:t>Перелік н</w:t>
      </w:r>
      <w:r w:rsidRPr="00127EEE">
        <w:rPr>
          <w:rFonts w:ascii="Times New Roman" w:hAnsi="Times New Roman" w:cs="Times New Roman"/>
          <w:b/>
          <w:sz w:val="28"/>
          <w:szCs w:val="28"/>
          <w:lang w:val="uk-UA"/>
        </w:rPr>
        <w:t>ебезпечн</w:t>
      </w:r>
      <w:r>
        <w:rPr>
          <w:rFonts w:ascii="Times New Roman" w:hAnsi="Times New Roman" w:cs="Times New Roman"/>
          <w:b/>
          <w:sz w:val="28"/>
          <w:szCs w:val="28"/>
          <w:lang w:val="uk-UA"/>
        </w:rPr>
        <w:t xml:space="preserve">их </w:t>
      </w:r>
      <w:r w:rsidRPr="00127EEE">
        <w:rPr>
          <w:rFonts w:ascii="Times New Roman" w:hAnsi="Times New Roman" w:cs="Times New Roman"/>
          <w:b/>
          <w:sz w:val="28"/>
          <w:szCs w:val="28"/>
          <w:lang w:val="uk-UA"/>
        </w:rPr>
        <w:t>і шкідлив</w:t>
      </w:r>
      <w:r>
        <w:rPr>
          <w:rFonts w:ascii="Times New Roman" w:hAnsi="Times New Roman" w:cs="Times New Roman"/>
          <w:b/>
          <w:sz w:val="28"/>
          <w:szCs w:val="28"/>
          <w:lang w:val="uk-UA"/>
        </w:rPr>
        <w:t>их</w:t>
      </w:r>
      <w:r w:rsidRPr="00127EEE">
        <w:rPr>
          <w:rFonts w:ascii="Times New Roman" w:hAnsi="Times New Roman" w:cs="Times New Roman"/>
          <w:b/>
          <w:sz w:val="28"/>
          <w:szCs w:val="28"/>
          <w:lang w:val="uk-UA"/>
        </w:rPr>
        <w:t xml:space="preserve"> виробнич</w:t>
      </w:r>
      <w:r>
        <w:rPr>
          <w:rFonts w:ascii="Times New Roman" w:hAnsi="Times New Roman" w:cs="Times New Roman"/>
          <w:b/>
          <w:sz w:val="28"/>
          <w:szCs w:val="28"/>
          <w:lang w:val="uk-UA"/>
        </w:rPr>
        <w:t>их</w:t>
      </w:r>
      <w:r w:rsidRPr="00127EEE">
        <w:rPr>
          <w:rFonts w:ascii="Times New Roman" w:hAnsi="Times New Roman" w:cs="Times New Roman"/>
          <w:b/>
          <w:sz w:val="28"/>
          <w:szCs w:val="28"/>
          <w:lang w:val="uk-UA"/>
        </w:rPr>
        <w:t xml:space="preserve"> фактор</w:t>
      </w:r>
      <w:r>
        <w:rPr>
          <w:rFonts w:ascii="Times New Roman" w:hAnsi="Times New Roman" w:cs="Times New Roman"/>
          <w:b/>
          <w:sz w:val="28"/>
          <w:szCs w:val="28"/>
          <w:lang w:val="uk-UA"/>
        </w:rPr>
        <w:t>ів</w:t>
      </w:r>
      <w:bookmarkEnd w:id="52"/>
    </w:p>
    <w:p w14:paraId="7BB8A1E6"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На співробітників підприємства з виробництва </w:t>
      </w:r>
      <w:proofErr w:type="spellStart"/>
      <w:r w:rsidRPr="008451D4">
        <w:rPr>
          <w:rFonts w:ascii="Times New Roman" w:eastAsia="SimSun" w:hAnsi="Times New Roman" w:cs="Times New Roman"/>
          <w:spacing w:val="6"/>
          <w:sz w:val="28"/>
          <w:szCs w:val="28"/>
          <w:lang w:val="uk-UA" w:eastAsia="zh-CN"/>
        </w:rPr>
        <w:t>електрокардіостимуляторів</w:t>
      </w:r>
      <w:proofErr w:type="spellEnd"/>
      <w:r w:rsidRPr="008451D4">
        <w:rPr>
          <w:rFonts w:ascii="Times New Roman" w:eastAsia="SimSun" w:hAnsi="Times New Roman" w:cs="Times New Roman"/>
          <w:spacing w:val="6"/>
          <w:sz w:val="28"/>
          <w:szCs w:val="28"/>
          <w:lang w:val="uk-UA" w:eastAsia="zh-CN"/>
        </w:rPr>
        <w:t xml:space="preserve"> в процесі виробництва може впливати один або кілька шкідливих і небезпечних факторів. Державний стандарт ГОСТ 12.0.003 усі шкідливі і небезпечні виробничі фактори розділяє на групи: біологічні, хімічні, фізичні і психофізіологічні [34]. Можна виокремити такі шкідливі і небезпечні виробничі фактори: </w:t>
      </w:r>
    </w:p>
    <w:p w14:paraId="75280038"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високий рівень статичної електрики;</w:t>
      </w:r>
    </w:p>
    <w:p w14:paraId="1A9D545D"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недостатній рівень освітлення;</w:t>
      </w:r>
    </w:p>
    <w:p w14:paraId="20BA3C8B"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напруга зору та уваги;</w:t>
      </w:r>
    </w:p>
    <w:p w14:paraId="23B16249" w14:textId="2DB7BBF3"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тривалі статичні навантаження</w:t>
      </w:r>
      <w:r w:rsidR="00167197">
        <w:rPr>
          <w:rFonts w:ascii="Times New Roman" w:eastAsia="SimSun" w:hAnsi="Times New Roman" w:cs="Times New Roman"/>
          <w:spacing w:val="6"/>
          <w:sz w:val="28"/>
          <w:szCs w:val="28"/>
          <w:lang w:val="uk-UA" w:eastAsia="zh-CN"/>
        </w:rPr>
        <w:t>;</w:t>
      </w:r>
    </w:p>
    <w:p w14:paraId="6714506D"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ураження електричним струмом.</w:t>
      </w:r>
    </w:p>
    <w:p w14:paraId="115E517F"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У процесі обслуговування і ремонту новітнього радіотехнічного устаткування та інструментів автоматики потрібно дотримуватись підвищених вимог до чистоти повітряного середовища і приміщень, пакувальних матеріалів, які мають бути міцними, не ворсистими, діелектричними, легко митися [35]. Проте ці матеріали, зазвичай, добре електризуються і характеризуються низькою рухливістю, що допомагає накопиченню електростатичних зарядів і не дає якісно заземлити об'єкт.</w:t>
      </w:r>
    </w:p>
    <w:p w14:paraId="6A693E3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Електростатичні заряди виникають як на діелектричних покриттях підлоги, столів, на тарі виробів, на ізольованих від землі корпусах виробів, пінцетах, паяльниках, так і на одягу співробітників.</w:t>
      </w:r>
    </w:p>
    <w:p w14:paraId="6283BB76"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Заряди статичної електрики виникають на тілі людини через одяг із синтетичних матеріалів, при ходінні по підлозі із синтетичного матеріалу або килиму, у процесі роботи з наелектризованими матеріалами і виробами, за рахунок тертя об обшивку стільців, столів тощо.</w:t>
      </w:r>
    </w:p>
    <w:p w14:paraId="72BB79A7"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Визначено, приміром, що людина, яка ходить по сухому килимовому покриттю, в середньому заряджається до 12 кВ. Максимальний рівень потенціалу, до якого ймовірне зарядження людини через контакт одягу і взуття з твердими діелектриками, становить 40 кВ.</w:t>
      </w:r>
    </w:p>
    <w:p w14:paraId="1D36E91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Розряд з людини на певний предмет чи на іншу людину, яка відрізняється за потенціалом, може спричинити втрату працездатності, неприємних </w:t>
      </w:r>
      <w:proofErr w:type="spellStart"/>
      <w:r w:rsidRPr="008451D4">
        <w:rPr>
          <w:rFonts w:ascii="Times New Roman" w:eastAsia="SimSun" w:hAnsi="Times New Roman" w:cs="Times New Roman"/>
          <w:spacing w:val="6"/>
          <w:sz w:val="28"/>
          <w:szCs w:val="28"/>
          <w:lang w:val="uk-UA" w:eastAsia="zh-CN"/>
        </w:rPr>
        <w:t>відчуттів</w:t>
      </w:r>
      <w:proofErr w:type="spellEnd"/>
      <w:r w:rsidRPr="008451D4">
        <w:rPr>
          <w:rFonts w:ascii="Times New Roman" w:eastAsia="SimSun" w:hAnsi="Times New Roman" w:cs="Times New Roman"/>
          <w:spacing w:val="6"/>
          <w:sz w:val="28"/>
          <w:szCs w:val="28"/>
          <w:lang w:val="uk-UA" w:eastAsia="zh-CN"/>
        </w:rPr>
        <w:t>, зниженню продуктивності праці, а в деяких випадках - до вибуху або пожежі.</w:t>
      </w:r>
    </w:p>
    <w:p w14:paraId="5E97EC25"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Для забезпечення електростатичної </w:t>
      </w:r>
      <w:proofErr w:type="spellStart"/>
      <w:r w:rsidRPr="008451D4">
        <w:rPr>
          <w:rFonts w:ascii="Times New Roman" w:eastAsia="SimSun" w:hAnsi="Times New Roman" w:cs="Times New Roman"/>
          <w:spacing w:val="6"/>
          <w:sz w:val="28"/>
          <w:szCs w:val="28"/>
          <w:lang w:val="uk-UA" w:eastAsia="zh-CN"/>
        </w:rPr>
        <w:t>іскробезпеки</w:t>
      </w:r>
      <w:proofErr w:type="spellEnd"/>
      <w:r w:rsidRPr="008451D4">
        <w:rPr>
          <w:rFonts w:ascii="Times New Roman" w:eastAsia="SimSun" w:hAnsi="Times New Roman" w:cs="Times New Roman"/>
          <w:spacing w:val="6"/>
          <w:sz w:val="28"/>
          <w:szCs w:val="28"/>
          <w:lang w:val="uk-UA" w:eastAsia="zh-CN"/>
        </w:rPr>
        <w:t xml:space="preserve"> повинні виконуватись вимоги ГОСТ 12.1.004-91. ССБТ. "Пожежна безпека. Загальні вимоги", ГОСТ 12.1.010-76. ССБТ. "</w:t>
      </w:r>
      <w:proofErr w:type="spellStart"/>
      <w:r w:rsidRPr="008451D4">
        <w:rPr>
          <w:rFonts w:ascii="Times New Roman" w:eastAsia="SimSun" w:hAnsi="Times New Roman" w:cs="Times New Roman"/>
          <w:spacing w:val="6"/>
          <w:sz w:val="28"/>
          <w:szCs w:val="28"/>
          <w:lang w:val="uk-UA" w:eastAsia="zh-CN"/>
        </w:rPr>
        <w:t>Вибухобезпека</w:t>
      </w:r>
      <w:proofErr w:type="spellEnd"/>
      <w:r w:rsidRPr="008451D4">
        <w:rPr>
          <w:rFonts w:ascii="Times New Roman" w:eastAsia="SimSun" w:hAnsi="Times New Roman" w:cs="Times New Roman"/>
          <w:spacing w:val="6"/>
          <w:sz w:val="28"/>
          <w:szCs w:val="28"/>
          <w:lang w:val="uk-UA" w:eastAsia="zh-CN"/>
        </w:rPr>
        <w:t>. Загальні вимоги", ГОСТ 12.1.018-93. ССБТ. "</w:t>
      </w:r>
      <w:proofErr w:type="spellStart"/>
      <w:r w:rsidRPr="008451D4">
        <w:rPr>
          <w:rFonts w:ascii="Times New Roman" w:eastAsia="SimSun" w:hAnsi="Times New Roman" w:cs="Times New Roman"/>
          <w:spacing w:val="6"/>
          <w:sz w:val="28"/>
          <w:szCs w:val="28"/>
          <w:lang w:val="uk-UA" w:eastAsia="zh-CN"/>
        </w:rPr>
        <w:t>Іскробезпека</w:t>
      </w:r>
      <w:proofErr w:type="spellEnd"/>
      <w:r w:rsidRPr="008451D4">
        <w:rPr>
          <w:rFonts w:ascii="Times New Roman" w:eastAsia="SimSun" w:hAnsi="Times New Roman" w:cs="Times New Roman"/>
          <w:spacing w:val="6"/>
          <w:sz w:val="28"/>
          <w:szCs w:val="28"/>
          <w:lang w:val="uk-UA" w:eastAsia="zh-CN"/>
        </w:rPr>
        <w:t xml:space="preserve"> статичної електрики", а також нормативно-технічної документації на об'єкти, в яких застосовуються вогненебезпечні матеріали або які є джерелами розрядів статичної електрики». Методи захисту від статичної електрики умовно поділяються на дві групи. До першої групи відносяться способи, які попереджують утворення електростатичних зарядів: заземлення металевих і електропровідних неметалевих елементів обладнання; збільшення поверхневої і об'ємної провідності діелектриків тощо.</w:t>
      </w:r>
    </w:p>
    <w:p w14:paraId="054B1F69"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Класифікація ключових засобів захисту від статичної електрики визначається документом ГОСТ 12.4.124-83. ССБТ «Засоби захисту від статичної електрики. Загальні технічні вимоги» [36].</w:t>
      </w:r>
    </w:p>
    <w:p w14:paraId="2E00BC10"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Для електростатичного захисту співробітників у виробничих цехах можуть використовуватись засоби індивідуального та колективного захисту.</w:t>
      </w:r>
    </w:p>
    <w:p w14:paraId="6D3B7F23"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Засобами колективного захисту від статичної електрики є:</w:t>
      </w:r>
    </w:p>
    <w:p w14:paraId="1E894CF1"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зволожуючі пристрої;</w:t>
      </w:r>
    </w:p>
    <w:p w14:paraId="14596A55"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заземлюючі пристрої;</w:t>
      </w:r>
    </w:p>
    <w:p w14:paraId="4550FBDF"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екрануючі пристрої;</w:t>
      </w:r>
    </w:p>
    <w:p w14:paraId="4EDB6E4E"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proofErr w:type="spellStart"/>
      <w:r w:rsidRPr="008451D4">
        <w:rPr>
          <w:rFonts w:ascii="Times New Roman" w:eastAsia="SimSun" w:hAnsi="Times New Roman" w:cs="Times New Roman"/>
          <w:spacing w:val="6"/>
          <w:sz w:val="28"/>
          <w:szCs w:val="28"/>
          <w:lang w:val="uk-UA" w:eastAsia="zh-CN"/>
        </w:rPr>
        <w:t>антиелектростатичні</w:t>
      </w:r>
      <w:proofErr w:type="spellEnd"/>
      <w:r w:rsidRPr="008451D4">
        <w:rPr>
          <w:rFonts w:ascii="Times New Roman" w:eastAsia="SimSun" w:hAnsi="Times New Roman" w:cs="Times New Roman"/>
          <w:spacing w:val="6"/>
          <w:sz w:val="28"/>
          <w:szCs w:val="28"/>
          <w:lang w:val="uk-UA" w:eastAsia="zh-CN"/>
        </w:rPr>
        <w:t xml:space="preserve"> речовини;</w:t>
      </w:r>
    </w:p>
    <w:p w14:paraId="53238D70"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нейтралізатори статичної електрики.</w:t>
      </w:r>
    </w:p>
    <w:p w14:paraId="15F5D92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Для відведення заряду з металевого предмета, який електрично не має контакту з землею, заземлення є найпростішим та найефективнішим способом. Для діелектричних матеріалів з високим ступенем питомого опору заземлення не виступає в якості ефективного способу електростатичного захисту, так як заряд статичної електрики перетікає у землю із обмеженої площі поверхні, яка контактує з місцем підключення заземлення.</w:t>
      </w:r>
    </w:p>
    <w:p w14:paraId="13979FDB"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Недостатній рівень освітлення робочого місця співробітників виникає з наступних причин:  недостатня кількість, забруднення і/або поломка окремих або усіх освітлювальних приладів; неправильно підібрані лампи в освітлювальних приладах; неправильне розташування сусідніх споруд.</w:t>
      </w:r>
    </w:p>
    <w:p w14:paraId="3ADC585F"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Ефективний спосіб відведення заряду з людського тіла – це носіння антистатичного спецодягу, антистатичного взуття, наявність килимків, а також антистатичні браслети, у яких опір стікання струму знаходиться у діапазоні 106</w:t>
      </w:r>
      <w:r w:rsidRPr="008451D4">
        <w:rPr>
          <w:lang w:val="uk-UA"/>
        </w:rPr>
        <w:t xml:space="preserve"> </w:t>
      </w:r>
      <w:proofErr w:type="spellStart"/>
      <w:r w:rsidRPr="008451D4">
        <w:rPr>
          <w:rFonts w:ascii="Times New Roman" w:eastAsia="SimSun" w:hAnsi="Times New Roman" w:cs="Times New Roman"/>
          <w:spacing w:val="6"/>
          <w:sz w:val="28"/>
          <w:szCs w:val="28"/>
          <w:lang w:val="uk-UA" w:eastAsia="zh-CN"/>
        </w:rPr>
        <w:t>Ом</w:t>
      </w:r>
      <w:proofErr w:type="spellEnd"/>
      <w:r w:rsidRPr="008451D4">
        <w:rPr>
          <w:rFonts w:ascii="Times New Roman" w:eastAsia="SimSun" w:hAnsi="Times New Roman" w:cs="Times New Roman"/>
          <w:spacing w:val="6"/>
          <w:sz w:val="28"/>
          <w:szCs w:val="28"/>
          <w:lang w:val="uk-UA" w:eastAsia="zh-CN"/>
        </w:rPr>
        <w:t xml:space="preserve">  - 108 </w:t>
      </w:r>
      <w:proofErr w:type="spellStart"/>
      <w:r w:rsidRPr="008451D4">
        <w:rPr>
          <w:rFonts w:ascii="Times New Roman" w:eastAsia="SimSun" w:hAnsi="Times New Roman" w:cs="Times New Roman"/>
          <w:spacing w:val="6"/>
          <w:sz w:val="28"/>
          <w:szCs w:val="28"/>
          <w:lang w:val="uk-UA" w:eastAsia="zh-CN"/>
        </w:rPr>
        <w:t>Ом</w:t>
      </w:r>
      <w:proofErr w:type="spellEnd"/>
      <w:r w:rsidRPr="008451D4">
        <w:rPr>
          <w:rFonts w:ascii="Times New Roman" w:eastAsia="SimSun" w:hAnsi="Times New Roman" w:cs="Times New Roman"/>
          <w:spacing w:val="6"/>
          <w:sz w:val="28"/>
          <w:szCs w:val="28"/>
          <w:lang w:val="uk-UA" w:eastAsia="zh-CN"/>
        </w:rPr>
        <w:t>.</w:t>
      </w:r>
    </w:p>
    <w:p w14:paraId="3236F6C0"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Одним із ефективних засобів зниження електростатичного заряду діелектрика є підвищення його електропровідності застосуванням зволожуючих пристроїв або </w:t>
      </w:r>
      <w:proofErr w:type="spellStart"/>
      <w:r w:rsidRPr="008451D4">
        <w:rPr>
          <w:rFonts w:ascii="Times New Roman" w:eastAsia="SimSun" w:hAnsi="Times New Roman" w:cs="Times New Roman"/>
          <w:spacing w:val="6"/>
          <w:sz w:val="28"/>
          <w:szCs w:val="28"/>
          <w:lang w:val="uk-UA" w:eastAsia="zh-CN"/>
        </w:rPr>
        <w:t>антиелектростатичних</w:t>
      </w:r>
      <w:proofErr w:type="spellEnd"/>
      <w:r w:rsidRPr="008451D4">
        <w:rPr>
          <w:rFonts w:ascii="Times New Roman" w:eastAsia="SimSun" w:hAnsi="Times New Roman" w:cs="Times New Roman"/>
          <w:spacing w:val="6"/>
          <w:sz w:val="28"/>
          <w:szCs w:val="28"/>
          <w:lang w:val="uk-UA" w:eastAsia="zh-CN"/>
        </w:rPr>
        <w:t xml:space="preserve"> матеріалів. Рекомендується застосування загального і місцевого зволоження повітря в небезпечних за статичною електрикою місцях приміщення до 70 % відносної вологості, якщо це допустимо за умовами виконання технологічного процесу [36].</w:t>
      </w:r>
    </w:p>
    <w:p w14:paraId="01A4ED1C"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Більша частина діелектриків характеризується властивістю  адсорбувати на власні поверхні тонкий шар вологи у формі плівки. У ній міститься, як правило, велика кількість іонів із розчиненого матеріалу і забруднень, що спричиняє підвищення електропровідності діелектричної поверхні.</w:t>
      </w:r>
    </w:p>
    <w:p w14:paraId="2F28F7FB"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У ситуаціях, коли за виробничими умовами неприпустимо збільшення відносної вологості, використовуються </w:t>
      </w:r>
      <w:proofErr w:type="spellStart"/>
      <w:r w:rsidRPr="008451D4">
        <w:rPr>
          <w:rFonts w:ascii="Times New Roman" w:eastAsia="SimSun" w:hAnsi="Times New Roman" w:cs="Times New Roman"/>
          <w:spacing w:val="6"/>
          <w:sz w:val="28"/>
          <w:szCs w:val="28"/>
          <w:lang w:val="uk-UA" w:eastAsia="zh-CN"/>
        </w:rPr>
        <w:t>антиелектростатичні</w:t>
      </w:r>
      <w:proofErr w:type="spellEnd"/>
      <w:r w:rsidRPr="008451D4">
        <w:rPr>
          <w:rFonts w:ascii="Times New Roman" w:eastAsia="SimSun" w:hAnsi="Times New Roman" w:cs="Times New Roman"/>
          <w:spacing w:val="6"/>
          <w:sz w:val="28"/>
          <w:szCs w:val="28"/>
          <w:lang w:val="uk-UA" w:eastAsia="zh-CN"/>
        </w:rPr>
        <w:t xml:space="preserve"> матеріали, механізм дії яких полягає у зменшенні об'ємного або поверхневого електричних опорів рідких або твердих матеріалів.</w:t>
      </w:r>
    </w:p>
    <w:p w14:paraId="51BE237D"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 xml:space="preserve">Позитивний ефект використання </w:t>
      </w:r>
      <w:proofErr w:type="spellStart"/>
      <w:r w:rsidRPr="008451D4">
        <w:rPr>
          <w:rFonts w:ascii="Times New Roman" w:eastAsia="SimSun" w:hAnsi="Times New Roman" w:cs="Times New Roman"/>
          <w:spacing w:val="6"/>
          <w:sz w:val="28"/>
          <w:szCs w:val="28"/>
          <w:lang w:val="uk-UA" w:eastAsia="zh-CN"/>
        </w:rPr>
        <w:t>антиелектростатичних</w:t>
      </w:r>
      <w:proofErr w:type="spellEnd"/>
      <w:r w:rsidRPr="008451D4">
        <w:rPr>
          <w:rFonts w:ascii="Times New Roman" w:eastAsia="SimSun" w:hAnsi="Times New Roman" w:cs="Times New Roman"/>
          <w:spacing w:val="6"/>
          <w:sz w:val="28"/>
          <w:szCs w:val="28"/>
          <w:lang w:val="uk-UA" w:eastAsia="zh-CN"/>
        </w:rPr>
        <w:t xml:space="preserve"> матеріалів. Їх наносять на поверхню, за рахунок чого підвищуються властивості матеріалів або зростає провідність безпосередньо через фізико-хімічних характеристики </w:t>
      </w:r>
      <w:proofErr w:type="spellStart"/>
      <w:r w:rsidRPr="008451D4">
        <w:rPr>
          <w:rFonts w:ascii="Times New Roman" w:eastAsia="SimSun" w:hAnsi="Times New Roman" w:cs="Times New Roman"/>
          <w:spacing w:val="6"/>
          <w:sz w:val="28"/>
          <w:szCs w:val="28"/>
          <w:lang w:val="uk-UA" w:eastAsia="zh-CN"/>
        </w:rPr>
        <w:t>антиелектростатичних</w:t>
      </w:r>
      <w:proofErr w:type="spellEnd"/>
      <w:r w:rsidRPr="008451D4">
        <w:rPr>
          <w:rFonts w:ascii="Times New Roman" w:eastAsia="SimSun" w:hAnsi="Times New Roman" w:cs="Times New Roman"/>
          <w:spacing w:val="6"/>
          <w:sz w:val="28"/>
          <w:szCs w:val="28"/>
          <w:lang w:val="uk-UA" w:eastAsia="zh-CN"/>
        </w:rPr>
        <w:t xml:space="preserve"> речовин. Зазвичай, тривалість дії </w:t>
      </w:r>
      <w:proofErr w:type="spellStart"/>
      <w:r w:rsidRPr="008451D4">
        <w:rPr>
          <w:rFonts w:ascii="Times New Roman" w:eastAsia="SimSun" w:hAnsi="Times New Roman" w:cs="Times New Roman"/>
          <w:spacing w:val="6"/>
          <w:sz w:val="28"/>
          <w:szCs w:val="28"/>
          <w:lang w:val="uk-UA" w:eastAsia="zh-CN"/>
        </w:rPr>
        <w:t>антиелектростатичних</w:t>
      </w:r>
      <w:proofErr w:type="spellEnd"/>
      <w:r w:rsidRPr="008451D4">
        <w:rPr>
          <w:rFonts w:ascii="Times New Roman" w:eastAsia="SimSun" w:hAnsi="Times New Roman" w:cs="Times New Roman"/>
          <w:spacing w:val="6"/>
          <w:sz w:val="28"/>
          <w:szCs w:val="28"/>
          <w:lang w:val="uk-UA" w:eastAsia="zh-CN"/>
        </w:rPr>
        <w:t xml:space="preserve"> речовин складає від кількох годин до кількох днів.</w:t>
      </w:r>
    </w:p>
    <w:p w14:paraId="0664467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Екрануючі пристрої, які використовуються для електричного захисту, за конструкцією поділяються на перегородки і козирки.</w:t>
      </w:r>
    </w:p>
    <w:p w14:paraId="4FEF3EE8"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Наявність на діелектричних матеріалах, які потребують захисту, металевої арматури у формі смужок або сітки,  також вважається ефективним методом зниження густини поверхневого заряду статичної електрики.</w:t>
      </w:r>
    </w:p>
    <w:p w14:paraId="284D2CAA"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Для зниження електризації можна використовувати нейтралізатори статичної електрики. За принципом дії нейтралізатори бувають індукційними, високовольтними змінної і постійної </w:t>
      </w:r>
      <w:proofErr w:type="spellStart"/>
      <w:r w:rsidRPr="008451D4">
        <w:rPr>
          <w:rFonts w:ascii="Times New Roman" w:eastAsia="SimSun" w:hAnsi="Times New Roman" w:cs="Times New Roman"/>
          <w:spacing w:val="6"/>
          <w:sz w:val="28"/>
          <w:szCs w:val="28"/>
          <w:lang w:val="uk-UA" w:eastAsia="zh-CN"/>
        </w:rPr>
        <w:t>напруг</w:t>
      </w:r>
      <w:proofErr w:type="spellEnd"/>
      <w:r w:rsidRPr="008451D4">
        <w:rPr>
          <w:rFonts w:ascii="Times New Roman" w:eastAsia="SimSun" w:hAnsi="Times New Roman" w:cs="Times New Roman"/>
          <w:spacing w:val="6"/>
          <w:sz w:val="28"/>
          <w:szCs w:val="28"/>
          <w:lang w:val="uk-UA" w:eastAsia="zh-CN"/>
        </w:rPr>
        <w:t xml:space="preserve">, радіоактивними (променевими), аерозольними (АЕГД) та іонними (ІЕГД) </w:t>
      </w:r>
      <w:proofErr w:type="spellStart"/>
      <w:r w:rsidRPr="008451D4">
        <w:rPr>
          <w:rFonts w:ascii="Times New Roman" w:eastAsia="SimSun" w:hAnsi="Times New Roman" w:cs="Times New Roman"/>
          <w:spacing w:val="6"/>
          <w:sz w:val="28"/>
          <w:szCs w:val="28"/>
          <w:lang w:val="uk-UA" w:eastAsia="zh-CN"/>
        </w:rPr>
        <w:t>електрогазодинамічні</w:t>
      </w:r>
      <w:proofErr w:type="spellEnd"/>
      <w:r w:rsidRPr="008451D4">
        <w:rPr>
          <w:rFonts w:ascii="Times New Roman" w:eastAsia="SimSun" w:hAnsi="Times New Roman" w:cs="Times New Roman"/>
          <w:spacing w:val="6"/>
          <w:sz w:val="28"/>
          <w:szCs w:val="28"/>
          <w:lang w:val="uk-UA" w:eastAsia="zh-CN"/>
        </w:rPr>
        <w:t>.</w:t>
      </w:r>
    </w:p>
    <w:p w14:paraId="33B73C3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Освітлення відіграє важливу роль для виробничої естетики. Світло має неабиякий вплив на активність співробітника, його настрій, </w:t>
      </w:r>
      <w:proofErr w:type="spellStart"/>
      <w:r w:rsidRPr="008451D4">
        <w:rPr>
          <w:rFonts w:ascii="Times New Roman" w:eastAsia="SimSun" w:hAnsi="Times New Roman" w:cs="Times New Roman"/>
          <w:spacing w:val="6"/>
          <w:sz w:val="28"/>
          <w:szCs w:val="28"/>
          <w:lang w:val="uk-UA" w:eastAsia="zh-CN"/>
        </w:rPr>
        <w:t>психо</w:t>
      </w:r>
      <w:proofErr w:type="spellEnd"/>
      <w:r w:rsidRPr="008451D4">
        <w:rPr>
          <w:rFonts w:ascii="Times New Roman" w:eastAsia="SimSun" w:hAnsi="Times New Roman" w:cs="Times New Roman"/>
          <w:spacing w:val="6"/>
          <w:sz w:val="28"/>
          <w:szCs w:val="28"/>
          <w:lang w:val="uk-UA" w:eastAsia="zh-CN"/>
        </w:rPr>
        <w:t xml:space="preserve">-емоційний стан, налаштування на працю [37]. Раціональне освітлення допомагає сприйняттю кольору, що, зі свого боку, має суттєво вплив на психофізіологічний стан організму (обмін речовин, теплопродукцію, роботу внутрішніх органів тощо). Зокрема, теплі кольори  (коричневий, червоний, жовтий, жовтогарячий) допомагають збільшенню виробленню теплоти, синтезу глікогену. Жовто-зелений колір має заспокійливий вплив на нервову систему, блакитний і синій призводять до гальмівної дії, а </w:t>
      </w:r>
      <w:proofErr w:type="spellStart"/>
      <w:r w:rsidRPr="008451D4">
        <w:rPr>
          <w:rFonts w:ascii="Times New Roman" w:eastAsia="SimSun" w:hAnsi="Times New Roman" w:cs="Times New Roman"/>
          <w:spacing w:val="6"/>
          <w:sz w:val="28"/>
          <w:szCs w:val="28"/>
          <w:lang w:val="uk-UA" w:eastAsia="zh-CN"/>
        </w:rPr>
        <w:t>червоно</w:t>
      </w:r>
      <w:proofErr w:type="spellEnd"/>
      <w:r w:rsidRPr="008451D4">
        <w:rPr>
          <w:rFonts w:ascii="Times New Roman" w:eastAsia="SimSun" w:hAnsi="Times New Roman" w:cs="Times New Roman"/>
          <w:spacing w:val="6"/>
          <w:sz w:val="28"/>
          <w:szCs w:val="28"/>
          <w:lang w:val="uk-UA" w:eastAsia="zh-CN"/>
        </w:rPr>
        <w:t>-жовтогарячий збуджує і виступає сигналом небезпеки.</w:t>
      </w:r>
    </w:p>
    <w:p w14:paraId="178CF3C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Установлено, що дія кольору може посилювати відчуття маси: ящики, пофарбовані у жовтий колір, здаються легшими, ніж ящики, пофарбовані у темно-синій або чорний колір. Різкий шум сприймається </w:t>
      </w:r>
      <w:proofErr w:type="spellStart"/>
      <w:r w:rsidRPr="008451D4">
        <w:rPr>
          <w:rFonts w:ascii="Times New Roman" w:eastAsia="SimSun" w:hAnsi="Times New Roman" w:cs="Times New Roman"/>
          <w:spacing w:val="6"/>
          <w:sz w:val="28"/>
          <w:szCs w:val="28"/>
          <w:lang w:val="uk-UA" w:eastAsia="zh-CN"/>
        </w:rPr>
        <w:t>глухіше</w:t>
      </w:r>
      <w:proofErr w:type="spellEnd"/>
      <w:r w:rsidRPr="008451D4">
        <w:rPr>
          <w:rFonts w:ascii="Times New Roman" w:eastAsia="SimSun" w:hAnsi="Times New Roman" w:cs="Times New Roman"/>
          <w:spacing w:val="6"/>
          <w:sz w:val="28"/>
          <w:szCs w:val="28"/>
          <w:lang w:val="uk-UA" w:eastAsia="zh-CN"/>
        </w:rPr>
        <w:t xml:space="preserve"> у приміщеннях, пофарбованих в оливково-зелений, сіро-зелений, темно-коричневий кольори. </w:t>
      </w:r>
      <w:r w:rsidRPr="008451D4">
        <w:rPr>
          <w:rFonts w:ascii="Times New Roman" w:eastAsia="SimSun" w:hAnsi="Times New Roman" w:cs="Times New Roman"/>
          <w:spacing w:val="6"/>
          <w:sz w:val="28"/>
          <w:szCs w:val="28"/>
          <w:lang w:val="uk-UA" w:eastAsia="zh-CN"/>
        </w:rPr>
        <w:lastRenderedPageBreak/>
        <w:t xml:space="preserve">Поверхні, пофарбовані у холодні кольори, мають вигляд </w:t>
      </w:r>
      <w:proofErr w:type="spellStart"/>
      <w:r w:rsidRPr="008451D4">
        <w:rPr>
          <w:rFonts w:ascii="Times New Roman" w:eastAsia="SimSun" w:hAnsi="Times New Roman" w:cs="Times New Roman"/>
          <w:spacing w:val="6"/>
          <w:sz w:val="28"/>
          <w:szCs w:val="28"/>
          <w:lang w:val="uk-UA" w:eastAsia="zh-CN"/>
        </w:rPr>
        <w:t>віддаленіших</w:t>
      </w:r>
      <w:proofErr w:type="spellEnd"/>
      <w:r w:rsidRPr="008451D4">
        <w:rPr>
          <w:rFonts w:ascii="Times New Roman" w:eastAsia="SimSun" w:hAnsi="Times New Roman" w:cs="Times New Roman"/>
          <w:spacing w:val="6"/>
          <w:sz w:val="28"/>
          <w:szCs w:val="28"/>
          <w:lang w:val="uk-UA" w:eastAsia="zh-CN"/>
        </w:rPr>
        <w:t xml:space="preserve"> порівняно з поверхнями, пофарбованими у теплі кольори.</w:t>
      </w:r>
    </w:p>
    <w:p w14:paraId="156FDF53"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Погане освітлення може мати несприятливий вплив на здоров’я співробітників, викликаючи різні захворювання: короткозорість, </w:t>
      </w:r>
      <w:proofErr w:type="spellStart"/>
      <w:r w:rsidRPr="008451D4">
        <w:rPr>
          <w:rFonts w:ascii="Times New Roman" w:eastAsia="SimSun" w:hAnsi="Times New Roman" w:cs="Times New Roman"/>
          <w:spacing w:val="6"/>
          <w:sz w:val="28"/>
          <w:szCs w:val="28"/>
          <w:lang w:val="uk-UA" w:eastAsia="zh-CN"/>
        </w:rPr>
        <w:t>астеновегетативні</w:t>
      </w:r>
      <w:proofErr w:type="spellEnd"/>
      <w:r w:rsidRPr="008451D4">
        <w:rPr>
          <w:rFonts w:ascii="Times New Roman" w:eastAsia="SimSun" w:hAnsi="Times New Roman" w:cs="Times New Roman"/>
          <w:spacing w:val="6"/>
          <w:sz w:val="28"/>
          <w:szCs w:val="28"/>
          <w:lang w:val="uk-UA" w:eastAsia="zh-CN"/>
        </w:rPr>
        <w:t xml:space="preserve"> порушення, блефарит, кон’юнктивіт, ністагм, неврози та інші.</w:t>
      </w:r>
    </w:p>
    <w:p w14:paraId="7FD72D1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Тривале здійснення точних зорових робіт на малій відстані при недостатньому освітленні та великому напруженні м’язів кришталика може викликати у працівників окремих професій (годинникарів, інженерів електронної апаратури тощо) розвиток так званої неіснуючої короткозорості.</w:t>
      </w:r>
    </w:p>
    <w:p w14:paraId="7CE8F509"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Несприятливі умови роботи органів зору можуть спричинити до раннього (до сорок</w:t>
      </w:r>
      <w:r>
        <w:rPr>
          <w:rFonts w:ascii="Times New Roman" w:eastAsia="SimSun" w:hAnsi="Times New Roman" w:cs="Times New Roman"/>
          <w:spacing w:val="6"/>
          <w:sz w:val="28"/>
          <w:szCs w:val="28"/>
          <w:lang w:val="uk-UA" w:eastAsia="zh-CN"/>
        </w:rPr>
        <w:t>а</w:t>
      </w:r>
      <w:r w:rsidRPr="008451D4">
        <w:rPr>
          <w:rFonts w:ascii="Times New Roman" w:eastAsia="SimSun" w:hAnsi="Times New Roman" w:cs="Times New Roman"/>
          <w:spacing w:val="6"/>
          <w:sz w:val="28"/>
          <w:szCs w:val="28"/>
          <w:lang w:val="uk-UA" w:eastAsia="zh-CN"/>
        </w:rPr>
        <w:t>річного віку) розвитку старечої далекозорості, при якій кришталик втрачає власну еластичність.</w:t>
      </w:r>
    </w:p>
    <w:p w14:paraId="100D50E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Нормативні показники рівня освітлення рег</w:t>
      </w:r>
      <w:r>
        <w:rPr>
          <w:rFonts w:ascii="Times New Roman" w:eastAsia="SimSun" w:hAnsi="Times New Roman" w:cs="Times New Roman"/>
          <w:spacing w:val="6"/>
          <w:sz w:val="28"/>
          <w:szCs w:val="28"/>
          <w:lang w:val="uk-UA" w:eastAsia="zh-CN"/>
        </w:rPr>
        <w:t>л</w:t>
      </w:r>
      <w:r w:rsidRPr="008451D4">
        <w:rPr>
          <w:rFonts w:ascii="Times New Roman" w:eastAsia="SimSun" w:hAnsi="Times New Roman" w:cs="Times New Roman"/>
          <w:spacing w:val="6"/>
          <w:sz w:val="28"/>
          <w:szCs w:val="28"/>
          <w:lang w:val="uk-UA" w:eastAsia="zh-CN"/>
        </w:rPr>
        <w:t>аментовані ДБН В. 2.5-28:2018 «Природне і штучне освітлення».</w:t>
      </w:r>
    </w:p>
    <w:p w14:paraId="69E4B64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На сучасному виробництві, яке не можна уявити без використання електроенергії, особливу роль відіграють питання електробезпеки.</w:t>
      </w:r>
    </w:p>
    <w:p w14:paraId="0630D8BF"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«Електробезпека на підприємстві забезпечується завдяки дотриманню вимог, викладених у таких актах законодавства: </w:t>
      </w:r>
    </w:p>
    <w:p w14:paraId="1AF7D7E7"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Правила безпечної експлуатації електроустановок споживачів (наказ Держнаглядохоронпраці від 09.01.1998 № 4); </w:t>
      </w:r>
    </w:p>
    <w:p w14:paraId="31227B75"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Правила безпечної експлуатації електроустановок (наказ Держнаглядохоронпраці України від 06.10.1997 № 257), дія яких поширюються  на  працівників, що виконують роботи в електроустановках Міністерства енергетики України; </w:t>
      </w:r>
    </w:p>
    <w:p w14:paraId="12E6F65F"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Правила технічної експлуатації електроустановок споживачів, затверджені наказом Мінпаливенерго України від 25.07.2006  № 258 (у редакції наказу від 13.02.2012  № 91), якими унормовано організаційні й технічні вимоги щодо експлуатації електроустановок споживачів;   </w:t>
      </w:r>
    </w:p>
    <w:p w14:paraId="41865D33"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 xml:space="preserve">Правила експлуатації </w:t>
      </w:r>
      <w:proofErr w:type="spellStart"/>
      <w:r w:rsidRPr="008451D4">
        <w:rPr>
          <w:rFonts w:ascii="Times New Roman" w:eastAsia="SimSun" w:hAnsi="Times New Roman" w:cs="Times New Roman"/>
          <w:spacing w:val="6"/>
          <w:sz w:val="28"/>
          <w:szCs w:val="28"/>
          <w:lang w:val="uk-UA" w:eastAsia="zh-CN"/>
        </w:rPr>
        <w:t>електрозахисних</w:t>
      </w:r>
      <w:proofErr w:type="spellEnd"/>
      <w:r w:rsidRPr="008451D4">
        <w:rPr>
          <w:rFonts w:ascii="Times New Roman" w:eastAsia="SimSun" w:hAnsi="Times New Roman" w:cs="Times New Roman"/>
          <w:spacing w:val="6"/>
          <w:sz w:val="28"/>
          <w:szCs w:val="28"/>
          <w:lang w:val="uk-UA" w:eastAsia="zh-CN"/>
        </w:rPr>
        <w:t xml:space="preserve"> засобів, затверджені наказом Міністерства праці та соціальної політики України від 05.06.2001 № 253, в яких визначено перелік засобів захисту, вимоги до них, норми випробувань, порядок  їх застосування, зберігання, а також норми комплектування електроустановок; </w:t>
      </w:r>
    </w:p>
    <w:p w14:paraId="5AB23A54"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Правила улаштування електроустановок визначають вимоги до електроустановок, принципи будови електроустановок, особливі вимоги до окремих вузлів і комунікацій (наказ </w:t>
      </w:r>
      <w:proofErr w:type="spellStart"/>
      <w:r w:rsidRPr="008451D4">
        <w:rPr>
          <w:rFonts w:ascii="Times New Roman" w:eastAsia="SimSun" w:hAnsi="Times New Roman" w:cs="Times New Roman"/>
          <w:spacing w:val="6"/>
          <w:sz w:val="28"/>
          <w:szCs w:val="28"/>
          <w:lang w:val="uk-UA" w:eastAsia="zh-CN"/>
        </w:rPr>
        <w:t>Мініністарства</w:t>
      </w:r>
      <w:proofErr w:type="spellEnd"/>
      <w:r w:rsidRPr="008451D4">
        <w:rPr>
          <w:rFonts w:ascii="Times New Roman" w:eastAsia="SimSun" w:hAnsi="Times New Roman" w:cs="Times New Roman"/>
          <w:spacing w:val="6"/>
          <w:sz w:val="28"/>
          <w:szCs w:val="28"/>
          <w:lang w:val="uk-UA" w:eastAsia="zh-CN"/>
        </w:rPr>
        <w:t xml:space="preserve"> енергетики та вугільної промисловості України від 24.07.2017 № 476); </w:t>
      </w:r>
    </w:p>
    <w:p w14:paraId="02748954" w14:textId="77777777" w:rsidR="006A0D8D" w:rsidRPr="008451D4" w:rsidRDefault="006A0D8D" w:rsidP="006A0D8D">
      <w:pPr>
        <w:pStyle w:val="a7"/>
        <w:numPr>
          <w:ilvl w:val="0"/>
          <w:numId w:val="26"/>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ДСТУ 2843-94 «Електротехніка. Основні поняття. Терміни та визначення», яким установлені терміни і визначення основних понять з електробезпеки» [38].</w:t>
      </w:r>
    </w:p>
    <w:p w14:paraId="4BC502B4"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Проведений аналіз доводить, що переважна кількість нещасних випадків, зафіксовані під час обслуговування електрообладнання, виникають через організаційні причини, ключовими серед яких є: </w:t>
      </w:r>
    </w:p>
    <w:p w14:paraId="60058D28"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недостатній рівень навченості працівників, які обслуговують електроустановки; </w:t>
      </w:r>
    </w:p>
    <w:p w14:paraId="5005193D"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порушення правил побудови, налаштування, безпечної експлуатації електроустановок та правил використання </w:t>
      </w:r>
      <w:proofErr w:type="spellStart"/>
      <w:r w:rsidRPr="008451D4">
        <w:rPr>
          <w:rFonts w:ascii="Times New Roman" w:eastAsia="SimSun" w:hAnsi="Times New Roman" w:cs="Times New Roman"/>
          <w:spacing w:val="6"/>
          <w:sz w:val="28"/>
          <w:szCs w:val="28"/>
          <w:lang w:val="uk-UA" w:eastAsia="zh-CN"/>
        </w:rPr>
        <w:t>електрозахисних</w:t>
      </w:r>
      <w:proofErr w:type="spellEnd"/>
      <w:r w:rsidRPr="008451D4">
        <w:rPr>
          <w:rFonts w:ascii="Times New Roman" w:eastAsia="SimSun" w:hAnsi="Times New Roman" w:cs="Times New Roman"/>
          <w:spacing w:val="6"/>
          <w:sz w:val="28"/>
          <w:szCs w:val="28"/>
          <w:lang w:val="uk-UA" w:eastAsia="zh-CN"/>
        </w:rPr>
        <w:t xml:space="preserve"> засобів; </w:t>
      </w:r>
    </w:p>
    <w:p w14:paraId="6EA60D9A"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помилковий дотик до неізольованих струмопровідних елементів електроустановки; </w:t>
      </w:r>
    </w:p>
    <w:p w14:paraId="7364C1FB"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випадкове подання напруги в установку, в якій знаходяться люди; </w:t>
      </w:r>
    </w:p>
    <w:p w14:paraId="7B72AFE5"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неправильне розміщення пускової апаратури та розподільного устаткування, захаращеність проходів; </w:t>
      </w:r>
    </w:p>
    <w:p w14:paraId="79D2CBD0"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пошкодження ізоляції, що спричиняє подачу струму на неструмопровідні металеві елементи обладнання; </w:t>
      </w:r>
    </w:p>
    <w:p w14:paraId="26E1F2DC"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порушення правил використання </w:t>
      </w:r>
      <w:proofErr w:type="spellStart"/>
      <w:r w:rsidRPr="008451D4">
        <w:rPr>
          <w:rFonts w:ascii="Times New Roman" w:eastAsia="SimSun" w:hAnsi="Times New Roman" w:cs="Times New Roman"/>
          <w:spacing w:val="6"/>
          <w:sz w:val="28"/>
          <w:szCs w:val="28"/>
          <w:lang w:val="uk-UA" w:eastAsia="zh-CN"/>
        </w:rPr>
        <w:t>електрозахисних</w:t>
      </w:r>
      <w:proofErr w:type="spellEnd"/>
      <w:r w:rsidRPr="008451D4">
        <w:rPr>
          <w:rFonts w:ascii="Times New Roman" w:eastAsia="SimSun" w:hAnsi="Times New Roman" w:cs="Times New Roman"/>
          <w:spacing w:val="6"/>
          <w:sz w:val="28"/>
          <w:szCs w:val="28"/>
          <w:lang w:val="uk-UA" w:eastAsia="zh-CN"/>
        </w:rPr>
        <w:t xml:space="preserve"> засобів або робота без необхідних засобів індивідуального електрозахисту; </w:t>
      </w:r>
    </w:p>
    <w:p w14:paraId="452EA4FC"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обрив заземлювального провідника; </w:t>
      </w:r>
    </w:p>
    <w:p w14:paraId="297C20D4"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 xml:space="preserve">недостатня якість </w:t>
      </w:r>
      <w:proofErr w:type="spellStart"/>
      <w:r w:rsidRPr="008451D4">
        <w:rPr>
          <w:rFonts w:ascii="Times New Roman" w:eastAsia="SimSun" w:hAnsi="Times New Roman" w:cs="Times New Roman"/>
          <w:spacing w:val="6"/>
          <w:sz w:val="28"/>
          <w:szCs w:val="28"/>
          <w:lang w:val="uk-UA" w:eastAsia="zh-CN"/>
        </w:rPr>
        <w:t>електроз’єднань</w:t>
      </w:r>
      <w:proofErr w:type="spellEnd"/>
      <w:r w:rsidRPr="008451D4">
        <w:rPr>
          <w:rFonts w:ascii="Times New Roman" w:eastAsia="SimSun" w:hAnsi="Times New Roman" w:cs="Times New Roman"/>
          <w:spacing w:val="6"/>
          <w:sz w:val="28"/>
          <w:szCs w:val="28"/>
          <w:lang w:val="uk-UA" w:eastAsia="zh-CN"/>
        </w:rPr>
        <w:t xml:space="preserve">, яка виникла у процесі монтажу конструкцій та їх ремонту; </w:t>
      </w:r>
    </w:p>
    <w:p w14:paraId="1A043138" w14:textId="77777777" w:rsidR="00AA07E5"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проведення ремонтних та електромонтажних робіт під напругою;</w:t>
      </w:r>
    </w:p>
    <w:p w14:paraId="2DE100C5"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використання проводів та електрокабелів, які не відповідають вимогам та напрузі; </w:t>
      </w:r>
    </w:p>
    <w:p w14:paraId="2BE74DB9"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невірна оцінка небезпеки при обриві дроту та падінні його на землю у випадку, коли людина перебуває близько до місця витоку струму (тобто крокова напруга); </w:t>
      </w:r>
    </w:p>
    <w:p w14:paraId="639D88F9"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подача струму на електроустановку у неробочий час; </w:t>
      </w:r>
    </w:p>
    <w:p w14:paraId="2D9C9F56"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невиконання вимог стосовно періодичних випробувань, діагностики опору ізоляції та заземлювальних пристроїв; </w:t>
      </w:r>
    </w:p>
    <w:p w14:paraId="6C9968C7"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використання електроустановок кустарного виготовлення; </w:t>
      </w:r>
    </w:p>
    <w:p w14:paraId="54557F85"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відсутність запобіжних плакатів, </w:t>
      </w:r>
      <w:proofErr w:type="spellStart"/>
      <w:r w:rsidRPr="008451D4">
        <w:rPr>
          <w:rFonts w:ascii="Times New Roman" w:eastAsia="SimSun" w:hAnsi="Times New Roman" w:cs="Times New Roman"/>
          <w:spacing w:val="6"/>
          <w:sz w:val="28"/>
          <w:szCs w:val="28"/>
          <w:lang w:val="uk-UA" w:eastAsia="zh-CN"/>
        </w:rPr>
        <w:t>блокувань</w:t>
      </w:r>
      <w:proofErr w:type="spellEnd"/>
      <w:r w:rsidRPr="008451D4">
        <w:rPr>
          <w:rFonts w:ascii="Times New Roman" w:eastAsia="SimSun" w:hAnsi="Times New Roman" w:cs="Times New Roman"/>
          <w:spacing w:val="6"/>
          <w:sz w:val="28"/>
          <w:szCs w:val="28"/>
          <w:lang w:val="uk-UA" w:eastAsia="zh-CN"/>
        </w:rPr>
        <w:t xml:space="preserve">, огороджень у місці проведення електротехнічних робіт; </w:t>
      </w:r>
    </w:p>
    <w:p w14:paraId="6F09FA70"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низька якість контролю за діями робітників зі сторони відповідальних осіб; </w:t>
      </w:r>
    </w:p>
    <w:p w14:paraId="6CD994D1" w14:textId="77777777" w:rsidR="006A0D8D" w:rsidRPr="008451D4" w:rsidRDefault="006A0D8D" w:rsidP="006A0D8D">
      <w:pPr>
        <w:pStyle w:val="a7"/>
        <w:numPr>
          <w:ilvl w:val="0"/>
          <w:numId w:val="27"/>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використання пошкодженого ручного електроінструменту та переносних освітлювальних приборів.</w:t>
      </w:r>
    </w:p>
    <w:p w14:paraId="722F191F" w14:textId="51D43729"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Задля зниження </w:t>
      </w:r>
      <w:proofErr w:type="spellStart"/>
      <w:r w:rsidRPr="008451D4">
        <w:rPr>
          <w:rFonts w:ascii="Times New Roman" w:eastAsia="SimSun" w:hAnsi="Times New Roman" w:cs="Times New Roman"/>
          <w:spacing w:val="6"/>
          <w:sz w:val="28"/>
          <w:szCs w:val="28"/>
          <w:lang w:val="uk-UA" w:eastAsia="zh-CN"/>
        </w:rPr>
        <w:t>електротравматизму</w:t>
      </w:r>
      <w:proofErr w:type="spellEnd"/>
      <w:r w:rsidRPr="008451D4">
        <w:rPr>
          <w:rFonts w:ascii="Times New Roman" w:eastAsia="SimSun" w:hAnsi="Times New Roman" w:cs="Times New Roman"/>
          <w:spacing w:val="6"/>
          <w:sz w:val="28"/>
          <w:szCs w:val="28"/>
          <w:lang w:val="uk-UA" w:eastAsia="zh-CN"/>
        </w:rPr>
        <w:t xml:space="preserve"> у виробничих цехах застосовується мала напруга 12</w:t>
      </w:r>
      <w:r w:rsidR="00D90E93">
        <w:rPr>
          <w:rFonts w:ascii="Times New Roman" w:eastAsia="SimSun" w:hAnsi="Times New Roman" w:cs="Times New Roman"/>
          <w:spacing w:val="6"/>
          <w:sz w:val="28"/>
          <w:szCs w:val="28"/>
          <w:lang w:val="uk-UA" w:eastAsia="zh-CN"/>
        </w:rPr>
        <w:t xml:space="preserve"> </w:t>
      </w:r>
      <w:r w:rsidRPr="008451D4">
        <w:rPr>
          <w:rFonts w:ascii="Times New Roman" w:eastAsia="SimSun" w:hAnsi="Times New Roman" w:cs="Times New Roman"/>
          <w:spacing w:val="6"/>
          <w:sz w:val="28"/>
          <w:szCs w:val="28"/>
          <w:lang w:val="uk-UA" w:eastAsia="zh-CN"/>
        </w:rPr>
        <w:t>, 36</w:t>
      </w:r>
      <w:r w:rsidR="00D90E93">
        <w:rPr>
          <w:rFonts w:ascii="Times New Roman" w:eastAsia="SimSun" w:hAnsi="Times New Roman" w:cs="Times New Roman"/>
          <w:spacing w:val="6"/>
          <w:sz w:val="28"/>
          <w:szCs w:val="28"/>
          <w:lang w:val="uk-UA" w:eastAsia="zh-CN"/>
        </w:rPr>
        <w:t xml:space="preserve"> </w:t>
      </w:r>
      <w:r w:rsidRPr="008451D4">
        <w:rPr>
          <w:rFonts w:ascii="Times New Roman" w:eastAsia="SimSun" w:hAnsi="Times New Roman" w:cs="Times New Roman"/>
          <w:spacing w:val="6"/>
          <w:sz w:val="28"/>
          <w:szCs w:val="28"/>
          <w:lang w:val="uk-UA" w:eastAsia="zh-CN"/>
        </w:rPr>
        <w:t xml:space="preserve"> або 42 В.</w:t>
      </w:r>
    </w:p>
    <w:p w14:paraId="13E3BC91"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Ключовими заходами по захисту від ураження електрострумом вважаються:</w:t>
      </w:r>
    </w:p>
    <w:p w14:paraId="22C5B55C" w14:textId="77777777" w:rsidR="006A0D8D" w:rsidRPr="008451D4" w:rsidRDefault="006A0D8D" w:rsidP="006A0D8D">
      <w:pPr>
        <w:pStyle w:val="a7"/>
        <w:numPr>
          <w:ilvl w:val="0"/>
          <w:numId w:val="25"/>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забезпечення недоступності струмоведучих частин для випадкового доторкання</w:t>
      </w:r>
      <w:r w:rsidR="00D90E93">
        <w:rPr>
          <w:rFonts w:ascii="Times New Roman" w:eastAsia="SimSun" w:hAnsi="Times New Roman" w:cs="Times New Roman"/>
          <w:spacing w:val="6"/>
          <w:sz w:val="28"/>
          <w:szCs w:val="28"/>
          <w:lang w:val="uk-UA" w:eastAsia="zh-CN"/>
        </w:rPr>
        <w:t>;</w:t>
      </w:r>
    </w:p>
    <w:p w14:paraId="15CB441F" w14:textId="77777777" w:rsidR="006A0D8D" w:rsidRPr="008451D4" w:rsidRDefault="006A0D8D" w:rsidP="006A0D8D">
      <w:pPr>
        <w:pStyle w:val="a7"/>
        <w:numPr>
          <w:ilvl w:val="0"/>
          <w:numId w:val="25"/>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використання ізоляції струмопровідних частин</w:t>
      </w:r>
      <w:r w:rsidR="00D90E93">
        <w:rPr>
          <w:rFonts w:ascii="Times New Roman" w:eastAsia="SimSun" w:hAnsi="Times New Roman" w:cs="Times New Roman"/>
          <w:spacing w:val="6"/>
          <w:sz w:val="28"/>
          <w:szCs w:val="28"/>
          <w:lang w:val="uk-UA" w:eastAsia="zh-CN"/>
        </w:rPr>
        <w:t>;</w:t>
      </w:r>
    </w:p>
    <w:p w14:paraId="3201077E" w14:textId="77777777" w:rsidR="006A0D8D" w:rsidRPr="00D90E93" w:rsidRDefault="006A0D8D" w:rsidP="00D90E93">
      <w:pPr>
        <w:pStyle w:val="a7"/>
        <w:numPr>
          <w:ilvl w:val="0"/>
          <w:numId w:val="25"/>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використання методів колективного захисту від ураження електричним струмом,</w:t>
      </w:r>
      <w:r w:rsidR="00D90E93">
        <w:rPr>
          <w:rFonts w:ascii="Times New Roman" w:eastAsia="SimSun" w:hAnsi="Times New Roman" w:cs="Times New Roman"/>
          <w:spacing w:val="6"/>
          <w:sz w:val="28"/>
          <w:szCs w:val="28"/>
          <w:lang w:val="uk-UA" w:eastAsia="zh-CN"/>
        </w:rPr>
        <w:t xml:space="preserve"> </w:t>
      </w:r>
      <w:r w:rsidRPr="00D90E93">
        <w:rPr>
          <w:rFonts w:ascii="Times New Roman" w:eastAsia="SimSun" w:hAnsi="Times New Roman" w:cs="Times New Roman"/>
          <w:spacing w:val="6"/>
          <w:sz w:val="28"/>
          <w:szCs w:val="28"/>
          <w:lang w:val="uk-UA" w:eastAsia="zh-CN"/>
        </w:rPr>
        <w:t>захисного заземлення, занулення та автоматичного відключення</w:t>
      </w:r>
      <w:r w:rsidR="00D90E93">
        <w:rPr>
          <w:rFonts w:ascii="Times New Roman" w:eastAsia="SimSun" w:hAnsi="Times New Roman" w:cs="Times New Roman"/>
          <w:spacing w:val="6"/>
          <w:sz w:val="28"/>
          <w:szCs w:val="28"/>
          <w:lang w:val="uk-UA" w:eastAsia="zh-CN"/>
        </w:rPr>
        <w:t>;</w:t>
      </w:r>
    </w:p>
    <w:p w14:paraId="6C894962" w14:textId="77777777" w:rsidR="006A0D8D" w:rsidRPr="008451D4" w:rsidRDefault="006A0D8D" w:rsidP="006A0D8D">
      <w:pPr>
        <w:pStyle w:val="a7"/>
        <w:numPr>
          <w:ilvl w:val="0"/>
          <w:numId w:val="25"/>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періодичне тестування опору заземлення</w:t>
      </w:r>
      <w:r w:rsidR="00D90E93">
        <w:rPr>
          <w:rFonts w:ascii="Times New Roman" w:eastAsia="SimSun" w:hAnsi="Times New Roman" w:cs="Times New Roman"/>
          <w:spacing w:val="6"/>
          <w:sz w:val="28"/>
          <w:szCs w:val="28"/>
          <w:lang w:val="uk-UA" w:eastAsia="zh-CN"/>
        </w:rPr>
        <w:t>;</w:t>
      </w:r>
    </w:p>
    <w:p w14:paraId="69D121EB" w14:textId="77777777" w:rsidR="00BD6CAC" w:rsidRPr="00D90E93" w:rsidRDefault="006A0D8D" w:rsidP="00D90E93">
      <w:pPr>
        <w:pStyle w:val="a7"/>
        <w:numPr>
          <w:ilvl w:val="0"/>
          <w:numId w:val="25"/>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контроль технічного стану і профілактика порушень ізоляції.</w:t>
      </w:r>
    </w:p>
    <w:p w14:paraId="170F352D" w14:textId="77777777" w:rsidR="00BD6CAC" w:rsidRDefault="00BD6CAC" w:rsidP="00CE0DA0">
      <w:pPr>
        <w:spacing w:line="360" w:lineRule="auto"/>
        <w:ind w:firstLine="709"/>
        <w:jc w:val="both"/>
        <w:outlineLvl w:val="1"/>
        <w:rPr>
          <w:rFonts w:ascii="Times New Roman" w:hAnsi="Times New Roman" w:cs="Times New Roman"/>
          <w:b/>
          <w:noProof/>
          <w:sz w:val="28"/>
          <w:szCs w:val="28"/>
          <w:lang w:val="uk-UA"/>
        </w:rPr>
      </w:pPr>
      <w:bookmarkStart w:id="53" w:name="_Toc30970462"/>
      <w:r>
        <w:rPr>
          <w:rFonts w:ascii="Times New Roman" w:hAnsi="Times New Roman" w:cs="Times New Roman"/>
          <w:b/>
          <w:noProof/>
          <w:sz w:val="28"/>
          <w:szCs w:val="28"/>
          <w:lang w:val="uk-UA"/>
        </w:rPr>
        <w:lastRenderedPageBreak/>
        <w:t xml:space="preserve">5.2 </w:t>
      </w:r>
      <w:bookmarkStart w:id="54" w:name="_Hlk30351927"/>
      <w:r>
        <w:rPr>
          <w:rFonts w:ascii="Times New Roman" w:hAnsi="Times New Roman" w:cs="Times New Roman"/>
          <w:b/>
          <w:noProof/>
          <w:sz w:val="28"/>
          <w:szCs w:val="28"/>
          <w:lang w:val="uk-UA"/>
        </w:rPr>
        <w:t>Забезпечення пожежної і вибухової безпеки</w:t>
      </w:r>
      <w:bookmarkEnd w:id="53"/>
    </w:p>
    <w:p w14:paraId="3D77BC0A"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bookmarkStart w:id="55" w:name="_Hlk30351979"/>
      <w:bookmarkEnd w:id="54"/>
      <w:r w:rsidRPr="008451D4">
        <w:rPr>
          <w:rFonts w:ascii="Times New Roman" w:eastAsia="SimSun" w:hAnsi="Times New Roman" w:cs="Times New Roman"/>
          <w:spacing w:val="6"/>
          <w:sz w:val="28"/>
          <w:szCs w:val="28"/>
          <w:lang w:val="uk-UA" w:eastAsia="zh-CN"/>
        </w:rPr>
        <w:t xml:space="preserve">До причин виникнення пожеж у виробничих цехах </w:t>
      </w:r>
      <w:r w:rsidR="00D90E93">
        <w:rPr>
          <w:rFonts w:ascii="Times New Roman" w:eastAsia="SimSun" w:hAnsi="Times New Roman" w:cs="Times New Roman"/>
          <w:spacing w:val="6"/>
          <w:sz w:val="28"/>
          <w:szCs w:val="28"/>
          <w:lang w:val="uk-UA" w:eastAsia="zh-CN"/>
        </w:rPr>
        <w:t>п</w:t>
      </w:r>
      <w:r w:rsidRPr="008451D4">
        <w:rPr>
          <w:rFonts w:ascii="Times New Roman" w:eastAsia="SimSun" w:hAnsi="Times New Roman" w:cs="Times New Roman"/>
          <w:spacing w:val="6"/>
          <w:sz w:val="28"/>
          <w:szCs w:val="28"/>
          <w:lang w:val="uk-UA" w:eastAsia="zh-CN"/>
        </w:rPr>
        <w:t xml:space="preserve">о виготовленню кардіостимуляторів відносять: </w:t>
      </w:r>
    </w:p>
    <w:p w14:paraId="3575AA6B"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несерйозне поводження з відкритим вогнем, в процесі </w:t>
      </w:r>
      <w:proofErr w:type="spellStart"/>
      <w:r w:rsidRPr="008451D4">
        <w:rPr>
          <w:rFonts w:ascii="Times New Roman" w:eastAsia="SimSun" w:hAnsi="Times New Roman" w:cs="Times New Roman"/>
          <w:spacing w:val="6"/>
          <w:sz w:val="28"/>
          <w:szCs w:val="28"/>
          <w:lang w:val="uk-UA" w:eastAsia="zh-CN"/>
        </w:rPr>
        <w:t>електро</w:t>
      </w:r>
      <w:proofErr w:type="spellEnd"/>
      <w:r w:rsidRPr="008451D4">
        <w:rPr>
          <w:rFonts w:ascii="Times New Roman" w:eastAsia="SimSun" w:hAnsi="Times New Roman" w:cs="Times New Roman"/>
          <w:spacing w:val="6"/>
          <w:sz w:val="28"/>
          <w:szCs w:val="28"/>
          <w:lang w:val="uk-UA" w:eastAsia="zh-CN"/>
        </w:rPr>
        <w:t>-, газозварювальних робіт, при роботі з паяльним інструментом;</w:t>
      </w:r>
    </w:p>
    <w:p w14:paraId="7E179C17"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несправне обладнання, несправність опалювальних систем;</w:t>
      </w:r>
    </w:p>
    <w:p w14:paraId="6ACC1AA9"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несправність, неправильний монтаж або  перевантаження електроустановок і електромереж, що спричиняє підвищене нагрівання або може стати причиною іскріння, короткого замикання;</w:t>
      </w:r>
    </w:p>
    <w:p w14:paraId="3327AC6C"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розряди атмосферної і статичної електрики через  неправильне  проведення заземлень і блискавковідводів;</w:t>
      </w:r>
    </w:p>
    <w:p w14:paraId="140E7BC9"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перевантаження електропроводів мережі (вище розрахункового рівня), яке  спричиняє нагрівання частин, які проводять струм, загоряння ізоляційних матеріалів і, в результаті цього, запалення різних матеріалів, які контактують з ними; </w:t>
      </w:r>
    </w:p>
    <w:p w14:paraId="0AAF8B9D"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неякісне виконання з'єднань електричної проводки; </w:t>
      </w:r>
    </w:p>
    <w:p w14:paraId="0B8BC55A"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перевантаження різних електричних пристроїв, що призводить до їхнього нагрівання і, отже, до можливого загоряння; </w:t>
      </w:r>
    </w:p>
    <w:p w14:paraId="0C1ED3D5" w14:textId="77777777" w:rsidR="006A0D8D" w:rsidRPr="008451D4" w:rsidRDefault="006A0D8D" w:rsidP="006A0D8D">
      <w:pPr>
        <w:pStyle w:val="a7"/>
        <w:numPr>
          <w:ilvl w:val="0"/>
          <w:numId w:val="28"/>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необережне поводження з вогнем (паління та застосування відкритого вогню у заборонених місцях, залишення без нагляду електронагрівальних приладів та ін.).</w:t>
      </w:r>
    </w:p>
    <w:p w14:paraId="15B14675"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Пожежна безпека визначається ГОСТ12.1.004-91. ССБТ "Пожежна безпека. Загальні вимоги".</w:t>
      </w:r>
    </w:p>
    <w:p w14:paraId="4CE8B33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Усі електротехнічні роботи повинен </w:t>
      </w:r>
      <w:proofErr w:type="spellStart"/>
      <w:r w:rsidRPr="008451D4">
        <w:rPr>
          <w:rFonts w:ascii="Times New Roman" w:eastAsia="SimSun" w:hAnsi="Times New Roman" w:cs="Times New Roman"/>
          <w:spacing w:val="6"/>
          <w:sz w:val="28"/>
          <w:szCs w:val="28"/>
          <w:lang w:val="uk-UA" w:eastAsia="zh-CN"/>
        </w:rPr>
        <w:t>здійснюювати</w:t>
      </w:r>
      <w:proofErr w:type="spellEnd"/>
      <w:r w:rsidRPr="008451D4">
        <w:rPr>
          <w:rFonts w:ascii="Times New Roman" w:eastAsia="SimSun" w:hAnsi="Times New Roman" w:cs="Times New Roman"/>
          <w:spacing w:val="6"/>
          <w:sz w:val="28"/>
          <w:szCs w:val="28"/>
          <w:lang w:val="uk-UA" w:eastAsia="zh-CN"/>
        </w:rPr>
        <w:t xml:space="preserve"> кваліфікований електрик [39]. У разі загоряння електроприладів чи електропроводки під напругою ні в якому разі не можна використовувати воду для гасіння, бо вода проводить електричний струм, що приводить до ураження електричним струмом. Коли виникла така ситуація, слід негайно знеструмити електроприлад або ціле </w:t>
      </w:r>
      <w:r w:rsidRPr="008451D4">
        <w:rPr>
          <w:rFonts w:ascii="Times New Roman" w:eastAsia="SimSun" w:hAnsi="Times New Roman" w:cs="Times New Roman"/>
          <w:spacing w:val="6"/>
          <w:sz w:val="28"/>
          <w:szCs w:val="28"/>
          <w:lang w:val="uk-UA" w:eastAsia="zh-CN"/>
        </w:rPr>
        <w:lastRenderedPageBreak/>
        <w:t>приміщення, а потім починати гасити вогонь, що розповсюджується по проводці або прилеглих легкозаймистих матеріалах.</w:t>
      </w:r>
    </w:p>
    <w:p w14:paraId="162F63F4"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Оскільки для програмування мікроконтролера використовується ПК, потрібно розглянути причини можливої пожежі у процесі його використання. У процесі роботи в приміщенні, де розташовані ПК, причинами пожежі можуть виступати: </w:t>
      </w:r>
    </w:p>
    <w:p w14:paraId="331A3280" w14:textId="77777777" w:rsidR="006A0D8D" w:rsidRPr="008451D4" w:rsidRDefault="006A0D8D" w:rsidP="006A0D8D">
      <w:pPr>
        <w:pStyle w:val="a7"/>
        <w:numPr>
          <w:ilvl w:val="0"/>
          <w:numId w:val="29"/>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перевантаження проводів електричного ланцюга, потужність вище розрахункової, через що виникає нагрівання струмопровідних елементів, загоряння їх ізоляції; </w:t>
      </w:r>
    </w:p>
    <w:p w14:paraId="0F102E72" w14:textId="77777777" w:rsidR="006A0D8D" w:rsidRPr="008451D4" w:rsidRDefault="006A0D8D" w:rsidP="006A0D8D">
      <w:pPr>
        <w:pStyle w:val="a7"/>
        <w:numPr>
          <w:ilvl w:val="0"/>
          <w:numId w:val="29"/>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неякісне здійснення з’єднань електропроводки, а також коротке замикання. </w:t>
      </w:r>
    </w:p>
    <w:p w14:paraId="7AD28C00"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Усунення даних причин можна досягти шляхом зростання відповідальності інженерно-технічних працівників та обслуговуючого персоналу.</w:t>
      </w:r>
    </w:p>
    <w:p w14:paraId="7A51CBDD"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Технічні та організаційні заходи задля запобігання пожежі здійснюються ще на етапі проектування конкретних об'єктів підприємств. При цьому завчасно оцінюються особливості технологічних об’єктів процесів, ймовірні причини і джерела пожежі. Запобіганню виникненню пожежі значною мірою сприяє правильне планування, розташування ключових об'єктів з урахуванням особливостей рельєфу місцевості, дотримання протипожежних розривів між спорудами відповідно до генерального плану.</w:t>
      </w:r>
    </w:p>
    <w:p w14:paraId="2F06E4D5"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Попередження пожежі на виробництві досягається шляхом:</w:t>
      </w:r>
    </w:p>
    <w:p w14:paraId="3685897C" w14:textId="77777777" w:rsidR="006A0D8D" w:rsidRPr="008451D4" w:rsidRDefault="006A0D8D" w:rsidP="006A0D8D">
      <w:pPr>
        <w:pStyle w:val="a7"/>
        <w:numPr>
          <w:ilvl w:val="0"/>
          <w:numId w:val="29"/>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запобігання формуванню горючого середовища;</w:t>
      </w:r>
    </w:p>
    <w:p w14:paraId="3BF8262D" w14:textId="77777777" w:rsidR="00BD6CAC" w:rsidRDefault="006A0D8D" w:rsidP="006A0D8D">
      <w:pPr>
        <w:pStyle w:val="a7"/>
        <w:numPr>
          <w:ilvl w:val="0"/>
          <w:numId w:val="29"/>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запобіганням появи в горючому середовищі джерел запалювання</w:t>
      </w:r>
      <w:r w:rsidR="00BD6CAC" w:rsidRPr="00C645B2">
        <w:rPr>
          <w:rFonts w:ascii="Times New Roman" w:eastAsia="SimSun" w:hAnsi="Times New Roman" w:cs="Times New Roman"/>
          <w:spacing w:val="6"/>
          <w:sz w:val="28"/>
          <w:szCs w:val="28"/>
          <w:lang w:val="uk-UA" w:eastAsia="zh-CN"/>
        </w:rPr>
        <w:t>.</w:t>
      </w:r>
    </w:p>
    <w:p w14:paraId="39DD54CE" w14:textId="77777777" w:rsidR="00BD6CAC" w:rsidRPr="008867A7" w:rsidRDefault="00BD6CAC" w:rsidP="00BD6CAC">
      <w:pPr>
        <w:pStyle w:val="a7"/>
        <w:autoSpaceDE w:val="0"/>
        <w:autoSpaceDN w:val="0"/>
        <w:adjustRightInd w:val="0"/>
        <w:spacing w:before="120" w:after="0" w:line="360" w:lineRule="auto"/>
        <w:ind w:left="1287"/>
        <w:jc w:val="both"/>
        <w:rPr>
          <w:rFonts w:ascii="Times New Roman" w:eastAsia="SimSun" w:hAnsi="Times New Roman" w:cs="Times New Roman"/>
          <w:spacing w:val="6"/>
          <w:sz w:val="28"/>
          <w:szCs w:val="28"/>
          <w:lang w:val="uk-UA" w:eastAsia="zh-CN"/>
        </w:rPr>
      </w:pPr>
    </w:p>
    <w:bookmarkEnd w:id="55"/>
    <w:p w14:paraId="7B0B2F1C" w14:textId="77777777" w:rsidR="006A0D8D" w:rsidRDefault="006A0D8D">
      <w:pPr>
        <w:spacing w:after="0" w:line="240" w:lineRule="auto"/>
        <w:rPr>
          <w:rFonts w:ascii="Times New Roman" w:eastAsia="SimSun" w:hAnsi="Times New Roman" w:cs="Times New Roman"/>
          <w:b/>
          <w:spacing w:val="6"/>
          <w:sz w:val="28"/>
          <w:szCs w:val="28"/>
          <w:lang w:val="uk-UA" w:eastAsia="zh-CN"/>
        </w:rPr>
      </w:pPr>
      <w:r>
        <w:rPr>
          <w:rFonts w:ascii="Times New Roman" w:eastAsia="SimSun" w:hAnsi="Times New Roman" w:cs="Times New Roman"/>
          <w:b/>
          <w:spacing w:val="6"/>
          <w:sz w:val="28"/>
          <w:szCs w:val="28"/>
          <w:lang w:val="uk-UA" w:eastAsia="zh-CN"/>
        </w:rPr>
        <w:br w:type="page"/>
      </w:r>
    </w:p>
    <w:p w14:paraId="771B41ED" w14:textId="77777777" w:rsidR="00BD6CAC" w:rsidRPr="00EF058B" w:rsidRDefault="00BD6CAC" w:rsidP="00CE0DA0">
      <w:pPr>
        <w:autoSpaceDE w:val="0"/>
        <w:autoSpaceDN w:val="0"/>
        <w:adjustRightInd w:val="0"/>
        <w:spacing w:before="120" w:after="0" w:line="360" w:lineRule="auto"/>
        <w:ind w:firstLine="567"/>
        <w:jc w:val="both"/>
        <w:outlineLvl w:val="1"/>
        <w:rPr>
          <w:rFonts w:ascii="Times New Roman" w:eastAsia="SimSun" w:hAnsi="Times New Roman" w:cs="Times New Roman"/>
          <w:b/>
          <w:spacing w:val="6"/>
          <w:sz w:val="28"/>
          <w:szCs w:val="28"/>
          <w:lang w:val="uk-UA" w:eastAsia="zh-CN"/>
        </w:rPr>
      </w:pPr>
      <w:bookmarkStart w:id="56" w:name="_Toc30970463"/>
      <w:r>
        <w:rPr>
          <w:rFonts w:ascii="Times New Roman" w:eastAsia="SimSun" w:hAnsi="Times New Roman" w:cs="Times New Roman"/>
          <w:b/>
          <w:spacing w:val="6"/>
          <w:sz w:val="28"/>
          <w:szCs w:val="28"/>
          <w:lang w:val="uk-UA" w:eastAsia="zh-CN"/>
        </w:rPr>
        <w:lastRenderedPageBreak/>
        <w:t>5.3</w:t>
      </w:r>
      <w:r w:rsidRPr="00EF058B">
        <w:rPr>
          <w:rFonts w:ascii="Times New Roman" w:eastAsia="SimSun" w:hAnsi="Times New Roman" w:cs="Times New Roman"/>
          <w:b/>
          <w:spacing w:val="6"/>
          <w:sz w:val="28"/>
          <w:szCs w:val="28"/>
          <w:lang w:val="uk-UA" w:eastAsia="zh-CN"/>
        </w:rPr>
        <w:t xml:space="preserve"> Інструкція з техніки вибухової та пожежної безпеки для </w:t>
      </w:r>
      <w:r>
        <w:rPr>
          <w:rFonts w:ascii="Times New Roman" w:eastAsia="SimSun" w:hAnsi="Times New Roman" w:cs="Times New Roman"/>
          <w:b/>
          <w:spacing w:val="6"/>
          <w:sz w:val="28"/>
          <w:szCs w:val="28"/>
          <w:lang w:val="uk-UA" w:eastAsia="zh-CN"/>
        </w:rPr>
        <w:t xml:space="preserve">працівників підприємства з вироблення </w:t>
      </w:r>
      <w:proofErr w:type="spellStart"/>
      <w:r>
        <w:rPr>
          <w:rFonts w:ascii="Times New Roman" w:eastAsia="SimSun" w:hAnsi="Times New Roman" w:cs="Times New Roman"/>
          <w:b/>
          <w:spacing w:val="6"/>
          <w:sz w:val="28"/>
          <w:szCs w:val="28"/>
          <w:lang w:val="uk-UA" w:eastAsia="zh-CN"/>
        </w:rPr>
        <w:t>електрокардіостимуляторів</w:t>
      </w:r>
      <w:bookmarkEnd w:id="56"/>
      <w:proofErr w:type="spellEnd"/>
    </w:p>
    <w:p w14:paraId="6BBD0B9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Перед тим, як розпочати роботу, необхідно</w:t>
      </w:r>
      <w:r w:rsidR="00E872DF">
        <w:rPr>
          <w:rFonts w:ascii="Times New Roman" w:eastAsia="SimSun" w:hAnsi="Times New Roman" w:cs="Times New Roman"/>
          <w:spacing w:val="6"/>
          <w:sz w:val="28"/>
          <w:szCs w:val="28"/>
          <w:lang w:val="uk-UA" w:eastAsia="zh-CN"/>
        </w:rPr>
        <w:t xml:space="preserve"> </w:t>
      </w:r>
      <w:r w:rsidRPr="008451D4">
        <w:rPr>
          <w:rFonts w:ascii="Times New Roman" w:eastAsia="SimSun" w:hAnsi="Times New Roman" w:cs="Times New Roman"/>
          <w:spacing w:val="6"/>
          <w:sz w:val="28"/>
          <w:szCs w:val="28"/>
          <w:lang w:val="uk-UA" w:eastAsia="zh-CN"/>
        </w:rPr>
        <w:t>[40]:</w:t>
      </w:r>
    </w:p>
    <w:p w14:paraId="4E71BE39"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ознайомитися зі технічним становищем та режимом роботи обладнання на своїй дільниці; </w:t>
      </w:r>
    </w:p>
    <w:p w14:paraId="7C9B76FB"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при позмінній роботі, отримати від працівника попередньої зміни дані про технічний стан обладнання, за яким потрібен ретельний нагляд, а також про технічний стан обладнання, що знаходиться в резерві або у ремонті; </w:t>
      </w:r>
    </w:p>
    <w:p w14:paraId="7330790F"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перевірити технічний стан і прийняти рішення, чи приймати матеріали, інструмент, засоби захисту, оперативні документи, ключі від приміщень тощо; </w:t>
      </w:r>
    </w:p>
    <w:p w14:paraId="25A13AA6" w14:textId="77777777" w:rsidR="00D90E93"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ознайомитись з розпорядженнями та записами, зробленими за час, який минув з того часу, як працівник був не на роботі; </w:t>
      </w:r>
    </w:p>
    <w:p w14:paraId="3553B212"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підготувати потрібні засоби індивідуального захисту; </w:t>
      </w:r>
    </w:p>
    <w:p w14:paraId="66E3261E"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 разі, коли це передбачено інструкцією, зробити запис про приймання зміни у спеціальному журналі, в оперативній схемі власним підписом та підписом співробітника, який її здає; </w:t>
      </w:r>
    </w:p>
    <w:p w14:paraId="333A34FA"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доповісти бригадиру про початок роботи та про проблеми, виявлені при прийнятті зміни. </w:t>
      </w:r>
    </w:p>
    <w:p w14:paraId="5B0F19C2"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Заборонений допуск до роботи співробітника у стані наркотичного або алкогольного сп’яніння, а також з яскраво вираженими ознаками будь-якого захворювання.</w:t>
      </w:r>
    </w:p>
    <w:p w14:paraId="6D5C177E"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Робочими обов’язками співробітника є: </w:t>
      </w:r>
    </w:p>
    <w:p w14:paraId="00FE2BD2"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утримувати електронне устаткування у належному технічному стані; </w:t>
      </w:r>
    </w:p>
    <w:p w14:paraId="31E3D242"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використовувати лише безпечні заходи праці, які відповідають правилам охорони праці; </w:t>
      </w:r>
    </w:p>
    <w:p w14:paraId="0C0605F2"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утримувати в чистоті і порядку власне робоче місце, за потреби правильно використовувати засоби колективного та індивідуального захисту; </w:t>
      </w:r>
    </w:p>
    <w:p w14:paraId="5E1EDD55" w14:textId="77777777" w:rsidR="00D90E93"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lastRenderedPageBreak/>
        <w:t xml:space="preserve">спостерігати за поведінкою інших співробітників, станом їхнього здоров’я, звертати увагу на дотримання санітарно-виробничих  вимог та пожежної безпеки; </w:t>
      </w:r>
    </w:p>
    <w:p w14:paraId="611DE1DA" w14:textId="77777777" w:rsidR="006A0D8D" w:rsidRPr="008451D4" w:rsidRDefault="006A0D8D" w:rsidP="006A0D8D">
      <w:pPr>
        <w:pStyle w:val="a7"/>
        <w:numPr>
          <w:ilvl w:val="0"/>
          <w:numId w:val="30"/>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вести необхідну оперативну та технічну документацію.</w:t>
      </w:r>
    </w:p>
    <w:p w14:paraId="526E53CB" w14:textId="77777777" w:rsidR="006A0D8D" w:rsidRPr="008451D4" w:rsidRDefault="006A0D8D" w:rsidP="006A0D8D">
      <w:pPr>
        <w:autoSpaceDE w:val="0"/>
        <w:autoSpaceDN w:val="0"/>
        <w:adjustRightInd w:val="0"/>
        <w:spacing w:after="0" w:line="360" w:lineRule="auto"/>
        <w:ind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По завершенню роботи:</w:t>
      </w:r>
    </w:p>
    <w:p w14:paraId="6D91664A"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 завершенню роботи обов’язково потрібно навести порядок на робочому місці; </w:t>
      </w:r>
    </w:p>
    <w:p w14:paraId="7E0E1306"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відключити, а потім знеструмити всі апарати, оргтехніку, вимкнути світло; </w:t>
      </w:r>
    </w:p>
    <w:p w14:paraId="7CFCCDFA"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прибрати матеріали та інструменти, що використовувались під час роботи, в місце зберігання; </w:t>
      </w:r>
    </w:p>
    <w:p w14:paraId="0976F951"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перевірити записи, зроблені під час роботи, в журналах експлуатації;</w:t>
      </w:r>
    </w:p>
    <w:p w14:paraId="344757E4"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 xml:space="preserve">повідомити прямому керівнику про помічені під час роботи несправності і неполадки обладнання та інші чинники, що мають вплив на безпеку праці; </w:t>
      </w:r>
    </w:p>
    <w:p w14:paraId="300399E6" w14:textId="77777777" w:rsidR="006A0D8D" w:rsidRPr="008451D4" w:rsidRDefault="006A0D8D" w:rsidP="006A0D8D">
      <w:pPr>
        <w:pStyle w:val="a7"/>
        <w:numPr>
          <w:ilvl w:val="0"/>
          <w:numId w:val="31"/>
        </w:numPr>
        <w:autoSpaceDE w:val="0"/>
        <w:autoSpaceDN w:val="0"/>
        <w:adjustRightInd w:val="0"/>
        <w:spacing w:after="0" w:line="360" w:lineRule="auto"/>
        <w:ind w:left="0" w:firstLine="720"/>
        <w:jc w:val="both"/>
        <w:rPr>
          <w:rFonts w:ascii="Times New Roman" w:eastAsia="SimSun" w:hAnsi="Times New Roman" w:cs="Times New Roman"/>
          <w:spacing w:val="6"/>
          <w:sz w:val="28"/>
          <w:szCs w:val="28"/>
          <w:lang w:val="uk-UA" w:eastAsia="zh-CN"/>
        </w:rPr>
      </w:pPr>
      <w:r w:rsidRPr="008451D4">
        <w:rPr>
          <w:rFonts w:ascii="Times New Roman" w:eastAsia="SimSun" w:hAnsi="Times New Roman" w:cs="Times New Roman"/>
          <w:spacing w:val="6"/>
          <w:sz w:val="28"/>
          <w:szCs w:val="28"/>
          <w:lang w:val="uk-UA" w:eastAsia="zh-CN"/>
        </w:rPr>
        <w:t>провести інші заходи, визначені посадовою інструкцією чи іншими місцевими актами.</w:t>
      </w:r>
    </w:p>
    <w:p w14:paraId="1533DEC1" w14:textId="77777777" w:rsidR="00BD6CAC" w:rsidRDefault="00BD6CAC" w:rsidP="006A0D8D">
      <w:pPr>
        <w:spacing w:after="160" w:line="259" w:lineRule="auto"/>
        <w:rPr>
          <w:rFonts w:ascii="Times New Roman" w:eastAsia="SimSun" w:hAnsi="Times New Roman" w:cs="Times New Roman"/>
          <w:spacing w:val="6"/>
          <w:sz w:val="28"/>
          <w:szCs w:val="28"/>
          <w:lang w:val="uk-UA" w:eastAsia="zh-CN"/>
        </w:rPr>
      </w:pPr>
    </w:p>
    <w:p w14:paraId="01F54F8F" w14:textId="77777777" w:rsidR="00BD6CAC" w:rsidRPr="00EF058B" w:rsidRDefault="00BD6CAC" w:rsidP="00CE0DA0">
      <w:pPr>
        <w:autoSpaceDE w:val="0"/>
        <w:autoSpaceDN w:val="0"/>
        <w:adjustRightInd w:val="0"/>
        <w:spacing w:before="120" w:after="0" w:line="360" w:lineRule="auto"/>
        <w:ind w:firstLine="567"/>
        <w:jc w:val="both"/>
        <w:outlineLvl w:val="1"/>
        <w:rPr>
          <w:rFonts w:ascii="Times New Roman" w:eastAsia="SimSun" w:hAnsi="Times New Roman" w:cs="Times New Roman"/>
          <w:b/>
          <w:spacing w:val="6"/>
          <w:sz w:val="28"/>
          <w:szCs w:val="28"/>
          <w:lang w:val="uk-UA" w:eastAsia="zh-CN"/>
        </w:rPr>
      </w:pPr>
      <w:bookmarkStart w:id="57" w:name="_Toc30970464"/>
      <w:r>
        <w:rPr>
          <w:rFonts w:ascii="Times New Roman" w:eastAsia="SimSun" w:hAnsi="Times New Roman" w:cs="Times New Roman"/>
          <w:b/>
          <w:spacing w:val="6"/>
          <w:sz w:val="28"/>
          <w:szCs w:val="28"/>
          <w:lang w:val="uk-UA" w:eastAsia="zh-CN"/>
        </w:rPr>
        <w:t>5.4</w:t>
      </w:r>
      <w:r w:rsidRPr="00EF058B">
        <w:rPr>
          <w:rFonts w:ascii="Times New Roman" w:eastAsia="SimSun" w:hAnsi="Times New Roman" w:cs="Times New Roman"/>
          <w:b/>
          <w:spacing w:val="6"/>
          <w:sz w:val="28"/>
          <w:szCs w:val="28"/>
          <w:lang w:val="uk-UA" w:eastAsia="zh-CN"/>
        </w:rPr>
        <w:t xml:space="preserve"> </w:t>
      </w:r>
      <w:bookmarkStart w:id="58" w:name="_Hlk30540924"/>
      <w:r w:rsidRPr="00173CB5">
        <w:rPr>
          <w:rFonts w:ascii="Times New Roman" w:eastAsia="SimSun" w:hAnsi="Times New Roman" w:cs="Times New Roman"/>
          <w:b/>
          <w:spacing w:val="6"/>
          <w:sz w:val="28"/>
          <w:szCs w:val="28"/>
          <w:lang w:val="uk-UA" w:eastAsia="zh-CN"/>
        </w:rPr>
        <w:t>План евакуації працівників на</w:t>
      </w:r>
      <w:r>
        <w:rPr>
          <w:rFonts w:ascii="Times New Roman" w:eastAsia="SimSun" w:hAnsi="Times New Roman" w:cs="Times New Roman"/>
          <w:b/>
          <w:spacing w:val="6"/>
          <w:sz w:val="28"/>
          <w:szCs w:val="28"/>
          <w:lang w:val="uk-UA" w:eastAsia="zh-CN"/>
        </w:rPr>
        <w:t xml:space="preserve"> підприємстві з вироблення </w:t>
      </w:r>
      <w:proofErr w:type="spellStart"/>
      <w:r>
        <w:rPr>
          <w:rFonts w:ascii="Times New Roman" w:eastAsia="SimSun" w:hAnsi="Times New Roman" w:cs="Times New Roman"/>
          <w:b/>
          <w:spacing w:val="6"/>
          <w:sz w:val="28"/>
          <w:szCs w:val="28"/>
          <w:lang w:val="uk-UA" w:eastAsia="zh-CN"/>
        </w:rPr>
        <w:t>електрокардіостимуляторів</w:t>
      </w:r>
      <w:bookmarkEnd w:id="57"/>
      <w:bookmarkEnd w:id="58"/>
      <w:proofErr w:type="spellEnd"/>
    </w:p>
    <w:p w14:paraId="3AF9D254" w14:textId="40058983" w:rsidR="00BD6CAC" w:rsidRDefault="00BD6CAC" w:rsidP="00E872DF">
      <w:pPr>
        <w:spacing w:after="0" w:line="360" w:lineRule="auto"/>
        <w:ind w:firstLine="709"/>
        <w:jc w:val="both"/>
        <w:rPr>
          <w:sz w:val="28"/>
          <w:szCs w:val="28"/>
          <w:lang w:val="uk-UA" w:eastAsia="uk-UA"/>
        </w:rPr>
      </w:pPr>
      <w:r w:rsidRPr="00173CB5">
        <w:rPr>
          <w:rFonts w:ascii="Times New Roman" w:eastAsia="SimSun" w:hAnsi="Times New Roman" w:cs="Times New Roman"/>
          <w:spacing w:val="6"/>
          <w:sz w:val="28"/>
          <w:szCs w:val="28"/>
          <w:lang w:val="uk-UA" w:eastAsia="zh-CN"/>
        </w:rPr>
        <w:t xml:space="preserve">Для визначення шляху евакуації адміністрації, що розташована на </w:t>
      </w:r>
      <w:r w:rsidRPr="00680206">
        <w:rPr>
          <w:rFonts w:ascii="Times New Roman" w:eastAsia="SimSun" w:hAnsi="Times New Roman" w:cs="Times New Roman"/>
          <w:spacing w:val="6"/>
          <w:sz w:val="28"/>
          <w:szCs w:val="28"/>
          <w:lang w:val="uk-UA" w:eastAsia="zh-CN"/>
        </w:rPr>
        <w:t>другому поверсі триповерхової будівлі зобразимо план другого поверху (рис.</w:t>
      </w:r>
      <w:r w:rsidR="00536F9E">
        <w:rPr>
          <w:rFonts w:ascii="Times New Roman" w:eastAsia="SimSun" w:hAnsi="Times New Roman" w:cs="Times New Roman"/>
          <w:spacing w:val="6"/>
          <w:sz w:val="28"/>
          <w:szCs w:val="28"/>
          <w:lang w:val="uk-UA" w:eastAsia="zh-CN"/>
        </w:rPr>
        <w:t xml:space="preserve"> </w:t>
      </w:r>
      <w:r w:rsidRPr="00680206">
        <w:rPr>
          <w:rFonts w:ascii="Times New Roman" w:eastAsia="SimSun" w:hAnsi="Times New Roman" w:cs="Times New Roman"/>
          <w:spacing w:val="6"/>
          <w:sz w:val="28"/>
          <w:szCs w:val="28"/>
          <w:lang w:val="uk-UA" w:eastAsia="zh-CN"/>
        </w:rPr>
        <w:t>5.1),</w:t>
      </w:r>
      <w:r w:rsidRPr="00173CB5">
        <w:rPr>
          <w:rFonts w:ascii="Times New Roman" w:eastAsia="SimSun" w:hAnsi="Times New Roman" w:cs="Times New Roman"/>
          <w:spacing w:val="6"/>
          <w:sz w:val="28"/>
          <w:szCs w:val="28"/>
          <w:lang w:val="uk-UA" w:eastAsia="zh-CN"/>
        </w:rPr>
        <w:t xml:space="preserve"> на якому вказуємо основні розміри та умовними позначками – напрямки евакуації.</w:t>
      </w:r>
      <w:r w:rsidRPr="00173CB5">
        <w:rPr>
          <w:sz w:val="28"/>
          <w:szCs w:val="28"/>
          <w:lang w:val="uk-UA" w:eastAsia="uk-UA"/>
        </w:rPr>
        <w:t xml:space="preserve"> </w:t>
      </w:r>
    </w:p>
    <w:p w14:paraId="1D06AEE5" w14:textId="77777777" w:rsidR="00BD6CAC" w:rsidRPr="00173CB5" w:rsidRDefault="00BD6CAC" w:rsidP="00E872DF">
      <w:pPr>
        <w:spacing w:after="0" w:line="360" w:lineRule="auto"/>
        <w:ind w:firstLine="709"/>
        <w:jc w:val="both"/>
        <w:rPr>
          <w:rFonts w:ascii="Times New Roman" w:eastAsia="SimSun" w:hAnsi="Times New Roman" w:cs="Times New Roman"/>
          <w:spacing w:val="6"/>
          <w:sz w:val="28"/>
          <w:szCs w:val="28"/>
          <w:lang w:val="uk-UA" w:eastAsia="zh-CN"/>
        </w:rPr>
      </w:pPr>
      <w:r w:rsidRPr="00173CB5">
        <w:rPr>
          <w:rFonts w:ascii="Times New Roman" w:eastAsia="SimSun" w:hAnsi="Times New Roman" w:cs="Times New Roman"/>
          <w:spacing w:val="6"/>
          <w:sz w:val="28"/>
          <w:szCs w:val="28"/>
          <w:lang w:val="uk-UA" w:eastAsia="zh-CN"/>
        </w:rPr>
        <w:t>Відповідно до плану приміщень маємо наступні робочі кабінети (201, 202, 203, 203а, 203б, 204, 205, 206), та два санітарних вузли (СВ М, СВ Ж). Довжина окремих ділянок евакуаційних шляхів вказана на плані.</w:t>
      </w:r>
    </w:p>
    <w:p w14:paraId="24705186" w14:textId="77777777" w:rsidR="00BD6CAC" w:rsidRDefault="00BD6CAC" w:rsidP="00BD6CAC">
      <w:pPr>
        <w:spacing w:after="0" w:line="360" w:lineRule="auto"/>
        <w:outlineLvl w:val="1"/>
        <w:rPr>
          <w:lang w:val="uk-UA"/>
        </w:rPr>
      </w:pPr>
    </w:p>
    <w:p w14:paraId="03F43C5A" w14:textId="77777777" w:rsidR="00BD6CAC" w:rsidRDefault="00BD6CAC" w:rsidP="00BD6CAC">
      <w:pPr>
        <w:spacing w:after="0" w:line="360" w:lineRule="auto"/>
        <w:outlineLvl w:val="1"/>
        <w:rPr>
          <w:lang w:val="uk-UA"/>
        </w:rPr>
      </w:pPr>
    </w:p>
    <w:p w14:paraId="4BBC04CA" w14:textId="77777777" w:rsidR="00BD6CAC" w:rsidRDefault="00BD6CAC" w:rsidP="00BD6CAC">
      <w:pPr>
        <w:spacing w:after="0" w:line="360" w:lineRule="auto"/>
        <w:outlineLvl w:val="1"/>
        <w:rPr>
          <w:lang w:val="uk-UA"/>
        </w:rPr>
      </w:pPr>
    </w:p>
    <w:p w14:paraId="071086CA" w14:textId="77777777" w:rsidR="00BD6CAC" w:rsidRDefault="00BD6CAC" w:rsidP="00BD6CAC">
      <w:pPr>
        <w:spacing w:after="0" w:line="360" w:lineRule="auto"/>
        <w:outlineLvl w:val="1"/>
        <w:rPr>
          <w:lang w:val="uk-UA"/>
        </w:rPr>
      </w:pPr>
    </w:p>
    <w:p w14:paraId="200F98D9" w14:textId="77777777" w:rsidR="00BD6CAC" w:rsidRDefault="00BD6CAC" w:rsidP="00CE0DA0">
      <w:pPr>
        <w:spacing w:after="0" w:line="360" w:lineRule="auto"/>
        <w:rPr>
          <w:lang w:val="uk-UA"/>
        </w:rPr>
      </w:pPr>
      <w:r>
        <w:rPr>
          <w:noProof/>
          <w:lang w:val="uk-UA"/>
        </w:rPr>
        <mc:AlternateContent>
          <mc:Choice Requires="wps">
            <w:drawing>
              <wp:anchor distT="0" distB="0" distL="114300" distR="114300" simplePos="0" relativeHeight="251727872" behindDoc="0" locked="0" layoutInCell="1" allowOverlap="1" wp14:anchorId="1D8F466B" wp14:editId="1C8D43D3">
                <wp:simplePos x="0" y="0"/>
                <wp:positionH relativeFrom="column">
                  <wp:posOffset>5600642</wp:posOffset>
                </wp:positionH>
                <wp:positionV relativeFrom="paragraph">
                  <wp:posOffset>67195</wp:posOffset>
                </wp:positionV>
                <wp:extent cx="629285" cy="9037320"/>
                <wp:effectExtent l="0" t="0" r="0" b="0"/>
                <wp:wrapNone/>
                <wp:docPr id="77" name="Прямоугольник 77"/>
                <wp:cNvGraphicFramePr/>
                <a:graphic xmlns:a="http://schemas.openxmlformats.org/drawingml/2006/main">
                  <a:graphicData uri="http://schemas.microsoft.com/office/word/2010/wordprocessingShape">
                    <wps:wsp>
                      <wps:cNvSpPr/>
                      <wps:spPr>
                        <a:xfrm>
                          <a:off x="0" y="0"/>
                          <a:ext cx="629285" cy="9037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B2A86A" w14:textId="77777777" w:rsidR="007C66B1" w:rsidRPr="00510A00" w:rsidRDefault="007C66B1" w:rsidP="00BD6CAC">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 xml:space="preserve">Рис. </w:t>
                            </w:r>
                            <w:r>
                              <w:rPr>
                                <w:rFonts w:ascii="Times New Roman" w:hAnsi="Times New Roman" w:cs="Times New Roman"/>
                                <w:i/>
                                <w:sz w:val="28"/>
                                <w:szCs w:val="28"/>
                                <w:lang w:val="en-US"/>
                              </w:rPr>
                              <w:t>5</w:t>
                            </w:r>
                            <w:r w:rsidRPr="00510A00">
                              <w:rPr>
                                <w:rFonts w:ascii="Times New Roman" w:hAnsi="Times New Roman" w:cs="Times New Roman"/>
                                <w:i/>
                                <w:sz w:val="28"/>
                                <w:szCs w:val="28"/>
                                <w:lang w:val="uk-UA"/>
                              </w:rPr>
                              <w:t>.</w:t>
                            </w:r>
                            <w:r>
                              <w:rPr>
                                <w:rFonts w:ascii="Times New Roman" w:hAnsi="Times New Roman" w:cs="Times New Roman"/>
                                <w:i/>
                                <w:sz w:val="28"/>
                                <w:szCs w:val="28"/>
                                <w:lang w:val="en-US"/>
                              </w:rPr>
                              <w:t>1</w:t>
                            </w:r>
                            <w:r w:rsidRPr="00510A00">
                              <w:rPr>
                                <w:rFonts w:ascii="Times New Roman" w:hAnsi="Times New Roman" w:cs="Times New Roman"/>
                                <w:i/>
                                <w:sz w:val="28"/>
                                <w:szCs w:val="28"/>
                                <w:lang w:val="uk-UA"/>
                              </w:rPr>
                              <w:t xml:space="preserve">.  </w:t>
                            </w:r>
                            <w:r w:rsidRPr="008773AC">
                              <w:rPr>
                                <w:rFonts w:ascii="Times New Roman" w:hAnsi="Times New Roman" w:cs="Times New Roman"/>
                                <w:i/>
                                <w:sz w:val="28"/>
                                <w:szCs w:val="28"/>
                                <w:lang w:val="uk-UA"/>
                              </w:rPr>
                              <w:t>План евакуації працівників на підприємстві з вироблення електрокардіостимуляторів</w:t>
                            </w:r>
                          </w:p>
                          <w:p w14:paraId="53F393B8" w14:textId="77777777" w:rsidR="007C66B1" w:rsidRPr="008773AC" w:rsidRDefault="007C66B1" w:rsidP="00BD6CAC">
                            <w:pPr>
                              <w:jc w:val="center"/>
                              <w:rPr>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8F466B" id="Прямоугольник 77" o:spid="_x0000_s1194" style="position:absolute;margin-left:441pt;margin-top:5.3pt;width:49.55pt;height:711.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" filled="f" stroked="f" strokeweight="2pt">
                <v:textbox style="layout-flow:vertical;mso-layout-flow-alt:bottom-to-top">
                  <w:txbxContent>
                    <w:p w14:paraId="0FB2A86A" w14:textId="77777777" w:rsidR="007C66B1" w:rsidRPr="00510A00" w:rsidRDefault="007C66B1" w:rsidP="00BD6CAC">
                      <w:pPr>
                        <w:tabs>
                          <w:tab w:val="left" w:pos="3922"/>
                        </w:tabs>
                        <w:spacing w:after="0" w:line="360" w:lineRule="auto"/>
                        <w:ind w:firstLine="709"/>
                        <w:jc w:val="center"/>
                        <w:rPr>
                          <w:rFonts w:ascii="Times New Roman" w:hAnsi="Times New Roman" w:cs="Times New Roman"/>
                          <w:i/>
                          <w:sz w:val="28"/>
                          <w:szCs w:val="28"/>
                          <w:lang w:val="uk-UA"/>
                        </w:rPr>
                      </w:pPr>
                      <w:r w:rsidRPr="00510A00">
                        <w:rPr>
                          <w:rFonts w:ascii="Times New Roman" w:hAnsi="Times New Roman" w:cs="Times New Roman"/>
                          <w:i/>
                          <w:sz w:val="28"/>
                          <w:szCs w:val="28"/>
                          <w:lang w:val="uk-UA"/>
                        </w:rPr>
                        <w:t xml:space="preserve">Рис. </w:t>
                      </w:r>
                      <w:r>
                        <w:rPr>
                          <w:rFonts w:ascii="Times New Roman" w:hAnsi="Times New Roman" w:cs="Times New Roman"/>
                          <w:i/>
                          <w:sz w:val="28"/>
                          <w:szCs w:val="28"/>
                          <w:lang w:val="en-US"/>
                        </w:rPr>
                        <w:t>5</w:t>
                      </w:r>
                      <w:r w:rsidRPr="00510A00">
                        <w:rPr>
                          <w:rFonts w:ascii="Times New Roman" w:hAnsi="Times New Roman" w:cs="Times New Roman"/>
                          <w:i/>
                          <w:sz w:val="28"/>
                          <w:szCs w:val="28"/>
                          <w:lang w:val="uk-UA"/>
                        </w:rPr>
                        <w:t>.</w:t>
                      </w:r>
                      <w:r>
                        <w:rPr>
                          <w:rFonts w:ascii="Times New Roman" w:hAnsi="Times New Roman" w:cs="Times New Roman"/>
                          <w:i/>
                          <w:sz w:val="28"/>
                          <w:szCs w:val="28"/>
                          <w:lang w:val="en-US"/>
                        </w:rPr>
                        <w:t>1</w:t>
                      </w:r>
                      <w:r w:rsidRPr="00510A00">
                        <w:rPr>
                          <w:rFonts w:ascii="Times New Roman" w:hAnsi="Times New Roman" w:cs="Times New Roman"/>
                          <w:i/>
                          <w:sz w:val="28"/>
                          <w:szCs w:val="28"/>
                          <w:lang w:val="uk-UA"/>
                        </w:rPr>
                        <w:t xml:space="preserve">.  </w:t>
                      </w:r>
                      <w:r w:rsidRPr="008773AC">
                        <w:rPr>
                          <w:rFonts w:ascii="Times New Roman" w:hAnsi="Times New Roman" w:cs="Times New Roman"/>
                          <w:i/>
                          <w:sz w:val="28"/>
                          <w:szCs w:val="28"/>
                          <w:lang w:val="uk-UA"/>
                        </w:rPr>
                        <w:t>План евакуації працівників на підприємстві з вироблення електрокардіостимуляторів</w:t>
                      </w:r>
                    </w:p>
                    <w:p w14:paraId="53F393B8" w14:textId="77777777" w:rsidR="007C66B1" w:rsidRPr="008773AC" w:rsidRDefault="007C66B1" w:rsidP="00BD6CAC">
                      <w:pPr>
                        <w:jc w:val="center"/>
                        <w:rPr>
                          <w:lang w:val="uk-UA"/>
                        </w:rPr>
                      </w:pPr>
                    </w:p>
                  </w:txbxContent>
                </v:textbox>
              </v:rect>
            </w:pict>
          </mc:Fallback>
        </mc:AlternateContent>
      </w:r>
    </w:p>
    <w:p w14:paraId="11678FC8" w14:textId="77777777" w:rsidR="00BD6CAC" w:rsidRDefault="00BD6CAC" w:rsidP="00BD6CAC">
      <w:pPr>
        <w:spacing w:after="0" w:line="360" w:lineRule="auto"/>
        <w:outlineLvl w:val="1"/>
        <w:rPr>
          <w:lang w:val="uk-UA"/>
        </w:rPr>
      </w:pPr>
    </w:p>
    <w:p w14:paraId="4D03A20E" w14:textId="77777777" w:rsidR="00BD6CAC" w:rsidRDefault="00BD6CAC" w:rsidP="00BD6CAC">
      <w:pPr>
        <w:spacing w:after="0" w:line="360" w:lineRule="auto"/>
        <w:outlineLvl w:val="1"/>
        <w:rPr>
          <w:lang w:val="uk-UA"/>
        </w:rPr>
      </w:pPr>
    </w:p>
    <w:p w14:paraId="1F6CC7FB" w14:textId="77777777" w:rsidR="00BD6CAC" w:rsidRDefault="00BD6CAC" w:rsidP="00BD6CAC">
      <w:pPr>
        <w:spacing w:after="0" w:line="360" w:lineRule="auto"/>
        <w:rPr>
          <w:lang w:val="uk-UA"/>
        </w:rPr>
      </w:pPr>
      <w:r>
        <w:rPr>
          <w:noProof/>
          <w:lang w:val="uk-UA"/>
        </w:rPr>
        <w:drawing>
          <wp:inline distT="0" distB="0" distL="0" distR="0" wp14:anchorId="726FBE08" wp14:editId="43DA2494">
            <wp:extent cx="6481277" cy="5266444"/>
            <wp:effectExtent l="0" t="2223"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6495039" cy="5277627"/>
                    </a:xfrm>
                    <a:prstGeom prst="rect">
                      <a:avLst/>
                    </a:prstGeom>
                    <a:noFill/>
                  </pic:spPr>
                </pic:pic>
              </a:graphicData>
            </a:graphic>
          </wp:inline>
        </w:drawing>
      </w:r>
    </w:p>
    <w:p w14:paraId="2B40BA4E" w14:textId="77777777" w:rsidR="00BD6CAC" w:rsidRDefault="00BD6CAC" w:rsidP="00BD6CAC">
      <w:pPr>
        <w:spacing w:after="0" w:line="360" w:lineRule="auto"/>
        <w:rPr>
          <w:lang w:val="uk-UA"/>
        </w:rPr>
      </w:pPr>
    </w:p>
    <w:p w14:paraId="6D381F2B" w14:textId="77777777" w:rsidR="00D90E93" w:rsidRDefault="00D90E93">
      <w:pPr>
        <w:spacing w:after="0" w:line="240" w:lineRule="auto"/>
        <w:rPr>
          <w:rFonts w:ascii="Times New Roman" w:eastAsia="SimSun" w:hAnsi="Times New Roman" w:cs="Times New Roman"/>
          <w:spacing w:val="6"/>
          <w:sz w:val="28"/>
          <w:szCs w:val="28"/>
          <w:lang w:val="uk-UA" w:eastAsia="zh-CN"/>
        </w:rPr>
      </w:pPr>
      <w:r>
        <w:rPr>
          <w:rFonts w:ascii="Times New Roman" w:eastAsia="SimSun" w:hAnsi="Times New Roman" w:cs="Times New Roman"/>
          <w:spacing w:val="6"/>
          <w:sz w:val="28"/>
          <w:szCs w:val="28"/>
          <w:lang w:val="uk-UA" w:eastAsia="zh-CN"/>
        </w:rPr>
        <w:br w:type="page"/>
      </w:r>
    </w:p>
    <w:p w14:paraId="1D10B6D9" w14:textId="77777777" w:rsidR="00BD6CAC" w:rsidRPr="00173CB5" w:rsidRDefault="00BD6CAC" w:rsidP="006A0D8D">
      <w:pPr>
        <w:spacing w:line="360" w:lineRule="auto"/>
        <w:ind w:firstLine="709"/>
        <w:jc w:val="both"/>
        <w:rPr>
          <w:rFonts w:ascii="Times New Roman" w:eastAsia="SimSun" w:hAnsi="Times New Roman" w:cs="Times New Roman"/>
          <w:spacing w:val="6"/>
          <w:sz w:val="28"/>
          <w:szCs w:val="28"/>
          <w:lang w:val="uk-UA" w:eastAsia="zh-CN"/>
        </w:rPr>
      </w:pPr>
      <w:r w:rsidRPr="00173CB5">
        <w:rPr>
          <w:rFonts w:ascii="Times New Roman" w:eastAsia="SimSun" w:hAnsi="Times New Roman" w:cs="Times New Roman"/>
          <w:spacing w:val="6"/>
          <w:sz w:val="28"/>
          <w:szCs w:val="28"/>
          <w:lang w:val="uk-UA" w:eastAsia="zh-CN"/>
        </w:rPr>
        <w:lastRenderedPageBreak/>
        <w:t>Результати розрахунку довжини евакуаційного шляху з кожного кабінету заносимо в табл</w:t>
      </w:r>
      <w:r w:rsidR="006A0D8D">
        <w:rPr>
          <w:rFonts w:ascii="Times New Roman" w:eastAsia="SimSun" w:hAnsi="Times New Roman" w:cs="Times New Roman"/>
          <w:spacing w:val="6"/>
          <w:sz w:val="28"/>
          <w:szCs w:val="28"/>
          <w:lang w:val="uk-UA" w:eastAsia="zh-CN"/>
        </w:rPr>
        <w:t>ицю</w:t>
      </w:r>
      <w:r w:rsidRPr="00173CB5">
        <w:rPr>
          <w:rFonts w:ascii="Times New Roman" w:eastAsia="SimSun" w:hAnsi="Times New Roman" w:cs="Times New Roman"/>
          <w:spacing w:val="6"/>
          <w:sz w:val="28"/>
          <w:szCs w:val="28"/>
          <w:lang w:val="uk-UA" w:eastAsia="zh-CN"/>
        </w:rPr>
        <w:t xml:space="preserve"> </w:t>
      </w:r>
      <w:r>
        <w:rPr>
          <w:rFonts w:ascii="Times New Roman" w:eastAsia="SimSun" w:hAnsi="Times New Roman" w:cs="Times New Roman"/>
          <w:spacing w:val="6"/>
          <w:sz w:val="28"/>
          <w:szCs w:val="28"/>
          <w:lang w:val="uk-UA" w:eastAsia="zh-CN"/>
        </w:rPr>
        <w:t>5</w:t>
      </w:r>
      <w:r w:rsidRPr="00173CB5">
        <w:rPr>
          <w:rFonts w:ascii="Times New Roman" w:eastAsia="SimSun" w:hAnsi="Times New Roman" w:cs="Times New Roman"/>
          <w:spacing w:val="6"/>
          <w:sz w:val="28"/>
          <w:szCs w:val="28"/>
          <w:lang w:val="uk-UA" w:eastAsia="zh-CN"/>
        </w:rPr>
        <w:t>.</w:t>
      </w:r>
      <w:r>
        <w:rPr>
          <w:rFonts w:ascii="Times New Roman" w:eastAsia="SimSun" w:hAnsi="Times New Roman" w:cs="Times New Roman"/>
          <w:spacing w:val="6"/>
          <w:sz w:val="28"/>
          <w:szCs w:val="28"/>
          <w:lang w:val="uk-UA" w:eastAsia="zh-CN"/>
        </w:rPr>
        <w:t>1</w:t>
      </w:r>
      <w:r w:rsidRPr="00173CB5">
        <w:rPr>
          <w:rFonts w:ascii="Times New Roman" w:eastAsia="SimSun" w:hAnsi="Times New Roman" w:cs="Times New Roman"/>
          <w:spacing w:val="6"/>
          <w:sz w:val="28"/>
          <w:szCs w:val="28"/>
          <w:lang w:val="uk-UA" w:eastAsia="zh-CN"/>
        </w:rPr>
        <w:t>.</w:t>
      </w:r>
    </w:p>
    <w:p w14:paraId="254370FC" w14:textId="77777777" w:rsidR="00BD6CAC" w:rsidRDefault="00BD6CAC" w:rsidP="00BD6CAC">
      <w:pPr>
        <w:tabs>
          <w:tab w:val="left" w:pos="3922"/>
        </w:tabs>
        <w:spacing w:before="120" w:after="0" w:line="360" w:lineRule="auto"/>
        <w:ind w:firstLine="709"/>
        <w:jc w:val="right"/>
        <w:rPr>
          <w:rFonts w:ascii="Times New Roman" w:hAnsi="Times New Roman" w:cs="Times New Roman"/>
          <w:sz w:val="28"/>
          <w:szCs w:val="28"/>
          <w:lang w:val="uk-UA"/>
        </w:rPr>
      </w:pPr>
    </w:p>
    <w:p w14:paraId="27523855" w14:textId="77777777" w:rsidR="00BD6CAC" w:rsidRPr="008030BE" w:rsidRDefault="00BD6CAC" w:rsidP="00BD6CAC">
      <w:pPr>
        <w:tabs>
          <w:tab w:val="left" w:pos="3922"/>
        </w:tabs>
        <w:spacing w:before="120" w:after="0" w:line="360" w:lineRule="auto"/>
        <w:ind w:firstLine="709"/>
        <w:jc w:val="right"/>
        <w:rPr>
          <w:rFonts w:ascii="Times New Roman" w:hAnsi="Times New Roman" w:cs="Times New Roman"/>
          <w:sz w:val="28"/>
          <w:szCs w:val="28"/>
          <w:lang w:val="uk-UA"/>
        </w:rPr>
      </w:pPr>
      <w:r w:rsidRPr="008030B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5</w:t>
      </w:r>
      <w:r w:rsidRPr="008030BE">
        <w:rPr>
          <w:rFonts w:ascii="Times New Roman" w:hAnsi="Times New Roman" w:cs="Times New Roman"/>
          <w:sz w:val="28"/>
          <w:szCs w:val="28"/>
          <w:lang w:val="uk-UA"/>
        </w:rPr>
        <w:t xml:space="preserve">.1        </w:t>
      </w:r>
    </w:p>
    <w:p w14:paraId="1847E4FB" w14:textId="77777777" w:rsidR="00BD6CAC" w:rsidRDefault="00BD6CAC" w:rsidP="00BD6CAC">
      <w:pPr>
        <w:tabs>
          <w:tab w:val="left" w:pos="3922"/>
        </w:tabs>
        <w:spacing w:before="120" w:after="0" w:line="360" w:lineRule="auto"/>
        <w:ind w:firstLine="709"/>
        <w:jc w:val="center"/>
        <w:rPr>
          <w:rFonts w:ascii="Times New Roman" w:hAnsi="Times New Roman" w:cs="Times New Roman"/>
          <w:sz w:val="28"/>
          <w:szCs w:val="28"/>
          <w:lang w:val="uk-UA"/>
        </w:rPr>
      </w:pPr>
      <w:r w:rsidRPr="00173CB5">
        <w:rPr>
          <w:rFonts w:ascii="Times New Roman" w:hAnsi="Times New Roman" w:cs="Times New Roman"/>
          <w:sz w:val="28"/>
          <w:szCs w:val="28"/>
          <w:lang w:val="uk-UA"/>
        </w:rPr>
        <w:t>Результати визначення довжини евакуаційного шляху із кожного кабінету</w:t>
      </w:r>
    </w:p>
    <w:p w14:paraId="19282B55" w14:textId="77777777" w:rsidR="00BD6CAC" w:rsidRPr="008030BE" w:rsidRDefault="00BD6CAC" w:rsidP="00BD6CAC">
      <w:pPr>
        <w:tabs>
          <w:tab w:val="left" w:pos="3922"/>
        </w:tabs>
        <w:spacing w:before="120" w:after="0" w:line="360" w:lineRule="auto"/>
        <w:ind w:firstLine="709"/>
        <w:jc w:val="center"/>
        <w:rPr>
          <w:rFonts w:ascii="Times New Roman" w:hAnsi="Times New Roman" w:cs="Times New Roman"/>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58"/>
        <w:gridCol w:w="1658"/>
        <w:gridCol w:w="1903"/>
        <w:gridCol w:w="1658"/>
        <w:gridCol w:w="1661"/>
      </w:tblGrid>
      <w:tr w:rsidR="00BD6CAC" w:rsidRPr="00173CB5" w14:paraId="21DD4423" w14:textId="77777777" w:rsidTr="00121A4E">
        <w:tc>
          <w:tcPr>
            <w:tcW w:w="833" w:type="pct"/>
            <w:vMerge w:val="restart"/>
            <w:tcMar>
              <w:top w:w="28" w:type="dxa"/>
              <w:left w:w="28" w:type="dxa"/>
              <w:bottom w:w="28" w:type="dxa"/>
              <w:right w:w="28" w:type="dxa"/>
            </w:tcMar>
            <w:vAlign w:val="center"/>
          </w:tcPr>
          <w:p w14:paraId="35130D8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 кабінету</w:t>
            </w:r>
          </w:p>
        </w:tc>
        <w:tc>
          <w:tcPr>
            <w:tcW w:w="1666" w:type="pct"/>
            <w:gridSpan w:val="2"/>
            <w:tcMar>
              <w:top w:w="28" w:type="dxa"/>
              <w:left w:w="28" w:type="dxa"/>
              <w:bottom w:w="28" w:type="dxa"/>
              <w:right w:w="28" w:type="dxa"/>
            </w:tcMar>
            <w:vAlign w:val="center"/>
          </w:tcPr>
          <w:p w14:paraId="36FBEAD6" w14:textId="77777777" w:rsidR="00BD6CAC" w:rsidRPr="00173CB5" w:rsidRDefault="00BD6CAC" w:rsidP="00121A4E">
            <w:pPr>
              <w:spacing w:after="0" w:line="360" w:lineRule="auto"/>
              <w:jc w:val="center"/>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Етап 1 (кабінет)</w:t>
            </w:r>
          </w:p>
        </w:tc>
        <w:tc>
          <w:tcPr>
            <w:tcW w:w="1666" w:type="pct"/>
            <w:gridSpan w:val="2"/>
            <w:tcMar>
              <w:top w:w="28" w:type="dxa"/>
              <w:left w:w="28" w:type="dxa"/>
              <w:bottom w:w="28" w:type="dxa"/>
              <w:right w:w="28" w:type="dxa"/>
            </w:tcMar>
            <w:vAlign w:val="center"/>
          </w:tcPr>
          <w:p w14:paraId="796CDCF2" w14:textId="77777777" w:rsidR="00BD6CAC" w:rsidRPr="00173CB5" w:rsidRDefault="00BD6CAC" w:rsidP="00121A4E">
            <w:pPr>
              <w:spacing w:after="0" w:line="360" w:lineRule="auto"/>
              <w:jc w:val="center"/>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Етап 2 (коридор)</w:t>
            </w:r>
          </w:p>
        </w:tc>
        <w:tc>
          <w:tcPr>
            <w:tcW w:w="834" w:type="pct"/>
            <w:vMerge w:val="restart"/>
            <w:tcMar>
              <w:top w:w="28" w:type="dxa"/>
              <w:left w:w="28" w:type="dxa"/>
              <w:bottom w:w="28" w:type="dxa"/>
              <w:right w:w="28" w:type="dxa"/>
            </w:tcMar>
            <w:vAlign w:val="center"/>
          </w:tcPr>
          <w:p w14:paraId="60651B82"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Загальна довжина евакуаційного шляху, (м)</w:t>
            </w:r>
          </w:p>
        </w:tc>
      </w:tr>
      <w:tr w:rsidR="00BD6CAC" w:rsidRPr="00173CB5" w14:paraId="1EF03CB5" w14:textId="77777777" w:rsidTr="00121A4E">
        <w:tc>
          <w:tcPr>
            <w:tcW w:w="833" w:type="pct"/>
            <w:vMerge/>
            <w:tcMar>
              <w:top w:w="28" w:type="dxa"/>
              <w:left w:w="28" w:type="dxa"/>
              <w:bottom w:w="28" w:type="dxa"/>
              <w:right w:w="28" w:type="dxa"/>
            </w:tcMar>
          </w:tcPr>
          <w:p w14:paraId="408BBA7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p>
        </w:tc>
        <w:tc>
          <w:tcPr>
            <w:tcW w:w="833" w:type="pct"/>
            <w:tcMar>
              <w:top w:w="28" w:type="dxa"/>
              <w:left w:w="28" w:type="dxa"/>
              <w:bottom w:w="28" w:type="dxa"/>
              <w:right w:w="28" w:type="dxa"/>
            </w:tcMar>
            <w:vAlign w:val="center"/>
          </w:tcPr>
          <w:p w14:paraId="4B7E746D"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Складові довжини евакуаційного шляху, (м)</w:t>
            </w:r>
          </w:p>
        </w:tc>
        <w:tc>
          <w:tcPr>
            <w:tcW w:w="833" w:type="pct"/>
            <w:tcMar>
              <w:top w:w="28" w:type="dxa"/>
              <w:left w:w="28" w:type="dxa"/>
              <w:bottom w:w="28" w:type="dxa"/>
              <w:right w:w="28" w:type="dxa"/>
            </w:tcMar>
            <w:vAlign w:val="center"/>
          </w:tcPr>
          <w:p w14:paraId="4D454EB7"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Евакуаційний шлях із кабінету, (м)</w:t>
            </w:r>
          </w:p>
        </w:tc>
        <w:tc>
          <w:tcPr>
            <w:tcW w:w="833" w:type="pct"/>
            <w:tcMar>
              <w:top w:w="28" w:type="dxa"/>
              <w:left w:w="28" w:type="dxa"/>
              <w:bottom w:w="28" w:type="dxa"/>
              <w:right w:w="28" w:type="dxa"/>
            </w:tcMar>
            <w:vAlign w:val="center"/>
          </w:tcPr>
          <w:p w14:paraId="76E9A981"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Складові довжини евакуаційного шляху, (м)</w:t>
            </w:r>
          </w:p>
        </w:tc>
        <w:tc>
          <w:tcPr>
            <w:tcW w:w="833" w:type="pct"/>
            <w:tcMar>
              <w:top w:w="28" w:type="dxa"/>
              <w:left w:w="28" w:type="dxa"/>
              <w:bottom w:w="28" w:type="dxa"/>
              <w:right w:w="28" w:type="dxa"/>
            </w:tcMar>
            <w:vAlign w:val="center"/>
          </w:tcPr>
          <w:p w14:paraId="7D18B0B2"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Евакуаційний шлях по коридору, (м)</w:t>
            </w:r>
          </w:p>
        </w:tc>
        <w:tc>
          <w:tcPr>
            <w:tcW w:w="834" w:type="pct"/>
            <w:vMerge/>
            <w:tcMar>
              <w:top w:w="28" w:type="dxa"/>
              <w:left w:w="28" w:type="dxa"/>
              <w:bottom w:w="28" w:type="dxa"/>
              <w:right w:w="28" w:type="dxa"/>
            </w:tcMar>
          </w:tcPr>
          <w:p w14:paraId="373FA02A"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p>
        </w:tc>
      </w:tr>
      <w:tr w:rsidR="00BD6CAC" w:rsidRPr="00173CB5" w14:paraId="3838D718" w14:textId="77777777" w:rsidTr="00121A4E">
        <w:tc>
          <w:tcPr>
            <w:tcW w:w="833" w:type="pct"/>
            <w:tcMar>
              <w:top w:w="28" w:type="dxa"/>
              <w:left w:w="28" w:type="dxa"/>
              <w:bottom w:w="28" w:type="dxa"/>
              <w:right w:w="28" w:type="dxa"/>
            </w:tcMar>
          </w:tcPr>
          <w:p w14:paraId="0155B03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201</w:t>
            </w:r>
          </w:p>
        </w:tc>
        <w:tc>
          <w:tcPr>
            <w:tcW w:w="833" w:type="pct"/>
            <w:tcMar>
              <w:top w:w="28" w:type="dxa"/>
              <w:left w:w="28" w:type="dxa"/>
              <w:bottom w:w="28" w:type="dxa"/>
              <w:right w:w="28" w:type="dxa"/>
            </w:tcMar>
          </w:tcPr>
          <w:p w14:paraId="4F56EEB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4,5+3</w:t>
            </w:r>
          </w:p>
        </w:tc>
        <w:tc>
          <w:tcPr>
            <w:tcW w:w="833" w:type="pct"/>
            <w:tcMar>
              <w:top w:w="28" w:type="dxa"/>
              <w:left w:w="28" w:type="dxa"/>
              <w:bottom w:w="28" w:type="dxa"/>
              <w:right w:w="28" w:type="dxa"/>
            </w:tcMar>
          </w:tcPr>
          <w:p w14:paraId="55120661"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7,5</w:t>
            </w:r>
          </w:p>
        </w:tc>
        <w:tc>
          <w:tcPr>
            <w:tcW w:w="833" w:type="pct"/>
            <w:tcMar>
              <w:top w:w="28" w:type="dxa"/>
              <w:left w:w="28" w:type="dxa"/>
              <w:bottom w:w="28" w:type="dxa"/>
              <w:right w:w="28" w:type="dxa"/>
            </w:tcMar>
          </w:tcPr>
          <w:p w14:paraId="2F8B993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2,5</w:t>
            </w:r>
          </w:p>
        </w:tc>
        <w:tc>
          <w:tcPr>
            <w:tcW w:w="833" w:type="pct"/>
            <w:tcMar>
              <w:top w:w="28" w:type="dxa"/>
              <w:left w:w="28" w:type="dxa"/>
              <w:bottom w:w="28" w:type="dxa"/>
              <w:right w:w="28" w:type="dxa"/>
            </w:tcMar>
          </w:tcPr>
          <w:p w14:paraId="1982CFD8"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2,5</w:t>
            </w:r>
          </w:p>
        </w:tc>
        <w:tc>
          <w:tcPr>
            <w:tcW w:w="834" w:type="pct"/>
            <w:tcMar>
              <w:top w:w="28" w:type="dxa"/>
              <w:left w:w="28" w:type="dxa"/>
              <w:bottom w:w="28" w:type="dxa"/>
              <w:right w:w="28" w:type="dxa"/>
            </w:tcMar>
          </w:tcPr>
          <w:p w14:paraId="4A6C4FA9"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10</w:t>
            </w:r>
          </w:p>
        </w:tc>
      </w:tr>
      <w:tr w:rsidR="00BD6CAC" w:rsidRPr="00173CB5" w14:paraId="5B8258DC" w14:textId="77777777" w:rsidTr="00121A4E">
        <w:tc>
          <w:tcPr>
            <w:tcW w:w="833" w:type="pct"/>
            <w:tcMar>
              <w:top w:w="28" w:type="dxa"/>
              <w:left w:w="28" w:type="dxa"/>
              <w:bottom w:w="28" w:type="dxa"/>
              <w:right w:w="28" w:type="dxa"/>
            </w:tcMar>
          </w:tcPr>
          <w:p w14:paraId="77A07F3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202</w:t>
            </w:r>
          </w:p>
        </w:tc>
        <w:tc>
          <w:tcPr>
            <w:tcW w:w="833" w:type="pct"/>
            <w:tcMar>
              <w:top w:w="28" w:type="dxa"/>
              <w:left w:w="28" w:type="dxa"/>
              <w:bottom w:w="28" w:type="dxa"/>
              <w:right w:w="28" w:type="dxa"/>
            </w:tcMar>
          </w:tcPr>
          <w:p w14:paraId="633E7152"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3+3</w:t>
            </w:r>
          </w:p>
        </w:tc>
        <w:tc>
          <w:tcPr>
            <w:tcW w:w="833" w:type="pct"/>
            <w:tcMar>
              <w:top w:w="28" w:type="dxa"/>
              <w:left w:w="28" w:type="dxa"/>
              <w:bottom w:w="28" w:type="dxa"/>
              <w:right w:w="28" w:type="dxa"/>
            </w:tcMar>
          </w:tcPr>
          <w:p w14:paraId="6D8E441B"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6</w:t>
            </w:r>
          </w:p>
        </w:tc>
        <w:tc>
          <w:tcPr>
            <w:tcW w:w="833" w:type="pct"/>
            <w:tcMar>
              <w:top w:w="28" w:type="dxa"/>
              <w:left w:w="28" w:type="dxa"/>
              <w:bottom w:w="28" w:type="dxa"/>
              <w:right w:w="28" w:type="dxa"/>
            </w:tcMar>
          </w:tcPr>
          <w:p w14:paraId="05D7C08A"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7,5+1</w:t>
            </w:r>
          </w:p>
        </w:tc>
        <w:tc>
          <w:tcPr>
            <w:tcW w:w="833" w:type="pct"/>
            <w:tcMar>
              <w:top w:w="28" w:type="dxa"/>
              <w:left w:w="28" w:type="dxa"/>
              <w:bottom w:w="28" w:type="dxa"/>
              <w:right w:w="28" w:type="dxa"/>
            </w:tcMar>
          </w:tcPr>
          <w:p w14:paraId="41022402"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8,5</w:t>
            </w:r>
          </w:p>
        </w:tc>
        <w:tc>
          <w:tcPr>
            <w:tcW w:w="834" w:type="pct"/>
            <w:tcMar>
              <w:top w:w="28" w:type="dxa"/>
              <w:left w:w="28" w:type="dxa"/>
              <w:bottom w:w="28" w:type="dxa"/>
              <w:right w:w="28" w:type="dxa"/>
            </w:tcMar>
          </w:tcPr>
          <w:p w14:paraId="0A2C2B35"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14,5</w:t>
            </w:r>
          </w:p>
        </w:tc>
      </w:tr>
      <w:tr w:rsidR="00BD6CAC" w:rsidRPr="00173CB5" w14:paraId="0E4AED10" w14:textId="77777777" w:rsidTr="00121A4E">
        <w:tc>
          <w:tcPr>
            <w:tcW w:w="833" w:type="pct"/>
            <w:tcMar>
              <w:top w:w="28" w:type="dxa"/>
              <w:left w:w="28" w:type="dxa"/>
              <w:bottom w:w="28" w:type="dxa"/>
              <w:right w:w="28" w:type="dxa"/>
            </w:tcMar>
          </w:tcPr>
          <w:p w14:paraId="3297CA23"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203</w:t>
            </w:r>
          </w:p>
        </w:tc>
        <w:tc>
          <w:tcPr>
            <w:tcW w:w="833" w:type="pct"/>
            <w:tcMar>
              <w:top w:w="28" w:type="dxa"/>
              <w:left w:w="28" w:type="dxa"/>
              <w:bottom w:w="28" w:type="dxa"/>
              <w:right w:w="28" w:type="dxa"/>
            </w:tcMar>
          </w:tcPr>
          <w:p w14:paraId="04326ED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2+1</w:t>
            </w:r>
          </w:p>
        </w:tc>
        <w:tc>
          <w:tcPr>
            <w:tcW w:w="833" w:type="pct"/>
            <w:tcMar>
              <w:top w:w="28" w:type="dxa"/>
              <w:left w:w="28" w:type="dxa"/>
              <w:bottom w:w="28" w:type="dxa"/>
              <w:right w:w="28" w:type="dxa"/>
            </w:tcMar>
          </w:tcPr>
          <w:p w14:paraId="1DD3FF6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3</w:t>
            </w:r>
          </w:p>
        </w:tc>
        <w:tc>
          <w:tcPr>
            <w:tcW w:w="833" w:type="pct"/>
            <w:tcMar>
              <w:top w:w="28" w:type="dxa"/>
              <w:left w:w="28" w:type="dxa"/>
              <w:bottom w:w="28" w:type="dxa"/>
              <w:right w:w="28" w:type="dxa"/>
            </w:tcMar>
          </w:tcPr>
          <w:p w14:paraId="68FB156C"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2+7,5+1</w:t>
            </w:r>
          </w:p>
        </w:tc>
        <w:tc>
          <w:tcPr>
            <w:tcW w:w="833" w:type="pct"/>
            <w:tcMar>
              <w:top w:w="28" w:type="dxa"/>
              <w:left w:w="28" w:type="dxa"/>
              <w:bottom w:w="28" w:type="dxa"/>
              <w:right w:w="28" w:type="dxa"/>
            </w:tcMar>
          </w:tcPr>
          <w:p w14:paraId="0371B0B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10,5</w:t>
            </w:r>
          </w:p>
        </w:tc>
        <w:tc>
          <w:tcPr>
            <w:tcW w:w="834" w:type="pct"/>
            <w:tcMar>
              <w:top w:w="28" w:type="dxa"/>
              <w:left w:w="28" w:type="dxa"/>
              <w:bottom w:w="28" w:type="dxa"/>
              <w:right w:w="28" w:type="dxa"/>
            </w:tcMar>
          </w:tcPr>
          <w:p w14:paraId="3B964111"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13,5</w:t>
            </w:r>
          </w:p>
        </w:tc>
      </w:tr>
      <w:tr w:rsidR="00BD6CAC" w:rsidRPr="00173CB5" w14:paraId="6914BE43" w14:textId="77777777" w:rsidTr="00121A4E">
        <w:tc>
          <w:tcPr>
            <w:tcW w:w="833" w:type="pct"/>
            <w:tcMar>
              <w:top w:w="28" w:type="dxa"/>
              <w:left w:w="28" w:type="dxa"/>
              <w:bottom w:w="28" w:type="dxa"/>
              <w:right w:w="28" w:type="dxa"/>
            </w:tcMar>
          </w:tcPr>
          <w:p w14:paraId="6B754804"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203а</w:t>
            </w:r>
          </w:p>
        </w:tc>
        <w:tc>
          <w:tcPr>
            <w:tcW w:w="833" w:type="pct"/>
            <w:tcMar>
              <w:top w:w="28" w:type="dxa"/>
              <w:left w:w="28" w:type="dxa"/>
              <w:bottom w:w="28" w:type="dxa"/>
              <w:right w:w="28" w:type="dxa"/>
            </w:tcMar>
          </w:tcPr>
          <w:p w14:paraId="0D58AD0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1,6+5+1</w:t>
            </w:r>
          </w:p>
        </w:tc>
        <w:tc>
          <w:tcPr>
            <w:tcW w:w="833" w:type="pct"/>
            <w:tcMar>
              <w:top w:w="28" w:type="dxa"/>
              <w:left w:w="28" w:type="dxa"/>
              <w:bottom w:w="28" w:type="dxa"/>
              <w:right w:w="28" w:type="dxa"/>
            </w:tcMar>
          </w:tcPr>
          <w:p w14:paraId="1DF39F45"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7,6</w:t>
            </w:r>
          </w:p>
        </w:tc>
        <w:tc>
          <w:tcPr>
            <w:tcW w:w="833" w:type="pct"/>
            <w:tcMar>
              <w:top w:w="28" w:type="dxa"/>
              <w:left w:w="28" w:type="dxa"/>
              <w:bottom w:w="28" w:type="dxa"/>
              <w:right w:w="28" w:type="dxa"/>
            </w:tcMar>
          </w:tcPr>
          <w:p w14:paraId="2631E1DA"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2+7,5+1</w:t>
            </w:r>
          </w:p>
        </w:tc>
        <w:tc>
          <w:tcPr>
            <w:tcW w:w="833" w:type="pct"/>
            <w:tcMar>
              <w:top w:w="28" w:type="dxa"/>
              <w:left w:w="28" w:type="dxa"/>
              <w:bottom w:w="28" w:type="dxa"/>
              <w:right w:w="28" w:type="dxa"/>
            </w:tcMar>
          </w:tcPr>
          <w:p w14:paraId="62B21C1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10,5</w:t>
            </w:r>
          </w:p>
        </w:tc>
        <w:tc>
          <w:tcPr>
            <w:tcW w:w="834" w:type="pct"/>
            <w:tcMar>
              <w:top w:w="28" w:type="dxa"/>
              <w:left w:w="28" w:type="dxa"/>
              <w:bottom w:w="28" w:type="dxa"/>
              <w:right w:w="28" w:type="dxa"/>
            </w:tcMar>
          </w:tcPr>
          <w:p w14:paraId="65EDA661"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18,1</w:t>
            </w:r>
          </w:p>
        </w:tc>
      </w:tr>
      <w:tr w:rsidR="00BD6CAC" w:rsidRPr="00173CB5" w14:paraId="340EC284" w14:textId="77777777" w:rsidTr="00121A4E">
        <w:tc>
          <w:tcPr>
            <w:tcW w:w="833" w:type="pct"/>
            <w:tcMar>
              <w:top w:w="28" w:type="dxa"/>
              <w:left w:w="28" w:type="dxa"/>
              <w:bottom w:w="28" w:type="dxa"/>
              <w:right w:w="28" w:type="dxa"/>
            </w:tcMar>
          </w:tcPr>
          <w:p w14:paraId="5BD4072D"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203б</w:t>
            </w:r>
          </w:p>
        </w:tc>
        <w:tc>
          <w:tcPr>
            <w:tcW w:w="833" w:type="pct"/>
            <w:tcMar>
              <w:top w:w="28" w:type="dxa"/>
              <w:left w:w="28" w:type="dxa"/>
              <w:bottom w:w="28" w:type="dxa"/>
              <w:right w:w="28" w:type="dxa"/>
            </w:tcMar>
          </w:tcPr>
          <w:p w14:paraId="70242655"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1,6+5+1</w:t>
            </w:r>
          </w:p>
        </w:tc>
        <w:tc>
          <w:tcPr>
            <w:tcW w:w="833" w:type="pct"/>
            <w:tcMar>
              <w:top w:w="28" w:type="dxa"/>
              <w:left w:w="28" w:type="dxa"/>
              <w:bottom w:w="28" w:type="dxa"/>
              <w:right w:w="28" w:type="dxa"/>
            </w:tcMar>
          </w:tcPr>
          <w:p w14:paraId="35DF74A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7,6</w:t>
            </w:r>
          </w:p>
        </w:tc>
        <w:tc>
          <w:tcPr>
            <w:tcW w:w="833" w:type="pct"/>
            <w:tcMar>
              <w:top w:w="28" w:type="dxa"/>
              <w:left w:w="28" w:type="dxa"/>
              <w:bottom w:w="28" w:type="dxa"/>
              <w:right w:w="28" w:type="dxa"/>
            </w:tcMar>
          </w:tcPr>
          <w:p w14:paraId="588BFCF8"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2+7,5+1</w:t>
            </w:r>
          </w:p>
        </w:tc>
        <w:tc>
          <w:tcPr>
            <w:tcW w:w="833" w:type="pct"/>
            <w:tcMar>
              <w:top w:w="28" w:type="dxa"/>
              <w:left w:w="28" w:type="dxa"/>
              <w:bottom w:w="28" w:type="dxa"/>
              <w:right w:w="28" w:type="dxa"/>
            </w:tcMar>
          </w:tcPr>
          <w:p w14:paraId="0D74940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10,5</w:t>
            </w:r>
          </w:p>
        </w:tc>
        <w:tc>
          <w:tcPr>
            <w:tcW w:w="834" w:type="pct"/>
            <w:tcMar>
              <w:top w:w="28" w:type="dxa"/>
              <w:left w:w="28" w:type="dxa"/>
              <w:bottom w:w="28" w:type="dxa"/>
              <w:right w:w="28" w:type="dxa"/>
            </w:tcMar>
          </w:tcPr>
          <w:p w14:paraId="4C60AE62"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18,1</w:t>
            </w:r>
          </w:p>
        </w:tc>
      </w:tr>
      <w:tr w:rsidR="00BD6CAC" w:rsidRPr="00173CB5" w14:paraId="033C7287" w14:textId="77777777" w:rsidTr="00121A4E">
        <w:tc>
          <w:tcPr>
            <w:tcW w:w="833" w:type="pct"/>
            <w:tcMar>
              <w:top w:w="28" w:type="dxa"/>
              <w:left w:w="28" w:type="dxa"/>
              <w:bottom w:w="28" w:type="dxa"/>
              <w:right w:w="28" w:type="dxa"/>
            </w:tcMar>
          </w:tcPr>
          <w:p w14:paraId="3548FE6C"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204</w:t>
            </w:r>
          </w:p>
        </w:tc>
        <w:tc>
          <w:tcPr>
            <w:tcW w:w="833" w:type="pct"/>
            <w:tcMar>
              <w:top w:w="28" w:type="dxa"/>
              <w:left w:w="28" w:type="dxa"/>
              <w:bottom w:w="28" w:type="dxa"/>
              <w:right w:w="28" w:type="dxa"/>
            </w:tcMar>
          </w:tcPr>
          <w:p w14:paraId="4C553F1D"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2,5+3</w:t>
            </w:r>
          </w:p>
        </w:tc>
        <w:tc>
          <w:tcPr>
            <w:tcW w:w="833" w:type="pct"/>
            <w:tcMar>
              <w:top w:w="28" w:type="dxa"/>
              <w:left w:w="28" w:type="dxa"/>
              <w:bottom w:w="28" w:type="dxa"/>
              <w:right w:w="28" w:type="dxa"/>
            </w:tcMar>
          </w:tcPr>
          <w:p w14:paraId="7D63191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5,5</w:t>
            </w:r>
          </w:p>
        </w:tc>
        <w:tc>
          <w:tcPr>
            <w:tcW w:w="833" w:type="pct"/>
            <w:tcMar>
              <w:top w:w="28" w:type="dxa"/>
              <w:left w:w="28" w:type="dxa"/>
              <w:bottom w:w="28" w:type="dxa"/>
              <w:right w:w="28" w:type="dxa"/>
            </w:tcMar>
          </w:tcPr>
          <w:p w14:paraId="5DC78F14"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4,5+2+7,5+1</w:t>
            </w:r>
          </w:p>
        </w:tc>
        <w:tc>
          <w:tcPr>
            <w:tcW w:w="833" w:type="pct"/>
            <w:tcMar>
              <w:top w:w="28" w:type="dxa"/>
              <w:left w:w="28" w:type="dxa"/>
              <w:bottom w:w="28" w:type="dxa"/>
              <w:right w:w="28" w:type="dxa"/>
            </w:tcMar>
          </w:tcPr>
          <w:p w14:paraId="4BC8E3C8"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15</w:t>
            </w:r>
          </w:p>
        </w:tc>
        <w:tc>
          <w:tcPr>
            <w:tcW w:w="834" w:type="pct"/>
            <w:tcMar>
              <w:top w:w="28" w:type="dxa"/>
              <w:left w:w="28" w:type="dxa"/>
              <w:bottom w:w="28" w:type="dxa"/>
              <w:right w:w="28" w:type="dxa"/>
            </w:tcMar>
          </w:tcPr>
          <w:p w14:paraId="74D7509C"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20,5</w:t>
            </w:r>
          </w:p>
        </w:tc>
      </w:tr>
      <w:tr w:rsidR="00BD6CAC" w:rsidRPr="00173CB5" w14:paraId="760A7286" w14:textId="77777777" w:rsidTr="00121A4E">
        <w:tc>
          <w:tcPr>
            <w:tcW w:w="833" w:type="pct"/>
            <w:tcMar>
              <w:top w:w="28" w:type="dxa"/>
              <w:left w:w="28" w:type="dxa"/>
              <w:bottom w:w="28" w:type="dxa"/>
              <w:right w:w="28" w:type="dxa"/>
            </w:tcMar>
          </w:tcPr>
          <w:p w14:paraId="41025047"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205</w:t>
            </w:r>
          </w:p>
        </w:tc>
        <w:tc>
          <w:tcPr>
            <w:tcW w:w="833" w:type="pct"/>
            <w:tcMar>
              <w:top w:w="28" w:type="dxa"/>
              <w:left w:w="28" w:type="dxa"/>
              <w:bottom w:w="28" w:type="dxa"/>
              <w:right w:w="28" w:type="dxa"/>
            </w:tcMar>
          </w:tcPr>
          <w:p w14:paraId="10CE8638"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2,5+3</w:t>
            </w:r>
          </w:p>
        </w:tc>
        <w:tc>
          <w:tcPr>
            <w:tcW w:w="833" w:type="pct"/>
            <w:tcMar>
              <w:top w:w="28" w:type="dxa"/>
              <w:left w:w="28" w:type="dxa"/>
              <w:bottom w:w="28" w:type="dxa"/>
              <w:right w:w="28" w:type="dxa"/>
            </w:tcMar>
          </w:tcPr>
          <w:p w14:paraId="5DFFD554"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5,5</w:t>
            </w:r>
          </w:p>
        </w:tc>
        <w:tc>
          <w:tcPr>
            <w:tcW w:w="833" w:type="pct"/>
            <w:tcMar>
              <w:top w:w="28" w:type="dxa"/>
              <w:left w:w="28" w:type="dxa"/>
              <w:bottom w:w="28" w:type="dxa"/>
              <w:right w:w="28" w:type="dxa"/>
            </w:tcMar>
          </w:tcPr>
          <w:p w14:paraId="3AA7E031"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2+4,5+2+7,5+1</w:t>
            </w:r>
          </w:p>
        </w:tc>
        <w:tc>
          <w:tcPr>
            <w:tcW w:w="833" w:type="pct"/>
            <w:tcMar>
              <w:top w:w="28" w:type="dxa"/>
              <w:left w:w="28" w:type="dxa"/>
              <w:bottom w:w="28" w:type="dxa"/>
              <w:right w:w="28" w:type="dxa"/>
            </w:tcMar>
          </w:tcPr>
          <w:p w14:paraId="5550881F"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17</w:t>
            </w:r>
          </w:p>
        </w:tc>
        <w:tc>
          <w:tcPr>
            <w:tcW w:w="834" w:type="pct"/>
            <w:tcMar>
              <w:top w:w="28" w:type="dxa"/>
              <w:left w:w="28" w:type="dxa"/>
              <w:bottom w:w="28" w:type="dxa"/>
              <w:right w:w="28" w:type="dxa"/>
            </w:tcMar>
          </w:tcPr>
          <w:p w14:paraId="0D8302A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22,5</w:t>
            </w:r>
          </w:p>
        </w:tc>
      </w:tr>
      <w:tr w:rsidR="00BD6CAC" w:rsidRPr="00173CB5" w14:paraId="2C56A449" w14:textId="77777777" w:rsidTr="00121A4E">
        <w:tc>
          <w:tcPr>
            <w:tcW w:w="833" w:type="pct"/>
            <w:tcMar>
              <w:top w:w="28" w:type="dxa"/>
              <w:left w:w="28" w:type="dxa"/>
              <w:bottom w:w="28" w:type="dxa"/>
              <w:right w:w="28" w:type="dxa"/>
            </w:tcMar>
          </w:tcPr>
          <w:p w14:paraId="09D86A0E"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206</w:t>
            </w:r>
          </w:p>
        </w:tc>
        <w:tc>
          <w:tcPr>
            <w:tcW w:w="833" w:type="pct"/>
            <w:tcMar>
              <w:top w:w="28" w:type="dxa"/>
              <w:left w:w="28" w:type="dxa"/>
              <w:bottom w:w="28" w:type="dxa"/>
              <w:right w:w="28" w:type="dxa"/>
            </w:tcMar>
          </w:tcPr>
          <w:p w14:paraId="4E6959CD"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2,5+3</w:t>
            </w:r>
          </w:p>
        </w:tc>
        <w:tc>
          <w:tcPr>
            <w:tcW w:w="833" w:type="pct"/>
            <w:tcMar>
              <w:top w:w="28" w:type="dxa"/>
              <w:left w:w="28" w:type="dxa"/>
              <w:bottom w:w="28" w:type="dxa"/>
              <w:right w:w="28" w:type="dxa"/>
            </w:tcMar>
          </w:tcPr>
          <w:p w14:paraId="3AA6E896"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5,5</w:t>
            </w:r>
          </w:p>
        </w:tc>
        <w:tc>
          <w:tcPr>
            <w:tcW w:w="833" w:type="pct"/>
            <w:tcMar>
              <w:top w:w="28" w:type="dxa"/>
              <w:left w:w="28" w:type="dxa"/>
              <w:bottom w:w="28" w:type="dxa"/>
              <w:right w:w="28" w:type="dxa"/>
            </w:tcMar>
          </w:tcPr>
          <w:p w14:paraId="30359789"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2+2+4,5+2+7,5+1</w:t>
            </w:r>
          </w:p>
        </w:tc>
        <w:tc>
          <w:tcPr>
            <w:tcW w:w="833" w:type="pct"/>
            <w:tcMar>
              <w:top w:w="28" w:type="dxa"/>
              <w:left w:w="28" w:type="dxa"/>
              <w:bottom w:w="28" w:type="dxa"/>
              <w:right w:w="28" w:type="dxa"/>
            </w:tcMar>
          </w:tcPr>
          <w:p w14:paraId="130342D5"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19</w:t>
            </w:r>
          </w:p>
        </w:tc>
        <w:tc>
          <w:tcPr>
            <w:tcW w:w="834" w:type="pct"/>
            <w:tcMar>
              <w:top w:w="28" w:type="dxa"/>
              <w:left w:w="28" w:type="dxa"/>
              <w:bottom w:w="28" w:type="dxa"/>
              <w:right w:w="28" w:type="dxa"/>
            </w:tcMar>
          </w:tcPr>
          <w:p w14:paraId="7F27939B" w14:textId="77777777" w:rsidR="00BD6CAC" w:rsidRPr="00173CB5" w:rsidRDefault="00BD6CAC" w:rsidP="00121A4E">
            <w:pPr>
              <w:spacing w:after="0" w:line="360" w:lineRule="auto"/>
              <w:rPr>
                <w:rFonts w:ascii="Times New Roman" w:eastAsia="SimSun" w:hAnsi="Times New Roman" w:cs="Times New Roman"/>
                <w:spacing w:val="6"/>
                <w:sz w:val="24"/>
                <w:szCs w:val="28"/>
                <w:lang w:val="uk-UA" w:eastAsia="zh-CN"/>
              </w:rPr>
            </w:pPr>
            <w:r w:rsidRPr="00173CB5">
              <w:rPr>
                <w:rFonts w:ascii="Times New Roman" w:eastAsia="SimSun" w:hAnsi="Times New Roman" w:cs="Times New Roman"/>
                <w:spacing w:val="6"/>
                <w:sz w:val="24"/>
                <w:szCs w:val="28"/>
                <w:lang w:val="uk-UA" w:eastAsia="zh-CN"/>
              </w:rPr>
              <w:t>24,5</w:t>
            </w:r>
          </w:p>
        </w:tc>
      </w:tr>
    </w:tbl>
    <w:p w14:paraId="12E94B7B" w14:textId="77777777" w:rsidR="00BD6CAC" w:rsidRPr="00173CB5" w:rsidRDefault="00BD6CAC" w:rsidP="00BD6CAC">
      <w:pPr>
        <w:spacing w:line="360" w:lineRule="auto"/>
        <w:ind w:firstLine="709"/>
        <w:jc w:val="both"/>
        <w:rPr>
          <w:rFonts w:ascii="Times New Roman" w:eastAsia="SimSun" w:hAnsi="Times New Roman" w:cs="Times New Roman"/>
          <w:spacing w:val="6"/>
          <w:sz w:val="28"/>
          <w:szCs w:val="28"/>
          <w:lang w:val="uk-UA" w:eastAsia="zh-CN"/>
        </w:rPr>
      </w:pPr>
    </w:p>
    <w:p w14:paraId="1B0161B0" w14:textId="77777777" w:rsidR="00BD6CAC" w:rsidRPr="008030BE" w:rsidRDefault="00BD6CAC" w:rsidP="00BD6CAC">
      <w:pPr>
        <w:pStyle w:val="2"/>
        <w:spacing w:before="0" w:after="0" w:line="360" w:lineRule="auto"/>
        <w:ind w:firstLine="709"/>
        <w:jc w:val="both"/>
        <w:rPr>
          <w:rFonts w:ascii="Times New Roman" w:hAnsi="Times New Roman"/>
          <w:b w:val="0"/>
          <w:bCs w:val="0"/>
          <w:i w:val="0"/>
          <w:iCs w:val="0"/>
          <w:lang w:val="uk-UA" w:eastAsia="ru-RU" w:bidi="ru-RU"/>
        </w:rPr>
      </w:pPr>
      <w:bookmarkStart w:id="59" w:name="_Toc30970465"/>
      <w:r w:rsidRPr="008030BE">
        <w:rPr>
          <w:rFonts w:ascii="Times New Roman" w:hAnsi="Times New Roman"/>
          <w:b w:val="0"/>
          <w:bCs w:val="0"/>
          <w:i w:val="0"/>
          <w:iCs w:val="0"/>
          <w:lang w:val="uk-UA" w:eastAsia="ru-RU" w:bidi="ru-RU"/>
        </w:rPr>
        <w:t xml:space="preserve">Висновки </w:t>
      </w:r>
      <w:r>
        <w:rPr>
          <w:rFonts w:ascii="Times New Roman" w:hAnsi="Times New Roman"/>
          <w:b w:val="0"/>
          <w:bCs w:val="0"/>
          <w:i w:val="0"/>
          <w:iCs w:val="0"/>
          <w:lang w:val="uk-UA" w:eastAsia="ru-RU" w:bidi="ru-RU"/>
        </w:rPr>
        <w:t>до розділу 5</w:t>
      </w:r>
      <w:bookmarkEnd w:id="59"/>
    </w:p>
    <w:p w14:paraId="1F0D52AA" w14:textId="77777777" w:rsidR="00BD6CAC" w:rsidRPr="008773AC" w:rsidRDefault="00BD6CAC" w:rsidP="006A0D8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Було розглянуто фактори, які впливають на процес виробництва кардіостимулятора з бездротовим живленням і засоби зменшення їх негативного впливу. Завдяки чому зменшили </w:t>
      </w:r>
      <w:proofErr w:type="spellStart"/>
      <w:r>
        <w:rPr>
          <w:rFonts w:ascii="Times New Roman" w:hAnsi="Times New Roman" w:cs="Times New Roman"/>
          <w:bCs/>
          <w:sz w:val="28"/>
          <w:szCs w:val="28"/>
          <w:lang w:val="uk-UA"/>
        </w:rPr>
        <w:t>вирогідність</w:t>
      </w:r>
      <w:proofErr w:type="spellEnd"/>
      <w:r>
        <w:rPr>
          <w:rFonts w:ascii="Times New Roman" w:hAnsi="Times New Roman" w:cs="Times New Roman"/>
          <w:bCs/>
          <w:sz w:val="28"/>
          <w:szCs w:val="28"/>
          <w:lang w:val="uk-UA"/>
        </w:rPr>
        <w:t xml:space="preserve"> появи браку і пошкоджень приладу в процесі виробництва.</w:t>
      </w:r>
    </w:p>
    <w:p w14:paraId="5D29004C" w14:textId="77777777" w:rsidR="001446B6" w:rsidRPr="008A2AFF" w:rsidRDefault="001446B6" w:rsidP="001446B6">
      <w:pPr>
        <w:spacing w:after="0" w:line="360" w:lineRule="auto"/>
        <w:ind w:left="709"/>
        <w:jc w:val="both"/>
        <w:rPr>
          <w:rFonts w:ascii="Times New Roman" w:hAnsi="Times New Roman" w:cs="Times New Roman"/>
          <w:bCs/>
          <w:sz w:val="28"/>
          <w:szCs w:val="28"/>
          <w:lang w:val="uk-UA"/>
        </w:rPr>
      </w:pPr>
    </w:p>
    <w:p w14:paraId="08FD5AD3" w14:textId="77777777" w:rsidR="0029170C" w:rsidRPr="00113BCC" w:rsidRDefault="0029170C" w:rsidP="006A0D8D">
      <w:pPr>
        <w:spacing w:after="0" w:line="240" w:lineRule="auto"/>
        <w:outlineLvl w:val="0"/>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br w:type="page"/>
      </w:r>
    </w:p>
    <w:p w14:paraId="7A9203C0" w14:textId="77777777" w:rsidR="002D7B81" w:rsidRDefault="002D7B81" w:rsidP="009F3CBB">
      <w:pPr>
        <w:pStyle w:val="1"/>
        <w:spacing w:before="0" w:after="0" w:line="360" w:lineRule="auto"/>
        <w:ind w:firstLine="709"/>
        <w:jc w:val="center"/>
        <w:rPr>
          <w:rFonts w:ascii="Times New Roman" w:hAnsi="Times New Roman"/>
          <w:bCs w:val="0"/>
          <w:sz w:val="28"/>
          <w:szCs w:val="28"/>
          <w:lang w:val="uk-UA" w:eastAsia="de-DE"/>
        </w:rPr>
      </w:pPr>
      <w:bookmarkStart w:id="60" w:name="_Toc30970466"/>
      <w:r w:rsidRPr="008030BE">
        <w:rPr>
          <w:rFonts w:ascii="Times New Roman" w:hAnsi="Times New Roman"/>
          <w:bCs w:val="0"/>
          <w:sz w:val="28"/>
          <w:szCs w:val="28"/>
          <w:lang w:val="uk-UA" w:eastAsia="de-DE"/>
        </w:rPr>
        <w:lastRenderedPageBreak/>
        <w:t>ВИСНОВКИ</w:t>
      </w:r>
      <w:bookmarkEnd w:id="11"/>
      <w:bookmarkEnd w:id="60"/>
    </w:p>
    <w:p w14:paraId="4EA6D84E" w14:textId="77777777" w:rsidR="00827C76" w:rsidRPr="00827C76" w:rsidRDefault="00827C76" w:rsidP="00827C76">
      <w:pPr>
        <w:spacing w:after="0" w:line="360" w:lineRule="auto"/>
        <w:ind w:firstLine="709"/>
        <w:rPr>
          <w:lang w:val="uk-UA" w:eastAsia="de-DE"/>
        </w:rPr>
      </w:pPr>
    </w:p>
    <w:p w14:paraId="71C51667" w14:textId="77777777" w:rsidR="008E4418" w:rsidRDefault="00935472" w:rsidP="00B36F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дипломній роботі вирішено актуальну </w:t>
      </w:r>
      <w:r w:rsidR="006214E4">
        <w:rPr>
          <w:rFonts w:ascii="Times New Roman" w:hAnsi="Times New Roman" w:cs="Times New Roman"/>
          <w:sz w:val="28"/>
          <w:szCs w:val="28"/>
          <w:lang w:val="uk-UA"/>
        </w:rPr>
        <w:t xml:space="preserve">проблему </w:t>
      </w:r>
      <w:r w:rsidR="00B97B25">
        <w:rPr>
          <w:rFonts w:ascii="Times New Roman" w:hAnsi="Times New Roman" w:cs="Times New Roman"/>
          <w:sz w:val="28"/>
          <w:szCs w:val="28"/>
          <w:lang w:val="uk-UA"/>
        </w:rPr>
        <w:t xml:space="preserve">збільшення строку експлуатації акумулятора </w:t>
      </w:r>
      <w:r w:rsidR="002F680E">
        <w:rPr>
          <w:rFonts w:ascii="Times New Roman" w:hAnsi="Times New Roman" w:cs="Times New Roman"/>
          <w:sz w:val="28"/>
          <w:szCs w:val="28"/>
          <w:lang w:val="uk-UA"/>
        </w:rPr>
        <w:t>кардіостимулятора</w:t>
      </w:r>
      <w:r w:rsidR="00D60410">
        <w:rPr>
          <w:rFonts w:ascii="Times New Roman" w:hAnsi="Times New Roman" w:cs="Times New Roman"/>
          <w:sz w:val="28"/>
          <w:szCs w:val="28"/>
          <w:lang w:val="uk-UA"/>
        </w:rPr>
        <w:t xml:space="preserve"> і його економічної ефективності використання</w:t>
      </w:r>
      <w:r w:rsidR="002F680E">
        <w:rPr>
          <w:rFonts w:ascii="Times New Roman" w:hAnsi="Times New Roman" w:cs="Times New Roman"/>
          <w:sz w:val="28"/>
          <w:szCs w:val="28"/>
          <w:lang w:val="uk-UA"/>
        </w:rPr>
        <w:t xml:space="preserve"> </w:t>
      </w:r>
      <w:r w:rsidR="006214E4">
        <w:rPr>
          <w:rFonts w:ascii="Times New Roman" w:hAnsi="Times New Roman" w:cs="Times New Roman"/>
          <w:sz w:val="28"/>
          <w:szCs w:val="28"/>
          <w:lang w:val="uk-UA"/>
        </w:rPr>
        <w:t xml:space="preserve">шляхом </w:t>
      </w:r>
      <w:r w:rsidR="00E84401">
        <w:rPr>
          <w:rFonts w:ascii="Times New Roman" w:hAnsi="Times New Roman" w:cs="Times New Roman"/>
          <w:sz w:val="28"/>
          <w:szCs w:val="28"/>
          <w:lang w:val="uk-UA"/>
        </w:rPr>
        <w:t xml:space="preserve">використання </w:t>
      </w:r>
      <w:proofErr w:type="spellStart"/>
      <w:r w:rsidR="00E84401">
        <w:rPr>
          <w:rFonts w:ascii="Times New Roman" w:hAnsi="Times New Roman" w:cs="Times New Roman"/>
          <w:sz w:val="28"/>
          <w:szCs w:val="28"/>
          <w:lang w:val="uk-UA"/>
        </w:rPr>
        <w:t>зпроектованого</w:t>
      </w:r>
      <w:proofErr w:type="spellEnd"/>
      <w:r w:rsidR="006214E4">
        <w:rPr>
          <w:rFonts w:ascii="Times New Roman" w:hAnsi="Times New Roman" w:cs="Times New Roman"/>
          <w:sz w:val="28"/>
          <w:szCs w:val="28"/>
          <w:lang w:val="uk-UA"/>
        </w:rPr>
        <w:t xml:space="preserve"> приладу для бездротової підзарядки </w:t>
      </w:r>
      <w:r w:rsidR="00581665">
        <w:rPr>
          <w:rFonts w:ascii="Times New Roman" w:hAnsi="Times New Roman" w:cs="Times New Roman"/>
          <w:sz w:val="28"/>
          <w:szCs w:val="28"/>
          <w:lang w:val="uk-UA"/>
        </w:rPr>
        <w:t>акумулятора</w:t>
      </w:r>
      <w:r w:rsidR="002263EE">
        <w:rPr>
          <w:rFonts w:ascii="Times New Roman" w:hAnsi="Times New Roman" w:cs="Times New Roman"/>
          <w:sz w:val="28"/>
          <w:szCs w:val="28"/>
          <w:lang w:val="uk-UA"/>
        </w:rPr>
        <w:t xml:space="preserve"> кардіостимулятора</w:t>
      </w:r>
      <w:r w:rsidR="002F680E">
        <w:rPr>
          <w:rFonts w:ascii="Times New Roman" w:hAnsi="Times New Roman" w:cs="Times New Roman"/>
          <w:sz w:val="28"/>
          <w:szCs w:val="28"/>
          <w:lang w:val="uk-UA"/>
        </w:rPr>
        <w:t xml:space="preserve">. </w:t>
      </w:r>
    </w:p>
    <w:p w14:paraId="30F9671A" w14:textId="77777777" w:rsidR="00B36F9E" w:rsidRDefault="00D60410" w:rsidP="00B36F9E">
      <w:pPr>
        <w:spacing w:after="0" w:line="360" w:lineRule="auto"/>
        <w:ind w:firstLine="709"/>
        <w:jc w:val="both"/>
        <w:rPr>
          <w:rFonts w:ascii="Times New Roman" w:hAnsi="Times New Roman" w:cs="Times New Roman"/>
          <w:sz w:val="28"/>
          <w:szCs w:val="28"/>
          <w:lang w:val="uk-UA"/>
        </w:rPr>
      </w:pPr>
      <w:r w:rsidRPr="00D60410">
        <w:rPr>
          <w:rFonts w:ascii="Times New Roman" w:hAnsi="Times New Roman" w:cs="Times New Roman"/>
          <w:sz w:val="28"/>
          <w:szCs w:val="28"/>
          <w:lang w:val="uk-UA"/>
        </w:rPr>
        <w:t>В результаті проведеної роботи</w:t>
      </w:r>
      <w:r w:rsidR="00A43661">
        <w:rPr>
          <w:rFonts w:ascii="Times New Roman" w:hAnsi="Times New Roman" w:cs="Times New Roman"/>
          <w:sz w:val="28"/>
          <w:szCs w:val="28"/>
          <w:lang w:val="uk-UA"/>
        </w:rPr>
        <w:t xml:space="preserve"> отримано наступні результати:</w:t>
      </w:r>
    </w:p>
    <w:p w14:paraId="6AF529AF" w14:textId="77777777" w:rsidR="00A43661" w:rsidRDefault="00A43661" w:rsidP="00B36F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технології бездротової передачі енергії і їх стандарти, з метою розуміння принципу роботи приладів для бездротової підзарядки і отримання основних характеристик для розроблюваного приладу.</w:t>
      </w:r>
    </w:p>
    <w:p w14:paraId="5A4D053A" w14:textId="77777777" w:rsidR="00B36F9E" w:rsidRPr="00B36F9E" w:rsidRDefault="00B36F9E" w:rsidP="00B36F9E">
      <w:pPr>
        <w:spacing w:after="0" w:line="360" w:lineRule="auto"/>
        <w:ind w:firstLine="709"/>
        <w:jc w:val="both"/>
        <w:rPr>
          <w:rFonts w:ascii="Times New Roman" w:hAnsi="Times New Roman" w:cs="Times New Roman"/>
          <w:bCs/>
          <w:sz w:val="28"/>
          <w:szCs w:val="28"/>
          <w:lang w:val="uk-UA" w:eastAsia="ru-RU"/>
        </w:rPr>
      </w:pPr>
      <w:proofErr w:type="spellStart"/>
      <w:r>
        <w:rPr>
          <w:rFonts w:ascii="Times New Roman" w:hAnsi="Times New Roman" w:cs="Times New Roman"/>
          <w:sz w:val="28"/>
          <w:szCs w:val="28"/>
          <w:lang w:val="uk-UA"/>
        </w:rPr>
        <w:t>Змодельовано</w:t>
      </w:r>
      <w:proofErr w:type="spellEnd"/>
      <w:r>
        <w:rPr>
          <w:rFonts w:ascii="Times New Roman" w:hAnsi="Times New Roman" w:cs="Times New Roman"/>
          <w:sz w:val="28"/>
          <w:szCs w:val="28"/>
          <w:lang w:val="uk-UA"/>
        </w:rPr>
        <w:t xml:space="preserve"> підвищення температури</w:t>
      </w:r>
      <w:r w:rsidRPr="00B82C9A">
        <w:rPr>
          <w:rFonts w:ascii="Times New Roman" w:hAnsi="Times New Roman" w:cs="Times New Roman"/>
          <w:sz w:val="28"/>
          <w:szCs w:val="28"/>
          <w:lang w:val="uk-UA"/>
        </w:rPr>
        <w:t xml:space="preserve"> тканини в області торсу під </w:t>
      </w:r>
      <w:r>
        <w:rPr>
          <w:rFonts w:ascii="Times New Roman" w:hAnsi="Times New Roman" w:cs="Times New Roman"/>
          <w:sz w:val="28"/>
          <w:szCs w:val="28"/>
          <w:lang w:val="uk-UA"/>
        </w:rPr>
        <w:t>впливом</w:t>
      </w:r>
      <w:r w:rsidRPr="00B82C9A">
        <w:rPr>
          <w:rFonts w:ascii="Times New Roman" w:hAnsi="Times New Roman" w:cs="Times New Roman"/>
          <w:sz w:val="28"/>
          <w:szCs w:val="28"/>
          <w:lang w:val="uk-UA"/>
        </w:rPr>
        <w:t xml:space="preserve"> електромагнітного поля приладу бездротової підзарядки </w:t>
      </w:r>
      <w:r w:rsidRPr="00B36F9E">
        <w:rPr>
          <w:rFonts w:ascii="Times New Roman" w:hAnsi="Times New Roman" w:cs="Times New Roman"/>
          <w:bCs/>
          <w:sz w:val="28"/>
          <w:szCs w:val="28"/>
          <w:lang w:val="uk-UA" w:eastAsia="ru-RU"/>
        </w:rPr>
        <w:t xml:space="preserve">завдяки чому </w:t>
      </w:r>
      <w:r>
        <w:rPr>
          <w:rFonts w:ascii="Times New Roman" w:hAnsi="Times New Roman" w:cs="Times New Roman"/>
          <w:bCs/>
          <w:sz w:val="28"/>
          <w:szCs w:val="28"/>
          <w:lang w:val="uk-UA" w:eastAsia="ru-RU"/>
        </w:rPr>
        <w:t xml:space="preserve">довели безпечність використання обраної технології. </w:t>
      </w:r>
      <w:r w:rsidRPr="00B36F9E">
        <w:rPr>
          <w:rFonts w:ascii="Times New Roman" w:hAnsi="Times New Roman" w:cs="Times New Roman"/>
          <w:sz w:val="28"/>
          <w:szCs w:val="28"/>
          <w:lang w:val="uk-UA"/>
        </w:rPr>
        <w:t>Згідно з  розробленої моделі, передавач з частотою 200 кГц підвищує температуру тіла максимум на 0,15·10</w:t>
      </w:r>
      <w:r w:rsidRPr="00B36F9E">
        <w:rPr>
          <w:rFonts w:ascii="Times New Roman" w:hAnsi="Times New Roman" w:cs="Times New Roman"/>
          <w:sz w:val="28"/>
          <w:szCs w:val="28"/>
          <w:vertAlign w:val="superscript"/>
          <w:lang w:val="uk-UA"/>
        </w:rPr>
        <w:t>-6</w:t>
      </w:r>
      <w:r w:rsidRPr="00B36F9E">
        <w:rPr>
          <w:rFonts w:ascii="Times New Roman" w:hAnsi="Times New Roman" w:cs="Times New Roman"/>
          <w:sz w:val="28"/>
          <w:szCs w:val="28"/>
          <w:lang w:val="uk-UA"/>
        </w:rPr>
        <w:t xml:space="preserve">  °C, що </w:t>
      </w:r>
      <w:r>
        <w:rPr>
          <w:rFonts w:ascii="Times New Roman" w:hAnsi="Times New Roman" w:cs="Times New Roman"/>
          <w:sz w:val="28"/>
          <w:szCs w:val="28"/>
          <w:lang w:val="uk-UA"/>
        </w:rPr>
        <w:t>цілком безпечн</w:t>
      </w:r>
      <w:r w:rsidR="00A43661">
        <w:rPr>
          <w:rFonts w:ascii="Times New Roman" w:hAnsi="Times New Roman" w:cs="Times New Roman"/>
          <w:sz w:val="28"/>
          <w:szCs w:val="28"/>
          <w:lang w:val="uk-UA"/>
        </w:rPr>
        <w:t>о</w:t>
      </w:r>
      <w:r>
        <w:rPr>
          <w:rFonts w:ascii="Times New Roman" w:hAnsi="Times New Roman" w:cs="Times New Roman"/>
          <w:sz w:val="28"/>
          <w:szCs w:val="28"/>
          <w:lang w:val="uk-UA"/>
        </w:rPr>
        <w:t xml:space="preserve"> для людини</w:t>
      </w:r>
      <w:r w:rsidRPr="00B36F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7CE5637" w14:textId="77777777" w:rsidR="00B36F9E" w:rsidRPr="00A43661" w:rsidRDefault="00E872DF" w:rsidP="00A43661">
      <w:pPr>
        <w:spacing w:after="0" w:line="360" w:lineRule="auto"/>
        <w:ind w:firstLine="709"/>
        <w:jc w:val="both"/>
        <w:rPr>
          <w:rFonts w:ascii="Times New Roman" w:hAnsi="Times New Roman" w:cs="Times New Roman"/>
          <w:bCs/>
          <w:sz w:val="28"/>
          <w:szCs w:val="28"/>
          <w:lang w:val="uk-UA" w:eastAsia="ru-RU"/>
        </w:rPr>
      </w:pPr>
      <w:proofErr w:type="spellStart"/>
      <w:r>
        <w:rPr>
          <w:rFonts w:ascii="Times New Roman" w:hAnsi="Times New Roman" w:cs="Times New Roman"/>
          <w:bCs/>
          <w:sz w:val="28"/>
          <w:szCs w:val="28"/>
          <w:lang w:val="uk-UA" w:eastAsia="ru-RU"/>
        </w:rPr>
        <w:t>Зпроектовано</w:t>
      </w:r>
      <w:proofErr w:type="spellEnd"/>
      <w:r w:rsidR="00B36F9E" w:rsidRPr="00B36F9E">
        <w:rPr>
          <w:rFonts w:ascii="Times New Roman" w:hAnsi="Times New Roman" w:cs="Times New Roman"/>
          <w:bCs/>
          <w:sz w:val="28"/>
          <w:szCs w:val="28"/>
          <w:lang w:val="uk-UA" w:eastAsia="ru-RU"/>
        </w:rPr>
        <w:t xml:space="preserve"> прилад для бездротової підзарядки </w:t>
      </w:r>
      <w:r>
        <w:rPr>
          <w:rFonts w:ascii="Times New Roman" w:hAnsi="Times New Roman" w:cs="Times New Roman"/>
          <w:bCs/>
          <w:sz w:val="28"/>
          <w:szCs w:val="28"/>
          <w:lang w:val="uk-UA" w:eastAsia="ru-RU"/>
        </w:rPr>
        <w:t xml:space="preserve">акумулятора </w:t>
      </w:r>
      <w:r w:rsidR="00B36F9E" w:rsidRPr="00B36F9E">
        <w:rPr>
          <w:rFonts w:ascii="Times New Roman" w:hAnsi="Times New Roman" w:cs="Times New Roman"/>
          <w:bCs/>
          <w:sz w:val="28"/>
          <w:szCs w:val="28"/>
          <w:lang w:val="uk-UA" w:eastAsia="ru-RU"/>
        </w:rPr>
        <w:t xml:space="preserve">кардіостимулятора, завдяки чому </w:t>
      </w:r>
      <w:r>
        <w:rPr>
          <w:rFonts w:ascii="Times New Roman" w:hAnsi="Times New Roman" w:cs="Times New Roman"/>
          <w:bCs/>
          <w:sz w:val="28"/>
          <w:szCs w:val="28"/>
          <w:lang w:val="uk-UA" w:eastAsia="ru-RU"/>
        </w:rPr>
        <w:t>збільшили</w:t>
      </w:r>
      <w:r w:rsidR="00A43661">
        <w:rPr>
          <w:rFonts w:ascii="Times New Roman" w:hAnsi="Times New Roman" w:cs="Times New Roman"/>
          <w:bCs/>
          <w:sz w:val="28"/>
          <w:szCs w:val="28"/>
          <w:lang w:val="uk-UA" w:eastAsia="ru-RU"/>
        </w:rPr>
        <w:t xml:space="preserve"> строк експлуатації акумулятора</w:t>
      </w:r>
      <w:r>
        <w:rPr>
          <w:rFonts w:ascii="Times New Roman" w:hAnsi="Times New Roman" w:cs="Times New Roman"/>
          <w:bCs/>
          <w:sz w:val="28"/>
          <w:szCs w:val="28"/>
          <w:lang w:val="uk-UA" w:eastAsia="ru-RU"/>
        </w:rPr>
        <w:t xml:space="preserve"> </w:t>
      </w:r>
      <w:r w:rsidRPr="00A43661">
        <w:rPr>
          <w:rFonts w:ascii="Times New Roman" w:hAnsi="Times New Roman" w:cs="Times New Roman"/>
          <w:bCs/>
          <w:sz w:val="28"/>
          <w:szCs w:val="28"/>
          <w:lang w:val="uk-UA" w:eastAsia="ru-RU"/>
        </w:rPr>
        <w:t>в 1,96 рази</w:t>
      </w:r>
      <w:r w:rsidR="00A43661">
        <w:rPr>
          <w:rFonts w:ascii="Times New Roman" w:hAnsi="Times New Roman" w:cs="Times New Roman"/>
          <w:bCs/>
          <w:sz w:val="28"/>
          <w:szCs w:val="28"/>
          <w:lang w:val="uk-UA" w:eastAsia="ru-RU"/>
        </w:rPr>
        <w:t xml:space="preserve"> і</w:t>
      </w:r>
      <w:r w:rsidR="00B36F9E" w:rsidRPr="00B36F9E">
        <w:rPr>
          <w:rFonts w:ascii="Times New Roman" w:hAnsi="Times New Roman" w:cs="Times New Roman"/>
          <w:bCs/>
          <w:sz w:val="28"/>
          <w:szCs w:val="28"/>
          <w:lang w:val="uk-UA" w:eastAsia="ru-RU"/>
        </w:rPr>
        <w:t xml:space="preserve"> </w:t>
      </w:r>
      <w:r>
        <w:rPr>
          <w:rFonts w:ascii="Times New Roman" w:hAnsi="Times New Roman" w:cs="Times New Roman"/>
          <w:bCs/>
          <w:sz w:val="28"/>
          <w:szCs w:val="28"/>
          <w:lang w:val="uk-UA" w:eastAsia="ru-RU"/>
        </w:rPr>
        <w:t>збільшили його економічну ефективність використання</w:t>
      </w:r>
      <w:r w:rsidR="008E4418">
        <w:rPr>
          <w:rFonts w:ascii="Times New Roman" w:hAnsi="Times New Roman" w:cs="Times New Roman"/>
          <w:bCs/>
          <w:sz w:val="28"/>
          <w:szCs w:val="28"/>
          <w:lang w:val="uk-UA" w:eastAsia="ru-RU"/>
        </w:rPr>
        <w:t xml:space="preserve"> в </w:t>
      </w:r>
      <w:r w:rsidR="008E4418" w:rsidRPr="00B36F9E">
        <w:rPr>
          <w:rFonts w:ascii="Times New Roman" w:hAnsi="Times New Roman" w:cs="Times New Roman"/>
          <w:bCs/>
          <w:sz w:val="28"/>
          <w:szCs w:val="28"/>
          <w:lang w:val="uk-UA" w:eastAsia="ru-RU"/>
        </w:rPr>
        <w:t>2,15</w:t>
      </w:r>
      <w:r w:rsidR="008E4418">
        <w:rPr>
          <w:rFonts w:ascii="Times New Roman" w:hAnsi="Times New Roman" w:cs="Times New Roman"/>
          <w:bCs/>
          <w:sz w:val="28"/>
          <w:szCs w:val="28"/>
          <w:lang w:val="uk-UA" w:eastAsia="ru-RU"/>
        </w:rPr>
        <w:t xml:space="preserve"> раз</w:t>
      </w:r>
      <w:r w:rsidR="000D08F5">
        <w:rPr>
          <w:rFonts w:ascii="Times New Roman" w:hAnsi="Times New Roman" w:cs="Times New Roman"/>
          <w:bCs/>
          <w:sz w:val="28"/>
          <w:szCs w:val="28"/>
          <w:lang w:val="uk-UA" w:eastAsia="ru-RU"/>
        </w:rPr>
        <w:t>и</w:t>
      </w:r>
      <w:r w:rsidR="00B36F9E" w:rsidRPr="00B36F9E">
        <w:rPr>
          <w:rFonts w:ascii="Times New Roman" w:hAnsi="Times New Roman" w:cs="Times New Roman"/>
          <w:bCs/>
          <w:sz w:val="28"/>
          <w:szCs w:val="28"/>
          <w:lang w:val="uk-UA" w:eastAsia="ru-RU"/>
        </w:rPr>
        <w:t>.</w:t>
      </w:r>
    </w:p>
    <w:p w14:paraId="21CE5526" w14:textId="77777777" w:rsidR="00B82C9A" w:rsidRPr="00B82C9A" w:rsidRDefault="00B82C9A" w:rsidP="00B82C9A">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Cs/>
          <w:sz w:val="28"/>
          <w:szCs w:val="28"/>
          <w:lang w:val="uk-UA" w:eastAsia="ru-RU"/>
        </w:rPr>
        <w:t xml:space="preserve">Таким чином, можна стверджувати, шо </w:t>
      </w:r>
      <w:proofErr w:type="spellStart"/>
      <w:r w:rsidR="002E12D0">
        <w:rPr>
          <w:rFonts w:ascii="Times New Roman" w:hAnsi="Times New Roman" w:cs="Times New Roman"/>
          <w:bCs/>
          <w:sz w:val="28"/>
          <w:szCs w:val="28"/>
          <w:lang w:val="uk-UA" w:eastAsia="ru-RU"/>
        </w:rPr>
        <w:t>зпроектований</w:t>
      </w:r>
      <w:proofErr w:type="spellEnd"/>
      <w:r w:rsidR="002E12D0">
        <w:rPr>
          <w:rFonts w:ascii="Times New Roman" w:hAnsi="Times New Roman" w:cs="Times New Roman"/>
          <w:bCs/>
          <w:sz w:val="28"/>
          <w:szCs w:val="28"/>
          <w:lang w:val="uk-UA" w:eastAsia="ru-RU"/>
        </w:rPr>
        <w:t xml:space="preserve"> </w:t>
      </w:r>
      <w:r w:rsidR="00C40D08">
        <w:rPr>
          <w:rFonts w:ascii="Times New Roman" w:hAnsi="Times New Roman" w:cs="Times New Roman"/>
          <w:bCs/>
          <w:sz w:val="28"/>
          <w:szCs w:val="28"/>
          <w:lang w:val="uk-UA" w:eastAsia="ru-RU"/>
        </w:rPr>
        <w:t xml:space="preserve">прилад для </w:t>
      </w:r>
      <w:r w:rsidR="00113BCC">
        <w:rPr>
          <w:rFonts w:ascii="Times New Roman" w:hAnsi="Times New Roman" w:cs="Times New Roman"/>
          <w:bCs/>
          <w:sz w:val="28"/>
          <w:szCs w:val="28"/>
          <w:lang w:val="uk-UA" w:eastAsia="ru-RU"/>
        </w:rPr>
        <w:t>бездротової підзарядки акумулятора кардіостимулятора безпечн</w:t>
      </w:r>
      <w:r w:rsidR="002E12D0">
        <w:rPr>
          <w:rFonts w:ascii="Times New Roman" w:hAnsi="Times New Roman" w:cs="Times New Roman"/>
          <w:bCs/>
          <w:sz w:val="28"/>
          <w:szCs w:val="28"/>
          <w:lang w:val="uk-UA" w:eastAsia="ru-RU"/>
        </w:rPr>
        <w:t>ий</w:t>
      </w:r>
      <w:r w:rsidR="00113BCC">
        <w:rPr>
          <w:rFonts w:ascii="Times New Roman" w:hAnsi="Times New Roman" w:cs="Times New Roman"/>
          <w:bCs/>
          <w:sz w:val="28"/>
          <w:szCs w:val="28"/>
          <w:lang w:val="uk-UA" w:eastAsia="ru-RU"/>
        </w:rPr>
        <w:t xml:space="preserve"> для людини і </w:t>
      </w:r>
      <w:r w:rsidR="002E12D0">
        <w:rPr>
          <w:rFonts w:ascii="Times New Roman" w:hAnsi="Times New Roman" w:cs="Times New Roman"/>
          <w:bCs/>
          <w:sz w:val="28"/>
          <w:szCs w:val="28"/>
          <w:lang w:val="uk-UA" w:eastAsia="ru-RU"/>
        </w:rPr>
        <w:t>позитивно вплине на характеристики кардіостимулятора</w:t>
      </w:r>
      <w:r w:rsidR="00DF50BF">
        <w:rPr>
          <w:rFonts w:ascii="Times New Roman" w:hAnsi="Times New Roman" w:cs="Times New Roman"/>
          <w:bCs/>
          <w:sz w:val="28"/>
          <w:szCs w:val="28"/>
          <w:lang w:val="uk-UA" w:eastAsia="ru-RU"/>
        </w:rPr>
        <w:t>.</w:t>
      </w:r>
    </w:p>
    <w:p w14:paraId="03A54C21" w14:textId="77777777" w:rsidR="00D60410" w:rsidRDefault="00D60410" w:rsidP="00D60410">
      <w:pPr>
        <w:spacing w:after="0" w:line="240" w:lineRule="auto"/>
        <w:rPr>
          <w:rFonts w:ascii="Times New Roman" w:hAnsi="Times New Roman" w:cs="Times New Roman"/>
          <w:b/>
          <w:sz w:val="28"/>
          <w:szCs w:val="28"/>
          <w:lang w:val="uk-UA"/>
        </w:rPr>
      </w:pPr>
    </w:p>
    <w:p w14:paraId="77663FBD" w14:textId="77777777" w:rsidR="00D60410" w:rsidRDefault="00D60410" w:rsidP="00D60410">
      <w:pPr>
        <w:spacing w:after="0" w:line="240" w:lineRule="auto"/>
        <w:rPr>
          <w:rFonts w:ascii="Times New Roman" w:hAnsi="Times New Roman" w:cs="Times New Roman"/>
          <w:b/>
          <w:sz w:val="28"/>
          <w:szCs w:val="28"/>
          <w:lang w:val="uk-UA"/>
        </w:rPr>
      </w:pPr>
    </w:p>
    <w:p w14:paraId="28A826E1" w14:textId="77777777" w:rsidR="00D60410" w:rsidRDefault="00D60410" w:rsidP="00D60410">
      <w:pPr>
        <w:spacing w:after="0" w:line="240" w:lineRule="auto"/>
        <w:rPr>
          <w:rFonts w:ascii="Times New Roman" w:hAnsi="Times New Roman" w:cs="Times New Roman"/>
          <w:b/>
          <w:sz w:val="28"/>
          <w:szCs w:val="28"/>
          <w:lang w:val="uk-UA"/>
        </w:rPr>
      </w:pPr>
    </w:p>
    <w:p w14:paraId="55E84AE5" w14:textId="77777777" w:rsidR="00B82C9A" w:rsidRDefault="00B82C9A" w:rsidP="00D60410">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B8E2622" w14:textId="77777777" w:rsidR="00FA272B" w:rsidRPr="008030BE" w:rsidRDefault="00FA272B" w:rsidP="00030474">
      <w:pPr>
        <w:spacing w:before="120" w:after="0" w:line="360" w:lineRule="auto"/>
        <w:ind w:firstLine="709"/>
        <w:jc w:val="center"/>
        <w:outlineLvl w:val="0"/>
        <w:rPr>
          <w:rFonts w:ascii="Times New Roman" w:hAnsi="Times New Roman" w:cs="Times New Roman"/>
          <w:b/>
          <w:sz w:val="28"/>
          <w:szCs w:val="28"/>
          <w:lang w:val="uk-UA"/>
        </w:rPr>
      </w:pPr>
      <w:bookmarkStart w:id="61" w:name="_Toc30970467"/>
      <w:r w:rsidRPr="008030BE">
        <w:rPr>
          <w:rFonts w:ascii="Times New Roman" w:hAnsi="Times New Roman" w:cs="Times New Roman"/>
          <w:b/>
          <w:sz w:val="28"/>
          <w:szCs w:val="28"/>
          <w:lang w:val="uk-UA"/>
        </w:rPr>
        <w:lastRenderedPageBreak/>
        <w:t>СПИСОК БІБЛІОГРАФІЧНИХ ПОСИЛАНЬ ВИКОРИСТАНИХ  ДЖЕРЕЛ</w:t>
      </w:r>
      <w:bookmarkEnd w:id="61"/>
    </w:p>
    <w:p w14:paraId="2759B241" w14:textId="77777777" w:rsidR="008A6918" w:rsidRPr="008030BE" w:rsidRDefault="008A6918" w:rsidP="008A6918">
      <w:pPr>
        <w:spacing w:after="0" w:line="360" w:lineRule="auto"/>
        <w:jc w:val="both"/>
        <w:rPr>
          <w:rFonts w:ascii="Times New Roman" w:hAnsi="Times New Roman" w:cs="Times New Roman"/>
          <w:sz w:val="28"/>
          <w:szCs w:val="28"/>
          <w:lang w:val="uk-UA"/>
        </w:rPr>
      </w:pPr>
    </w:p>
    <w:p w14:paraId="37184187" w14:textId="77777777" w:rsidR="00FA272B" w:rsidRPr="006516F8" w:rsidRDefault="00FA272B" w:rsidP="00FA272B">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r w:rsidRPr="008030BE">
        <w:rPr>
          <w:rFonts w:ascii="Times New Roman" w:hAnsi="Times New Roman" w:cs="Times New Roman"/>
          <w:bCs/>
          <w:color w:val="000000" w:themeColor="text1"/>
          <w:sz w:val="28"/>
          <w:szCs w:val="28"/>
          <w:lang w:val="uk-UA" w:eastAsia="ru-RU"/>
        </w:rPr>
        <w:t xml:space="preserve">Передача </w:t>
      </w:r>
      <w:proofErr w:type="spellStart"/>
      <w:r w:rsidRPr="008030BE">
        <w:rPr>
          <w:rFonts w:ascii="Times New Roman" w:hAnsi="Times New Roman" w:cs="Times New Roman"/>
          <w:bCs/>
          <w:color w:val="000000" w:themeColor="text1"/>
          <w:sz w:val="28"/>
          <w:szCs w:val="28"/>
          <w:lang w:val="uk-UA" w:eastAsia="ru-RU"/>
        </w:rPr>
        <w:t>электроэнергии</w:t>
      </w:r>
      <w:proofErr w:type="spellEnd"/>
      <w:r w:rsidRPr="008030BE">
        <w:rPr>
          <w:rFonts w:ascii="Times New Roman" w:hAnsi="Times New Roman" w:cs="Times New Roman"/>
          <w:bCs/>
          <w:color w:val="000000" w:themeColor="text1"/>
          <w:sz w:val="28"/>
          <w:szCs w:val="28"/>
          <w:lang w:val="uk-UA" w:eastAsia="ru-RU"/>
        </w:rPr>
        <w:t xml:space="preserve"> без </w:t>
      </w:r>
      <w:proofErr w:type="spellStart"/>
      <w:r w:rsidRPr="008030BE">
        <w:rPr>
          <w:rFonts w:ascii="Times New Roman" w:hAnsi="Times New Roman" w:cs="Times New Roman"/>
          <w:bCs/>
          <w:color w:val="000000" w:themeColor="text1"/>
          <w:sz w:val="28"/>
          <w:szCs w:val="28"/>
          <w:lang w:val="uk-UA" w:eastAsia="ru-RU"/>
        </w:rPr>
        <w:t>проводов</w:t>
      </w:r>
      <w:proofErr w:type="spellEnd"/>
      <w:r w:rsidRPr="008030BE">
        <w:rPr>
          <w:rFonts w:ascii="Times New Roman" w:hAnsi="Times New Roman" w:cs="Times New Roman"/>
          <w:bCs/>
          <w:color w:val="000000" w:themeColor="text1"/>
          <w:sz w:val="28"/>
          <w:szCs w:val="28"/>
          <w:lang w:val="uk-UA" w:eastAsia="ru-RU"/>
        </w:rPr>
        <w:t xml:space="preserve">- от начала до наших </w:t>
      </w:r>
      <w:proofErr w:type="spellStart"/>
      <w:r w:rsidRPr="008030BE">
        <w:rPr>
          <w:rFonts w:ascii="Times New Roman" w:hAnsi="Times New Roman" w:cs="Times New Roman"/>
          <w:bCs/>
          <w:color w:val="000000" w:themeColor="text1"/>
          <w:sz w:val="28"/>
          <w:szCs w:val="28"/>
          <w:lang w:val="uk-UA" w:eastAsia="ru-RU"/>
        </w:rPr>
        <w:t>дней</w:t>
      </w:r>
      <w:proofErr w:type="spellEnd"/>
      <w:r w:rsidRPr="008030BE">
        <w:rPr>
          <w:rFonts w:ascii="Times New Roman" w:hAnsi="Times New Roman" w:cs="Times New Roman"/>
          <w:bCs/>
          <w:color w:val="000000" w:themeColor="text1"/>
          <w:sz w:val="28"/>
          <w:szCs w:val="28"/>
          <w:lang w:val="uk-UA" w:eastAsia="ru-RU"/>
        </w:rPr>
        <w:t xml:space="preserve"> [Електронний ресурс] // </w:t>
      </w:r>
      <w:proofErr w:type="spellStart"/>
      <w:r w:rsidRPr="008030BE">
        <w:rPr>
          <w:rFonts w:ascii="Times New Roman" w:hAnsi="Times New Roman" w:cs="Times New Roman"/>
          <w:bCs/>
          <w:color w:val="000000" w:themeColor="text1"/>
          <w:sz w:val="28"/>
          <w:szCs w:val="28"/>
          <w:lang w:val="uk-UA" w:eastAsia="ru-RU"/>
        </w:rPr>
        <w:t>geektimes</w:t>
      </w:r>
      <w:proofErr w:type="spellEnd"/>
      <w:r w:rsidRPr="008030BE">
        <w:rPr>
          <w:rFonts w:ascii="Times New Roman" w:hAnsi="Times New Roman" w:cs="Times New Roman"/>
          <w:bCs/>
          <w:color w:val="000000" w:themeColor="text1"/>
          <w:sz w:val="28"/>
          <w:szCs w:val="28"/>
          <w:lang w:val="uk-UA" w:eastAsia="ru-RU"/>
        </w:rPr>
        <w:t xml:space="preserve">. – 2017. – Режим доступу до ресурсу: </w:t>
      </w:r>
      <w:hyperlink r:id="rId35" w:history="1">
        <w:r w:rsidRPr="008030BE">
          <w:rPr>
            <w:rStyle w:val="a8"/>
            <w:rFonts w:ascii="Times New Roman" w:hAnsi="Times New Roman" w:cs="Times New Roman"/>
            <w:bCs/>
            <w:color w:val="000000" w:themeColor="text1"/>
            <w:sz w:val="28"/>
            <w:szCs w:val="28"/>
            <w:u w:val="none"/>
            <w:lang w:val="uk-UA" w:eastAsia="ru-RU"/>
          </w:rPr>
          <w:t>https://geektimes.com/post/286032/</w:t>
        </w:r>
      </w:hyperlink>
      <w:r w:rsidRPr="008030BE">
        <w:rPr>
          <w:rFonts w:ascii="Times New Roman" w:hAnsi="Times New Roman" w:cs="Times New Roman"/>
          <w:bCs/>
          <w:color w:val="000000" w:themeColor="text1"/>
          <w:sz w:val="28"/>
          <w:szCs w:val="28"/>
          <w:lang w:val="uk-UA" w:eastAsia="ru-RU"/>
        </w:rPr>
        <w:t>.</w:t>
      </w:r>
    </w:p>
    <w:p w14:paraId="3896B0AF" w14:textId="77777777" w:rsidR="006516F8" w:rsidRPr="006516F8" w:rsidRDefault="006516F8" w:rsidP="006516F8">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proofErr w:type="spellStart"/>
      <w:r w:rsidRPr="006516F8">
        <w:rPr>
          <w:rFonts w:ascii="Times New Roman" w:hAnsi="Times New Roman" w:cs="Times New Roman"/>
          <w:color w:val="000000"/>
          <w:sz w:val="28"/>
          <w:szCs w:val="28"/>
          <w:shd w:val="clear" w:color="auto" w:fill="FFFFFF"/>
        </w:rPr>
        <w:t>Ісаак</w:t>
      </w:r>
      <w:proofErr w:type="spellEnd"/>
      <w:r w:rsidRPr="006516F8">
        <w:rPr>
          <w:rFonts w:ascii="Times New Roman" w:hAnsi="Times New Roman" w:cs="Times New Roman"/>
          <w:color w:val="000000"/>
          <w:sz w:val="28"/>
          <w:szCs w:val="28"/>
          <w:shd w:val="clear" w:color="auto" w:fill="FFFFFF"/>
        </w:rPr>
        <w:t xml:space="preserve"> Ю. Е. Ультразвук в биологии / Юхимович </w:t>
      </w:r>
      <w:proofErr w:type="spellStart"/>
      <w:r w:rsidRPr="006516F8">
        <w:rPr>
          <w:rFonts w:ascii="Times New Roman" w:hAnsi="Times New Roman" w:cs="Times New Roman"/>
          <w:color w:val="000000"/>
          <w:sz w:val="28"/>
          <w:szCs w:val="28"/>
          <w:shd w:val="clear" w:color="auto" w:fill="FFFFFF"/>
        </w:rPr>
        <w:t>Ельпінер</w:t>
      </w:r>
      <w:proofErr w:type="spellEnd"/>
      <w:r w:rsidRPr="006516F8">
        <w:rPr>
          <w:rFonts w:ascii="Times New Roman" w:hAnsi="Times New Roman" w:cs="Times New Roman"/>
          <w:color w:val="000000"/>
          <w:sz w:val="28"/>
          <w:szCs w:val="28"/>
          <w:shd w:val="clear" w:color="auto" w:fill="FFFFFF"/>
        </w:rPr>
        <w:t xml:space="preserve"> </w:t>
      </w:r>
      <w:proofErr w:type="spellStart"/>
      <w:r w:rsidRPr="006516F8">
        <w:rPr>
          <w:rFonts w:ascii="Times New Roman" w:hAnsi="Times New Roman" w:cs="Times New Roman"/>
          <w:color w:val="000000"/>
          <w:sz w:val="28"/>
          <w:szCs w:val="28"/>
          <w:shd w:val="clear" w:color="auto" w:fill="FFFFFF"/>
        </w:rPr>
        <w:t>Ісаак</w:t>
      </w:r>
      <w:proofErr w:type="spellEnd"/>
      <w:r w:rsidRPr="006516F8">
        <w:rPr>
          <w:rFonts w:ascii="Times New Roman" w:hAnsi="Times New Roman" w:cs="Times New Roman"/>
          <w:color w:val="000000"/>
          <w:sz w:val="28"/>
          <w:szCs w:val="28"/>
          <w:shd w:val="clear" w:color="auto" w:fill="FFFFFF"/>
        </w:rPr>
        <w:t>. – Москва: Знание, 1960. – 40 с.</w:t>
      </w:r>
    </w:p>
    <w:p w14:paraId="0804FED9" w14:textId="77777777" w:rsidR="00B64C73" w:rsidRDefault="00FA272B" w:rsidP="00B64C73">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proofErr w:type="spellStart"/>
      <w:r w:rsidRPr="008030BE">
        <w:rPr>
          <w:rFonts w:ascii="Times New Roman" w:hAnsi="Times New Roman" w:cs="Times New Roman"/>
          <w:color w:val="000000" w:themeColor="text1"/>
          <w:sz w:val="28"/>
          <w:szCs w:val="28"/>
          <w:lang w:val="uk-UA"/>
        </w:rPr>
        <w:t>Electrostatic</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induction</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power</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generator</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using</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hydroxyapatite</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ceramic</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electrets</w:t>
      </w:r>
      <w:proofErr w:type="spellEnd"/>
      <w:r w:rsidRPr="008030BE">
        <w:rPr>
          <w:rFonts w:ascii="Times New Roman" w:hAnsi="Times New Roman" w:cs="Times New Roman"/>
          <w:color w:val="000000" w:themeColor="text1"/>
          <w:sz w:val="28"/>
          <w:szCs w:val="28"/>
          <w:lang w:val="uk-UA"/>
        </w:rPr>
        <w:t xml:space="preserve"> [Електронний ресурс] // </w:t>
      </w:r>
      <w:proofErr w:type="spellStart"/>
      <w:r w:rsidRPr="008030BE">
        <w:rPr>
          <w:rFonts w:ascii="Times New Roman" w:hAnsi="Times New Roman" w:cs="Times New Roman"/>
          <w:color w:val="000000" w:themeColor="text1"/>
          <w:sz w:val="28"/>
          <w:szCs w:val="28"/>
          <w:lang w:val="uk-UA"/>
        </w:rPr>
        <w:t>Elsevier</w:t>
      </w:r>
      <w:proofErr w:type="spellEnd"/>
      <w:r w:rsidRPr="008030BE">
        <w:rPr>
          <w:rFonts w:ascii="Times New Roman" w:hAnsi="Times New Roman" w:cs="Times New Roman"/>
          <w:color w:val="000000" w:themeColor="text1"/>
          <w:sz w:val="28"/>
          <w:szCs w:val="28"/>
          <w:lang w:val="uk-UA"/>
        </w:rPr>
        <w:t xml:space="preserve">. – 2015. – Режим доступу до ресурсу: </w:t>
      </w:r>
      <w:r w:rsidR="00B64C73" w:rsidRPr="00B64C73">
        <w:rPr>
          <w:rFonts w:ascii="Times New Roman" w:hAnsi="Times New Roman" w:cs="Times New Roman"/>
          <w:color w:val="000000" w:themeColor="text1"/>
          <w:sz w:val="28"/>
          <w:szCs w:val="28"/>
          <w:lang w:val="uk-UA"/>
        </w:rPr>
        <w:t>https://www.sciencedirect.com/science/article/pii/S0025540815301410</w:t>
      </w:r>
      <w:r w:rsidRPr="008030BE">
        <w:rPr>
          <w:rFonts w:ascii="Times New Roman" w:hAnsi="Times New Roman" w:cs="Times New Roman"/>
          <w:color w:val="000000" w:themeColor="text1"/>
          <w:sz w:val="28"/>
          <w:szCs w:val="28"/>
          <w:lang w:val="uk-UA"/>
        </w:rPr>
        <w:t>.</w:t>
      </w:r>
    </w:p>
    <w:p w14:paraId="42B17312" w14:textId="77777777" w:rsidR="00B64C73" w:rsidRPr="00B64C73" w:rsidRDefault="00B64C73" w:rsidP="00B64C73">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proofErr w:type="spellStart"/>
      <w:r w:rsidRPr="00B64C73">
        <w:rPr>
          <w:rFonts w:ascii="Times New Roman" w:hAnsi="Times New Roman" w:cs="Times New Roman"/>
          <w:bCs/>
          <w:color w:val="000000" w:themeColor="text1"/>
          <w:sz w:val="28"/>
          <w:szCs w:val="28"/>
          <w:lang w:val="uk-UA" w:eastAsia="ru-RU"/>
        </w:rPr>
        <w:t>Бутіков</w:t>
      </w:r>
      <w:proofErr w:type="spellEnd"/>
      <w:r w:rsidRPr="00B64C73">
        <w:rPr>
          <w:rFonts w:ascii="Times New Roman" w:hAnsi="Times New Roman" w:cs="Times New Roman"/>
          <w:bCs/>
          <w:color w:val="000000" w:themeColor="text1"/>
          <w:sz w:val="28"/>
          <w:szCs w:val="28"/>
          <w:lang w:val="uk-UA" w:eastAsia="ru-RU"/>
        </w:rPr>
        <w:t xml:space="preserve"> Є. </w:t>
      </w:r>
      <w:proofErr w:type="spellStart"/>
      <w:r w:rsidRPr="00B64C73">
        <w:rPr>
          <w:rFonts w:ascii="Times New Roman" w:hAnsi="Times New Roman" w:cs="Times New Roman"/>
          <w:bCs/>
          <w:color w:val="000000" w:themeColor="text1"/>
          <w:sz w:val="28"/>
          <w:szCs w:val="28"/>
          <w:lang w:val="uk-UA" w:eastAsia="ru-RU"/>
        </w:rPr>
        <w:t>Физика</w:t>
      </w:r>
      <w:proofErr w:type="spellEnd"/>
      <w:r w:rsidRPr="00B64C73">
        <w:rPr>
          <w:rFonts w:ascii="Times New Roman" w:hAnsi="Times New Roman" w:cs="Times New Roman"/>
          <w:bCs/>
          <w:color w:val="000000" w:themeColor="text1"/>
          <w:sz w:val="28"/>
          <w:szCs w:val="28"/>
          <w:lang w:val="uk-UA" w:eastAsia="ru-RU"/>
        </w:rPr>
        <w:t xml:space="preserve">. Книга 2. </w:t>
      </w:r>
      <w:proofErr w:type="spellStart"/>
      <w:r w:rsidRPr="00B64C73">
        <w:rPr>
          <w:rFonts w:ascii="Times New Roman" w:hAnsi="Times New Roman" w:cs="Times New Roman"/>
          <w:bCs/>
          <w:color w:val="000000" w:themeColor="text1"/>
          <w:sz w:val="28"/>
          <w:szCs w:val="28"/>
          <w:lang w:val="uk-UA" w:eastAsia="ru-RU"/>
        </w:rPr>
        <w:t>Элект</w:t>
      </w:r>
      <w:r>
        <w:rPr>
          <w:rFonts w:ascii="Times New Roman" w:hAnsi="Times New Roman" w:cs="Times New Roman"/>
          <w:bCs/>
          <w:color w:val="000000" w:themeColor="text1"/>
          <w:sz w:val="28"/>
          <w:szCs w:val="28"/>
          <w:lang w:val="uk-UA" w:eastAsia="ru-RU"/>
        </w:rPr>
        <w:t>родинамика</w:t>
      </w:r>
      <w:proofErr w:type="spellEnd"/>
      <w:r>
        <w:rPr>
          <w:rFonts w:ascii="Times New Roman" w:hAnsi="Times New Roman" w:cs="Times New Roman"/>
          <w:bCs/>
          <w:color w:val="000000" w:themeColor="text1"/>
          <w:sz w:val="28"/>
          <w:szCs w:val="28"/>
          <w:lang w:val="uk-UA" w:eastAsia="ru-RU"/>
        </w:rPr>
        <w:t xml:space="preserve">. Оптика / Є. </w:t>
      </w:r>
      <w:proofErr w:type="spellStart"/>
      <w:r>
        <w:rPr>
          <w:rFonts w:ascii="Times New Roman" w:hAnsi="Times New Roman" w:cs="Times New Roman"/>
          <w:bCs/>
          <w:color w:val="000000" w:themeColor="text1"/>
          <w:sz w:val="28"/>
          <w:szCs w:val="28"/>
          <w:lang w:val="uk-UA" w:eastAsia="ru-RU"/>
        </w:rPr>
        <w:t>Бутіков</w:t>
      </w:r>
      <w:proofErr w:type="spellEnd"/>
      <w:r>
        <w:rPr>
          <w:rFonts w:ascii="Times New Roman" w:hAnsi="Times New Roman" w:cs="Times New Roman"/>
          <w:bCs/>
          <w:color w:val="000000" w:themeColor="text1"/>
          <w:sz w:val="28"/>
          <w:szCs w:val="28"/>
          <w:lang w:val="uk-UA" w:eastAsia="ru-RU"/>
        </w:rPr>
        <w:t>, О</w:t>
      </w:r>
      <w:r w:rsidRPr="00B64C73">
        <w:rPr>
          <w:rFonts w:ascii="Times New Roman" w:hAnsi="Times New Roman" w:cs="Times New Roman"/>
          <w:bCs/>
          <w:color w:val="000000" w:themeColor="text1"/>
          <w:sz w:val="28"/>
          <w:szCs w:val="28"/>
          <w:lang w:val="uk-UA" w:eastAsia="ru-RU"/>
        </w:rPr>
        <w:t xml:space="preserve">. </w:t>
      </w:r>
      <w:proofErr w:type="spellStart"/>
      <w:r w:rsidRPr="00B64C73">
        <w:rPr>
          <w:rFonts w:ascii="Times New Roman" w:hAnsi="Times New Roman" w:cs="Times New Roman"/>
          <w:bCs/>
          <w:color w:val="000000" w:themeColor="text1"/>
          <w:sz w:val="28"/>
          <w:szCs w:val="28"/>
          <w:lang w:val="uk-UA" w:eastAsia="ru-RU"/>
        </w:rPr>
        <w:t>Кондратьєв</w:t>
      </w:r>
      <w:proofErr w:type="spellEnd"/>
      <w:r w:rsidRPr="00B64C73">
        <w:rPr>
          <w:rFonts w:ascii="Times New Roman" w:hAnsi="Times New Roman" w:cs="Times New Roman"/>
          <w:bCs/>
          <w:color w:val="000000" w:themeColor="text1"/>
          <w:sz w:val="28"/>
          <w:szCs w:val="28"/>
          <w:lang w:val="uk-UA" w:eastAsia="ru-RU"/>
        </w:rPr>
        <w:t xml:space="preserve">. – Москва: </w:t>
      </w:r>
      <w:proofErr w:type="spellStart"/>
      <w:r w:rsidRPr="00B64C73">
        <w:rPr>
          <w:rFonts w:ascii="Times New Roman" w:hAnsi="Times New Roman" w:cs="Times New Roman"/>
          <w:bCs/>
          <w:color w:val="000000" w:themeColor="text1"/>
          <w:sz w:val="28"/>
          <w:szCs w:val="28"/>
          <w:lang w:val="uk-UA" w:eastAsia="ru-RU"/>
        </w:rPr>
        <w:t>Litres</w:t>
      </w:r>
      <w:proofErr w:type="spellEnd"/>
      <w:r w:rsidRPr="00B64C73">
        <w:rPr>
          <w:rFonts w:ascii="Times New Roman" w:hAnsi="Times New Roman" w:cs="Times New Roman"/>
          <w:bCs/>
          <w:color w:val="000000" w:themeColor="text1"/>
          <w:sz w:val="28"/>
          <w:szCs w:val="28"/>
          <w:lang w:val="uk-UA" w:eastAsia="ru-RU"/>
        </w:rPr>
        <w:t xml:space="preserve">, 2017. – 443 с. </w:t>
      </w:r>
    </w:p>
    <w:p w14:paraId="2C9841C5" w14:textId="77777777" w:rsidR="008B7960" w:rsidRPr="00B64C73" w:rsidRDefault="00C633D8" w:rsidP="00B64C73">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r w:rsidRPr="00B64C73">
        <w:rPr>
          <w:rFonts w:ascii="Times New Roman" w:hAnsi="Times New Roman" w:cs="Times New Roman"/>
          <w:bCs/>
          <w:color w:val="000000" w:themeColor="text1"/>
          <w:sz w:val="28"/>
          <w:szCs w:val="28"/>
          <w:lang w:val="uk-UA" w:eastAsia="ru-RU"/>
        </w:rPr>
        <w:t xml:space="preserve">Юрій Д. Д. </w:t>
      </w:r>
      <w:proofErr w:type="spellStart"/>
      <w:r w:rsidRPr="00B64C73">
        <w:rPr>
          <w:rFonts w:ascii="Times New Roman" w:hAnsi="Times New Roman" w:cs="Times New Roman"/>
          <w:bCs/>
          <w:color w:val="000000" w:themeColor="text1"/>
          <w:sz w:val="28"/>
          <w:szCs w:val="28"/>
          <w:lang w:val="uk-UA" w:eastAsia="ru-RU"/>
        </w:rPr>
        <w:t>Влияние</w:t>
      </w:r>
      <w:proofErr w:type="spellEnd"/>
      <w:r w:rsidRPr="00B64C73">
        <w:rPr>
          <w:rFonts w:ascii="Times New Roman" w:hAnsi="Times New Roman" w:cs="Times New Roman"/>
          <w:bCs/>
          <w:color w:val="000000" w:themeColor="text1"/>
          <w:sz w:val="28"/>
          <w:szCs w:val="28"/>
          <w:lang w:val="uk-UA" w:eastAsia="ru-RU"/>
        </w:rPr>
        <w:t xml:space="preserve"> </w:t>
      </w:r>
      <w:proofErr w:type="spellStart"/>
      <w:r w:rsidRPr="00B64C73">
        <w:rPr>
          <w:rFonts w:ascii="Times New Roman" w:hAnsi="Times New Roman" w:cs="Times New Roman"/>
          <w:bCs/>
          <w:color w:val="000000" w:themeColor="text1"/>
          <w:sz w:val="28"/>
          <w:szCs w:val="28"/>
          <w:lang w:val="uk-UA" w:eastAsia="ru-RU"/>
        </w:rPr>
        <w:t>электромагнитных</w:t>
      </w:r>
      <w:proofErr w:type="spellEnd"/>
      <w:r w:rsidRPr="00B64C73">
        <w:rPr>
          <w:rFonts w:ascii="Times New Roman" w:hAnsi="Times New Roman" w:cs="Times New Roman"/>
          <w:bCs/>
          <w:color w:val="000000" w:themeColor="text1"/>
          <w:sz w:val="28"/>
          <w:szCs w:val="28"/>
          <w:lang w:val="uk-UA" w:eastAsia="ru-RU"/>
        </w:rPr>
        <w:t xml:space="preserve"> </w:t>
      </w:r>
      <w:proofErr w:type="spellStart"/>
      <w:r w:rsidRPr="00B64C73">
        <w:rPr>
          <w:rFonts w:ascii="Times New Roman" w:hAnsi="Times New Roman" w:cs="Times New Roman"/>
          <w:bCs/>
          <w:color w:val="000000" w:themeColor="text1"/>
          <w:sz w:val="28"/>
          <w:szCs w:val="28"/>
          <w:lang w:val="uk-UA" w:eastAsia="ru-RU"/>
        </w:rPr>
        <w:t>полей</w:t>
      </w:r>
      <w:proofErr w:type="spellEnd"/>
      <w:r w:rsidRPr="00B64C73">
        <w:rPr>
          <w:rFonts w:ascii="Times New Roman" w:hAnsi="Times New Roman" w:cs="Times New Roman"/>
          <w:bCs/>
          <w:color w:val="000000" w:themeColor="text1"/>
          <w:sz w:val="28"/>
          <w:szCs w:val="28"/>
          <w:lang w:val="uk-UA" w:eastAsia="ru-RU"/>
        </w:rPr>
        <w:t xml:space="preserve"> </w:t>
      </w:r>
      <w:proofErr w:type="spellStart"/>
      <w:r w:rsidRPr="00B64C73">
        <w:rPr>
          <w:rFonts w:ascii="Times New Roman" w:hAnsi="Times New Roman" w:cs="Times New Roman"/>
          <w:bCs/>
          <w:color w:val="000000" w:themeColor="text1"/>
          <w:sz w:val="28"/>
          <w:szCs w:val="28"/>
          <w:lang w:val="uk-UA" w:eastAsia="ru-RU"/>
        </w:rPr>
        <w:t>радиочастот</w:t>
      </w:r>
      <w:proofErr w:type="spellEnd"/>
      <w:r w:rsidRPr="00B64C73">
        <w:rPr>
          <w:rFonts w:ascii="Times New Roman" w:hAnsi="Times New Roman" w:cs="Times New Roman"/>
          <w:bCs/>
          <w:color w:val="000000" w:themeColor="text1"/>
          <w:sz w:val="28"/>
          <w:szCs w:val="28"/>
          <w:lang w:val="uk-UA" w:eastAsia="ru-RU"/>
        </w:rPr>
        <w:t xml:space="preserve"> на </w:t>
      </w:r>
      <w:proofErr w:type="spellStart"/>
      <w:r w:rsidRPr="00B64C73">
        <w:rPr>
          <w:rFonts w:ascii="Times New Roman" w:hAnsi="Times New Roman" w:cs="Times New Roman"/>
          <w:bCs/>
          <w:color w:val="000000" w:themeColor="text1"/>
          <w:sz w:val="28"/>
          <w:szCs w:val="28"/>
          <w:lang w:val="uk-UA" w:eastAsia="ru-RU"/>
        </w:rPr>
        <w:t>человека</w:t>
      </w:r>
      <w:proofErr w:type="spellEnd"/>
      <w:r w:rsidRPr="00B64C73">
        <w:rPr>
          <w:rFonts w:ascii="Times New Roman" w:hAnsi="Times New Roman" w:cs="Times New Roman"/>
          <w:bCs/>
          <w:color w:val="000000" w:themeColor="text1"/>
          <w:sz w:val="28"/>
          <w:szCs w:val="28"/>
          <w:lang w:val="uk-UA" w:eastAsia="ru-RU"/>
        </w:rPr>
        <w:t xml:space="preserve"> / Д. Д. Юрій, М. С. Андрій, П. Л. Іван. – Москва, 1975. – 160 с. – (Здоров'я).</w:t>
      </w:r>
    </w:p>
    <w:p w14:paraId="6820004D" w14:textId="77777777" w:rsidR="008B7960" w:rsidRPr="008B7960" w:rsidRDefault="008B7960" w:rsidP="008B7960">
      <w:pPr>
        <w:numPr>
          <w:ilvl w:val="0"/>
          <w:numId w:val="14"/>
        </w:numPr>
        <w:spacing w:after="0" w:line="360" w:lineRule="auto"/>
        <w:ind w:left="0" w:firstLine="709"/>
        <w:jc w:val="both"/>
        <w:rPr>
          <w:rFonts w:ascii="Times New Roman" w:hAnsi="Times New Roman" w:cs="Times New Roman"/>
          <w:bCs/>
          <w:color w:val="000000" w:themeColor="text1"/>
          <w:sz w:val="28"/>
          <w:szCs w:val="28"/>
          <w:lang w:val="uk-UA" w:eastAsia="ru-RU"/>
        </w:rPr>
      </w:pPr>
      <w:proofErr w:type="spellStart"/>
      <w:r w:rsidRPr="008B7960">
        <w:rPr>
          <w:rFonts w:ascii="Times New Roman" w:hAnsi="Times New Roman" w:cs="Times New Roman"/>
          <w:bCs/>
          <w:color w:val="000000" w:themeColor="text1"/>
          <w:sz w:val="28"/>
          <w:szCs w:val="28"/>
          <w:lang w:val="uk-UA" w:eastAsia="ru-RU"/>
        </w:rPr>
        <w:t>Опасность</w:t>
      </w:r>
      <w:proofErr w:type="spellEnd"/>
      <w:r w:rsidRPr="008B7960">
        <w:rPr>
          <w:rFonts w:ascii="Times New Roman" w:hAnsi="Times New Roman" w:cs="Times New Roman"/>
          <w:bCs/>
          <w:color w:val="000000" w:themeColor="text1"/>
          <w:sz w:val="28"/>
          <w:szCs w:val="28"/>
          <w:lang w:val="uk-UA" w:eastAsia="ru-RU"/>
        </w:rPr>
        <w:t xml:space="preserve"> </w:t>
      </w:r>
      <w:proofErr w:type="spellStart"/>
      <w:r w:rsidRPr="008B7960">
        <w:rPr>
          <w:rFonts w:ascii="Times New Roman" w:hAnsi="Times New Roman" w:cs="Times New Roman"/>
          <w:bCs/>
          <w:color w:val="000000" w:themeColor="text1"/>
          <w:sz w:val="28"/>
          <w:szCs w:val="28"/>
          <w:lang w:val="uk-UA" w:eastAsia="ru-RU"/>
        </w:rPr>
        <w:t>электромагнитных</w:t>
      </w:r>
      <w:proofErr w:type="spellEnd"/>
      <w:r w:rsidRPr="008B7960">
        <w:rPr>
          <w:rFonts w:ascii="Times New Roman" w:hAnsi="Times New Roman" w:cs="Times New Roman"/>
          <w:bCs/>
          <w:color w:val="000000" w:themeColor="text1"/>
          <w:sz w:val="28"/>
          <w:szCs w:val="28"/>
          <w:lang w:val="uk-UA" w:eastAsia="ru-RU"/>
        </w:rPr>
        <w:t xml:space="preserve"> </w:t>
      </w:r>
      <w:proofErr w:type="spellStart"/>
      <w:r w:rsidRPr="008B7960">
        <w:rPr>
          <w:rFonts w:ascii="Times New Roman" w:hAnsi="Times New Roman" w:cs="Times New Roman"/>
          <w:bCs/>
          <w:color w:val="000000" w:themeColor="text1"/>
          <w:sz w:val="28"/>
          <w:szCs w:val="28"/>
          <w:lang w:val="uk-UA" w:eastAsia="ru-RU"/>
        </w:rPr>
        <w:t>излучений</w:t>
      </w:r>
      <w:proofErr w:type="spellEnd"/>
      <w:r w:rsidRPr="008B7960">
        <w:rPr>
          <w:rFonts w:ascii="Times New Roman" w:hAnsi="Times New Roman" w:cs="Times New Roman"/>
          <w:bCs/>
          <w:color w:val="000000" w:themeColor="text1"/>
          <w:sz w:val="28"/>
          <w:szCs w:val="28"/>
          <w:lang w:val="uk-UA" w:eastAsia="ru-RU"/>
        </w:rPr>
        <w:t xml:space="preserve">. // </w:t>
      </w:r>
      <w:proofErr w:type="spellStart"/>
      <w:r w:rsidRPr="008B7960">
        <w:rPr>
          <w:rFonts w:ascii="Times New Roman" w:hAnsi="Times New Roman" w:cs="Times New Roman"/>
          <w:bCs/>
          <w:color w:val="000000" w:themeColor="text1"/>
          <w:sz w:val="28"/>
          <w:szCs w:val="28"/>
          <w:lang w:val="uk-UA" w:eastAsia="ru-RU"/>
        </w:rPr>
        <w:t>Научно</w:t>
      </w:r>
      <w:proofErr w:type="spellEnd"/>
      <w:r w:rsidRPr="008B7960">
        <w:rPr>
          <w:rFonts w:ascii="Times New Roman" w:hAnsi="Times New Roman" w:cs="Times New Roman"/>
          <w:bCs/>
          <w:color w:val="000000" w:themeColor="text1"/>
          <w:sz w:val="28"/>
          <w:szCs w:val="28"/>
          <w:lang w:val="uk-UA" w:eastAsia="ru-RU"/>
        </w:rPr>
        <w:t xml:space="preserve"> – </w:t>
      </w:r>
      <w:proofErr w:type="spellStart"/>
      <w:r w:rsidRPr="008B7960">
        <w:rPr>
          <w:rFonts w:ascii="Times New Roman" w:hAnsi="Times New Roman" w:cs="Times New Roman"/>
          <w:bCs/>
          <w:color w:val="000000" w:themeColor="text1"/>
          <w:sz w:val="28"/>
          <w:szCs w:val="28"/>
          <w:lang w:val="uk-UA" w:eastAsia="ru-RU"/>
        </w:rPr>
        <w:t>производственный</w:t>
      </w:r>
      <w:proofErr w:type="spellEnd"/>
      <w:r w:rsidRPr="008B7960">
        <w:rPr>
          <w:rFonts w:ascii="Times New Roman" w:hAnsi="Times New Roman" w:cs="Times New Roman"/>
          <w:bCs/>
          <w:color w:val="000000" w:themeColor="text1"/>
          <w:sz w:val="28"/>
          <w:szCs w:val="28"/>
          <w:lang w:val="uk-UA" w:eastAsia="ru-RU"/>
        </w:rPr>
        <w:t xml:space="preserve"> журнал "</w:t>
      </w:r>
      <w:proofErr w:type="spellStart"/>
      <w:r w:rsidRPr="008B7960">
        <w:rPr>
          <w:rFonts w:ascii="Times New Roman" w:hAnsi="Times New Roman" w:cs="Times New Roman"/>
          <w:bCs/>
          <w:color w:val="000000" w:themeColor="text1"/>
          <w:sz w:val="28"/>
          <w:szCs w:val="28"/>
          <w:lang w:val="uk-UA" w:eastAsia="ru-RU"/>
        </w:rPr>
        <w:t>Охрана</w:t>
      </w:r>
      <w:proofErr w:type="spellEnd"/>
      <w:r w:rsidRPr="008B7960">
        <w:rPr>
          <w:rFonts w:ascii="Times New Roman" w:hAnsi="Times New Roman" w:cs="Times New Roman"/>
          <w:bCs/>
          <w:color w:val="000000" w:themeColor="text1"/>
          <w:sz w:val="28"/>
          <w:szCs w:val="28"/>
          <w:lang w:val="uk-UA" w:eastAsia="ru-RU"/>
        </w:rPr>
        <w:t xml:space="preserve"> труда". – 2009. – №3. – С. 177.</w:t>
      </w:r>
    </w:p>
    <w:p w14:paraId="2EB86CBB" w14:textId="77777777" w:rsidR="00FA272B" w:rsidRPr="008030BE" w:rsidRDefault="00FA272B" w:rsidP="00FA272B">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8030BE">
        <w:rPr>
          <w:rFonts w:ascii="Times New Roman" w:hAnsi="Times New Roman" w:cs="Times New Roman"/>
          <w:color w:val="000000" w:themeColor="text1"/>
          <w:sz w:val="28"/>
          <w:szCs w:val="28"/>
          <w:shd w:val="clear" w:color="auto" w:fill="FFFFFF"/>
          <w:lang w:val="uk-UA"/>
        </w:rPr>
        <w:t>Jose</w:t>
      </w:r>
      <w:proofErr w:type="spellEnd"/>
      <w:r w:rsidRPr="008030BE">
        <w:rPr>
          <w:rFonts w:ascii="Times New Roman" w:hAnsi="Times New Roman" w:cs="Times New Roman"/>
          <w:color w:val="000000" w:themeColor="text1"/>
          <w:sz w:val="28"/>
          <w:szCs w:val="28"/>
          <w:shd w:val="clear" w:color="auto" w:fill="FFFFFF"/>
          <w:lang w:val="uk-UA"/>
        </w:rPr>
        <w:t xml:space="preserve"> L. M. </w:t>
      </w:r>
      <w:proofErr w:type="spellStart"/>
      <w:r w:rsidRPr="008030BE">
        <w:rPr>
          <w:rFonts w:ascii="Times New Roman" w:hAnsi="Times New Roman" w:cs="Times New Roman"/>
          <w:color w:val="000000" w:themeColor="text1"/>
          <w:sz w:val="28"/>
          <w:szCs w:val="28"/>
          <w:shd w:val="clear" w:color="auto" w:fill="FFFFFF"/>
          <w:lang w:val="uk-UA"/>
        </w:rPr>
        <w:t>Statistics</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on</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the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use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of</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cardiac</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electronic</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devices</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and</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electrophysiological</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procedures</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in</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the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European</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Society</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of</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Cardiology</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countries</w:t>
      </w:r>
      <w:proofErr w:type="spellEnd"/>
      <w:r w:rsidRPr="008030BE">
        <w:rPr>
          <w:rFonts w:ascii="Times New Roman" w:hAnsi="Times New Roman" w:cs="Times New Roman"/>
          <w:color w:val="000000" w:themeColor="text1"/>
          <w:sz w:val="28"/>
          <w:szCs w:val="28"/>
          <w:shd w:val="clear" w:color="auto" w:fill="FFFFFF"/>
          <w:lang w:val="uk-UA"/>
        </w:rPr>
        <w:t xml:space="preserve">: 2014 </w:t>
      </w:r>
      <w:proofErr w:type="spellStart"/>
      <w:r w:rsidRPr="008030BE">
        <w:rPr>
          <w:rFonts w:ascii="Times New Roman" w:hAnsi="Times New Roman" w:cs="Times New Roman"/>
          <w:color w:val="000000" w:themeColor="text1"/>
          <w:sz w:val="28"/>
          <w:szCs w:val="28"/>
          <w:shd w:val="clear" w:color="auto" w:fill="FFFFFF"/>
          <w:lang w:val="uk-UA"/>
        </w:rPr>
        <w:t>report</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from</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the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European</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Heart</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Rhythm</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Association</w:t>
      </w:r>
      <w:proofErr w:type="spellEnd"/>
      <w:r w:rsidRPr="008030BE">
        <w:rPr>
          <w:rFonts w:ascii="Times New Roman" w:hAnsi="Times New Roman" w:cs="Times New Roman"/>
          <w:color w:val="000000" w:themeColor="text1"/>
          <w:sz w:val="28"/>
          <w:szCs w:val="28"/>
          <w:shd w:val="clear" w:color="auto" w:fill="FFFFFF"/>
          <w:lang w:val="uk-UA"/>
        </w:rPr>
        <w:t xml:space="preserve"> [Електронний ресурс] / L. M. </w:t>
      </w:r>
      <w:proofErr w:type="spellStart"/>
      <w:r w:rsidRPr="008030BE">
        <w:rPr>
          <w:rFonts w:ascii="Times New Roman" w:hAnsi="Times New Roman" w:cs="Times New Roman"/>
          <w:color w:val="000000" w:themeColor="text1"/>
          <w:sz w:val="28"/>
          <w:szCs w:val="28"/>
          <w:shd w:val="clear" w:color="auto" w:fill="FFFFFF"/>
          <w:lang w:val="uk-UA"/>
        </w:rPr>
        <w:t>Jose</w:t>
      </w:r>
      <w:proofErr w:type="spellEnd"/>
      <w:r w:rsidRPr="008030BE">
        <w:rPr>
          <w:rFonts w:ascii="Times New Roman" w:hAnsi="Times New Roman" w:cs="Times New Roman"/>
          <w:color w:val="000000" w:themeColor="text1"/>
          <w:sz w:val="28"/>
          <w:szCs w:val="28"/>
          <w:shd w:val="clear" w:color="auto" w:fill="FFFFFF"/>
          <w:lang w:val="uk-UA"/>
        </w:rPr>
        <w:t xml:space="preserve">, H. K. </w:t>
      </w:r>
      <w:proofErr w:type="spellStart"/>
      <w:r w:rsidRPr="008030BE">
        <w:rPr>
          <w:rFonts w:ascii="Times New Roman" w:hAnsi="Times New Roman" w:cs="Times New Roman"/>
          <w:color w:val="000000" w:themeColor="text1"/>
          <w:sz w:val="28"/>
          <w:szCs w:val="28"/>
          <w:shd w:val="clear" w:color="auto" w:fill="FFFFFF"/>
          <w:lang w:val="uk-UA"/>
        </w:rPr>
        <w:t>Karl</w:t>
      </w:r>
      <w:proofErr w:type="spellEnd"/>
      <w:r w:rsidRPr="008030BE">
        <w:rPr>
          <w:rFonts w:ascii="Times New Roman" w:hAnsi="Times New Roman" w:cs="Times New Roman"/>
          <w:color w:val="000000" w:themeColor="text1"/>
          <w:sz w:val="28"/>
          <w:szCs w:val="28"/>
          <w:shd w:val="clear" w:color="auto" w:fill="FFFFFF"/>
          <w:lang w:val="uk-UA"/>
        </w:rPr>
        <w:t xml:space="preserve"> // </w:t>
      </w:r>
      <w:proofErr w:type="spellStart"/>
      <w:r w:rsidRPr="008030BE">
        <w:rPr>
          <w:rFonts w:ascii="Times New Roman" w:hAnsi="Times New Roman" w:cs="Times New Roman"/>
          <w:color w:val="000000" w:themeColor="text1"/>
          <w:sz w:val="28"/>
          <w:szCs w:val="28"/>
          <w:shd w:val="clear" w:color="auto" w:fill="FFFFFF"/>
          <w:lang w:val="uk-UA"/>
        </w:rPr>
        <w:t>Europace</w:t>
      </w:r>
      <w:proofErr w:type="spellEnd"/>
      <w:r w:rsidRPr="008030BE">
        <w:rPr>
          <w:rFonts w:ascii="Times New Roman" w:hAnsi="Times New Roman" w:cs="Times New Roman"/>
          <w:color w:val="000000" w:themeColor="text1"/>
          <w:sz w:val="28"/>
          <w:szCs w:val="28"/>
          <w:shd w:val="clear" w:color="auto" w:fill="FFFFFF"/>
          <w:lang w:val="uk-UA"/>
        </w:rPr>
        <w:t>. – 2015. – Режим доступу до ресурсу: https://www.escardio.org/static_file/Escardio/Subspecialty/EHRA/Publications/Documents/devices-procedures-esc-countries-2014.pdf.</w:t>
      </w:r>
      <w:r w:rsidRPr="008030BE">
        <w:rPr>
          <w:rFonts w:ascii="Times New Roman" w:hAnsi="Times New Roman" w:cs="Times New Roman"/>
          <w:color w:val="000000" w:themeColor="text1"/>
          <w:sz w:val="28"/>
          <w:szCs w:val="28"/>
          <w:lang w:val="uk-UA"/>
        </w:rPr>
        <w:t xml:space="preserve"> </w:t>
      </w:r>
    </w:p>
    <w:p w14:paraId="743004D7" w14:textId="77777777" w:rsidR="00FA272B" w:rsidRPr="008030BE" w:rsidRDefault="00FA272B" w:rsidP="00FA272B">
      <w:pPr>
        <w:numPr>
          <w:ilvl w:val="0"/>
          <w:numId w:val="14"/>
        </w:numPr>
        <w:spacing w:after="0" w:line="360" w:lineRule="auto"/>
        <w:ind w:left="0" w:firstLine="709"/>
        <w:jc w:val="both"/>
        <w:rPr>
          <w:rStyle w:val="a8"/>
          <w:rFonts w:ascii="Times New Roman" w:hAnsi="Times New Roman" w:cs="Times New Roman"/>
          <w:color w:val="000000" w:themeColor="text1"/>
          <w:sz w:val="28"/>
          <w:szCs w:val="28"/>
          <w:u w:val="none"/>
          <w:lang w:val="uk-UA"/>
        </w:rPr>
      </w:pPr>
      <w:proofErr w:type="spellStart"/>
      <w:r w:rsidRPr="008030BE">
        <w:rPr>
          <w:rFonts w:ascii="Times New Roman" w:hAnsi="Times New Roman" w:cs="Times New Roman"/>
          <w:color w:val="000000" w:themeColor="text1"/>
          <w:sz w:val="28"/>
          <w:szCs w:val="28"/>
          <w:shd w:val="clear" w:color="auto" w:fill="FFFFFF"/>
          <w:lang w:val="uk-UA"/>
        </w:rPr>
        <w:t>Неисправные</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кардиостимуляторы</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убивают</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сердечников</w:t>
      </w:r>
      <w:proofErr w:type="spellEnd"/>
      <w:r w:rsidRPr="008030BE">
        <w:rPr>
          <w:rFonts w:ascii="Times New Roman" w:hAnsi="Times New Roman" w:cs="Times New Roman"/>
          <w:color w:val="000000" w:themeColor="text1"/>
          <w:sz w:val="28"/>
          <w:szCs w:val="28"/>
          <w:shd w:val="clear" w:color="auto" w:fill="FFFFFF"/>
          <w:lang w:val="uk-UA"/>
        </w:rPr>
        <w:t xml:space="preserve"> [Електронний ресурс] // </w:t>
      </w:r>
      <w:proofErr w:type="spellStart"/>
      <w:r w:rsidRPr="008030BE">
        <w:rPr>
          <w:rFonts w:ascii="Times New Roman" w:hAnsi="Times New Roman" w:cs="Times New Roman"/>
          <w:color w:val="000000" w:themeColor="text1"/>
          <w:sz w:val="28"/>
          <w:szCs w:val="28"/>
          <w:shd w:val="clear" w:color="auto" w:fill="FFFFFF"/>
          <w:lang w:val="uk-UA"/>
        </w:rPr>
        <w:t>МедикФорум</w:t>
      </w:r>
      <w:proofErr w:type="spellEnd"/>
      <w:r w:rsidRPr="008030BE">
        <w:rPr>
          <w:rFonts w:ascii="Times New Roman" w:hAnsi="Times New Roman" w:cs="Times New Roman"/>
          <w:color w:val="000000" w:themeColor="text1"/>
          <w:sz w:val="28"/>
          <w:szCs w:val="28"/>
          <w:shd w:val="clear" w:color="auto" w:fill="FFFFFF"/>
          <w:lang w:val="uk-UA"/>
        </w:rPr>
        <w:t xml:space="preserve">. – 2015. – Режим доступу до ресурсу: </w:t>
      </w:r>
      <w:r w:rsidR="00204123" w:rsidRPr="00C057E3">
        <w:rPr>
          <w:rFonts w:ascii="Times New Roman" w:hAnsi="Times New Roman" w:cs="Times New Roman"/>
          <w:sz w:val="28"/>
          <w:szCs w:val="28"/>
          <w:shd w:val="clear" w:color="auto" w:fill="FFFFFF"/>
          <w:lang w:val="uk-UA"/>
        </w:rPr>
        <w:t>https://www.</w:t>
      </w:r>
      <w:r w:rsidR="00204123" w:rsidRPr="00C057E3">
        <w:rPr>
          <w:rFonts w:ascii="Times New Roman" w:hAnsi="Times New Roman" w:cs="Times New Roman"/>
          <w:sz w:val="28"/>
          <w:szCs w:val="28"/>
          <w:shd w:val="clear" w:color="auto" w:fill="FFFFFF"/>
          <w:lang w:val="en-US"/>
        </w:rPr>
        <w:t>s</w:t>
      </w:r>
      <w:r w:rsidR="00204123" w:rsidRPr="00C057E3">
        <w:rPr>
          <w:rFonts w:ascii="Times New Roman" w:hAnsi="Times New Roman" w:cs="Times New Roman"/>
          <w:sz w:val="28"/>
          <w:szCs w:val="28"/>
          <w:shd w:val="clear" w:color="auto" w:fill="FFFFFF"/>
          <w:lang w:val="uk-UA"/>
        </w:rPr>
        <w:t>medikforum.ru/health/40908-neispravnye-kardiostimulyatory-ubivayut-serdechnikov.html</w:t>
      </w:r>
      <w:r w:rsidRPr="008030BE">
        <w:rPr>
          <w:rFonts w:ascii="Times New Roman" w:hAnsi="Times New Roman" w:cs="Times New Roman"/>
          <w:color w:val="000000" w:themeColor="text1"/>
          <w:sz w:val="28"/>
          <w:szCs w:val="28"/>
          <w:shd w:val="clear" w:color="auto" w:fill="FFFFFF"/>
          <w:lang w:val="uk-UA"/>
        </w:rPr>
        <w:t>.</w:t>
      </w:r>
    </w:p>
    <w:p w14:paraId="7136B42C" w14:textId="77777777" w:rsidR="00FA272B" w:rsidRPr="008030BE" w:rsidRDefault="00FA272B" w:rsidP="00FA272B">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8030BE">
        <w:rPr>
          <w:rFonts w:ascii="Times New Roman" w:hAnsi="Times New Roman" w:cs="Times New Roman"/>
          <w:color w:val="000000" w:themeColor="text1"/>
          <w:sz w:val="28"/>
          <w:szCs w:val="28"/>
          <w:shd w:val="clear" w:color="auto" w:fill="FFFFFF"/>
          <w:lang w:val="uk-UA"/>
        </w:rPr>
        <w:t>Rudolfovich</w:t>
      </w:r>
      <w:proofErr w:type="spellEnd"/>
      <w:r w:rsidRPr="008030BE">
        <w:rPr>
          <w:rFonts w:ascii="Times New Roman" w:hAnsi="Times New Roman" w:cs="Times New Roman"/>
          <w:color w:val="000000" w:themeColor="text1"/>
          <w:sz w:val="28"/>
          <w:szCs w:val="28"/>
          <w:shd w:val="clear" w:color="auto" w:fill="FFFFFF"/>
          <w:lang w:val="uk-UA"/>
        </w:rPr>
        <w:t xml:space="preserve"> I. E. A </w:t>
      </w:r>
      <w:proofErr w:type="spellStart"/>
      <w:r w:rsidRPr="008030BE">
        <w:rPr>
          <w:rFonts w:ascii="Times New Roman" w:hAnsi="Times New Roman" w:cs="Times New Roman"/>
          <w:color w:val="000000" w:themeColor="text1"/>
          <w:sz w:val="28"/>
          <w:szCs w:val="28"/>
          <w:shd w:val="clear" w:color="auto" w:fill="FFFFFF"/>
          <w:lang w:val="uk-UA"/>
        </w:rPr>
        <w:t>Fully</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Implantable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Pacemaker</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for</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the</w:t>
      </w:r>
      <w:proofErr w:type="spellEnd"/>
      <w:r w:rsidRPr="008030BE">
        <w:rPr>
          <w:rFonts w:ascii="Times New Roman" w:hAnsi="Times New Roman" w:cs="Times New Roman"/>
          <w:color w:val="000000" w:themeColor="text1"/>
          <w:sz w:val="28"/>
          <w:szCs w:val="28"/>
          <w:shd w:val="clear" w:color="auto" w:fill="FFFFFF"/>
          <w:lang w:val="uk-UA"/>
        </w:rPr>
        <w:t xml:space="preserve"> Mouse: </w:t>
      </w:r>
      <w:proofErr w:type="spellStart"/>
      <w:r w:rsidRPr="008030BE">
        <w:rPr>
          <w:rFonts w:ascii="Times New Roman" w:hAnsi="Times New Roman" w:cs="Times New Roman"/>
          <w:color w:val="000000" w:themeColor="text1"/>
          <w:sz w:val="28"/>
          <w:szCs w:val="28"/>
          <w:shd w:val="clear" w:color="auto" w:fill="FFFFFF"/>
          <w:lang w:val="uk-UA"/>
        </w:rPr>
        <w:t>From</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Battery</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to</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Wireless</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Power</w:t>
      </w:r>
      <w:proofErr w:type="spellEnd"/>
      <w:r w:rsidRPr="008030BE">
        <w:rPr>
          <w:rFonts w:ascii="Times New Roman" w:hAnsi="Times New Roman" w:cs="Times New Roman"/>
          <w:color w:val="000000" w:themeColor="text1"/>
          <w:sz w:val="28"/>
          <w:szCs w:val="28"/>
          <w:shd w:val="clear" w:color="auto" w:fill="FFFFFF"/>
          <w:lang w:val="uk-UA"/>
        </w:rPr>
        <w:t xml:space="preserve"> [Електронний ресурс] / I. E. </w:t>
      </w:r>
      <w:proofErr w:type="spellStart"/>
      <w:r w:rsidRPr="008030BE">
        <w:rPr>
          <w:rFonts w:ascii="Times New Roman" w:hAnsi="Times New Roman" w:cs="Times New Roman"/>
          <w:color w:val="000000" w:themeColor="text1"/>
          <w:sz w:val="28"/>
          <w:szCs w:val="28"/>
          <w:shd w:val="clear" w:color="auto" w:fill="FFFFFF"/>
          <w:lang w:val="uk-UA"/>
        </w:rPr>
        <w:t>Rudolfovich</w:t>
      </w:r>
      <w:proofErr w:type="spellEnd"/>
      <w:r w:rsidRPr="008030BE">
        <w:rPr>
          <w:rFonts w:ascii="Times New Roman" w:hAnsi="Times New Roman" w:cs="Times New Roman"/>
          <w:color w:val="000000" w:themeColor="text1"/>
          <w:sz w:val="28"/>
          <w:szCs w:val="28"/>
          <w:shd w:val="clear" w:color="auto" w:fill="FFFFFF"/>
          <w:lang w:val="uk-UA"/>
        </w:rPr>
        <w:t xml:space="preserve">, C. W. </w:t>
      </w:r>
      <w:proofErr w:type="spellStart"/>
      <w:r w:rsidRPr="008030BE">
        <w:rPr>
          <w:rFonts w:ascii="Times New Roman" w:hAnsi="Times New Roman" w:cs="Times New Roman"/>
          <w:color w:val="000000" w:themeColor="text1"/>
          <w:sz w:val="28"/>
          <w:szCs w:val="28"/>
          <w:shd w:val="clear" w:color="auto" w:fill="FFFFFF"/>
          <w:lang w:val="uk-UA"/>
        </w:rPr>
        <w:t>Joy</w:t>
      </w:r>
      <w:proofErr w:type="spellEnd"/>
      <w:r w:rsidRPr="008030BE">
        <w:rPr>
          <w:rFonts w:ascii="Times New Roman" w:hAnsi="Times New Roman" w:cs="Times New Roman"/>
          <w:color w:val="000000" w:themeColor="text1"/>
          <w:sz w:val="28"/>
          <w:szCs w:val="28"/>
          <w:shd w:val="clear" w:color="auto" w:fill="FFFFFF"/>
          <w:lang w:val="uk-UA"/>
        </w:rPr>
        <w:t xml:space="preserve"> // PLOS ONE. – </w:t>
      </w:r>
      <w:r w:rsidRPr="008030BE">
        <w:rPr>
          <w:rFonts w:ascii="Times New Roman" w:hAnsi="Times New Roman" w:cs="Times New Roman"/>
          <w:color w:val="000000" w:themeColor="text1"/>
          <w:sz w:val="28"/>
          <w:szCs w:val="28"/>
          <w:shd w:val="clear" w:color="auto" w:fill="FFFFFF"/>
          <w:lang w:val="uk-UA"/>
        </w:rPr>
        <w:lastRenderedPageBreak/>
        <w:t xml:space="preserve">2013. – Режим доступу до ресурсу: </w:t>
      </w:r>
      <w:hyperlink r:id="rId36" w:anchor="s1" w:history="1">
        <w:r w:rsidRPr="008030BE">
          <w:rPr>
            <w:rStyle w:val="a8"/>
            <w:rFonts w:ascii="Times New Roman" w:hAnsi="Times New Roman" w:cs="Times New Roman"/>
            <w:color w:val="000000" w:themeColor="text1"/>
            <w:sz w:val="28"/>
            <w:szCs w:val="28"/>
            <w:u w:val="none"/>
            <w:shd w:val="clear" w:color="auto" w:fill="FFFFFF"/>
            <w:lang w:val="uk-UA"/>
          </w:rPr>
          <w:t>http://journals.plos.org/plosone/article?id=10.1371%2Fjournal.pone.0076291#s1</w:t>
        </w:r>
      </w:hyperlink>
      <w:r w:rsidRPr="008030BE">
        <w:rPr>
          <w:rFonts w:ascii="Times New Roman" w:hAnsi="Times New Roman" w:cs="Times New Roman"/>
          <w:color w:val="000000" w:themeColor="text1"/>
          <w:sz w:val="28"/>
          <w:szCs w:val="28"/>
          <w:shd w:val="clear" w:color="auto" w:fill="FFFFFF"/>
          <w:lang w:val="uk-UA"/>
        </w:rPr>
        <w:t>.</w:t>
      </w:r>
    </w:p>
    <w:p w14:paraId="5AAAF6CA" w14:textId="77777777" w:rsidR="00FA272B" w:rsidRPr="008030BE" w:rsidRDefault="00FA272B" w:rsidP="00FA272B">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8030BE">
        <w:rPr>
          <w:rFonts w:ascii="Times New Roman" w:hAnsi="Times New Roman" w:cs="Times New Roman"/>
          <w:color w:val="000000" w:themeColor="text1"/>
          <w:sz w:val="28"/>
          <w:szCs w:val="28"/>
          <w:shd w:val="clear" w:color="auto" w:fill="FFFFFF"/>
          <w:lang w:val="uk-UA"/>
        </w:rPr>
        <w:t>Medtronic</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показал</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будущее</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кардиостимуляторов</w:t>
      </w:r>
      <w:proofErr w:type="spellEnd"/>
      <w:r w:rsidRPr="008030BE">
        <w:rPr>
          <w:rFonts w:ascii="Times New Roman" w:hAnsi="Times New Roman" w:cs="Times New Roman"/>
          <w:color w:val="000000" w:themeColor="text1"/>
          <w:sz w:val="28"/>
          <w:szCs w:val="28"/>
          <w:shd w:val="clear" w:color="auto" w:fill="FFFFFF"/>
          <w:lang w:val="uk-UA"/>
        </w:rPr>
        <w:t xml:space="preserve"> [Електронний ресурс] // </w:t>
      </w:r>
      <w:proofErr w:type="spellStart"/>
      <w:r w:rsidRPr="008030BE">
        <w:rPr>
          <w:rFonts w:ascii="Times New Roman" w:hAnsi="Times New Roman" w:cs="Times New Roman"/>
          <w:color w:val="000000" w:themeColor="text1"/>
          <w:sz w:val="28"/>
          <w:szCs w:val="28"/>
          <w:shd w:val="clear" w:color="auto" w:fill="FFFFFF"/>
          <w:lang w:val="uk-UA"/>
        </w:rPr>
        <w:t>Zdrav.Expert</w:t>
      </w:r>
      <w:proofErr w:type="spellEnd"/>
      <w:r w:rsidRPr="008030BE">
        <w:rPr>
          <w:rFonts w:ascii="Times New Roman" w:hAnsi="Times New Roman" w:cs="Times New Roman"/>
          <w:color w:val="000000" w:themeColor="text1"/>
          <w:sz w:val="28"/>
          <w:szCs w:val="28"/>
          <w:shd w:val="clear" w:color="auto" w:fill="FFFFFF"/>
          <w:lang w:val="uk-UA"/>
        </w:rPr>
        <w:t xml:space="preserve">. – 2011. – Режим доступу до ресурсу: </w:t>
      </w:r>
      <w:r w:rsidR="003C5241" w:rsidRPr="003C5241">
        <w:rPr>
          <w:rFonts w:ascii="Times New Roman" w:hAnsi="Times New Roman" w:cs="Times New Roman"/>
          <w:sz w:val="28"/>
          <w:szCs w:val="28"/>
          <w:shd w:val="clear" w:color="auto" w:fill="FFFFFF"/>
          <w:lang w:val="uk-UA"/>
        </w:rPr>
        <w:t>http://zdrav.expert/index.php/Продукт:Medtronic_Micra_%28кардиостимулятор%29</w:t>
      </w:r>
      <w:r w:rsidRPr="008030BE">
        <w:rPr>
          <w:rFonts w:ascii="Times New Roman" w:hAnsi="Times New Roman" w:cs="Times New Roman"/>
          <w:color w:val="000000" w:themeColor="text1"/>
          <w:sz w:val="28"/>
          <w:szCs w:val="28"/>
          <w:shd w:val="clear" w:color="auto" w:fill="FFFFFF"/>
          <w:lang w:val="uk-UA"/>
        </w:rPr>
        <w:t>.</w:t>
      </w:r>
    </w:p>
    <w:p w14:paraId="6BCA987E" w14:textId="77777777" w:rsidR="00FA272B" w:rsidRPr="005C392A" w:rsidRDefault="008B3EA4" w:rsidP="008B3EA4">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F87541">
        <w:rPr>
          <w:rFonts w:ascii="Times New Roman" w:hAnsi="Times New Roman" w:cs="Times New Roman"/>
          <w:color w:val="000000"/>
          <w:sz w:val="28"/>
          <w:szCs w:val="28"/>
          <w:shd w:val="clear" w:color="auto" w:fill="FFFFFF"/>
          <w:lang w:val="en-US"/>
        </w:rPr>
        <w:t>System Description Wireless Power Transfer [</w:t>
      </w:r>
      <w:proofErr w:type="spellStart"/>
      <w:r w:rsidRPr="008B3EA4">
        <w:rPr>
          <w:rFonts w:ascii="Times New Roman" w:hAnsi="Times New Roman" w:cs="Times New Roman"/>
          <w:color w:val="000000"/>
          <w:sz w:val="28"/>
          <w:szCs w:val="28"/>
          <w:shd w:val="clear" w:color="auto" w:fill="FFFFFF"/>
        </w:rPr>
        <w:t>Електронний</w:t>
      </w:r>
      <w:proofErr w:type="spellEnd"/>
      <w:r w:rsidRPr="00F87541">
        <w:rPr>
          <w:rFonts w:ascii="Times New Roman" w:hAnsi="Times New Roman" w:cs="Times New Roman"/>
          <w:color w:val="000000"/>
          <w:sz w:val="28"/>
          <w:szCs w:val="28"/>
          <w:shd w:val="clear" w:color="auto" w:fill="FFFFFF"/>
          <w:lang w:val="en-US"/>
        </w:rPr>
        <w:t xml:space="preserve"> </w:t>
      </w:r>
      <w:r w:rsidRPr="008B3EA4">
        <w:rPr>
          <w:rFonts w:ascii="Times New Roman" w:hAnsi="Times New Roman" w:cs="Times New Roman"/>
          <w:color w:val="000000"/>
          <w:sz w:val="28"/>
          <w:szCs w:val="28"/>
          <w:shd w:val="clear" w:color="auto" w:fill="FFFFFF"/>
        </w:rPr>
        <w:t>ресурс</w:t>
      </w:r>
      <w:r w:rsidRPr="00F87541">
        <w:rPr>
          <w:rFonts w:ascii="Times New Roman" w:hAnsi="Times New Roman" w:cs="Times New Roman"/>
          <w:color w:val="000000"/>
          <w:sz w:val="28"/>
          <w:szCs w:val="28"/>
          <w:shd w:val="clear" w:color="auto" w:fill="FFFFFF"/>
          <w:lang w:val="en-US"/>
        </w:rPr>
        <w:t xml:space="preserve">] // Wireless Power Transfer. – 2010. – </w:t>
      </w:r>
      <w:r w:rsidRPr="008B3EA4">
        <w:rPr>
          <w:rFonts w:ascii="Times New Roman" w:hAnsi="Times New Roman" w:cs="Times New Roman"/>
          <w:color w:val="000000"/>
          <w:sz w:val="28"/>
          <w:szCs w:val="28"/>
          <w:shd w:val="clear" w:color="auto" w:fill="FFFFFF"/>
        </w:rPr>
        <w:t>Режим</w:t>
      </w:r>
      <w:r w:rsidRPr="00F87541">
        <w:rPr>
          <w:rFonts w:ascii="Times New Roman" w:hAnsi="Times New Roman" w:cs="Times New Roman"/>
          <w:color w:val="000000"/>
          <w:sz w:val="28"/>
          <w:szCs w:val="28"/>
          <w:shd w:val="clear" w:color="auto" w:fill="FFFFFF"/>
          <w:lang w:val="en-US"/>
        </w:rPr>
        <w:t xml:space="preserve"> </w:t>
      </w:r>
      <w:r w:rsidRPr="008B3EA4">
        <w:rPr>
          <w:rFonts w:ascii="Times New Roman" w:hAnsi="Times New Roman" w:cs="Times New Roman"/>
          <w:color w:val="000000"/>
          <w:sz w:val="28"/>
          <w:szCs w:val="28"/>
          <w:shd w:val="clear" w:color="auto" w:fill="FFFFFF"/>
        </w:rPr>
        <w:t>доступу</w:t>
      </w:r>
      <w:r w:rsidRPr="00F87541">
        <w:rPr>
          <w:rFonts w:ascii="Times New Roman" w:hAnsi="Times New Roman" w:cs="Times New Roman"/>
          <w:color w:val="000000"/>
          <w:sz w:val="28"/>
          <w:szCs w:val="28"/>
          <w:shd w:val="clear" w:color="auto" w:fill="FFFFFF"/>
          <w:lang w:val="en-US"/>
        </w:rPr>
        <w:t xml:space="preserve"> </w:t>
      </w:r>
      <w:r w:rsidRPr="008B3EA4">
        <w:rPr>
          <w:rFonts w:ascii="Times New Roman" w:hAnsi="Times New Roman" w:cs="Times New Roman"/>
          <w:color w:val="000000"/>
          <w:sz w:val="28"/>
          <w:szCs w:val="28"/>
          <w:shd w:val="clear" w:color="auto" w:fill="FFFFFF"/>
        </w:rPr>
        <w:t>до</w:t>
      </w:r>
      <w:r w:rsidRPr="00F87541">
        <w:rPr>
          <w:rFonts w:ascii="Times New Roman" w:hAnsi="Times New Roman" w:cs="Times New Roman"/>
          <w:color w:val="000000"/>
          <w:sz w:val="28"/>
          <w:szCs w:val="28"/>
          <w:shd w:val="clear" w:color="auto" w:fill="FFFFFF"/>
          <w:lang w:val="en-US"/>
        </w:rPr>
        <w:t xml:space="preserve"> </w:t>
      </w:r>
      <w:r w:rsidRPr="008B3EA4">
        <w:rPr>
          <w:rFonts w:ascii="Times New Roman" w:hAnsi="Times New Roman" w:cs="Times New Roman"/>
          <w:color w:val="000000"/>
          <w:sz w:val="28"/>
          <w:szCs w:val="28"/>
          <w:shd w:val="clear" w:color="auto" w:fill="FFFFFF"/>
        </w:rPr>
        <w:t>ресурсу</w:t>
      </w:r>
      <w:r w:rsidRPr="00F87541">
        <w:rPr>
          <w:rFonts w:ascii="Times New Roman" w:hAnsi="Times New Roman" w:cs="Times New Roman"/>
          <w:color w:val="000000"/>
          <w:sz w:val="28"/>
          <w:szCs w:val="28"/>
          <w:shd w:val="clear" w:color="auto" w:fill="FFFFFF"/>
          <w:lang w:val="en-US"/>
        </w:rPr>
        <w:t xml:space="preserve">: </w:t>
      </w:r>
      <w:hyperlink r:id="rId37" w:history="1">
        <w:r w:rsidR="005C392A" w:rsidRPr="001360FF">
          <w:rPr>
            <w:rStyle w:val="a8"/>
            <w:rFonts w:ascii="Times New Roman" w:hAnsi="Times New Roman" w:cs="Times New Roman"/>
            <w:sz w:val="28"/>
            <w:szCs w:val="28"/>
            <w:shd w:val="clear" w:color="auto" w:fill="FFFFFF"/>
            <w:lang w:val="en-US"/>
          </w:rPr>
          <w:t>http://www.y-adagio.com/public/committees/iec_tc100_ags/meetings/29/100ags438.pdf</w:t>
        </w:r>
      </w:hyperlink>
      <w:r w:rsidRPr="00F87541">
        <w:rPr>
          <w:rFonts w:ascii="Times New Roman" w:hAnsi="Times New Roman" w:cs="Times New Roman"/>
          <w:color w:val="000000"/>
          <w:sz w:val="28"/>
          <w:szCs w:val="28"/>
          <w:shd w:val="clear" w:color="auto" w:fill="FFFFFF"/>
          <w:lang w:val="en-US"/>
        </w:rPr>
        <w:t>.</w:t>
      </w:r>
    </w:p>
    <w:p w14:paraId="5649164E" w14:textId="77777777" w:rsidR="005C392A" w:rsidRPr="008030BE" w:rsidRDefault="005C392A" w:rsidP="008B3EA4">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8030BE">
        <w:rPr>
          <w:rFonts w:ascii="Times New Roman" w:hAnsi="Times New Roman" w:cs="Times New Roman"/>
          <w:color w:val="000000" w:themeColor="text1"/>
          <w:sz w:val="28"/>
          <w:szCs w:val="28"/>
          <w:shd w:val="clear" w:color="auto" w:fill="FFFFFF"/>
          <w:lang w:val="uk-UA"/>
        </w:rPr>
        <w:t>Технология</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беспроводной</w:t>
      </w:r>
      <w:proofErr w:type="spellEnd"/>
      <w:r w:rsidRPr="008030BE">
        <w:rPr>
          <w:rFonts w:ascii="Times New Roman" w:hAnsi="Times New Roman" w:cs="Times New Roman"/>
          <w:color w:val="000000" w:themeColor="text1"/>
          <w:sz w:val="28"/>
          <w:szCs w:val="28"/>
          <w:shd w:val="clear" w:color="auto" w:fill="FFFFFF"/>
          <w:lang w:val="uk-UA"/>
        </w:rPr>
        <w:t xml:space="preserve"> зарядки A4WP </w:t>
      </w:r>
      <w:proofErr w:type="spellStart"/>
      <w:r w:rsidRPr="008030BE">
        <w:rPr>
          <w:rFonts w:ascii="Times New Roman" w:hAnsi="Times New Roman" w:cs="Times New Roman"/>
          <w:color w:val="000000" w:themeColor="text1"/>
          <w:sz w:val="28"/>
          <w:szCs w:val="28"/>
          <w:shd w:val="clear" w:color="auto" w:fill="FFFFFF"/>
          <w:lang w:val="uk-UA"/>
        </w:rPr>
        <w:t>Rezence</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позволит</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заряжать</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устройства</w:t>
      </w:r>
      <w:proofErr w:type="spellEnd"/>
      <w:r w:rsidRPr="008030BE">
        <w:rPr>
          <w:rFonts w:ascii="Times New Roman" w:hAnsi="Times New Roman" w:cs="Times New Roman"/>
          <w:color w:val="000000" w:themeColor="text1"/>
          <w:sz w:val="28"/>
          <w:szCs w:val="28"/>
          <w:shd w:val="clear" w:color="auto" w:fill="FFFFFF"/>
          <w:lang w:val="uk-UA"/>
        </w:rPr>
        <w:t xml:space="preserve"> с </w:t>
      </w:r>
      <w:proofErr w:type="spellStart"/>
      <w:r w:rsidRPr="008030BE">
        <w:rPr>
          <w:rFonts w:ascii="Times New Roman" w:hAnsi="Times New Roman" w:cs="Times New Roman"/>
          <w:color w:val="000000" w:themeColor="text1"/>
          <w:sz w:val="28"/>
          <w:szCs w:val="28"/>
          <w:shd w:val="clear" w:color="auto" w:fill="FFFFFF"/>
          <w:lang w:val="uk-UA"/>
        </w:rPr>
        <w:t>потреблением</w:t>
      </w:r>
      <w:proofErr w:type="spellEnd"/>
      <w:r w:rsidRPr="008030BE">
        <w:rPr>
          <w:rFonts w:ascii="Times New Roman" w:hAnsi="Times New Roman" w:cs="Times New Roman"/>
          <w:color w:val="000000" w:themeColor="text1"/>
          <w:sz w:val="28"/>
          <w:szCs w:val="28"/>
          <w:shd w:val="clear" w:color="auto" w:fill="FFFFFF"/>
          <w:lang w:val="uk-UA"/>
        </w:rPr>
        <w:t xml:space="preserve"> до 50 Вт [Електронний ресурс] // IXBT. – 2014. – Режим доступу до ресурсу: </w:t>
      </w:r>
      <w:hyperlink r:id="rId38" w:history="1">
        <w:r w:rsidRPr="008030BE">
          <w:rPr>
            <w:rStyle w:val="a8"/>
            <w:rFonts w:ascii="Times New Roman" w:hAnsi="Times New Roman" w:cs="Times New Roman"/>
            <w:color w:val="000000" w:themeColor="text1"/>
            <w:sz w:val="28"/>
            <w:szCs w:val="28"/>
            <w:u w:val="none"/>
            <w:shd w:val="clear" w:color="auto" w:fill="FFFFFF"/>
            <w:lang w:val="uk-UA"/>
          </w:rPr>
          <w:t>https://www.ixbt.com/news/hard/index.shtml?17/69/66</w:t>
        </w:r>
      </w:hyperlink>
    </w:p>
    <w:p w14:paraId="4CE983FA" w14:textId="77777777" w:rsidR="00FA272B" w:rsidRPr="005C392A" w:rsidRDefault="00FA272B" w:rsidP="005C392A">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8030BE">
        <w:rPr>
          <w:color w:val="000000" w:themeColor="text1"/>
          <w:sz w:val="21"/>
          <w:szCs w:val="21"/>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Стандарты</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беспроводной</w:t>
      </w:r>
      <w:proofErr w:type="spellEnd"/>
      <w:r w:rsidRPr="008030BE">
        <w:rPr>
          <w:rFonts w:ascii="Times New Roman" w:hAnsi="Times New Roman" w:cs="Times New Roman"/>
          <w:color w:val="000000" w:themeColor="text1"/>
          <w:sz w:val="28"/>
          <w:szCs w:val="28"/>
          <w:shd w:val="clear" w:color="auto" w:fill="FFFFFF"/>
          <w:lang w:val="uk-UA"/>
        </w:rPr>
        <w:t xml:space="preserve"> зарядки [Електронний ресурс] // KEDDR. – 2014. – Режим доступу до ресурсу: </w:t>
      </w:r>
      <w:hyperlink r:id="rId39" w:history="1">
        <w:r w:rsidRPr="008030BE">
          <w:rPr>
            <w:rStyle w:val="a8"/>
            <w:rFonts w:ascii="Times New Roman" w:hAnsi="Times New Roman" w:cs="Times New Roman"/>
            <w:color w:val="000000" w:themeColor="text1"/>
            <w:sz w:val="28"/>
            <w:szCs w:val="28"/>
            <w:u w:val="none"/>
            <w:shd w:val="clear" w:color="auto" w:fill="FFFFFF"/>
            <w:lang w:val="uk-UA"/>
          </w:rPr>
          <w:t>https://keddr.com/2014/08/standartyi-besprovodnoy-zaryadki/</w:t>
        </w:r>
      </w:hyperlink>
      <w:r w:rsidRPr="008030BE">
        <w:rPr>
          <w:rFonts w:ascii="Times New Roman" w:hAnsi="Times New Roman" w:cs="Times New Roman"/>
          <w:color w:val="000000" w:themeColor="text1"/>
          <w:sz w:val="28"/>
          <w:szCs w:val="28"/>
          <w:shd w:val="clear" w:color="auto" w:fill="FFFFFF"/>
          <w:lang w:val="uk-UA"/>
        </w:rPr>
        <w:t>.</w:t>
      </w:r>
    </w:p>
    <w:p w14:paraId="3578FF43" w14:textId="77777777" w:rsidR="00FA272B" w:rsidRPr="00DB0F50" w:rsidRDefault="00FA272B" w:rsidP="00FA272B">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8030BE">
        <w:rPr>
          <w:rFonts w:ascii="Times New Roman" w:hAnsi="Times New Roman" w:cs="Times New Roman"/>
          <w:color w:val="000000" w:themeColor="text1"/>
          <w:sz w:val="28"/>
          <w:szCs w:val="28"/>
          <w:shd w:val="clear" w:color="auto" w:fill="FFFFFF"/>
          <w:lang w:val="uk-UA"/>
        </w:rPr>
        <w:t>Электроаппаратура</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медицинская</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Часть</w:t>
      </w:r>
      <w:proofErr w:type="spellEnd"/>
      <w:r w:rsidRPr="008030BE">
        <w:rPr>
          <w:rFonts w:ascii="Times New Roman" w:hAnsi="Times New Roman" w:cs="Times New Roman"/>
          <w:color w:val="000000" w:themeColor="text1"/>
          <w:sz w:val="28"/>
          <w:szCs w:val="28"/>
          <w:shd w:val="clear" w:color="auto" w:fill="FFFFFF"/>
          <w:lang w:val="uk-UA"/>
        </w:rPr>
        <w:t xml:space="preserve"> 1-2. </w:t>
      </w:r>
      <w:proofErr w:type="spellStart"/>
      <w:r w:rsidRPr="008030BE">
        <w:rPr>
          <w:rFonts w:ascii="Times New Roman" w:hAnsi="Times New Roman" w:cs="Times New Roman"/>
          <w:color w:val="000000" w:themeColor="text1"/>
          <w:sz w:val="28"/>
          <w:szCs w:val="28"/>
          <w:shd w:val="clear" w:color="auto" w:fill="FFFFFF"/>
          <w:lang w:val="uk-UA"/>
        </w:rPr>
        <w:t>Общие</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требования</w:t>
      </w:r>
      <w:proofErr w:type="spellEnd"/>
      <w:r w:rsidRPr="008030BE">
        <w:rPr>
          <w:rFonts w:ascii="Times New Roman" w:hAnsi="Times New Roman" w:cs="Times New Roman"/>
          <w:color w:val="000000" w:themeColor="text1"/>
          <w:sz w:val="28"/>
          <w:szCs w:val="28"/>
          <w:shd w:val="clear" w:color="auto" w:fill="FFFFFF"/>
          <w:lang w:val="uk-UA"/>
        </w:rPr>
        <w:t xml:space="preserve"> к </w:t>
      </w:r>
      <w:proofErr w:type="spellStart"/>
      <w:r w:rsidRPr="008030BE">
        <w:rPr>
          <w:rFonts w:ascii="Times New Roman" w:hAnsi="Times New Roman" w:cs="Times New Roman"/>
          <w:color w:val="000000" w:themeColor="text1"/>
          <w:sz w:val="28"/>
          <w:szCs w:val="28"/>
          <w:shd w:val="clear" w:color="auto" w:fill="FFFFFF"/>
          <w:lang w:val="uk-UA"/>
        </w:rPr>
        <w:t>базовой</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безопасности</w:t>
      </w:r>
      <w:proofErr w:type="spellEnd"/>
      <w:r w:rsidRPr="008030BE">
        <w:rPr>
          <w:rFonts w:ascii="Times New Roman" w:hAnsi="Times New Roman" w:cs="Times New Roman"/>
          <w:color w:val="000000" w:themeColor="text1"/>
          <w:sz w:val="28"/>
          <w:szCs w:val="28"/>
          <w:shd w:val="clear" w:color="auto" w:fill="FFFFFF"/>
          <w:lang w:val="uk-UA"/>
        </w:rPr>
        <w:t xml:space="preserve"> и </w:t>
      </w:r>
      <w:proofErr w:type="spellStart"/>
      <w:r w:rsidRPr="008030BE">
        <w:rPr>
          <w:rFonts w:ascii="Times New Roman" w:hAnsi="Times New Roman" w:cs="Times New Roman"/>
          <w:color w:val="000000" w:themeColor="text1"/>
          <w:sz w:val="28"/>
          <w:szCs w:val="28"/>
          <w:shd w:val="clear" w:color="auto" w:fill="FFFFFF"/>
          <w:lang w:val="uk-UA"/>
        </w:rPr>
        <w:t>основной</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эксплуатационной</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характеристике</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Дополняющий</w:t>
      </w:r>
      <w:proofErr w:type="spellEnd"/>
      <w:r w:rsidRPr="008030BE">
        <w:rPr>
          <w:rFonts w:ascii="Times New Roman" w:hAnsi="Times New Roman" w:cs="Times New Roman"/>
          <w:color w:val="000000" w:themeColor="text1"/>
          <w:sz w:val="28"/>
          <w:szCs w:val="28"/>
          <w:shd w:val="clear" w:color="auto" w:fill="FFFFFF"/>
          <w:lang w:val="uk-UA"/>
        </w:rPr>
        <w:t xml:space="preserve"> стандарт. </w:t>
      </w:r>
      <w:proofErr w:type="spellStart"/>
      <w:r w:rsidRPr="008030BE">
        <w:rPr>
          <w:rFonts w:ascii="Times New Roman" w:hAnsi="Times New Roman" w:cs="Times New Roman"/>
          <w:color w:val="000000" w:themeColor="text1"/>
          <w:sz w:val="28"/>
          <w:szCs w:val="28"/>
          <w:shd w:val="clear" w:color="auto" w:fill="FFFFFF"/>
          <w:lang w:val="uk-UA"/>
        </w:rPr>
        <w:t>Электромагнитная</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совместимость</w:t>
      </w:r>
      <w:proofErr w:type="spellEnd"/>
      <w:r w:rsidRPr="008030BE">
        <w:rPr>
          <w:rFonts w:ascii="Times New Roman" w:hAnsi="Times New Roman" w:cs="Times New Roman"/>
          <w:color w:val="000000" w:themeColor="text1"/>
          <w:sz w:val="28"/>
          <w:szCs w:val="28"/>
          <w:shd w:val="clear" w:color="auto" w:fill="FFFFFF"/>
          <w:lang w:val="uk-UA"/>
        </w:rPr>
        <w:t xml:space="preserve">. </w:t>
      </w:r>
      <w:proofErr w:type="spellStart"/>
      <w:r w:rsidRPr="008030BE">
        <w:rPr>
          <w:rFonts w:ascii="Times New Roman" w:hAnsi="Times New Roman" w:cs="Times New Roman"/>
          <w:color w:val="000000" w:themeColor="text1"/>
          <w:sz w:val="28"/>
          <w:szCs w:val="28"/>
          <w:shd w:val="clear" w:color="auto" w:fill="FFFFFF"/>
          <w:lang w:val="uk-UA"/>
        </w:rPr>
        <w:t>Требования</w:t>
      </w:r>
      <w:proofErr w:type="spellEnd"/>
      <w:r w:rsidRPr="008030BE">
        <w:rPr>
          <w:rFonts w:ascii="Times New Roman" w:hAnsi="Times New Roman" w:cs="Times New Roman"/>
          <w:color w:val="000000" w:themeColor="text1"/>
          <w:sz w:val="28"/>
          <w:szCs w:val="28"/>
          <w:shd w:val="clear" w:color="auto" w:fill="FFFFFF"/>
          <w:lang w:val="uk-UA"/>
        </w:rPr>
        <w:t xml:space="preserve"> и </w:t>
      </w:r>
      <w:proofErr w:type="spellStart"/>
      <w:r w:rsidRPr="008030BE">
        <w:rPr>
          <w:rFonts w:ascii="Times New Roman" w:hAnsi="Times New Roman" w:cs="Times New Roman"/>
          <w:color w:val="000000" w:themeColor="text1"/>
          <w:sz w:val="28"/>
          <w:szCs w:val="28"/>
          <w:shd w:val="clear" w:color="auto" w:fill="FFFFFF"/>
          <w:lang w:val="uk-UA"/>
        </w:rPr>
        <w:t>испытания</w:t>
      </w:r>
      <w:proofErr w:type="spellEnd"/>
      <w:r w:rsidRPr="008030BE">
        <w:rPr>
          <w:rFonts w:ascii="Times New Roman" w:hAnsi="Times New Roman" w:cs="Times New Roman"/>
          <w:color w:val="000000" w:themeColor="text1"/>
          <w:sz w:val="28"/>
          <w:szCs w:val="28"/>
          <w:shd w:val="clear" w:color="auto" w:fill="FFFFFF"/>
          <w:lang w:val="uk-UA"/>
        </w:rPr>
        <w:t xml:space="preserve"> [Електронний ресурс] // ФГУП «СТАНДАРТИНФОРМ». – 2007. – Режим доступу до ресурсу: </w:t>
      </w:r>
      <w:hyperlink r:id="rId40" w:history="1">
        <w:r w:rsidRPr="008030BE">
          <w:rPr>
            <w:rStyle w:val="a8"/>
            <w:rFonts w:ascii="Times New Roman" w:hAnsi="Times New Roman" w:cs="Times New Roman"/>
            <w:color w:val="000000" w:themeColor="text1"/>
            <w:sz w:val="28"/>
            <w:szCs w:val="28"/>
            <w:u w:val="none"/>
            <w:shd w:val="clear" w:color="auto" w:fill="FFFFFF"/>
            <w:lang w:val="uk-UA"/>
          </w:rPr>
          <w:t>http://www.gostinfo.ru/catalog/Details/?id=3638803</w:t>
        </w:r>
      </w:hyperlink>
      <w:r w:rsidRPr="008030BE">
        <w:rPr>
          <w:rFonts w:ascii="Times New Roman" w:hAnsi="Times New Roman" w:cs="Times New Roman"/>
          <w:color w:val="000000" w:themeColor="text1"/>
          <w:sz w:val="28"/>
          <w:szCs w:val="28"/>
          <w:shd w:val="clear" w:color="auto" w:fill="FFFFFF"/>
          <w:lang w:val="uk-UA"/>
        </w:rPr>
        <w:t>.</w:t>
      </w:r>
    </w:p>
    <w:p w14:paraId="7DE58753" w14:textId="77777777" w:rsidR="00B64AE1" w:rsidRDefault="00FA272B" w:rsidP="00B64AE1">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8030BE">
        <w:rPr>
          <w:rFonts w:ascii="Times New Roman" w:hAnsi="Times New Roman" w:cs="Times New Roman"/>
          <w:color w:val="000000" w:themeColor="text1"/>
          <w:sz w:val="28"/>
          <w:szCs w:val="28"/>
          <w:lang w:val="uk-UA"/>
        </w:rPr>
        <w:t xml:space="preserve">SAR, </w:t>
      </w:r>
      <w:proofErr w:type="spellStart"/>
      <w:r w:rsidRPr="008030BE">
        <w:rPr>
          <w:rFonts w:ascii="Times New Roman" w:hAnsi="Times New Roman" w:cs="Times New Roman"/>
          <w:color w:val="000000" w:themeColor="text1"/>
          <w:sz w:val="28"/>
          <w:szCs w:val="28"/>
          <w:lang w:val="uk-UA"/>
        </w:rPr>
        <w:t>тестирование</w:t>
      </w:r>
      <w:proofErr w:type="spellEnd"/>
      <w:r w:rsidRPr="008030BE">
        <w:rPr>
          <w:rFonts w:ascii="Times New Roman" w:hAnsi="Times New Roman" w:cs="Times New Roman"/>
          <w:color w:val="000000" w:themeColor="text1"/>
          <w:sz w:val="28"/>
          <w:szCs w:val="28"/>
          <w:lang w:val="uk-UA"/>
        </w:rPr>
        <w:t xml:space="preserve"> в </w:t>
      </w:r>
      <w:proofErr w:type="spellStart"/>
      <w:r w:rsidRPr="008030BE">
        <w:rPr>
          <w:rFonts w:ascii="Times New Roman" w:hAnsi="Times New Roman" w:cs="Times New Roman"/>
          <w:color w:val="000000" w:themeColor="text1"/>
          <w:sz w:val="28"/>
          <w:szCs w:val="28"/>
          <w:lang w:val="uk-UA"/>
        </w:rPr>
        <w:t>лаборатории</w:t>
      </w:r>
      <w:proofErr w:type="spellEnd"/>
      <w:r w:rsidRPr="008030BE">
        <w:rPr>
          <w:rFonts w:ascii="Times New Roman" w:hAnsi="Times New Roman" w:cs="Times New Roman"/>
          <w:color w:val="000000" w:themeColor="text1"/>
          <w:sz w:val="28"/>
          <w:szCs w:val="28"/>
          <w:lang w:val="uk-UA"/>
        </w:rPr>
        <w:t xml:space="preserve"> и контроля </w:t>
      </w:r>
      <w:proofErr w:type="spellStart"/>
      <w:r w:rsidRPr="008030BE">
        <w:rPr>
          <w:rFonts w:ascii="Times New Roman" w:hAnsi="Times New Roman" w:cs="Times New Roman"/>
          <w:color w:val="000000" w:themeColor="text1"/>
          <w:sz w:val="28"/>
          <w:szCs w:val="28"/>
          <w:lang w:val="uk-UA"/>
        </w:rPr>
        <w:t>воздействия</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радиочастотной</w:t>
      </w:r>
      <w:proofErr w:type="spellEnd"/>
      <w:r w:rsidRPr="008030BE">
        <w:rPr>
          <w:rFonts w:ascii="Times New Roman" w:hAnsi="Times New Roman" w:cs="Times New Roman"/>
          <w:color w:val="000000" w:themeColor="text1"/>
          <w:sz w:val="28"/>
          <w:szCs w:val="28"/>
          <w:lang w:val="uk-UA"/>
        </w:rPr>
        <w:t xml:space="preserve"> </w:t>
      </w:r>
      <w:proofErr w:type="spellStart"/>
      <w:r w:rsidRPr="008030BE">
        <w:rPr>
          <w:rFonts w:ascii="Times New Roman" w:hAnsi="Times New Roman" w:cs="Times New Roman"/>
          <w:color w:val="000000" w:themeColor="text1"/>
          <w:sz w:val="28"/>
          <w:szCs w:val="28"/>
          <w:lang w:val="uk-UA"/>
        </w:rPr>
        <w:t>энергии</w:t>
      </w:r>
      <w:proofErr w:type="spellEnd"/>
      <w:r w:rsidRPr="008030BE">
        <w:rPr>
          <w:rFonts w:ascii="Times New Roman" w:hAnsi="Times New Roman" w:cs="Times New Roman"/>
          <w:color w:val="000000" w:themeColor="text1"/>
          <w:sz w:val="28"/>
          <w:szCs w:val="28"/>
          <w:lang w:val="uk-UA"/>
        </w:rPr>
        <w:t xml:space="preserve"> на </w:t>
      </w:r>
      <w:proofErr w:type="spellStart"/>
      <w:r w:rsidRPr="008030BE">
        <w:rPr>
          <w:rFonts w:ascii="Times New Roman" w:hAnsi="Times New Roman" w:cs="Times New Roman"/>
          <w:color w:val="000000" w:themeColor="text1"/>
          <w:sz w:val="28"/>
          <w:szCs w:val="28"/>
          <w:lang w:val="uk-UA"/>
        </w:rPr>
        <w:t>человека</w:t>
      </w:r>
      <w:proofErr w:type="spellEnd"/>
      <w:r w:rsidRPr="008030BE">
        <w:rPr>
          <w:rFonts w:ascii="Times New Roman" w:hAnsi="Times New Roman" w:cs="Times New Roman"/>
          <w:color w:val="000000" w:themeColor="text1"/>
          <w:sz w:val="28"/>
          <w:szCs w:val="28"/>
          <w:lang w:val="uk-UA"/>
        </w:rPr>
        <w:t xml:space="preserve"> [Електронний ресурс] // </w:t>
      </w:r>
      <w:proofErr w:type="spellStart"/>
      <w:r w:rsidRPr="008030BE">
        <w:rPr>
          <w:rFonts w:ascii="Times New Roman" w:hAnsi="Times New Roman" w:cs="Times New Roman"/>
          <w:color w:val="000000" w:themeColor="text1"/>
          <w:sz w:val="28"/>
          <w:szCs w:val="28"/>
          <w:lang w:val="uk-UA"/>
        </w:rPr>
        <w:t>Сіком</w:t>
      </w:r>
      <w:proofErr w:type="spellEnd"/>
      <w:r w:rsidRPr="008030BE">
        <w:rPr>
          <w:rFonts w:ascii="Times New Roman" w:hAnsi="Times New Roman" w:cs="Times New Roman"/>
          <w:color w:val="000000" w:themeColor="text1"/>
          <w:sz w:val="28"/>
          <w:szCs w:val="28"/>
          <w:lang w:val="uk-UA"/>
        </w:rPr>
        <w:t xml:space="preserve">. – 2008. – Режим доступу до ресурсу: </w:t>
      </w:r>
      <w:hyperlink r:id="rId41" w:history="1">
        <w:r w:rsidRPr="006516F8">
          <w:rPr>
            <w:rStyle w:val="a8"/>
            <w:rFonts w:ascii="Times New Roman" w:hAnsi="Times New Roman" w:cs="Times New Roman"/>
            <w:color w:val="000000" w:themeColor="text1"/>
            <w:sz w:val="28"/>
            <w:szCs w:val="28"/>
            <w:u w:val="none"/>
            <w:lang w:val="uk-UA"/>
          </w:rPr>
          <w:t>http://www.sicomtesting.com/blog/ru/prove-sar-come-si-verifica-lesposizione-umana-alle-radiofrequenze/</w:t>
        </w:r>
      </w:hyperlink>
      <w:r w:rsidRPr="006516F8">
        <w:rPr>
          <w:rFonts w:ascii="Times New Roman" w:hAnsi="Times New Roman" w:cs="Times New Roman"/>
          <w:color w:val="000000" w:themeColor="text1"/>
          <w:sz w:val="28"/>
          <w:szCs w:val="28"/>
          <w:lang w:val="uk-UA"/>
        </w:rPr>
        <w:t>.</w:t>
      </w:r>
    </w:p>
    <w:p w14:paraId="6985811F" w14:textId="77777777" w:rsidR="00B64AE1" w:rsidRDefault="00B64AE1" w:rsidP="00B64AE1">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B64AE1">
        <w:rPr>
          <w:rFonts w:ascii="Times New Roman" w:hAnsi="Times New Roman" w:cs="Times New Roman"/>
          <w:color w:val="000000" w:themeColor="text1"/>
          <w:sz w:val="28"/>
          <w:szCs w:val="28"/>
          <w:lang w:val="uk-UA"/>
        </w:rPr>
        <w:t xml:space="preserve">S. </w:t>
      </w:r>
      <w:proofErr w:type="spellStart"/>
      <w:r w:rsidRPr="00B64AE1">
        <w:rPr>
          <w:rFonts w:ascii="Times New Roman" w:hAnsi="Times New Roman" w:cs="Times New Roman"/>
          <w:color w:val="000000" w:themeColor="text1"/>
          <w:sz w:val="28"/>
          <w:szCs w:val="28"/>
          <w:lang w:val="uk-UA"/>
        </w:rPr>
        <w:t>Gabriel</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The</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dielectric</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properties</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of</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biological</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tissues</w:t>
      </w:r>
      <w:proofErr w:type="spellEnd"/>
      <w:r w:rsidRPr="00B64AE1">
        <w:rPr>
          <w:rFonts w:ascii="Times New Roman" w:hAnsi="Times New Roman" w:cs="Times New Roman"/>
          <w:color w:val="000000" w:themeColor="text1"/>
          <w:sz w:val="28"/>
          <w:szCs w:val="28"/>
          <w:lang w:val="uk-UA"/>
        </w:rPr>
        <w:t xml:space="preserve">: II. </w:t>
      </w:r>
      <w:proofErr w:type="spellStart"/>
      <w:r w:rsidRPr="00B64AE1">
        <w:rPr>
          <w:rFonts w:ascii="Times New Roman" w:hAnsi="Times New Roman" w:cs="Times New Roman"/>
          <w:color w:val="000000" w:themeColor="text1"/>
          <w:sz w:val="28"/>
          <w:szCs w:val="28"/>
          <w:lang w:val="uk-UA"/>
        </w:rPr>
        <w:t>Measurements</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in</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the</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frequency</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range</w:t>
      </w:r>
      <w:proofErr w:type="spellEnd"/>
      <w:r w:rsidRPr="00B64AE1">
        <w:rPr>
          <w:rFonts w:ascii="Times New Roman" w:hAnsi="Times New Roman" w:cs="Times New Roman"/>
          <w:color w:val="000000" w:themeColor="text1"/>
          <w:sz w:val="28"/>
          <w:szCs w:val="28"/>
          <w:lang w:val="uk-UA"/>
        </w:rPr>
        <w:t xml:space="preserve"> 10 </w:t>
      </w:r>
      <w:proofErr w:type="spellStart"/>
      <w:r w:rsidRPr="00B64AE1">
        <w:rPr>
          <w:rFonts w:ascii="Times New Roman" w:hAnsi="Times New Roman" w:cs="Times New Roman"/>
          <w:color w:val="000000" w:themeColor="text1"/>
          <w:sz w:val="28"/>
          <w:szCs w:val="28"/>
          <w:lang w:val="uk-UA"/>
        </w:rPr>
        <w:t>Hz</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to</w:t>
      </w:r>
      <w:proofErr w:type="spellEnd"/>
      <w:r w:rsidRPr="00B64AE1">
        <w:rPr>
          <w:rFonts w:ascii="Times New Roman" w:hAnsi="Times New Roman" w:cs="Times New Roman"/>
          <w:color w:val="000000" w:themeColor="text1"/>
          <w:sz w:val="28"/>
          <w:szCs w:val="28"/>
          <w:lang w:val="uk-UA"/>
        </w:rPr>
        <w:t xml:space="preserve"> 20 </w:t>
      </w:r>
      <w:proofErr w:type="spellStart"/>
      <w:r w:rsidRPr="00B64AE1">
        <w:rPr>
          <w:rFonts w:ascii="Times New Roman" w:hAnsi="Times New Roman" w:cs="Times New Roman"/>
          <w:color w:val="000000" w:themeColor="text1"/>
          <w:sz w:val="28"/>
          <w:szCs w:val="28"/>
          <w:lang w:val="uk-UA"/>
        </w:rPr>
        <w:t>GHz</w:t>
      </w:r>
      <w:proofErr w:type="spellEnd"/>
      <w:r w:rsidRPr="00B64AE1">
        <w:rPr>
          <w:rFonts w:ascii="Times New Roman" w:hAnsi="Times New Roman" w:cs="Times New Roman"/>
          <w:color w:val="000000" w:themeColor="text1"/>
          <w:sz w:val="28"/>
          <w:szCs w:val="28"/>
          <w:lang w:val="uk-UA"/>
        </w:rPr>
        <w:t xml:space="preserve"> / S. </w:t>
      </w:r>
      <w:proofErr w:type="spellStart"/>
      <w:r w:rsidRPr="00B64AE1">
        <w:rPr>
          <w:rFonts w:ascii="Times New Roman" w:hAnsi="Times New Roman" w:cs="Times New Roman"/>
          <w:color w:val="000000" w:themeColor="text1"/>
          <w:sz w:val="28"/>
          <w:szCs w:val="28"/>
          <w:lang w:val="uk-UA"/>
        </w:rPr>
        <w:t>Gabriel</w:t>
      </w:r>
      <w:proofErr w:type="spellEnd"/>
      <w:r w:rsidRPr="00B64AE1">
        <w:rPr>
          <w:rFonts w:ascii="Times New Roman" w:hAnsi="Times New Roman" w:cs="Times New Roman"/>
          <w:color w:val="000000" w:themeColor="text1"/>
          <w:sz w:val="28"/>
          <w:szCs w:val="28"/>
          <w:lang w:val="uk-UA"/>
        </w:rPr>
        <w:t xml:space="preserve">,, R.W. </w:t>
      </w:r>
      <w:proofErr w:type="spellStart"/>
      <w:r w:rsidRPr="00B64AE1">
        <w:rPr>
          <w:rFonts w:ascii="Times New Roman" w:hAnsi="Times New Roman" w:cs="Times New Roman"/>
          <w:color w:val="000000" w:themeColor="text1"/>
          <w:sz w:val="28"/>
          <w:szCs w:val="28"/>
          <w:lang w:val="uk-UA"/>
        </w:rPr>
        <w:t>Lau</w:t>
      </w:r>
      <w:proofErr w:type="spellEnd"/>
      <w:r w:rsidRPr="00B64AE1">
        <w:rPr>
          <w:rFonts w:ascii="Times New Roman" w:hAnsi="Times New Roman" w:cs="Times New Roman"/>
          <w:color w:val="000000" w:themeColor="text1"/>
          <w:sz w:val="28"/>
          <w:szCs w:val="28"/>
          <w:lang w:val="uk-UA"/>
        </w:rPr>
        <w:t xml:space="preserve">, C. </w:t>
      </w:r>
      <w:proofErr w:type="spellStart"/>
      <w:r w:rsidRPr="00B64AE1">
        <w:rPr>
          <w:rFonts w:ascii="Times New Roman" w:hAnsi="Times New Roman" w:cs="Times New Roman"/>
          <w:color w:val="000000" w:themeColor="text1"/>
          <w:sz w:val="28"/>
          <w:szCs w:val="28"/>
          <w:lang w:val="uk-UA"/>
        </w:rPr>
        <w:t>Gabriel</w:t>
      </w:r>
      <w:proofErr w:type="spellEnd"/>
      <w:r w:rsidRPr="00B64AE1">
        <w:rPr>
          <w:rFonts w:ascii="Times New Roman" w:hAnsi="Times New Roman" w:cs="Times New Roman"/>
          <w:color w:val="000000" w:themeColor="text1"/>
          <w:sz w:val="28"/>
          <w:szCs w:val="28"/>
          <w:lang w:val="uk-UA"/>
        </w:rPr>
        <w:t xml:space="preserve">. – </w:t>
      </w:r>
      <w:proofErr w:type="spellStart"/>
      <w:r w:rsidRPr="00B64AE1">
        <w:rPr>
          <w:rFonts w:ascii="Times New Roman" w:hAnsi="Times New Roman" w:cs="Times New Roman"/>
          <w:color w:val="000000" w:themeColor="text1"/>
          <w:sz w:val="28"/>
          <w:szCs w:val="28"/>
          <w:lang w:val="uk-UA"/>
        </w:rPr>
        <w:t>London</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Physics</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in</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Medicine</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and</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Biology</w:t>
      </w:r>
      <w:proofErr w:type="spellEnd"/>
      <w:r w:rsidRPr="00B64AE1">
        <w:rPr>
          <w:rFonts w:ascii="Times New Roman" w:hAnsi="Times New Roman" w:cs="Times New Roman"/>
          <w:color w:val="000000" w:themeColor="text1"/>
          <w:sz w:val="28"/>
          <w:szCs w:val="28"/>
          <w:lang w:val="uk-UA"/>
        </w:rPr>
        <w:t>, 1996. – 2269 с. – (</w:t>
      </w:r>
      <w:proofErr w:type="spellStart"/>
      <w:r w:rsidRPr="00B64AE1">
        <w:rPr>
          <w:rFonts w:ascii="Times New Roman" w:hAnsi="Times New Roman" w:cs="Times New Roman"/>
          <w:color w:val="000000" w:themeColor="text1"/>
          <w:sz w:val="28"/>
          <w:szCs w:val="28"/>
          <w:lang w:val="uk-UA"/>
        </w:rPr>
        <w:t>King’s</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College</w:t>
      </w:r>
      <w:proofErr w:type="spellEnd"/>
      <w:r w:rsidRPr="00B64AE1">
        <w:rPr>
          <w:rFonts w:ascii="Times New Roman" w:hAnsi="Times New Roman" w:cs="Times New Roman"/>
          <w:color w:val="000000" w:themeColor="text1"/>
          <w:sz w:val="28"/>
          <w:szCs w:val="28"/>
          <w:lang w:val="uk-UA"/>
        </w:rPr>
        <w:t xml:space="preserve">). </w:t>
      </w:r>
    </w:p>
    <w:p w14:paraId="41B779C6" w14:textId="77777777" w:rsidR="003916A7" w:rsidRPr="003916A7" w:rsidRDefault="00B64AE1" w:rsidP="003916A7">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B64AE1">
        <w:rPr>
          <w:rFonts w:ascii="Times New Roman" w:hAnsi="Times New Roman" w:cs="Times New Roman"/>
          <w:color w:val="000000" w:themeColor="text1"/>
          <w:sz w:val="28"/>
          <w:szCs w:val="28"/>
          <w:lang w:val="uk-UA"/>
        </w:rPr>
        <w:t>The</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Stanford</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volume</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data</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archive</w:t>
      </w:r>
      <w:proofErr w:type="spellEnd"/>
      <w:r w:rsidRPr="00B64AE1">
        <w:rPr>
          <w:rFonts w:ascii="Times New Roman" w:hAnsi="Times New Roman" w:cs="Times New Roman"/>
          <w:color w:val="000000" w:themeColor="text1"/>
          <w:sz w:val="28"/>
          <w:szCs w:val="28"/>
          <w:lang w:val="uk-UA"/>
        </w:rPr>
        <w:t xml:space="preserve"> [Електронний ресурс] // </w:t>
      </w:r>
      <w:proofErr w:type="spellStart"/>
      <w:r w:rsidRPr="00B64AE1">
        <w:rPr>
          <w:rFonts w:ascii="Times New Roman" w:hAnsi="Times New Roman" w:cs="Times New Roman"/>
          <w:color w:val="000000" w:themeColor="text1"/>
          <w:sz w:val="28"/>
          <w:szCs w:val="28"/>
          <w:lang w:val="uk-UA"/>
        </w:rPr>
        <w:t>Stanford</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Computer</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Graphics</w:t>
      </w:r>
      <w:proofErr w:type="spellEnd"/>
      <w:r w:rsidRPr="00B64AE1">
        <w:rPr>
          <w:rFonts w:ascii="Times New Roman" w:hAnsi="Times New Roman" w:cs="Times New Roman"/>
          <w:color w:val="000000" w:themeColor="text1"/>
          <w:sz w:val="28"/>
          <w:szCs w:val="28"/>
          <w:lang w:val="uk-UA"/>
        </w:rPr>
        <w:t xml:space="preserve"> </w:t>
      </w:r>
      <w:proofErr w:type="spellStart"/>
      <w:r w:rsidRPr="00B64AE1">
        <w:rPr>
          <w:rFonts w:ascii="Times New Roman" w:hAnsi="Times New Roman" w:cs="Times New Roman"/>
          <w:color w:val="000000" w:themeColor="text1"/>
          <w:sz w:val="28"/>
          <w:szCs w:val="28"/>
          <w:lang w:val="uk-UA"/>
        </w:rPr>
        <w:t>Laboratory</w:t>
      </w:r>
      <w:proofErr w:type="spellEnd"/>
      <w:r w:rsidRPr="00B64AE1">
        <w:rPr>
          <w:rFonts w:ascii="Times New Roman" w:hAnsi="Times New Roman" w:cs="Times New Roman"/>
          <w:color w:val="000000" w:themeColor="text1"/>
          <w:sz w:val="28"/>
          <w:szCs w:val="28"/>
          <w:lang w:val="uk-UA"/>
        </w:rPr>
        <w:t xml:space="preserve">. – 2014. – Режим доступу до ресурсу: </w:t>
      </w:r>
      <w:r w:rsidR="003916A7" w:rsidRPr="003916A7">
        <w:rPr>
          <w:rFonts w:ascii="Times New Roman" w:hAnsi="Times New Roman" w:cs="Times New Roman"/>
          <w:color w:val="000000" w:themeColor="text1"/>
          <w:sz w:val="28"/>
          <w:szCs w:val="28"/>
          <w:lang w:val="uk-UA"/>
        </w:rPr>
        <w:t>http://graphics.stanford.edu/copyright.html</w:t>
      </w:r>
      <w:r w:rsidRPr="00B64AE1">
        <w:rPr>
          <w:rFonts w:ascii="Times New Roman" w:hAnsi="Times New Roman" w:cs="Times New Roman"/>
          <w:color w:val="000000" w:themeColor="text1"/>
          <w:sz w:val="28"/>
          <w:szCs w:val="28"/>
          <w:lang w:val="uk-UA"/>
        </w:rPr>
        <w:t>.</w:t>
      </w:r>
    </w:p>
    <w:p w14:paraId="36C76FE8" w14:textId="77777777" w:rsidR="00572CD0" w:rsidRPr="004C2709" w:rsidRDefault="003916A7" w:rsidP="00572CD0">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916A7">
        <w:rPr>
          <w:rFonts w:ascii="Times New Roman" w:hAnsi="Times New Roman" w:cs="Times New Roman"/>
          <w:sz w:val="28"/>
          <w:szCs w:val="28"/>
          <w:lang w:val="uk-UA"/>
        </w:rPr>
        <w:lastRenderedPageBreak/>
        <w:t>Красников</w:t>
      </w:r>
      <w:proofErr w:type="spellEnd"/>
      <w:r w:rsidRPr="003916A7">
        <w:rPr>
          <w:rFonts w:ascii="Times New Roman" w:hAnsi="Times New Roman" w:cs="Times New Roman"/>
          <w:sz w:val="28"/>
          <w:szCs w:val="28"/>
          <w:lang w:val="uk-UA"/>
        </w:rPr>
        <w:t xml:space="preserve"> Г. Е. </w:t>
      </w:r>
      <w:proofErr w:type="spellStart"/>
      <w:r w:rsidRPr="003916A7">
        <w:rPr>
          <w:rFonts w:ascii="Times New Roman" w:hAnsi="Times New Roman" w:cs="Times New Roman"/>
          <w:sz w:val="28"/>
          <w:szCs w:val="28"/>
          <w:lang w:val="uk-UA"/>
        </w:rPr>
        <w:t>Моделирование</w:t>
      </w:r>
      <w:proofErr w:type="spellEnd"/>
      <w:r w:rsidRPr="003916A7">
        <w:rPr>
          <w:rFonts w:ascii="Times New Roman" w:hAnsi="Times New Roman" w:cs="Times New Roman"/>
          <w:sz w:val="28"/>
          <w:szCs w:val="28"/>
          <w:lang w:val="uk-UA"/>
        </w:rPr>
        <w:t xml:space="preserve"> </w:t>
      </w:r>
      <w:proofErr w:type="spellStart"/>
      <w:r w:rsidRPr="003916A7">
        <w:rPr>
          <w:rFonts w:ascii="Times New Roman" w:hAnsi="Times New Roman" w:cs="Times New Roman"/>
          <w:sz w:val="28"/>
          <w:szCs w:val="28"/>
          <w:lang w:val="uk-UA"/>
        </w:rPr>
        <w:t>физических</w:t>
      </w:r>
      <w:proofErr w:type="spellEnd"/>
      <w:r w:rsidRPr="003916A7">
        <w:rPr>
          <w:rFonts w:ascii="Times New Roman" w:hAnsi="Times New Roman" w:cs="Times New Roman"/>
          <w:sz w:val="28"/>
          <w:szCs w:val="28"/>
          <w:lang w:val="uk-UA"/>
        </w:rPr>
        <w:t xml:space="preserve"> </w:t>
      </w:r>
      <w:proofErr w:type="spellStart"/>
      <w:r w:rsidRPr="003916A7">
        <w:rPr>
          <w:rFonts w:ascii="Times New Roman" w:hAnsi="Times New Roman" w:cs="Times New Roman"/>
          <w:sz w:val="28"/>
          <w:szCs w:val="28"/>
          <w:lang w:val="uk-UA"/>
        </w:rPr>
        <w:t>процессов</w:t>
      </w:r>
      <w:proofErr w:type="spellEnd"/>
      <w:r w:rsidRPr="003916A7">
        <w:rPr>
          <w:rFonts w:ascii="Times New Roman" w:hAnsi="Times New Roman" w:cs="Times New Roman"/>
          <w:sz w:val="28"/>
          <w:szCs w:val="28"/>
          <w:lang w:val="uk-UA"/>
        </w:rPr>
        <w:t xml:space="preserve"> с </w:t>
      </w:r>
      <w:proofErr w:type="spellStart"/>
      <w:r w:rsidRPr="003916A7">
        <w:rPr>
          <w:rFonts w:ascii="Times New Roman" w:hAnsi="Times New Roman" w:cs="Times New Roman"/>
          <w:sz w:val="28"/>
          <w:szCs w:val="28"/>
          <w:lang w:val="uk-UA"/>
        </w:rPr>
        <w:t>использованием</w:t>
      </w:r>
      <w:proofErr w:type="spellEnd"/>
      <w:r w:rsidRPr="003916A7">
        <w:rPr>
          <w:rFonts w:ascii="Times New Roman" w:hAnsi="Times New Roman" w:cs="Times New Roman"/>
          <w:sz w:val="28"/>
          <w:szCs w:val="28"/>
          <w:lang w:val="uk-UA"/>
        </w:rPr>
        <w:t xml:space="preserve"> пакета </w:t>
      </w:r>
      <w:proofErr w:type="spellStart"/>
      <w:r w:rsidRPr="003916A7">
        <w:rPr>
          <w:rFonts w:ascii="Times New Roman" w:hAnsi="Times New Roman" w:cs="Times New Roman"/>
          <w:sz w:val="28"/>
          <w:szCs w:val="28"/>
          <w:lang w:val="uk-UA"/>
        </w:rPr>
        <w:t>Comsol</w:t>
      </w:r>
      <w:proofErr w:type="spellEnd"/>
      <w:r w:rsidRPr="003916A7">
        <w:rPr>
          <w:rFonts w:ascii="Times New Roman" w:hAnsi="Times New Roman" w:cs="Times New Roman"/>
          <w:sz w:val="28"/>
          <w:szCs w:val="28"/>
          <w:lang w:val="uk-UA"/>
        </w:rPr>
        <w:t xml:space="preserve"> </w:t>
      </w:r>
      <w:proofErr w:type="spellStart"/>
      <w:r w:rsidRPr="003916A7">
        <w:rPr>
          <w:rFonts w:ascii="Times New Roman" w:hAnsi="Times New Roman" w:cs="Times New Roman"/>
          <w:sz w:val="28"/>
          <w:szCs w:val="28"/>
          <w:lang w:val="uk-UA"/>
        </w:rPr>
        <w:t>Multiphysics</w:t>
      </w:r>
      <w:proofErr w:type="spellEnd"/>
      <w:r w:rsidRPr="003916A7">
        <w:rPr>
          <w:rFonts w:ascii="Times New Roman" w:hAnsi="Times New Roman" w:cs="Times New Roman"/>
          <w:sz w:val="28"/>
          <w:szCs w:val="28"/>
          <w:lang w:val="uk-UA"/>
        </w:rPr>
        <w:t xml:space="preserve"> / Г. Е. </w:t>
      </w:r>
      <w:proofErr w:type="spellStart"/>
      <w:r w:rsidRPr="003916A7">
        <w:rPr>
          <w:rFonts w:ascii="Times New Roman" w:hAnsi="Times New Roman" w:cs="Times New Roman"/>
          <w:sz w:val="28"/>
          <w:szCs w:val="28"/>
          <w:lang w:val="uk-UA"/>
        </w:rPr>
        <w:t>Красников</w:t>
      </w:r>
      <w:proofErr w:type="spellEnd"/>
      <w:r w:rsidRPr="003916A7">
        <w:rPr>
          <w:rFonts w:ascii="Times New Roman" w:hAnsi="Times New Roman" w:cs="Times New Roman"/>
          <w:sz w:val="28"/>
          <w:szCs w:val="28"/>
          <w:lang w:val="uk-UA"/>
        </w:rPr>
        <w:t xml:space="preserve">, О. В. </w:t>
      </w:r>
      <w:proofErr w:type="spellStart"/>
      <w:r w:rsidRPr="003916A7">
        <w:rPr>
          <w:rFonts w:ascii="Times New Roman" w:hAnsi="Times New Roman" w:cs="Times New Roman"/>
          <w:sz w:val="28"/>
          <w:szCs w:val="28"/>
          <w:lang w:val="uk-UA"/>
        </w:rPr>
        <w:t>Нагорнов</w:t>
      </w:r>
      <w:proofErr w:type="spellEnd"/>
      <w:r w:rsidRPr="003916A7">
        <w:rPr>
          <w:rFonts w:ascii="Times New Roman" w:hAnsi="Times New Roman" w:cs="Times New Roman"/>
          <w:sz w:val="28"/>
          <w:szCs w:val="28"/>
          <w:lang w:val="uk-UA"/>
        </w:rPr>
        <w:t>, Н. В. Старостин. – Москва: НИЯУ МИФИ, 2012. – 184 с.</w:t>
      </w:r>
    </w:p>
    <w:p w14:paraId="1C1CDBFE" w14:textId="77777777" w:rsidR="004C2709" w:rsidRPr="004C2709" w:rsidRDefault="004C2709" w:rsidP="004C2709">
      <w:pPr>
        <w:numPr>
          <w:ilvl w:val="0"/>
          <w:numId w:val="14"/>
        </w:numPr>
        <w:spacing w:after="0" w:line="360" w:lineRule="auto"/>
        <w:ind w:left="0" w:firstLine="709"/>
        <w:jc w:val="both"/>
        <w:rPr>
          <w:rFonts w:ascii="Times New Roman" w:hAnsi="Times New Roman" w:cs="Times New Roman"/>
          <w:sz w:val="28"/>
          <w:szCs w:val="28"/>
          <w:lang w:val="uk-UA"/>
        </w:rPr>
      </w:pPr>
      <w:proofErr w:type="spellStart"/>
      <w:r w:rsidRPr="004C2709">
        <w:rPr>
          <w:rFonts w:ascii="Times New Roman" w:hAnsi="Times New Roman" w:cs="Times New Roman"/>
          <w:sz w:val="28"/>
          <w:szCs w:val="28"/>
          <w:lang w:val="uk-UA"/>
        </w:rPr>
        <w:t>Теория</w:t>
      </w:r>
      <w:proofErr w:type="spellEnd"/>
      <w:r w:rsidRPr="004C2709">
        <w:rPr>
          <w:rFonts w:ascii="Times New Roman" w:hAnsi="Times New Roman" w:cs="Times New Roman"/>
          <w:sz w:val="28"/>
          <w:szCs w:val="28"/>
          <w:lang w:val="uk-UA"/>
        </w:rPr>
        <w:t xml:space="preserve"> и практика </w:t>
      </w:r>
      <w:proofErr w:type="spellStart"/>
      <w:r w:rsidRPr="004C2709">
        <w:rPr>
          <w:rFonts w:ascii="Times New Roman" w:hAnsi="Times New Roman" w:cs="Times New Roman"/>
          <w:sz w:val="28"/>
          <w:szCs w:val="28"/>
          <w:lang w:val="uk-UA"/>
        </w:rPr>
        <w:t>применения</w:t>
      </w:r>
      <w:proofErr w:type="spellEnd"/>
      <w:r w:rsidRPr="004C2709">
        <w:rPr>
          <w:rFonts w:ascii="Times New Roman" w:hAnsi="Times New Roman" w:cs="Times New Roman"/>
          <w:sz w:val="28"/>
          <w:szCs w:val="28"/>
          <w:lang w:val="uk-UA"/>
        </w:rPr>
        <w:t xml:space="preserve"> таймера 555. </w:t>
      </w:r>
      <w:proofErr w:type="spellStart"/>
      <w:r w:rsidRPr="004C2709">
        <w:rPr>
          <w:rFonts w:ascii="Times New Roman" w:hAnsi="Times New Roman" w:cs="Times New Roman"/>
          <w:sz w:val="28"/>
          <w:szCs w:val="28"/>
          <w:lang w:val="uk-UA"/>
        </w:rPr>
        <w:t>Часть</w:t>
      </w:r>
      <w:proofErr w:type="spellEnd"/>
      <w:r w:rsidRPr="004C2709">
        <w:rPr>
          <w:rFonts w:ascii="Times New Roman" w:hAnsi="Times New Roman" w:cs="Times New Roman"/>
          <w:sz w:val="28"/>
          <w:szCs w:val="28"/>
          <w:lang w:val="uk-UA"/>
        </w:rPr>
        <w:t xml:space="preserve"> </w:t>
      </w:r>
      <w:proofErr w:type="spellStart"/>
      <w:r w:rsidRPr="004C2709">
        <w:rPr>
          <w:rFonts w:ascii="Times New Roman" w:hAnsi="Times New Roman" w:cs="Times New Roman"/>
          <w:sz w:val="28"/>
          <w:szCs w:val="28"/>
          <w:lang w:val="uk-UA"/>
        </w:rPr>
        <w:t>первая</w:t>
      </w:r>
      <w:proofErr w:type="spellEnd"/>
      <w:r w:rsidRPr="004C2709">
        <w:rPr>
          <w:rFonts w:ascii="Times New Roman" w:hAnsi="Times New Roman" w:cs="Times New Roman"/>
          <w:sz w:val="28"/>
          <w:szCs w:val="28"/>
          <w:lang w:val="uk-UA"/>
        </w:rPr>
        <w:t xml:space="preserve">. [Електронний ресурс] // </w:t>
      </w:r>
      <w:proofErr w:type="spellStart"/>
      <w:r w:rsidRPr="004C2709">
        <w:rPr>
          <w:rFonts w:ascii="Times New Roman" w:hAnsi="Times New Roman" w:cs="Times New Roman"/>
          <w:sz w:val="28"/>
          <w:szCs w:val="28"/>
          <w:lang w:val="uk-UA"/>
        </w:rPr>
        <w:t>Радиокот</w:t>
      </w:r>
      <w:proofErr w:type="spellEnd"/>
      <w:r w:rsidRPr="004C2709">
        <w:rPr>
          <w:rFonts w:ascii="Times New Roman" w:hAnsi="Times New Roman" w:cs="Times New Roman"/>
          <w:sz w:val="28"/>
          <w:szCs w:val="28"/>
          <w:lang w:val="uk-UA"/>
        </w:rPr>
        <w:t>. – 1970. – Режим доступу до ресурсу: https://www.radiokot.ru/articles/01/.</w:t>
      </w:r>
    </w:p>
    <w:p w14:paraId="1A306868" w14:textId="77777777" w:rsidR="004C2709" w:rsidRPr="004C2709" w:rsidRDefault="004C2709" w:rsidP="004C2709">
      <w:pPr>
        <w:numPr>
          <w:ilvl w:val="0"/>
          <w:numId w:val="14"/>
        </w:numPr>
        <w:spacing w:after="0" w:line="360" w:lineRule="auto"/>
        <w:ind w:left="0" w:firstLine="709"/>
        <w:jc w:val="both"/>
        <w:rPr>
          <w:rFonts w:ascii="Times New Roman" w:hAnsi="Times New Roman" w:cs="Times New Roman"/>
          <w:sz w:val="28"/>
          <w:szCs w:val="28"/>
          <w:lang w:val="uk-UA"/>
        </w:rPr>
      </w:pPr>
      <w:r w:rsidRPr="004C2709">
        <w:rPr>
          <w:rFonts w:ascii="Times New Roman" w:hAnsi="Times New Roman" w:cs="Times New Roman"/>
          <w:sz w:val="28"/>
          <w:szCs w:val="28"/>
          <w:lang w:val="uk-UA"/>
        </w:rPr>
        <w:t xml:space="preserve">Калькулятор 555 – 555 </w:t>
      </w:r>
      <w:proofErr w:type="spellStart"/>
      <w:r w:rsidRPr="004C2709">
        <w:rPr>
          <w:rFonts w:ascii="Times New Roman" w:hAnsi="Times New Roman" w:cs="Times New Roman"/>
          <w:sz w:val="28"/>
          <w:szCs w:val="28"/>
          <w:lang w:val="uk-UA"/>
        </w:rPr>
        <w:t>Timer</w:t>
      </w:r>
      <w:proofErr w:type="spellEnd"/>
      <w:r w:rsidRPr="004C2709">
        <w:rPr>
          <w:rFonts w:ascii="Times New Roman" w:hAnsi="Times New Roman" w:cs="Times New Roman"/>
          <w:sz w:val="28"/>
          <w:szCs w:val="28"/>
          <w:lang w:val="uk-UA"/>
        </w:rPr>
        <w:t xml:space="preserve"> </w:t>
      </w:r>
      <w:proofErr w:type="spellStart"/>
      <w:r w:rsidRPr="004C2709">
        <w:rPr>
          <w:rFonts w:ascii="Times New Roman" w:hAnsi="Times New Roman" w:cs="Times New Roman"/>
          <w:sz w:val="28"/>
          <w:szCs w:val="28"/>
          <w:lang w:val="uk-UA"/>
        </w:rPr>
        <w:t>Calculator</w:t>
      </w:r>
      <w:proofErr w:type="spellEnd"/>
      <w:r w:rsidRPr="004C2709">
        <w:rPr>
          <w:rFonts w:ascii="Times New Roman" w:hAnsi="Times New Roman" w:cs="Times New Roman"/>
          <w:sz w:val="28"/>
          <w:szCs w:val="28"/>
          <w:lang w:val="uk-UA"/>
        </w:rPr>
        <w:t xml:space="preserve"> [Електронний ресурс] // </w:t>
      </w:r>
      <w:proofErr w:type="spellStart"/>
      <w:r w:rsidRPr="004C2709">
        <w:rPr>
          <w:rFonts w:ascii="Times New Roman" w:hAnsi="Times New Roman" w:cs="Times New Roman"/>
          <w:sz w:val="28"/>
          <w:szCs w:val="28"/>
          <w:lang w:val="uk-UA"/>
        </w:rPr>
        <w:t>Dieselstaff</w:t>
      </w:r>
      <w:proofErr w:type="spellEnd"/>
      <w:r w:rsidRPr="004C2709">
        <w:rPr>
          <w:rFonts w:ascii="Times New Roman" w:hAnsi="Times New Roman" w:cs="Times New Roman"/>
          <w:sz w:val="28"/>
          <w:szCs w:val="28"/>
          <w:lang w:val="uk-UA"/>
        </w:rPr>
        <w:t>. – 2019. – Режим доступу до ресурсу: https://m-gen.ru/raznoe-2/kalkulyator-555-555-timer-calculator.html.</w:t>
      </w:r>
    </w:p>
    <w:p w14:paraId="4E221C0C" w14:textId="77777777" w:rsidR="00C16DC2" w:rsidRDefault="00C16DC2" w:rsidP="00C16DC2">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572CD0">
        <w:rPr>
          <w:rFonts w:ascii="Times New Roman" w:hAnsi="Times New Roman" w:cs="Times New Roman"/>
          <w:sz w:val="28"/>
          <w:szCs w:val="28"/>
          <w:lang w:val="en-US"/>
        </w:rPr>
        <w:t>HEALTHCARE</w:t>
      </w:r>
      <w:r w:rsidRPr="00F87541">
        <w:rPr>
          <w:rFonts w:ascii="Times New Roman" w:hAnsi="Times New Roman" w:cs="Times New Roman"/>
          <w:sz w:val="28"/>
          <w:szCs w:val="28"/>
          <w:lang w:val="uk-UA"/>
        </w:rPr>
        <w:t xml:space="preserve"> </w:t>
      </w:r>
      <w:r w:rsidRPr="00572CD0">
        <w:rPr>
          <w:rFonts w:ascii="Times New Roman" w:hAnsi="Times New Roman" w:cs="Times New Roman"/>
          <w:sz w:val="28"/>
          <w:szCs w:val="28"/>
          <w:lang w:val="en-US"/>
        </w:rPr>
        <w:t>PROFESSIONALS</w:t>
      </w:r>
      <w:r w:rsidRPr="00F87541">
        <w:rPr>
          <w:rFonts w:ascii="Times New Roman" w:hAnsi="Times New Roman" w:cs="Times New Roman"/>
          <w:sz w:val="28"/>
          <w:szCs w:val="28"/>
          <w:lang w:val="uk-UA"/>
        </w:rPr>
        <w:t xml:space="preserve"> </w:t>
      </w:r>
      <w:proofErr w:type="spellStart"/>
      <w:r w:rsidRPr="00572CD0">
        <w:rPr>
          <w:rFonts w:ascii="Times New Roman" w:hAnsi="Times New Roman" w:cs="Times New Roman"/>
          <w:sz w:val="28"/>
          <w:szCs w:val="28"/>
          <w:lang w:val="en-US"/>
        </w:rPr>
        <w:t>Adapta</w:t>
      </w:r>
      <w:proofErr w:type="spellEnd"/>
      <w:r w:rsidRPr="00F87541">
        <w:rPr>
          <w:rFonts w:ascii="Times New Roman" w:hAnsi="Times New Roman" w:cs="Times New Roman"/>
          <w:sz w:val="28"/>
          <w:szCs w:val="28"/>
          <w:lang w:val="uk-UA"/>
        </w:rPr>
        <w:t xml:space="preserve"> [Електронний ресурс] // </w:t>
      </w:r>
      <w:r w:rsidRPr="00572CD0">
        <w:rPr>
          <w:rFonts w:ascii="Times New Roman" w:hAnsi="Times New Roman" w:cs="Times New Roman"/>
          <w:sz w:val="28"/>
          <w:szCs w:val="28"/>
          <w:lang w:val="en-US"/>
        </w:rPr>
        <w:t>Medtronic</w:t>
      </w:r>
      <w:r w:rsidRPr="00F87541">
        <w:rPr>
          <w:rFonts w:ascii="Times New Roman" w:hAnsi="Times New Roman" w:cs="Times New Roman"/>
          <w:sz w:val="28"/>
          <w:szCs w:val="28"/>
          <w:lang w:val="uk-UA"/>
        </w:rPr>
        <w:t xml:space="preserve">. – 2003. – Режим доступу до ресурсу: </w:t>
      </w:r>
      <w:r w:rsidRPr="00572CD0">
        <w:rPr>
          <w:rFonts w:ascii="Times New Roman" w:hAnsi="Times New Roman" w:cs="Times New Roman"/>
          <w:sz w:val="28"/>
          <w:szCs w:val="28"/>
          <w:lang w:val="en-US"/>
        </w:rPr>
        <w:t>http</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www</w:t>
      </w:r>
      <w:r w:rsidRPr="00F87541">
        <w:rPr>
          <w:rFonts w:ascii="Times New Roman" w:hAnsi="Times New Roman" w:cs="Times New Roman"/>
          <w:sz w:val="28"/>
          <w:szCs w:val="28"/>
          <w:lang w:val="uk-UA"/>
        </w:rPr>
        <w:t>.</w:t>
      </w:r>
      <w:proofErr w:type="spellStart"/>
      <w:r w:rsidRPr="00572CD0">
        <w:rPr>
          <w:rFonts w:ascii="Times New Roman" w:hAnsi="Times New Roman" w:cs="Times New Roman"/>
          <w:sz w:val="28"/>
          <w:szCs w:val="28"/>
          <w:lang w:val="en-US"/>
        </w:rPr>
        <w:t>medtronic</w:t>
      </w:r>
      <w:proofErr w:type="spellEnd"/>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com</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us</w:t>
      </w:r>
      <w:r w:rsidRPr="00F87541">
        <w:rPr>
          <w:rFonts w:ascii="Times New Roman" w:hAnsi="Times New Roman" w:cs="Times New Roman"/>
          <w:sz w:val="28"/>
          <w:szCs w:val="28"/>
          <w:lang w:val="uk-UA"/>
        </w:rPr>
        <w:t>-</w:t>
      </w:r>
      <w:proofErr w:type="spellStart"/>
      <w:r w:rsidRPr="00572CD0">
        <w:rPr>
          <w:rFonts w:ascii="Times New Roman" w:hAnsi="Times New Roman" w:cs="Times New Roman"/>
          <w:sz w:val="28"/>
          <w:szCs w:val="28"/>
          <w:lang w:val="en-US"/>
        </w:rPr>
        <w:t>en</w:t>
      </w:r>
      <w:proofErr w:type="spellEnd"/>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healthcare</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professionals</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products</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cardiac</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rhythm</w:t>
      </w:r>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pacemakers</w:t>
      </w:r>
      <w:r w:rsidRPr="00F87541">
        <w:rPr>
          <w:rFonts w:ascii="Times New Roman" w:hAnsi="Times New Roman" w:cs="Times New Roman"/>
          <w:sz w:val="28"/>
          <w:szCs w:val="28"/>
          <w:lang w:val="uk-UA"/>
        </w:rPr>
        <w:t>/</w:t>
      </w:r>
      <w:proofErr w:type="spellStart"/>
      <w:r w:rsidRPr="00572CD0">
        <w:rPr>
          <w:rFonts w:ascii="Times New Roman" w:hAnsi="Times New Roman" w:cs="Times New Roman"/>
          <w:sz w:val="28"/>
          <w:szCs w:val="28"/>
          <w:lang w:val="en-US"/>
        </w:rPr>
        <w:t>adapta</w:t>
      </w:r>
      <w:proofErr w:type="spellEnd"/>
      <w:r w:rsidRPr="00F87541">
        <w:rPr>
          <w:rFonts w:ascii="Times New Roman" w:hAnsi="Times New Roman" w:cs="Times New Roman"/>
          <w:sz w:val="28"/>
          <w:szCs w:val="28"/>
          <w:lang w:val="uk-UA"/>
        </w:rPr>
        <w:t>.</w:t>
      </w:r>
      <w:r w:rsidRPr="00572CD0">
        <w:rPr>
          <w:rFonts w:ascii="Times New Roman" w:hAnsi="Times New Roman" w:cs="Times New Roman"/>
          <w:sz w:val="28"/>
          <w:szCs w:val="28"/>
          <w:lang w:val="en-US"/>
        </w:rPr>
        <w:t>html</w:t>
      </w:r>
      <w:r w:rsidRPr="00F87541">
        <w:rPr>
          <w:rFonts w:ascii="Times New Roman" w:hAnsi="Times New Roman" w:cs="Times New Roman"/>
          <w:sz w:val="28"/>
          <w:szCs w:val="28"/>
          <w:lang w:val="uk-UA"/>
        </w:rPr>
        <w:t>.</w:t>
      </w:r>
    </w:p>
    <w:p w14:paraId="0D9AD007" w14:textId="77777777" w:rsidR="00C16DC2" w:rsidRPr="004C2709" w:rsidRDefault="00C16DC2" w:rsidP="00C16DC2">
      <w:pPr>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572CD0">
        <w:rPr>
          <w:rFonts w:ascii="Times New Roman" w:hAnsi="Times New Roman" w:cs="Times New Roman"/>
          <w:sz w:val="28"/>
          <w:szCs w:val="28"/>
          <w:lang w:val="en-US"/>
        </w:rPr>
        <w:t xml:space="preserve">Kenneth A. E. Clinical Cardiac Pacing, Defibrillation and Resynchronization Therapy / A. E. Kenneth, L. W. Bruce, P. L. Chu. – </w:t>
      </w:r>
      <w:proofErr w:type="spellStart"/>
      <w:r w:rsidRPr="00572CD0">
        <w:rPr>
          <w:rFonts w:ascii="Times New Roman" w:hAnsi="Times New Roman" w:cs="Times New Roman"/>
          <w:sz w:val="28"/>
          <w:szCs w:val="28"/>
          <w:lang w:val="en-US"/>
        </w:rPr>
        <w:t>Китай</w:t>
      </w:r>
      <w:proofErr w:type="spellEnd"/>
      <w:r w:rsidRPr="00572CD0">
        <w:rPr>
          <w:rFonts w:ascii="Times New Roman" w:hAnsi="Times New Roman" w:cs="Times New Roman"/>
          <w:sz w:val="28"/>
          <w:szCs w:val="28"/>
          <w:lang w:val="en-US"/>
        </w:rPr>
        <w:t>: Elsevier Health Sciences, 2006. – 1280 с.</w:t>
      </w:r>
    </w:p>
    <w:p w14:paraId="072B63F4"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r w:rsidRPr="00FF73A9">
        <w:rPr>
          <w:rFonts w:ascii="Times New Roman" w:hAnsi="Times New Roman" w:cs="Times New Roman"/>
          <w:sz w:val="28"/>
          <w:szCs w:val="28"/>
        </w:rPr>
        <w:t xml:space="preserve">В 2019-м кардиостимуляторы бесплатно имплантировали 142 жителям </w:t>
      </w:r>
      <w:proofErr w:type="spellStart"/>
      <w:r w:rsidRPr="00FF73A9">
        <w:rPr>
          <w:rFonts w:ascii="Times New Roman" w:hAnsi="Times New Roman" w:cs="Times New Roman"/>
          <w:sz w:val="28"/>
          <w:szCs w:val="28"/>
        </w:rPr>
        <w:t>Днепропетровщины</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Событие. – 2019.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sobitie</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com</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novosti</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ukraina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mir</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v</w:t>
      </w:r>
      <w:r w:rsidRPr="00FF73A9">
        <w:rPr>
          <w:rFonts w:ascii="Times New Roman" w:hAnsi="Times New Roman" w:cs="Times New Roman"/>
          <w:sz w:val="28"/>
          <w:szCs w:val="28"/>
        </w:rPr>
        <w:t>-2019-</w:t>
      </w:r>
      <w:r w:rsidRPr="004C2709">
        <w:rPr>
          <w:rFonts w:ascii="Times New Roman" w:hAnsi="Times New Roman" w:cs="Times New Roman"/>
          <w:sz w:val="28"/>
          <w:szCs w:val="28"/>
          <w:lang w:val="en-US"/>
        </w:rPr>
        <w:t>m</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kardiostimulyatory</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besplatno</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implantirovali</w:t>
      </w:r>
      <w:proofErr w:type="spellEnd"/>
      <w:r w:rsidRPr="00FF73A9">
        <w:rPr>
          <w:rFonts w:ascii="Times New Roman" w:hAnsi="Times New Roman" w:cs="Times New Roman"/>
          <w:sz w:val="28"/>
          <w:szCs w:val="28"/>
        </w:rPr>
        <w:t>-142-</w:t>
      </w:r>
      <w:proofErr w:type="spellStart"/>
      <w:r w:rsidRPr="004C2709">
        <w:rPr>
          <w:rFonts w:ascii="Times New Roman" w:hAnsi="Times New Roman" w:cs="Times New Roman"/>
          <w:sz w:val="28"/>
          <w:szCs w:val="28"/>
          <w:lang w:val="en-US"/>
        </w:rPr>
        <w:t>zhitelyam</w:t>
      </w:r>
      <w:proofErr w:type="spellEnd"/>
      <w:r w:rsidRPr="00FF73A9">
        <w:rPr>
          <w:rFonts w:ascii="Times New Roman" w:hAnsi="Times New Roman" w:cs="Times New Roman"/>
          <w:sz w:val="28"/>
          <w:szCs w:val="28"/>
        </w:rPr>
        <w:t>.</w:t>
      </w:r>
    </w:p>
    <w:p w14:paraId="26A63F17"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r w:rsidRPr="00FF73A9">
        <w:rPr>
          <w:rFonts w:ascii="Times New Roman" w:hAnsi="Times New Roman" w:cs="Times New Roman"/>
          <w:sz w:val="28"/>
          <w:szCs w:val="28"/>
        </w:rPr>
        <w:t>Операция по установке кардиостимулятора/что такое кардиостимулятор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Летопись активного образа жизни. – 2017.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ivr</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lv</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ru</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operatsiya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kardiostimulyatoryi</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ukraine</w:t>
      </w:r>
      <w:proofErr w:type="spellEnd"/>
      <w:r w:rsidRPr="00FF73A9">
        <w:rPr>
          <w:rFonts w:ascii="Times New Roman" w:hAnsi="Times New Roman" w:cs="Times New Roman"/>
          <w:sz w:val="28"/>
          <w:szCs w:val="28"/>
        </w:rPr>
        <w:t>/.</w:t>
      </w:r>
    </w:p>
    <w:p w14:paraId="52CF18B7"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r w:rsidRPr="00FF73A9">
        <w:rPr>
          <w:rFonts w:ascii="Times New Roman" w:hAnsi="Times New Roman" w:cs="Times New Roman"/>
          <w:sz w:val="28"/>
          <w:szCs w:val="28"/>
        </w:rPr>
        <w:t>Программирование (проверка) кардиостимулятора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w:t>
      </w:r>
      <w:proofErr w:type="spellStart"/>
      <w:r w:rsidRPr="004C2709">
        <w:rPr>
          <w:rFonts w:ascii="Times New Roman" w:hAnsi="Times New Roman" w:cs="Times New Roman"/>
          <w:sz w:val="28"/>
          <w:szCs w:val="28"/>
          <w:lang w:val="en-US"/>
        </w:rPr>
        <w:t>EuReCa</w:t>
      </w:r>
      <w:proofErr w:type="spellEnd"/>
      <w:r w:rsidRPr="00FF73A9">
        <w:rPr>
          <w:rFonts w:ascii="Times New Roman" w:hAnsi="Times New Roman" w:cs="Times New Roman"/>
          <w:sz w:val="28"/>
          <w:szCs w:val="28"/>
        </w:rPr>
        <w:t xml:space="preserve">. – 2017.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eurecamed</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com</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ru</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services</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pacemaker</w:t>
      </w:r>
      <w:r w:rsidRPr="00FF73A9">
        <w:rPr>
          <w:rFonts w:ascii="Times New Roman" w:hAnsi="Times New Roman" w:cs="Times New Roman"/>
          <w:sz w:val="28"/>
          <w:szCs w:val="28"/>
        </w:rPr>
        <w:t>.</w:t>
      </w:r>
    </w:p>
    <w:p w14:paraId="6DF409A2"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r w:rsidRPr="00FF73A9">
        <w:rPr>
          <w:rFonts w:ascii="Times New Roman" w:hAnsi="Times New Roman" w:cs="Times New Roman"/>
          <w:sz w:val="28"/>
          <w:szCs w:val="28"/>
        </w:rPr>
        <w:t>Операция по замене кардиостимулятора сердца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Летопись активного образа жизни. – 2016.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ivr</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lv</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ru</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zamena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batarei</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kardiostimulyatora</w:t>
      </w:r>
      <w:proofErr w:type="spellEnd"/>
      <w:r w:rsidRPr="00FF73A9">
        <w:rPr>
          <w:rFonts w:ascii="Times New Roman" w:hAnsi="Times New Roman" w:cs="Times New Roman"/>
          <w:sz w:val="28"/>
          <w:szCs w:val="28"/>
        </w:rPr>
        <w:t>/.</w:t>
      </w:r>
    </w:p>
    <w:p w14:paraId="46226DEF" w14:textId="77777777" w:rsidR="004C2709" w:rsidRPr="004C2709" w:rsidRDefault="004C27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4C2709">
        <w:rPr>
          <w:rFonts w:ascii="Times New Roman" w:hAnsi="Times New Roman" w:cs="Times New Roman"/>
          <w:sz w:val="28"/>
          <w:szCs w:val="28"/>
        </w:rPr>
        <w:lastRenderedPageBreak/>
        <w:t>Електромагнітне</w:t>
      </w:r>
      <w:proofErr w:type="spellEnd"/>
      <w:r w:rsidRPr="004C2709">
        <w:rPr>
          <w:rFonts w:ascii="Times New Roman" w:hAnsi="Times New Roman" w:cs="Times New Roman"/>
          <w:sz w:val="28"/>
          <w:szCs w:val="28"/>
        </w:rPr>
        <w:t xml:space="preserve"> </w:t>
      </w:r>
      <w:proofErr w:type="spellStart"/>
      <w:r w:rsidRPr="004C2709">
        <w:rPr>
          <w:rFonts w:ascii="Times New Roman" w:hAnsi="Times New Roman" w:cs="Times New Roman"/>
          <w:sz w:val="28"/>
          <w:szCs w:val="28"/>
        </w:rPr>
        <w:t>забруднення</w:t>
      </w:r>
      <w:proofErr w:type="spellEnd"/>
      <w:r w:rsidRPr="004C2709">
        <w:rPr>
          <w:rFonts w:ascii="Times New Roman" w:hAnsi="Times New Roman" w:cs="Times New Roman"/>
          <w:sz w:val="28"/>
          <w:szCs w:val="28"/>
        </w:rPr>
        <w:t xml:space="preserve"> [</w:t>
      </w:r>
      <w:proofErr w:type="spellStart"/>
      <w:r w:rsidRPr="004C2709">
        <w:rPr>
          <w:rFonts w:ascii="Times New Roman" w:hAnsi="Times New Roman" w:cs="Times New Roman"/>
          <w:sz w:val="28"/>
          <w:szCs w:val="28"/>
        </w:rPr>
        <w:t>Електронний</w:t>
      </w:r>
      <w:proofErr w:type="spellEnd"/>
      <w:r w:rsidRPr="004C2709">
        <w:rPr>
          <w:rFonts w:ascii="Times New Roman" w:hAnsi="Times New Roman" w:cs="Times New Roman"/>
          <w:sz w:val="28"/>
          <w:szCs w:val="28"/>
        </w:rPr>
        <w:t xml:space="preserve"> ресурс] // </w:t>
      </w:r>
      <w:proofErr w:type="spellStart"/>
      <w:r w:rsidRPr="004C2709">
        <w:rPr>
          <w:rFonts w:ascii="Times New Roman" w:hAnsi="Times New Roman" w:cs="Times New Roman"/>
          <w:sz w:val="28"/>
          <w:szCs w:val="28"/>
        </w:rPr>
        <w:t>Вікіпедія</w:t>
      </w:r>
      <w:proofErr w:type="spellEnd"/>
      <w:r w:rsidRPr="004C2709">
        <w:rPr>
          <w:rFonts w:ascii="Times New Roman" w:hAnsi="Times New Roman" w:cs="Times New Roman"/>
          <w:sz w:val="28"/>
          <w:szCs w:val="28"/>
        </w:rPr>
        <w:t xml:space="preserve">. – 2016. – Режим доступу </w:t>
      </w:r>
      <w:proofErr w:type="gramStart"/>
      <w:r w:rsidRPr="004C2709">
        <w:rPr>
          <w:rFonts w:ascii="Times New Roman" w:hAnsi="Times New Roman" w:cs="Times New Roman"/>
          <w:sz w:val="28"/>
          <w:szCs w:val="28"/>
        </w:rPr>
        <w:t>до ресурсу</w:t>
      </w:r>
      <w:proofErr w:type="gramEnd"/>
      <w:r w:rsidRPr="004C2709">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4C270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uk</w:t>
      </w:r>
      <w:proofErr w:type="spellEnd"/>
      <w:r w:rsidRPr="004C270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wikipedia</w:t>
      </w:r>
      <w:proofErr w:type="spellEnd"/>
      <w:r w:rsidRPr="004C2709">
        <w:rPr>
          <w:rFonts w:ascii="Times New Roman" w:hAnsi="Times New Roman" w:cs="Times New Roman"/>
          <w:sz w:val="28"/>
          <w:szCs w:val="28"/>
        </w:rPr>
        <w:t>.</w:t>
      </w:r>
      <w:r w:rsidRPr="004C2709">
        <w:rPr>
          <w:rFonts w:ascii="Times New Roman" w:hAnsi="Times New Roman" w:cs="Times New Roman"/>
          <w:sz w:val="28"/>
          <w:szCs w:val="28"/>
          <w:lang w:val="en-US"/>
        </w:rPr>
        <w:t>org</w:t>
      </w:r>
      <w:r w:rsidRPr="004C2709">
        <w:rPr>
          <w:rFonts w:ascii="Times New Roman" w:hAnsi="Times New Roman" w:cs="Times New Roman"/>
          <w:sz w:val="28"/>
          <w:szCs w:val="28"/>
        </w:rPr>
        <w:t>/</w:t>
      </w:r>
      <w:r w:rsidRPr="004C2709">
        <w:rPr>
          <w:rFonts w:ascii="Times New Roman" w:hAnsi="Times New Roman" w:cs="Times New Roman"/>
          <w:sz w:val="28"/>
          <w:szCs w:val="28"/>
          <w:lang w:val="en-US"/>
        </w:rPr>
        <w:t>wiki</w:t>
      </w:r>
      <w:r w:rsidRPr="004C2709">
        <w:rPr>
          <w:rFonts w:ascii="Times New Roman" w:hAnsi="Times New Roman" w:cs="Times New Roman"/>
          <w:sz w:val="28"/>
          <w:szCs w:val="28"/>
        </w:rPr>
        <w:t>/</w:t>
      </w:r>
      <w:proofErr w:type="spellStart"/>
      <w:r w:rsidRPr="004C2709">
        <w:rPr>
          <w:rFonts w:ascii="Times New Roman" w:hAnsi="Times New Roman" w:cs="Times New Roman"/>
          <w:sz w:val="28"/>
          <w:szCs w:val="28"/>
        </w:rPr>
        <w:t>Електромагнітне</w:t>
      </w:r>
      <w:proofErr w:type="spellEnd"/>
      <w:r>
        <w:rPr>
          <w:rFonts w:ascii="Times New Roman" w:hAnsi="Times New Roman" w:cs="Times New Roman"/>
          <w:sz w:val="28"/>
          <w:szCs w:val="28"/>
          <w:lang w:val="uk-UA"/>
        </w:rPr>
        <w:t>_</w:t>
      </w:r>
      <w:r w:rsidRPr="004C2709">
        <w:rPr>
          <w:rFonts w:ascii="Times New Roman" w:hAnsi="Times New Roman" w:cs="Times New Roman"/>
          <w:sz w:val="28"/>
          <w:szCs w:val="28"/>
        </w:rPr>
        <w:t xml:space="preserve"> </w:t>
      </w:r>
      <w:proofErr w:type="spellStart"/>
      <w:r w:rsidRPr="004C2709">
        <w:rPr>
          <w:rFonts w:ascii="Times New Roman" w:hAnsi="Times New Roman" w:cs="Times New Roman"/>
          <w:sz w:val="28"/>
          <w:szCs w:val="28"/>
        </w:rPr>
        <w:t>забруднення</w:t>
      </w:r>
      <w:proofErr w:type="spellEnd"/>
      <w:r w:rsidRPr="004C2709">
        <w:rPr>
          <w:rFonts w:ascii="Times New Roman" w:hAnsi="Times New Roman" w:cs="Times New Roman"/>
          <w:sz w:val="28"/>
          <w:szCs w:val="28"/>
        </w:rPr>
        <w:t>.</w:t>
      </w:r>
    </w:p>
    <w:p w14:paraId="31E03AD3"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FF73A9">
        <w:rPr>
          <w:rFonts w:ascii="Times New Roman" w:hAnsi="Times New Roman" w:cs="Times New Roman"/>
          <w:sz w:val="28"/>
          <w:szCs w:val="28"/>
        </w:rPr>
        <w:t>Думанський</w:t>
      </w:r>
      <w:proofErr w:type="spellEnd"/>
      <w:r w:rsidRPr="00FF73A9">
        <w:rPr>
          <w:rFonts w:ascii="Times New Roman" w:hAnsi="Times New Roman" w:cs="Times New Roman"/>
          <w:sz w:val="28"/>
          <w:szCs w:val="28"/>
        </w:rPr>
        <w:t xml:space="preserve"> Ю. Д. </w:t>
      </w:r>
      <w:proofErr w:type="spellStart"/>
      <w:r w:rsidRPr="00FF73A9">
        <w:rPr>
          <w:rFonts w:ascii="Times New Roman" w:hAnsi="Times New Roman" w:cs="Times New Roman"/>
          <w:sz w:val="28"/>
          <w:szCs w:val="28"/>
        </w:rPr>
        <w:t>Електромагнітне</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забруднення</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навколишнього</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середовища</w:t>
      </w:r>
      <w:proofErr w:type="spellEnd"/>
      <w:r w:rsidRPr="00FF73A9">
        <w:rPr>
          <w:rFonts w:ascii="Times New Roman" w:hAnsi="Times New Roman" w:cs="Times New Roman"/>
          <w:sz w:val="28"/>
          <w:szCs w:val="28"/>
        </w:rPr>
        <w:t xml:space="preserve"> – </w:t>
      </w:r>
      <w:proofErr w:type="spellStart"/>
      <w:r w:rsidRPr="00FF73A9">
        <w:rPr>
          <w:rFonts w:ascii="Times New Roman" w:hAnsi="Times New Roman" w:cs="Times New Roman"/>
          <w:sz w:val="28"/>
          <w:szCs w:val="28"/>
        </w:rPr>
        <w:t>сучасна</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гігієнічна</w:t>
      </w:r>
      <w:proofErr w:type="spellEnd"/>
      <w:r w:rsidRPr="00FF73A9">
        <w:rPr>
          <w:rFonts w:ascii="Times New Roman" w:hAnsi="Times New Roman" w:cs="Times New Roman"/>
          <w:sz w:val="28"/>
          <w:szCs w:val="28"/>
        </w:rPr>
        <w:t xml:space="preserve"> проблема (</w:t>
      </w:r>
      <w:proofErr w:type="spellStart"/>
      <w:r w:rsidRPr="00FF73A9">
        <w:rPr>
          <w:rFonts w:ascii="Times New Roman" w:hAnsi="Times New Roman" w:cs="Times New Roman"/>
          <w:sz w:val="28"/>
          <w:szCs w:val="28"/>
        </w:rPr>
        <w:t>підсумки</w:t>
      </w:r>
      <w:proofErr w:type="spellEnd"/>
      <w:r w:rsidRPr="00FF73A9">
        <w:rPr>
          <w:rFonts w:ascii="Times New Roman" w:hAnsi="Times New Roman" w:cs="Times New Roman"/>
          <w:sz w:val="28"/>
          <w:szCs w:val="28"/>
        </w:rPr>
        <w:t xml:space="preserve"> та перспектива </w:t>
      </w:r>
      <w:proofErr w:type="spellStart"/>
      <w:r w:rsidRPr="00FF73A9">
        <w:rPr>
          <w:rFonts w:ascii="Times New Roman" w:hAnsi="Times New Roman" w:cs="Times New Roman"/>
          <w:sz w:val="28"/>
          <w:szCs w:val="28"/>
        </w:rPr>
        <w:t>досліджень</w:t>
      </w:r>
      <w:proofErr w:type="spellEnd"/>
      <w:r w:rsidRPr="00FF73A9">
        <w:rPr>
          <w:rFonts w:ascii="Times New Roman" w:hAnsi="Times New Roman" w:cs="Times New Roman"/>
          <w:sz w:val="28"/>
          <w:szCs w:val="28"/>
        </w:rPr>
        <w:t>)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Ю. Д. </w:t>
      </w:r>
      <w:proofErr w:type="spellStart"/>
      <w:r w:rsidRPr="00FF73A9">
        <w:rPr>
          <w:rFonts w:ascii="Times New Roman" w:hAnsi="Times New Roman" w:cs="Times New Roman"/>
          <w:sz w:val="28"/>
          <w:szCs w:val="28"/>
        </w:rPr>
        <w:t>Думанський</w:t>
      </w:r>
      <w:proofErr w:type="spellEnd"/>
      <w:r w:rsidRPr="00FF73A9">
        <w:rPr>
          <w:rFonts w:ascii="Times New Roman" w:hAnsi="Times New Roman" w:cs="Times New Roman"/>
          <w:sz w:val="28"/>
          <w:szCs w:val="28"/>
        </w:rPr>
        <w:t xml:space="preserve"> // </w:t>
      </w:r>
      <w:proofErr w:type="spellStart"/>
      <w:r w:rsidRPr="00FF73A9">
        <w:rPr>
          <w:rFonts w:ascii="Times New Roman" w:hAnsi="Times New Roman" w:cs="Times New Roman"/>
          <w:sz w:val="28"/>
          <w:szCs w:val="28"/>
        </w:rPr>
        <w:t>Інститут</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гігієни</w:t>
      </w:r>
      <w:proofErr w:type="spellEnd"/>
      <w:r w:rsidRPr="00FF73A9">
        <w:rPr>
          <w:rFonts w:ascii="Times New Roman" w:hAnsi="Times New Roman" w:cs="Times New Roman"/>
          <w:sz w:val="28"/>
          <w:szCs w:val="28"/>
        </w:rPr>
        <w:t xml:space="preserve"> та </w:t>
      </w:r>
      <w:proofErr w:type="spellStart"/>
      <w:r w:rsidRPr="00FF73A9">
        <w:rPr>
          <w:rFonts w:ascii="Times New Roman" w:hAnsi="Times New Roman" w:cs="Times New Roman"/>
          <w:sz w:val="28"/>
          <w:szCs w:val="28"/>
        </w:rPr>
        <w:t>медичної</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екології</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ім</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О.М.Марзеєва</w:t>
      </w:r>
      <w:proofErr w:type="spellEnd"/>
      <w:r w:rsidRPr="00FF73A9">
        <w:rPr>
          <w:rFonts w:ascii="Times New Roman" w:hAnsi="Times New Roman" w:cs="Times New Roman"/>
          <w:sz w:val="28"/>
          <w:szCs w:val="28"/>
        </w:rPr>
        <w:t xml:space="preserve"> АМН. – 2014.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www</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health</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gov</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Publ</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conf</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nsf</w:t>
      </w:r>
      <w:proofErr w:type="spellEnd"/>
      <w:r w:rsidRPr="00FF73A9">
        <w:rPr>
          <w:rFonts w:ascii="Times New Roman" w:hAnsi="Times New Roman" w:cs="Times New Roman"/>
          <w:sz w:val="28"/>
          <w:szCs w:val="28"/>
        </w:rPr>
        <w:t>/50</w:t>
      </w:r>
      <w:r w:rsidRPr="004C2709">
        <w:rPr>
          <w:rFonts w:ascii="Times New Roman" w:hAnsi="Times New Roman" w:cs="Times New Roman"/>
          <w:sz w:val="28"/>
          <w:szCs w:val="28"/>
          <w:lang w:val="en-US"/>
        </w:rPr>
        <w:t>e</w:t>
      </w:r>
      <w:r w:rsidRPr="00FF73A9">
        <w:rPr>
          <w:rFonts w:ascii="Times New Roman" w:hAnsi="Times New Roman" w:cs="Times New Roman"/>
          <w:sz w:val="28"/>
          <w:szCs w:val="28"/>
        </w:rPr>
        <w:t>0</w:t>
      </w:r>
      <w:proofErr w:type="spellStart"/>
      <w:r w:rsidRPr="004C2709">
        <w:rPr>
          <w:rFonts w:ascii="Times New Roman" w:hAnsi="Times New Roman" w:cs="Times New Roman"/>
          <w:sz w:val="28"/>
          <w:szCs w:val="28"/>
          <w:lang w:val="en-US"/>
        </w:rPr>
        <w:t>ce</w:t>
      </w:r>
      <w:proofErr w:type="spellEnd"/>
      <w:r w:rsidRPr="00FF73A9">
        <w:rPr>
          <w:rFonts w:ascii="Times New Roman" w:hAnsi="Times New Roman" w:cs="Times New Roman"/>
          <w:sz w:val="28"/>
          <w:szCs w:val="28"/>
        </w:rPr>
        <w:t>97</w:t>
      </w:r>
      <w:r w:rsidRPr="004C2709">
        <w:rPr>
          <w:rFonts w:ascii="Times New Roman" w:hAnsi="Times New Roman" w:cs="Times New Roman"/>
          <w:sz w:val="28"/>
          <w:szCs w:val="28"/>
          <w:lang w:val="en-US"/>
        </w:rPr>
        <w:t>d</w:t>
      </w:r>
      <w:r w:rsidRPr="00FF73A9">
        <w:rPr>
          <w:rFonts w:ascii="Times New Roman" w:hAnsi="Times New Roman" w:cs="Times New Roman"/>
          <w:sz w:val="28"/>
          <w:szCs w:val="28"/>
        </w:rPr>
        <w:t>91</w:t>
      </w:r>
      <w:r w:rsidRPr="004C2709">
        <w:rPr>
          <w:rFonts w:ascii="Times New Roman" w:hAnsi="Times New Roman" w:cs="Times New Roman"/>
          <w:sz w:val="28"/>
          <w:szCs w:val="28"/>
          <w:lang w:val="en-US"/>
        </w:rPr>
        <w:t>c</w:t>
      </w:r>
      <w:r w:rsidRPr="00FF73A9">
        <w:rPr>
          <w:rFonts w:ascii="Times New Roman" w:hAnsi="Times New Roman" w:cs="Times New Roman"/>
          <w:sz w:val="28"/>
          <w:szCs w:val="28"/>
        </w:rPr>
        <w:t>75</w:t>
      </w:r>
      <w:r w:rsidRPr="004C2709">
        <w:rPr>
          <w:rFonts w:ascii="Times New Roman" w:hAnsi="Times New Roman" w:cs="Times New Roman"/>
          <w:sz w:val="28"/>
          <w:szCs w:val="28"/>
          <w:lang w:val="en-US"/>
        </w:rPr>
        <w:t>b</w:t>
      </w:r>
      <w:r w:rsidRPr="00FF73A9">
        <w:rPr>
          <w:rFonts w:ascii="Times New Roman" w:hAnsi="Times New Roman" w:cs="Times New Roman"/>
          <w:sz w:val="28"/>
          <w:szCs w:val="28"/>
        </w:rPr>
        <w:t>3</w:t>
      </w:r>
      <w:r w:rsidRPr="004C2709">
        <w:rPr>
          <w:rFonts w:ascii="Times New Roman" w:hAnsi="Times New Roman" w:cs="Times New Roman"/>
          <w:sz w:val="28"/>
          <w:szCs w:val="28"/>
          <w:lang w:val="en-US"/>
        </w:rPr>
        <w:t>c</w:t>
      </w:r>
      <w:r w:rsidRPr="00FF73A9">
        <w:rPr>
          <w:rFonts w:ascii="Times New Roman" w:hAnsi="Times New Roman" w:cs="Times New Roman"/>
          <w:sz w:val="28"/>
          <w:szCs w:val="28"/>
        </w:rPr>
        <w:t>2256</w:t>
      </w:r>
      <w:r w:rsidRPr="004C2709">
        <w:rPr>
          <w:rFonts w:ascii="Times New Roman" w:hAnsi="Times New Roman" w:cs="Times New Roman"/>
          <w:sz w:val="28"/>
          <w:szCs w:val="28"/>
          <w:lang w:val="en-US"/>
        </w:rPr>
        <w:t>d</w:t>
      </w:r>
      <w:r w:rsidRPr="00FF73A9">
        <w:rPr>
          <w:rFonts w:ascii="Times New Roman" w:hAnsi="Times New Roman" w:cs="Times New Roman"/>
          <w:sz w:val="28"/>
          <w:szCs w:val="28"/>
        </w:rPr>
        <w:t>8</w:t>
      </w:r>
      <w:r w:rsidRPr="004C2709">
        <w:rPr>
          <w:rFonts w:ascii="Times New Roman" w:hAnsi="Times New Roman" w:cs="Times New Roman"/>
          <w:sz w:val="28"/>
          <w:szCs w:val="28"/>
          <w:lang w:val="en-US"/>
        </w:rPr>
        <w:t>f</w:t>
      </w:r>
      <w:r w:rsidRPr="00FF73A9">
        <w:rPr>
          <w:rFonts w:ascii="Times New Roman" w:hAnsi="Times New Roman" w:cs="Times New Roman"/>
          <w:sz w:val="28"/>
          <w:szCs w:val="28"/>
        </w:rPr>
        <w:t>0025</w:t>
      </w:r>
      <w:r w:rsidRPr="004C2709">
        <w:rPr>
          <w:rFonts w:ascii="Times New Roman" w:hAnsi="Times New Roman" w:cs="Times New Roman"/>
          <w:sz w:val="28"/>
          <w:szCs w:val="28"/>
          <w:lang w:val="en-US"/>
        </w:rPr>
        <w:t>c</w:t>
      </w:r>
      <w:r w:rsidRPr="00FF73A9">
        <w:rPr>
          <w:rFonts w:ascii="Times New Roman" w:hAnsi="Times New Roman" w:cs="Times New Roman"/>
          <w:sz w:val="28"/>
          <w:szCs w:val="28"/>
        </w:rPr>
        <w:t>386/</w:t>
      </w:r>
      <w:proofErr w:type="spellStart"/>
      <w:r w:rsidRPr="004C2709">
        <w:rPr>
          <w:rFonts w:ascii="Times New Roman" w:hAnsi="Times New Roman" w:cs="Times New Roman"/>
          <w:sz w:val="28"/>
          <w:szCs w:val="28"/>
          <w:lang w:val="en-US"/>
        </w:rPr>
        <w:t>fcf</w:t>
      </w:r>
      <w:proofErr w:type="spellEnd"/>
      <w:r w:rsidRPr="00FF73A9">
        <w:rPr>
          <w:rFonts w:ascii="Times New Roman" w:hAnsi="Times New Roman" w:cs="Times New Roman"/>
          <w:sz w:val="28"/>
          <w:szCs w:val="28"/>
        </w:rPr>
        <w:t>0</w:t>
      </w:r>
      <w:r w:rsidRPr="004C2709">
        <w:rPr>
          <w:rFonts w:ascii="Times New Roman" w:hAnsi="Times New Roman" w:cs="Times New Roman"/>
          <w:sz w:val="28"/>
          <w:szCs w:val="28"/>
          <w:lang w:val="en-US"/>
        </w:rPr>
        <w:t>b</w:t>
      </w:r>
      <w:r w:rsidRPr="00FF73A9">
        <w:rPr>
          <w:rFonts w:ascii="Times New Roman" w:hAnsi="Times New Roman" w:cs="Times New Roman"/>
          <w:sz w:val="28"/>
          <w:szCs w:val="28"/>
        </w:rPr>
        <w:t>024</w:t>
      </w:r>
      <w:r w:rsidRPr="004C2709">
        <w:rPr>
          <w:rFonts w:ascii="Times New Roman" w:hAnsi="Times New Roman" w:cs="Times New Roman"/>
          <w:sz w:val="28"/>
          <w:szCs w:val="28"/>
          <w:lang w:val="en-US"/>
        </w:rPr>
        <w:t>e</w:t>
      </w:r>
      <w:r w:rsidRPr="00FF73A9">
        <w:rPr>
          <w:rFonts w:ascii="Times New Roman" w:hAnsi="Times New Roman" w:cs="Times New Roman"/>
          <w:sz w:val="28"/>
          <w:szCs w:val="28"/>
        </w:rPr>
        <w:t>6</w:t>
      </w:r>
      <w:r w:rsidRPr="004C2709">
        <w:rPr>
          <w:rFonts w:ascii="Times New Roman" w:hAnsi="Times New Roman" w:cs="Times New Roman"/>
          <w:sz w:val="28"/>
          <w:szCs w:val="28"/>
          <w:lang w:val="en-US"/>
        </w:rPr>
        <w:t>c</w:t>
      </w:r>
      <w:r w:rsidRPr="00FF73A9">
        <w:rPr>
          <w:rFonts w:ascii="Times New Roman" w:hAnsi="Times New Roman" w:cs="Times New Roman"/>
          <w:sz w:val="28"/>
          <w:szCs w:val="28"/>
        </w:rPr>
        <w:t>32</w:t>
      </w:r>
      <w:r w:rsidRPr="004C2709">
        <w:rPr>
          <w:rFonts w:ascii="Times New Roman" w:hAnsi="Times New Roman" w:cs="Times New Roman"/>
          <w:sz w:val="28"/>
          <w:szCs w:val="28"/>
          <w:lang w:val="en-US"/>
        </w:rPr>
        <w:t>a</w:t>
      </w:r>
      <w:r w:rsidRPr="00FF73A9">
        <w:rPr>
          <w:rFonts w:ascii="Times New Roman" w:hAnsi="Times New Roman" w:cs="Times New Roman"/>
          <w:sz w:val="28"/>
          <w:szCs w:val="28"/>
        </w:rPr>
        <w:t>6</w:t>
      </w:r>
      <w:r w:rsidRPr="004C2709">
        <w:rPr>
          <w:rFonts w:ascii="Times New Roman" w:hAnsi="Times New Roman" w:cs="Times New Roman"/>
          <w:sz w:val="28"/>
          <w:szCs w:val="28"/>
          <w:lang w:val="en-US"/>
        </w:rPr>
        <w:t>dc</w:t>
      </w:r>
      <w:r w:rsidRPr="00FF73A9">
        <w:rPr>
          <w:rFonts w:ascii="Times New Roman" w:hAnsi="Times New Roman" w:cs="Times New Roman"/>
          <w:sz w:val="28"/>
          <w:szCs w:val="28"/>
        </w:rPr>
        <w:t>2256</w:t>
      </w:r>
      <w:r w:rsidRPr="004C2709">
        <w:rPr>
          <w:rFonts w:ascii="Times New Roman" w:hAnsi="Times New Roman" w:cs="Times New Roman"/>
          <w:sz w:val="28"/>
          <w:szCs w:val="28"/>
          <w:lang w:val="en-US"/>
        </w:rPr>
        <w:t>d</w:t>
      </w:r>
      <w:r w:rsidRPr="00FF73A9">
        <w:rPr>
          <w:rFonts w:ascii="Times New Roman" w:hAnsi="Times New Roman" w:cs="Times New Roman"/>
          <w:sz w:val="28"/>
          <w:szCs w:val="28"/>
        </w:rPr>
        <w:t>95003</w:t>
      </w:r>
      <w:r w:rsidRPr="004C2709">
        <w:rPr>
          <w:rFonts w:ascii="Times New Roman" w:hAnsi="Times New Roman" w:cs="Times New Roman"/>
          <w:sz w:val="28"/>
          <w:szCs w:val="28"/>
          <w:lang w:val="en-US"/>
        </w:rPr>
        <w:t>c</w:t>
      </w:r>
      <w:r w:rsidRPr="00FF73A9">
        <w:rPr>
          <w:rFonts w:ascii="Times New Roman" w:hAnsi="Times New Roman" w:cs="Times New Roman"/>
          <w:sz w:val="28"/>
          <w:szCs w:val="28"/>
        </w:rPr>
        <w:t>06</w:t>
      </w:r>
      <w:r w:rsidRPr="004C2709">
        <w:rPr>
          <w:rFonts w:ascii="Times New Roman" w:hAnsi="Times New Roman" w:cs="Times New Roman"/>
          <w:sz w:val="28"/>
          <w:szCs w:val="28"/>
          <w:lang w:val="en-US"/>
        </w:rPr>
        <w:t>a</w:t>
      </w:r>
      <w:r w:rsidRPr="00FF73A9">
        <w:rPr>
          <w:rFonts w:ascii="Times New Roman" w:hAnsi="Times New Roman" w:cs="Times New Roman"/>
          <w:sz w:val="28"/>
          <w:szCs w:val="28"/>
        </w:rPr>
        <w:t>2?</w:t>
      </w:r>
      <w:r w:rsidRPr="004C2709">
        <w:rPr>
          <w:rFonts w:ascii="Times New Roman" w:hAnsi="Times New Roman" w:cs="Times New Roman"/>
          <w:sz w:val="28"/>
          <w:szCs w:val="28"/>
          <w:lang w:val="en-US"/>
        </w:rPr>
        <w:t>OpenDocument</w:t>
      </w:r>
      <w:r w:rsidRPr="00FF73A9">
        <w:rPr>
          <w:rFonts w:ascii="Times New Roman" w:hAnsi="Times New Roman" w:cs="Times New Roman"/>
          <w:sz w:val="28"/>
          <w:szCs w:val="28"/>
        </w:rPr>
        <w:t>.</w:t>
      </w:r>
    </w:p>
    <w:p w14:paraId="023D71B2" w14:textId="77777777" w:rsidR="004C2709"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r w:rsidRPr="00FF73A9">
        <w:rPr>
          <w:rFonts w:ascii="Times New Roman" w:hAnsi="Times New Roman" w:cs="Times New Roman"/>
          <w:sz w:val="28"/>
          <w:szCs w:val="28"/>
        </w:rPr>
        <w:t xml:space="preserve">Захаров Є. П. </w:t>
      </w:r>
      <w:proofErr w:type="spellStart"/>
      <w:r w:rsidRPr="00FF73A9">
        <w:rPr>
          <w:rFonts w:ascii="Times New Roman" w:hAnsi="Times New Roman" w:cs="Times New Roman"/>
          <w:sz w:val="28"/>
          <w:szCs w:val="28"/>
        </w:rPr>
        <w:t>Електромагнітне</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забруднення</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Є. П. Захаров // </w:t>
      </w:r>
      <w:proofErr w:type="spellStart"/>
      <w:r w:rsidRPr="00FF73A9">
        <w:rPr>
          <w:rFonts w:ascii="Times New Roman" w:hAnsi="Times New Roman" w:cs="Times New Roman"/>
          <w:sz w:val="28"/>
          <w:szCs w:val="28"/>
        </w:rPr>
        <w:t>Енциклопедія</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Сучасної</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України</w:t>
      </w:r>
      <w:proofErr w:type="spellEnd"/>
      <w:r w:rsidRPr="00FF73A9">
        <w:rPr>
          <w:rFonts w:ascii="Times New Roman" w:hAnsi="Times New Roman" w:cs="Times New Roman"/>
          <w:sz w:val="28"/>
          <w:szCs w:val="28"/>
        </w:rPr>
        <w:t xml:space="preserve">. – 2009.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esu</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com</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search</w:t>
      </w:r>
      <w:r w:rsidRPr="00FF73A9">
        <w:rPr>
          <w:rFonts w:ascii="Times New Roman" w:hAnsi="Times New Roman" w:cs="Times New Roman"/>
          <w:sz w:val="28"/>
          <w:szCs w:val="28"/>
        </w:rPr>
        <w:t>_</w:t>
      </w:r>
      <w:r w:rsidRPr="004C2709">
        <w:rPr>
          <w:rFonts w:ascii="Times New Roman" w:hAnsi="Times New Roman" w:cs="Times New Roman"/>
          <w:sz w:val="28"/>
          <w:szCs w:val="28"/>
          <w:lang w:val="en-US"/>
        </w:rPr>
        <w:t>articles</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php</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id</w:t>
      </w:r>
      <w:r w:rsidRPr="00FF73A9">
        <w:rPr>
          <w:rFonts w:ascii="Times New Roman" w:hAnsi="Times New Roman" w:cs="Times New Roman"/>
          <w:sz w:val="28"/>
          <w:szCs w:val="28"/>
        </w:rPr>
        <w:t>=17748.</w:t>
      </w:r>
    </w:p>
    <w:p w14:paraId="0A3F6041" w14:textId="77777777" w:rsidR="004C2709" w:rsidRDefault="004C27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FF73A9">
        <w:rPr>
          <w:rFonts w:ascii="Times New Roman" w:hAnsi="Times New Roman" w:cs="Times New Roman"/>
          <w:sz w:val="28"/>
          <w:szCs w:val="28"/>
        </w:rPr>
        <w:t>Бірдус</w:t>
      </w:r>
      <w:proofErr w:type="spellEnd"/>
      <w:r w:rsidRPr="00FF73A9">
        <w:rPr>
          <w:rFonts w:ascii="Times New Roman" w:hAnsi="Times New Roman" w:cs="Times New Roman"/>
          <w:sz w:val="28"/>
          <w:szCs w:val="28"/>
        </w:rPr>
        <w:t xml:space="preserve"> М. А. </w:t>
      </w:r>
      <w:proofErr w:type="spellStart"/>
      <w:r w:rsidRPr="00FF73A9">
        <w:rPr>
          <w:rFonts w:ascii="Times New Roman" w:hAnsi="Times New Roman" w:cs="Times New Roman"/>
          <w:sz w:val="28"/>
          <w:szCs w:val="28"/>
        </w:rPr>
        <w:t>Негативний</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вплив</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електронного</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обладнання</w:t>
      </w:r>
      <w:proofErr w:type="spellEnd"/>
      <w:r w:rsidRPr="00FF73A9">
        <w:rPr>
          <w:rFonts w:ascii="Times New Roman" w:hAnsi="Times New Roman" w:cs="Times New Roman"/>
          <w:sz w:val="28"/>
          <w:szCs w:val="28"/>
        </w:rPr>
        <w:t xml:space="preserve"> на </w:t>
      </w:r>
      <w:proofErr w:type="spellStart"/>
      <w:r w:rsidRPr="00FF73A9">
        <w:rPr>
          <w:rFonts w:ascii="Times New Roman" w:hAnsi="Times New Roman" w:cs="Times New Roman"/>
          <w:sz w:val="28"/>
          <w:szCs w:val="28"/>
        </w:rPr>
        <w:t>працездатність</w:t>
      </w:r>
      <w:proofErr w:type="spellEnd"/>
      <w:r w:rsidRPr="00FF73A9">
        <w:rPr>
          <w:rFonts w:ascii="Times New Roman" w:hAnsi="Times New Roman" w:cs="Times New Roman"/>
          <w:sz w:val="28"/>
          <w:szCs w:val="28"/>
        </w:rPr>
        <w:t xml:space="preserve"> персоналу та заходи з </w:t>
      </w:r>
      <w:proofErr w:type="spellStart"/>
      <w:r w:rsidRPr="00FF73A9">
        <w:rPr>
          <w:rFonts w:ascii="Times New Roman" w:hAnsi="Times New Roman" w:cs="Times New Roman"/>
          <w:sz w:val="28"/>
          <w:szCs w:val="28"/>
        </w:rPr>
        <w:t>протидії</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М. А. </w:t>
      </w:r>
      <w:proofErr w:type="spellStart"/>
      <w:r w:rsidRPr="00FF73A9">
        <w:rPr>
          <w:rFonts w:ascii="Times New Roman" w:hAnsi="Times New Roman" w:cs="Times New Roman"/>
          <w:sz w:val="28"/>
          <w:szCs w:val="28"/>
        </w:rPr>
        <w:t>Бірдус</w:t>
      </w:r>
      <w:proofErr w:type="spellEnd"/>
      <w:r w:rsidRPr="00FF73A9">
        <w:rPr>
          <w:rFonts w:ascii="Times New Roman" w:hAnsi="Times New Roman" w:cs="Times New Roman"/>
          <w:sz w:val="28"/>
          <w:szCs w:val="28"/>
        </w:rPr>
        <w:t xml:space="preserve">, Л. В. </w:t>
      </w:r>
      <w:proofErr w:type="spellStart"/>
      <w:r w:rsidRPr="00FF73A9">
        <w:rPr>
          <w:rFonts w:ascii="Times New Roman" w:hAnsi="Times New Roman" w:cs="Times New Roman"/>
          <w:sz w:val="28"/>
          <w:szCs w:val="28"/>
        </w:rPr>
        <w:t>Бірдус</w:t>
      </w:r>
      <w:proofErr w:type="spellEnd"/>
      <w:r w:rsidRPr="00FF73A9">
        <w:rPr>
          <w:rFonts w:ascii="Times New Roman" w:hAnsi="Times New Roman" w:cs="Times New Roman"/>
          <w:sz w:val="28"/>
          <w:szCs w:val="28"/>
        </w:rPr>
        <w:t xml:space="preserve"> // </w:t>
      </w:r>
      <w:proofErr w:type="spellStart"/>
      <w:r w:rsidRPr="00FF73A9">
        <w:rPr>
          <w:rFonts w:ascii="Times New Roman" w:hAnsi="Times New Roman" w:cs="Times New Roman"/>
          <w:sz w:val="28"/>
          <w:szCs w:val="28"/>
        </w:rPr>
        <w:t>Ефективна</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економіка</w:t>
      </w:r>
      <w:proofErr w:type="spellEnd"/>
      <w:r w:rsidRPr="00FF73A9">
        <w:rPr>
          <w:rFonts w:ascii="Times New Roman" w:hAnsi="Times New Roman" w:cs="Times New Roman"/>
          <w:sz w:val="28"/>
          <w:szCs w:val="28"/>
        </w:rPr>
        <w:t xml:space="preserve">. – 2015. – Режим доступу </w:t>
      </w:r>
      <w:proofErr w:type="gramStart"/>
      <w:r w:rsidRPr="00FF73A9">
        <w:rPr>
          <w:rFonts w:ascii="Times New Roman" w:hAnsi="Times New Roman" w:cs="Times New Roman"/>
          <w:sz w:val="28"/>
          <w:szCs w:val="28"/>
        </w:rPr>
        <w:t>до ресурсу</w:t>
      </w:r>
      <w:proofErr w:type="gramEnd"/>
      <w:r w:rsidRPr="00FF73A9">
        <w:rPr>
          <w:rFonts w:ascii="Times New Roman" w:hAnsi="Times New Roman" w:cs="Times New Roman"/>
          <w:sz w:val="28"/>
          <w:szCs w:val="28"/>
        </w:rPr>
        <w:t xml:space="preserve">: </w:t>
      </w:r>
      <w:r w:rsidRPr="004C2709">
        <w:rPr>
          <w:rFonts w:ascii="Times New Roman" w:hAnsi="Times New Roman" w:cs="Times New Roman"/>
          <w:sz w:val="28"/>
          <w:szCs w:val="28"/>
          <w:lang w:val="en-US"/>
        </w:rPr>
        <w:t>http</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www</w:t>
      </w:r>
      <w:r w:rsidRPr="00FF73A9">
        <w:rPr>
          <w:rFonts w:ascii="Times New Roman" w:hAnsi="Times New Roman" w:cs="Times New Roman"/>
          <w:sz w:val="28"/>
          <w:szCs w:val="28"/>
        </w:rPr>
        <w:t>.</w:t>
      </w:r>
      <w:r w:rsidRPr="004C2709">
        <w:rPr>
          <w:rFonts w:ascii="Times New Roman" w:hAnsi="Times New Roman" w:cs="Times New Roman"/>
          <w:sz w:val="28"/>
          <w:szCs w:val="28"/>
          <w:lang w:val="en-US"/>
        </w:rPr>
        <w:t>economy</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nayka</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com</w:t>
      </w:r>
      <w:r w:rsidRPr="00FF73A9">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F73A9">
        <w:rPr>
          <w:rFonts w:ascii="Times New Roman" w:hAnsi="Times New Roman" w:cs="Times New Roman"/>
          <w:sz w:val="28"/>
          <w:szCs w:val="28"/>
        </w:rPr>
        <w:t>/?</w:t>
      </w:r>
      <w:r w:rsidRPr="004C2709">
        <w:rPr>
          <w:rFonts w:ascii="Times New Roman" w:hAnsi="Times New Roman" w:cs="Times New Roman"/>
          <w:sz w:val="28"/>
          <w:szCs w:val="28"/>
          <w:lang w:val="en-US"/>
        </w:rPr>
        <w:t>op</w:t>
      </w:r>
      <w:r w:rsidRPr="00FF73A9">
        <w:rPr>
          <w:rFonts w:ascii="Times New Roman" w:hAnsi="Times New Roman" w:cs="Times New Roman"/>
          <w:sz w:val="28"/>
          <w:szCs w:val="28"/>
        </w:rPr>
        <w:t>=1&amp;</w:t>
      </w:r>
      <w:r w:rsidRPr="004C2709">
        <w:rPr>
          <w:rFonts w:ascii="Times New Roman" w:hAnsi="Times New Roman" w:cs="Times New Roman"/>
          <w:sz w:val="28"/>
          <w:szCs w:val="28"/>
          <w:lang w:val="en-US"/>
        </w:rPr>
        <w:t>z</w:t>
      </w:r>
      <w:r w:rsidRPr="00FF73A9">
        <w:rPr>
          <w:rFonts w:ascii="Times New Roman" w:hAnsi="Times New Roman" w:cs="Times New Roman"/>
          <w:sz w:val="28"/>
          <w:szCs w:val="28"/>
        </w:rPr>
        <w:t xml:space="preserve">=4516. </w:t>
      </w:r>
    </w:p>
    <w:p w14:paraId="3C5C65FF" w14:textId="77777777" w:rsidR="00BB25AE" w:rsidRPr="00FF73A9" w:rsidRDefault="00BB25AE"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BB25AE">
        <w:rPr>
          <w:rFonts w:ascii="Times New Roman" w:hAnsi="Times New Roman" w:cs="Times New Roman"/>
          <w:sz w:val="28"/>
          <w:szCs w:val="28"/>
        </w:rPr>
        <w:t>Електромагнітні</w:t>
      </w:r>
      <w:proofErr w:type="spellEnd"/>
      <w:r w:rsidRPr="00BB25AE">
        <w:rPr>
          <w:rFonts w:ascii="Times New Roman" w:hAnsi="Times New Roman" w:cs="Times New Roman"/>
          <w:sz w:val="28"/>
          <w:szCs w:val="28"/>
        </w:rPr>
        <w:t xml:space="preserve"> поля та </w:t>
      </w:r>
      <w:proofErr w:type="spellStart"/>
      <w:r w:rsidRPr="00BB25AE">
        <w:rPr>
          <w:rFonts w:ascii="Times New Roman" w:hAnsi="Times New Roman" w:cs="Times New Roman"/>
          <w:sz w:val="28"/>
          <w:szCs w:val="28"/>
        </w:rPr>
        <w:t>електромагнітні</w:t>
      </w:r>
      <w:proofErr w:type="spellEnd"/>
      <w:r w:rsidRPr="00BB25AE">
        <w:rPr>
          <w:rFonts w:ascii="Times New Roman" w:hAnsi="Times New Roman" w:cs="Times New Roman"/>
          <w:sz w:val="28"/>
          <w:szCs w:val="28"/>
        </w:rPr>
        <w:t xml:space="preserve"> </w:t>
      </w:r>
      <w:proofErr w:type="spellStart"/>
      <w:r w:rsidRPr="00BB25AE">
        <w:rPr>
          <w:rFonts w:ascii="Times New Roman" w:hAnsi="Times New Roman" w:cs="Times New Roman"/>
          <w:sz w:val="28"/>
          <w:szCs w:val="28"/>
        </w:rPr>
        <w:t>випромінювання</w:t>
      </w:r>
      <w:proofErr w:type="spellEnd"/>
      <w:r w:rsidRPr="00BB25AE">
        <w:rPr>
          <w:rFonts w:ascii="Times New Roman" w:hAnsi="Times New Roman" w:cs="Times New Roman"/>
          <w:sz w:val="28"/>
          <w:szCs w:val="28"/>
        </w:rPr>
        <w:t xml:space="preserve"> </w:t>
      </w:r>
      <w:proofErr w:type="spellStart"/>
      <w:r w:rsidRPr="00BB25AE">
        <w:rPr>
          <w:rFonts w:ascii="Times New Roman" w:hAnsi="Times New Roman" w:cs="Times New Roman"/>
          <w:sz w:val="28"/>
          <w:szCs w:val="28"/>
        </w:rPr>
        <w:t>радіочастотного</w:t>
      </w:r>
      <w:proofErr w:type="spellEnd"/>
      <w:r w:rsidRPr="00BB25AE">
        <w:rPr>
          <w:rFonts w:ascii="Times New Roman" w:hAnsi="Times New Roman" w:cs="Times New Roman"/>
          <w:sz w:val="28"/>
          <w:szCs w:val="28"/>
        </w:rPr>
        <w:t xml:space="preserve"> </w:t>
      </w:r>
      <w:proofErr w:type="spellStart"/>
      <w:r w:rsidRPr="00BB25AE">
        <w:rPr>
          <w:rFonts w:ascii="Times New Roman" w:hAnsi="Times New Roman" w:cs="Times New Roman"/>
          <w:sz w:val="28"/>
          <w:szCs w:val="28"/>
        </w:rPr>
        <w:t>діапазону</w:t>
      </w:r>
      <w:proofErr w:type="spellEnd"/>
      <w:r w:rsidRPr="00BB25AE">
        <w:rPr>
          <w:rFonts w:ascii="Times New Roman" w:hAnsi="Times New Roman" w:cs="Times New Roman"/>
          <w:sz w:val="28"/>
          <w:szCs w:val="28"/>
        </w:rPr>
        <w:t xml:space="preserve"> [</w:t>
      </w:r>
      <w:proofErr w:type="spellStart"/>
      <w:r w:rsidRPr="00BB25AE">
        <w:rPr>
          <w:rFonts w:ascii="Times New Roman" w:hAnsi="Times New Roman" w:cs="Times New Roman"/>
          <w:sz w:val="28"/>
          <w:szCs w:val="28"/>
        </w:rPr>
        <w:t>Електронний</w:t>
      </w:r>
      <w:proofErr w:type="spellEnd"/>
      <w:r w:rsidRPr="00BB25AE">
        <w:rPr>
          <w:rFonts w:ascii="Times New Roman" w:hAnsi="Times New Roman" w:cs="Times New Roman"/>
          <w:sz w:val="28"/>
          <w:szCs w:val="28"/>
        </w:rPr>
        <w:t xml:space="preserve"> ресурс] // </w:t>
      </w:r>
      <w:proofErr w:type="spellStart"/>
      <w:r w:rsidRPr="00BB25AE">
        <w:rPr>
          <w:rFonts w:ascii="Times New Roman" w:hAnsi="Times New Roman" w:cs="Times New Roman"/>
          <w:sz w:val="28"/>
          <w:szCs w:val="28"/>
        </w:rPr>
        <w:t>Лекції</w:t>
      </w:r>
      <w:proofErr w:type="spellEnd"/>
      <w:r w:rsidRPr="00BB25AE">
        <w:rPr>
          <w:rFonts w:ascii="Times New Roman" w:hAnsi="Times New Roman" w:cs="Times New Roman"/>
          <w:sz w:val="28"/>
          <w:szCs w:val="28"/>
        </w:rPr>
        <w:t xml:space="preserve">. Ком. – 2015. – Режим доступу </w:t>
      </w:r>
      <w:proofErr w:type="gramStart"/>
      <w:r w:rsidRPr="00BB25AE">
        <w:rPr>
          <w:rFonts w:ascii="Times New Roman" w:hAnsi="Times New Roman" w:cs="Times New Roman"/>
          <w:sz w:val="28"/>
          <w:szCs w:val="28"/>
        </w:rPr>
        <w:t>до ресурсу</w:t>
      </w:r>
      <w:proofErr w:type="gramEnd"/>
      <w:r w:rsidRPr="00BB25AE">
        <w:rPr>
          <w:rFonts w:ascii="Times New Roman" w:hAnsi="Times New Roman" w:cs="Times New Roman"/>
          <w:sz w:val="28"/>
          <w:szCs w:val="28"/>
        </w:rPr>
        <w:t>: https://lektsii.com/2-82829.html.</w:t>
      </w:r>
    </w:p>
    <w:p w14:paraId="3FC1C3F0" w14:textId="77777777" w:rsidR="00C16DC2" w:rsidRPr="00FF73A9" w:rsidRDefault="004C27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FF73A9">
        <w:rPr>
          <w:rFonts w:ascii="Times New Roman" w:hAnsi="Times New Roman" w:cs="Times New Roman"/>
          <w:sz w:val="28"/>
          <w:szCs w:val="28"/>
        </w:rPr>
        <w:t>Жидецький</w:t>
      </w:r>
      <w:proofErr w:type="spellEnd"/>
      <w:r w:rsidRPr="00FF73A9">
        <w:rPr>
          <w:rFonts w:ascii="Times New Roman" w:hAnsi="Times New Roman" w:cs="Times New Roman"/>
          <w:sz w:val="28"/>
          <w:szCs w:val="28"/>
        </w:rPr>
        <w:t xml:space="preserve"> В. Д. </w:t>
      </w:r>
      <w:proofErr w:type="spellStart"/>
      <w:r w:rsidRPr="00FF73A9">
        <w:rPr>
          <w:rFonts w:ascii="Times New Roman" w:hAnsi="Times New Roman" w:cs="Times New Roman"/>
          <w:sz w:val="28"/>
          <w:szCs w:val="28"/>
        </w:rPr>
        <w:t>Електромагнітні</w:t>
      </w:r>
      <w:proofErr w:type="spellEnd"/>
      <w:r w:rsidRPr="00FF73A9">
        <w:rPr>
          <w:rFonts w:ascii="Times New Roman" w:hAnsi="Times New Roman" w:cs="Times New Roman"/>
          <w:sz w:val="28"/>
          <w:szCs w:val="28"/>
        </w:rPr>
        <w:t xml:space="preserve"> поля та </w:t>
      </w:r>
      <w:proofErr w:type="spellStart"/>
      <w:r w:rsidRPr="00FF73A9">
        <w:rPr>
          <w:rFonts w:ascii="Times New Roman" w:hAnsi="Times New Roman" w:cs="Times New Roman"/>
          <w:sz w:val="28"/>
          <w:szCs w:val="28"/>
        </w:rPr>
        <w:t>електромагнітні</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випромінювання</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радіочастотного</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діапазону</w:t>
      </w:r>
      <w:proofErr w:type="spellEnd"/>
      <w:r w:rsidRPr="00FF73A9">
        <w:rPr>
          <w:rFonts w:ascii="Times New Roman" w:hAnsi="Times New Roman" w:cs="Times New Roman"/>
          <w:sz w:val="28"/>
          <w:szCs w:val="28"/>
        </w:rPr>
        <w:t xml:space="preserve"> [</w:t>
      </w:r>
      <w:proofErr w:type="spellStart"/>
      <w:r w:rsidRPr="00FF73A9">
        <w:rPr>
          <w:rFonts w:ascii="Times New Roman" w:hAnsi="Times New Roman" w:cs="Times New Roman"/>
          <w:sz w:val="28"/>
          <w:szCs w:val="28"/>
        </w:rPr>
        <w:t>Електронний</w:t>
      </w:r>
      <w:proofErr w:type="spellEnd"/>
      <w:r w:rsidRPr="00FF73A9">
        <w:rPr>
          <w:rFonts w:ascii="Times New Roman" w:hAnsi="Times New Roman" w:cs="Times New Roman"/>
          <w:sz w:val="28"/>
          <w:szCs w:val="28"/>
        </w:rPr>
        <w:t xml:space="preserve"> ресурс] / В. Д. </w:t>
      </w:r>
      <w:proofErr w:type="spellStart"/>
      <w:r w:rsidRPr="00FF73A9">
        <w:rPr>
          <w:rFonts w:ascii="Times New Roman" w:hAnsi="Times New Roman" w:cs="Times New Roman"/>
          <w:sz w:val="28"/>
          <w:szCs w:val="28"/>
        </w:rPr>
        <w:t>Жидецький</w:t>
      </w:r>
      <w:proofErr w:type="spellEnd"/>
      <w:r w:rsidRPr="00FF73A9">
        <w:rPr>
          <w:rFonts w:ascii="Times New Roman" w:hAnsi="Times New Roman" w:cs="Times New Roman"/>
          <w:sz w:val="28"/>
          <w:szCs w:val="28"/>
        </w:rPr>
        <w:t xml:space="preserve"> // Р</w:t>
      </w:r>
      <w:proofErr w:type="spellStart"/>
      <w:r w:rsidRPr="004C2709">
        <w:rPr>
          <w:rFonts w:ascii="Times New Roman" w:hAnsi="Times New Roman" w:cs="Times New Roman"/>
          <w:sz w:val="28"/>
          <w:szCs w:val="28"/>
          <w:lang w:val="en-US"/>
        </w:rPr>
        <w:t>idruchniki</w:t>
      </w:r>
      <w:proofErr w:type="spellEnd"/>
      <w:r w:rsidRPr="00FF73A9">
        <w:rPr>
          <w:rFonts w:ascii="Times New Roman" w:hAnsi="Times New Roman" w:cs="Times New Roman"/>
          <w:sz w:val="28"/>
          <w:szCs w:val="28"/>
        </w:rPr>
        <w:t xml:space="preserve">. – 2010. – Режим доступу до ресурсу: </w:t>
      </w:r>
      <w:hyperlink r:id="rId42" w:history="1">
        <w:r w:rsidRPr="001360FF">
          <w:rPr>
            <w:rStyle w:val="a8"/>
            <w:rFonts w:ascii="Times New Roman" w:hAnsi="Times New Roman" w:cs="Times New Roman"/>
            <w:sz w:val="28"/>
            <w:szCs w:val="28"/>
            <w:lang w:val="en-US"/>
          </w:rPr>
          <w:t>https</w:t>
        </w:r>
        <w:r w:rsidRPr="00FF73A9">
          <w:rPr>
            <w:rStyle w:val="a8"/>
            <w:rFonts w:ascii="Times New Roman" w:hAnsi="Times New Roman" w:cs="Times New Roman"/>
            <w:sz w:val="28"/>
            <w:szCs w:val="28"/>
          </w:rPr>
          <w:t>://</w:t>
        </w:r>
        <w:proofErr w:type="spellStart"/>
        <w:r w:rsidRPr="001360FF">
          <w:rPr>
            <w:rStyle w:val="a8"/>
            <w:rFonts w:ascii="Times New Roman" w:hAnsi="Times New Roman" w:cs="Times New Roman"/>
            <w:sz w:val="28"/>
            <w:szCs w:val="28"/>
            <w:lang w:val="en-US"/>
          </w:rPr>
          <w:t>pidruchniki</w:t>
        </w:r>
        <w:proofErr w:type="spellEnd"/>
        <w:r w:rsidRPr="00FF73A9">
          <w:rPr>
            <w:rStyle w:val="a8"/>
            <w:rFonts w:ascii="Times New Roman" w:hAnsi="Times New Roman" w:cs="Times New Roman"/>
            <w:sz w:val="28"/>
            <w:szCs w:val="28"/>
          </w:rPr>
          <w:t>.</w:t>
        </w:r>
        <w:r w:rsidRPr="001360FF">
          <w:rPr>
            <w:rStyle w:val="a8"/>
            <w:rFonts w:ascii="Times New Roman" w:hAnsi="Times New Roman" w:cs="Times New Roman"/>
            <w:sz w:val="28"/>
            <w:szCs w:val="28"/>
            <w:lang w:val="en-US"/>
          </w:rPr>
          <w:t>com</w:t>
        </w:r>
        <w:r w:rsidRPr="00FF73A9">
          <w:rPr>
            <w:rStyle w:val="a8"/>
            <w:rFonts w:ascii="Times New Roman" w:hAnsi="Times New Roman" w:cs="Times New Roman"/>
            <w:sz w:val="28"/>
            <w:szCs w:val="28"/>
          </w:rPr>
          <w:t>/1003020938300/</w:t>
        </w:r>
        <w:proofErr w:type="spellStart"/>
        <w:r w:rsidRPr="001360FF">
          <w:rPr>
            <w:rStyle w:val="a8"/>
            <w:rFonts w:ascii="Times New Roman" w:hAnsi="Times New Roman" w:cs="Times New Roman"/>
            <w:sz w:val="28"/>
            <w:szCs w:val="28"/>
            <w:lang w:val="en-US"/>
          </w:rPr>
          <w:t>bzhd</w:t>
        </w:r>
        <w:proofErr w:type="spellEnd"/>
        <w:r w:rsidRPr="00FF73A9">
          <w:rPr>
            <w:rStyle w:val="a8"/>
            <w:rFonts w:ascii="Times New Roman" w:hAnsi="Times New Roman" w:cs="Times New Roman"/>
            <w:sz w:val="28"/>
            <w:szCs w:val="28"/>
          </w:rPr>
          <w:t>/</w:t>
        </w:r>
        <w:proofErr w:type="spellStart"/>
        <w:r w:rsidRPr="001360FF">
          <w:rPr>
            <w:rStyle w:val="a8"/>
            <w:rFonts w:ascii="Times New Roman" w:hAnsi="Times New Roman" w:cs="Times New Roman"/>
            <w:sz w:val="28"/>
            <w:szCs w:val="28"/>
            <w:lang w:val="en-US"/>
          </w:rPr>
          <w:t>elektromagnitni</w:t>
        </w:r>
        <w:proofErr w:type="spellEnd"/>
        <w:r w:rsidRPr="00FF73A9">
          <w:rPr>
            <w:rStyle w:val="a8"/>
            <w:rFonts w:ascii="Times New Roman" w:hAnsi="Times New Roman" w:cs="Times New Roman"/>
            <w:sz w:val="28"/>
            <w:szCs w:val="28"/>
          </w:rPr>
          <w:t>_</w:t>
        </w:r>
        <w:proofErr w:type="spellStart"/>
        <w:r w:rsidRPr="001360FF">
          <w:rPr>
            <w:rStyle w:val="a8"/>
            <w:rFonts w:ascii="Times New Roman" w:hAnsi="Times New Roman" w:cs="Times New Roman"/>
            <w:sz w:val="28"/>
            <w:szCs w:val="28"/>
            <w:lang w:val="en-US"/>
          </w:rPr>
          <w:t>polya</w:t>
        </w:r>
        <w:proofErr w:type="spellEnd"/>
        <w:r w:rsidRPr="00FF73A9">
          <w:rPr>
            <w:rStyle w:val="a8"/>
            <w:rFonts w:ascii="Times New Roman" w:hAnsi="Times New Roman" w:cs="Times New Roman"/>
            <w:sz w:val="28"/>
            <w:szCs w:val="28"/>
          </w:rPr>
          <w:t>_</w:t>
        </w:r>
        <w:proofErr w:type="spellStart"/>
        <w:r w:rsidRPr="001360FF">
          <w:rPr>
            <w:rStyle w:val="a8"/>
            <w:rFonts w:ascii="Times New Roman" w:hAnsi="Times New Roman" w:cs="Times New Roman"/>
            <w:sz w:val="28"/>
            <w:szCs w:val="28"/>
            <w:lang w:val="en-US"/>
          </w:rPr>
          <w:t>elektromagnitni</w:t>
        </w:r>
        <w:proofErr w:type="spellEnd"/>
        <w:r w:rsidRPr="00FF73A9">
          <w:rPr>
            <w:rStyle w:val="a8"/>
            <w:rFonts w:ascii="Times New Roman" w:hAnsi="Times New Roman" w:cs="Times New Roman"/>
            <w:sz w:val="28"/>
            <w:szCs w:val="28"/>
          </w:rPr>
          <w:t>_</w:t>
        </w:r>
        <w:proofErr w:type="spellStart"/>
        <w:r w:rsidRPr="001360FF">
          <w:rPr>
            <w:rStyle w:val="a8"/>
            <w:rFonts w:ascii="Times New Roman" w:hAnsi="Times New Roman" w:cs="Times New Roman"/>
            <w:sz w:val="28"/>
            <w:szCs w:val="28"/>
            <w:lang w:val="en-US"/>
          </w:rPr>
          <w:t>viprominyuvannya</w:t>
        </w:r>
        <w:proofErr w:type="spellEnd"/>
        <w:r w:rsidRPr="00FF73A9">
          <w:rPr>
            <w:rStyle w:val="a8"/>
            <w:rFonts w:ascii="Times New Roman" w:hAnsi="Times New Roman" w:cs="Times New Roman"/>
            <w:sz w:val="28"/>
            <w:szCs w:val="28"/>
          </w:rPr>
          <w:t>_</w:t>
        </w:r>
        <w:proofErr w:type="spellStart"/>
        <w:r w:rsidRPr="001360FF">
          <w:rPr>
            <w:rStyle w:val="a8"/>
            <w:rFonts w:ascii="Times New Roman" w:hAnsi="Times New Roman" w:cs="Times New Roman"/>
            <w:sz w:val="28"/>
            <w:szCs w:val="28"/>
            <w:lang w:val="en-US"/>
          </w:rPr>
          <w:t>radiochastotnogo</w:t>
        </w:r>
        <w:proofErr w:type="spellEnd"/>
        <w:r w:rsidRPr="00FF73A9">
          <w:rPr>
            <w:rStyle w:val="a8"/>
            <w:rFonts w:ascii="Times New Roman" w:hAnsi="Times New Roman" w:cs="Times New Roman"/>
            <w:sz w:val="28"/>
            <w:szCs w:val="28"/>
          </w:rPr>
          <w:t>_</w:t>
        </w:r>
        <w:proofErr w:type="spellStart"/>
        <w:r w:rsidRPr="001360FF">
          <w:rPr>
            <w:rStyle w:val="a8"/>
            <w:rFonts w:ascii="Times New Roman" w:hAnsi="Times New Roman" w:cs="Times New Roman"/>
            <w:sz w:val="28"/>
            <w:szCs w:val="28"/>
            <w:lang w:val="en-US"/>
          </w:rPr>
          <w:t>diapazonu</w:t>
        </w:r>
        <w:proofErr w:type="spellEnd"/>
      </w:hyperlink>
      <w:r w:rsidRPr="00FF73A9">
        <w:rPr>
          <w:rFonts w:ascii="Times New Roman" w:hAnsi="Times New Roman" w:cs="Times New Roman"/>
          <w:sz w:val="28"/>
          <w:szCs w:val="28"/>
        </w:rPr>
        <w:t>.</w:t>
      </w:r>
    </w:p>
    <w:p w14:paraId="0786B6B7" w14:textId="77777777" w:rsidR="00FD6EC8" w:rsidRDefault="00FD6EC8" w:rsidP="004C2709">
      <w:pPr>
        <w:numPr>
          <w:ilvl w:val="0"/>
          <w:numId w:val="14"/>
        </w:numPr>
        <w:spacing w:after="0" w:line="360" w:lineRule="auto"/>
        <w:ind w:left="0" w:firstLine="709"/>
        <w:jc w:val="both"/>
        <w:rPr>
          <w:rFonts w:ascii="Times New Roman" w:hAnsi="Times New Roman" w:cs="Times New Roman"/>
          <w:sz w:val="28"/>
          <w:szCs w:val="28"/>
        </w:rPr>
      </w:pPr>
      <w:r w:rsidRPr="00FD6EC8">
        <w:rPr>
          <w:rFonts w:ascii="Times New Roman" w:hAnsi="Times New Roman" w:cs="Times New Roman"/>
          <w:sz w:val="28"/>
          <w:szCs w:val="28"/>
        </w:rPr>
        <w:t xml:space="preserve">Гандзюк М. П. </w:t>
      </w:r>
      <w:proofErr w:type="spellStart"/>
      <w:r w:rsidRPr="00FD6EC8">
        <w:rPr>
          <w:rFonts w:ascii="Times New Roman" w:hAnsi="Times New Roman" w:cs="Times New Roman"/>
          <w:sz w:val="28"/>
          <w:szCs w:val="28"/>
        </w:rPr>
        <w:t>Захист</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від</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електромагнітних</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випромінювань</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Електронний</w:t>
      </w:r>
      <w:proofErr w:type="spellEnd"/>
      <w:r w:rsidRPr="00FD6EC8">
        <w:rPr>
          <w:rFonts w:ascii="Times New Roman" w:hAnsi="Times New Roman" w:cs="Times New Roman"/>
          <w:sz w:val="28"/>
          <w:szCs w:val="28"/>
        </w:rPr>
        <w:t xml:space="preserve"> ресурс] / М. П. Гандзюк, М. О. </w:t>
      </w:r>
      <w:proofErr w:type="spellStart"/>
      <w:r w:rsidRPr="00FD6EC8">
        <w:rPr>
          <w:rFonts w:ascii="Times New Roman" w:hAnsi="Times New Roman" w:cs="Times New Roman"/>
          <w:sz w:val="28"/>
          <w:szCs w:val="28"/>
        </w:rPr>
        <w:t>Халімовський</w:t>
      </w:r>
      <w:proofErr w:type="spellEnd"/>
      <w:r w:rsidRPr="00FD6EC8">
        <w:rPr>
          <w:rFonts w:ascii="Times New Roman" w:hAnsi="Times New Roman" w:cs="Times New Roman"/>
          <w:sz w:val="28"/>
          <w:szCs w:val="28"/>
        </w:rPr>
        <w:t xml:space="preserve"> // </w:t>
      </w:r>
      <w:proofErr w:type="spellStart"/>
      <w:r w:rsidRPr="00FD6EC8">
        <w:rPr>
          <w:rFonts w:ascii="Times New Roman" w:hAnsi="Times New Roman" w:cs="Times New Roman"/>
          <w:sz w:val="28"/>
          <w:szCs w:val="28"/>
        </w:rPr>
        <w:t>Каравела</w:t>
      </w:r>
      <w:proofErr w:type="spellEnd"/>
      <w:r w:rsidRPr="00FD6EC8">
        <w:rPr>
          <w:rFonts w:ascii="Times New Roman" w:hAnsi="Times New Roman" w:cs="Times New Roman"/>
          <w:sz w:val="28"/>
          <w:szCs w:val="28"/>
        </w:rPr>
        <w:t xml:space="preserve">. – 2016. – Режим доступу до ресурсу: </w:t>
      </w:r>
      <w:hyperlink r:id="rId43" w:history="1">
        <w:r w:rsidR="007007DE" w:rsidRPr="007C63D5">
          <w:rPr>
            <w:rStyle w:val="a8"/>
            <w:rFonts w:ascii="Times New Roman" w:hAnsi="Times New Roman" w:cs="Times New Roman"/>
            <w:sz w:val="28"/>
            <w:szCs w:val="28"/>
          </w:rPr>
          <w:t>https://pidruchniki.com/1321110938193/bzhd/zahist_vid_elektromagnitnih_viprominyuvan</w:t>
        </w:r>
      </w:hyperlink>
      <w:r w:rsidRPr="00FD6EC8">
        <w:rPr>
          <w:rFonts w:ascii="Times New Roman" w:hAnsi="Times New Roman" w:cs="Times New Roman"/>
          <w:sz w:val="28"/>
          <w:szCs w:val="28"/>
        </w:rPr>
        <w:t>.</w:t>
      </w:r>
    </w:p>
    <w:p w14:paraId="561C4CDE" w14:textId="77777777" w:rsidR="00823409" w:rsidRDefault="008234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823409">
        <w:rPr>
          <w:rFonts w:ascii="Times New Roman" w:hAnsi="Times New Roman" w:cs="Times New Roman"/>
          <w:sz w:val="28"/>
          <w:szCs w:val="28"/>
        </w:rPr>
        <w:lastRenderedPageBreak/>
        <w:t>Охорона</w:t>
      </w:r>
      <w:proofErr w:type="spellEnd"/>
      <w:r w:rsidRPr="00823409">
        <w:rPr>
          <w:rFonts w:ascii="Times New Roman" w:hAnsi="Times New Roman" w:cs="Times New Roman"/>
          <w:sz w:val="28"/>
          <w:szCs w:val="28"/>
        </w:rPr>
        <w:t xml:space="preserve"> </w:t>
      </w:r>
      <w:proofErr w:type="spellStart"/>
      <w:r w:rsidRPr="00823409">
        <w:rPr>
          <w:rFonts w:ascii="Times New Roman" w:hAnsi="Times New Roman" w:cs="Times New Roman"/>
          <w:sz w:val="28"/>
          <w:szCs w:val="28"/>
        </w:rPr>
        <w:t>праці</w:t>
      </w:r>
      <w:proofErr w:type="spellEnd"/>
      <w:r w:rsidRPr="00823409">
        <w:rPr>
          <w:rFonts w:ascii="Times New Roman" w:hAnsi="Times New Roman" w:cs="Times New Roman"/>
          <w:sz w:val="28"/>
          <w:szCs w:val="28"/>
        </w:rPr>
        <w:t xml:space="preserve"> [</w:t>
      </w:r>
      <w:proofErr w:type="spellStart"/>
      <w:r w:rsidRPr="00823409">
        <w:rPr>
          <w:rFonts w:ascii="Times New Roman" w:hAnsi="Times New Roman" w:cs="Times New Roman"/>
          <w:sz w:val="28"/>
          <w:szCs w:val="28"/>
        </w:rPr>
        <w:t>Електронний</w:t>
      </w:r>
      <w:proofErr w:type="spellEnd"/>
      <w:r w:rsidRPr="00823409">
        <w:rPr>
          <w:rFonts w:ascii="Times New Roman" w:hAnsi="Times New Roman" w:cs="Times New Roman"/>
          <w:sz w:val="28"/>
          <w:szCs w:val="28"/>
        </w:rPr>
        <w:t xml:space="preserve"> ресурс] // </w:t>
      </w:r>
      <w:proofErr w:type="spellStart"/>
      <w:r w:rsidRPr="00823409">
        <w:rPr>
          <w:rFonts w:ascii="Times New Roman" w:hAnsi="Times New Roman" w:cs="Times New Roman"/>
          <w:sz w:val="28"/>
          <w:szCs w:val="28"/>
        </w:rPr>
        <w:t>Донбаська</w:t>
      </w:r>
      <w:proofErr w:type="spellEnd"/>
      <w:r w:rsidRPr="00823409">
        <w:rPr>
          <w:rFonts w:ascii="Times New Roman" w:hAnsi="Times New Roman" w:cs="Times New Roman"/>
          <w:sz w:val="28"/>
          <w:szCs w:val="28"/>
        </w:rPr>
        <w:t xml:space="preserve"> </w:t>
      </w:r>
      <w:proofErr w:type="spellStart"/>
      <w:r w:rsidRPr="00823409">
        <w:rPr>
          <w:rFonts w:ascii="Times New Roman" w:hAnsi="Times New Roman" w:cs="Times New Roman"/>
          <w:sz w:val="28"/>
          <w:szCs w:val="28"/>
        </w:rPr>
        <w:t>державна</w:t>
      </w:r>
      <w:proofErr w:type="spellEnd"/>
      <w:r w:rsidRPr="00823409">
        <w:rPr>
          <w:rFonts w:ascii="Times New Roman" w:hAnsi="Times New Roman" w:cs="Times New Roman"/>
          <w:sz w:val="28"/>
          <w:szCs w:val="28"/>
        </w:rPr>
        <w:t xml:space="preserve"> </w:t>
      </w:r>
      <w:proofErr w:type="spellStart"/>
      <w:r w:rsidRPr="00823409">
        <w:rPr>
          <w:rFonts w:ascii="Times New Roman" w:hAnsi="Times New Roman" w:cs="Times New Roman"/>
          <w:sz w:val="28"/>
          <w:szCs w:val="28"/>
        </w:rPr>
        <w:t>машинобудівна</w:t>
      </w:r>
      <w:proofErr w:type="spellEnd"/>
      <w:r w:rsidRPr="00823409">
        <w:rPr>
          <w:rFonts w:ascii="Times New Roman" w:hAnsi="Times New Roman" w:cs="Times New Roman"/>
          <w:sz w:val="28"/>
          <w:szCs w:val="28"/>
        </w:rPr>
        <w:t xml:space="preserve"> </w:t>
      </w:r>
      <w:proofErr w:type="spellStart"/>
      <w:r w:rsidRPr="00823409">
        <w:rPr>
          <w:rFonts w:ascii="Times New Roman" w:hAnsi="Times New Roman" w:cs="Times New Roman"/>
          <w:sz w:val="28"/>
          <w:szCs w:val="28"/>
        </w:rPr>
        <w:t>академія</w:t>
      </w:r>
      <w:proofErr w:type="spellEnd"/>
      <w:r w:rsidRPr="00823409">
        <w:rPr>
          <w:rFonts w:ascii="Times New Roman" w:hAnsi="Times New Roman" w:cs="Times New Roman"/>
          <w:sz w:val="28"/>
          <w:szCs w:val="28"/>
        </w:rPr>
        <w:t xml:space="preserve">. – 2018. – Режим доступу </w:t>
      </w:r>
      <w:proofErr w:type="gramStart"/>
      <w:r w:rsidRPr="00823409">
        <w:rPr>
          <w:rFonts w:ascii="Times New Roman" w:hAnsi="Times New Roman" w:cs="Times New Roman"/>
          <w:sz w:val="28"/>
          <w:szCs w:val="28"/>
        </w:rPr>
        <w:t>до ресурсу</w:t>
      </w:r>
      <w:proofErr w:type="gramEnd"/>
      <w:r w:rsidRPr="00823409">
        <w:rPr>
          <w:rFonts w:ascii="Times New Roman" w:hAnsi="Times New Roman" w:cs="Times New Roman"/>
          <w:sz w:val="28"/>
          <w:szCs w:val="28"/>
        </w:rPr>
        <w:t>: https://studfile.net/preview/6875333/page:3/.</w:t>
      </w:r>
    </w:p>
    <w:p w14:paraId="16BDB7F1" w14:textId="77777777" w:rsidR="007007DE" w:rsidRPr="00FD6EC8" w:rsidRDefault="007007DE"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7007DE">
        <w:rPr>
          <w:rFonts w:ascii="Times New Roman" w:hAnsi="Times New Roman" w:cs="Times New Roman"/>
          <w:sz w:val="28"/>
          <w:szCs w:val="28"/>
        </w:rPr>
        <w:t>Захист</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від</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статичної</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електрики</w:t>
      </w:r>
      <w:proofErr w:type="spellEnd"/>
      <w:r w:rsidRPr="007007DE">
        <w:rPr>
          <w:rFonts w:ascii="Times New Roman" w:hAnsi="Times New Roman" w:cs="Times New Roman"/>
          <w:sz w:val="28"/>
          <w:szCs w:val="28"/>
        </w:rPr>
        <w:t xml:space="preserve"> в </w:t>
      </w:r>
      <w:proofErr w:type="spellStart"/>
      <w:r w:rsidRPr="007007DE">
        <w:rPr>
          <w:rFonts w:ascii="Times New Roman" w:hAnsi="Times New Roman" w:cs="Times New Roman"/>
          <w:sz w:val="28"/>
          <w:szCs w:val="28"/>
        </w:rPr>
        <w:t>виробничих</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приміщеннях</w:t>
      </w:r>
      <w:proofErr w:type="spellEnd"/>
      <w:r w:rsidRPr="007007DE">
        <w:rPr>
          <w:rFonts w:ascii="Times New Roman" w:hAnsi="Times New Roman" w:cs="Times New Roman"/>
          <w:sz w:val="28"/>
          <w:szCs w:val="28"/>
        </w:rPr>
        <w:t xml:space="preserve"> / О. </w:t>
      </w:r>
      <w:proofErr w:type="spellStart"/>
      <w:r w:rsidRPr="007007DE">
        <w:rPr>
          <w:rFonts w:ascii="Times New Roman" w:hAnsi="Times New Roman" w:cs="Times New Roman"/>
          <w:sz w:val="28"/>
          <w:szCs w:val="28"/>
        </w:rPr>
        <w:t>І.Запорожець</w:t>
      </w:r>
      <w:proofErr w:type="spellEnd"/>
      <w:r w:rsidRPr="007007DE">
        <w:rPr>
          <w:rFonts w:ascii="Times New Roman" w:hAnsi="Times New Roman" w:cs="Times New Roman"/>
          <w:sz w:val="28"/>
          <w:szCs w:val="28"/>
        </w:rPr>
        <w:t xml:space="preserve">, О. С. </w:t>
      </w:r>
      <w:proofErr w:type="spellStart"/>
      <w:r w:rsidRPr="007007DE">
        <w:rPr>
          <w:rFonts w:ascii="Times New Roman" w:hAnsi="Times New Roman" w:cs="Times New Roman"/>
          <w:sz w:val="28"/>
          <w:szCs w:val="28"/>
        </w:rPr>
        <w:t>Протоєрейський</w:t>
      </w:r>
      <w:proofErr w:type="spellEnd"/>
      <w:r w:rsidRPr="007007DE">
        <w:rPr>
          <w:rFonts w:ascii="Times New Roman" w:hAnsi="Times New Roman" w:cs="Times New Roman"/>
          <w:sz w:val="28"/>
          <w:szCs w:val="28"/>
        </w:rPr>
        <w:t xml:space="preserve">, Г. М. </w:t>
      </w:r>
      <w:proofErr w:type="spellStart"/>
      <w:r w:rsidRPr="007007DE">
        <w:rPr>
          <w:rFonts w:ascii="Times New Roman" w:hAnsi="Times New Roman" w:cs="Times New Roman"/>
          <w:sz w:val="28"/>
          <w:szCs w:val="28"/>
        </w:rPr>
        <w:t>Франчук</w:t>
      </w:r>
      <w:proofErr w:type="spellEnd"/>
      <w:r w:rsidRPr="007007DE">
        <w:rPr>
          <w:rFonts w:ascii="Times New Roman" w:hAnsi="Times New Roman" w:cs="Times New Roman"/>
          <w:sz w:val="28"/>
          <w:szCs w:val="28"/>
        </w:rPr>
        <w:t xml:space="preserve">, І. М. Боровик // </w:t>
      </w:r>
      <w:proofErr w:type="spellStart"/>
      <w:r w:rsidRPr="007007DE">
        <w:rPr>
          <w:rFonts w:ascii="Times New Roman" w:hAnsi="Times New Roman" w:cs="Times New Roman"/>
          <w:sz w:val="28"/>
          <w:szCs w:val="28"/>
        </w:rPr>
        <w:t>Основи</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охорони</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праці</w:t>
      </w:r>
      <w:proofErr w:type="spellEnd"/>
      <w:r w:rsidRPr="007007DE">
        <w:rPr>
          <w:rFonts w:ascii="Times New Roman" w:hAnsi="Times New Roman" w:cs="Times New Roman"/>
          <w:sz w:val="28"/>
          <w:szCs w:val="28"/>
        </w:rPr>
        <w:t xml:space="preserve"> / О. </w:t>
      </w:r>
      <w:proofErr w:type="spellStart"/>
      <w:r w:rsidRPr="007007DE">
        <w:rPr>
          <w:rFonts w:ascii="Times New Roman" w:hAnsi="Times New Roman" w:cs="Times New Roman"/>
          <w:sz w:val="28"/>
          <w:szCs w:val="28"/>
        </w:rPr>
        <w:t>І.Запорожець</w:t>
      </w:r>
      <w:proofErr w:type="spellEnd"/>
      <w:r w:rsidRPr="007007DE">
        <w:rPr>
          <w:rFonts w:ascii="Times New Roman" w:hAnsi="Times New Roman" w:cs="Times New Roman"/>
          <w:sz w:val="28"/>
          <w:szCs w:val="28"/>
        </w:rPr>
        <w:t xml:space="preserve">, О. С. </w:t>
      </w:r>
      <w:proofErr w:type="spellStart"/>
      <w:r w:rsidRPr="007007DE">
        <w:rPr>
          <w:rFonts w:ascii="Times New Roman" w:hAnsi="Times New Roman" w:cs="Times New Roman"/>
          <w:sz w:val="28"/>
          <w:szCs w:val="28"/>
        </w:rPr>
        <w:t>Протоєрейський</w:t>
      </w:r>
      <w:proofErr w:type="spellEnd"/>
      <w:r w:rsidRPr="007007DE">
        <w:rPr>
          <w:rFonts w:ascii="Times New Roman" w:hAnsi="Times New Roman" w:cs="Times New Roman"/>
          <w:sz w:val="28"/>
          <w:szCs w:val="28"/>
        </w:rPr>
        <w:t xml:space="preserve">, Г. М. </w:t>
      </w:r>
      <w:proofErr w:type="spellStart"/>
      <w:r w:rsidRPr="007007DE">
        <w:rPr>
          <w:rFonts w:ascii="Times New Roman" w:hAnsi="Times New Roman" w:cs="Times New Roman"/>
          <w:sz w:val="28"/>
          <w:szCs w:val="28"/>
        </w:rPr>
        <w:t>Франчук</w:t>
      </w:r>
      <w:proofErr w:type="spellEnd"/>
      <w:r w:rsidRPr="007007DE">
        <w:rPr>
          <w:rFonts w:ascii="Times New Roman" w:hAnsi="Times New Roman" w:cs="Times New Roman"/>
          <w:sz w:val="28"/>
          <w:szCs w:val="28"/>
        </w:rPr>
        <w:t xml:space="preserve">, І. М. Боровик. – </w:t>
      </w:r>
      <w:proofErr w:type="spellStart"/>
      <w:r w:rsidRPr="007007DE">
        <w:rPr>
          <w:rFonts w:ascii="Times New Roman" w:hAnsi="Times New Roman" w:cs="Times New Roman"/>
          <w:sz w:val="28"/>
          <w:szCs w:val="28"/>
        </w:rPr>
        <w:t>Київ</w:t>
      </w:r>
      <w:proofErr w:type="spellEnd"/>
      <w:r w:rsidRPr="007007DE">
        <w:rPr>
          <w:rFonts w:ascii="Times New Roman" w:hAnsi="Times New Roman" w:cs="Times New Roman"/>
          <w:sz w:val="28"/>
          <w:szCs w:val="28"/>
        </w:rPr>
        <w:t xml:space="preserve">: Центр </w:t>
      </w:r>
      <w:proofErr w:type="spellStart"/>
      <w:r w:rsidRPr="007007DE">
        <w:rPr>
          <w:rFonts w:ascii="Times New Roman" w:hAnsi="Times New Roman" w:cs="Times New Roman"/>
          <w:sz w:val="28"/>
          <w:szCs w:val="28"/>
        </w:rPr>
        <w:t>учбової</w:t>
      </w:r>
      <w:proofErr w:type="spellEnd"/>
      <w:r w:rsidRPr="007007DE">
        <w:rPr>
          <w:rFonts w:ascii="Times New Roman" w:hAnsi="Times New Roman" w:cs="Times New Roman"/>
          <w:sz w:val="28"/>
          <w:szCs w:val="28"/>
        </w:rPr>
        <w:t xml:space="preserve"> </w:t>
      </w:r>
      <w:proofErr w:type="spellStart"/>
      <w:r w:rsidRPr="007007DE">
        <w:rPr>
          <w:rFonts w:ascii="Times New Roman" w:hAnsi="Times New Roman" w:cs="Times New Roman"/>
          <w:sz w:val="28"/>
          <w:szCs w:val="28"/>
        </w:rPr>
        <w:t>літератури</w:t>
      </w:r>
      <w:proofErr w:type="spellEnd"/>
      <w:r w:rsidRPr="007007DE">
        <w:rPr>
          <w:rFonts w:ascii="Times New Roman" w:hAnsi="Times New Roman" w:cs="Times New Roman"/>
          <w:sz w:val="28"/>
          <w:szCs w:val="28"/>
        </w:rPr>
        <w:t>, 2009. – С. 187–188.</w:t>
      </w:r>
    </w:p>
    <w:p w14:paraId="0746637C" w14:textId="77777777" w:rsidR="00FD6EC8" w:rsidRDefault="00FD6EC8" w:rsidP="00FD6EC8">
      <w:pPr>
        <w:numPr>
          <w:ilvl w:val="0"/>
          <w:numId w:val="14"/>
        </w:numPr>
        <w:spacing w:after="0" w:line="360" w:lineRule="auto"/>
        <w:ind w:left="0" w:firstLine="709"/>
        <w:jc w:val="both"/>
        <w:rPr>
          <w:rFonts w:ascii="Times New Roman" w:hAnsi="Times New Roman" w:cs="Times New Roman"/>
          <w:sz w:val="28"/>
          <w:szCs w:val="28"/>
        </w:rPr>
      </w:pPr>
      <w:proofErr w:type="spellStart"/>
      <w:r w:rsidRPr="00FD6EC8">
        <w:rPr>
          <w:rFonts w:ascii="Times New Roman" w:hAnsi="Times New Roman" w:cs="Times New Roman"/>
          <w:sz w:val="28"/>
          <w:szCs w:val="28"/>
        </w:rPr>
        <w:t>Способи</w:t>
      </w:r>
      <w:proofErr w:type="spellEnd"/>
      <w:r w:rsidRPr="00FD6EC8">
        <w:rPr>
          <w:rFonts w:ascii="Times New Roman" w:hAnsi="Times New Roman" w:cs="Times New Roman"/>
          <w:sz w:val="28"/>
          <w:szCs w:val="28"/>
        </w:rPr>
        <w:t xml:space="preserve"> і </w:t>
      </w:r>
      <w:proofErr w:type="spellStart"/>
      <w:r w:rsidRPr="00FD6EC8">
        <w:rPr>
          <w:rFonts w:ascii="Times New Roman" w:hAnsi="Times New Roman" w:cs="Times New Roman"/>
          <w:sz w:val="28"/>
          <w:szCs w:val="28"/>
        </w:rPr>
        <w:t>засоби</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захисту</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від</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статичної</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електрики</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Електронний</w:t>
      </w:r>
      <w:proofErr w:type="spellEnd"/>
      <w:r w:rsidRPr="00FD6EC8">
        <w:rPr>
          <w:rFonts w:ascii="Times New Roman" w:hAnsi="Times New Roman" w:cs="Times New Roman"/>
          <w:sz w:val="28"/>
          <w:szCs w:val="28"/>
        </w:rPr>
        <w:t xml:space="preserve"> ресурс] // Р</w:t>
      </w:r>
      <w:proofErr w:type="spellStart"/>
      <w:r w:rsidRPr="004C2709">
        <w:rPr>
          <w:rFonts w:ascii="Times New Roman" w:hAnsi="Times New Roman" w:cs="Times New Roman"/>
          <w:sz w:val="28"/>
          <w:szCs w:val="28"/>
          <w:lang w:val="en-US"/>
        </w:rPr>
        <w:t>idruchniki</w:t>
      </w:r>
      <w:proofErr w:type="spellEnd"/>
      <w:r w:rsidRPr="00FD6EC8">
        <w:rPr>
          <w:rFonts w:ascii="Times New Roman" w:hAnsi="Times New Roman" w:cs="Times New Roman"/>
          <w:sz w:val="28"/>
          <w:szCs w:val="28"/>
        </w:rPr>
        <w:t xml:space="preserve">. – 2016. – Режим доступу </w:t>
      </w:r>
      <w:proofErr w:type="gramStart"/>
      <w:r w:rsidRPr="00FD6EC8">
        <w:rPr>
          <w:rFonts w:ascii="Times New Roman" w:hAnsi="Times New Roman" w:cs="Times New Roman"/>
          <w:sz w:val="28"/>
          <w:szCs w:val="28"/>
        </w:rPr>
        <w:t>до ресурсу</w:t>
      </w:r>
      <w:proofErr w:type="gramEnd"/>
      <w:r w:rsidRPr="00FD6EC8">
        <w:rPr>
          <w:rFonts w:ascii="Times New Roman" w:hAnsi="Times New Roman" w:cs="Times New Roman"/>
          <w:sz w:val="28"/>
          <w:szCs w:val="28"/>
        </w:rPr>
        <w:t xml:space="preserve">: </w:t>
      </w:r>
      <w:r w:rsidRPr="004C2709">
        <w:rPr>
          <w:rFonts w:ascii="Times New Roman" w:hAnsi="Times New Roman" w:cs="Times New Roman"/>
          <w:sz w:val="28"/>
          <w:szCs w:val="28"/>
          <w:lang w:val="en-US"/>
        </w:rPr>
        <w:t>https</w:t>
      </w:r>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pidruchniki</w:t>
      </w:r>
      <w:proofErr w:type="spellEnd"/>
      <w:r w:rsidRPr="00FD6EC8">
        <w:rPr>
          <w:rFonts w:ascii="Times New Roman" w:hAnsi="Times New Roman" w:cs="Times New Roman"/>
          <w:sz w:val="28"/>
          <w:szCs w:val="28"/>
        </w:rPr>
        <w:t>.</w:t>
      </w:r>
      <w:r w:rsidRPr="004C2709">
        <w:rPr>
          <w:rFonts w:ascii="Times New Roman" w:hAnsi="Times New Roman" w:cs="Times New Roman"/>
          <w:sz w:val="28"/>
          <w:szCs w:val="28"/>
          <w:lang w:val="en-US"/>
        </w:rPr>
        <w:t>com</w:t>
      </w:r>
      <w:r w:rsidRPr="00FD6EC8">
        <w:rPr>
          <w:rFonts w:ascii="Times New Roman" w:hAnsi="Times New Roman" w:cs="Times New Roman"/>
          <w:sz w:val="28"/>
          <w:szCs w:val="28"/>
        </w:rPr>
        <w:t>/12090613/</w:t>
      </w:r>
      <w:proofErr w:type="spellStart"/>
      <w:r w:rsidRPr="004C2709">
        <w:rPr>
          <w:rFonts w:ascii="Times New Roman" w:hAnsi="Times New Roman" w:cs="Times New Roman"/>
          <w:sz w:val="28"/>
          <w:szCs w:val="28"/>
          <w:lang w:val="en-US"/>
        </w:rPr>
        <w:t>bzhd</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sposobi</w:t>
      </w:r>
      <w:proofErr w:type="spellEnd"/>
      <w:r w:rsidRPr="00FD6EC8">
        <w:rPr>
          <w:rFonts w:ascii="Times New Roman" w:hAnsi="Times New Roman" w:cs="Times New Roman"/>
          <w:sz w:val="28"/>
          <w:szCs w:val="28"/>
        </w:rPr>
        <w:t>_</w:t>
      </w:r>
      <w:proofErr w:type="spellStart"/>
      <w:r w:rsidRPr="004C2709">
        <w:rPr>
          <w:rFonts w:ascii="Times New Roman" w:hAnsi="Times New Roman" w:cs="Times New Roman"/>
          <w:sz w:val="28"/>
          <w:szCs w:val="28"/>
          <w:lang w:val="en-US"/>
        </w:rPr>
        <w:t>zasobi</w:t>
      </w:r>
      <w:proofErr w:type="spellEnd"/>
      <w:r w:rsidRPr="00FD6EC8">
        <w:rPr>
          <w:rFonts w:ascii="Times New Roman" w:hAnsi="Times New Roman" w:cs="Times New Roman"/>
          <w:sz w:val="28"/>
          <w:szCs w:val="28"/>
        </w:rPr>
        <w:t>_</w:t>
      </w:r>
      <w:proofErr w:type="spellStart"/>
      <w:r w:rsidRPr="004C2709">
        <w:rPr>
          <w:rFonts w:ascii="Times New Roman" w:hAnsi="Times New Roman" w:cs="Times New Roman"/>
          <w:sz w:val="28"/>
          <w:szCs w:val="28"/>
          <w:lang w:val="en-US"/>
        </w:rPr>
        <w:t>zahistu</w:t>
      </w:r>
      <w:proofErr w:type="spellEnd"/>
      <w:r w:rsidRPr="00FD6EC8">
        <w:rPr>
          <w:rFonts w:ascii="Times New Roman" w:hAnsi="Times New Roman" w:cs="Times New Roman"/>
          <w:sz w:val="28"/>
          <w:szCs w:val="28"/>
        </w:rPr>
        <w:t>_</w:t>
      </w:r>
      <w:r w:rsidRPr="004C2709">
        <w:rPr>
          <w:rFonts w:ascii="Times New Roman" w:hAnsi="Times New Roman" w:cs="Times New Roman"/>
          <w:sz w:val="28"/>
          <w:szCs w:val="28"/>
          <w:lang w:val="en-US"/>
        </w:rPr>
        <w:t>vid</w:t>
      </w:r>
      <w:r w:rsidRPr="00FD6EC8">
        <w:rPr>
          <w:rFonts w:ascii="Times New Roman" w:hAnsi="Times New Roman" w:cs="Times New Roman"/>
          <w:sz w:val="28"/>
          <w:szCs w:val="28"/>
        </w:rPr>
        <w:t>_</w:t>
      </w:r>
      <w:proofErr w:type="spellStart"/>
      <w:r w:rsidRPr="004C2709">
        <w:rPr>
          <w:rFonts w:ascii="Times New Roman" w:hAnsi="Times New Roman" w:cs="Times New Roman"/>
          <w:sz w:val="28"/>
          <w:szCs w:val="28"/>
          <w:lang w:val="en-US"/>
        </w:rPr>
        <w:t>statichnoyi</w:t>
      </w:r>
      <w:proofErr w:type="spellEnd"/>
      <w:r w:rsidRPr="00FD6EC8">
        <w:rPr>
          <w:rFonts w:ascii="Times New Roman" w:hAnsi="Times New Roman" w:cs="Times New Roman"/>
          <w:sz w:val="28"/>
          <w:szCs w:val="28"/>
        </w:rPr>
        <w:t>_</w:t>
      </w:r>
      <w:proofErr w:type="spellStart"/>
      <w:r w:rsidRPr="004C2709">
        <w:rPr>
          <w:rFonts w:ascii="Times New Roman" w:hAnsi="Times New Roman" w:cs="Times New Roman"/>
          <w:sz w:val="28"/>
          <w:szCs w:val="28"/>
          <w:lang w:val="en-US"/>
        </w:rPr>
        <w:t>elektriki</w:t>
      </w:r>
      <w:proofErr w:type="spellEnd"/>
    </w:p>
    <w:p w14:paraId="326331BD" w14:textId="77777777" w:rsidR="004C2709" w:rsidRPr="00FD6EC8" w:rsidRDefault="004C2709" w:rsidP="00FD6EC8">
      <w:pPr>
        <w:numPr>
          <w:ilvl w:val="0"/>
          <w:numId w:val="14"/>
        </w:numPr>
        <w:spacing w:after="0" w:line="360" w:lineRule="auto"/>
        <w:ind w:left="0" w:firstLine="709"/>
        <w:jc w:val="both"/>
        <w:rPr>
          <w:rFonts w:ascii="Times New Roman" w:hAnsi="Times New Roman" w:cs="Times New Roman"/>
          <w:sz w:val="28"/>
          <w:szCs w:val="28"/>
        </w:rPr>
      </w:pPr>
      <w:proofErr w:type="spellStart"/>
      <w:r w:rsidRPr="00FD6EC8">
        <w:rPr>
          <w:rFonts w:ascii="Times New Roman" w:hAnsi="Times New Roman" w:cs="Times New Roman"/>
          <w:sz w:val="28"/>
          <w:szCs w:val="28"/>
        </w:rPr>
        <w:t>Погане</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освітлення</w:t>
      </w:r>
      <w:proofErr w:type="spellEnd"/>
      <w:r w:rsidRPr="00FD6EC8">
        <w:rPr>
          <w:rFonts w:ascii="Times New Roman" w:hAnsi="Times New Roman" w:cs="Times New Roman"/>
          <w:sz w:val="28"/>
          <w:szCs w:val="28"/>
        </w:rPr>
        <w:t xml:space="preserve"> на </w:t>
      </w:r>
      <w:proofErr w:type="spellStart"/>
      <w:r w:rsidRPr="00FD6EC8">
        <w:rPr>
          <w:rFonts w:ascii="Times New Roman" w:hAnsi="Times New Roman" w:cs="Times New Roman"/>
          <w:sz w:val="28"/>
          <w:szCs w:val="28"/>
        </w:rPr>
        <w:t>робочому</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місці</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може</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призвести</w:t>
      </w:r>
      <w:proofErr w:type="spellEnd"/>
      <w:r w:rsidRPr="00FD6EC8">
        <w:rPr>
          <w:rFonts w:ascii="Times New Roman" w:hAnsi="Times New Roman" w:cs="Times New Roman"/>
          <w:sz w:val="28"/>
          <w:szCs w:val="28"/>
        </w:rPr>
        <w:t xml:space="preserve"> </w:t>
      </w:r>
      <w:proofErr w:type="gramStart"/>
      <w:r w:rsidRPr="00FD6EC8">
        <w:rPr>
          <w:rFonts w:ascii="Times New Roman" w:hAnsi="Times New Roman" w:cs="Times New Roman"/>
          <w:sz w:val="28"/>
          <w:szCs w:val="28"/>
        </w:rPr>
        <w:t>до неврозу</w:t>
      </w:r>
      <w:proofErr w:type="gram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Електронний</w:t>
      </w:r>
      <w:proofErr w:type="spellEnd"/>
      <w:r w:rsidRPr="00FD6EC8">
        <w:rPr>
          <w:rFonts w:ascii="Times New Roman" w:hAnsi="Times New Roman" w:cs="Times New Roman"/>
          <w:sz w:val="28"/>
          <w:szCs w:val="28"/>
        </w:rPr>
        <w:t xml:space="preserve"> ресурс] // </w:t>
      </w:r>
      <w:proofErr w:type="spellStart"/>
      <w:r w:rsidRPr="00FD6EC8">
        <w:rPr>
          <w:rFonts w:ascii="Times New Roman" w:hAnsi="Times New Roman" w:cs="Times New Roman"/>
          <w:sz w:val="28"/>
          <w:szCs w:val="28"/>
        </w:rPr>
        <w:t>Охорона</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праці</w:t>
      </w:r>
      <w:proofErr w:type="spellEnd"/>
      <w:r w:rsidRPr="00FD6EC8">
        <w:rPr>
          <w:rFonts w:ascii="Times New Roman" w:hAnsi="Times New Roman" w:cs="Times New Roman"/>
          <w:sz w:val="28"/>
          <w:szCs w:val="28"/>
        </w:rPr>
        <w:t xml:space="preserve"> і </w:t>
      </w:r>
      <w:proofErr w:type="spellStart"/>
      <w:r w:rsidRPr="00FD6EC8">
        <w:rPr>
          <w:rFonts w:ascii="Times New Roman" w:hAnsi="Times New Roman" w:cs="Times New Roman"/>
          <w:sz w:val="28"/>
          <w:szCs w:val="28"/>
        </w:rPr>
        <w:t>пожежна</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безпека</w:t>
      </w:r>
      <w:proofErr w:type="spellEnd"/>
      <w:r w:rsidRPr="00FD6EC8">
        <w:rPr>
          <w:rFonts w:ascii="Times New Roman" w:hAnsi="Times New Roman" w:cs="Times New Roman"/>
          <w:sz w:val="28"/>
          <w:szCs w:val="28"/>
        </w:rPr>
        <w:t xml:space="preserve">. – 2019. – Режим доступу </w:t>
      </w:r>
      <w:proofErr w:type="gramStart"/>
      <w:r w:rsidRPr="00FD6EC8">
        <w:rPr>
          <w:rFonts w:ascii="Times New Roman" w:hAnsi="Times New Roman" w:cs="Times New Roman"/>
          <w:sz w:val="28"/>
          <w:szCs w:val="28"/>
        </w:rPr>
        <w:t>до ресурсу</w:t>
      </w:r>
      <w:proofErr w:type="gramEnd"/>
      <w:r w:rsidRPr="00FD6EC8">
        <w:rPr>
          <w:rFonts w:ascii="Times New Roman" w:hAnsi="Times New Roman" w:cs="Times New Roman"/>
          <w:sz w:val="28"/>
          <w:szCs w:val="28"/>
        </w:rPr>
        <w:t xml:space="preserve">: </w:t>
      </w:r>
      <w:r w:rsidRPr="004C2709">
        <w:rPr>
          <w:rFonts w:ascii="Times New Roman" w:hAnsi="Times New Roman" w:cs="Times New Roman"/>
          <w:sz w:val="28"/>
          <w:szCs w:val="28"/>
          <w:lang w:val="en-US"/>
        </w:rPr>
        <w:t>http</w:t>
      </w:r>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oppb</w:t>
      </w:r>
      <w:proofErr w:type="spellEnd"/>
      <w:r w:rsidRPr="00FD6EC8">
        <w:rPr>
          <w:rFonts w:ascii="Times New Roman" w:hAnsi="Times New Roman" w:cs="Times New Roman"/>
          <w:sz w:val="28"/>
          <w:szCs w:val="28"/>
        </w:rPr>
        <w:t>.</w:t>
      </w:r>
      <w:r w:rsidRPr="004C2709">
        <w:rPr>
          <w:rFonts w:ascii="Times New Roman" w:hAnsi="Times New Roman" w:cs="Times New Roman"/>
          <w:sz w:val="28"/>
          <w:szCs w:val="28"/>
          <w:lang w:val="en-US"/>
        </w:rPr>
        <w:t>com</w:t>
      </w:r>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ua</w:t>
      </w:r>
      <w:proofErr w:type="spellEnd"/>
      <w:r w:rsidRPr="00FD6EC8">
        <w:rPr>
          <w:rFonts w:ascii="Times New Roman" w:hAnsi="Times New Roman" w:cs="Times New Roman"/>
          <w:sz w:val="28"/>
          <w:szCs w:val="28"/>
        </w:rPr>
        <w:t>/</w:t>
      </w:r>
      <w:r w:rsidRPr="004C2709">
        <w:rPr>
          <w:rFonts w:ascii="Times New Roman" w:hAnsi="Times New Roman" w:cs="Times New Roman"/>
          <w:sz w:val="28"/>
          <w:szCs w:val="28"/>
          <w:lang w:val="en-US"/>
        </w:rPr>
        <w:t>news</w:t>
      </w:r>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pogane</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osvitlennya</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na</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robochomu</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misci</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mozhe</w:t>
      </w:r>
      <w:proofErr w:type="spellEnd"/>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pryzvesty</w:t>
      </w:r>
      <w:proofErr w:type="spellEnd"/>
      <w:r w:rsidRPr="00FD6EC8">
        <w:rPr>
          <w:rFonts w:ascii="Times New Roman" w:hAnsi="Times New Roman" w:cs="Times New Roman"/>
          <w:sz w:val="28"/>
          <w:szCs w:val="28"/>
        </w:rPr>
        <w:t>-</w:t>
      </w:r>
      <w:r w:rsidRPr="004C2709">
        <w:rPr>
          <w:rFonts w:ascii="Times New Roman" w:hAnsi="Times New Roman" w:cs="Times New Roman"/>
          <w:sz w:val="28"/>
          <w:szCs w:val="28"/>
          <w:lang w:val="en-US"/>
        </w:rPr>
        <w:t>do</w:t>
      </w:r>
      <w:r w:rsidRPr="00FD6EC8">
        <w:rPr>
          <w:rFonts w:ascii="Times New Roman" w:hAnsi="Times New Roman" w:cs="Times New Roman"/>
          <w:sz w:val="28"/>
          <w:szCs w:val="28"/>
        </w:rPr>
        <w:t>-</w:t>
      </w:r>
      <w:proofErr w:type="spellStart"/>
      <w:r w:rsidRPr="004C2709">
        <w:rPr>
          <w:rFonts w:ascii="Times New Roman" w:hAnsi="Times New Roman" w:cs="Times New Roman"/>
          <w:sz w:val="28"/>
          <w:szCs w:val="28"/>
          <w:lang w:val="en-US"/>
        </w:rPr>
        <w:t>nevrozu</w:t>
      </w:r>
      <w:proofErr w:type="spellEnd"/>
      <w:r w:rsidRPr="00FD6EC8">
        <w:rPr>
          <w:rFonts w:ascii="Times New Roman" w:hAnsi="Times New Roman" w:cs="Times New Roman"/>
          <w:sz w:val="28"/>
          <w:szCs w:val="28"/>
        </w:rPr>
        <w:t>-0.</w:t>
      </w:r>
    </w:p>
    <w:p w14:paraId="2277E126" w14:textId="77777777" w:rsidR="004C2709" w:rsidRDefault="004C2709"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FD6EC8">
        <w:rPr>
          <w:rFonts w:ascii="Times New Roman" w:hAnsi="Times New Roman" w:cs="Times New Roman"/>
          <w:sz w:val="28"/>
          <w:szCs w:val="28"/>
        </w:rPr>
        <w:t>Лідньов</w:t>
      </w:r>
      <w:proofErr w:type="spellEnd"/>
      <w:r w:rsidRPr="00FD6EC8">
        <w:rPr>
          <w:rFonts w:ascii="Times New Roman" w:hAnsi="Times New Roman" w:cs="Times New Roman"/>
          <w:sz w:val="28"/>
          <w:szCs w:val="28"/>
        </w:rPr>
        <w:t xml:space="preserve"> А. О. </w:t>
      </w:r>
      <w:proofErr w:type="spellStart"/>
      <w:r w:rsidRPr="00FD6EC8">
        <w:rPr>
          <w:rFonts w:ascii="Times New Roman" w:hAnsi="Times New Roman" w:cs="Times New Roman"/>
          <w:sz w:val="28"/>
          <w:szCs w:val="28"/>
        </w:rPr>
        <w:t>Електробезпека</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Електронний</w:t>
      </w:r>
      <w:proofErr w:type="spellEnd"/>
      <w:r w:rsidRPr="00FD6EC8">
        <w:rPr>
          <w:rFonts w:ascii="Times New Roman" w:hAnsi="Times New Roman" w:cs="Times New Roman"/>
          <w:sz w:val="28"/>
          <w:szCs w:val="28"/>
        </w:rPr>
        <w:t xml:space="preserve"> ресурс] / </w:t>
      </w:r>
      <w:proofErr w:type="spellStart"/>
      <w:r w:rsidRPr="00FD6EC8">
        <w:rPr>
          <w:rFonts w:ascii="Times New Roman" w:hAnsi="Times New Roman" w:cs="Times New Roman"/>
          <w:sz w:val="28"/>
          <w:szCs w:val="28"/>
        </w:rPr>
        <w:t>Анатолій</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Олександрович</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Лідньов</w:t>
      </w:r>
      <w:proofErr w:type="spellEnd"/>
      <w:r w:rsidRPr="00FD6EC8">
        <w:rPr>
          <w:rFonts w:ascii="Times New Roman" w:hAnsi="Times New Roman" w:cs="Times New Roman"/>
          <w:sz w:val="28"/>
          <w:szCs w:val="28"/>
        </w:rPr>
        <w:t xml:space="preserve"> // Служба </w:t>
      </w:r>
      <w:proofErr w:type="spellStart"/>
      <w:r w:rsidRPr="00FD6EC8">
        <w:rPr>
          <w:rFonts w:ascii="Times New Roman" w:hAnsi="Times New Roman" w:cs="Times New Roman"/>
          <w:sz w:val="28"/>
          <w:szCs w:val="28"/>
        </w:rPr>
        <w:t>охорони</w:t>
      </w:r>
      <w:proofErr w:type="spellEnd"/>
      <w:r w:rsidRPr="00FD6EC8">
        <w:rPr>
          <w:rFonts w:ascii="Times New Roman" w:hAnsi="Times New Roman" w:cs="Times New Roman"/>
          <w:sz w:val="28"/>
          <w:szCs w:val="28"/>
        </w:rPr>
        <w:t xml:space="preserve"> </w:t>
      </w:r>
      <w:proofErr w:type="spellStart"/>
      <w:r w:rsidRPr="00FD6EC8">
        <w:rPr>
          <w:rFonts w:ascii="Times New Roman" w:hAnsi="Times New Roman" w:cs="Times New Roman"/>
          <w:sz w:val="28"/>
          <w:szCs w:val="28"/>
        </w:rPr>
        <w:t>праці</w:t>
      </w:r>
      <w:proofErr w:type="spellEnd"/>
      <w:r w:rsidRPr="00FD6EC8">
        <w:rPr>
          <w:rFonts w:ascii="Times New Roman" w:hAnsi="Times New Roman" w:cs="Times New Roman"/>
          <w:sz w:val="28"/>
          <w:szCs w:val="28"/>
        </w:rPr>
        <w:t xml:space="preserve">. – 2019. – Режим доступу </w:t>
      </w:r>
      <w:proofErr w:type="gramStart"/>
      <w:r w:rsidRPr="00FD6EC8">
        <w:rPr>
          <w:rFonts w:ascii="Times New Roman" w:hAnsi="Times New Roman" w:cs="Times New Roman"/>
          <w:sz w:val="28"/>
          <w:szCs w:val="28"/>
        </w:rPr>
        <w:t>до ресурсу</w:t>
      </w:r>
      <w:proofErr w:type="gramEnd"/>
      <w:r w:rsidRPr="00FD6EC8">
        <w:rPr>
          <w:rFonts w:ascii="Times New Roman" w:hAnsi="Times New Roman" w:cs="Times New Roman"/>
          <w:sz w:val="28"/>
          <w:szCs w:val="28"/>
        </w:rPr>
        <w:t xml:space="preserve">: </w:t>
      </w:r>
      <w:hyperlink r:id="rId44" w:history="1">
        <w:r w:rsidR="00FF73A9" w:rsidRPr="007C63D5">
          <w:rPr>
            <w:rStyle w:val="a8"/>
            <w:rFonts w:ascii="Times New Roman" w:hAnsi="Times New Roman" w:cs="Times New Roman"/>
            <w:sz w:val="28"/>
            <w:szCs w:val="28"/>
            <w:lang w:val="en-US"/>
          </w:rPr>
          <w:t>https</w:t>
        </w:r>
        <w:r w:rsidR="00FF73A9" w:rsidRPr="007C63D5">
          <w:rPr>
            <w:rStyle w:val="a8"/>
            <w:rFonts w:ascii="Times New Roman" w:hAnsi="Times New Roman" w:cs="Times New Roman"/>
            <w:sz w:val="28"/>
            <w:szCs w:val="28"/>
          </w:rPr>
          <w:t>://</w:t>
        </w:r>
        <w:r w:rsidR="00FF73A9" w:rsidRPr="007C63D5">
          <w:rPr>
            <w:rStyle w:val="a8"/>
            <w:rFonts w:ascii="Times New Roman" w:hAnsi="Times New Roman" w:cs="Times New Roman"/>
            <w:sz w:val="28"/>
            <w:szCs w:val="28"/>
            <w:lang w:val="en-US"/>
          </w:rPr>
          <w:t>www</w:t>
        </w:r>
        <w:r w:rsidR="00FF73A9" w:rsidRPr="007C63D5">
          <w:rPr>
            <w:rStyle w:val="a8"/>
            <w:rFonts w:ascii="Times New Roman" w:hAnsi="Times New Roman" w:cs="Times New Roman"/>
            <w:sz w:val="28"/>
            <w:szCs w:val="28"/>
          </w:rPr>
          <w:t>.</w:t>
        </w:r>
        <w:r w:rsidR="00FF73A9" w:rsidRPr="007C63D5">
          <w:rPr>
            <w:rStyle w:val="a8"/>
            <w:rFonts w:ascii="Times New Roman" w:hAnsi="Times New Roman" w:cs="Times New Roman"/>
            <w:sz w:val="28"/>
            <w:szCs w:val="28"/>
            <w:lang w:val="en-US"/>
          </w:rPr>
          <w:t>sop</w:t>
        </w:r>
        <w:r w:rsidR="00FF73A9" w:rsidRPr="007C63D5">
          <w:rPr>
            <w:rStyle w:val="a8"/>
            <w:rFonts w:ascii="Times New Roman" w:hAnsi="Times New Roman" w:cs="Times New Roman"/>
            <w:sz w:val="28"/>
            <w:szCs w:val="28"/>
          </w:rPr>
          <w:t>.</w:t>
        </w:r>
        <w:r w:rsidR="00FF73A9" w:rsidRPr="007C63D5">
          <w:rPr>
            <w:rStyle w:val="a8"/>
            <w:rFonts w:ascii="Times New Roman" w:hAnsi="Times New Roman" w:cs="Times New Roman"/>
            <w:sz w:val="28"/>
            <w:szCs w:val="28"/>
            <w:lang w:val="en-US"/>
          </w:rPr>
          <w:t>com</w:t>
        </w:r>
        <w:r w:rsidR="00FF73A9" w:rsidRPr="007C63D5">
          <w:rPr>
            <w:rStyle w:val="a8"/>
            <w:rFonts w:ascii="Times New Roman" w:hAnsi="Times New Roman" w:cs="Times New Roman"/>
            <w:sz w:val="28"/>
            <w:szCs w:val="28"/>
          </w:rPr>
          <w:t>.</w:t>
        </w:r>
        <w:proofErr w:type="spellStart"/>
        <w:r w:rsidR="00FF73A9" w:rsidRPr="007C63D5">
          <w:rPr>
            <w:rStyle w:val="a8"/>
            <w:rFonts w:ascii="Times New Roman" w:hAnsi="Times New Roman" w:cs="Times New Roman"/>
            <w:sz w:val="28"/>
            <w:szCs w:val="28"/>
            <w:lang w:val="en-US"/>
          </w:rPr>
          <w:t>ua</w:t>
        </w:r>
        <w:proofErr w:type="spellEnd"/>
        <w:r w:rsidR="00FF73A9" w:rsidRPr="007C63D5">
          <w:rPr>
            <w:rStyle w:val="a8"/>
            <w:rFonts w:ascii="Times New Roman" w:hAnsi="Times New Roman" w:cs="Times New Roman"/>
            <w:sz w:val="28"/>
            <w:szCs w:val="28"/>
          </w:rPr>
          <w:t>/</w:t>
        </w:r>
        <w:r w:rsidR="00FF73A9" w:rsidRPr="007C63D5">
          <w:rPr>
            <w:rStyle w:val="a8"/>
            <w:rFonts w:ascii="Times New Roman" w:hAnsi="Times New Roman" w:cs="Times New Roman"/>
            <w:sz w:val="28"/>
            <w:szCs w:val="28"/>
            <w:lang w:val="en-US"/>
          </w:rPr>
          <w:t>article</w:t>
        </w:r>
        <w:r w:rsidR="00FF73A9" w:rsidRPr="007C63D5">
          <w:rPr>
            <w:rStyle w:val="a8"/>
            <w:rFonts w:ascii="Times New Roman" w:hAnsi="Times New Roman" w:cs="Times New Roman"/>
            <w:sz w:val="28"/>
            <w:szCs w:val="28"/>
          </w:rPr>
          <w:t>/745-</w:t>
        </w:r>
        <w:proofErr w:type="spellStart"/>
        <w:r w:rsidR="00FF73A9" w:rsidRPr="007C63D5">
          <w:rPr>
            <w:rStyle w:val="a8"/>
            <w:rFonts w:ascii="Times New Roman" w:hAnsi="Times New Roman" w:cs="Times New Roman"/>
            <w:sz w:val="28"/>
            <w:szCs w:val="28"/>
            <w:lang w:val="en-US"/>
          </w:rPr>
          <w:t>elektrobezpeka</w:t>
        </w:r>
        <w:proofErr w:type="spellEnd"/>
      </w:hyperlink>
      <w:r w:rsidRPr="00FD6EC8">
        <w:rPr>
          <w:rFonts w:ascii="Times New Roman" w:hAnsi="Times New Roman" w:cs="Times New Roman"/>
          <w:sz w:val="28"/>
          <w:szCs w:val="28"/>
        </w:rPr>
        <w:t>.</w:t>
      </w:r>
    </w:p>
    <w:p w14:paraId="6C053F33" w14:textId="77777777" w:rsidR="002E6D2A" w:rsidRDefault="002E6D2A"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2E6D2A">
        <w:rPr>
          <w:rFonts w:ascii="Times New Roman" w:hAnsi="Times New Roman" w:cs="Times New Roman"/>
          <w:sz w:val="28"/>
          <w:szCs w:val="28"/>
        </w:rPr>
        <w:t>Почепцов</w:t>
      </w:r>
      <w:proofErr w:type="spellEnd"/>
      <w:r w:rsidRPr="002E6D2A">
        <w:rPr>
          <w:rFonts w:ascii="Times New Roman" w:hAnsi="Times New Roman" w:cs="Times New Roman"/>
          <w:sz w:val="28"/>
          <w:szCs w:val="28"/>
        </w:rPr>
        <w:t xml:space="preserve"> Г. Как телесериалы превращают виртуальность в реальность [</w:t>
      </w:r>
      <w:proofErr w:type="spellStart"/>
      <w:r w:rsidRPr="002E6D2A">
        <w:rPr>
          <w:rFonts w:ascii="Times New Roman" w:hAnsi="Times New Roman" w:cs="Times New Roman"/>
          <w:sz w:val="28"/>
          <w:szCs w:val="28"/>
        </w:rPr>
        <w:t>Електронний</w:t>
      </w:r>
      <w:proofErr w:type="spellEnd"/>
      <w:r w:rsidRPr="002E6D2A">
        <w:rPr>
          <w:rFonts w:ascii="Times New Roman" w:hAnsi="Times New Roman" w:cs="Times New Roman"/>
          <w:sz w:val="28"/>
          <w:szCs w:val="28"/>
        </w:rPr>
        <w:t xml:space="preserve"> ресурс] / Г. </w:t>
      </w:r>
      <w:proofErr w:type="spellStart"/>
      <w:r w:rsidRPr="002E6D2A">
        <w:rPr>
          <w:rFonts w:ascii="Times New Roman" w:hAnsi="Times New Roman" w:cs="Times New Roman"/>
          <w:sz w:val="28"/>
          <w:szCs w:val="28"/>
        </w:rPr>
        <w:t>Почепцов</w:t>
      </w:r>
      <w:proofErr w:type="spellEnd"/>
      <w:r w:rsidRPr="002E6D2A">
        <w:rPr>
          <w:rFonts w:ascii="Times New Roman" w:hAnsi="Times New Roman" w:cs="Times New Roman"/>
          <w:sz w:val="28"/>
          <w:szCs w:val="28"/>
        </w:rPr>
        <w:t xml:space="preserve"> // Интернет-издание "</w:t>
      </w:r>
      <w:proofErr w:type="spellStart"/>
      <w:r w:rsidRPr="002E6D2A">
        <w:rPr>
          <w:rFonts w:ascii="Times New Roman" w:hAnsi="Times New Roman" w:cs="Times New Roman"/>
          <w:sz w:val="28"/>
          <w:szCs w:val="28"/>
        </w:rPr>
        <w:t>Хвиля</w:t>
      </w:r>
      <w:proofErr w:type="spellEnd"/>
      <w:r w:rsidRPr="002E6D2A">
        <w:rPr>
          <w:rFonts w:ascii="Times New Roman" w:hAnsi="Times New Roman" w:cs="Times New Roman"/>
          <w:sz w:val="28"/>
          <w:szCs w:val="28"/>
        </w:rPr>
        <w:t xml:space="preserve">". – 2017. – Режим доступу </w:t>
      </w:r>
      <w:proofErr w:type="gramStart"/>
      <w:r w:rsidRPr="002E6D2A">
        <w:rPr>
          <w:rFonts w:ascii="Times New Roman" w:hAnsi="Times New Roman" w:cs="Times New Roman"/>
          <w:sz w:val="28"/>
          <w:szCs w:val="28"/>
        </w:rPr>
        <w:t>до ресурсу</w:t>
      </w:r>
      <w:proofErr w:type="gramEnd"/>
      <w:r w:rsidRPr="002E6D2A">
        <w:rPr>
          <w:rFonts w:ascii="Times New Roman" w:hAnsi="Times New Roman" w:cs="Times New Roman"/>
          <w:sz w:val="28"/>
          <w:szCs w:val="28"/>
        </w:rPr>
        <w:t>: https://is.gd/qyyOPw.</w:t>
      </w:r>
    </w:p>
    <w:p w14:paraId="205683E9" w14:textId="77777777" w:rsidR="00FF73A9" w:rsidRPr="00FD6EC8" w:rsidRDefault="00EB3957" w:rsidP="004C2709">
      <w:pPr>
        <w:numPr>
          <w:ilvl w:val="0"/>
          <w:numId w:val="14"/>
        </w:numPr>
        <w:spacing w:after="0" w:line="360" w:lineRule="auto"/>
        <w:ind w:left="0" w:firstLine="709"/>
        <w:jc w:val="both"/>
        <w:rPr>
          <w:rFonts w:ascii="Times New Roman" w:hAnsi="Times New Roman" w:cs="Times New Roman"/>
          <w:sz w:val="28"/>
          <w:szCs w:val="28"/>
        </w:rPr>
      </w:pPr>
      <w:proofErr w:type="spellStart"/>
      <w:r w:rsidRPr="00EB3957">
        <w:rPr>
          <w:rFonts w:ascii="Times New Roman" w:hAnsi="Times New Roman" w:cs="Times New Roman"/>
          <w:sz w:val="28"/>
          <w:szCs w:val="28"/>
        </w:rPr>
        <w:t>Інструкція</w:t>
      </w:r>
      <w:proofErr w:type="spellEnd"/>
      <w:r w:rsidRPr="00EB3957">
        <w:rPr>
          <w:rFonts w:ascii="Times New Roman" w:hAnsi="Times New Roman" w:cs="Times New Roman"/>
          <w:sz w:val="28"/>
          <w:szCs w:val="28"/>
        </w:rPr>
        <w:t xml:space="preserve"> з </w:t>
      </w:r>
      <w:proofErr w:type="spellStart"/>
      <w:r w:rsidRPr="00EB3957">
        <w:rPr>
          <w:rFonts w:ascii="Times New Roman" w:hAnsi="Times New Roman" w:cs="Times New Roman"/>
          <w:sz w:val="28"/>
          <w:szCs w:val="28"/>
        </w:rPr>
        <w:t>охорони</w:t>
      </w:r>
      <w:proofErr w:type="spellEnd"/>
      <w:r w:rsidRPr="00EB3957">
        <w:rPr>
          <w:rFonts w:ascii="Times New Roman" w:hAnsi="Times New Roman" w:cs="Times New Roman"/>
          <w:sz w:val="28"/>
          <w:szCs w:val="28"/>
        </w:rPr>
        <w:t xml:space="preserve"> </w:t>
      </w:r>
      <w:proofErr w:type="spellStart"/>
      <w:r w:rsidRPr="00EB3957">
        <w:rPr>
          <w:rFonts w:ascii="Times New Roman" w:hAnsi="Times New Roman" w:cs="Times New Roman"/>
          <w:sz w:val="28"/>
          <w:szCs w:val="28"/>
        </w:rPr>
        <w:t>праці</w:t>
      </w:r>
      <w:proofErr w:type="spellEnd"/>
      <w:r w:rsidRPr="00EB3957">
        <w:rPr>
          <w:rFonts w:ascii="Times New Roman" w:hAnsi="Times New Roman" w:cs="Times New Roman"/>
          <w:sz w:val="28"/>
          <w:szCs w:val="28"/>
        </w:rPr>
        <w:t xml:space="preserve"> для </w:t>
      </w:r>
      <w:proofErr w:type="spellStart"/>
      <w:r w:rsidRPr="00EB3957">
        <w:rPr>
          <w:rFonts w:ascii="Times New Roman" w:hAnsi="Times New Roman" w:cs="Times New Roman"/>
          <w:sz w:val="28"/>
          <w:szCs w:val="28"/>
        </w:rPr>
        <w:t>електромонтера</w:t>
      </w:r>
      <w:proofErr w:type="spellEnd"/>
      <w:r w:rsidRPr="00EB3957">
        <w:rPr>
          <w:rFonts w:ascii="Times New Roman" w:hAnsi="Times New Roman" w:cs="Times New Roman"/>
          <w:sz w:val="28"/>
          <w:szCs w:val="28"/>
        </w:rPr>
        <w:t xml:space="preserve"> з ремонту і </w:t>
      </w:r>
      <w:proofErr w:type="spellStart"/>
      <w:r w:rsidRPr="00EB3957">
        <w:rPr>
          <w:rFonts w:ascii="Times New Roman" w:hAnsi="Times New Roman" w:cs="Times New Roman"/>
          <w:sz w:val="28"/>
          <w:szCs w:val="28"/>
        </w:rPr>
        <w:t>обслуговування</w:t>
      </w:r>
      <w:proofErr w:type="spellEnd"/>
      <w:r w:rsidRPr="00EB3957">
        <w:rPr>
          <w:rFonts w:ascii="Times New Roman" w:hAnsi="Times New Roman" w:cs="Times New Roman"/>
          <w:sz w:val="28"/>
          <w:szCs w:val="28"/>
        </w:rPr>
        <w:t xml:space="preserve"> </w:t>
      </w:r>
      <w:proofErr w:type="spellStart"/>
      <w:r w:rsidRPr="00EB3957">
        <w:rPr>
          <w:rFonts w:ascii="Times New Roman" w:hAnsi="Times New Roman" w:cs="Times New Roman"/>
          <w:sz w:val="28"/>
          <w:szCs w:val="28"/>
        </w:rPr>
        <w:t>електроустаткування</w:t>
      </w:r>
      <w:proofErr w:type="spellEnd"/>
      <w:r w:rsidRPr="00EB3957">
        <w:rPr>
          <w:rFonts w:ascii="Times New Roman" w:hAnsi="Times New Roman" w:cs="Times New Roman"/>
          <w:sz w:val="28"/>
          <w:szCs w:val="28"/>
        </w:rPr>
        <w:t xml:space="preserve"> [</w:t>
      </w:r>
      <w:proofErr w:type="spellStart"/>
      <w:r w:rsidRPr="00EB3957">
        <w:rPr>
          <w:rFonts w:ascii="Times New Roman" w:hAnsi="Times New Roman" w:cs="Times New Roman"/>
          <w:sz w:val="28"/>
          <w:szCs w:val="28"/>
        </w:rPr>
        <w:t>Електронний</w:t>
      </w:r>
      <w:proofErr w:type="spellEnd"/>
      <w:r w:rsidRPr="00EB3957">
        <w:rPr>
          <w:rFonts w:ascii="Times New Roman" w:hAnsi="Times New Roman" w:cs="Times New Roman"/>
          <w:sz w:val="28"/>
          <w:szCs w:val="28"/>
        </w:rPr>
        <w:t xml:space="preserve"> ресурс] // </w:t>
      </w:r>
      <w:proofErr w:type="spellStart"/>
      <w:r w:rsidRPr="00EB3957">
        <w:rPr>
          <w:rFonts w:ascii="Times New Roman" w:hAnsi="Times New Roman" w:cs="Times New Roman"/>
          <w:sz w:val="28"/>
          <w:szCs w:val="28"/>
        </w:rPr>
        <w:t>Uteka</w:t>
      </w:r>
      <w:proofErr w:type="spellEnd"/>
      <w:r w:rsidRPr="00EB3957">
        <w:rPr>
          <w:rFonts w:ascii="Times New Roman" w:hAnsi="Times New Roman" w:cs="Times New Roman"/>
          <w:sz w:val="28"/>
          <w:szCs w:val="28"/>
        </w:rPr>
        <w:t xml:space="preserve">. – 2019. – Режим доступу </w:t>
      </w:r>
      <w:proofErr w:type="gramStart"/>
      <w:r w:rsidRPr="00EB3957">
        <w:rPr>
          <w:rFonts w:ascii="Times New Roman" w:hAnsi="Times New Roman" w:cs="Times New Roman"/>
          <w:sz w:val="28"/>
          <w:szCs w:val="28"/>
        </w:rPr>
        <w:t>до ресурсу</w:t>
      </w:r>
      <w:proofErr w:type="gramEnd"/>
      <w:r w:rsidRPr="00EB3957">
        <w:rPr>
          <w:rFonts w:ascii="Times New Roman" w:hAnsi="Times New Roman" w:cs="Times New Roman"/>
          <w:sz w:val="28"/>
          <w:szCs w:val="28"/>
        </w:rPr>
        <w:t>: https://uteka.ua/publication/commerce-12-formi-i-blanki-27-instrukciya-po-oxrane-truda-dlya-elektromontera-po-remontu-i-obsluzhivaniyu-elektrooborudovaniya.</w:t>
      </w:r>
    </w:p>
    <w:p w14:paraId="320F4934" w14:textId="77777777" w:rsidR="00572CD0" w:rsidRPr="003916A7" w:rsidRDefault="00572CD0" w:rsidP="00572CD0">
      <w:pPr>
        <w:spacing w:after="0" w:line="360" w:lineRule="auto"/>
        <w:jc w:val="both"/>
        <w:rPr>
          <w:rFonts w:ascii="Times New Roman" w:hAnsi="Times New Roman" w:cs="Times New Roman"/>
          <w:color w:val="000000" w:themeColor="text1"/>
          <w:sz w:val="28"/>
          <w:szCs w:val="28"/>
          <w:lang w:val="uk-UA"/>
        </w:rPr>
      </w:pPr>
    </w:p>
    <w:p w14:paraId="0F781547" w14:textId="77777777" w:rsidR="00632B84" w:rsidRPr="008030BE" w:rsidRDefault="00632B84" w:rsidP="00FA272B">
      <w:pPr>
        <w:spacing w:before="120" w:after="0" w:line="360" w:lineRule="auto"/>
        <w:ind w:firstLine="709"/>
        <w:jc w:val="both"/>
        <w:rPr>
          <w:rFonts w:ascii="Times New Roman" w:hAnsi="Times New Roman" w:cs="Times New Roman"/>
          <w:sz w:val="28"/>
          <w:szCs w:val="28"/>
          <w:lang w:val="uk-UA"/>
        </w:rPr>
      </w:pPr>
    </w:p>
    <w:sectPr w:rsidR="00632B84" w:rsidRPr="008030BE" w:rsidSect="0081214A">
      <w:footerReference w:type="default" r:id="rId45"/>
      <w:pgSz w:w="11906" w:h="16838" w:code="9"/>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AE59F" w14:textId="77777777" w:rsidR="00EC7E0D" w:rsidRDefault="00EC7E0D" w:rsidP="001155DC">
      <w:pPr>
        <w:spacing w:after="0" w:line="240" w:lineRule="auto"/>
      </w:pPr>
      <w:r>
        <w:separator/>
      </w:r>
    </w:p>
  </w:endnote>
  <w:endnote w:type="continuationSeparator" w:id="0">
    <w:p w14:paraId="2E5ADD5A" w14:textId="77777777" w:rsidR="00EC7E0D" w:rsidRDefault="00EC7E0D" w:rsidP="0011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yponine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D46B" w14:textId="77777777" w:rsidR="007C66B1" w:rsidRPr="00C57C24" w:rsidRDefault="007C66B1">
    <w:pPr>
      <w:pStyle w:val="a5"/>
      <w:jc w:val="right"/>
      <w:rPr>
        <w:rFonts w:ascii="Times New Roman" w:hAnsi="Times New Roman"/>
        <w:color w:val="000000" w:themeColor="text1"/>
        <w:sz w:val="28"/>
        <w:szCs w:val="28"/>
      </w:rPr>
    </w:pPr>
    <w:r w:rsidRPr="00C57C24">
      <w:rPr>
        <w:rFonts w:ascii="Times New Roman" w:hAnsi="Times New Roman"/>
        <w:color w:val="000000" w:themeColor="text1"/>
        <w:sz w:val="28"/>
        <w:szCs w:val="28"/>
      </w:rPr>
      <w:fldChar w:fldCharType="begin"/>
    </w:r>
    <w:r w:rsidRPr="00C57C24">
      <w:rPr>
        <w:rFonts w:ascii="Times New Roman" w:hAnsi="Times New Roman"/>
        <w:color w:val="000000" w:themeColor="text1"/>
        <w:sz w:val="28"/>
        <w:szCs w:val="28"/>
      </w:rPr>
      <w:instrText>PAGE   \* MERGEFORMAT</w:instrText>
    </w:r>
    <w:r w:rsidRPr="00C57C24">
      <w:rPr>
        <w:rFonts w:ascii="Times New Roman" w:hAnsi="Times New Roman"/>
        <w:color w:val="000000" w:themeColor="text1"/>
        <w:sz w:val="28"/>
        <w:szCs w:val="28"/>
      </w:rPr>
      <w:fldChar w:fldCharType="separate"/>
    </w:r>
    <w:r>
      <w:rPr>
        <w:rFonts w:ascii="Times New Roman" w:hAnsi="Times New Roman"/>
        <w:noProof/>
        <w:color w:val="000000" w:themeColor="text1"/>
        <w:sz w:val="28"/>
        <w:szCs w:val="28"/>
      </w:rPr>
      <w:t>3</w:t>
    </w:r>
    <w:r w:rsidRPr="00C57C24">
      <w:rPr>
        <w:rFonts w:ascii="Times New Roman" w:hAnsi="Times New Roman"/>
        <w:color w:val="000000" w:themeColor="text1"/>
        <w:sz w:val="28"/>
        <w:szCs w:val="28"/>
      </w:rPr>
      <w:fldChar w:fldCharType="end"/>
    </w:r>
  </w:p>
  <w:p w14:paraId="3EABB27C" w14:textId="77777777" w:rsidR="007C66B1" w:rsidRDefault="007C66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529CA" w14:textId="77777777" w:rsidR="00EC7E0D" w:rsidRDefault="00EC7E0D" w:rsidP="001155DC">
      <w:pPr>
        <w:spacing w:after="0" w:line="240" w:lineRule="auto"/>
      </w:pPr>
      <w:r>
        <w:separator/>
      </w:r>
    </w:p>
  </w:footnote>
  <w:footnote w:type="continuationSeparator" w:id="0">
    <w:p w14:paraId="371770F8" w14:textId="77777777" w:rsidR="00EC7E0D" w:rsidRDefault="00EC7E0D" w:rsidP="00115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3617"/>
    <w:multiLevelType w:val="hybridMultilevel"/>
    <w:tmpl w:val="A59E1FC8"/>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7FE4951"/>
    <w:multiLevelType w:val="hybridMultilevel"/>
    <w:tmpl w:val="1BC01B7A"/>
    <w:lvl w:ilvl="0" w:tplc="9508D534">
      <w:start w:val="1"/>
      <w:numFmt w:val="decimal"/>
      <w:lvlText w:val="%1."/>
      <w:lvlJc w:val="left"/>
      <w:pPr>
        <w:ind w:left="542" w:hanging="360"/>
        <w:jc w:val="right"/>
      </w:pPr>
      <w:rPr>
        <w:rFonts w:ascii="Times New Roman" w:eastAsia="Times New Roman" w:hAnsi="Times New Roman" w:cs="Times New Roman" w:hint="default"/>
        <w:spacing w:val="0"/>
        <w:w w:val="100"/>
        <w:sz w:val="28"/>
        <w:szCs w:val="28"/>
        <w:lang w:val="ru-RU" w:eastAsia="ru-RU" w:bidi="ru-RU"/>
      </w:rPr>
    </w:lvl>
    <w:lvl w:ilvl="1" w:tplc="C77EDF80">
      <w:numFmt w:val="bullet"/>
      <w:lvlText w:val="•"/>
      <w:lvlJc w:val="left"/>
      <w:pPr>
        <w:ind w:left="1560" w:hanging="360"/>
      </w:pPr>
      <w:rPr>
        <w:rFonts w:hint="default"/>
        <w:lang w:val="ru-RU" w:eastAsia="ru-RU" w:bidi="ru-RU"/>
      </w:rPr>
    </w:lvl>
    <w:lvl w:ilvl="2" w:tplc="CB9225AC">
      <w:numFmt w:val="bullet"/>
      <w:lvlText w:val="•"/>
      <w:lvlJc w:val="left"/>
      <w:pPr>
        <w:ind w:left="2581" w:hanging="360"/>
      </w:pPr>
      <w:rPr>
        <w:rFonts w:hint="default"/>
        <w:lang w:val="ru-RU" w:eastAsia="ru-RU" w:bidi="ru-RU"/>
      </w:rPr>
    </w:lvl>
    <w:lvl w:ilvl="3" w:tplc="8968D272">
      <w:numFmt w:val="bullet"/>
      <w:lvlText w:val="•"/>
      <w:lvlJc w:val="left"/>
      <w:pPr>
        <w:ind w:left="3601" w:hanging="360"/>
      </w:pPr>
      <w:rPr>
        <w:rFonts w:hint="default"/>
        <w:lang w:val="ru-RU" w:eastAsia="ru-RU" w:bidi="ru-RU"/>
      </w:rPr>
    </w:lvl>
    <w:lvl w:ilvl="4" w:tplc="E1BC99CC">
      <w:numFmt w:val="bullet"/>
      <w:lvlText w:val="•"/>
      <w:lvlJc w:val="left"/>
      <w:pPr>
        <w:ind w:left="4622" w:hanging="360"/>
      </w:pPr>
      <w:rPr>
        <w:rFonts w:hint="default"/>
        <w:lang w:val="ru-RU" w:eastAsia="ru-RU" w:bidi="ru-RU"/>
      </w:rPr>
    </w:lvl>
    <w:lvl w:ilvl="5" w:tplc="A41AF0BC">
      <w:numFmt w:val="bullet"/>
      <w:lvlText w:val="•"/>
      <w:lvlJc w:val="left"/>
      <w:pPr>
        <w:ind w:left="5643" w:hanging="360"/>
      </w:pPr>
      <w:rPr>
        <w:rFonts w:hint="default"/>
        <w:lang w:val="ru-RU" w:eastAsia="ru-RU" w:bidi="ru-RU"/>
      </w:rPr>
    </w:lvl>
    <w:lvl w:ilvl="6" w:tplc="DC6A6D8A">
      <w:numFmt w:val="bullet"/>
      <w:lvlText w:val="•"/>
      <w:lvlJc w:val="left"/>
      <w:pPr>
        <w:ind w:left="6663" w:hanging="360"/>
      </w:pPr>
      <w:rPr>
        <w:rFonts w:hint="default"/>
        <w:lang w:val="ru-RU" w:eastAsia="ru-RU" w:bidi="ru-RU"/>
      </w:rPr>
    </w:lvl>
    <w:lvl w:ilvl="7" w:tplc="EA66D2CC">
      <w:numFmt w:val="bullet"/>
      <w:lvlText w:val="•"/>
      <w:lvlJc w:val="left"/>
      <w:pPr>
        <w:ind w:left="7684" w:hanging="360"/>
      </w:pPr>
      <w:rPr>
        <w:rFonts w:hint="default"/>
        <w:lang w:val="ru-RU" w:eastAsia="ru-RU" w:bidi="ru-RU"/>
      </w:rPr>
    </w:lvl>
    <w:lvl w:ilvl="8" w:tplc="9424A54A">
      <w:numFmt w:val="bullet"/>
      <w:lvlText w:val="•"/>
      <w:lvlJc w:val="left"/>
      <w:pPr>
        <w:ind w:left="8705" w:hanging="360"/>
      </w:pPr>
      <w:rPr>
        <w:rFonts w:hint="default"/>
        <w:lang w:val="ru-RU" w:eastAsia="ru-RU" w:bidi="ru-RU"/>
      </w:rPr>
    </w:lvl>
  </w:abstractNum>
  <w:abstractNum w:abstractNumId="2" w15:restartNumberingAfterBreak="0">
    <w:nsid w:val="08B4071B"/>
    <w:multiLevelType w:val="hybridMultilevel"/>
    <w:tmpl w:val="E4EA66FE"/>
    <w:lvl w:ilvl="0" w:tplc="FB42DD42">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9761AF5"/>
    <w:multiLevelType w:val="multilevel"/>
    <w:tmpl w:val="B322D2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8F6887"/>
    <w:multiLevelType w:val="hybridMultilevel"/>
    <w:tmpl w:val="B420D59A"/>
    <w:lvl w:ilvl="0" w:tplc="215C41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B3520F"/>
    <w:multiLevelType w:val="hybridMultilevel"/>
    <w:tmpl w:val="C0B468A0"/>
    <w:lvl w:ilvl="0" w:tplc="19CE375E">
      <w:start w:val="1"/>
      <w:numFmt w:val="bullet"/>
      <w:lvlText w:val="•"/>
      <w:lvlJc w:val="left"/>
      <w:pPr>
        <w:tabs>
          <w:tab w:val="num" w:pos="720"/>
        </w:tabs>
        <w:ind w:left="720" w:hanging="360"/>
      </w:pPr>
      <w:rPr>
        <w:rFonts w:ascii="Arial" w:hAnsi="Arial" w:hint="default"/>
      </w:rPr>
    </w:lvl>
    <w:lvl w:ilvl="1" w:tplc="92A44B0A" w:tentative="1">
      <w:start w:val="1"/>
      <w:numFmt w:val="bullet"/>
      <w:lvlText w:val="•"/>
      <w:lvlJc w:val="left"/>
      <w:pPr>
        <w:tabs>
          <w:tab w:val="num" w:pos="1440"/>
        </w:tabs>
        <w:ind w:left="1440" w:hanging="360"/>
      </w:pPr>
      <w:rPr>
        <w:rFonts w:ascii="Arial" w:hAnsi="Arial" w:hint="default"/>
      </w:rPr>
    </w:lvl>
    <w:lvl w:ilvl="2" w:tplc="33DE3FFA" w:tentative="1">
      <w:start w:val="1"/>
      <w:numFmt w:val="bullet"/>
      <w:lvlText w:val="•"/>
      <w:lvlJc w:val="left"/>
      <w:pPr>
        <w:tabs>
          <w:tab w:val="num" w:pos="2160"/>
        </w:tabs>
        <w:ind w:left="2160" w:hanging="360"/>
      </w:pPr>
      <w:rPr>
        <w:rFonts w:ascii="Arial" w:hAnsi="Arial" w:hint="default"/>
      </w:rPr>
    </w:lvl>
    <w:lvl w:ilvl="3" w:tplc="D8666E6C" w:tentative="1">
      <w:start w:val="1"/>
      <w:numFmt w:val="bullet"/>
      <w:lvlText w:val="•"/>
      <w:lvlJc w:val="left"/>
      <w:pPr>
        <w:tabs>
          <w:tab w:val="num" w:pos="2880"/>
        </w:tabs>
        <w:ind w:left="2880" w:hanging="360"/>
      </w:pPr>
      <w:rPr>
        <w:rFonts w:ascii="Arial" w:hAnsi="Arial" w:hint="default"/>
      </w:rPr>
    </w:lvl>
    <w:lvl w:ilvl="4" w:tplc="B15A7382" w:tentative="1">
      <w:start w:val="1"/>
      <w:numFmt w:val="bullet"/>
      <w:lvlText w:val="•"/>
      <w:lvlJc w:val="left"/>
      <w:pPr>
        <w:tabs>
          <w:tab w:val="num" w:pos="3600"/>
        </w:tabs>
        <w:ind w:left="3600" w:hanging="360"/>
      </w:pPr>
      <w:rPr>
        <w:rFonts w:ascii="Arial" w:hAnsi="Arial" w:hint="default"/>
      </w:rPr>
    </w:lvl>
    <w:lvl w:ilvl="5" w:tplc="B5CE2D42" w:tentative="1">
      <w:start w:val="1"/>
      <w:numFmt w:val="bullet"/>
      <w:lvlText w:val="•"/>
      <w:lvlJc w:val="left"/>
      <w:pPr>
        <w:tabs>
          <w:tab w:val="num" w:pos="4320"/>
        </w:tabs>
        <w:ind w:left="4320" w:hanging="360"/>
      </w:pPr>
      <w:rPr>
        <w:rFonts w:ascii="Arial" w:hAnsi="Arial" w:hint="default"/>
      </w:rPr>
    </w:lvl>
    <w:lvl w:ilvl="6" w:tplc="9C9A711A" w:tentative="1">
      <w:start w:val="1"/>
      <w:numFmt w:val="bullet"/>
      <w:lvlText w:val="•"/>
      <w:lvlJc w:val="left"/>
      <w:pPr>
        <w:tabs>
          <w:tab w:val="num" w:pos="5040"/>
        </w:tabs>
        <w:ind w:left="5040" w:hanging="360"/>
      </w:pPr>
      <w:rPr>
        <w:rFonts w:ascii="Arial" w:hAnsi="Arial" w:hint="default"/>
      </w:rPr>
    </w:lvl>
    <w:lvl w:ilvl="7" w:tplc="5CAED4FA" w:tentative="1">
      <w:start w:val="1"/>
      <w:numFmt w:val="bullet"/>
      <w:lvlText w:val="•"/>
      <w:lvlJc w:val="left"/>
      <w:pPr>
        <w:tabs>
          <w:tab w:val="num" w:pos="5760"/>
        </w:tabs>
        <w:ind w:left="5760" w:hanging="360"/>
      </w:pPr>
      <w:rPr>
        <w:rFonts w:ascii="Arial" w:hAnsi="Arial" w:hint="default"/>
      </w:rPr>
    </w:lvl>
    <w:lvl w:ilvl="8" w:tplc="2A6CBE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873AD2"/>
    <w:multiLevelType w:val="hybridMultilevel"/>
    <w:tmpl w:val="A606A9EC"/>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DA04882"/>
    <w:multiLevelType w:val="hybridMultilevel"/>
    <w:tmpl w:val="E398CF1E"/>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1F91485B"/>
    <w:multiLevelType w:val="hybridMultilevel"/>
    <w:tmpl w:val="FC921D0E"/>
    <w:lvl w:ilvl="0" w:tplc="1FF0A748">
      <w:start w:val="1"/>
      <w:numFmt w:val="bullet"/>
      <w:lvlText w:val="•"/>
      <w:lvlJc w:val="left"/>
      <w:pPr>
        <w:tabs>
          <w:tab w:val="num" w:pos="720"/>
        </w:tabs>
        <w:ind w:left="720" w:hanging="360"/>
      </w:pPr>
      <w:rPr>
        <w:rFonts w:ascii="Arial" w:hAnsi="Arial" w:hint="default"/>
      </w:rPr>
    </w:lvl>
    <w:lvl w:ilvl="1" w:tplc="EB4A2050" w:tentative="1">
      <w:start w:val="1"/>
      <w:numFmt w:val="bullet"/>
      <w:lvlText w:val="•"/>
      <w:lvlJc w:val="left"/>
      <w:pPr>
        <w:tabs>
          <w:tab w:val="num" w:pos="1440"/>
        </w:tabs>
        <w:ind w:left="1440" w:hanging="360"/>
      </w:pPr>
      <w:rPr>
        <w:rFonts w:ascii="Arial" w:hAnsi="Arial" w:hint="default"/>
      </w:rPr>
    </w:lvl>
    <w:lvl w:ilvl="2" w:tplc="F8A09AAE" w:tentative="1">
      <w:start w:val="1"/>
      <w:numFmt w:val="bullet"/>
      <w:lvlText w:val="•"/>
      <w:lvlJc w:val="left"/>
      <w:pPr>
        <w:tabs>
          <w:tab w:val="num" w:pos="2160"/>
        </w:tabs>
        <w:ind w:left="2160" w:hanging="360"/>
      </w:pPr>
      <w:rPr>
        <w:rFonts w:ascii="Arial" w:hAnsi="Arial" w:hint="default"/>
      </w:rPr>
    </w:lvl>
    <w:lvl w:ilvl="3" w:tplc="9080E7CE" w:tentative="1">
      <w:start w:val="1"/>
      <w:numFmt w:val="bullet"/>
      <w:lvlText w:val="•"/>
      <w:lvlJc w:val="left"/>
      <w:pPr>
        <w:tabs>
          <w:tab w:val="num" w:pos="2880"/>
        </w:tabs>
        <w:ind w:left="2880" w:hanging="360"/>
      </w:pPr>
      <w:rPr>
        <w:rFonts w:ascii="Arial" w:hAnsi="Arial" w:hint="default"/>
      </w:rPr>
    </w:lvl>
    <w:lvl w:ilvl="4" w:tplc="5C9C4DF0" w:tentative="1">
      <w:start w:val="1"/>
      <w:numFmt w:val="bullet"/>
      <w:lvlText w:val="•"/>
      <w:lvlJc w:val="left"/>
      <w:pPr>
        <w:tabs>
          <w:tab w:val="num" w:pos="3600"/>
        </w:tabs>
        <w:ind w:left="3600" w:hanging="360"/>
      </w:pPr>
      <w:rPr>
        <w:rFonts w:ascii="Arial" w:hAnsi="Arial" w:hint="default"/>
      </w:rPr>
    </w:lvl>
    <w:lvl w:ilvl="5" w:tplc="6C8C91E4" w:tentative="1">
      <w:start w:val="1"/>
      <w:numFmt w:val="bullet"/>
      <w:lvlText w:val="•"/>
      <w:lvlJc w:val="left"/>
      <w:pPr>
        <w:tabs>
          <w:tab w:val="num" w:pos="4320"/>
        </w:tabs>
        <w:ind w:left="4320" w:hanging="360"/>
      </w:pPr>
      <w:rPr>
        <w:rFonts w:ascii="Arial" w:hAnsi="Arial" w:hint="default"/>
      </w:rPr>
    </w:lvl>
    <w:lvl w:ilvl="6" w:tplc="49DCD836" w:tentative="1">
      <w:start w:val="1"/>
      <w:numFmt w:val="bullet"/>
      <w:lvlText w:val="•"/>
      <w:lvlJc w:val="left"/>
      <w:pPr>
        <w:tabs>
          <w:tab w:val="num" w:pos="5040"/>
        </w:tabs>
        <w:ind w:left="5040" w:hanging="360"/>
      </w:pPr>
      <w:rPr>
        <w:rFonts w:ascii="Arial" w:hAnsi="Arial" w:hint="default"/>
      </w:rPr>
    </w:lvl>
    <w:lvl w:ilvl="7" w:tplc="28C68878" w:tentative="1">
      <w:start w:val="1"/>
      <w:numFmt w:val="bullet"/>
      <w:lvlText w:val="•"/>
      <w:lvlJc w:val="left"/>
      <w:pPr>
        <w:tabs>
          <w:tab w:val="num" w:pos="5760"/>
        </w:tabs>
        <w:ind w:left="5760" w:hanging="360"/>
      </w:pPr>
      <w:rPr>
        <w:rFonts w:ascii="Arial" w:hAnsi="Arial" w:hint="default"/>
      </w:rPr>
    </w:lvl>
    <w:lvl w:ilvl="8" w:tplc="05C0DC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4E0EBC"/>
    <w:multiLevelType w:val="hybridMultilevel"/>
    <w:tmpl w:val="04BAC5C0"/>
    <w:lvl w:ilvl="0" w:tplc="FE5CBAEC">
      <w:start w:val="1"/>
      <w:numFmt w:val="bullet"/>
      <w:lvlText w:val="•"/>
      <w:lvlJc w:val="left"/>
      <w:pPr>
        <w:tabs>
          <w:tab w:val="num" w:pos="720"/>
        </w:tabs>
        <w:ind w:left="720" w:hanging="360"/>
      </w:pPr>
      <w:rPr>
        <w:rFonts w:ascii="Arial" w:hAnsi="Arial" w:hint="default"/>
      </w:rPr>
    </w:lvl>
    <w:lvl w:ilvl="1" w:tplc="9EB88444" w:tentative="1">
      <w:start w:val="1"/>
      <w:numFmt w:val="bullet"/>
      <w:lvlText w:val="•"/>
      <w:lvlJc w:val="left"/>
      <w:pPr>
        <w:tabs>
          <w:tab w:val="num" w:pos="1440"/>
        </w:tabs>
        <w:ind w:left="1440" w:hanging="360"/>
      </w:pPr>
      <w:rPr>
        <w:rFonts w:ascii="Arial" w:hAnsi="Arial" w:hint="default"/>
      </w:rPr>
    </w:lvl>
    <w:lvl w:ilvl="2" w:tplc="8A36AF20" w:tentative="1">
      <w:start w:val="1"/>
      <w:numFmt w:val="bullet"/>
      <w:lvlText w:val="•"/>
      <w:lvlJc w:val="left"/>
      <w:pPr>
        <w:tabs>
          <w:tab w:val="num" w:pos="2160"/>
        </w:tabs>
        <w:ind w:left="2160" w:hanging="360"/>
      </w:pPr>
      <w:rPr>
        <w:rFonts w:ascii="Arial" w:hAnsi="Arial" w:hint="default"/>
      </w:rPr>
    </w:lvl>
    <w:lvl w:ilvl="3" w:tplc="D5B071AA" w:tentative="1">
      <w:start w:val="1"/>
      <w:numFmt w:val="bullet"/>
      <w:lvlText w:val="•"/>
      <w:lvlJc w:val="left"/>
      <w:pPr>
        <w:tabs>
          <w:tab w:val="num" w:pos="2880"/>
        </w:tabs>
        <w:ind w:left="2880" w:hanging="360"/>
      </w:pPr>
      <w:rPr>
        <w:rFonts w:ascii="Arial" w:hAnsi="Arial" w:hint="default"/>
      </w:rPr>
    </w:lvl>
    <w:lvl w:ilvl="4" w:tplc="05FE2098" w:tentative="1">
      <w:start w:val="1"/>
      <w:numFmt w:val="bullet"/>
      <w:lvlText w:val="•"/>
      <w:lvlJc w:val="left"/>
      <w:pPr>
        <w:tabs>
          <w:tab w:val="num" w:pos="3600"/>
        </w:tabs>
        <w:ind w:left="3600" w:hanging="360"/>
      </w:pPr>
      <w:rPr>
        <w:rFonts w:ascii="Arial" w:hAnsi="Arial" w:hint="default"/>
      </w:rPr>
    </w:lvl>
    <w:lvl w:ilvl="5" w:tplc="DF8A5FF6" w:tentative="1">
      <w:start w:val="1"/>
      <w:numFmt w:val="bullet"/>
      <w:lvlText w:val="•"/>
      <w:lvlJc w:val="left"/>
      <w:pPr>
        <w:tabs>
          <w:tab w:val="num" w:pos="4320"/>
        </w:tabs>
        <w:ind w:left="4320" w:hanging="360"/>
      </w:pPr>
      <w:rPr>
        <w:rFonts w:ascii="Arial" w:hAnsi="Arial" w:hint="default"/>
      </w:rPr>
    </w:lvl>
    <w:lvl w:ilvl="6" w:tplc="CC36BDFC" w:tentative="1">
      <w:start w:val="1"/>
      <w:numFmt w:val="bullet"/>
      <w:lvlText w:val="•"/>
      <w:lvlJc w:val="left"/>
      <w:pPr>
        <w:tabs>
          <w:tab w:val="num" w:pos="5040"/>
        </w:tabs>
        <w:ind w:left="5040" w:hanging="360"/>
      </w:pPr>
      <w:rPr>
        <w:rFonts w:ascii="Arial" w:hAnsi="Arial" w:hint="default"/>
      </w:rPr>
    </w:lvl>
    <w:lvl w:ilvl="7" w:tplc="1D0A83B4" w:tentative="1">
      <w:start w:val="1"/>
      <w:numFmt w:val="bullet"/>
      <w:lvlText w:val="•"/>
      <w:lvlJc w:val="left"/>
      <w:pPr>
        <w:tabs>
          <w:tab w:val="num" w:pos="5760"/>
        </w:tabs>
        <w:ind w:left="5760" w:hanging="360"/>
      </w:pPr>
      <w:rPr>
        <w:rFonts w:ascii="Arial" w:hAnsi="Arial" w:hint="default"/>
      </w:rPr>
    </w:lvl>
    <w:lvl w:ilvl="8" w:tplc="2F7E54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F17722"/>
    <w:multiLevelType w:val="hybridMultilevel"/>
    <w:tmpl w:val="3DFEC2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8F629D0"/>
    <w:multiLevelType w:val="hybridMultilevel"/>
    <w:tmpl w:val="AB5C72BE"/>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291E0F5C"/>
    <w:multiLevelType w:val="multilevel"/>
    <w:tmpl w:val="E244C7E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F19095F"/>
    <w:multiLevelType w:val="hybridMultilevel"/>
    <w:tmpl w:val="7F22B9C6"/>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2F866DCD"/>
    <w:multiLevelType w:val="multilevel"/>
    <w:tmpl w:val="B22A6B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B7233D"/>
    <w:multiLevelType w:val="hybridMultilevel"/>
    <w:tmpl w:val="28B8A4EE"/>
    <w:lvl w:ilvl="0" w:tplc="215C41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DD075F"/>
    <w:multiLevelType w:val="hybridMultilevel"/>
    <w:tmpl w:val="0A5CD0C6"/>
    <w:lvl w:ilvl="0" w:tplc="E514C5C4">
      <w:start w:val="1"/>
      <w:numFmt w:val="decimal"/>
      <w:lvlText w:val="%1."/>
      <w:lvlJc w:val="left"/>
      <w:pPr>
        <w:ind w:left="2130"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156A4E"/>
    <w:multiLevelType w:val="hybridMultilevel"/>
    <w:tmpl w:val="E56E2EEA"/>
    <w:lvl w:ilvl="0" w:tplc="C2C467FA">
      <w:start w:val="1"/>
      <w:numFmt w:val="decimal"/>
      <w:lvlText w:val="%1."/>
      <w:lvlJc w:val="left"/>
      <w:pPr>
        <w:ind w:left="2130"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497AA2"/>
    <w:multiLevelType w:val="hybridMultilevel"/>
    <w:tmpl w:val="C2D62A1E"/>
    <w:lvl w:ilvl="0" w:tplc="53207E24">
      <w:start w:val="1"/>
      <w:numFmt w:val="decimal"/>
      <w:lvlText w:val="%1."/>
      <w:lvlJc w:val="left"/>
      <w:pPr>
        <w:ind w:left="1069" w:hanging="360"/>
      </w:pPr>
      <w:rPr>
        <w:rFonts w:cs="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4D56809"/>
    <w:multiLevelType w:val="hybridMultilevel"/>
    <w:tmpl w:val="8D3831D4"/>
    <w:lvl w:ilvl="0" w:tplc="19B8066E">
      <w:start w:val="1"/>
      <w:numFmt w:val="decimal"/>
      <w:lvlText w:val="%1."/>
      <w:lvlJc w:val="left"/>
      <w:pPr>
        <w:ind w:left="2130" w:hanging="141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457B4D"/>
    <w:multiLevelType w:val="hybridMultilevel"/>
    <w:tmpl w:val="1BC01B7A"/>
    <w:lvl w:ilvl="0" w:tplc="9508D534">
      <w:start w:val="1"/>
      <w:numFmt w:val="decimal"/>
      <w:lvlText w:val="%1."/>
      <w:lvlJc w:val="left"/>
      <w:pPr>
        <w:ind w:left="542" w:hanging="360"/>
        <w:jc w:val="right"/>
      </w:pPr>
      <w:rPr>
        <w:rFonts w:ascii="Times New Roman" w:eastAsia="Times New Roman" w:hAnsi="Times New Roman" w:cs="Times New Roman" w:hint="default"/>
        <w:spacing w:val="0"/>
        <w:w w:val="100"/>
        <w:sz w:val="28"/>
        <w:szCs w:val="28"/>
        <w:lang w:val="ru-RU" w:eastAsia="ru-RU" w:bidi="ru-RU"/>
      </w:rPr>
    </w:lvl>
    <w:lvl w:ilvl="1" w:tplc="C77EDF80">
      <w:numFmt w:val="bullet"/>
      <w:lvlText w:val="•"/>
      <w:lvlJc w:val="left"/>
      <w:pPr>
        <w:ind w:left="1560" w:hanging="360"/>
      </w:pPr>
      <w:rPr>
        <w:rFonts w:hint="default"/>
        <w:lang w:val="ru-RU" w:eastAsia="ru-RU" w:bidi="ru-RU"/>
      </w:rPr>
    </w:lvl>
    <w:lvl w:ilvl="2" w:tplc="CB9225AC">
      <w:numFmt w:val="bullet"/>
      <w:lvlText w:val="•"/>
      <w:lvlJc w:val="left"/>
      <w:pPr>
        <w:ind w:left="2581" w:hanging="360"/>
      </w:pPr>
      <w:rPr>
        <w:rFonts w:hint="default"/>
        <w:lang w:val="ru-RU" w:eastAsia="ru-RU" w:bidi="ru-RU"/>
      </w:rPr>
    </w:lvl>
    <w:lvl w:ilvl="3" w:tplc="8968D272">
      <w:numFmt w:val="bullet"/>
      <w:lvlText w:val="•"/>
      <w:lvlJc w:val="left"/>
      <w:pPr>
        <w:ind w:left="3601" w:hanging="360"/>
      </w:pPr>
      <w:rPr>
        <w:rFonts w:hint="default"/>
        <w:lang w:val="ru-RU" w:eastAsia="ru-RU" w:bidi="ru-RU"/>
      </w:rPr>
    </w:lvl>
    <w:lvl w:ilvl="4" w:tplc="E1BC99CC">
      <w:numFmt w:val="bullet"/>
      <w:lvlText w:val="•"/>
      <w:lvlJc w:val="left"/>
      <w:pPr>
        <w:ind w:left="4622" w:hanging="360"/>
      </w:pPr>
      <w:rPr>
        <w:rFonts w:hint="default"/>
        <w:lang w:val="ru-RU" w:eastAsia="ru-RU" w:bidi="ru-RU"/>
      </w:rPr>
    </w:lvl>
    <w:lvl w:ilvl="5" w:tplc="A41AF0BC">
      <w:numFmt w:val="bullet"/>
      <w:lvlText w:val="•"/>
      <w:lvlJc w:val="left"/>
      <w:pPr>
        <w:ind w:left="5643" w:hanging="360"/>
      </w:pPr>
      <w:rPr>
        <w:rFonts w:hint="default"/>
        <w:lang w:val="ru-RU" w:eastAsia="ru-RU" w:bidi="ru-RU"/>
      </w:rPr>
    </w:lvl>
    <w:lvl w:ilvl="6" w:tplc="DC6A6D8A">
      <w:numFmt w:val="bullet"/>
      <w:lvlText w:val="•"/>
      <w:lvlJc w:val="left"/>
      <w:pPr>
        <w:ind w:left="6663" w:hanging="360"/>
      </w:pPr>
      <w:rPr>
        <w:rFonts w:hint="default"/>
        <w:lang w:val="ru-RU" w:eastAsia="ru-RU" w:bidi="ru-RU"/>
      </w:rPr>
    </w:lvl>
    <w:lvl w:ilvl="7" w:tplc="EA66D2CC">
      <w:numFmt w:val="bullet"/>
      <w:lvlText w:val="•"/>
      <w:lvlJc w:val="left"/>
      <w:pPr>
        <w:ind w:left="7684" w:hanging="360"/>
      </w:pPr>
      <w:rPr>
        <w:rFonts w:hint="default"/>
        <w:lang w:val="ru-RU" w:eastAsia="ru-RU" w:bidi="ru-RU"/>
      </w:rPr>
    </w:lvl>
    <w:lvl w:ilvl="8" w:tplc="9424A54A">
      <w:numFmt w:val="bullet"/>
      <w:lvlText w:val="•"/>
      <w:lvlJc w:val="left"/>
      <w:pPr>
        <w:ind w:left="8705" w:hanging="360"/>
      </w:pPr>
      <w:rPr>
        <w:rFonts w:hint="default"/>
        <w:lang w:val="ru-RU" w:eastAsia="ru-RU" w:bidi="ru-RU"/>
      </w:rPr>
    </w:lvl>
  </w:abstractNum>
  <w:abstractNum w:abstractNumId="21" w15:restartNumberingAfterBreak="0">
    <w:nsid w:val="4D336CBF"/>
    <w:multiLevelType w:val="hybridMultilevel"/>
    <w:tmpl w:val="57A238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27D4467"/>
    <w:multiLevelType w:val="hybridMultilevel"/>
    <w:tmpl w:val="EB8CF8CC"/>
    <w:lvl w:ilvl="0" w:tplc="2B4C6A84">
      <w:start w:val="1"/>
      <w:numFmt w:val="decimal"/>
      <w:lvlText w:val="%1."/>
      <w:lvlJc w:val="left"/>
      <w:pPr>
        <w:ind w:left="2130"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4D50E7"/>
    <w:multiLevelType w:val="hybridMultilevel"/>
    <w:tmpl w:val="F19478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A7921B1"/>
    <w:multiLevelType w:val="multilevel"/>
    <w:tmpl w:val="6388B10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75C7177"/>
    <w:multiLevelType w:val="hybridMultilevel"/>
    <w:tmpl w:val="A0DC9C34"/>
    <w:lvl w:ilvl="0" w:tplc="25D4B2B0">
      <w:start w:val="1"/>
      <w:numFmt w:val="decimal"/>
      <w:lvlText w:val="%1."/>
      <w:lvlJc w:val="left"/>
      <w:pPr>
        <w:ind w:left="2130" w:hanging="14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85F5EA5"/>
    <w:multiLevelType w:val="hybridMultilevel"/>
    <w:tmpl w:val="40C08EE6"/>
    <w:lvl w:ilvl="0" w:tplc="8470321A">
      <w:start w:val="1"/>
      <w:numFmt w:val="bullet"/>
      <w:lvlText w:val=""/>
      <w:lvlJc w:val="left"/>
      <w:pPr>
        <w:tabs>
          <w:tab w:val="num" w:pos="720"/>
        </w:tabs>
        <w:ind w:left="720" w:hanging="360"/>
      </w:pPr>
      <w:rPr>
        <w:rFonts w:ascii="Wingdings 2" w:hAnsi="Wingdings 2" w:hint="default"/>
      </w:rPr>
    </w:lvl>
    <w:lvl w:ilvl="1" w:tplc="878CA848" w:tentative="1">
      <w:start w:val="1"/>
      <w:numFmt w:val="bullet"/>
      <w:lvlText w:val=""/>
      <w:lvlJc w:val="left"/>
      <w:pPr>
        <w:tabs>
          <w:tab w:val="num" w:pos="1440"/>
        </w:tabs>
        <w:ind w:left="1440" w:hanging="360"/>
      </w:pPr>
      <w:rPr>
        <w:rFonts w:ascii="Wingdings 2" w:hAnsi="Wingdings 2" w:hint="default"/>
      </w:rPr>
    </w:lvl>
    <w:lvl w:ilvl="2" w:tplc="6F42AFE0" w:tentative="1">
      <w:start w:val="1"/>
      <w:numFmt w:val="bullet"/>
      <w:lvlText w:val=""/>
      <w:lvlJc w:val="left"/>
      <w:pPr>
        <w:tabs>
          <w:tab w:val="num" w:pos="2160"/>
        </w:tabs>
        <w:ind w:left="2160" w:hanging="360"/>
      </w:pPr>
      <w:rPr>
        <w:rFonts w:ascii="Wingdings 2" w:hAnsi="Wingdings 2" w:hint="default"/>
      </w:rPr>
    </w:lvl>
    <w:lvl w:ilvl="3" w:tplc="912A97A8" w:tentative="1">
      <w:start w:val="1"/>
      <w:numFmt w:val="bullet"/>
      <w:lvlText w:val=""/>
      <w:lvlJc w:val="left"/>
      <w:pPr>
        <w:tabs>
          <w:tab w:val="num" w:pos="2880"/>
        </w:tabs>
        <w:ind w:left="2880" w:hanging="360"/>
      </w:pPr>
      <w:rPr>
        <w:rFonts w:ascii="Wingdings 2" w:hAnsi="Wingdings 2" w:hint="default"/>
      </w:rPr>
    </w:lvl>
    <w:lvl w:ilvl="4" w:tplc="9680153E" w:tentative="1">
      <w:start w:val="1"/>
      <w:numFmt w:val="bullet"/>
      <w:lvlText w:val=""/>
      <w:lvlJc w:val="left"/>
      <w:pPr>
        <w:tabs>
          <w:tab w:val="num" w:pos="3600"/>
        </w:tabs>
        <w:ind w:left="3600" w:hanging="360"/>
      </w:pPr>
      <w:rPr>
        <w:rFonts w:ascii="Wingdings 2" w:hAnsi="Wingdings 2" w:hint="default"/>
      </w:rPr>
    </w:lvl>
    <w:lvl w:ilvl="5" w:tplc="3DAC6546" w:tentative="1">
      <w:start w:val="1"/>
      <w:numFmt w:val="bullet"/>
      <w:lvlText w:val=""/>
      <w:lvlJc w:val="left"/>
      <w:pPr>
        <w:tabs>
          <w:tab w:val="num" w:pos="4320"/>
        </w:tabs>
        <w:ind w:left="4320" w:hanging="360"/>
      </w:pPr>
      <w:rPr>
        <w:rFonts w:ascii="Wingdings 2" w:hAnsi="Wingdings 2" w:hint="default"/>
      </w:rPr>
    </w:lvl>
    <w:lvl w:ilvl="6" w:tplc="C308C05C" w:tentative="1">
      <w:start w:val="1"/>
      <w:numFmt w:val="bullet"/>
      <w:lvlText w:val=""/>
      <w:lvlJc w:val="left"/>
      <w:pPr>
        <w:tabs>
          <w:tab w:val="num" w:pos="5040"/>
        </w:tabs>
        <w:ind w:left="5040" w:hanging="360"/>
      </w:pPr>
      <w:rPr>
        <w:rFonts w:ascii="Wingdings 2" w:hAnsi="Wingdings 2" w:hint="default"/>
      </w:rPr>
    </w:lvl>
    <w:lvl w:ilvl="7" w:tplc="1C704924" w:tentative="1">
      <w:start w:val="1"/>
      <w:numFmt w:val="bullet"/>
      <w:lvlText w:val=""/>
      <w:lvlJc w:val="left"/>
      <w:pPr>
        <w:tabs>
          <w:tab w:val="num" w:pos="5760"/>
        </w:tabs>
        <w:ind w:left="5760" w:hanging="360"/>
      </w:pPr>
      <w:rPr>
        <w:rFonts w:ascii="Wingdings 2" w:hAnsi="Wingdings 2" w:hint="default"/>
      </w:rPr>
    </w:lvl>
    <w:lvl w:ilvl="8" w:tplc="49D0418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93C6FF8"/>
    <w:multiLevelType w:val="hybridMultilevel"/>
    <w:tmpl w:val="938E3216"/>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8" w15:restartNumberingAfterBreak="0">
    <w:nsid w:val="6E503EFC"/>
    <w:multiLevelType w:val="multilevel"/>
    <w:tmpl w:val="C12AD95A"/>
    <w:lvl w:ilvl="0">
      <w:start w:val="1"/>
      <w:numFmt w:val="decimal"/>
      <w:lvlText w:val="%1"/>
      <w:lvlJc w:val="left"/>
      <w:pPr>
        <w:ind w:left="4060" w:hanging="492"/>
        <w:jc w:val="right"/>
      </w:pPr>
      <w:rPr>
        <w:rFonts w:hint="default"/>
        <w:lang w:val="ru-RU" w:eastAsia="ru-RU" w:bidi="ru-RU"/>
      </w:rPr>
    </w:lvl>
    <w:lvl w:ilvl="1">
      <w:start w:val="1"/>
      <w:numFmt w:val="decimal"/>
      <w:lvlText w:val="%1.%2."/>
      <w:lvlJc w:val="left"/>
      <w:pPr>
        <w:ind w:left="4060" w:hanging="492"/>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2961" w:hanging="702"/>
        <w:jc w:val="right"/>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4788" w:hanging="702"/>
      </w:pPr>
      <w:rPr>
        <w:rFonts w:hint="default"/>
        <w:lang w:val="ru-RU" w:eastAsia="ru-RU" w:bidi="ru-RU"/>
      </w:rPr>
    </w:lvl>
    <w:lvl w:ilvl="4">
      <w:numFmt w:val="bullet"/>
      <w:lvlText w:val="•"/>
      <w:lvlJc w:val="left"/>
      <w:pPr>
        <w:ind w:left="5516" w:hanging="702"/>
      </w:pPr>
      <w:rPr>
        <w:rFonts w:hint="default"/>
        <w:lang w:val="ru-RU" w:eastAsia="ru-RU" w:bidi="ru-RU"/>
      </w:rPr>
    </w:lvl>
    <w:lvl w:ilvl="5">
      <w:numFmt w:val="bullet"/>
      <w:lvlText w:val="•"/>
      <w:lvlJc w:val="left"/>
      <w:pPr>
        <w:ind w:left="6244" w:hanging="702"/>
      </w:pPr>
      <w:rPr>
        <w:rFonts w:hint="default"/>
        <w:lang w:val="ru-RU" w:eastAsia="ru-RU" w:bidi="ru-RU"/>
      </w:rPr>
    </w:lvl>
    <w:lvl w:ilvl="6">
      <w:numFmt w:val="bullet"/>
      <w:lvlText w:val="•"/>
      <w:lvlJc w:val="left"/>
      <w:pPr>
        <w:ind w:left="6973" w:hanging="702"/>
      </w:pPr>
      <w:rPr>
        <w:rFonts w:hint="default"/>
        <w:lang w:val="ru-RU" w:eastAsia="ru-RU" w:bidi="ru-RU"/>
      </w:rPr>
    </w:lvl>
    <w:lvl w:ilvl="7">
      <w:numFmt w:val="bullet"/>
      <w:lvlText w:val="•"/>
      <w:lvlJc w:val="left"/>
      <w:pPr>
        <w:ind w:left="7701" w:hanging="702"/>
      </w:pPr>
      <w:rPr>
        <w:rFonts w:hint="default"/>
        <w:lang w:val="ru-RU" w:eastAsia="ru-RU" w:bidi="ru-RU"/>
      </w:rPr>
    </w:lvl>
    <w:lvl w:ilvl="8">
      <w:numFmt w:val="bullet"/>
      <w:lvlText w:val="•"/>
      <w:lvlJc w:val="left"/>
      <w:pPr>
        <w:ind w:left="8429" w:hanging="702"/>
      </w:pPr>
      <w:rPr>
        <w:rFonts w:hint="default"/>
        <w:lang w:val="ru-RU" w:eastAsia="ru-RU" w:bidi="ru-RU"/>
      </w:rPr>
    </w:lvl>
  </w:abstractNum>
  <w:abstractNum w:abstractNumId="29" w15:restartNumberingAfterBreak="0">
    <w:nsid w:val="73846179"/>
    <w:multiLevelType w:val="hybridMultilevel"/>
    <w:tmpl w:val="1BC01B7A"/>
    <w:lvl w:ilvl="0" w:tplc="9508D534">
      <w:start w:val="1"/>
      <w:numFmt w:val="decimal"/>
      <w:lvlText w:val="%1."/>
      <w:lvlJc w:val="left"/>
      <w:pPr>
        <w:ind w:left="542" w:hanging="360"/>
        <w:jc w:val="right"/>
      </w:pPr>
      <w:rPr>
        <w:rFonts w:ascii="Times New Roman" w:eastAsia="Times New Roman" w:hAnsi="Times New Roman" w:cs="Times New Roman" w:hint="default"/>
        <w:spacing w:val="0"/>
        <w:w w:val="100"/>
        <w:sz w:val="28"/>
        <w:szCs w:val="28"/>
        <w:lang w:val="ru-RU" w:eastAsia="ru-RU" w:bidi="ru-RU"/>
      </w:rPr>
    </w:lvl>
    <w:lvl w:ilvl="1" w:tplc="C77EDF80">
      <w:numFmt w:val="bullet"/>
      <w:lvlText w:val="•"/>
      <w:lvlJc w:val="left"/>
      <w:pPr>
        <w:ind w:left="1560" w:hanging="360"/>
      </w:pPr>
      <w:rPr>
        <w:rFonts w:hint="default"/>
        <w:lang w:val="ru-RU" w:eastAsia="ru-RU" w:bidi="ru-RU"/>
      </w:rPr>
    </w:lvl>
    <w:lvl w:ilvl="2" w:tplc="CB9225AC">
      <w:numFmt w:val="bullet"/>
      <w:lvlText w:val="•"/>
      <w:lvlJc w:val="left"/>
      <w:pPr>
        <w:ind w:left="2581" w:hanging="360"/>
      </w:pPr>
      <w:rPr>
        <w:rFonts w:hint="default"/>
        <w:lang w:val="ru-RU" w:eastAsia="ru-RU" w:bidi="ru-RU"/>
      </w:rPr>
    </w:lvl>
    <w:lvl w:ilvl="3" w:tplc="8968D272">
      <w:numFmt w:val="bullet"/>
      <w:lvlText w:val="•"/>
      <w:lvlJc w:val="left"/>
      <w:pPr>
        <w:ind w:left="3601" w:hanging="360"/>
      </w:pPr>
      <w:rPr>
        <w:rFonts w:hint="default"/>
        <w:lang w:val="ru-RU" w:eastAsia="ru-RU" w:bidi="ru-RU"/>
      </w:rPr>
    </w:lvl>
    <w:lvl w:ilvl="4" w:tplc="E1BC99CC">
      <w:numFmt w:val="bullet"/>
      <w:lvlText w:val="•"/>
      <w:lvlJc w:val="left"/>
      <w:pPr>
        <w:ind w:left="4622" w:hanging="360"/>
      </w:pPr>
      <w:rPr>
        <w:rFonts w:hint="default"/>
        <w:lang w:val="ru-RU" w:eastAsia="ru-RU" w:bidi="ru-RU"/>
      </w:rPr>
    </w:lvl>
    <w:lvl w:ilvl="5" w:tplc="A41AF0BC">
      <w:numFmt w:val="bullet"/>
      <w:lvlText w:val="•"/>
      <w:lvlJc w:val="left"/>
      <w:pPr>
        <w:ind w:left="5643" w:hanging="360"/>
      </w:pPr>
      <w:rPr>
        <w:rFonts w:hint="default"/>
        <w:lang w:val="ru-RU" w:eastAsia="ru-RU" w:bidi="ru-RU"/>
      </w:rPr>
    </w:lvl>
    <w:lvl w:ilvl="6" w:tplc="DC6A6D8A">
      <w:numFmt w:val="bullet"/>
      <w:lvlText w:val="•"/>
      <w:lvlJc w:val="left"/>
      <w:pPr>
        <w:ind w:left="6663" w:hanging="360"/>
      </w:pPr>
      <w:rPr>
        <w:rFonts w:hint="default"/>
        <w:lang w:val="ru-RU" w:eastAsia="ru-RU" w:bidi="ru-RU"/>
      </w:rPr>
    </w:lvl>
    <w:lvl w:ilvl="7" w:tplc="EA66D2CC">
      <w:numFmt w:val="bullet"/>
      <w:lvlText w:val="•"/>
      <w:lvlJc w:val="left"/>
      <w:pPr>
        <w:ind w:left="7684" w:hanging="360"/>
      </w:pPr>
      <w:rPr>
        <w:rFonts w:hint="default"/>
        <w:lang w:val="ru-RU" w:eastAsia="ru-RU" w:bidi="ru-RU"/>
      </w:rPr>
    </w:lvl>
    <w:lvl w:ilvl="8" w:tplc="9424A54A">
      <w:numFmt w:val="bullet"/>
      <w:lvlText w:val="•"/>
      <w:lvlJc w:val="left"/>
      <w:pPr>
        <w:ind w:left="8705" w:hanging="360"/>
      </w:pPr>
      <w:rPr>
        <w:rFonts w:hint="default"/>
        <w:lang w:val="ru-RU" w:eastAsia="ru-RU" w:bidi="ru-RU"/>
      </w:rPr>
    </w:lvl>
  </w:abstractNum>
  <w:abstractNum w:abstractNumId="30" w15:restartNumberingAfterBreak="0">
    <w:nsid w:val="76E74063"/>
    <w:multiLevelType w:val="hybridMultilevel"/>
    <w:tmpl w:val="0A5CD0C6"/>
    <w:lvl w:ilvl="0" w:tplc="E514C5C4">
      <w:start w:val="1"/>
      <w:numFmt w:val="decimal"/>
      <w:lvlText w:val="%1."/>
      <w:lvlJc w:val="left"/>
      <w:pPr>
        <w:ind w:left="2130"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584AEE"/>
    <w:multiLevelType w:val="hybridMultilevel"/>
    <w:tmpl w:val="C534F572"/>
    <w:lvl w:ilvl="0" w:tplc="15ACD95C">
      <w:start w:val="5"/>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10"/>
  </w:num>
  <w:num w:numId="2">
    <w:abstractNumId w:val="3"/>
  </w:num>
  <w:num w:numId="3">
    <w:abstractNumId w:val="24"/>
  </w:num>
  <w:num w:numId="4">
    <w:abstractNumId w:val="14"/>
  </w:num>
  <w:num w:numId="5">
    <w:abstractNumId w:val="12"/>
  </w:num>
  <w:num w:numId="6">
    <w:abstractNumId w:val="25"/>
  </w:num>
  <w:num w:numId="7">
    <w:abstractNumId w:val="18"/>
  </w:num>
  <w:num w:numId="8">
    <w:abstractNumId w:val="21"/>
  </w:num>
  <w:num w:numId="9">
    <w:abstractNumId w:val="28"/>
  </w:num>
  <w:num w:numId="10">
    <w:abstractNumId w:val="22"/>
  </w:num>
  <w:num w:numId="11">
    <w:abstractNumId w:val="17"/>
  </w:num>
  <w:num w:numId="12">
    <w:abstractNumId w:val="15"/>
  </w:num>
  <w:num w:numId="13">
    <w:abstractNumId w:val="4"/>
  </w:num>
  <w:num w:numId="14">
    <w:abstractNumId w:val="19"/>
  </w:num>
  <w:num w:numId="15">
    <w:abstractNumId w:val="5"/>
  </w:num>
  <w:num w:numId="16">
    <w:abstractNumId w:val="16"/>
  </w:num>
  <w:num w:numId="17">
    <w:abstractNumId w:val="23"/>
  </w:num>
  <w:num w:numId="18">
    <w:abstractNumId w:val="8"/>
  </w:num>
  <w:num w:numId="19">
    <w:abstractNumId w:val="9"/>
  </w:num>
  <w:num w:numId="20">
    <w:abstractNumId w:val="20"/>
  </w:num>
  <w:num w:numId="21">
    <w:abstractNumId w:val="1"/>
  </w:num>
  <w:num w:numId="22">
    <w:abstractNumId w:val="29"/>
  </w:num>
  <w:num w:numId="23">
    <w:abstractNumId w:val="26"/>
  </w:num>
  <w:num w:numId="24">
    <w:abstractNumId w:val="30"/>
  </w:num>
  <w:num w:numId="25">
    <w:abstractNumId w:val="31"/>
  </w:num>
  <w:num w:numId="26">
    <w:abstractNumId w:val="11"/>
  </w:num>
  <w:num w:numId="27">
    <w:abstractNumId w:val="0"/>
  </w:num>
  <w:num w:numId="28">
    <w:abstractNumId w:val="27"/>
  </w:num>
  <w:num w:numId="29">
    <w:abstractNumId w:val="13"/>
  </w:num>
  <w:num w:numId="30">
    <w:abstractNumId w:val="7"/>
  </w:num>
  <w:num w:numId="31">
    <w:abstractNumId w:val="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94A"/>
    <w:rsid w:val="0000089A"/>
    <w:rsid w:val="00001234"/>
    <w:rsid w:val="000032F1"/>
    <w:rsid w:val="00004951"/>
    <w:rsid w:val="00007351"/>
    <w:rsid w:val="00010F11"/>
    <w:rsid w:val="00011CBD"/>
    <w:rsid w:val="000123DC"/>
    <w:rsid w:val="00012494"/>
    <w:rsid w:val="000128FF"/>
    <w:rsid w:val="00012C09"/>
    <w:rsid w:val="00013B6C"/>
    <w:rsid w:val="0001497F"/>
    <w:rsid w:val="00015467"/>
    <w:rsid w:val="000162B2"/>
    <w:rsid w:val="00023175"/>
    <w:rsid w:val="00023863"/>
    <w:rsid w:val="000239EF"/>
    <w:rsid w:val="00030390"/>
    <w:rsid w:val="00030474"/>
    <w:rsid w:val="00032ED5"/>
    <w:rsid w:val="00035BAF"/>
    <w:rsid w:val="0003630E"/>
    <w:rsid w:val="00037BFA"/>
    <w:rsid w:val="00044E7E"/>
    <w:rsid w:val="00045D2F"/>
    <w:rsid w:val="000470D7"/>
    <w:rsid w:val="0005027C"/>
    <w:rsid w:val="0005189B"/>
    <w:rsid w:val="00051AD6"/>
    <w:rsid w:val="00060654"/>
    <w:rsid w:val="0006085C"/>
    <w:rsid w:val="00065DAB"/>
    <w:rsid w:val="00065DCE"/>
    <w:rsid w:val="00067982"/>
    <w:rsid w:val="00067BFC"/>
    <w:rsid w:val="00070963"/>
    <w:rsid w:val="00072A4D"/>
    <w:rsid w:val="0007389C"/>
    <w:rsid w:val="000741B6"/>
    <w:rsid w:val="000741D4"/>
    <w:rsid w:val="00076AE2"/>
    <w:rsid w:val="000776CE"/>
    <w:rsid w:val="00077899"/>
    <w:rsid w:val="000816A5"/>
    <w:rsid w:val="0008291B"/>
    <w:rsid w:val="00087458"/>
    <w:rsid w:val="0009346A"/>
    <w:rsid w:val="000A00E4"/>
    <w:rsid w:val="000B0448"/>
    <w:rsid w:val="000B1C75"/>
    <w:rsid w:val="000C1240"/>
    <w:rsid w:val="000C287B"/>
    <w:rsid w:val="000C508C"/>
    <w:rsid w:val="000C5113"/>
    <w:rsid w:val="000D002B"/>
    <w:rsid w:val="000D08F5"/>
    <w:rsid w:val="000D1704"/>
    <w:rsid w:val="000D3874"/>
    <w:rsid w:val="000D41C8"/>
    <w:rsid w:val="000D58F2"/>
    <w:rsid w:val="000E116B"/>
    <w:rsid w:val="000E68D2"/>
    <w:rsid w:val="000E709E"/>
    <w:rsid w:val="000F1916"/>
    <w:rsid w:val="000F2D15"/>
    <w:rsid w:val="000F4DC9"/>
    <w:rsid w:val="00102B3D"/>
    <w:rsid w:val="00103BAA"/>
    <w:rsid w:val="00104D81"/>
    <w:rsid w:val="00105C75"/>
    <w:rsid w:val="0010645C"/>
    <w:rsid w:val="001075F1"/>
    <w:rsid w:val="00110BED"/>
    <w:rsid w:val="00113BCC"/>
    <w:rsid w:val="00113EF1"/>
    <w:rsid w:val="001149E2"/>
    <w:rsid w:val="001155DC"/>
    <w:rsid w:val="00120812"/>
    <w:rsid w:val="00121A4E"/>
    <w:rsid w:val="00132A38"/>
    <w:rsid w:val="0013473F"/>
    <w:rsid w:val="001359EF"/>
    <w:rsid w:val="00136662"/>
    <w:rsid w:val="00141A8A"/>
    <w:rsid w:val="001446B6"/>
    <w:rsid w:val="001455FD"/>
    <w:rsid w:val="00145BFB"/>
    <w:rsid w:val="00147918"/>
    <w:rsid w:val="00153233"/>
    <w:rsid w:val="00153D7A"/>
    <w:rsid w:val="0015524A"/>
    <w:rsid w:val="0015729E"/>
    <w:rsid w:val="00160164"/>
    <w:rsid w:val="00160CF5"/>
    <w:rsid w:val="00162D1B"/>
    <w:rsid w:val="00167197"/>
    <w:rsid w:val="001677D2"/>
    <w:rsid w:val="00171066"/>
    <w:rsid w:val="00171710"/>
    <w:rsid w:val="001744BB"/>
    <w:rsid w:val="00175753"/>
    <w:rsid w:val="0018440A"/>
    <w:rsid w:val="00192933"/>
    <w:rsid w:val="00195166"/>
    <w:rsid w:val="00196AA0"/>
    <w:rsid w:val="00197F43"/>
    <w:rsid w:val="001A0657"/>
    <w:rsid w:val="001A4019"/>
    <w:rsid w:val="001A4F27"/>
    <w:rsid w:val="001A5757"/>
    <w:rsid w:val="001A65E9"/>
    <w:rsid w:val="001A77AF"/>
    <w:rsid w:val="001B00C5"/>
    <w:rsid w:val="001B26F2"/>
    <w:rsid w:val="001B5CDC"/>
    <w:rsid w:val="001B694A"/>
    <w:rsid w:val="001C2C82"/>
    <w:rsid w:val="001C2D1B"/>
    <w:rsid w:val="001C3AEA"/>
    <w:rsid w:val="001C6751"/>
    <w:rsid w:val="001C73BB"/>
    <w:rsid w:val="001D08C8"/>
    <w:rsid w:val="001D0F0E"/>
    <w:rsid w:val="001D1AFD"/>
    <w:rsid w:val="001E0CE3"/>
    <w:rsid w:val="001E1D24"/>
    <w:rsid w:val="001E21B0"/>
    <w:rsid w:val="001E55CB"/>
    <w:rsid w:val="001E6EB5"/>
    <w:rsid w:val="001F1068"/>
    <w:rsid w:val="001F3E69"/>
    <w:rsid w:val="001F6262"/>
    <w:rsid w:val="001F728B"/>
    <w:rsid w:val="00201E34"/>
    <w:rsid w:val="00203730"/>
    <w:rsid w:val="00204123"/>
    <w:rsid w:val="00204530"/>
    <w:rsid w:val="002077E5"/>
    <w:rsid w:val="002109C4"/>
    <w:rsid w:val="00210A0E"/>
    <w:rsid w:val="00211E03"/>
    <w:rsid w:val="0021246D"/>
    <w:rsid w:val="00213D2F"/>
    <w:rsid w:val="00214205"/>
    <w:rsid w:val="00214A05"/>
    <w:rsid w:val="00216E39"/>
    <w:rsid w:val="00220448"/>
    <w:rsid w:val="00224B3F"/>
    <w:rsid w:val="002263EE"/>
    <w:rsid w:val="0023126A"/>
    <w:rsid w:val="002406BB"/>
    <w:rsid w:val="002413C0"/>
    <w:rsid w:val="002469CD"/>
    <w:rsid w:val="00246A3C"/>
    <w:rsid w:val="002471D8"/>
    <w:rsid w:val="0025078A"/>
    <w:rsid w:val="0025199D"/>
    <w:rsid w:val="00254196"/>
    <w:rsid w:val="00261773"/>
    <w:rsid w:val="002627E2"/>
    <w:rsid w:val="0026442C"/>
    <w:rsid w:val="00264EBD"/>
    <w:rsid w:val="002671E3"/>
    <w:rsid w:val="0027044C"/>
    <w:rsid w:val="002746F3"/>
    <w:rsid w:val="0027486A"/>
    <w:rsid w:val="00274B9F"/>
    <w:rsid w:val="00283DA9"/>
    <w:rsid w:val="002872C7"/>
    <w:rsid w:val="0029170C"/>
    <w:rsid w:val="00292CEE"/>
    <w:rsid w:val="00295CB9"/>
    <w:rsid w:val="002A1AB3"/>
    <w:rsid w:val="002A1EFF"/>
    <w:rsid w:val="002A4045"/>
    <w:rsid w:val="002A4062"/>
    <w:rsid w:val="002A62DC"/>
    <w:rsid w:val="002A6D71"/>
    <w:rsid w:val="002B1312"/>
    <w:rsid w:val="002B3B67"/>
    <w:rsid w:val="002B539B"/>
    <w:rsid w:val="002B5ED9"/>
    <w:rsid w:val="002B69F2"/>
    <w:rsid w:val="002C2558"/>
    <w:rsid w:val="002C37E8"/>
    <w:rsid w:val="002C3ADC"/>
    <w:rsid w:val="002C60C9"/>
    <w:rsid w:val="002C6E7E"/>
    <w:rsid w:val="002C7C97"/>
    <w:rsid w:val="002D04E5"/>
    <w:rsid w:val="002D5753"/>
    <w:rsid w:val="002D5758"/>
    <w:rsid w:val="002D72C9"/>
    <w:rsid w:val="002D7B81"/>
    <w:rsid w:val="002E12D0"/>
    <w:rsid w:val="002E1EC0"/>
    <w:rsid w:val="002E6D2A"/>
    <w:rsid w:val="002E7DB1"/>
    <w:rsid w:val="002F2878"/>
    <w:rsid w:val="002F299E"/>
    <w:rsid w:val="002F4A7F"/>
    <w:rsid w:val="002F6280"/>
    <w:rsid w:val="002F680E"/>
    <w:rsid w:val="002F6F83"/>
    <w:rsid w:val="00300CF9"/>
    <w:rsid w:val="003015FE"/>
    <w:rsid w:val="003018B7"/>
    <w:rsid w:val="0030263E"/>
    <w:rsid w:val="00302D14"/>
    <w:rsid w:val="003051DD"/>
    <w:rsid w:val="00306959"/>
    <w:rsid w:val="00307E43"/>
    <w:rsid w:val="00310157"/>
    <w:rsid w:val="00312638"/>
    <w:rsid w:val="003138A1"/>
    <w:rsid w:val="003141C0"/>
    <w:rsid w:val="00314CA9"/>
    <w:rsid w:val="0031641B"/>
    <w:rsid w:val="003216CA"/>
    <w:rsid w:val="0032182C"/>
    <w:rsid w:val="00322B1B"/>
    <w:rsid w:val="00324C36"/>
    <w:rsid w:val="00332346"/>
    <w:rsid w:val="003335BD"/>
    <w:rsid w:val="00336C44"/>
    <w:rsid w:val="00336D41"/>
    <w:rsid w:val="00337050"/>
    <w:rsid w:val="00337716"/>
    <w:rsid w:val="0034788E"/>
    <w:rsid w:val="0035198C"/>
    <w:rsid w:val="003521ED"/>
    <w:rsid w:val="00352559"/>
    <w:rsid w:val="00352C8F"/>
    <w:rsid w:val="003576E8"/>
    <w:rsid w:val="00362171"/>
    <w:rsid w:val="003710A5"/>
    <w:rsid w:val="00371678"/>
    <w:rsid w:val="00371B7D"/>
    <w:rsid w:val="00372977"/>
    <w:rsid w:val="00373B1B"/>
    <w:rsid w:val="00374D15"/>
    <w:rsid w:val="00374FB4"/>
    <w:rsid w:val="003770DD"/>
    <w:rsid w:val="003779F1"/>
    <w:rsid w:val="0038070F"/>
    <w:rsid w:val="00381556"/>
    <w:rsid w:val="0038192F"/>
    <w:rsid w:val="0038509C"/>
    <w:rsid w:val="00391035"/>
    <w:rsid w:val="003916A7"/>
    <w:rsid w:val="00392F26"/>
    <w:rsid w:val="00394B09"/>
    <w:rsid w:val="00395115"/>
    <w:rsid w:val="003A0C5E"/>
    <w:rsid w:val="003A1EB3"/>
    <w:rsid w:val="003A2333"/>
    <w:rsid w:val="003A557E"/>
    <w:rsid w:val="003B3C99"/>
    <w:rsid w:val="003B42AA"/>
    <w:rsid w:val="003B7444"/>
    <w:rsid w:val="003B7FD7"/>
    <w:rsid w:val="003C052B"/>
    <w:rsid w:val="003C5241"/>
    <w:rsid w:val="003C6ABE"/>
    <w:rsid w:val="003D13BD"/>
    <w:rsid w:val="003D6A80"/>
    <w:rsid w:val="003D7AC5"/>
    <w:rsid w:val="003E645E"/>
    <w:rsid w:val="003F2E12"/>
    <w:rsid w:val="003F32DF"/>
    <w:rsid w:val="003F394A"/>
    <w:rsid w:val="003F7297"/>
    <w:rsid w:val="003F7375"/>
    <w:rsid w:val="00401913"/>
    <w:rsid w:val="004045F2"/>
    <w:rsid w:val="0041272B"/>
    <w:rsid w:val="004131B3"/>
    <w:rsid w:val="00413E30"/>
    <w:rsid w:val="00416EB3"/>
    <w:rsid w:val="00416FA2"/>
    <w:rsid w:val="004177EA"/>
    <w:rsid w:val="00420A0B"/>
    <w:rsid w:val="0042427E"/>
    <w:rsid w:val="00424D99"/>
    <w:rsid w:val="0042713B"/>
    <w:rsid w:val="00430F82"/>
    <w:rsid w:val="00432B85"/>
    <w:rsid w:val="004334C5"/>
    <w:rsid w:val="00437C92"/>
    <w:rsid w:val="00440323"/>
    <w:rsid w:val="00441341"/>
    <w:rsid w:val="00441C24"/>
    <w:rsid w:val="00443565"/>
    <w:rsid w:val="00447192"/>
    <w:rsid w:val="0044720A"/>
    <w:rsid w:val="00447790"/>
    <w:rsid w:val="004504FB"/>
    <w:rsid w:val="00453761"/>
    <w:rsid w:val="004549C6"/>
    <w:rsid w:val="00457C35"/>
    <w:rsid w:val="00462CDE"/>
    <w:rsid w:val="004647A3"/>
    <w:rsid w:val="0046614D"/>
    <w:rsid w:val="00466761"/>
    <w:rsid w:val="00467796"/>
    <w:rsid w:val="0047029B"/>
    <w:rsid w:val="004703CA"/>
    <w:rsid w:val="00470B75"/>
    <w:rsid w:val="004715C6"/>
    <w:rsid w:val="00473B71"/>
    <w:rsid w:val="00475784"/>
    <w:rsid w:val="004779DF"/>
    <w:rsid w:val="00477D10"/>
    <w:rsid w:val="004811E4"/>
    <w:rsid w:val="00481C56"/>
    <w:rsid w:val="004841BC"/>
    <w:rsid w:val="00484FC6"/>
    <w:rsid w:val="004907C1"/>
    <w:rsid w:val="004917D1"/>
    <w:rsid w:val="00494387"/>
    <w:rsid w:val="00494BFB"/>
    <w:rsid w:val="0049730D"/>
    <w:rsid w:val="004A35F3"/>
    <w:rsid w:val="004A5D80"/>
    <w:rsid w:val="004B76D7"/>
    <w:rsid w:val="004C2709"/>
    <w:rsid w:val="004C5E7E"/>
    <w:rsid w:val="004C7CB5"/>
    <w:rsid w:val="004D7648"/>
    <w:rsid w:val="004E12D8"/>
    <w:rsid w:val="004E1A1C"/>
    <w:rsid w:val="004E503F"/>
    <w:rsid w:val="004E582D"/>
    <w:rsid w:val="004E68DC"/>
    <w:rsid w:val="004F17AC"/>
    <w:rsid w:val="004F461F"/>
    <w:rsid w:val="00500A75"/>
    <w:rsid w:val="00502C8C"/>
    <w:rsid w:val="00504A87"/>
    <w:rsid w:val="00505F89"/>
    <w:rsid w:val="0050614D"/>
    <w:rsid w:val="00506C4D"/>
    <w:rsid w:val="00506F4D"/>
    <w:rsid w:val="005077AA"/>
    <w:rsid w:val="00510CE5"/>
    <w:rsid w:val="005116A5"/>
    <w:rsid w:val="005128F2"/>
    <w:rsid w:val="00512921"/>
    <w:rsid w:val="005157EA"/>
    <w:rsid w:val="00521B62"/>
    <w:rsid w:val="00523F8F"/>
    <w:rsid w:val="005242B6"/>
    <w:rsid w:val="00530426"/>
    <w:rsid w:val="00533EE6"/>
    <w:rsid w:val="005361E0"/>
    <w:rsid w:val="00536F9E"/>
    <w:rsid w:val="00542603"/>
    <w:rsid w:val="00545696"/>
    <w:rsid w:val="00546716"/>
    <w:rsid w:val="0055246D"/>
    <w:rsid w:val="0055380E"/>
    <w:rsid w:val="00553F77"/>
    <w:rsid w:val="0055659C"/>
    <w:rsid w:val="00556A38"/>
    <w:rsid w:val="00557BE5"/>
    <w:rsid w:val="00557C5B"/>
    <w:rsid w:val="005610E4"/>
    <w:rsid w:val="00563811"/>
    <w:rsid w:val="00563C7B"/>
    <w:rsid w:val="00570A8F"/>
    <w:rsid w:val="00572CD0"/>
    <w:rsid w:val="00576403"/>
    <w:rsid w:val="00581665"/>
    <w:rsid w:val="005818C4"/>
    <w:rsid w:val="0058387F"/>
    <w:rsid w:val="00584C9F"/>
    <w:rsid w:val="00586465"/>
    <w:rsid w:val="005916AF"/>
    <w:rsid w:val="00592812"/>
    <w:rsid w:val="005974B5"/>
    <w:rsid w:val="00597A12"/>
    <w:rsid w:val="005A7785"/>
    <w:rsid w:val="005B0961"/>
    <w:rsid w:val="005B38FF"/>
    <w:rsid w:val="005B40C5"/>
    <w:rsid w:val="005B52DD"/>
    <w:rsid w:val="005B7521"/>
    <w:rsid w:val="005C024A"/>
    <w:rsid w:val="005C392A"/>
    <w:rsid w:val="005C4ED0"/>
    <w:rsid w:val="005C7391"/>
    <w:rsid w:val="005D6E7E"/>
    <w:rsid w:val="005D6FCC"/>
    <w:rsid w:val="005E15A9"/>
    <w:rsid w:val="005E1799"/>
    <w:rsid w:val="005E1BA0"/>
    <w:rsid w:val="005E231F"/>
    <w:rsid w:val="005E2B79"/>
    <w:rsid w:val="005E5E6E"/>
    <w:rsid w:val="005E7D19"/>
    <w:rsid w:val="005F1A6B"/>
    <w:rsid w:val="005F3537"/>
    <w:rsid w:val="005F4791"/>
    <w:rsid w:val="005F7D23"/>
    <w:rsid w:val="00600B82"/>
    <w:rsid w:val="00601AD0"/>
    <w:rsid w:val="00605804"/>
    <w:rsid w:val="0060585B"/>
    <w:rsid w:val="00607E04"/>
    <w:rsid w:val="00610EAB"/>
    <w:rsid w:val="00614C68"/>
    <w:rsid w:val="006160EA"/>
    <w:rsid w:val="00616A10"/>
    <w:rsid w:val="00616D8D"/>
    <w:rsid w:val="006174C8"/>
    <w:rsid w:val="006214E4"/>
    <w:rsid w:val="006216E4"/>
    <w:rsid w:val="00621BB5"/>
    <w:rsid w:val="006225B7"/>
    <w:rsid w:val="00623D5A"/>
    <w:rsid w:val="0062463C"/>
    <w:rsid w:val="00624BA6"/>
    <w:rsid w:val="006253B2"/>
    <w:rsid w:val="00627C45"/>
    <w:rsid w:val="006306CC"/>
    <w:rsid w:val="00632B84"/>
    <w:rsid w:val="006417DE"/>
    <w:rsid w:val="00642397"/>
    <w:rsid w:val="00645A7E"/>
    <w:rsid w:val="00645B92"/>
    <w:rsid w:val="00650784"/>
    <w:rsid w:val="00651447"/>
    <w:rsid w:val="00651605"/>
    <w:rsid w:val="006516F8"/>
    <w:rsid w:val="00651F31"/>
    <w:rsid w:val="00655580"/>
    <w:rsid w:val="006570DC"/>
    <w:rsid w:val="00661790"/>
    <w:rsid w:val="00663355"/>
    <w:rsid w:val="0066499D"/>
    <w:rsid w:val="0066523E"/>
    <w:rsid w:val="00666710"/>
    <w:rsid w:val="00671BB3"/>
    <w:rsid w:val="0067226A"/>
    <w:rsid w:val="00672878"/>
    <w:rsid w:val="006836A4"/>
    <w:rsid w:val="00690CD2"/>
    <w:rsid w:val="00692E26"/>
    <w:rsid w:val="006A0D8D"/>
    <w:rsid w:val="006A3650"/>
    <w:rsid w:val="006A5E93"/>
    <w:rsid w:val="006B11AD"/>
    <w:rsid w:val="006B1FD1"/>
    <w:rsid w:val="006B252C"/>
    <w:rsid w:val="006C03E4"/>
    <w:rsid w:val="006C1BBD"/>
    <w:rsid w:val="006C2DFA"/>
    <w:rsid w:val="006C327B"/>
    <w:rsid w:val="006D24AE"/>
    <w:rsid w:val="006D38EF"/>
    <w:rsid w:val="006D3A29"/>
    <w:rsid w:val="006D415C"/>
    <w:rsid w:val="006D513A"/>
    <w:rsid w:val="006E08C9"/>
    <w:rsid w:val="006E09C0"/>
    <w:rsid w:val="006E1209"/>
    <w:rsid w:val="006E3CBB"/>
    <w:rsid w:val="006E6F1C"/>
    <w:rsid w:val="006E6F72"/>
    <w:rsid w:val="006E76B3"/>
    <w:rsid w:val="006F0528"/>
    <w:rsid w:val="006F0FBA"/>
    <w:rsid w:val="006F3497"/>
    <w:rsid w:val="006F3ADC"/>
    <w:rsid w:val="006F63B4"/>
    <w:rsid w:val="00700483"/>
    <w:rsid w:val="007007DE"/>
    <w:rsid w:val="007007FB"/>
    <w:rsid w:val="00700A8D"/>
    <w:rsid w:val="00701440"/>
    <w:rsid w:val="00701D6C"/>
    <w:rsid w:val="007027A8"/>
    <w:rsid w:val="0070297B"/>
    <w:rsid w:val="00703258"/>
    <w:rsid w:val="007034FC"/>
    <w:rsid w:val="007063A3"/>
    <w:rsid w:val="00706C6E"/>
    <w:rsid w:val="0071111A"/>
    <w:rsid w:val="007114A9"/>
    <w:rsid w:val="00711BE3"/>
    <w:rsid w:val="00716967"/>
    <w:rsid w:val="007176F6"/>
    <w:rsid w:val="00725280"/>
    <w:rsid w:val="00727FFC"/>
    <w:rsid w:val="00730B12"/>
    <w:rsid w:val="00730FA7"/>
    <w:rsid w:val="00733F64"/>
    <w:rsid w:val="00734E6D"/>
    <w:rsid w:val="007356C3"/>
    <w:rsid w:val="00740C89"/>
    <w:rsid w:val="00742B93"/>
    <w:rsid w:val="00742C5A"/>
    <w:rsid w:val="00743213"/>
    <w:rsid w:val="00743A3A"/>
    <w:rsid w:val="00744D71"/>
    <w:rsid w:val="007501B2"/>
    <w:rsid w:val="00750A95"/>
    <w:rsid w:val="00750C06"/>
    <w:rsid w:val="0075342B"/>
    <w:rsid w:val="00761119"/>
    <w:rsid w:val="007647E8"/>
    <w:rsid w:val="0077077A"/>
    <w:rsid w:val="0078316E"/>
    <w:rsid w:val="00784626"/>
    <w:rsid w:val="00784EA1"/>
    <w:rsid w:val="00795B53"/>
    <w:rsid w:val="007A4FEC"/>
    <w:rsid w:val="007A63D9"/>
    <w:rsid w:val="007B02F0"/>
    <w:rsid w:val="007B16AE"/>
    <w:rsid w:val="007B38F7"/>
    <w:rsid w:val="007B463A"/>
    <w:rsid w:val="007C22CE"/>
    <w:rsid w:val="007C2B6B"/>
    <w:rsid w:val="007C2DE3"/>
    <w:rsid w:val="007C66B1"/>
    <w:rsid w:val="007C77C8"/>
    <w:rsid w:val="007D1D3F"/>
    <w:rsid w:val="007D2F9A"/>
    <w:rsid w:val="007D4BA8"/>
    <w:rsid w:val="007D4D6E"/>
    <w:rsid w:val="007D4E8C"/>
    <w:rsid w:val="007D5E5C"/>
    <w:rsid w:val="007D7E24"/>
    <w:rsid w:val="007E0415"/>
    <w:rsid w:val="007E49B8"/>
    <w:rsid w:val="007E76FB"/>
    <w:rsid w:val="007F5C07"/>
    <w:rsid w:val="00800C61"/>
    <w:rsid w:val="0080130F"/>
    <w:rsid w:val="00801925"/>
    <w:rsid w:val="008030BE"/>
    <w:rsid w:val="0080716F"/>
    <w:rsid w:val="00810004"/>
    <w:rsid w:val="0081214A"/>
    <w:rsid w:val="00812538"/>
    <w:rsid w:val="00812A14"/>
    <w:rsid w:val="00815108"/>
    <w:rsid w:val="0081716D"/>
    <w:rsid w:val="0081722F"/>
    <w:rsid w:val="008176CA"/>
    <w:rsid w:val="00817B06"/>
    <w:rsid w:val="00817EAC"/>
    <w:rsid w:val="00823409"/>
    <w:rsid w:val="008239A3"/>
    <w:rsid w:val="00824F9F"/>
    <w:rsid w:val="0082517A"/>
    <w:rsid w:val="00827C76"/>
    <w:rsid w:val="00827EDC"/>
    <w:rsid w:val="00830C20"/>
    <w:rsid w:val="00831BAD"/>
    <w:rsid w:val="008343DA"/>
    <w:rsid w:val="008344DA"/>
    <w:rsid w:val="00837A45"/>
    <w:rsid w:val="0084069D"/>
    <w:rsid w:val="00842447"/>
    <w:rsid w:val="00842B98"/>
    <w:rsid w:val="00842F28"/>
    <w:rsid w:val="008430E0"/>
    <w:rsid w:val="00844F5C"/>
    <w:rsid w:val="008469DA"/>
    <w:rsid w:val="00850275"/>
    <w:rsid w:val="0085587B"/>
    <w:rsid w:val="0086029C"/>
    <w:rsid w:val="008614CE"/>
    <w:rsid w:val="00861A88"/>
    <w:rsid w:val="0086250A"/>
    <w:rsid w:val="0086379D"/>
    <w:rsid w:val="008637E3"/>
    <w:rsid w:val="00863922"/>
    <w:rsid w:val="008646C6"/>
    <w:rsid w:val="00864904"/>
    <w:rsid w:val="00872A89"/>
    <w:rsid w:val="00873325"/>
    <w:rsid w:val="0087670B"/>
    <w:rsid w:val="00876805"/>
    <w:rsid w:val="00880111"/>
    <w:rsid w:val="008848DD"/>
    <w:rsid w:val="0088637F"/>
    <w:rsid w:val="008864A1"/>
    <w:rsid w:val="008941C8"/>
    <w:rsid w:val="0089572F"/>
    <w:rsid w:val="00896788"/>
    <w:rsid w:val="008A05ED"/>
    <w:rsid w:val="008A1085"/>
    <w:rsid w:val="008A1FF7"/>
    <w:rsid w:val="008A2BD0"/>
    <w:rsid w:val="008A432F"/>
    <w:rsid w:val="008A5C96"/>
    <w:rsid w:val="008A5DF9"/>
    <w:rsid w:val="008A6918"/>
    <w:rsid w:val="008A76C8"/>
    <w:rsid w:val="008B0B29"/>
    <w:rsid w:val="008B11F3"/>
    <w:rsid w:val="008B19E0"/>
    <w:rsid w:val="008B3EA4"/>
    <w:rsid w:val="008B57CC"/>
    <w:rsid w:val="008B6B71"/>
    <w:rsid w:val="008B7960"/>
    <w:rsid w:val="008C0319"/>
    <w:rsid w:val="008C29CC"/>
    <w:rsid w:val="008C31A8"/>
    <w:rsid w:val="008C5BC8"/>
    <w:rsid w:val="008C5D62"/>
    <w:rsid w:val="008D3A25"/>
    <w:rsid w:val="008D3DD7"/>
    <w:rsid w:val="008D4C46"/>
    <w:rsid w:val="008E265E"/>
    <w:rsid w:val="008E2ABC"/>
    <w:rsid w:val="008E3778"/>
    <w:rsid w:val="008E3D4D"/>
    <w:rsid w:val="008E4418"/>
    <w:rsid w:val="008E629A"/>
    <w:rsid w:val="008F0800"/>
    <w:rsid w:val="008F2B6E"/>
    <w:rsid w:val="00900FFC"/>
    <w:rsid w:val="0090445B"/>
    <w:rsid w:val="009124CB"/>
    <w:rsid w:val="009129BA"/>
    <w:rsid w:val="00917DC8"/>
    <w:rsid w:val="009202FE"/>
    <w:rsid w:val="00920681"/>
    <w:rsid w:val="00923A73"/>
    <w:rsid w:val="009242B5"/>
    <w:rsid w:val="00927A34"/>
    <w:rsid w:val="009314A6"/>
    <w:rsid w:val="00935472"/>
    <w:rsid w:val="009371AD"/>
    <w:rsid w:val="00937986"/>
    <w:rsid w:val="009412DD"/>
    <w:rsid w:val="0094333A"/>
    <w:rsid w:val="009469CF"/>
    <w:rsid w:val="00946B1B"/>
    <w:rsid w:val="00954544"/>
    <w:rsid w:val="00956E4F"/>
    <w:rsid w:val="009579DC"/>
    <w:rsid w:val="00961AFA"/>
    <w:rsid w:val="009642AD"/>
    <w:rsid w:val="009667E9"/>
    <w:rsid w:val="009724DD"/>
    <w:rsid w:val="00973FC6"/>
    <w:rsid w:val="009764EC"/>
    <w:rsid w:val="00982320"/>
    <w:rsid w:val="00983240"/>
    <w:rsid w:val="00983FDF"/>
    <w:rsid w:val="00984519"/>
    <w:rsid w:val="00986E74"/>
    <w:rsid w:val="0099076C"/>
    <w:rsid w:val="009914E6"/>
    <w:rsid w:val="00991D78"/>
    <w:rsid w:val="00995162"/>
    <w:rsid w:val="00996487"/>
    <w:rsid w:val="00997212"/>
    <w:rsid w:val="00997276"/>
    <w:rsid w:val="009A201D"/>
    <w:rsid w:val="009A2C90"/>
    <w:rsid w:val="009A32B6"/>
    <w:rsid w:val="009A4874"/>
    <w:rsid w:val="009B0DB2"/>
    <w:rsid w:val="009B1A6D"/>
    <w:rsid w:val="009B5DA4"/>
    <w:rsid w:val="009B7187"/>
    <w:rsid w:val="009C72EB"/>
    <w:rsid w:val="009D3699"/>
    <w:rsid w:val="009D37C9"/>
    <w:rsid w:val="009D3940"/>
    <w:rsid w:val="009D70BF"/>
    <w:rsid w:val="009E18C7"/>
    <w:rsid w:val="009E61DB"/>
    <w:rsid w:val="009F367A"/>
    <w:rsid w:val="009F3CBB"/>
    <w:rsid w:val="009F6CA9"/>
    <w:rsid w:val="009F7711"/>
    <w:rsid w:val="009F7868"/>
    <w:rsid w:val="009F7FEA"/>
    <w:rsid w:val="00A00D80"/>
    <w:rsid w:val="00A02BE5"/>
    <w:rsid w:val="00A05107"/>
    <w:rsid w:val="00A05FBE"/>
    <w:rsid w:val="00A07292"/>
    <w:rsid w:val="00A121D5"/>
    <w:rsid w:val="00A131AC"/>
    <w:rsid w:val="00A16065"/>
    <w:rsid w:val="00A17AC4"/>
    <w:rsid w:val="00A20D7C"/>
    <w:rsid w:val="00A23D5A"/>
    <w:rsid w:val="00A2439A"/>
    <w:rsid w:val="00A2505A"/>
    <w:rsid w:val="00A405E9"/>
    <w:rsid w:val="00A407FC"/>
    <w:rsid w:val="00A408BD"/>
    <w:rsid w:val="00A40C2D"/>
    <w:rsid w:val="00A410E0"/>
    <w:rsid w:val="00A428C8"/>
    <w:rsid w:val="00A43661"/>
    <w:rsid w:val="00A437FE"/>
    <w:rsid w:val="00A44FEB"/>
    <w:rsid w:val="00A47AA1"/>
    <w:rsid w:val="00A47D4F"/>
    <w:rsid w:val="00A5172E"/>
    <w:rsid w:val="00A52FE2"/>
    <w:rsid w:val="00A536AB"/>
    <w:rsid w:val="00A540EC"/>
    <w:rsid w:val="00A54DA5"/>
    <w:rsid w:val="00A60FCB"/>
    <w:rsid w:val="00A63926"/>
    <w:rsid w:val="00A65CCB"/>
    <w:rsid w:val="00A67386"/>
    <w:rsid w:val="00A71317"/>
    <w:rsid w:val="00A72DB5"/>
    <w:rsid w:val="00A768B4"/>
    <w:rsid w:val="00A76B89"/>
    <w:rsid w:val="00A856A3"/>
    <w:rsid w:val="00A87DB0"/>
    <w:rsid w:val="00A916D1"/>
    <w:rsid w:val="00A924D9"/>
    <w:rsid w:val="00A94A9E"/>
    <w:rsid w:val="00A95847"/>
    <w:rsid w:val="00A9708F"/>
    <w:rsid w:val="00AA07E5"/>
    <w:rsid w:val="00AA0925"/>
    <w:rsid w:val="00AA49C3"/>
    <w:rsid w:val="00AA52E3"/>
    <w:rsid w:val="00AB6CC8"/>
    <w:rsid w:val="00AC4A81"/>
    <w:rsid w:val="00AD1535"/>
    <w:rsid w:val="00AD2057"/>
    <w:rsid w:val="00AD218C"/>
    <w:rsid w:val="00AD4704"/>
    <w:rsid w:val="00AE3642"/>
    <w:rsid w:val="00AE45E5"/>
    <w:rsid w:val="00AE62CC"/>
    <w:rsid w:val="00AF2383"/>
    <w:rsid w:val="00AF3ECF"/>
    <w:rsid w:val="00AF4C68"/>
    <w:rsid w:val="00AF721E"/>
    <w:rsid w:val="00AF7E68"/>
    <w:rsid w:val="00B00DC6"/>
    <w:rsid w:val="00B042C0"/>
    <w:rsid w:val="00B04668"/>
    <w:rsid w:val="00B1255D"/>
    <w:rsid w:val="00B2127D"/>
    <w:rsid w:val="00B21DE3"/>
    <w:rsid w:val="00B22C88"/>
    <w:rsid w:val="00B2423C"/>
    <w:rsid w:val="00B24952"/>
    <w:rsid w:val="00B25354"/>
    <w:rsid w:val="00B25FB6"/>
    <w:rsid w:val="00B27A08"/>
    <w:rsid w:val="00B30882"/>
    <w:rsid w:val="00B33B3A"/>
    <w:rsid w:val="00B34763"/>
    <w:rsid w:val="00B36F9E"/>
    <w:rsid w:val="00B36FA4"/>
    <w:rsid w:val="00B405FB"/>
    <w:rsid w:val="00B46B35"/>
    <w:rsid w:val="00B52981"/>
    <w:rsid w:val="00B5383D"/>
    <w:rsid w:val="00B54A9A"/>
    <w:rsid w:val="00B55782"/>
    <w:rsid w:val="00B570C3"/>
    <w:rsid w:val="00B60599"/>
    <w:rsid w:val="00B60CF0"/>
    <w:rsid w:val="00B62C99"/>
    <w:rsid w:val="00B62D8A"/>
    <w:rsid w:val="00B64AE1"/>
    <w:rsid w:val="00B64C73"/>
    <w:rsid w:val="00B66855"/>
    <w:rsid w:val="00B66E66"/>
    <w:rsid w:val="00B701D2"/>
    <w:rsid w:val="00B70ADB"/>
    <w:rsid w:val="00B7255F"/>
    <w:rsid w:val="00B73B47"/>
    <w:rsid w:val="00B7780F"/>
    <w:rsid w:val="00B77CF0"/>
    <w:rsid w:val="00B82C9A"/>
    <w:rsid w:val="00B83942"/>
    <w:rsid w:val="00B8512E"/>
    <w:rsid w:val="00B92319"/>
    <w:rsid w:val="00B93DE5"/>
    <w:rsid w:val="00B97B25"/>
    <w:rsid w:val="00BA12E2"/>
    <w:rsid w:val="00BA5778"/>
    <w:rsid w:val="00BA5C8F"/>
    <w:rsid w:val="00BB1638"/>
    <w:rsid w:val="00BB17D3"/>
    <w:rsid w:val="00BB19E9"/>
    <w:rsid w:val="00BB1FFD"/>
    <w:rsid w:val="00BB25AE"/>
    <w:rsid w:val="00BB3970"/>
    <w:rsid w:val="00BB511E"/>
    <w:rsid w:val="00BB540B"/>
    <w:rsid w:val="00BB5948"/>
    <w:rsid w:val="00BC19B5"/>
    <w:rsid w:val="00BC1DA3"/>
    <w:rsid w:val="00BC3AB9"/>
    <w:rsid w:val="00BC4386"/>
    <w:rsid w:val="00BC6372"/>
    <w:rsid w:val="00BC7387"/>
    <w:rsid w:val="00BD2C2E"/>
    <w:rsid w:val="00BD307C"/>
    <w:rsid w:val="00BD6CAC"/>
    <w:rsid w:val="00BD7420"/>
    <w:rsid w:val="00BE5E9E"/>
    <w:rsid w:val="00BE63F7"/>
    <w:rsid w:val="00BE67C4"/>
    <w:rsid w:val="00BE6DB0"/>
    <w:rsid w:val="00BF2A4D"/>
    <w:rsid w:val="00BF7A88"/>
    <w:rsid w:val="00C0429F"/>
    <w:rsid w:val="00C057E3"/>
    <w:rsid w:val="00C148D3"/>
    <w:rsid w:val="00C1522B"/>
    <w:rsid w:val="00C16DC2"/>
    <w:rsid w:val="00C225DE"/>
    <w:rsid w:val="00C23282"/>
    <w:rsid w:val="00C23F84"/>
    <w:rsid w:val="00C25F48"/>
    <w:rsid w:val="00C260B0"/>
    <w:rsid w:val="00C31616"/>
    <w:rsid w:val="00C31ED4"/>
    <w:rsid w:val="00C32070"/>
    <w:rsid w:val="00C35CB5"/>
    <w:rsid w:val="00C3792B"/>
    <w:rsid w:val="00C40D08"/>
    <w:rsid w:val="00C44FF5"/>
    <w:rsid w:val="00C45942"/>
    <w:rsid w:val="00C506CA"/>
    <w:rsid w:val="00C55475"/>
    <w:rsid w:val="00C57C24"/>
    <w:rsid w:val="00C60F2C"/>
    <w:rsid w:val="00C62BCC"/>
    <w:rsid w:val="00C633D8"/>
    <w:rsid w:val="00C64F3D"/>
    <w:rsid w:val="00C65947"/>
    <w:rsid w:val="00C6674D"/>
    <w:rsid w:val="00C725EE"/>
    <w:rsid w:val="00C7643A"/>
    <w:rsid w:val="00C805D3"/>
    <w:rsid w:val="00C84040"/>
    <w:rsid w:val="00C845F7"/>
    <w:rsid w:val="00C86092"/>
    <w:rsid w:val="00C90D85"/>
    <w:rsid w:val="00C90DE2"/>
    <w:rsid w:val="00C9345B"/>
    <w:rsid w:val="00C94788"/>
    <w:rsid w:val="00C94D2B"/>
    <w:rsid w:val="00C962EF"/>
    <w:rsid w:val="00CA3CC5"/>
    <w:rsid w:val="00CA511A"/>
    <w:rsid w:val="00CB2722"/>
    <w:rsid w:val="00CB42F1"/>
    <w:rsid w:val="00CB7FFD"/>
    <w:rsid w:val="00CC125B"/>
    <w:rsid w:val="00CC6731"/>
    <w:rsid w:val="00CC7FBE"/>
    <w:rsid w:val="00CD031B"/>
    <w:rsid w:val="00CD0505"/>
    <w:rsid w:val="00CD07E2"/>
    <w:rsid w:val="00CD0DE2"/>
    <w:rsid w:val="00CD778F"/>
    <w:rsid w:val="00CD7A0D"/>
    <w:rsid w:val="00CE0163"/>
    <w:rsid w:val="00CE0DA0"/>
    <w:rsid w:val="00CE11FD"/>
    <w:rsid w:val="00CE19DC"/>
    <w:rsid w:val="00CE2131"/>
    <w:rsid w:val="00CE2904"/>
    <w:rsid w:val="00CE6696"/>
    <w:rsid w:val="00CF1C7B"/>
    <w:rsid w:val="00CF2954"/>
    <w:rsid w:val="00CF38F3"/>
    <w:rsid w:val="00CF5D9B"/>
    <w:rsid w:val="00CF6737"/>
    <w:rsid w:val="00D01DF7"/>
    <w:rsid w:val="00D04420"/>
    <w:rsid w:val="00D045AC"/>
    <w:rsid w:val="00D048F5"/>
    <w:rsid w:val="00D1229C"/>
    <w:rsid w:val="00D17176"/>
    <w:rsid w:val="00D21124"/>
    <w:rsid w:val="00D24665"/>
    <w:rsid w:val="00D30994"/>
    <w:rsid w:val="00D334F8"/>
    <w:rsid w:val="00D35C7D"/>
    <w:rsid w:val="00D37A8E"/>
    <w:rsid w:val="00D40669"/>
    <w:rsid w:val="00D41AD5"/>
    <w:rsid w:val="00D42586"/>
    <w:rsid w:val="00D42865"/>
    <w:rsid w:val="00D4300B"/>
    <w:rsid w:val="00D446EB"/>
    <w:rsid w:val="00D46C3D"/>
    <w:rsid w:val="00D479C0"/>
    <w:rsid w:val="00D5098F"/>
    <w:rsid w:val="00D50FEE"/>
    <w:rsid w:val="00D515E0"/>
    <w:rsid w:val="00D52F5E"/>
    <w:rsid w:val="00D5680A"/>
    <w:rsid w:val="00D5747D"/>
    <w:rsid w:val="00D57696"/>
    <w:rsid w:val="00D60410"/>
    <w:rsid w:val="00D6141B"/>
    <w:rsid w:val="00D64D2A"/>
    <w:rsid w:val="00D65D37"/>
    <w:rsid w:val="00D67C51"/>
    <w:rsid w:val="00D70A0A"/>
    <w:rsid w:val="00D73C34"/>
    <w:rsid w:val="00D73ED2"/>
    <w:rsid w:val="00D75F44"/>
    <w:rsid w:val="00D77E4C"/>
    <w:rsid w:val="00D830B5"/>
    <w:rsid w:val="00D86A51"/>
    <w:rsid w:val="00D86E3A"/>
    <w:rsid w:val="00D90E93"/>
    <w:rsid w:val="00D917EF"/>
    <w:rsid w:val="00D9407B"/>
    <w:rsid w:val="00D96157"/>
    <w:rsid w:val="00DA124C"/>
    <w:rsid w:val="00DA2139"/>
    <w:rsid w:val="00DA3FFF"/>
    <w:rsid w:val="00DA6C87"/>
    <w:rsid w:val="00DA7276"/>
    <w:rsid w:val="00DB07FB"/>
    <w:rsid w:val="00DB0F50"/>
    <w:rsid w:val="00DB1272"/>
    <w:rsid w:val="00DB3B0C"/>
    <w:rsid w:val="00DB5033"/>
    <w:rsid w:val="00DB5E93"/>
    <w:rsid w:val="00DB6FA4"/>
    <w:rsid w:val="00DC0CDC"/>
    <w:rsid w:val="00DC3403"/>
    <w:rsid w:val="00DC3B81"/>
    <w:rsid w:val="00DC5AD3"/>
    <w:rsid w:val="00DD38E8"/>
    <w:rsid w:val="00DD664F"/>
    <w:rsid w:val="00DE0E0C"/>
    <w:rsid w:val="00DE1C21"/>
    <w:rsid w:val="00DE2B97"/>
    <w:rsid w:val="00DE2F7F"/>
    <w:rsid w:val="00DE360F"/>
    <w:rsid w:val="00DE57EB"/>
    <w:rsid w:val="00DE5E4B"/>
    <w:rsid w:val="00DE65F1"/>
    <w:rsid w:val="00DE7004"/>
    <w:rsid w:val="00DE7C92"/>
    <w:rsid w:val="00DF17AF"/>
    <w:rsid w:val="00DF3405"/>
    <w:rsid w:val="00DF3922"/>
    <w:rsid w:val="00DF50BF"/>
    <w:rsid w:val="00DF672F"/>
    <w:rsid w:val="00E03C8A"/>
    <w:rsid w:val="00E07062"/>
    <w:rsid w:val="00E123E1"/>
    <w:rsid w:val="00E16C42"/>
    <w:rsid w:val="00E16F8D"/>
    <w:rsid w:val="00E219B2"/>
    <w:rsid w:val="00E22CFD"/>
    <w:rsid w:val="00E232AE"/>
    <w:rsid w:val="00E30221"/>
    <w:rsid w:val="00E30C94"/>
    <w:rsid w:val="00E34E29"/>
    <w:rsid w:val="00E407D1"/>
    <w:rsid w:val="00E42310"/>
    <w:rsid w:val="00E454E1"/>
    <w:rsid w:val="00E47B73"/>
    <w:rsid w:val="00E51312"/>
    <w:rsid w:val="00E537FF"/>
    <w:rsid w:val="00E53F85"/>
    <w:rsid w:val="00E55E3C"/>
    <w:rsid w:val="00E5626A"/>
    <w:rsid w:val="00E56E82"/>
    <w:rsid w:val="00E62A24"/>
    <w:rsid w:val="00E64A36"/>
    <w:rsid w:val="00E652AF"/>
    <w:rsid w:val="00E66490"/>
    <w:rsid w:val="00E664C6"/>
    <w:rsid w:val="00E710F0"/>
    <w:rsid w:val="00E7358D"/>
    <w:rsid w:val="00E73B7B"/>
    <w:rsid w:val="00E802C5"/>
    <w:rsid w:val="00E80EE7"/>
    <w:rsid w:val="00E81C07"/>
    <w:rsid w:val="00E81CF2"/>
    <w:rsid w:val="00E84401"/>
    <w:rsid w:val="00E872DF"/>
    <w:rsid w:val="00E91DD2"/>
    <w:rsid w:val="00E96449"/>
    <w:rsid w:val="00E979F9"/>
    <w:rsid w:val="00EA318E"/>
    <w:rsid w:val="00EA6EC6"/>
    <w:rsid w:val="00EA7575"/>
    <w:rsid w:val="00EB3957"/>
    <w:rsid w:val="00EC0BFF"/>
    <w:rsid w:val="00EC143C"/>
    <w:rsid w:val="00EC1832"/>
    <w:rsid w:val="00EC20B3"/>
    <w:rsid w:val="00EC2F9A"/>
    <w:rsid w:val="00EC7E0D"/>
    <w:rsid w:val="00ED2090"/>
    <w:rsid w:val="00EE056A"/>
    <w:rsid w:val="00EE3182"/>
    <w:rsid w:val="00EF0ED3"/>
    <w:rsid w:val="00EF2D9E"/>
    <w:rsid w:val="00EF33F7"/>
    <w:rsid w:val="00EF3DBE"/>
    <w:rsid w:val="00EF56C6"/>
    <w:rsid w:val="00EF5F6C"/>
    <w:rsid w:val="00EF6CE6"/>
    <w:rsid w:val="00F017CE"/>
    <w:rsid w:val="00F01B89"/>
    <w:rsid w:val="00F0202F"/>
    <w:rsid w:val="00F02D01"/>
    <w:rsid w:val="00F02E53"/>
    <w:rsid w:val="00F054C1"/>
    <w:rsid w:val="00F07270"/>
    <w:rsid w:val="00F07BC2"/>
    <w:rsid w:val="00F10804"/>
    <w:rsid w:val="00F112F7"/>
    <w:rsid w:val="00F1390A"/>
    <w:rsid w:val="00F21C3C"/>
    <w:rsid w:val="00F25172"/>
    <w:rsid w:val="00F25B9B"/>
    <w:rsid w:val="00F31A48"/>
    <w:rsid w:val="00F327F9"/>
    <w:rsid w:val="00F33A0A"/>
    <w:rsid w:val="00F34F0C"/>
    <w:rsid w:val="00F3521D"/>
    <w:rsid w:val="00F4002C"/>
    <w:rsid w:val="00F437B2"/>
    <w:rsid w:val="00F459DD"/>
    <w:rsid w:val="00F46753"/>
    <w:rsid w:val="00F5277B"/>
    <w:rsid w:val="00F53AEB"/>
    <w:rsid w:val="00F53DA9"/>
    <w:rsid w:val="00F54586"/>
    <w:rsid w:val="00F5612A"/>
    <w:rsid w:val="00F5648B"/>
    <w:rsid w:val="00F60786"/>
    <w:rsid w:val="00F6300D"/>
    <w:rsid w:val="00F64EBB"/>
    <w:rsid w:val="00F676F1"/>
    <w:rsid w:val="00F72ABD"/>
    <w:rsid w:val="00F760CE"/>
    <w:rsid w:val="00F77B01"/>
    <w:rsid w:val="00F85D1A"/>
    <w:rsid w:val="00F87541"/>
    <w:rsid w:val="00F905F0"/>
    <w:rsid w:val="00F93539"/>
    <w:rsid w:val="00F94426"/>
    <w:rsid w:val="00F94A97"/>
    <w:rsid w:val="00F954FB"/>
    <w:rsid w:val="00FA05FE"/>
    <w:rsid w:val="00FA0903"/>
    <w:rsid w:val="00FA272B"/>
    <w:rsid w:val="00FA2E94"/>
    <w:rsid w:val="00FA4B41"/>
    <w:rsid w:val="00FA6305"/>
    <w:rsid w:val="00FA7C58"/>
    <w:rsid w:val="00FB07CF"/>
    <w:rsid w:val="00FB0E86"/>
    <w:rsid w:val="00FB108D"/>
    <w:rsid w:val="00FB285C"/>
    <w:rsid w:val="00FB47F0"/>
    <w:rsid w:val="00FB4EB1"/>
    <w:rsid w:val="00FB64AF"/>
    <w:rsid w:val="00FB6888"/>
    <w:rsid w:val="00FB692A"/>
    <w:rsid w:val="00FB7D9F"/>
    <w:rsid w:val="00FC1389"/>
    <w:rsid w:val="00FC513F"/>
    <w:rsid w:val="00FC674A"/>
    <w:rsid w:val="00FC6D45"/>
    <w:rsid w:val="00FC7320"/>
    <w:rsid w:val="00FD094E"/>
    <w:rsid w:val="00FD6EC8"/>
    <w:rsid w:val="00FD77CC"/>
    <w:rsid w:val="00FD7D26"/>
    <w:rsid w:val="00FE03DF"/>
    <w:rsid w:val="00FE1F38"/>
    <w:rsid w:val="00FE41D1"/>
    <w:rsid w:val="00FF1737"/>
    <w:rsid w:val="00FF1B71"/>
    <w:rsid w:val="00FF28C0"/>
    <w:rsid w:val="00FF2E00"/>
    <w:rsid w:val="00FF39BE"/>
    <w:rsid w:val="00FF41E6"/>
    <w:rsid w:val="00FF6A0B"/>
    <w:rsid w:val="00FF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1FF06"/>
  <w15:docId w15:val="{A2360030-E3B2-45EE-AA9C-6B7C60E19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B694A"/>
    <w:pPr>
      <w:spacing w:after="200" w:line="276" w:lineRule="auto"/>
    </w:pPr>
    <w:rPr>
      <w:rFonts w:ascii="Calibri" w:hAnsi="Calibri" w:cs="Calibri"/>
      <w:sz w:val="22"/>
      <w:szCs w:val="22"/>
      <w:lang w:eastAsia="en-US"/>
    </w:rPr>
  </w:style>
  <w:style w:type="paragraph" w:styleId="1">
    <w:name w:val="heading 1"/>
    <w:basedOn w:val="a"/>
    <w:next w:val="a"/>
    <w:link w:val="10"/>
    <w:qFormat/>
    <w:rsid w:val="00DE5E4B"/>
    <w:pPr>
      <w:keepNext/>
      <w:spacing w:before="240" w:after="60"/>
      <w:outlineLvl w:val="0"/>
    </w:pPr>
    <w:rPr>
      <w:rFonts w:ascii="Cambria" w:hAnsi="Cambria" w:cs="Times New Roman"/>
      <w:b/>
      <w:bCs/>
      <w:kern w:val="32"/>
      <w:sz w:val="32"/>
      <w:szCs w:val="32"/>
      <w:lang w:val="x-none"/>
    </w:rPr>
  </w:style>
  <w:style w:type="paragraph" w:styleId="2">
    <w:name w:val="heading 2"/>
    <w:basedOn w:val="a"/>
    <w:next w:val="a"/>
    <w:link w:val="20"/>
    <w:unhideWhenUsed/>
    <w:qFormat/>
    <w:rsid w:val="00DE5E4B"/>
    <w:pPr>
      <w:keepNext/>
      <w:spacing w:before="240" w:after="60"/>
      <w:outlineLvl w:val="1"/>
    </w:pPr>
    <w:rPr>
      <w:rFonts w:ascii="Cambria" w:hAnsi="Cambria" w:cs="Times New Roman"/>
      <w:b/>
      <w:bCs/>
      <w:i/>
      <w:iCs/>
      <w:sz w:val="28"/>
      <w:szCs w:val="28"/>
      <w:lang w:val="x-none"/>
    </w:rPr>
  </w:style>
  <w:style w:type="paragraph" w:styleId="5">
    <w:name w:val="heading 5"/>
    <w:basedOn w:val="a"/>
    <w:next w:val="a"/>
    <w:link w:val="50"/>
    <w:unhideWhenUsed/>
    <w:qFormat/>
    <w:rsid w:val="006160EA"/>
    <w:pPr>
      <w:spacing w:before="240" w:after="60"/>
      <w:outlineLvl w:val="4"/>
    </w:pPr>
    <w:rPr>
      <w:rFonts w:cs="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155DC"/>
    <w:pPr>
      <w:tabs>
        <w:tab w:val="center" w:pos="4677"/>
        <w:tab w:val="right" w:pos="9355"/>
      </w:tabs>
    </w:pPr>
    <w:rPr>
      <w:rFonts w:cs="Times New Roman"/>
      <w:lang w:val="x-none"/>
    </w:rPr>
  </w:style>
  <w:style w:type="character" w:customStyle="1" w:styleId="a4">
    <w:name w:val="Верхний колонтитул Знак"/>
    <w:link w:val="a3"/>
    <w:rsid w:val="001155DC"/>
    <w:rPr>
      <w:rFonts w:ascii="Calibri" w:hAnsi="Calibri" w:cs="Calibri"/>
      <w:sz w:val="22"/>
      <w:szCs w:val="22"/>
      <w:lang w:eastAsia="en-US"/>
    </w:rPr>
  </w:style>
  <w:style w:type="paragraph" w:styleId="a5">
    <w:name w:val="footer"/>
    <w:basedOn w:val="a"/>
    <w:link w:val="a6"/>
    <w:uiPriority w:val="99"/>
    <w:rsid w:val="001155DC"/>
    <w:pPr>
      <w:tabs>
        <w:tab w:val="center" w:pos="4677"/>
        <w:tab w:val="right" w:pos="9355"/>
      </w:tabs>
    </w:pPr>
    <w:rPr>
      <w:rFonts w:cs="Times New Roman"/>
      <w:lang w:val="x-none"/>
    </w:rPr>
  </w:style>
  <w:style w:type="character" w:customStyle="1" w:styleId="a6">
    <w:name w:val="Нижний колонтитул Знак"/>
    <w:link w:val="a5"/>
    <w:uiPriority w:val="99"/>
    <w:rsid w:val="001155DC"/>
    <w:rPr>
      <w:rFonts w:ascii="Calibri" w:hAnsi="Calibri" w:cs="Calibri"/>
      <w:sz w:val="22"/>
      <w:szCs w:val="22"/>
      <w:lang w:eastAsia="en-US"/>
    </w:rPr>
  </w:style>
  <w:style w:type="paragraph" w:customStyle="1" w:styleId="11">
    <w:name w:val="Абзац списка1"/>
    <w:basedOn w:val="a"/>
    <w:rsid w:val="0015524A"/>
    <w:pPr>
      <w:ind w:left="720"/>
      <w:contextualSpacing/>
    </w:pPr>
  </w:style>
  <w:style w:type="paragraph" w:styleId="a7">
    <w:name w:val="List Paragraph"/>
    <w:basedOn w:val="a"/>
    <w:uiPriority w:val="34"/>
    <w:qFormat/>
    <w:rsid w:val="00EF56C6"/>
    <w:pPr>
      <w:ind w:left="720"/>
      <w:contextualSpacing/>
    </w:pPr>
    <w:rPr>
      <w:rFonts w:eastAsia="Calibri"/>
    </w:rPr>
  </w:style>
  <w:style w:type="character" w:styleId="a8">
    <w:name w:val="Hyperlink"/>
    <w:uiPriority w:val="99"/>
    <w:rsid w:val="003A0C5E"/>
    <w:rPr>
      <w:color w:val="0000FF"/>
      <w:u w:val="single"/>
    </w:rPr>
  </w:style>
  <w:style w:type="table" w:styleId="a9">
    <w:name w:val="Table Grid"/>
    <w:basedOn w:val="a1"/>
    <w:uiPriority w:val="39"/>
    <w:rsid w:val="00475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DE5E4B"/>
    <w:rPr>
      <w:rFonts w:ascii="Cambria" w:eastAsia="Times New Roman" w:hAnsi="Cambria" w:cs="Times New Roman"/>
      <w:b/>
      <w:bCs/>
      <w:kern w:val="32"/>
      <w:sz w:val="32"/>
      <w:szCs w:val="32"/>
      <w:lang w:eastAsia="en-US"/>
    </w:rPr>
  </w:style>
  <w:style w:type="character" w:customStyle="1" w:styleId="20">
    <w:name w:val="Заголовок 2 Знак"/>
    <w:link w:val="2"/>
    <w:rsid w:val="00DE5E4B"/>
    <w:rPr>
      <w:rFonts w:ascii="Cambria" w:eastAsia="Times New Roman" w:hAnsi="Cambria" w:cs="Times New Roman"/>
      <w:b/>
      <w:bCs/>
      <w:i/>
      <w:iCs/>
      <w:sz w:val="28"/>
      <w:szCs w:val="28"/>
      <w:lang w:eastAsia="en-US"/>
    </w:rPr>
  </w:style>
  <w:style w:type="paragraph" w:styleId="aa">
    <w:name w:val="List"/>
    <w:basedOn w:val="a"/>
    <w:rsid w:val="00DE5E4B"/>
    <w:pPr>
      <w:ind w:left="283" w:hanging="283"/>
      <w:contextualSpacing/>
    </w:pPr>
  </w:style>
  <w:style w:type="paragraph" w:styleId="21">
    <w:name w:val="List 2"/>
    <w:basedOn w:val="a"/>
    <w:rsid w:val="00DE5E4B"/>
    <w:pPr>
      <w:ind w:left="566" w:hanging="283"/>
      <w:contextualSpacing/>
    </w:pPr>
  </w:style>
  <w:style w:type="paragraph" w:styleId="3">
    <w:name w:val="List 3"/>
    <w:basedOn w:val="a"/>
    <w:rsid w:val="00DE5E4B"/>
    <w:pPr>
      <w:ind w:left="849" w:hanging="283"/>
      <w:contextualSpacing/>
    </w:pPr>
  </w:style>
  <w:style w:type="paragraph" w:styleId="ab">
    <w:name w:val="Body Text"/>
    <w:basedOn w:val="a"/>
    <w:link w:val="ac"/>
    <w:rsid w:val="00DE5E4B"/>
    <w:pPr>
      <w:spacing w:after="120"/>
    </w:pPr>
    <w:rPr>
      <w:rFonts w:cs="Times New Roman"/>
      <w:lang w:val="x-none"/>
    </w:rPr>
  </w:style>
  <w:style w:type="character" w:customStyle="1" w:styleId="ac">
    <w:name w:val="Основной текст Знак"/>
    <w:link w:val="ab"/>
    <w:rsid w:val="00DE5E4B"/>
    <w:rPr>
      <w:rFonts w:ascii="Calibri" w:hAnsi="Calibri" w:cs="Calibri"/>
      <w:sz w:val="22"/>
      <w:szCs w:val="22"/>
      <w:lang w:eastAsia="en-US"/>
    </w:rPr>
  </w:style>
  <w:style w:type="paragraph" w:styleId="ad">
    <w:name w:val="Body Text Indent"/>
    <w:basedOn w:val="a"/>
    <w:link w:val="ae"/>
    <w:rsid w:val="00DE5E4B"/>
    <w:pPr>
      <w:spacing w:after="120"/>
      <w:ind w:left="283"/>
    </w:pPr>
    <w:rPr>
      <w:rFonts w:cs="Times New Roman"/>
      <w:lang w:val="x-none"/>
    </w:rPr>
  </w:style>
  <w:style w:type="character" w:customStyle="1" w:styleId="ae">
    <w:name w:val="Основной текст с отступом Знак"/>
    <w:link w:val="ad"/>
    <w:rsid w:val="00DE5E4B"/>
    <w:rPr>
      <w:rFonts w:ascii="Calibri" w:hAnsi="Calibri" w:cs="Calibri"/>
      <w:sz w:val="22"/>
      <w:szCs w:val="22"/>
      <w:lang w:eastAsia="en-US"/>
    </w:rPr>
  </w:style>
  <w:style w:type="paragraph" w:styleId="af">
    <w:name w:val="Body Text First Indent"/>
    <w:basedOn w:val="ab"/>
    <w:link w:val="af0"/>
    <w:rsid w:val="00DE5E4B"/>
    <w:pPr>
      <w:ind w:firstLine="210"/>
    </w:pPr>
  </w:style>
  <w:style w:type="character" w:customStyle="1" w:styleId="af0">
    <w:name w:val="Красная строка Знак"/>
    <w:basedOn w:val="ac"/>
    <w:link w:val="af"/>
    <w:rsid w:val="00DE5E4B"/>
    <w:rPr>
      <w:rFonts w:ascii="Calibri" w:hAnsi="Calibri" w:cs="Calibri"/>
      <w:sz w:val="22"/>
      <w:szCs w:val="22"/>
      <w:lang w:eastAsia="en-US"/>
    </w:rPr>
  </w:style>
  <w:style w:type="paragraph" w:styleId="22">
    <w:name w:val="Body Text First Indent 2"/>
    <w:basedOn w:val="ad"/>
    <w:link w:val="23"/>
    <w:rsid w:val="00DE5E4B"/>
    <w:pPr>
      <w:ind w:firstLine="210"/>
    </w:pPr>
  </w:style>
  <w:style w:type="character" w:customStyle="1" w:styleId="23">
    <w:name w:val="Красная строка 2 Знак"/>
    <w:basedOn w:val="ae"/>
    <w:link w:val="22"/>
    <w:rsid w:val="00DE5E4B"/>
    <w:rPr>
      <w:rFonts w:ascii="Calibri" w:hAnsi="Calibri" w:cs="Calibri"/>
      <w:sz w:val="22"/>
      <w:szCs w:val="22"/>
      <w:lang w:eastAsia="en-US"/>
    </w:rPr>
  </w:style>
  <w:style w:type="character" w:customStyle="1" w:styleId="50">
    <w:name w:val="Заголовок 5 Знак"/>
    <w:link w:val="5"/>
    <w:rsid w:val="006160EA"/>
    <w:rPr>
      <w:rFonts w:ascii="Calibri" w:eastAsia="Times New Roman" w:hAnsi="Calibri" w:cs="Times New Roman"/>
      <w:b/>
      <w:bCs/>
      <w:i/>
      <w:iCs/>
      <w:sz w:val="26"/>
      <w:szCs w:val="26"/>
      <w:lang w:eastAsia="en-US"/>
    </w:rPr>
  </w:style>
  <w:style w:type="paragraph" w:styleId="af1">
    <w:name w:val="Balloon Text"/>
    <w:basedOn w:val="a"/>
    <w:link w:val="af2"/>
    <w:rsid w:val="001E6EB5"/>
    <w:pPr>
      <w:spacing w:after="0" w:line="240" w:lineRule="auto"/>
    </w:pPr>
    <w:rPr>
      <w:rFonts w:ascii="Tahoma" w:hAnsi="Tahoma" w:cs="Tahoma"/>
      <w:sz w:val="16"/>
      <w:szCs w:val="16"/>
    </w:rPr>
  </w:style>
  <w:style w:type="character" w:customStyle="1" w:styleId="af2">
    <w:name w:val="Текст выноски Знак"/>
    <w:basedOn w:val="a0"/>
    <w:link w:val="af1"/>
    <w:rsid w:val="001E6EB5"/>
    <w:rPr>
      <w:rFonts w:ascii="Tahoma" w:hAnsi="Tahoma" w:cs="Tahoma"/>
      <w:sz w:val="16"/>
      <w:szCs w:val="16"/>
      <w:lang w:eastAsia="en-US"/>
    </w:rPr>
  </w:style>
  <w:style w:type="character" w:styleId="af3">
    <w:name w:val="Placeholder Text"/>
    <w:basedOn w:val="a0"/>
    <w:uiPriority w:val="99"/>
    <w:semiHidden/>
    <w:rsid w:val="001E6EB5"/>
    <w:rPr>
      <w:color w:val="808080"/>
    </w:rPr>
  </w:style>
  <w:style w:type="paragraph" w:styleId="af4">
    <w:name w:val="TOC Heading"/>
    <w:basedOn w:val="1"/>
    <w:next w:val="a"/>
    <w:uiPriority w:val="39"/>
    <w:unhideWhenUsed/>
    <w:qFormat/>
    <w:rsid w:val="00030474"/>
    <w:pPr>
      <w:keepLines/>
      <w:spacing w:before="480" w:after="0"/>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2">
    <w:name w:val="toc 1"/>
    <w:basedOn w:val="a"/>
    <w:next w:val="a"/>
    <w:autoRedefine/>
    <w:uiPriority w:val="39"/>
    <w:rsid w:val="0067226A"/>
    <w:pPr>
      <w:tabs>
        <w:tab w:val="right" w:leader="dot" w:pos="10195"/>
      </w:tabs>
      <w:spacing w:after="100" w:line="360" w:lineRule="auto"/>
    </w:pPr>
    <w:rPr>
      <w:rFonts w:ascii="Times New Roman" w:hAnsi="Times New Roman" w:cs="Times New Roman"/>
      <w:noProof/>
      <w:sz w:val="28"/>
      <w:lang w:val="uk-UA"/>
    </w:rPr>
  </w:style>
  <w:style w:type="paragraph" w:styleId="24">
    <w:name w:val="toc 2"/>
    <w:basedOn w:val="a"/>
    <w:next w:val="a"/>
    <w:autoRedefine/>
    <w:uiPriority w:val="39"/>
    <w:rsid w:val="007D4D6E"/>
    <w:pPr>
      <w:tabs>
        <w:tab w:val="right" w:leader="dot" w:pos="10195"/>
      </w:tabs>
      <w:spacing w:after="100" w:line="360" w:lineRule="auto"/>
      <w:ind w:left="221"/>
      <w:contextualSpacing/>
    </w:pPr>
  </w:style>
  <w:style w:type="character" w:styleId="af5">
    <w:name w:val="FollowedHyperlink"/>
    <w:basedOn w:val="a0"/>
    <w:rsid w:val="008B3EA4"/>
    <w:rPr>
      <w:color w:val="800080" w:themeColor="followedHyperlink"/>
      <w:u w:val="single"/>
    </w:rPr>
  </w:style>
  <w:style w:type="paragraph" w:customStyle="1" w:styleId="TableParagraph">
    <w:name w:val="Table Paragraph"/>
    <w:basedOn w:val="a"/>
    <w:uiPriority w:val="1"/>
    <w:qFormat/>
    <w:rsid w:val="0025199D"/>
    <w:pPr>
      <w:widowControl w:val="0"/>
      <w:autoSpaceDE w:val="0"/>
      <w:autoSpaceDN w:val="0"/>
      <w:spacing w:after="0" w:line="240" w:lineRule="auto"/>
      <w:ind w:left="107"/>
    </w:pPr>
    <w:rPr>
      <w:rFonts w:ascii="Times New Roman" w:hAnsi="Times New Roman" w:cs="Times New Roman"/>
      <w:lang w:eastAsia="ru-RU" w:bidi="ru-RU"/>
    </w:rPr>
  </w:style>
  <w:style w:type="table" w:customStyle="1" w:styleId="TableNormal">
    <w:name w:val="Table Normal"/>
    <w:uiPriority w:val="2"/>
    <w:semiHidden/>
    <w:unhideWhenUsed/>
    <w:qFormat/>
    <w:rsid w:val="00842F2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6">
    <w:name w:val="Unresolved Mention"/>
    <w:basedOn w:val="a0"/>
    <w:uiPriority w:val="99"/>
    <w:semiHidden/>
    <w:unhideWhenUsed/>
    <w:rsid w:val="004C2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06455">
      <w:bodyDiv w:val="1"/>
      <w:marLeft w:val="0"/>
      <w:marRight w:val="0"/>
      <w:marTop w:val="0"/>
      <w:marBottom w:val="0"/>
      <w:divBdr>
        <w:top w:val="none" w:sz="0" w:space="0" w:color="auto"/>
        <w:left w:val="none" w:sz="0" w:space="0" w:color="auto"/>
        <w:bottom w:val="none" w:sz="0" w:space="0" w:color="auto"/>
        <w:right w:val="none" w:sz="0" w:space="0" w:color="auto"/>
      </w:divBdr>
    </w:div>
    <w:div w:id="54356454">
      <w:bodyDiv w:val="1"/>
      <w:marLeft w:val="0"/>
      <w:marRight w:val="0"/>
      <w:marTop w:val="0"/>
      <w:marBottom w:val="0"/>
      <w:divBdr>
        <w:top w:val="none" w:sz="0" w:space="0" w:color="auto"/>
        <w:left w:val="none" w:sz="0" w:space="0" w:color="auto"/>
        <w:bottom w:val="none" w:sz="0" w:space="0" w:color="auto"/>
        <w:right w:val="none" w:sz="0" w:space="0" w:color="auto"/>
      </w:divBdr>
    </w:div>
    <w:div w:id="100534739">
      <w:bodyDiv w:val="1"/>
      <w:marLeft w:val="0"/>
      <w:marRight w:val="0"/>
      <w:marTop w:val="0"/>
      <w:marBottom w:val="0"/>
      <w:divBdr>
        <w:top w:val="none" w:sz="0" w:space="0" w:color="auto"/>
        <w:left w:val="none" w:sz="0" w:space="0" w:color="auto"/>
        <w:bottom w:val="none" w:sz="0" w:space="0" w:color="auto"/>
        <w:right w:val="none" w:sz="0" w:space="0" w:color="auto"/>
      </w:divBdr>
    </w:div>
    <w:div w:id="166410742">
      <w:bodyDiv w:val="1"/>
      <w:marLeft w:val="0"/>
      <w:marRight w:val="0"/>
      <w:marTop w:val="0"/>
      <w:marBottom w:val="0"/>
      <w:divBdr>
        <w:top w:val="none" w:sz="0" w:space="0" w:color="auto"/>
        <w:left w:val="none" w:sz="0" w:space="0" w:color="auto"/>
        <w:bottom w:val="none" w:sz="0" w:space="0" w:color="auto"/>
        <w:right w:val="none" w:sz="0" w:space="0" w:color="auto"/>
      </w:divBdr>
    </w:div>
    <w:div w:id="174921242">
      <w:bodyDiv w:val="1"/>
      <w:marLeft w:val="0"/>
      <w:marRight w:val="0"/>
      <w:marTop w:val="0"/>
      <w:marBottom w:val="0"/>
      <w:divBdr>
        <w:top w:val="none" w:sz="0" w:space="0" w:color="auto"/>
        <w:left w:val="none" w:sz="0" w:space="0" w:color="auto"/>
        <w:bottom w:val="none" w:sz="0" w:space="0" w:color="auto"/>
        <w:right w:val="none" w:sz="0" w:space="0" w:color="auto"/>
      </w:divBdr>
    </w:div>
    <w:div w:id="212474471">
      <w:bodyDiv w:val="1"/>
      <w:marLeft w:val="0"/>
      <w:marRight w:val="0"/>
      <w:marTop w:val="0"/>
      <w:marBottom w:val="0"/>
      <w:divBdr>
        <w:top w:val="none" w:sz="0" w:space="0" w:color="auto"/>
        <w:left w:val="none" w:sz="0" w:space="0" w:color="auto"/>
        <w:bottom w:val="none" w:sz="0" w:space="0" w:color="auto"/>
        <w:right w:val="none" w:sz="0" w:space="0" w:color="auto"/>
      </w:divBdr>
    </w:div>
    <w:div w:id="310141912">
      <w:bodyDiv w:val="1"/>
      <w:marLeft w:val="0"/>
      <w:marRight w:val="0"/>
      <w:marTop w:val="0"/>
      <w:marBottom w:val="0"/>
      <w:divBdr>
        <w:top w:val="none" w:sz="0" w:space="0" w:color="auto"/>
        <w:left w:val="none" w:sz="0" w:space="0" w:color="auto"/>
        <w:bottom w:val="none" w:sz="0" w:space="0" w:color="auto"/>
        <w:right w:val="none" w:sz="0" w:space="0" w:color="auto"/>
      </w:divBdr>
    </w:div>
    <w:div w:id="320819905">
      <w:bodyDiv w:val="1"/>
      <w:marLeft w:val="0"/>
      <w:marRight w:val="0"/>
      <w:marTop w:val="0"/>
      <w:marBottom w:val="0"/>
      <w:divBdr>
        <w:top w:val="none" w:sz="0" w:space="0" w:color="auto"/>
        <w:left w:val="none" w:sz="0" w:space="0" w:color="auto"/>
        <w:bottom w:val="none" w:sz="0" w:space="0" w:color="auto"/>
        <w:right w:val="none" w:sz="0" w:space="0" w:color="auto"/>
      </w:divBdr>
    </w:div>
    <w:div w:id="344283119">
      <w:bodyDiv w:val="1"/>
      <w:marLeft w:val="0"/>
      <w:marRight w:val="0"/>
      <w:marTop w:val="0"/>
      <w:marBottom w:val="0"/>
      <w:divBdr>
        <w:top w:val="none" w:sz="0" w:space="0" w:color="auto"/>
        <w:left w:val="none" w:sz="0" w:space="0" w:color="auto"/>
        <w:bottom w:val="none" w:sz="0" w:space="0" w:color="auto"/>
        <w:right w:val="none" w:sz="0" w:space="0" w:color="auto"/>
      </w:divBdr>
    </w:div>
    <w:div w:id="356079923">
      <w:bodyDiv w:val="1"/>
      <w:marLeft w:val="0"/>
      <w:marRight w:val="0"/>
      <w:marTop w:val="0"/>
      <w:marBottom w:val="0"/>
      <w:divBdr>
        <w:top w:val="none" w:sz="0" w:space="0" w:color="auto"/>
        <w:left w:val="none" w:sz="0" w:space="0" w:color="auto"/>
        <w:bottom w:val="none" w:sz="0" w:space="0" w:color="auto"/>
        <w:right w:val="none" w:sz="0" w:space="0" w:color="auto"/>
      </w:divBdr>
    </w:div>
    <w:div w:id="470489578">
      <w:bodyDiv w:val="1"/>
      <w:marLeft w:val="0"/>
      <w:marRight w:val="0"/>
      <w:marTop w:val="0"/>
      <w:marBottom w:val="0"/>
      <w:divBdr>
        <w:top w:val="none" w:sz="0" w:space="0" w:color="auto"/>
        <w:left w:val="none" w:sz="0" w:space="0" w:color="auto"/>
        <w:bottom w:val="none" w:sz="0" w:space="0" w:color="auto"/>
        <w:right w:val="none" w:sz="0" w:space="0" w:color="auto"/>
      </w:divBdr>
    </w:div>
    <w:div w:id="503516541">
      <w:bodyDiv w:val="1"/>
      <w:marLeft w:val="0"/>
      <w:marRight w:val="0"/>
      <w:marTop w:val="0"/>
      <w:marBottom w:val="0"/>
      <w:divBdr>
        <w:top w:val="none" w:sz="0" w:space="0" w:color="auto"/>
        <w:left w:val="none" w:sz="0" w:space="0" w:color="auto"/>
        <w:bottom w:val="none" w:sz="0" w:space="0" w:color="auto"/>
        <w:right w:val="none" w:sz="0" w:space="0" w:color="auto"/>
      </w:divBdr>
    </w:div>
    <w:div w:id="521552646">
      <w:bodyDiv w:val="1"/>
      <w:marLeft w:val="0"/>
      <w:marRight w:val="0"/>
      <w:marTop w:val="0"/>
      <w:marBottom w:val="0"/>
      <w:divBdr>
        <w:top w:val="none" w:sz="0" w:space="0" w:color="auto"/>
        <w:left w:val="none" w:sz="0" w:space="0" w:color="auto"/>
        <w:bottom w:val="none" w:sz="0" w:space="0" w:color="auto"/>
        <w:right w:val="none" w:sz="0" w:space="0" w:color="auto"/>
      </w:divBdr>
    </w:div>
    <w:div w:id="545869429">
      <w:bodyDiv w:val="1"/>
      <w:marLeft w:val="0"/>
      <w:marRight w:val="0"/>
      <w:marTop w:val="0"/>
      <w:marBottom w:val="0"/>
      <w:divBdr>
        <w:top w:val="none" w:sz="0" w:space="0" w:color="auto"/>
        <w:left w:val="none" w:sz="0" w:space="0" w:color="auto"/>
        <w:bottom w:val="none" w:sz="0" w:space="0" w:color="auto"/>
        <w:right w:val="none" w:sz="0" w:space="0" w:color="auto"/>
      </w:divBdr>
    </w:div>
    <w:div w:id="681205924">
      <w:bodyDiv w:val="1"/>
      <w:marLeft w:val="0"/>
      <w:marRight w:val="0"/>
      <w:marTop w:val="0"/>
      <w:marBottom w:val="0"/>
      <w:divBdr>
        <w:top w:val="none" w:sz="0" w:space="0" w:color="auto"/>
        <w:left w:val="none" w:sz="0" w:space="0" w:color="auto"/>
        <w:bottom w:val="none" w:sz="0" w:space="0" w:color="auto"/>
        <w:right w:val="none" w:sz="0" w:space="0" w:color="auto"/>
      </w:divBdr>
    </w:div>
    <w:div w:id="693574322">
      <w:bodyDiv w:val="1"/>
      <w:marLeft w:val="0"/>
      <w:marRight w:val="0"/>
      <w:marTop w:val="0"/>
      <w:marBottom w:val="0"/>
      <w:divBdr>
        <w:top w:val="none" w:sz="0" w:space="0" w:color="auto"/>
        <w:left w:val="none" w:sz="0" w:space="0" w:color="auto"/>
        <w:bottom w:val="none" w:sz="0" w:space="0" w:color="auto"/>
        <w:right w:val="none" w:sz="0" w:space="0" w:color="auto"/>
      </w:divBdr>
    </w:div>
    <w:div w:id="723989167">
      <w:bodyDiv w:val="1"/>
      <w:marLeft w:val="0"/>
      <w:marRight w:val="0"/>
      <w:marTop w:val="0"/>
      <w:marBottom w:val="0"/>
      <w:divBdr>
        <w:top w:val="none" w:sz="0" w:space="0" w:color="auto"/>
        <w:left w:val="none" w:sz="0" w:space="0" w:color="auto"/>
        <w:bottom w:val="none" w:sz="0" w:space="0" w:color="auto"/>
        <w:right w:val="none" w:sz="0" w:space="0" w:color="auto"/>
      </w:divBdr>
    </w:div>
    <w:div w:id="731544688">
      <w:bodyDiv w:val="1"/>
      <w:marLeft w:val="0"/>
      <w:marRight w:val="0"/>
      <w:marTop w:val="0"/>
      <w:marBottom w:val="0"/>
      <w:divBdr>
        <w:top w:val="none" w:sz="0" w:space="0" w:color="auto"/>
        <w:left w:val="none" w:sz="0" w:space="0" w:color="auto"/>
        <w:bottom w:val="none" w:sz="0" w:space="0" w:color="auto"/>
        <w:right w:val="none" w:sz="0" w:space="0" w:color="auto"/>
      </w:divBdr>
    </w:div>
    <w:div w:id="755176883">
      <w:bodyDiv w:val="1"/>
      <w:marLeft w:val="0"/>
      <w:marRight w:val="0"/>
      <w:marTop w:val="0"/>
      <w:marBottom w:val="0"/>
      <w:divBdr>
        <w:top w:val="none" w:sz="0" w:space="0" w:color="auto"/>
        <w:left w:val="none" w:sz="0" w:space="0" w:color="auto"/>
        <w:bottom w:val="none" w:sz="0" w:space="0" w:color="auto"/>
        <w:right w:val="none" w:sz="0" w:space="0" w:color="auto"/>
      </w:divBdr>
    </w:div>
    <w:div w:id="832068677">
      <w:bodyDiv w:val="1"/>
      <w:marLeft w:val="0"/>
      <w:marRight w:val="0"/>
      <w:marTop w:val="0"/>
      <w:marBottom w:val="0"/>
      <w:divBdr>
        <w:top w:val="none" w:sz="0" w:space="0" w:color="auto"/>
        <w:left w:val="none" w:sz="0" w:space="0" w:color="auto"/>
        <w:bottom w:val="none" w:sz="0" w:space="0" w:color="auto"/>
        <w:right w:val="none" w:sz="0" w:space="0" w:color="auto"/>
      </w:divBdr>
    </w:div>
    <w:div w:id="854155199">
      <w:bodyDiv w:val="1"/>
      <w:marLeft w:val="0"/>
      <w:marRight w:val="0"/>
      <w:marTop w:val="0"/>
      <w:marBottom w:val="0"/>
      <w:divBdr>
        <w:top w:val="none" w:sz="0" w:space="0" w:color="auto"/>
        <w:left w:val="none" w:sz="0" w:space="0" w:color="auto"/>
        <w:bottom w:val="none" w:sz="0" w:space="0" w:color="auto"/>
        <w:right w:val="none" w:sz="0" w:space="0" w:color="auto"/>
      </w:divBdr>
      <w:divsChild>
        <w:div w:id="245766065">
          <w:marLeft w:val="360"/>
          <w:marRight w:val="0"/>
          <w:marTop w:val="200"/>
          <w:marBottom w:val="0"/>
          <w:divBdr>
            <w:top w:val="none" w:sz="0" w:space="0" w:color="auto"/>
            <w:left w:val="none" w:sz="0" w:space="0" w:color="auto"/>
            <w:bottom w:val="none" w:sz="0" w:space="0" w:color="auto"/>
            <w:right w:val="none" w:sz="0" w:space="0" w:color="auto"/>
          </w:divBdr>
        </w:div>
        <w:div w:id="36589218">
          <w:marLeft w:val="360"/>
          <w:marRight w:val="0"/>
          <w:marTop w:val="200"/>
          <w:marBottom w:val="0"/>
          <w:divBdr>
            <w:top w:val="none" w:sz="0" w:space="0" w:color="auto"/>
            <w:left w:val="none" w:sz="0" w:space="0" w:color="auto"/>
            <w:bottom w:val="none" w:sz="0" w:space="0" w:color="auto"/>
            <w:right w:val="none" w:sz="0" w:space="0" w:color="auto"/>
          </w:divBdr>
        </w:div>
        <w:div w:id="926692525">
          <w:marLeft w:val="360"/>
          <w:marRight w:val="0"/>
          <w:marTop w:val="200"/>
          <w:marBottom w:val="0"/>
          <w:divBdr>
            <w:top w:val="none" w:sz="0" w:space="0" w:color="auto"/>
            <w:left w:val="none" w:sz="0" w:space="0" w:color="auto"/>
            <w:bottom w:val="none" w:sz="0" w:space="0" w:color="auto"/>
            <w:right w:val="none" w:sz="0" w:space="0" w:color="auto"/>
          </w:divBdr>
        </w:div>
        <w:div w:id="1272467900">
          <w:marLeft w:val="360"/>
          <w:marRight w:val="0"/>
          <w:marTop w:val="200"/>
          <w:marBottom w:val="0"/>
          <w:divBdr>
            <w:top w:val="none" w:sz="0" w:space="0" w:color="auto"/>
            <w:left w:val="none" w:sz="0" w:space="0" w:color="auto"/>
            <w:bottom w:val="none" w:sz="0" w:space="0" w:color="auto"/>
            <w:right w:val="none" w:sz="0" w:space="0" w:color="auto"/>
          </w:divBdr>
        </w:div>
      </w:divsChild>
    </w:div>
    <w:div w:id="863591761">
      <w:bodyDiv w:val="1"/>
      <w:marLeft w:val="0"/>
      <w:marRight w:val="0"/>
      <w:marTop w:val="0"/>
      <w:marBottom w:val="0"/>
      <w:divBdr>
        <w:top w:val="none" w:sz="0" w:space="0" w:color="auto"/>
        <w:left w:val="none" w:sz="0" w:space="0" w:color="auto"/>
        <w:bottom w:val="none" w:sz="0" w:space="0" w:color="auto"/>
        <w:right w:val="none" w:sz="0" w:space="0" w:color="auto"/>
      </w:divBdr>
      <w:divsChild>
        <w:div w:id="704869570">
          <w:marLeft w:val="432"/>
          <w:marRight w:val="0"/>
          <w:marTop w:val="116"/>
          <w:marBottom w:val="0"/>
          <w:divBdr>
            <w:top w:val="none" w:sz="0" w:space="0" w:color="auto"/>
            <w:left w:val="none" w:sz="0" w:space="0" w:color="auto"/>
            <w:bottom w:val="none" w:sz="0" w:space="0" w:color="auto"/>
            <w:right w:val="none" w:sz="0" w:space="0" w:color="auto"/>
          </w:divBdr>
        </w:div>
        <w:div w:id="1348215598">
          <w:marLeft w:val="432"/>
          <w:marRight w:val="0"/>
          <w:marTop w:val="116"/>
          <w:marBottom w:val="0"/>
          <w:divBdr>
            <w:top w:val="none" w:sz="0" w:space="0" w:color="auto"/>
            <w:left w:val="none" w:sz="0" w:space="0" w:color="auto"/>
            <w:bottom w:val="none" w:sz="0" w:space="0" w:color="auto"/>
            <w:right w:val="none" w:sz="0" w:space="0" w:color="auto"/>
          </w:divBdr>
        </w:div>
      </w:divsChild>
    </w:div>
    <w:div w:id="909656138">
      <w:bodyDiv w:val="1"/>
      <w:marLeft w:val="0"/>
      <w:marRight w:val="0"/>
      <w:marTop w:val="0"/>
      <w:marBottom w:val="0"/>
      <w:divBdr>
        <w:top w:val="none" w:sz="0" w:space="0" w:color="auto"/>
        <w:left w:val="none" w:sz="0" w:space="0" w:color="auto"/>
        <w:bottom w:val="none" w:sz="0" w:space="0" w:color="auto"/>
        <w:right w:val="none" w:sz="0" w:space="0" w:color="auto"/>
      </w:divBdr>
    </w:div>
    <w:div w:id="939991976">
      <w:bodyDiv w:val="1"/>
      <w:marLeft w:val="0"/>
      <w:marRight w:val="0"/>
      <w:marTop w:val="0"/>
      <w:marBottom w:val="0"/>
      <w:divBdr>
        <w:top w:val="none" w:sz="0" w:space="0" w:color="auto"/>
        <w:left w:val="none" w:sz="0" w:space="0" w:color="auto"/>
        <w:bottom w:val="none" w:sz="0" w:space="0" w:color="auto"/>
        <w:right w:val="none" w:sz="0" w:space="0" w:color="auto"/>
      </w:divBdr>
      <w:divsChild>
        <w:div w:id="1362784075">
          <w:marLeft w:val="360"/>
          <w:marRight w:val="0"/>
          <w:marTop w:val="200"/>
          <w:marBottom w:val="0"/>
          <w:divBdr>
            <w:top w:val="none" w:sz="0" w:space="0" w:color="auto"/>
            <w:left w:val="none" w:sz="0" w:space="0" w:color="auto"/>
            <w:bottom w:val="none" w:sz="0" w:space="0" w:color="auto"/>
            <w:right w:val="none" w:sz="0" w:space="0" w:color="auto"/>
          </w:divBdr>
        </w:div>
        <w:div w:id="993798552">
          <w:marLeft w:val="360"/>
          <w:marRight w:val="0"/>
          <w:marTop w:val="200"/>
          <w:marBottom w:val="0"/>
          <w:divBdr>
            <w:top w:val="none" w:sz="0" w:space="0" w:color="auto"/>
            <w:left w:val="none" w:sz="0" w:space="0" w:color="auto"/>
            <w:bottom w:val="none" w:sz="0" w:space="0" w:color="auto"/>
            <w:right w:val="none" w:sz="0" w:space="0" w:color="auto"/>
          </w:divBdr>
        </w:div>
        <w:div w:id="1923757237">
          <w:marLeft w:val="360"/>
          <w:marRight w:val="0"/>
          <w:marTop w:val="200"/>
          <w:marBottom w:val="0"/>
          <w:divBdr>
            <w:top w:val="none" w:sz="0" w:space="0" w:color="auto"/>
            <w:left w:val="none" w:sz="0" w:space="0" w:color="auto"/>
            <w:bottom w:val="none" w:sz="0" w:space="0" w:color="auto"/>
            <w:right w:val="none" w:sz="0" w:space="0" w:color="auto"/>
          </w:divBdr>
        </w:div>
        <w:div w:id="1343630194">
          <w:marLeft w:val="360"/>
          <w:marRight w:val="0"/>
          <w:marTop w:val="200"/>
          <w:marBottom w:val="0"/>
          <w:divBdr>
            <w:top w:val="none" w:sz="0" w:space="0" w:color="auto"/>
            <w:left w:val="none" w:sz="0" w:space="0" w:color="auto"/>
            <w:bottom w:val="none" w:sz="0" w:space="0" w:color="auto"/>
            <w:right w:val="none" w:sz="0" w:space="0" w:color="auto"/>
          </w:divBdr>
        </w:div>
      </w:divsChild>
    </w:div>
    <w:div w:id="965815036">
      <w:bodyDiv w:val="1"/>
      <w:marLeft w:val="0"/>
      <w:marRight w:val="0"/>
      <w:marTop w:val="0"/>
      <w:marBottom w:val="0"/>
      <w:divBdr>
        <w:top w:val="none" w:sz="0" w:space="0" w:color="auto"/>
        <w:left w:val="none" w:sz="0" w:space="0" w:color="auto"/>
        <w:bottom w:val="none" w:sz="0" w:space="0" w:color="auto"/>
        <w:right w:val="none" w:sz="0" w:space="0" w:color="auto"/>
      </w:divBdr>
    </w:div>
    <w:div w:id="977104307">
      <w:bodyDiv w:val="1"/>
      <w:marLeft w:val="0"/>
      <w:marRight w:val="0"/>
      <w:marTop w:val="0"/>
      <w:marBottom w:val="0"/>
      <w:divBdr>
        <w:top w:val="none" w:sz="0" w:space="0" w:color="auto"/>
        <w:left w:val="none" w:sz="0" w:space="0" w:color="auto"/>
        <w:bottom w:val="none" w:sz="0" w:space="0" w:color="auto"/>
        <w:right w:val="none" w:sz="0" w:space="0" w:color="auto"/>
      </w:divBdr>
    </w:div>
    <w:div w:id="1174951061">
      <w:bodyDiv w:val="1"/>
      <w:marLeft w:val="0"/>
      <w:marRight w:val="0"/>
      <w:marTop w:val="0"/>
      <w:marBottom w:val="0"/>
      <w:divBdr>
        <w:top w:val="none" w:sz="0" w:space="0" w:color="auto"/>
        <w:left w:val="none" w:sz="0" w:space="0" w:color="auto"/>
        <w:bottom w:val="none" w:sz="0" w:space="0" w:color="auto"/>
        <w:right w:val="none" w:sz="0" w:space="0" w:color="auto"/>
      </w:divBdr>
    </w:div>
    <w:div w:id="1250583320">
      <w:bodyDiv w:val="1"/>
      <w:marLeft w:val="0"/>
      <w:marRight w:val="0"/>
      <w:marTop w:val="0"/>
      <w:marBottom w:val="0"/>
      <w:divBdr>
        <w:top w:val="none" w:sz="0" w:space="0" w:color="auto"/>
        <w:left w:val="none" w:sz="0" w:space="0" w:color="auto"/>
        <w:bottom w:val="none" w:sz="0" w:space="0" w:color="auto"/>
        <w:right w:val="none" w:sz="0" w:space="0" w:color="auto"/>
      </w:divBdr>
    </w:div>
    <w:div w:id="1255019497">
      <w:bodyDiv w:val="1"/>
      <w:marLeft w:val="0"/>
      <w:marRight w:val="0"/>
      <w:marTop w:val="0"/>
      <w:marBottom w:val="0"/>
      <w:divBdr>
        <w:top w:val="none" w:sz="0" w:space="0" w:color="auto"/>
        <w:left w:val="none" w:sz="0" w:space="0" w:color="auto"/>
        <w:bottom w:val="none" w:sz="0" w:space="0" w:color="auto"/>
        <w:right w:val="none" w:sz="0" w:space="0" w:color="auto"/>
      </w:divBdr>
      <w:divsChild>
        <w:div w:id="118307958">
          <w:marLeft w:val="360"/>
          <w:marRight w:val="0"/>
          <w:marTop w:val="200"/>
          <w:marBottom w:val="0"/>
          <w:divBdr>
            <w:top w:val="none" w:sz="0" w:space="0" w:color="auto"/>
            <w:left w:val="none" w:sz="0" w:space="0" w:color="auto"/>
            <w:bottom w:val="none" w:sz="0" w:space="0" w:color="auto"/>
            <w:right w:val="none" w:sz="0" w:space="0" w:color="auto"/>
          </w:divBdr>
        </w:div>
        <w:div w:id="1376545180">
          <w:marLeft w:val="360"/>
          <w:marRight w:val="0"/>
          <w:marTop w:val="200"/>
          <w:marBottom w:val="0"/>
          <w:divBdr>
            <w:top w:val="none" w:sz="0" w:space="0" w:color="auto"/>
            <w:left w:val="none" w:sz="0" w:space="0" w:color="auto"/>
            <w:bottom w:val="none" w:sz="0" w:space="0" w:color="auto"/>
            <w:right w:val="none" w:sz="0" w:space="0" w:color="auto"/>
          </w:divBdr>
        </w:div>
        <w:div w:id="1738046404">
          <w:marLeft w:val="360"/>
          <w:marRight w:val="0"/>
          <w:marTop w:val="200"/>
          <w:marBottom w:val="0"/>
          <w:divBdr>
            <w:top w:val="none" w:sz="0" w:space="0" w:color="auto"/>
            <w:left w:val="none" w:sz="0" w:space="0" w:color="auto"/>
            <w:bottom w:val="none" w:sz="0" w:space="0" w:color="auto"/>
            <w:right w:val="none" w:sz="0" w:space="0" w:color="auto"/>
          </w:divBdr>
        </w:div>
        <w:div w:id="2035761298">
          <w:marLeft w:val="360"/>
          <w:marRight w:val="0"/>
          <w:marTop w:val="200"/>
          <w:marBottom w:val="0"/>
          <w:divBdr>
            <w:top w:val="none" w:sz="0" w:space="0" w:color="auto"/>
            <w:left w:val="none" w:sz="0" w:space="0" w:color="auto"/>
            <w:bottom w:val="none" w:sz="0" w:space="0" w:color="auto"/>
            <w:right w:val="none" w:sz="0" w:space="0" w:color="auto"/>
          </w:divBdr>
        </w:div>
      </w:divsChild>
    </w:div>
    <w:div w:id="1264144318">
      <w:bodyDiv w:val="1"/>
      <w:marLeft w:val="0"/>
      <w:marRight w:val="0"/>
      <w:marTop w:val="0"/>
      <w:marBottom w:val="0"/>
      <w:divBdr>
        <w:top w:val="none" w:sz="0" w:space="0" w:color="auto"/>
        <w:left w:val="none" w:sz="0" w:space="0" w:color="auto"/>
        <w:bottom w:val="none" w:sz="0" w:space="0" w:color="auto"/>
        <w:right w:val="none" w:sz="0" w:space="0" w:color="auto"/>
      </w:divBdr>
      <w:divsChild>
        <w:div w:id="885407958">
          <w:marLeft w:val="360"/>
          <w:marRight w:val="0"/>
          <w:marTop w:val="200"/>
          <w:marBottom w:val="0"/>
          <w:divBdr>
            <w:top w:val="none" w:sz="0" w:space="0" w:color="auto"/>
            <w:left w:val="none" w:sz="0" w:space="0" w:color="auto"/>
            <w:bottom w:val="none" w:sz="0" w:space="0" w:color="auto"/>
            <w:right w:val="none" w:sz="0" w:space="0" w:color="auto"/>
          </w:divBdr>
        </w:div>
        <w:div w:id="666521277">
          <w:marLeft w:val="360"/>
          <w:marRight w:val="0"/>
          <w:marTop w:val="200"/>
          <w:marBottom w:val="0"/>
          <w:divBdr>
            <w:top w:val="none" w:sz="0" w:space="0" w:color="auto"/>
            <w:left w:val="none" w:sz="0" w:space="0" w:color="auto"/>
            <w:bottom w:val="none" w:sz="0" w:space="0" w:color="auto"/>
            <w:right w:val="none" w:sz="0" w:space="0" w:color="auto"/>
          </w:divBdr>
        </w:div>
      </w:divsChild>
    </w:div>
    <w:div w:id="1348556063">
      <w:bodyDiv w:val="1"/>
      <w:marLeft w:val="0"/>
      <w:marRight w:val="0"/>
      <w:marTop w:val="0"/>
      <w:marBottom w:val="0"/>
      <w:divBdr>
        <w:top w:val="none" w:sz="0" w:space="0" w:color="auto"/>
        <w:left w:val="none" w:sz="0" w:space="0" w:color="auto"/>
        <w:bottom w:val="none" w:sz="0" w:space="0" w:color="auto"/>
        <w:right w:val="none" w:sz="0" w:space="0" w:color="auto"/>
      </w:divBdr>
    </w:div>
    <w:div w:id="1358658644">
      <w:bodyDiv w:val="1"/>
      <w:marLeft w:val="0"/>
      <w:marRight w:val="0"/>
      <w:marTop w:val="0"/>
      <w:marBottom w:val="0"/>
      <w:divBdr>
        <w:top w:val="none" w:sz="0" w:space="0" w:color="auto"/>
        <w:left w:val="none" w:sz="0" w:space="0" w:color="auto"/>
        <w:bottom w:val="none" w:sz="0" w:space="0" w:color="auto"/>
        <w:right w:val="none" w:sz="0" w:space="0" w:color="auto"/>
      </w:divBdr>
      <w:divsChild>
        <w:div w:id="659504127">
          <w:marLeft w:val="360"/>
          <w:marRight w:val="0"/>
          <w:marTop w:val="200"/>
          <w:marBottom w:val="0"/>
          <w:divBdr>
            <w:top w:val="none" w:sz="0" w:space="0" w:color="auto"/>
            <w:left w:val="none" w:sz="0" w:space="0" w:color="auto"/>
            <w:bottom w:val="none" w:sz="0" w:space="0" w:color="auto"/>
            <w:right w:val="none" w:sz="0" w:space="0" w:color="auto"/>
          </w:divBdr>
        </w:div>
      </w:divsChild>
    </w:div>
    <w:div w:id="1377395030">
      <w:bodyDiv w:val="1"/>
      <w:marLeft w:val="0"/>
      <w:marRight w:val="0"/>
      <w:marTop w:val="0"/>
      <w:marBottom w:val="0"/>
      <w:divBdr>
        <w:top w:val="none" w:sz="0" w:space="0" w:color="auto"/>
        <w:left w:val="none" w:sz="0" w:space="0" w:color="auto"/>
        <w:bottom w:val="none" w:sz="0" w:space="0" w:color="auto"/>
        <w:right w:val="none" w:sz="0" w:space="0" w:color="auto"/>
      </w:divBdr>
    </w:div>
    <w:div w:id="1438716177">
      <w:bodyDiv w:val="1"/>
      <w:marLeft w:val="0"/>
      <w:marRight w:val="0"/>
      <w:marTop w:val="0"/>
      <w:marBottom w:val="0"/>
      <w:divBdr>
        <w:top w:val="none" w:sz="0" w:space="0" w:color="auto"/>
        <w:left w:val="none" w:sz="0" w:space="0" w:color="auto"/>
        <w:bottom w:val="none" w:sz="0" w:space="0" w:color="auto"/>
        <w:right w:val="none" w:sz="0" w:space="0" w:color="auto"/>
      </w:divBdr>
    </w:div>
    <w:div w:id="1620603518">
      <w:bodyDiv w:val="1"/>
      <w:marLeft w:val="0"/>
      <w:marRight w:val="0"/>
      <w:marTop w:val="0"/>
      <w:marBottom w:val="0"/>
      <w:divBdr>
        <w:top w:val="none" w:sz="0" w:space="0" w:color="auto"/>
        <w:left w:val="none" w:sz="0" w:space="0" w:color="auto"/>
        <w:bottom w:val="none" w:sz="0" w:space="0" w:color="auto"/>
        <w:right w:val="none" w:sz="0" w:space="0" w:color="auto"/>
      </w:divBdr>
      <w:divsChild>
        <w:div w:id="1327201401">
          <w:marLeft w:val="360"/>
          <w:marRight w:val="0"/>
          <w:marTop w:val="200"/>
          <w:marBottom w:val="0"/>
          <w:divBdr>
            <w:top w:val="none" w:sz="0" w:space="0" w:color="auto"/>
            <w:left w:val="none" w:sz="0" w:space="0" w:color="auto"/>
            <w:bottom w:val="none" w:sz="0" w:space="0" w:color="auto"/>
            <w:right w:val="none" w:sz="0" w:space="0" w:color="auto"/>
          </w:divBdr>
        </w:div>
      </w:divsChild>
    </w:div>
    <w:div w:id="1686515443">
      <w:bodyDiv w:val="1"/>
      <w:marLeft w:val="0"/>
      <w:marRight w:val="0"/>
      <w:marTop w:val="0"/>
      <w:marBottom w:val="0"/>
      <w:divBdr>
        <w:top w:val="none" w:sz="0" w:space="0" w:color="auto"/>
        <w:left w:val="none" w:sz="0" w:space="0" w:color="auto"/>
        <w:bottom w:val="none" w:sz="0" w:space="0" w:color="auto"/>
        <w:right w:val="none" w:sz="0" w:space="0" w:color="auto"/>
      </w:divBdr>
    </w:div>
    <w:div w:id="1756320513">
      <w:bodyDiv w:val="1"/>
      <w:marLeft w:val="0"/>
      <w:marRight w:val="0"/>
      <w:marTop w:val="0"/>
      <w:marBottom w:val="0"/>
      <w:divBdr>
        <w:top w:val="none" w:sz="0" w:space="0" w:color="auto"/>
        <w:left w:val="none" w:sz="0" w:space="0" w:color="auto"/>
        <w:bottom w:val="none" w:sz="0" w:space="0" w:color="auto"/>
        <w:right w:val="none" w:sz="0" w:space="0" w:color="auto"/>
      </w:divBdr>
    </w:div>
    <w:div w:id="1798798536">
      <w:bodyDiv w:val="1"/>
      <w:marLeft w:val="0"/>
      <w:marRight w:val="0"/>
      <w:marTop w:val="0"/>
      <w:marBottom w:val="0"/>
      <w:divBdr>
        <w:top w:val="none" w:sz="0" w:space="0" w:color="auto"/>
        <w:left w:val="none" w:sz="0" w:space="0" w:color="auto"/>
        <w:bottom w:val="none" w:sz="0" w:space="0" w:color="auto"/>
        <w:right w:val="none" w:sz="0" w:space="0" w:color="auto"/>
      </w:divBdr>
    </w:div>
    <w:div w:id="1827277904">
      <w:bodyDiv w:val="1"/>
      <w:marLeft w:val="0"/>
      <w:marRight w:val="0"/>
      <w:marTop w:val="0"/>
      <w:marBottom w:val="0"/>
      <w:divBdr>
        <w:top w:val="none" w:sz="0" w:space="0" w:color="auto"/>
        <w:left w:val="none" w:sz="0" w:space="0" w:color="auto"/>
        <w:bottom w:val="none" w:sz="0" w:space="0" w:color="auto"/>
        <w:right w:val="none" w:sz="0" w:space="0" w:color="auto"/>
      </w:divBdr>
    </w:div>
    <w:div w:id="1879312344">
      <w:bodyDiv w:val="1"/>
      <w:marLeft w:val="0"/>
      <w:marRight w:val="0"/>
      <w:marTop w:val="0"/>
      <w:marBottom w:val="0"/>
      <w:divBdr>
        <w:top w:val="none" w:sz="0" w:space="0" w:color="auto"/>
        <w:left w:val="none" w:sz="0" w:space="0" w:color="auto"/>
        <w:bottom w:val="none" w:sz="0" w:space="0" w:color="auto"/>
        <w:right w:val="none" w:sz="0" w:space="0" w:color="auto"/>
      </w:divBdr>
    </w:div>
    <w:div w:id="1910653569">
      <w:bodyDiv w:val="1"/>
      <w:marLeft w:val="0"/>
      <w:marRight w:val="0"/>
      <w:marTop w:val="0"/>
      <w:marBottom w:val="0"/>
      <w:divBdr>
        <w:top w:val="none" w:sz="0" w:space="0" w:color="auto"/>
        <w:left w:val="none" w:sz="0" w:space="0" w:color="auto"/>
        <w:bottom w:val="none" w:sz="0" w:space="0" w:color="auto"/>
        <w:right w:val="none" w:sz="0" w:space="0" w:color="auto"/>
      </w:divBdr>
    </w:div>
    <w:div w:id="2000302106">
      <w:bodyDiv w:val="1"/>
      <w:marLeft w:val="0"/>
      <w:marRight w:val="0"/>
      <w:marTop w:val="0"/>
      <w:marBottom w:val="0"/>
      <w:divBdr>
        <w:top w:val="none" w:sz="0" w:space="0" w:color="auto"/>
        <w:left w:val="none" w:sz="0" w:space="0" w:color="auto"/>
        <w:bottom w:val="none" w:sz="0" w:space="0" w:color="auto"/>
        <w:right w:val="none" w:sz="0" w:space="0" w:color="auto"/>
      </w:divBdr>
    </w:div>
    <w:div w:id="2006934283">
      <w:bodyDiv w:val="1"/>
      <w:marLeft w:val="0"/>
      <w:marRight w:val="0"/>
      <w:marTop w:val="0"/>
      <w:marBottom w:val="0"/>
      <w:divBdr>
        <w:top w:val="none" w:sz="0" w:space="0" w:color="auto"/>
        <w:left w:val="none" w:sz="0" w:space="0" w:color="auto"/>
        <w:bottom w:val="none" w:sz="0" w:space="0" w:color="auto"/>
        <w:right w:val="none" w:sz="0" w:space="0" w:color="auto"/>
      </w:divBdr>
    </w:div>
    <w:div w:id="200955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keddr.com/2014/08/standartyi-besprovodnoy-zaryadki/"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pidruchniki.com/1003020938300/bzhd/elektromagnitni_polya_elektromagnitni_viprominyuvannya_radiochastotnogo_diapazon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21.png"/><Relationship Id="rId37" Type="http://schemas.openxmlformats.org/officeDocument/2006/relationships/hyperlink" Target="http://www.y-adagio.com/public/committees/iec_tc100_ags/meetings/29/100ags438.pdf" TargetMode="External"/><Relationship Id="rId40" Type="http://schemas.openxmlformats.org/officeDocument/2006/relationships/hyperlink" Target="http://www.gostinfo.ru/catalog/Details/?id=363880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journals.plos.org/plosone/article?id=10.1371%2Fjournal.pone.0076291" TargetMode="External"/><Relationship Id="rId10" Type="http://schemas.microsoft.com/office/2007/relationships/hdphoto" Target="media/hdphoto1.wdp"/><Relationship Id="rId19" Type="http://schemas.openxmlformats.org/officeDocument/2006/relationships/image" Target="media/image11.jpeg"/><Relationship Id="rId31" Type="http://schemas.microsoft.com/office/2007/relationships/hdphoto" Target="media/hdphoto4.wdp"/><Relationship Id="rId44" Type="http://schemas.openxmlformats.org/officeDocument/2006/relationships/hyperlink" Target="https://www.sop.com.ua/article/745-elektrobezpek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geektimes.com/post/286032/" TargetMode="External"/><Relationship Id="rId43" Type="http://schemas.openxmlformats.org/officeDocument/2006/relationships/hyperlink" Target="https://pidruchniki.com/1321110938193/bzhd/zahist_vid_elektromagnitnih_viprominyuva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www.ixbt.com/news/hard/index.shtml?17/69/66"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sicomtesting.com/blog/ru/prove-sar-come-si-verifica-lesposizione-umana-alle-radiofrequenz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A7C062E-2181-4D75-B0E6-29C10B31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87</Pages>
  <Words>16802</Words>
  <Characters>95773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Home</Company>
  <LinksUpToDate>false</LinksUpToDate>
  <CharactersWithSpaces>112351</CharactersWithSpaces>
  <SharedDoc>false</SharedDoc>
  <HLinks>
    <vt:vector size="30" baseType="variant">
      <vt:variant>
        <vt:i4>1704000</vt:i4>
      </vt:variant>
      <vt:variant>
        <vt:i4>27</vt:i4>
      </vt:variant>
      <vt:variant>
        <vt:i4>0</vt:i4>
      </vt:variant>
      <vt:variant>
        <vt:i4>5</vt:i4>
      </vt:variant>
      <vt:variant>
        <vt:lpwstr>http://blog.cm-dm.com/post/2013/04/04/IEC-62304-vs-IEC-60601-1-   and-IEC-61010</vt:lpwstr>
      </vt:variant>
      <vt:variant>
        <vt:lpwstr>rev-pnote-92-1</vt:lpwstr>
      </vt:variant>
      <vt:variant>
        <vt:i4>7733303</vt:i4>
      </vt:variant>
      <vt:variant>
        <vt:i4>24</vt:i4>
      </vt:variant>
      <vt:variant>
        <vt:i4>0</vt:i4>
      </vt:variant>
      <vt:variant>
        <vt:i4>5</vt:i4>
      </vt:variant>
      <vt:variant>
        <vt:lpwstr>https://www.ixbt.com/news/hard/index.shtml?17/69/66</vt:lpwstr>
      </vt:variant>
      <vt:variant>
        <vt:lpwstr/>
      </vt:variant>
      <vt:variant>
        <vt:i4>3342417</vt:i4>
      </vt:variant>
      <vt:variant>
        <vt:i4>21</vt:i4>
      </vt:variant>
      <vt:variant>
        <vt:i4>0</vt:i4>
      </vt:variant>
      <vt:variant>
        <vt:i4>5</vt:i4>
      </vt:variant>
      <vt:variant>
        <vt:lpwstr>https://www.escardio.org/static_file/Escardio/Subspecialty/EHRA/Publications/Documents/devices-procedures-esc-countries-2014.pdf</vt:lpwstr>
      </vt:variant>
      <vt:variant>
        <vt:lpwstr/>
      </vt:variant>
      <vt:variant>
        <vt:i4>3932196</vt:i4>
      </vt:variant>
      <vt:variant>
        <vt:i4>18</vt:i4>
      </vt:variant>
      <vt:variant>
        <vt:i4>0</vt:i4>
      </vt:variant>
      <vt:variant>
        <vt:i4>5</vt:i4>
      </vt:variant>
      <vt:variant>
        <vt:lpwstr>http://besprovodnaya-zarydka.ru/printsip-raboty-standarta-pma/</vt:lpwstr>
      </vt:variant>
      <vt:variant>
        <vt:lpwstr/>
      </vt:variant>
      <vt:variant>
        <vt:i4>6160473</vt:i4>
      </vt:variant>
      <vt:variant>
        <vt:i4>15</vt:i4>
      </vt:variant>
      <vt:variant>
        <vt:i4>0</vt:i4>
      </vt:variant>
      <vt:variant>
        <vt:i4>5</vt:i4>
      </vt:variant>
      <vt:variant>
        <vt:lpwstr>https://geektimes.ru/post/286032/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Администратор</dc:creator>
  <cp:lastModifiedBy>Marina</cp:lastModifiedBy>
  <cp:revision>111</cp:revision>
  <cp:lastPrinted>2020-02-02T19:40:00Z</cp:lastPrinted>
  <dcterms:created xsi:type="dcterms:W3CDTF">2020-01-26T20:00:00Z</dcterms:created>
  <dcterms:modified xsi:type="dcterms:W3CDTF">2020-02-02T19:40:00Z</dcterms:modified>
</cp:coreProperties>
</file>