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87DAA9A" w14:textId="77777777" w:rsidR="006A32BF" w:rsidRDefault="006A32BF" w:rsidP="006A32BF">
      <w:pPr>
        <w:jc w:val="center"/>
        <w:rPr>
          <w:rFonts w:cs="Times New Roman"/>
          <w:szCs w:val="28"/>
        </w:rPr>
      </w:pPr>
      <w:r>
        <w:rPr>
          <w:rFonts w:cs="Times New Roman"/>
          <w:szCs w:val="28"/>
        </w:rPr>
        <w:t>МІНІСТЕРСТВО ОСВІТИ І НАУКИ УКРАЇНИ</w:t>
      </w:r>
    </w:p>
    <w:p w14:paraId="4806AAC4" w14:textId="77777777" w:rsidR="006A32BF" w:rsidRDefault="006A32BF" w:rsidP="006A32BF">
      <w:pPr>
        <w:jc w:val="center"/>
        <w:rPr>
          <w:rFonts w:cs="Times New Roman"/>
          <w:szCs w:val="28"/>
        </w:rPr>
      </w:pPr>
      <w:r>
        <w:rPr>
          <w:rFonts w:cs="Times New Roman"/>
          <w:szCs w:val="28"/>
        </w:rPr>
        <w:t>НАЦІОНАЛЬНИЙ АВІАЦІЙНИЙ УНІВЕРСИТЕТ</w:t>
      </w:r>
    </w:p>
    <w:p w14:paraId="42D1EC5B" w14:textId="77777777" w:rsidR="006A32BF" w:rsidRDefault="006A32BF" w:rsidP="006A32BF">
      <w:pPr>
        <w:jc w:val="center"/>
        <w:rPr>
          <w:rFonts w:cs="Times New Roman"/>
          <w:szCs w:val="28"/>
        </w:rPr>
      </w:pPr>
      <w:r>
        <w:rPr>
          <w:rFonts w:cs="Times New Roman"/>
          <w:szCs w:val="28"/>
        </w:rPr>
        <w:t>ФАКУЛЬТЕТ ЕКОЛОГІЧНОЇ БЕЗПЕКИ, ІНЖЕНЕРІЇ ТА ТЕХНОЛОГІЙ</w:t>
      </w:r>
    </w:p>
    <w:p w14:paraId="0A654005" w14:textId="77777777" w:rsidR="006A32BF" w:rsidRDefault="006A32BF" w:rsidP="006A32BF">
      <w:pPr>
        <w:jc w:val="center"/>
        <w:rPr>
          <w:rFonts w:cs="Times New Roman"/>
          <w:szCs w:val="28"/>
        </w:rPr>
      </w:pPr>
      <w:r>
        <w:rPr>
          <w:rFonts w:cs="Times New Roman"/>
          <w:szCs w:val="28"/>
        </w:rPr>
        <w:t>КАФЕДРА БІОКІБЕРНЕТИКИ ТА АЕРОКОСМІЧНОЇ МЕДИЦИНИ</w:t>
      </w:r>
    </w:p>
    <w:p w14:paraId="6955B4F0" w14:textId="77777777" w:rsidR="006A32BF" w:rsidRDefault="006A32BF" w:rsidP="006A32BF">
      <w:pPr>
        <w:rPr>
          <w:rFonts w:cs="Times New Roman"/>
          <w:szCs w:val="28"/>
        </w:rPr>
      </w:pPr>
    </w:p>
    <w:p w14:paraId="180B5313" w14:textId="77777777" w:rsidR="006A32BF" w:rsidRDefault="006A32BF" w:rsidP="006A32BF">
      <w:pPr>
        <w:rPr>
          <w:rFonts w:cs="Times New Roman"/>
          <w:szCs w:val="28"/>
        </w:rPr>
      </w:pPr>
    </w:p>
    <w:p w14:paraId="057ECB5C" w14:textId="77777777" w:rsidR="006A32BF" w:rsidRDefault="006A32BF" w:rsidP="006A32BF">
      <w:pPr>
        <w:ind w:left="5880" w:firstLine="420"/>
        <w:rPr>
          <w:rFonts w:cs="Times New Roman"/>
          <w:szCs w:val="28"/>
        </w:rPr>
      </w:pPr>
      <w:r>
        <w:rPr>
          <w:rFonts w:cs="Times New Roman"/>
          <w:szCs w:val="28"/>
        </w:rPr>
        <w:t>ДОПУСТИТИ ДО ЗАХИСТУ</w:t>
      </w:r>
    </w:p>
    <w:p w14:paraId="6C4C3886" w14:textId="77777777" w:rsidR="006A32BF" w:rsidRDefault="006A32BF" w:rsidP="006A32BF">
      <w:pPr>
        <w:ind w:left="5880" w:firstLine="420"/>
        <w:rPr>
          <w:rFonts w:cs="Times New Roman"/>
          <w:szCs w:val="28"/>
        </w:rPr>
      </w:pPr>
      <w:r>
        <w:rPr>
          <w:rFonts w:cs="Times New Roman"/>
          <w:szCs w:val="28"/>
        </w:rPr>
        <w:t>Завідувач випускової кафедри</w:t>
      </w:r>
    </w:p>
    <w:p w14:paraId="43215E0C" w14:textId="77777777" w:rsidR="006A32BF" w:rsidRDefault="006A32BF" w:rsidP="006A32BF">
      <w:pPr>
        <w:ind w:left="5880" w:firstLine="420"/>
        <w:rPr>
          <w:rFonts w:cs="Times New Roman"/>
          <w:szCs w:val="28"/>
        </w:rPr>
      </w:pPr>
      <w:r>
        <w:rPr>
          <w:rFonts w:cs="Times New Roman"/>
          <w:szCs w:val="28"/>
        </w:rPr>
        <w:t>______________В. Д. Кузовик</w:t>
      </w:r>
    </w:p>
    <w:p w14:paraId="7221C574" w14:textId="77777777" w:rsidR="006A32BF" w:rsidRDefault="006A32BF" w:rsidP="006A32BF">
      <w:pPr>
        <w:ind w:left="5880" w:firstLine="420"/>
        <w:rPr>
          <w:rFonts w:cs="Times New Roman"/>
          <w:szCs w:val="28"/>
        </w:rPr>
      </w:pPr>
      <w:r>
        <w:rPr>
          <w:rFonts w:cs="Times New Roman"/>
          <w:szCs w:val="28"/>
        </w:rPr>
        <w:t>“____”____________ 2020 р.</w:t>
      </w:r>
    </w:p>
    <w:p w14:paraId="14A0DDD7" w14:textId="77777777" w:rsidR="006A32BF" w:rsidRDefault="006A32BF" w:rsidP="006A32BF">
      <w:pPr>
        <w:rPr>
          <w:rFonts w:cs="Times New Roman"/>
          <w:szCs w:val="28"/>
        </w:rPr>
      </w:pPr>
    </w:p>
    <w:p w14:paraId="7A6B4DC1" w14:textId="77777777" w:rsidR="006A32BF" w:rsidRDefault="006A32BF" w:rsidP="006A32BF">
      <w:pPr>
        <w:rPr>
          <w:rFonts w:cs="Times New Roman"/>
          <w:szCs w:val="28"/>
        </w:rPr>
      </w:pPr>
    </w:p>
    <w:p w14:paraId="0192DE5A" w14:textId="77777777" w:rsidR="006A32BF" w:rsidRDefault="006A32BF" w:rsidP="006A32BF">
      <w:pPr>
        <w:jc w:val="center"/>
        <w:rPr>
          <w:rFonts w:cs="Times New Roman"/>
          <w:b/>
          <w:bCs/>
          <w:szCs w:val="28"/>
        </w:rPr>
      </w:pPr>
      <w:r>
        <w:rPr>
          <w:rFonts w:cs="Times New Roman"/>
          <w:b/>
          <w:bCs/>
          <w:szCs w:val="28"/>
        </w:rPr>
        <w:t>ДИПЛОМНА РОБОТА</w:t>
      </w:r>
    </w:p>
    <w:p w14:paraId="7A68D246" w14:textId="77777777" w:rsidR="006A32BF" w:rsidRDefault="006A32BF" w:rsidP="006A32BF">
      <w:pPr>
        <w:jc w:val="center"/>
        <w:rPr>
          <w:rFonts w:cs="Times New Roman"/>
          <w:b/>
          <w:bCs/>
          <w:szCs w:val="28"/>
        </w:rPr>
      </w:pPr>
      <w:r>
        <w:rPr>
          <w:rFonts w:cs="Times New Roman"/>
          <w:b/>
          <w:bCs/>
          <w:szCs w:val="28"/>
        </w:rPr>
        <w:t>(ПОЯСНЮВАЛЬНА ЗАПИСКА)</w:t>
      </w:r>
    </w:p>
    <w:p w14:paraId="2257AE62" w14:textId="77777777" w:rsidR="006A32BF" w:rsidRDefault="006A32BF" w:rsidP="006A32BF">
      <w:pPr>
        <w:jc w:val="center"/>
        <w:rPr>
          <w:rFonts w:cs="Times New Roman"/>
          <w:caps/>
          <w:szCs w:val="28"/>
        </w:rPr>
      </w:pPr>
      <w:r>
        <w:rPr>
          <w:rFonts w:cs="Times New Roman"/>
          <w:caps/>
          <w:szCs w:val="28"/>
        </w:rPr>
        <w:t>Випускника освітнього ступеня магістр</w:t>
      </w:r>
    </w:p>
    <w:p w14:paraId="18C9BAA6" w14:textId="77777777" w:rsidR="006A32BF" w:rsidRDefault="006A32BF" w:rsidP="006A32BF">
      <w:pPr>
        <w:jc w:val="center"/>
        <w:rPr>
          <w:rFonts w:cs="Times New Roman"/>
          <w:caps/>
          <w:szCs w:val="28"/>
        </w:rPr>
      </w:pPr>
      <w:r>
        <w:rPr>
          <w:rFonts w:cs="Times New Roman"/>
          <w:szCs w:val="28"/>
        </w:rPr>
        <w:t>З</w:t>
      </w:r>
      <w:r>
        <w:rPr>
          <w:rFonts w:cs="Times New Roman"/>
          <w:caps/>
          <w:szCs w:val="28"/>
        </w:rPr>
        <w:t>а спеціальністю 163 “Біомедична Інженерія”</w:t>
      </w:r>
    </w:p>
    <w:p w14:paraId="0E0A2C01" w14:textId="77777777" w:rsidR="006A32BF" w:rsidRDefault="006A32BF" w:rsidP="006A32BF">
      <w:pPr>
        <w:jc w:val="center"/>
        <w:rPr>
          <w:rFonts w:cs="Times New Roman"/>
          <w:caps/>
          <w:szCs w:val="28"/>
        </w:rPr>
      </w:pPr>
      <w:r>
        <w:rPr>
          <w:rFonts w:cs="Times New Roman"/>
          <w:caps/>
          <w:szCs w:val="28"/>
        </w:rPr>
        <w:t>ОСВІТНЬО-ПРОФЕСІЙНОЇ ПРОГРАМИ БІОМЕДИЧНА ІНЖЕНЕРІЯ</w:t>
      </w:r>
    </w:p>
    <w:p w14:paraId="3746D098" w14:textId="77777777" w:rsidR="006A32BF" w:rsidRDefault="006A32BF" w:rsidP="006A32BF">
      <w:pPr>
        <w:rPr>
          <w:rFonts w:cs="Times New Roman"/>
          <w:caps/>
          <w:szCs w:val="28"/>
        </w:rPr>
      </w:pPr>
    </w:p>
    <w:p w14:paraId="32BD33D5" w14:textId="78014CBE" w:rsidR="006A32BF" w:rsidRDefault="006A32BF" w:rsidP="006A32BF">
      <w:pPr>
        <w:rPr>
          <w:rFonts w:cs="Times New Roman"/>
          <w:caps/>
          <w:szCs w:val="28"/>
        </w:rPr>
      </w:pPr>
      <w:r>
        <w:rPr>
          <w:rFonts w:cs="Times New Roman"/>
          <w:b/>
          <w:bCs/>
          <w:szCs w:val="28"/>
        </w:rPr>
        <w:t>Тема</w:t>
      </w:r>
      <w:r>
        <w:rPr>
          <w:rFonts w:cs="Times New Roman"/>
          <w:b/>
          <w:bCs/>
          <w:caps/>
          <w:szCs w:val="28"/>
        </w:rPr>
        <w:t>: “</w:t>
      </w:r>
      <w:r w:rsidRPr="006A32BF">
        <w:t xml:space="preserve"> </w:t>
      </w:r>
      <w:r w:rsidRPr="006A32BF">
        <w:rPr>
          <w:rFonts w:cs="Times New Roman"/>
          <w:b/>
          <w:bCs/>
          <w:szCs w:val="28"/>
        </w:rPr>
        <w:t xml:space="preserve">Реалізація технології доповненої реальності в біомедицині </w:t>
      </w:r>
      <w:r>
        <w:rPr>
          <w:rFonts w:cs="Times New Roman"/>
          <w:b/>
          <w:bCs/>
          <w:caps/>
          <w:szCs w:val="28"/>
        </w:rPr>
        <w:t>”</w:t>
      </w:r>
    </w:p>
    <w:p w14:paraId="1F7A3957" w14:textId="43B833DA" w:rsidR="006A32BF" w:rsidRDefault="006A32BF" w:rsidP="006A32BF">
      <w:pPr>
        <w:rPr>
          <w:rFonts w:cs="Times New Roman"/>
          <w:szCs w:val="28"/>
        </w:rPr>
      </w:pPr>
      <w:r>
        <w:rPr>
          <w:rFonts w:cs="Times New Roman"/>
          <w:szCs w:val="28"/>
        </w:rPr>
        <w:t xml:space="preserve">Виконавець: студент групи БІ-209М, </w:t>
      </w:r>
      <w:r w:rsidRPr="006A32BF">
        <w:rPr>
          <w:rFonts w:cs="Times New Roman"/>
          <w:szCs w:val="28"/>
        </w:rPr>
        <w:t>Лимар Віталій Миколайович</w:t>
      </w:r>
    </w:p>
    <w:p w14:paraId="2EF6729B" w14:textId="784CD678" w:rsidR="006A32BF" w:rsidRDefault="006A32BF" w:rsidP="006A32BF">
      <w:pPr>
        <w:rPr>
          <w:rFonts w:cs="Times New Roman"/>
          <w:szCs w:val="28"/>
        </w:rPr>
      </w:pPr>
      <w:r>
        <w:rPr>
          <w:rFonts w:cs="Times New Roman"/>
          <w:szCs w:val="28"/>
        </w:rPr>
        <w:t xml:space="preserve">Керівник: </w:t>
      </w:r>
      <w:proofErr w:type="spellStart"/>
      <w:r>
        <w:rPr>
          <w:rFonts w:cs="Times New Roman"/>
          <w:szCs w:val="28"/>
        </w:rPr>
        <w:t>к.т.н</w:t>
      </w:r>
      <w:proofErr w:type="spellEnd"/>
      <w:r>
        <w:rPr>
          <w:rFonts w:cs="Times New Roman"/>
          <w:szCs w:val="28"/>
        </w:rPr>
        <w:t xml:space="preserve">., доцент, </w:t>
      </w:r>
      <w:r w:rsidRPr="006A32BF">
        <w:rPr>
          <w:rFonts w:cs="Times New Roman"/>
          <w:szCs w:val="28"/>
        </w:rPr>
        <w:t>Буриченко Михайло Юрійович</w:t>
      </w:r>
    </w:p>
    <w:p w14:paraId="3F978065" w14:textId="77777777" w:rsidR="006A32BF" w:rsidRDefault="006A32BF" w:rsidP="006A32BF">
      <w:pPr>
        <w:rPr>
          <w:rFonts w:cs="Times New Roman"/>
          <w:szCs w:val="28"/>
        </w:rPr>
      </w:pPr>
    </w:p>
    <w:p w14:paraId="32258599" w14:textId="77777777" w:rsidR="006A32BF" w:rsidRDefault="006A32BF" w:rsidP="006A32BF">
      <w:pPr>
        <w:rPr>
          <w:rFonts w:cs="Times New Roman"/>
          <w:szCs w:val="28"/>
        </w:rPr>
      </w:pPr>
      <w:r>
        <w:rPr>
          <w:rFonts w:cs="Times New Roman"/>
          <w:szCs w:val="28"/>
        </w:rPr>
        <w:t xml:space="preserve">Консультант розділу </w:t>
      </w:r>
    </w:p>
    <w:p w14:paraId="64830F6E" w14:textId="77777777" w:rsidR="006A32BF" w:rsidRDefault="006A32BF" w:rsidP="006A32BF">
      <w:pPr>
        <w:rPr>
          <w:rFonts w:cs="Times New Roman"/>
          <w:szCs w:val="28"/>
        </w:rPr>
      </w:pPr>
      <w:r>
        <w:rPr>
          <w:rFonts w:cs="Times New Roman"/>
          <w:szCs w:val="28"/>
        </w:rPr>
        <w:t>“Охорона навколишнього середовища”:</w:t>
      </w:r>
      <w:r>
        <w:rPr>
          <w:rFonts w:cs="Times New Roman"/>
          <w:szCs w:val="28"/>
        </w:rPr>
        <w:tab/>
        <w:t>__________ Дудар Т.В.</w:t>
      </w:r>
    </w:p>
    <w:p w14:paraId="12F3C86E" w14:textId="77777777" w:rsidR="006A32BF" w:rsidRDefault="006A32BF" w:rsidP="006A32BF">
      <w:pPr>
        <w:rPr>
          <w:rFonts w:cs="Times New Roman"/>
          <w:color w:val="FF0000"/>
          <w:szCs w:val="28"/>
        </w:rPr>
      </w:pPr>
      <w:r>
        <w:rPr>
          <w:rFonts w:cs="Times New Roman"/>
          <w:szCs w:val="28"/>
        </w:rPr>
        <w:t>Консультант розділу “Охорони праці”:</w:t>
      </w:r>
      <w:r>
        <w:rPr>
          <w:rFonts w:cs="Times New Roman"/>
          <w:szCs w:val="28"/>
        </w:rPr>
        <w:tab/>
        <w:t>__________ Кажан К.І.</w:t>
      </w:r>
    </w:p>
    <w:p w14:paraId="2D5CD2CB" w14:textId="766D0FAC" w:rsidR="006A32BF" w:rsidRPr="006A32BF" w:rsidRDefault="006A32BF" w:rsidP="006A32BF">
      <w:pPr>
        <w:rPr>
          <w:rFonts w:cs="Times New Roman"/>
          <w:szCs w:val="28"/>
          <w:lang w:val="en-US"/>
        </w:rPr>
      </w:pPr>
      <w:proofErr w:type="spellStart"/>
      <w:r>
        <w:rPr>
          <w:rFonts w:cs="Times New Roman"/>
          <w:szCs w:val="28"/>
        </w:rPr>
        <w:t>Нормоконтролер</w:t>
      </w:r>
      <w:proofErr w:type="spellEnd"/>
      <w:r>
        <w:rPr>
          <w:rFonts w:cs="Times New Roman"/>
          <w:szCs w:val="28"/>
        </w:rPr>
        <w:t xml:space="preserve">: </w:t>
      </w:r>
      <w:r>
        <w:rPr>
          <w:rFonts w:cs="Times New Roman"/>
          <w:szCs w:val="28"/>
        </w:rPr>
        <w:tab/>
      </w:r>
      <w:r>
        <w:rPr>
          <w:rFonts w:cs="Times New Roman"/>
          <w:szCs w:val="28"/>
        </w:rPr>
        <w:tab/>
      </w:r>
      <w:r>
        <w:rPr>
          <w:rFonts w:cs="Times New Roman"/>
          <w:szCs w:val="28"/>
        </w:rPr>
        <w:tab/>
      </w:r>
      <w:r>
        <w:rPr>
          <w:rFonts w:cs="Times New Roman"/>
          <w:szCs w:val="28"/>
        </w:rPr>
        <w:tab/>
        <w:t xml:space="preserve">__________ </w:t>
      </w:r>
      <w:r w:rsidRPr="006A32BF">
        <w:rPr>
          <w:rFonts w:cs="Times New Roman"/>
          <w:szCs w:val="28"/>
        </w:rPr>
        <w:t>Буриченко М</w:t>
      </w:r>
      <w:r>
        <w:rPr>
          <w:rFonts w:cs="Times New Roman"/>
          <w:szCs w:val="28"/>
          <w:lang w:val="en-US"/>
        </w:rPr>
        <w:t>.</w:t>
      </w:r>
      <w:r w:rsidRPr="006A32BF">
        <w:rPr>
          <w:rFonts w:cs="Times New Roman"/>
          <w:szCs w:val="28"/>
        </w:rPr>
        <w:t>Ю</w:t>
      </w:r>
      <w:r>
        <w:rPr>
          <w:rFonts w:cs="Times New Roman"/>
          <w:szCs w:val="28"/>
          <w:lang w:val="en-US"/>
        </w:rPr>
        <w:t>.</w:t>
      </w:r>
    </w:p>
    <w:p w14:paraId="5D0F7D60" w14:textId="77777777" w:rsidR="006A32BF" w:rsidRDefault="006A32BF" w:rsidP="006A32BF">
      <w:pPr>
        <w:rPr>
          <w:rFonts w:cs="Times New Roman"/>
          <w:szCs w:val="28"/>
        </w:rPr>
      </w:pPr>
    </w:p>
    <w:p w14:paraId="3649BE97" w14:textId="64E9FC7F" w:rsidR="006A32BF" w:rsidRDefault="006A32BF" w:rsidP="006A32BF">
      <w:pPr>
        <w:rPr>
          <w:rFonts w:cs="Times New Roman"/>
          <w:szCs w:val="28"/>
        </w:rPr>
      </w:pPr>
    </w:p>
    <w:p w14:paraId="7F888E7E" w14:textId="77777777" w:rsidR="006A32BF" w:rsidRDefault="006A32BF" w:rsidP="006A32BF">
      <w:pPr>
        <w:rPr>
          <w:rFonts w:cs="Times New Roman"/>
          <w:szCs w:val="28"/>
        </w:rPr>
      </w:pPr>
    </w:p>
    <w:p w14:paraId="16B6CAD9" w14:textId="7D90A8B1" w:rsidR="006A32BF" w:rsidRDefault="006A32BF" w:rsidP="006A32BF">
      <w:pPr>
        <w:jc w:val="center"/>
        <w:rPr>
          <w:rFonts w:cs="Times New Roman"/>
          <w:szCs w:val="28"/>
        </w:rPr>
      </w:pPr>
      <w:r>
        <w:rPr>
          <w:rFonts w:cs="Times New Roman"/>
          <w:szCs w:val="28"/>
        </w:rPr>
        <w:t>КИЇВ 2020</w:t>
      </w:r>
      <w:r>
        <w:rPr>
          <w:rFonts w:cs="Times New Roman"/>
          <w:szCs w:val="28"/>
        </w:rPr>
        <w:br w:type="page"/>
      </w:r>
    </w:p>
    <w:p w14:paraId="0608669A" w14:textId="77777777" w:rsidR="00120819" w:rsidRPr="00A0653F" w:rsidRDefault="00120819" w:rsidP="0065014E">
      <w:pPr>
        <w:spacing w:line="276" w:lineRule="auto"/>
        <w:ind w:firstLine="0"/>
        <w:jc w:val="center"/>
      </w:pPr>
      <w:r w:rsidRPr="00A0653F">
        <w:lastRenderedPageBreak/>
        <w:t>НАЦІОНАЛЬНИЙ АВІАЦІЙНИЙ УНІВЕРСИТЕТ</w:t>
      </w:r>
    </w:p>
    <w:p w14:paraId="6D40D8A5" w14:textId="5D189167" w:rsidR="00CC0520" w:rsidRPr="00A0653F" w:rsidRDefault="00CC0520" w:rsidP="00487E80">
      <w:pPr>
        <w:spacing w:line="276" w:lineRule="auto"/>
        <w:ind w:right="-7" w:firstLine="0"/>
        <w:jc w:val="left"/>
      </w:pPr>
      <w:r w:rsidRPr="00A0653F">
        <w:t xml:space="preserve">Факультет екологічної безпеки, інженерії та технологій </w:t>
      </w:r>
    </w:p>
    <w:p w14:paraId="5332C362" w14:textId="2DF3639A" w:rsidR="00120819" w:rsidRPr="00A0653F" w:rsidRDefault="00120819" w:rsidP="00487E80">
      <w:pPr>
        <w:spacing w:line="276" w:lineRule="auto"/>
        <w:ind w:right="-7" w:firstLine="0"/>
        <w:jc w:val="left"/>
      </w:pPr>
      <w:r w:rsidRPr="00A0653F">
        <w:t xml:space="preserve">Кафедра </w:t>
      </w:r>
      <w:r w:rsidR="000062FE" w:rsidRPr="00A0653F">
        <w:t>б</w:t>
      </w:r>
      <w:r w:rsidRPr="00A0653F">
        <w:t>іокібернетики та аерокосмічної медицини</w:t>
      </w:r>
    </w:p>
    <w:p w14:paraId="722C717D" w14:textId="77777777" w:rsidR="006A32BF" w:rsidRDefault="006A32BF" w:rsidP="006A32BF">
      <w:pPr>
        <w:spacing w:line="276" w:lineRule="auto"/>
        <w:ind w:right="-7" w:firstLine="0"/>
        <w:jc w:val="left"/>
      </w:pPr>
      <w:r>
        <w:t>Спеціальність: 163 “Біомедична інженерія”</w:t>
      </w:r>
    </w:p>
    <w:p w14:paraId="223B8AF4" w14:textId="2E0ACC23" w:rsidR="00487E80" w:rsidRPr="006A32BF" w:rsidRDefault="006A32BF" w:rsidP="006A32BF">
      <w:pPr>
        <w:spacing w:line="276" w:lineRule="auto"/>
        <w:ind w:right="-7" w:firstLine="0"/>
        <w:jc w:val="left"/>
      </w:pPr>
      <w:r>
        <w:t>Освітньо-професійна програма: Біомедична інженерія</w:t>
      </w:r>
    </w:p>
    <w:p w14:paraId="614E87E8" w14:textId="77777777" w:rsidR="00487E80" w:rsidRPr="00A0653F" w:rsidRDefault="00487E80" w:rsidP="00487E80">
      <w:pPr>
        <w:spacing w:before="120" w:line="240" w:lineRule="auto"/>
        <w:ind w:left="5664"/>
        <w:rPr>
          <w:rFonts w:eastAsia="Times New Roman" w:cs="Times New Roman"/>
          <w:snapToGrid w:val="0"/>
          <w:color w:val="000000"/>
          <w:szCs w:val="28"/>
          <w:lang w:eastAsia="ru-RU"/>
        </w:rPr>
      </w:pPr>
    </w:p>
    <w:p w14:paraId="1CC0C43F" w14:textId="77777777" w:rsidR="00487E80" w:rsidRPr="00A0653F" w:rsidRDefault="00487E80" w:rsidP="00487E80">
      <w:pPr>
        <w:spacing w:before="120"/>
        <w:ind w:firstLineChars="2300" w:firstLine="6440"/>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ЗАТВЕРДЖУЮ</w:t>
      </w:r>
    </w:p>
    <w:p w14:paraId="2A356D1F" w14:textId="77777777" w:rsidR="00487E80" w:rsidRPr="00A0653F" w:rsidRDefault="00487E80" w:rsidP="00487E80">
      <w:pPr>
        <w:ind w:left="5760" w:firstLine="0"/>
        <w:jc w:val="left"/>
        <w:rPr>
          <w:rFonts w:eastAsia="Times New Roman" w:cs="Times New Roman"/>
          <w:snapToGrid w:val="0"/>
          <w:color w:val="000000"/>
          <w:lang w:eastAsia="ru-RU"/>
        </w:rPr>
      </w:pPr>
      <w:r w:rsidRPr="00A0653F">
        <w:rPr>
          <w:rFonts w:eastAsia="Times New Roman" w:cs="Times New Roman"/>
          <w:snapToGrid w:val="0"/>
          <w:color w:val="000000"/>
          <w:lang w:eastAsia="ru-RU"/>
        </w:rPr>
        <w:t xml:space="preserve">          Завідувач кафедри </w:t>
      </w:r>
    </w:p>
    <w:p w14:paraId="5EA7F5A2" w14:textId="77777777" w:rsidR="00487E80" w:rsidRPr="00A0653F" w:rsidRDefault="00487E80" w:rsidP="00487E80">
      <w:pPr>
        <w:ind w:left="5760" w:firstLineChars="250" w:firstLine="700"/>
        <w:jc w:val="left"/>
        <w:rPr>
          <w:rFonts w:eastAsia="Times New Roman" w:cs="Times New Roman"/>
          <w:snapToGrid w:val="0"/>
          <w:color w:val="000000"/>
          <w:lang w:eastAsia="ru-RU"/>
        </w:rPr>
      </w:pPr>
      <w:r w:rsidRPr="00A0653F">
        <w:rPr>
          <w:rFonts w:eastAsia="Times New Roman" w:cs="Times New Roman"/>
          <w:snapToGrid w:val="0"/>
          <w:color w:val="000000"/>
          <w:lang w:eastAsia="ru-RU"/>
        </w:rPr>
        <w:t xml:space="preserve">_____________В.Д. Кузовик </w:t>
      </w:r>
    </w:p>
    <w:p w14:paraId="6C872A9B" w14:textId="1EECDDD1" w:rsidR="00487E80" w:rsidRPr="00A0653F" w:rsidRDefault="00487E80" w:rsidP="00487E80">
      <w:pPr>
        <w:ind w:firstLine="0"/>
        <w:jc w:val="right"/>
        <w:rPr>
          <w:rFonts w:eastAsia="Times New Roman" w:cs="Times New Roman"/>
          <w:snapToGrid w:val="0"/>
          <w:color w:val="000000"/>
          <w:szCs w:val="28"/>
          <w:lang w:eastAsia="ru-RU"/>
        </w:rPr>
      </w:pPr>
      <w:r w:rsidRPr="00A0653F">
        <w:rPr>
          <w:rFonts w:eastAsia="Times New Roman" w:cs="Times New Roman"/>
          <w:snapToGrid w:val="0"/>
          <w:color w:val="000000"/>
          <w:lang w:eastAsia="ru-RU"/>
        </w:rPr>
        <w:t>“_____”____________20</w:t>
      </w:r>
      <w:r w:rsidR="006A32BF">
        <w:rPr>
          <w:rFonts w:eastAsia="Times New Roman" w:cs="Times New Roman"/>
          <w:snapToGrid w:val="0"/>
          <w:color w:val="000000"/>
          <w:lang w:val="en-US" w:eastAsia="ru-RU"/>
        </w:rPr>
        <w:t>19</w:t>
      </w:r>
      <w:r w:rsidRPr="00A0653F">
        <w:rPr>
          <w:rFonts w:eastAsia="Times New Roman" w:cs="Times New Roman"/>
          <w:snapToGrid w:val="0"/>
          <w:color w:val="000000"/>
          <w:lang w:eastAsia="ru-RU"/>
        </w:rPr>
        <w:t xml:space="preserve"> р.</w:t>
      </w:r>
    </w:p>
    <w:p w14:paraId="187A6596" w14:textId="77777777" w:rsidR="00487E80" w:rsidRPr="00A0653F" w:rsidRDefault="00487E80" w:rsidP="00487E80">
      <w:pPr>
        <w:spacing w:line="240" w:lineRule="auto"/>
        <w:ind w:firstLine="0"/>
        <w:jc w:val="center"/>
        <w:rPr>
          <w:rFonts w:eastAsia="Times New Roman" w:cs="Times New Roman"/>
          <w:b/>
          <w:snapToGrid w:val="0"/>
          <w:color w:val="000000"/>
          <w:szCs w:val="28"/>
          <w:lang w:eastAsia="ru-RU"/>
        </w:rPr>
      </w:pPr>
    </w:p>
    <w:p w14:paraId="2A97E6E9" w14:textId="77777777" w:rsidR="00487E80" w:rsidRPr="00A0653F" w:rsidRDefault="00487E80" w:rsidP="00487E80">
      <w:pPr>
        <w:spacing w:line="240" w:lineRule="auto"/>
        <w:ind w:firstLine="0"/>
        <w:jc w:val="center"/>
        <w:rPr>
          <w:rFonts w:eastAsia="Times New Roman" w:cs="Times New Roman"/>
          <w:b/>
          <w:snapToGrid w:val="0"/>
          <w:color w:val="000000"/>
          <w:szCs w:val="28"/>
          <w:lang w:eastAsia="ru-RU"/>
        </w:rPr>
      </w:pPr>
    </w:p>
    <w:p w14:paraId="4D03CCC1" w14:textId="77777777" w:rsidR="006A32BF" w:rsidRDefault="006A32BF" w:rsidP="006A32BF">
      <w:pPr>
        <w:jc w:val="center"/>
        <w:rPr>
          <w:szCs w:val="28"/>
        </w:rPr>
      </w:pPr>
      <w:r>
        <w:rPr>
          <w:b/>
          <w:bCs/>
          <w:szCs w:val="28"/>
        </w:rPr>
        <w:t>ЗАВДАННЯ</w:t>
      </w:r>
    </w:p>
    <w:p w14:paraId="25D2E194" w14:textId="77777777" w:rsidR="006A32BF" w:rsidRDefault="006A32BF" w:rsidP="006A32BF">
      <w:pPr>
        <w:jc w:val="center"/>
        <w:rPr>
          <w:b/>
          <w:bCs/>
          <w:szCs w:val="28"/>
        </w:rPr>
      </w:pPr>
      <w:r>
        <w:rPr>
          <w:b/>
          <w:bCs/>
          <w:szCs w:val="28"/>
        </w:rPr>
        <w:t>на виконання дипломної роботи</w:t>
      </w:r>
    </w:p>
    <w:p w14:paraId="3A2EE43B" w14:textId="77777777" w:rsidR="006A32BF" w:rsidRPr="006A32BF" w:rsidRDefault="006A32BF" w:rsidP="006A32BF">
      <w:pPr>
        <w:jc w:val="center"/>
        <w:rPr>
          <w:szCs w:val="28"/>
        </w:rPr>
      </w:pPr>
      <w:r w:rsidRPr="006A32BF">
        <w:rPr>
          <w:szCs w:val="28"/>
        </w:rPr>
        <w:t>Лимаря Віталія Миколайовича</w:t>
      </w:r>
    </w:p>
    <w:p w14:paraId="529B34AE" w14:textId="33F684D3" w:rsidR="00120819" w:rsidRPr="00A0653F" w:rsidRDefault="00120819" w:rsidP="0065014E">
      <w:pPr>
        <w:spacing w:line="276" w:lineRule="auto"/>
        <w:ind w:firstLine="0"/>
        <w:jc w:val="left"/>
      </w:pPr>
    </w:p>
    <w:p w14:paraId="7EB19998" w14:textId="459A76AF" w:rsidR="00CA4DF5" w:rsidRPr="006A32BF" w:rsidRDefault="00120819" w:rsidP="006A32BF">
      <w:pPr>
        <w:widowControl w:val="0"/>
        <w:tabs>
          <w:tab w:val="left" w:pos="0"/>
        </w:tabs>
        <w:autoSpaceDE w:val="0"/>
        <w:autoSpaceDN w:val="0"/>
        <w:ind w:left="6"/>
        <w:rPr>
          <w:rFonts w:eastAsia="Times New Roman" w:cs="Times New Roman"/>
          <w:szCs w:val="28"/>
          <w:lang w:eastAsia="uk"/>
        </w:rPr>
      </w:pPr>
      <w:r w:rsidRPr="00A0653F">
        <w:t xml:space="preserve">1. </w:t>
      </w:r>
      <w:r w:rsidRPr="006A32BF">
        <w:rPr>
          <w:rFonts w:eastAsia="Times New Roman" w:cs="Times New Roman"/>
          <w:szCs w:val="28"/>
          <w:lang w:eastAsia="uk"/>
        </w:rPr>
        <w:t xml:space="preserve">Тема дипломної роботи </w:t>
      </w:r>
      <w:r w:rsidR="000062FE" w:rsidRPr="006A32BF">
        <w:rPr>
          <w:rFonts w:eastAsia="Times New Roman" w:cs="Times New Roman"/>
          <w:szCs w:val="28"/>
          <w:lang w:eastAsia="uk"/>
        </w:rPr>
        <w:t>:</w:t>
      </w:r>
      <w:r w:rsidR="006A32BF">
        <w:rPr>
          <w:rFonts w:eastAsia="Times New Roman" w:cs="Times New Roman"/>
          <w:szCs w:val="28"/>
          <w:lang w:val="en-US" w:eastAsia="uk"/>
        </w:rPr>
        <w:t xml:space="preserve"> </w:t>
      </w:r>
      <w:r w:rsidR="00CC0520" w:rsidRPr="006A32BF">
        <w:rPr>
          <w:rFonts w:eastAsia="Times New Roman" w:cs="Times New Roman"/>
          <w:szCs w:val="28"/>
          <w:lang w:eastAsia="uk"/>
        </w:rPr>
        <w:t>«Реалізація технології доповненої реальності в біомедицині»</w:t>
      </w:r>
      <w:r w:rsidR="006A32BF" w:rsidRPr="006A32BF">
        <w:rPr>
          <w:rFonts w:eastAsia="Times New Roman" w:cs="Times New Roman"/>
          <w:szCs w:val="28"/>
          <w:lang w:eastAsia="uk"/>
        </w:rPr>
        <w:t xml:space="preserve"> </w:t>
      </w:r>
      <w:r w:rsidRPr="006A32BF">
        <w:rPr>
          <w:rFonts w:eastAsia="Times New Roman" w:cs="Times New Roman"/>
          <w:szCs w:val="28"/>
          <w:lang w:eastAsia="uk"/>
        </w:rPr>
        <w:t>затверджена наказом</w:t>
      </w:r>
      <w:r w:rsidR="00487E80" w:rsidRPr="006A32BF">
        <w:rPr>
          <w:rFonts w:eastAsia="Times New Roman" w:cs="Times New Roman"/>
          <w:szCs w:val="28"/>
          <w:lang w:eastAsia="uk"/>
        </w:rPr>
        <w:t xml:space="preserve"> </w:t>
      </w:r>
      <w:r w:rsidRPr="006A32BF">
        <w:rPr>
          <w:rFonts w:eastAsia="Times New Roman" w:cs="Times New Roman"/>
          <w:szCs w:val="28"/>
          <w:lang w:eastAsia="uk"/>
        </w:rPr>
        <w:t xml:space="preserve">ректора від </w:t>
      </w:r>
      <w:r w:rsidR="00700AA1" w:rsidRPr="006A32BF">
        <w:rPr>
          <w:rFonts w:eastAsia="Times New Roman" w:cs="Times New Roman"/>
          <w:szCs w:val="28"/>
          <w:lang w:eastAsia="uk"/>
        </w:rPr>
        <w:t>“24” жовтня 2019 р. №2477/ст.</w:t>
      </w:r>
      <w:r w:rsidR="00CA4DF5" w:rsidRPr="006A32BF">
        <w:rPr>
          <w:rFonts w:eastAsia="Times New Roman" w:cs="Times New Roman"/>
          <w:szCs w:val="28"/>
          <w:lang w:eastAsia="uk"/>
        </w:rPr>
        <w:t xml:space="preserve"> </w:t>
      </w:r>
    </w:p>
    <w:p w14:paraId="1DA89CAF" w14:textId="77777777" w:rsidR="006A32BF" w:rsidRPr="006A32BF" w:rsidRDefault="00120819" w:rsidP="006A32BF">
      <w:pPr>
        <w:widowControl w:val="0"/>
        <w:tabs>
          <w:tab w:val="left" w:pos="0"/>
        </w:tabs>
        <w:autoSpaceDE w:val="0"/>
        <w:autoSpaceDN w:val="0"/>
        <w:ind w:left="6"/>
        <w:rPr>
          <w:rFonts w:eastAsia="Times New Roman" w:cs="Times New Roman"/>
          <w:szCs w:val="28"/>
          <w:lang w:eastAsia="uk"/>
        </w:rPr>
      </w:pPr>
      <w:r w:rsidRPr="006A32BF">
        <w:rPr>
          <w:rFonts w:eastAsia="Times New Roman" w:cs="Times New Roman"/>
          <w:szCs w:val="28"/>
          <w:lang w:eastAsia="uk"/>
        </w:rPr>
        <w:t xml:space="preserve">2. </w:t>
      </w:r>
      <w:r w:rsidR="006A32BF" w:rsidRPr="006A32BF">
        <w:rPr>
          <w:rFonts w:eastAsia="Times New Roman" w:cs="Times New Roman"/>
          <w:szCs w:val="28"/>
          <w:lang w:eastAsia="uk"/>
        </w:rPr>
        <w:t>Термін виконання роботи: з 14.10.2019 р. по 29.12.2019р. та з 20.01.2020 р. по 09.02.2020 р.</w:t>
      </w:r>
    </w:p>
    <w:p w14:paraId="06541E3E" w14:textId="3D8A5152" w:rsidR="00120819" w:rsidRPr="006A32BF" w:rsidRDefault="00120819" w:rsidP="006A32BF">
      <w:pPr>
        <w:widowControl w:val="0"/>
        <w:tabs>
          <w:tab w:val="left" w:pos="0"/>
        </w:tabs>
        <w:autoSpaceDE w:val="0"/>
        <w:autoSpaceDN w:val="0"/>
        <w:ind w:left="6"/>
        <w:rPr>
          <w:rFonts w:eastAsia="Times New Roman" w:cs="Times New Roman"/>
          <w:szCs w:val="28"/>
          <w:lang w:eastAsia="uk"/>
        </w:rPr>
      </w:pPr>
      <w:r w:rsidRPr="006A32BF">
        <w:rPr>
          <w:rFonts w:eastAsia="Times New Roman" w:cs="Times New Roman"/>
          <w:szCs w:val="28"/>
          <w:lang w:eastAsia="uk"/>
        </w:rPr>
        <w:t>3. Вихідні дані до роботи (проекту):</w:t>
      </w:r>
      <w:r w:rsidR="00487E80" w:rsidRPr="006A32BF">
        <w:rPr>
          <w:rFonts w:eastAsia="Times New Roman" w:cs="Times New Roman"/>
          <w:szCs w:val="28"/>
          <w:lang w:eastAsia="uk"/>
        </w:rPr>
        <w:t xml:space="preserve"> </w:t>
      </w:r>
      <w:r w:rsidR="006A32BF" w:rsidRPr="006A32BF">
        <w:rPr>
          <w:rFonts w:eastAsia="Times New Roman" w:cs="Times New Roman"/>
          <w:szCs w:val="28"/>
          <w:lang w:eastAsia="uk"/>
        </w:rPr>
        <w:t>рентгенограми лівого передпліччя пацієнта.</w:t>
      </w:r>
    </w:p>
    <w:p w14:paraId="6418E126" w14:textId="125969EF" w:rsidR="00120819" w:rsidRPr="006A32BF" w:rsidRDefault="00120819" w:rsidP="006A32BF">
      <w:pPr>
        <w:widowControl w:val="0"/>
        <w:tabs>
          <w:tab w:val="left" w:pos="0"/>
        </w:tabs>
        <w:autoSpaceDE w:val="0"/>
        <w:autoSpaceDN w:val="0"/>
        <w:ind w:left="6"/>
        <w:rPr>
          <w:rFonts w:eastAsia="Times New Roman" w:cs="Times New Roman"/>
          <w:szCs w:val="28"/>
          <w:lang w:eastAsia="uk"/>
        </w:rPr>
      </w:pPr>
      <w:r w:rsidRPr="006A32BF">
        <w:rPr>
          <w:rFonts w:eastAsia="Times New Roman" w:cs="Times New Roman"/>
          <w:szCs w:val="28"/>
          <w:lang w:eastAsia="uk"/>
        </w:rPr>
        <w:t xml:space="preserve">4. Зміст пояснювальної записки: </w:t>
      </w:r>
      <w:r w:rsidR="006B7300" w:rsidRPr="006A32BF">
        <w:rPr>
          <w:rFonts w:eastAsia="Times New Roman" w:cs="Times New Roman"/>
          <w:szCs w:val="28"/>
          <w:lang w:eastAsia="uk"/>
        </w:rPr>
        <w:t xml:space="preserve">Умовні позначення, Вступ, Розділ 1 Огляд технологій доповненої реальності, Розділ 2 Дослідження технологій створення AR додатків, </w:t>
      </w:r>
      <w:r w:rsidR="006A32BF">
        <w:rPr>
          <w:rFonts w:eastAsia="Times New Roman" w:cs="Times New Roman"/>
          <w:szCs w:val="28"/>
          <w:lang w:eastAsia="uk"/>
        </w:rPr>
        <w:t>Р</w:t>
      </w:r>
      <w:r w:rsidR="006A32BF" w:rsidRPr="006A32BF">
        <w:rPr>
          <w:rFonts w:eastAsia="Times New Roman" w:cs="Times New Roman"/>
          <w:szCs w:val="28"/>
          <w:lang w:eastAsia="uk"/>
        </w:rPr>
        <w:t xml:space="preserve">озділ 3 </w:t>
      </w:r>
      <w:r w:rsidR="00A06425">
        <w:rPr>
          <w:rFonts w:eastAsia="Times New Roman" w:cs="Times New Roman"/>
          <w:szCs w:val="28"/>
          <w:lang w:eastAsia="uk"/>
        </w:rPr>
        <w:t>Р</w:t>
      </w:r>
      <w:r w:rsidR="006A32BF" w:rsidRPr="006A32BF">
        <w:rPr>
          <w:rFonts w:eastAsia="Times New Roman" w:cs="Times New Roman"/>
          <w:szCs w:val="28"/>
          <w:lang w:eastAsia="uk"/>
        </w:rPr>
        <w:t>озробка мобільного додатку для задач медици</w:t>
      </w:r>
      <w:r w:rsidR="006A32BF">
        <w:rPr>
          <w:rFonts w:eastAsia="Times New Roman" w:cs="Times New Roman"/>
          <w:szCs w:val="28"/>
          <w:lang w:eastAsia="uk"/>
        </w:rPr>
        <w:t>ни</w:t>
      </w:r>
      <w:r w:rsidR="00A06425">
        <w:rPr>
          <w:rFonts w:eastAsia="Times New Roman" w:cs="Times New Roman"/>
          <w:szCs w:val="28"/>
          <w:lang w:eastAsia="uk"/>
        </w:rPr>
        <w:t xml:space="preserve">, </w:t>
      </w:r>
      <w:r w:rsidR="006B7300" w:rsidRPr="006A32BF">
        <w:rPr>
          <w:rFonts w:eastAsia="Times New Roman" w:cs="Times New Roman"/>
          <w:szCs w:val="28"/>
          <w:lang w:eastAsia="uk"/>
        </w:rPr>
        <w:t>Висновки, Список використан</w:t>
      </w:r>
      <w:r w:rsidR="008D09F4" w:rsidRPr="006A32BF">
        <w:rPr>
          <w:rFonts w:eastAsia="Times New Roman" w:cs="Times New Roman"/>
          <w:szCs w:val="28"/>
          <w:lang w:eastAsia="uk"/>
        </w:rPr>
        <w:t>их джерел, Додатки</w:t>
      </w:r>
      <w:r w:rsidR="003731D6" w:rsidRPr="006A32BF">
        <w:rPr>
          <w:rFonts w:eastAsia="Times New Roman" w:cs="Times New Roman"/>
          <w:szCs w:val="28"/>
          <w:lang w:eastAsia="uk"/>
        </w:rPr>
        <w:t>.</w:t>
      </w:r>
    </w:p>
    <w:p w14:paraId="0B3FD908" w14:textId="7ACA1324" w:rsidR="009710D2" w:rsidRPr="006A32BF" w:rsidRDefault="00120819" w:rsidP="006A32BF">
      <w:pPr>
        <w:widowControl w:val="0"/>
        <w:tabs>
          <w:tab w:val="left" w:pos="0"/>
        </w:tabs>
        <w:autoSpaceDE w:val="0"/>
        <w:autoSpaceDN w:val="0"/>
        <w:ind w:left="6"/>
        <w:rPr>
          <w:rFonts w:eastAsia="Times New Roman" w:cs="Times New Roman"/>
          <w:szCs w:val="28"/>
          <w:lang w:eastAsia="uk"/>
        </w:rPr>
      </w:pPr>
      <w:r w:rsidRPr="006A32BF">
        <w:rPr>
          <w:rFonts w:eastAsia="Times New Roman" w:cs="Times New Roman"/>
          <w:szCs w:val="28"/>
          <w:lang w:eastAsia="uk"/>
        </w:rPr>
        <w:t xml:space="preserve">5. </w:t>
      </w:r>
      <w:r w:rsidR="00A06425" w:rsidRPr="00A06425">
        <w:rPr>
          <w:rFonts w:eastAsia="Times New Roman" w:cs="Times New Roman"/>
          <w:szCs w:val="28"/>
          <w:lang w:eastAsia="uk"/>
        </w:rPr>
        <w:t>Перелік обов’язкового ілюстративного матеріалу: таблиці, рисунки, діаграми, графіки.</w:t>
      </w:r>
      <w:r w:rsidR="009710D2" w:rsidRPr="006A32BF">
        <w:rPr>
          <w:rFonts w:eastAsia="Times New Roman" w:cs="Times New Roman"/>
          <w:szCs w:val="28"/>
          <w:lang w:eastAsia="uk"/>
        </w:rPr>
        <w:br w:type="page"/>
      </w:r>
    </w:p>
    <w:p w14:paraId="2B75C7E6" w14:textId="77777777" w:rsidR="0065014E" w:rsidRPr="00A0653F" w:rsidRDefault="0065014E" w:rsidP="0065014E">
      <w:pPr>
        <w:jc w:val="center"/>
      </w:pPr>
      <w:r w:rsidRPr="00A0653F">
        <w:lastRenderedPageBreak/>
        <w:t>6. Календарний план-графік</w:t>
      </w:r>
    </w:p>
    <w:tbl>
      <w:tblPr>
        <w:tblStyle w:val="af1"/>
        <w:tblW w:w="0" w:type="auto"/>
        <w:tblLook w:val="04A0" w:firstRow="1" w:lastRow="0" w:firstColumn="1" w:lastColumn="0" w:noHBand="0" w:noVBand="1"/>
      </w:tblPr>
      <w:tblGrid>
        <w:gridCol w:w="1077"/>
        <w:gridCol w:w="4588"/>
        <w:gridCol w:w="2127"/>
        <w:gridCol w:w="2397"/>
      </w:tblGrid>
      <w:tr w:rsidR="0065014E" w:rsidRPr="00A0653F" w14:paraId="08480C1C" w14:textId="77777777" w:rsidTr="00A06425">
        <w:tc>
          <w:tcPr>
            <w:tcW w:w="1077" w:type="dxa"/>
            <w:vAlign w:val="center"/>
          </w:tcPr>
          <w:p w14:paraId="60827AAD" w14:textId="77777777" w:rsidR="0065014E" w:rsidRPr="00A0653F" w:rsidRDefault="0065014E" w:rsidP="0065014E">
            <w:pPr>
              <w:spacing w:line="240" w:lineRule="auto"/>
              <w:ind w:firstLine="0"/>
              <w:jc w:val="center"/>
            </w:pPr>
            <w:r w:rsidRPr="00A0653F">
              <w:t>№ пор.</w:t>
            </w:r>
          </w:p>
        </w:tc>
        <w:tc>
          <w:tcPr>
            <w:tcW w:w="4588" w:type="dxa"/>
            <w:vAlign w:val="center"/>
          </w:tcPr>
          <w:p w14:paraId="08A91A90" w14:textId="77777777" w:rsidR="0065014E" w:rsidRPr="00A0653F" w:rsidRDefault="0065014E" w:rsidP="0065014E">
            <w:pPr>
              <w:spacing w:line="240" w:lineRule="auto"/>
              <w:ind w:firstLine="0"/>
              <w:jc w:val="center"/>
            </w:pPr>
            <w:r w:rsidRPr="00A0653F">
              <w:t>Завдання</w:t>
            </w:r>
          </w:p>
        </w:tc>
        <w:tc>
          <w:tcPr>
            <w:tcW w:w="2127" w:type="dxa"/>
            <w:vAlign w:val="center"/>
          </w:tcPr>
          <w:p w14:paraId="5A6CC660" w14:textId="77777777" w:rsidR="0065014E" w:rsidRPr="00A0653F" w:rsidRDefault="0065014E" w:rsidP="0065014E">
            <w:pPr>
              <w:spacing w:line="240" w:lineRule="auto"/>
              <w:ind w:firstLine="0"/>
              <w:jc w:val="center"/>
            </w:pPr>
            <w:r w:rsidRPr="00A0653F">
              <w:t>Термін виконання</w:t>
            </w:r>
          </w:p>
        </w:tc>
        <w:tc>
          <w:tcPr>
            <w:tcW w:w="2397" w:type="dxa"/>
            <w:vAlign w:val="center"/>
          </w:tcPr>
          <w:p w14:paraId="1A033655" w14:textId="77777777" w:rsidR="0065014E" w:rsidRPr="00A0653F" w:rsidRDefault="0065014E" w:rsidP="0065014E">
            <w:pPr>
              <w:spacing w:line="240" w:lineRule="auto"/>
              <w:ind w:firstLine="0"/>
              <w:jc w:val="center"/>
            </w:pPr>
            <w:r w:rsidRPr="00A0653F">
              <w:t>Відмітка про виконання</w:t>
            </w:r>
          </w:p>
        </w:tc>
      </w:tr>
      <w:tr w:rsidR="00A06425" w:rsidRPr="00A0653F" w14:paraId="135EE601" w14:textId="77777777" w:rsidTr="00A06425">
        <w:trPr>
          <w:trHeight w:val="235"/>
        </w:trPr>
        <w:tc>
          <w:tcPr>
            <w:tcW w:w="1077" w:type="dxa"/>
            <w:vAlign w:val="center"/>
          </w:tcPr>
          <w:p w14:paraId="4F054E9C" w14:textId="77777777" w:rsidR="00A06425" w:rsidRPr="00A0653F" w:rsidRDefault="00A06425" w:rsidP="00A06425">
            <w:pPr>
              <w:spacing w:line="240" w:lineRule="auto"/>
              <w:ind w:hanging="107"/>
              <w:jc w:val="center"/>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1</w:t>
            </w:r>
          </w:p>
        </w:tc>
        <w:tc>
          <w:tcPr>
            <w:tcW w:w="4588" w:type="dxa"/>
          </w:tcPr>
          <w:p w14:paraId="19A5989B" w14:textId="77777777" w:rsidR="00A06425" w:rsidRPr="00A0653F" w:rsidRDefault="00A06425" w:rsidP="00A06425">
            <w:pPr>
              <w:spacing w:line="240" w:lineRule="auto"/>
              <w:ind w:firstLine="0"/>
              <w:jc w:val="left"/>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Розроблення структури роботи</w:t>
            </w:r>
          </w:p>
        </w:tc>
        <w:tc>
          <w:tcPr>
            <w:tcW w:w="2127" w:type="dxa"/>
          </w:tcPr>
          <w:p w14:paraId="1AF566EC" w14:textId="05B13FE6" w:rsidR="00A06425" w:rsidRPr="00A0653F" w:rsidRDefault="00A06425" w:rsidP="00A06425">
            <w:pPr>
              <w:ind w:firstLine="0"/>
              <w:jc w:val="center"/>
            </w:pPr>
            <w:r w:rsidRPr="0011426F">
              <w:t>14.10.2019 по 03.11.2019 р.</w:t>
            </w:r>
          </w:p>
        </w:tc>
        <w:tc>
          <w:tcPr>
            <w:tcW w:w="2397" w:type="dxa"/>
          </w:tcPr>
          <w:p w14:paraId="537A3C0F" w14:textId="516B0D21" w:rsidR="00A06425" w:rsidRPr="00A0653F" w:rsidRDefault="00A06425" w:rsidP="00A06425">
            <w:pPr>
              <w:ind w:firstLine="0"/>
              <w:jc w:val="left"/>
              <w:rPr>
                <w:szCs w:val="28"/>
              </w:rPr>
            </w:pPr>
            <w:r w:rsidRPr="0011426F">
              <w:t>Виконано</w:t>
            </w:r>
          </w:p>
        </w:tc>
      </w:tr>
      <w:tr w:rsidR="00A06425" w:rsidRPr="00A0653F" w14:paraId="774DCF64" w14:textId="77777777" w:rsidTr="00A06425">
        <w:tc>
          <w:tcPr>
            <w:tcW w:w="1077" w:type="dxa"/>
            <w:vAlign w:val="center"/>
          </w:tcPr>
          <w:p w14:paraId="3AAA685D" w14:textId="77777777" w:rsidR="00A06425" w:rsidRPr="00A0653F" w:rsidRDefault="00A06425" w:rsidP="00A06425">
            <w:pPr>
              <w:spacing w:line="240" w:lineRule="auto"/>
              <w:ind w:hanging="107"/>
              <w:jc w:val="center"/>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2</w:t>
            </w:r>
          </w:p>
        </w:tc>
        <w:tc>
          <w:tcPr>
            <w:tcW w:w="4588" w:type="dxa"/>
          </w:tcPr>
          <w:p w14:paraId="367293DF" w14:textId="77777777" w:rsidR="00A06425" w:rsidRPr="00A0653F" w:rsidRDefault="00A06425" w:rsidP="00A06425">
            <w:pPr>
              <w:spacing w:line="240" w:lineRule="auto"/>
              <w:ind w:firstLine="0"/>
              <w:jc w:val="left"/>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Опрацювання літературних джерел і написання теоретичного розділу</w:t>
            </w:r>
          </w:p>
        </w:tc>
        <w:tc>
          <w:tcPr>
            <w:tcW w:w="2127" w:type="dxa"/>
          </w:tcPr>
          <w:p w14:paraId="5DEC6C38" w14:textId="3C631696" w:rsidR="00A06425" w:rsidRPr="00A0653F" w:rsidRDefault="00A06425" w:rsidP="00A06425">
            <w:pPr>
              <w:ind w:firstLine="0"/>
              <w:jc w:val="center"/>
            </w:pPr>
            <w:r w:rsidRPr="0011426F">
              <w:t xml:space="preserve">04.11.2019 р. по 17.11.2019 р. </w:t>
            </w:r>
          </w:p>
        </w:tc>
        <w:tc>
          <w:tcPr>
            <w:tcW w:w="2397" w:type="dxa"/>
          </w:tcPr>
          <w:p w14:paraId="520079CF" w14:textId="2FB3A116" w:rsidR="00A06425" w:rsidRPr="00A0653F" w:rsidRDefault="00A06425" w:rsidP="00A06425">
            <w:pPr>
              <w:ind w:firstLine="0"/>
              <w:jc w:val="left"/>
              <w:rPr>
                <w:szCs w:val="28"/>
              </w:rPr>
            </w:pPr>
            <w:r w:rsidRPr="0011426F">
              <w:t>Виконано</w:t>
            </w:r>
          </w:p>
        </w:tc>
      </w:tr>
      <w:tr w:rsidR="00A06425" w:rsidRPr="00A0653F" w14:paraId="066ECFF5" w14:textId="77777777" w:rsidTr="00A06425">
        <w:tc>
          <w:tcPr>
            <w:tcW w:w="1077" w:type="dxa"/>
            <w:vAlign w:val="center"/>
          </w:tcPr>
          <w:p w14:paraId="7F1A1D52" w14:textId="77777777" w:rsidR="00A06425" w:rsidRPr="00A0653F" w:rsidRDefault="00A06425" w:rsidP="00A06425">
            <w:pPr>
              <w:spacing w:line="240" w:lineRule="auto"/>
              <w:ind w:hanging="107"/>
              <w:jc w:val="center"/>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3</w:t>
            </w:r>
          </w:p>
        </w:tc>
        <w:tc>
          <w:tcPr>
            <w:tcW w:w="4588" w:type="dxa"/>
          </w:tcPr>
          <w:p w14:paraId="27E3C582" w14:textId="77777777" w:rsidR="00A06425" w:rsidRPr="00A0653F" w:rsidRDefault="00A06425" w:rsidP="00A06425">
            <w:pPr>
              <w:spacing w:line="240" w:lineRule="auto"/>
              <w:ind w:firstLine="0"/>
              <w:jc w:val="left"/>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Розгляд комплектів розробника для написання другого розділу</w:t>
            </w:r>
          </w:p>
        </w:tc>
        <w:tc>
          <w:tcPr>
            <w:tcW w:w="2127" w:type="dxa"/>
          </w:tcPr>
          <w:p w14:paraId="681CC34C" w14:textId="06E191E2" w:rsidR="00A06425" w:rsidRPr="00A0653F" w:rsidRDefault="00A06425" w:rsidP="00A06425">
            <w:pPr>
              <w:ind w:firstLine="0"/>
              <w:jc w:val="center"/>
            </w:pPr>
            <w:r w:rsidRPr="0011426F">
              <w:t>18.11.2019 р. по 01.12.2019 р.</w:t>
            </w:r>
          </w:p>
        </w:tc>
        <w:tc>
          <w:tcPr>
            <w:tcW w:w="2397" w:type="dxa"/>
          </w:tcPr>
          <w:p w14:paraId="327D27DB" w14:textId="00F559E0" w:rsidR="00A06425" w:rsidRPr="00A0653F" w:rsidRDefault="00A06425" w:rsidP="00A06425">
            <w:pPr>
              <w:ind w:firstLine="0"/>
              <w:jc w:val="left"/>
              <w:rPr>
                <w:szCs w:val="28"/>
              </w:rPr>
            </w:pPr>
            <w:r w:rsidRPr="0011426F">
              <w:t>Виконано</w:t>
            </w:r>
          </w:p>
        </w:tc>
      </w:tr>
      <w:tr w:rsidR="00A06425" w:rsidRPr="00A0653F" w14:paraId="2CE12ACC" w14:textId="77777777" w:rsidTr="00A06425">
        <w:tc>
          <w:tcPr>
            <w:tcW w:w="1077" w:type="dxa"/>
            <w:vAlign w:val="center"/>
          </w:tcPr>
          <w:p w14:paraId="642CA3D9" w14:textId="77777777" w:rsidR="00A06425" w:rsidRPr="00A0653F" w:rsidRDefault="00A06425" w:rsidP="00A06425">
            <w:pPr>
              <w:spacing w:line="240" w:lineRule="auto"/>
              <w:ind w:hanging="107"/>
              <w:jc w:val="center"/>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4</w:t>
            </w:r>
          </w:p>
        </w:tc>
        <w:tc>
          <w:tcPr>
            <w:tcW w:w="4588" w:type="dxa"/>
          </w:tcPr>
          <w:p w14:paraId="1F969E5D" w14:textId="4BDD2E11" w:rsidR="00A06425" w:rsidRPr="00A0653F" w:rsidRDefault="00A06425" w:rsidP="00A06425">
            <w:pPr>
              <w:spacing w:line="240" w:lineRule="auto"/>
              <w:ind w:firstLine="0"/>
              <w:jc w:val="left"/>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Розробка</w:t>
            </w:r>
            <w:r w:rsidR="0030240B">
              <w:rPr>
                <w:rFonts w:eastAsia="Times New Roman" w:cs="Times New Roman"/>
                <w:snapToGrid w:val="0"/>
                <w:color w:val="000000"/>
                <w:szCs w:val="28"/>
                <w:lang w:val="en-US" w:eastAsia="ru-RU"/>
              </w:rPr>
              <w:t xml:space="preserve"> </w:t>
            </w:r>
            <w:r w:rsidR="0030240B">
              <w:rPr>
                <w:rFonts w:eastAsia="Times New Roman" w:cs="Times New Roman"/>
                <w:snapToGrid w:val="0"/>
                <w:color w:val="000000"/>
                <w:szCs w:val="28"/>
                <w:lang w:val="ru-RU" w:eastAsia="ru-RU"/>
              </w:rPr>
              <w:t>моб</w:t>
            </w:r>
            <w:proofErr w:type="spellStart"/>
            <w:r w:rsidR="0030240B">
              <w:rPr>
                <w:rFonts w:eastAsia="Times New Roman" w:cs="Times New Roman"/>
                <w:snapToGrid w:val="0"/>
                <w:color w:val="000000"/>
                <w:szCs w:val="28"/>
                <w:lang w:eastAsia="ru-RU"/>
              </w:rPr>
              <w:t>ільного</w:t>
            </w:r>
            <w:proofErr w:type="spellEnd"/>
            <w:r w:rsidRPr="00A0653F">
              <w:rPr>
                <w:rFonts w:eastAsia="Times New Roman" w:cs="Times New Roman"/>
                <w:snapToGrid w:val="0"/>
                <w:color w:val="000000"/>
                <w:szCs w:val="28"/>
                <w:lang w:eastAsia="ru-RU"/>
              </w:rPr>
              <w:t xml:space="preserve"> додатка та написання третього розділу</w:t>
            </w:r>
          </w:p>
        </w:tc>
        <w:tc>
          <w:tcPr>
            <w:tcW w:w="2127" w:type="dxa"/>
          </w:tcPr>
          <w:p w14:paraId="4ECC083D" w14:textId="23329475" w:rsidR="00A06425" w:rsidRPr="00A0653F" w:rsidRDefault="00A06425" w:rsidP="00A06425">
            <w:pPr>
              <w:ind w:firstLine="0"/>
              <w:jc w:val="center"/>
            </w:pPr>
            <w:r w:rsidRPr="0011426F">
              <w:t>02.12.2019 р. по 12.01.2020 р.</w:t>
            </w:r>
          </w:p>
        </w:tc>
        <w:tc>
          <w:tcPr>
            <w:tcW w:w="2397" w:type="dxa"/>
          </w:tcPr>
          <w:p w14:paraId="0464DF8F" w14:textId="5A6B1504" w:rsidR="00A06425" w:rsidRPr="00A0653F" w:rsidRDefault="00A06425" w:rsidP="00A06425">
            <w:pPr>
              <w:ind w:firstLine="0"/>
              <w:jc w:val="left"/>
              <w:rPr>
                <w:szCs w:val="28"/>
              </w:rPr>
            </w:pPr>
            <w:r w:rsidRPr="0011426F">
              <w:t>Виконано</w:t>
            </w:r>
          </w:p>
        </w:tc>
      </w:tr>
      <w:tr w:rsidR="00A06425" w:rsidRPr="00A0653F" w14:paraId="21ECF405" w14:textId="77777777" w:rsidTr="00A06425">
        <w:tc>
          <w:tcPr>
            <w:tcW w:w="1077" w:type="dxa"/>
            <w:vAlign w:val="center"/>
          </w:tcPr>
          <w:p w14:paraId="55339047" w14:textId="77777777" w:rsidR="00A06425" w:rsidRPr="00A0653F" w:rsidRDefault="00A06425" w:rsidP="00A06425">
            <w:pPr>
              <w:spacing w:line="240" w:lineRule="auto"/>
              <w:ind w:hanging="107"/>
              <w:jc w:val="center"/>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5</w:t>
            </w:r>
          </w:p>
        </w:tc>
        <w:tc>
          <w:tcPr>
            <w:tcW w:w="4588" w:type="dxa"/>
          </w:tcPr>
          <w:p w14:paraId="3632C82A" w14:textId="77777777" w:rsidR="00A06425" w:rsidRPr="00A0653F" w:rsidRDefault="00A06425" w:rsidP="00A06425">
            <w:pPr>
              <w:spacing w:line="240" w:lineRule="auto"/>
              <w:ind w:firstLine="0"/>
              <w:jc w:val="left"/>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Підготовка презентації та доповіді</w:t>
            </w:r>
          </w:p>
        </w:tc>
        <w:tc>
          <w:tcPr>
            <w:tcW w:w="2127" w:type="dxa"/>
          </w:tcPr>
          <w:p w14:paraId="0952690E" w14:textId="25D230B9" w:rsidR="00A06425" w:rsidRPr="00A0653F" w:rsidRDefault="00A06425" w:rsidP="00A06425">
            <w:pPr>
              <w:ind w:firstLine="0"/>
              <w:jc w:val="center"/>
            </w:pPr>
            <w:r w:rsidRPr="0011426F">
              <w:t>13.01.2020 р. по 26.01.2020 р.</w:t>
            </w:r>
          </w:p>
        </w:tc>
        <w:tc>
          <w:tcPr>
            <w:tcW w:w="2397" w:type="dxa"/>
          </w:tcPr>
          <w:p w14:paraId="3994F0F7" w14:textId="29448C84" w:rsidR="00A06425" w:rsidRPr="00A0653F" w:rsidRDefault="00A06425" w:rsidP="00A06425">
            <w:pPr>
              <w:ind w:firstLine="0"/>
              <w:jc w:val="left"/>
              <w:rPr>
                <w:szCs w:val="28"/>
              </w:rPr>
            </w:pPr>
            <w:r w:rsidRPr="0011426F">
              <w:t>Виконано</w:t>
            </w:r>
          </w:p>
        </w:tc>
      </w:tr>
      <w:tr w:rsidR="00A06425" w:rsidRPr="00A0653F" w14:paraId="093606D6" w14:textId="77777777" w:rsidTr="00A06425">
        <w:trPr>
          <w:trHeight w:val="764"/>
        </w:trPr>
        <w:tc>
          <w:tcPr>
            <w:tcW w:w="1077" w:type="dxa"/>
            <w:vAlign w:val="center"/>
          </w:tcPr>
          <w:p w14:paraId="1A5A37D0" w14:textId="77777777" w:rsidR="00A06425" w:rsidRPr="00A0653F" w:rsidRDefault="00A06425" w:rsidP="00A06425">
            <w:pPr>
              <w:spacing w:line="240" w:lineRule="auto"/>
              <w:ind w:hanging="107"/>
              <w:jc w:val="center"/>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6</w:t>
            </w:r>
          </w:p>
        </w:tc>
        <w:tc>
          <w:tcPr>
            <w:tcW w:w="4588" w:type="dxa"/>
          </w:tcPr>
          <w:p w14:paraId="121BF1CB" w14:textId="77777777" w:rsidR="00A06425" w:rsidRPr="00A0653F" w:rsidRDefault="00A06425" w:rsidP="00A06425">
            <w:pPr>
              <w:spacing w:line="240" w:lineRule="auto"/>
              <w:ind w:firstLine="0"/>
              <w:jc w:val="left"/>
              <w:rPr>
                <w:rFonts w:eastAsia="Times New Roman" w:cs="Times New Roman"/>
                <w:snapToGrid w:val="0"/>
                <w:color w:val="000000"/>
                <w:szCs w:val="28"/>
                <w:lang w:eastAsia="ru-RU"/>
              </w:rPr>
            </w:pPr>
            <w:r w:rsidRPr="00A0653F">
              <w:rPr>
                <w:rFonts w:eastAsia="Times New Roman" w:cs="Times New Roman"/>
                <w:snapToGrid w:val="0"/>
                <w:color w:val="000000"/>
                <w:szCs w:val="28"/>
                <w:lang w:eastAsia="ru-RU"/>
              </w:rPr>
              <w:t>Оформлення остаточного варіанту дипломної роботи</w:t>
            </w:r>
          </w:p>
        </w:tc>
        <w:tc>
          <w:tcPr>
            <w:tcW w:w="2127" w:type="dxa"/>
          </w:tcPr>
          <w:p w14:paraId="0A534012" w14:textId="3EC443D9" w:rsidR="00A06425" w:rsidRPr="00A0653F" w:rsidRDefault="00A06425" w:rsidP="00A06425">
            <w:pPr>
              <w:ind w:firstLine="0"/>
              <w:jc w:val="center"/>
            </w:pPr>
            <w:r w:rsidRPr="0011426F">
              <w:t xml:space="preserve">27.01.2020 р. по 02.02.2020 р. </w:t>
            </w:r>
          </w:p>
        </w:tc>
        <w:tc>
          <w:tcPr>
            <w:tcW w:w="2397" w:type="dxa"/>
          </w:tcPr>
          <w:p w14:paraId="36CD9E13" w14:textId="61397840" w:rsidR="00A06425" w:rsidRPr="00A0653F" w:rsidRDefault="00A06425" w:rsidP="00A06425">
            <w:pPr>
              <w:ind w:firstLine="0"/>
              <w:jc w:val="left"/>
              <w:rPr>
                <w:szCs w:val="28"/>
              </w:rPr>
            </w:pPr>
            <w:r w:rsidRPr="0011426F">
              <w:t>Виконано</w:t>
            </w:r>
          </w:p>
        </w:tc>
      </w:tr>
    </w:tbl>
    <w:p w14:paraId="12BD4215" w14:textId="77777777" w:rsidR="00A06425" w:rsidRPr="00A06425" w:rsidRDefault="00A06425" w:rsidP="00A06425">
      <w:pPr>
        <w:widowControl w:val="0"/>
        <w:tabs>
          <w:tab w:val="left" w:pos="0"/>
          <w:tab w:val="left" w:pos="425"/>
        </w:tabs>
        <w:autoSpaceDE w:val="0"/>
        <w:autoSpaceDN w:val="0"/>
        <w:ind w:firstLine="0"/>
        <w:jc w:val="left"/>
        <w:rPr>
          <w:szCs w:val="28"/>
        </w:rPr>
      </w:pPr>
    </w:p>
    <w:p w14:paraId="4A5BD455" w14:textId="2BF5E0C9" w:rsidR="00A06425" w:rsidRDefault="00A06425" w:rsidP="00A06425">
      <w:pPr>
        <w:pStyle w:val="a4"/>
        <w:widowControl w:val="0"/>
        <w:numPr>
          <w:ilvl w:val="0"/>
          <w:numId w:val="30"/>
        </w:numPr>
        <w:tabs>
          <w:tab w:val="clear" w:pos="425"/>
          <w:tab w:val="left" w:pos="0"/>
        </w:tabs>
        <w:autoSpaceDE w:val="0"/>
        <w:autoSpaceDN w:val="0"/>
        <w:contextualSpacing w:val="0"/>
        <w:jc w:val="center"/>
        <w:rPr>
          <w:szCs w:val="28"/>
        </w:rPr>
      </w:pPr>
      <w:r>
        <w:rPr>
          <w:szCs w:val="28"/>
        </w:rPr>
        <w:t>Консультація з окремих розділів:</w:t>
      </w:r>
    </w:p>
    <w:tbl>
      <w:tblPr>
        <w:tblStyle w:val="af1"/>
        <w:tblW w:w="0" w:type="auto"/>
        <w:tblLook w:val="04A0" w:firstRow="1" w:lastRow="0" w:firstColumn="1" w:lastColumn="0" w:noHBand="0" w:noVBand="1"/>
      </w:tblPr>
      <w:tblGrid>
        <w:gridCol w:w="2556"/>
        <w:gridCol w:w="2526"/>
        <w:gridCol w:w="2520"/>
        <w:gridCol w:w="2587"/>
      </w:tblGrid>
      <w:tr w:rsidR="00A06425" w14:paraId="4F9CBFA0" w14:textId="77777777" w:rsidTr="0030240B">
        <w:tc>
          <w:tcPr>
            <w:tcW w:w="2605" w:type="dxa"/>
            <w:vMerge w:val="restart"/>
            <w:vAlign w:val="center"/>
          </w:tcPr>
          <w:p w14:paraId="3FEDABE0" w14:textId="77777777" w:rsidR="00A06425" w:rsidRDefault="00A06425" w:rsidP="0030240B">
            <w:pPr>
              <w:pStyle w:val="a4"/>
              <w:tabs>
                <w:tab w:val="left" w:pos="643"/>
              </w:tabs>
              <w:spacing w:line="276" w:lineRule="auto"/>
              <w:ind w:left="0" w:firstLine="0"/>
              <w:jc w:val="center"/>
              <w:rPr>
                <w:szCs w:val="28"/>
              </w:rPr>
            </w:pPr>
            <w:r>
              <w:rPr>
                <w:szCs w:val="28"/>
              </w:rPr>
              <w:t>Назва розділу</w:t>
            </w:r>
          </w:p>
        </w:tc>
        <w:tc>
          <w:tcPr>
            <w:tcW w:w="2605" w:type="dxa"/>
            <w:vMerge w:val="restart"/>
            <w:vAlign w:val="center"/>
          </w:tcPr>
          <w:p w14:paraId="1BE798E7" w14:textId="77777777" w:rsidR="00A06425" w:rsidRDefault="00A06425" w:rsidP="0030240B">
            <w:pPr>
              <w:pStyle w:val="a4"/>
              <w:tabs>
                <w:tab w:val="left" w:pos="643"/>
              </w:tabs>
              <w:spacing w:line="276" w:lineRule="auto"/>
              <w:ind w:left="0" w:firstLine="0"/>
              <w:jc w:val="center"/>
              <w:rPr>
                <w:szCs w:val="28"/>
              </w:rPr>
            </w:pPr>
            <w:r>
              <w:rPr>
                <w:szCs w:val="28"/>
              </w:rPr>
              <w:t>Консультант (посада, П.І.Б.)</w:t>
            </w:r>
          </w:p>
        </w:tc>
        <w:tc>
          <w:tcPr>
            <w:tcW w:w="5211" w:type="dxa"/>
            <w:gridSpan w:val="2"/>
            <w:vAlign w:val="center"/>
          </w:tcPr>
          <w:p w14:paraId="1EE1984F" w14:textId="77777777" w:rsidR="00A06425" w:rsidRDefault="00A06425" w:rsidP="0030240B">
            <w:pPr>
              <w:pStyle w:val="a4"/>
              <w:tabs>
                <w:tab w:val="left" w:pos="643"/>
              </w:tabs>
              <w:spacing w:line="276" w:lineRule="auto"/>
              <w:ind w:left="0" w:firstLine="0"/>
              <w:jc w:val="center"/>
              <w:rPr>
                <w:szCs w:val="28"/>
              </w:rPr>
            </w:pPr>
            <w:r>
              <w:rPr>
                <w:szCs w:val="28"/>
              </w:rPr>
              <w:t>Дата, підпис</w:t>
            </w:r>
          </w:p>
        </w:tc>
      </w:tr>
      <w:tr w:rsidR="00A06425" w14:paraId="7A15E1D8" w14:textId="77777777" w:rsidTr="0030240B">
        <w:tc>
          <w:tcPr>
            <w:tcW w:w="2605" w:type="dxa"/>
            <w:vMerge/>
            <w:vAlign w:val="center"/>
          </w:tcPr>
          <w:p w14:paraId="4B704E6B" w14:textId="77777777" w:rsidR="00A06425" w:rsidRDefault="00A06425" w:rsidP="0030240B">
            <w:pPr>
              <w:pStyle w:val="a4"/>
              <w:tabs>
                <w:tab w:val="left" w:pos="643"/>
              </w:tabs>
              <w:spacing w:line="276" w:lineRule="auto"/>
              <w:ind w:left="0" w:firstLine="0"/>
              <w:jc w:val="center"/>
              <w:rPr>
                <w:szCs w:val="28"/>
              </w:rPr>
            </w:pPr>
          </w:p>
        </w:tc>
        <w:tc>
          <w:tcPr>
            <w:tcW w:w="2605" w:type="dxa"/>
            <w:vMerge/>
            <w:vAlign w:val="center"/>
          </w:tcPr>
          <w:p w14:paraId="2E7D2AED" w14:textId="77777777" w:rsidR="00A06425" w:rsidRDefault="00A06425" w:rsidP="0030240B">
            <w:pPr>
              <w:pStyle w:val="a4"/>
              <w:tabs>
                <w:tab w:val="left" w:pos="643"/>
              </w:tabs>
              <w:spacing w:line="276" w:lineRule="auto"/>
              <w:ind w:left="0" w:firstLine="0"/>
              <w:jc w:val="center"/>
              <w:rPr>
                <w:szCs w:val="28"/>
              </w:rPr>
            </w:pPr>
          </w:p>
        </w:tc>
        <w:tc>
          <w:tcPr>
            <w:tcW w:w="2605" w:type="dxa"/>
            <w:vAlign w:val="center"/>
          </w:tcPr>
          <w:p w14:paraId="12E48797" w14:textId="77777777" w:rsidR="00A06425" w:rsidRDefault="00A06425" w:rsidP="0030240B">
            <w:pPr>
              <w:pStyle w:val="a4"/>
              <w:tabs>
                <w:tab w:val="left" w:pos="643"/>
              </w:tabs>
              <w:spacing w:line="276" w:lineRule="auto"/>
              <w:ind w:left="0" w:firstLine="0"/>
              <w:jc w:val="center"/>
              <w:rPr>
                <w:szCs w:val="28"/>
              </w:rPr>
            </w:pPr>
            <w:r>
              <w:rPr>
                <w:szCs w:val="28"/>
              </w:rPr>
              <w:t>Завдання видав</w:t>
            </w:r>
          </w:p>
        </w:tc>
        <w:tc>
          <w:tcPr>
            <w:tcW w:w="2606" w:type="dxa"/>
            <w:vAlign w:val="center"/>
          </w:tcPr>
          <w:p w14:paraId="643255E3" w14:textId="77777777" w:rsidR="00A06425" w:rsidRDefault="00A06425" w:rsidP="0030240B">
            <w:pPr>
              <w:pStyle w:val="a4"/>
              <w:tabs>
                <w:tab w:val="left" w:pos="643"/>
              </w:tabs>
              <w:spacing w:line="276" w:lineRule="auto"/>
              <w:ind w:left="0" w:firstLine="0"/>
              <w:jc w:val="center"/>
              <w:rPr>
                <w:szCs w:val="28"/>
              </w:rPr>
            </w:pPr>
            <w:r>
              <w:rPr>
                <w:szCs w:val="28"/>
              </w:rPr>
              <w:t>Завдання прийняв</w:t>
            </w:r>
          </w:p>
        </w:tc>
      </w:tr>
      <w:tr w:rsidR="00A06425" w14:paraId="1472245E" w14:textId="77777777" w:rsidTr="0030240B">
        <w:tc>
          <w:tcPr>
            <w:tcW w:w="2605" w:type="dxa"/>
            <w:vAlign w:val="center"/>
          </w:tcPr>
          <w:p w14:paraId="34860964" w14:textId="77777777" w:rsidR="00A06425" w:rsidRDefault="00A06425" w:rsidP="0030240B">
            <w:pPr>
              <w:pStyle w:val="a4"/>
              <w:tabs>
                <w:tab w:val="left" w:pos="643"/>
              </w:tabs>
              <w:spacing w:line="276" w:lineRule="auto"/>
              <w:ind w:left="0" w:firstLine="0"/>
              <w:jc w:val="center"/>
              <w:rPr>
                <w:szCs w:val="28"/>
              </w:rPr>
            </w:pPr>
            <w:r>
              <w:rPr>
                <w:szCs w:val="28"/>
              </w:rPr>
              <w:t>Охорона навколишнього середовища</w:t>
            </w:r>
          </w:p>
        </w:tc>
        <w:tc>
          <w:tcPr>
            <w:tcW w:w="2605" w:type="dxa"/>
            <w:vAlign w:val="center"/>
          </w:tcPr>
          <w:p w14:paraId="152306CA" w14:textId="69C6F053" w:rsidR="00A06425" w:rsidRDefault="0030240B" w:rsidP="0030240B">
            <w:pPr>
              <w:pStyle w:val="a4"/>
              <w:tabs>
                <w:tab w:val="left" w:pos="643"/>
              </w:tabs>
              <w:spacing w:line="276" w:lineRule="auto"/>
              <w:ind w:left="0" w:firstLine="0"/>
              <w:jc w:val="center"/>
              <w:rPr>
                <w:szCs w:val="28"/>
              </w:rPr>
            </w:pPr>
            <w:proofErr w:type="spellStart"/>
            <w:r>
              <w:rPr>
                <w:szCs w:val="28"/>
              </w:rPr>
              <w:t>к</w:t>
            </w:r>
            <w:r w:rsidR="00A06425">
              <w:rPr>
                <w:szCs w:val="28"/>
              </w:rPr>
              <w:t>.г</w:t>
            </w:r>
            <w:proofErr w:type="spellEnd"/>
            <w:r w:rsidR="00A06425">
              <w:rPr>
                <w:szCs w:val="28"/>
              </w:rPr>
              <w:t>-м., доцент, Дудар Тамара Вікторівна</w:t>
            </w:r>
          </w:p>
        </w:tc>
        <w:tc>
          <w:tcPr>
            <w:tcW w:w="2605" w:type="dxa"/>
          </w:tcPr>
          <w:p w14:paraId="7BC83577" w14:textId="77777777" w:rsidR="00A06425" w:rsidRDefault="00A06425" w:rsidP="0030240B">
            <w:pPr>
              <w:pStyle w:val="a4"/>
              <w:tabs>
                <w:tab w:val="left" w:pos="643"/>
              </w:tabs>
              <w:spacing w:line="276" w:lineRule="auto"/>
              <w:ind w:left="0" w:firstLine="0"/>
              <w:jc w:val="center"/>
              <w:rPr>
                <w:szCs w:val="28"/>
              </w:rPr>
            </w:pPr>
            <w:r>
              <w:rPr>
                <w:szCs w:val="28"/>
              </w:rPr>
              <w:t>21.10.2019р.</w:t>
            </w:r>
          </w:p>
        </w:tc>
        <w:tc>
          <w:tcPr>
            <w:tcW w:w="2606" w:type="dxa"/>
          </w:tcPr>
          <w:p w14:paraId="4AB81E60" w14:textId="77777777" w:rsidR="00A06425" w:rsidRDefault="00A06425" w:rsidP="0030240B">
            <w:pPr>
              <w:spacing w:line="276" w:lineRule="auto"/>
              <w:jc w:val="center"/>
              <w:rPr>
                <w:szCs w:val="28"/>
              </w:rPr>
            </w:pPr>
            <w:r>
              <w:rPr>
                <w:szCs w:val="28"/>
              </w:rPr>
              <w:t>21.10.2019р.</w:t>
            </w:r>
          </w:p>
        </w:tc>
      </w:tr>
      <w:tr w:rsidR="00A06425" w14:paraId="52F6A641" w14:textId="77777777" w:rsidTr="0030240B">
        <w:tc>
          <w:tcPr>
            <w:tcW w:w="2605" w:type="dxa"/>
            <w:vAlign w:val="center"/>
          </w:tcPr>
          <w:p w14:paraId="79E9D54E" w14:textId="77777777" w:rsidR="00A06425" w:rsidRDefault="00A06425" w:rsidP="0030240B">
            <w:pPr>
              <w:pStyle w:val="a4"/>
              <w:tabs>
                <w:tab w:val="left" w:pos="643"/>
              </w:tabs>
              <w:spacing w:line="276" w:lineRule="auto"/>
              <w:ind w:left="0" w:firstLine="0"/>
              <w:jc w:val="center"/>
              <w:rPr>
                <w:szCs w:val="28"/>
              </w:rPr>
            </w:pPr>
            <w:r>
              <w:rPr>
                <w:szCs w:val="28"/>
              </w:rPr>
              <w:t>Охорона праці</w:t>
            </w:r>
          </w:p>
        </w:tc>
        <w:tc>
          <w:tcPr>
            <w:tcW w:w="2605" w:type="dxa"/>
            <w:vAlign w:val="center"/>
          </w:tcPr>
          <w:p w14:paraId="1AA90328" w14:textId="3501A440" w:rsidR="00A06425" w:rsidRDefault="0030240B" w:rsidP="0030240B">
            <w:pPr>
              <w:pStyle w:val="a4"/>
              <w:tabs>
                <w:tab w:val="left" w:pos="643"/>
              </w:tabs>
              <w:spacing w:line="276" w:lineRule="auto"/>
              <w:ind w:left="0" w:firstLine="0"/>
              <w:jc w:val="center"/>
              <w:rPr>
                <w:szCs w:val="28"/>
              </w:rPr>
            </w:pPr>
            <w:proofErr w:type="spellStart"/>
            <w:r>
              <w:rPr>
                <w:szCs w:val="28"/>
              </w:rPr>
              <w:t>к</w:t>
            </w:r>
            <w:r w:rsidR="00A06425" w:rsidRPr="007875F1">
              <w:rPr>
                <w:szCs w:val="28"/>
              </w:rPr>
              <w:t>.т.н</w:t>
            </w:r>
            <w:proofErr w:type="spellEnd"/>
            <w:r w:rsidR="00A06425" w:rsidRPr="007875F1">
              <w:rPr>
                <w:szCs w:val="28"/>
              </w:rPr>
              <w:t>., доцент Кажан Катерина Іванівна</w:t>
            </w:r>
          </w:p>
        </w:tc>
        <w:tc>
          <w:tcPr>
            <w:tcW w:w="2605" w:type="dxa"/>
          </w:tcPr>
          <w:p w14:paraId="60EAC5B5" w14:textId="77777777" w:rsidR="00A06425" w:rsidRDefault="00A06425" w:rsidP="0030240B">
            <w:pPr>
              <w:pStyle w:val="a4"/>
              <w:tabs>
                <w:tab w:val="left" w:pos="643"/>
              </w:tabs>
              <w:spacing w:line="276" w:lineRule="auto"/>
              <w:ind w:left="0" w:firstLine="0"/>
              <w:jc w:val="center"/>
              <w:rPr>
                <w:szCs w:val="28"/>
              </w:rPr>
            </w:pPr>
            <w:r>
              <w:rPr>
                <w:szCs w:val="28"/>
              </w:rPr>
              <w:t>21.10.2019р.</w:t>
            </w:r>
          </w:p>
        </w:tc>
        <w:tc>
          <w:tcPr>
            <w:tcW w:w="2606" w:type="dxa"/>
          </w:tcPr>
          <w:p w14:paraId="29AFA917" w14:textId="77777777" w:rsidR="00A06425" w:rsidRDefault="00A06425" w:rsidP="0030240B">
            <w:pPr>
              <w:spacing w:line="276" w:lineRule="auto"/>
              <w:jc w:val="center"/>
              <w:rPr>
                <w:szCs w:val="28"/>
              </w:rPr>
            </w:pPr>
            <w:r>
              <w:rPr>
                <w:szCs w:val="28"/>
              </w:rPr>
              <w:t>21.10.2019р.</w:t>
            </w:r>
          </w:p>
        </w:tc>
      </w:tr>
    </w:tbl>
    <w:p w14:paraId="5B54EFB7" w14:textId="77777777" w:rsidR="00A06425" w:rsidRDefault="00A06425" w:rsidP="00A06425">
      <w:pPr>
        <w:pStyle w:val="a4"/>
        <w:tabs>
          <w:tab w:val="left" w:pos="643"/>
        </w:tabs>
        <w:ind w:left="0" w:firstLine="0"/>
        <w:rPr>
          <w:szCs w:val="28"/>
        </w:rPr>
      </w:pPr>
    </w:p>
    <w:p w14:paraId="647D3318" w14:textId="77777777" w:rsidR="00A06425" w:rsidRDefault="00A06425" w:rsidP="00A06425">
      <w:pPr>
        <w:pStyle w:val="afff0"/>
        <w:numPr>
          <w:ilvl w:val="0"/>
          <w:numId w:val="30"/>
        </w:numPr>
        <w:tabs>
          <w:tab w:val="clear" w:pos="425"/>
          <w:tab w:val="left" w:pos="0"/>
        </w:tabs>
        <w:spacing w:line="360" w:lineRule="auto"/>
        <w:ind w:left="6" w:firstLine="709"/>
        <w:rPr>
          <w:sz w:val="28"/>
          <w:szCs w:val="28"/>
        </w:rPr>
      </w:pPr>
      <w:r>
        <w:rPr>
          <w:sz w:val="28"/>
          <w:szCs w:val="28"/>
          <w:lang w:val="uk-UA"/>
        </w:rPr>
        <w:t>Дата видачі завдання “21”жовтня 2019 р.</w:t>
      </w:r>
    </w:p>
    <w:p w14:paraId="78B1019A" w14:textId="77777777" w:rsidR="0065014E" w:rsidRPr="00A0653F" w:rsidRDefault="0065014E" w:rsidP="0065014E"/>
    <w:p w14:paraId="000FA25F" w14:textId="54DD9E68" w:rsidR="00487E80" w:rsidRPr="00A0653F" w:rsidRDefault="00487E80" w:rsidP="00972A50">
      <w:pPr>
        <w:spacing w:before="120"/>
        <w:rPr>
          <w:rFonts w:eastAsia="Times New Roman" w:cs="Times New Roman"/>
          <w:szCs w:val="20"/>
          <w:u w:val="single"/>
          <w:lang w:eastAsia="uk-UA"/>
        </w:rPr>
      </w:pPr>
      <w:r w:rsidRPr="00A0653F">
        <w:rPr>
          <w:szCs w:val="28"/>
        </w:rPr>
        <w:t xml:space="preserve">Керівник дипломної роботи:        ___________    </w:t>
      </w:r>
      <w:r w:rsidR="00972A50" w:rsidRPr="00A0653F">
        <w:rPr>
          <w:rFonts w:eastAsia="Times New Roman" w:cs="Times New Roman"/>
          <w:szCs w:val="20"/>
          <w:u w:val="single"/>
          <w:lang w:eastAsia="uk-UA"/>
        </w:rPr>
        <w:t>Буриченко Михайло Юрійович</w:t>
      </w:r>
    </w:p>
    <w:p w14:paraId="5512DA44" w14:textId="77777777" w:rsidR="00972A50" w:rsidRPr="00A0653F" w:rsidRDefault="00972A50" w:rsidP="00972A50">
      <w:pPr>
        <w:spacing w:before="120"/>
        <w:rPr>
          <w:szCs w:val="28"/>
        </w:rPr>
      </w:pPr>
    </w:p>
    <w:p w14:paraId="72D4C231" w14:textId="77777777" w:rsidR="00487E80" w:rsidRPr="00A0653F" w:rsidRDefault="00487E80" w:rsidP="00487E80">
      <w:pPr>
        <w:rPr>
          <w:u w:val="single"/>
        </w:rPr>
      </w:pPr>
      <w:r w:rsidRPr="00A0653F">
        <w:rPr>
          <w:szCs w:val="28"/>
        </w:rPr>
        <w:t>Завдання при</w:t>
      </w:r>
      <w:r w:rsidR="00715A9C" w:rsidRPr="00A0653F">
        <w:rPr>
          <w:szCs w:val="28"/>
        </w:rPr>
        <w:t xml:space="preserve">йняв до виконання: ___________  </w:t>
      </w:r>
      <w:r w:rsidRPr="00A0653F">
        <w:rPr>
          <w:szCs w:val="28"/>
        </w:rPr>
        <w:t xml:space="preserve">  </w:t>
      </w:r>
      <w:r w:rsidRPr="00A0653F">
        <w:rPr>
          <w:u w:val="single"/>
        </w:rPr>
        <w:t>Лимар Віталій Миколайович</w:t>
      </w:r>
    </w:p>
    <w:p w14:paraId="672ACE08" w14:textId="7DA9061B" w:rsidR="00A64704" w:rsidRPr="00A0653F" w:rsidRDefault="0065014E" w:rsidP="0065014E">
      <w:r w:rsidRPr="00A0653F">
        <w:t xml:space="preserve"> </w:t>
      </w:r>
      <w:r w:rsidR="00A64704" w:rsidRPr="00A0653F">
        <w:br w:type="page"/>
      </w:r>
    </w:p>
    <w:p w14:paraId="702EF6AC" w14:textId="77777777" w:rsidR="0065014E" w:rsidRPr="00A0653F" w:rsidRDefault="00A64704" w:rsidP="00C44DDC">
      <w:pPr>
        <w:pStyle w:val="aff9"/>
      </w:pPr>
      <w:bookmarkStart w:id="0" w:name="_Toc517090705"/>
      <w:bookmarkStart w:id="1" w:name="_Toc517126808"/>
      <w:bookmarkStart w:id="2" w:name="_Toc517129427"/>
      <w:bookmarkStart w:id="3" w:name="_Toc517130527"/>
      <w:bookmarkStart w:id="4" w:name="_Toc517130576"/>
      <w:bookmarkStart w:id="5" w:name="_Toc517173898"/>
      <w:bookmarkStart w:id="6" w:name="_Toc31392602"/>
      <w:r w:rsidRPr="00A0653F">
        <w:lastRenderedPageBreak/>
        <w:t>Р</w:t>
      </w:r>
      <w:bookmarkEnd w:id="0"/>
      <w:r w:rsidR="00A632E9" w:rsidRPr="00A0653F">
        <w:t>ЕФЕРАТ</w:t>
      </w:r>
      <w:bookmarkEnd w:id="1"/>
      <w:bookmarkEnd w:id="2"/>
      <w:bookmarkEnd w:id="3"/>
      <w:bookmarkEnd w:id="4"/>
      <w:bookmarkEnd w:id="5"/>
      <w:bookmarkEnd w:id="6"/>
    </w:p>
    <w:p w14:paraId="54BA28A8" w14:textId="5EC5146D" w:rsidR="0065014E" w:rsidRPr="00A0653F" w:rsidRDefault="0065014E" w:rsidP="00705EFD">
      <w:r w:rsidRPr="00A0653F">
        <w:t>Пояснювальна записка до дипломної роботи «</w:t>
      </w:r>
      <w:r w:rsidR="009710D2" w:rsidRPr="00A0653F">
        <w:t>Технолог</w:t>
      </w:r>
      <w:r w:rsidR="00705EFD" w:rsidRPr="00A0653F">
        <w:t>ія AR Google для задач медицини</w:t>
      </w:r>
      <w:r w:rsidR="009710D2" w:rsidRPr="00A0653F">
        <w:t>»</w:t>
      </w:r>
      <w:r w:rsidR="00705EFD" w:rsidRPr="00A0653F">
        <w:t xml:space="preserve"> </w:t>
      </w:r>
      <w:r w:rsidR="009710D2" w:rsidRPr="00A0653F">
        <w:t>містить</w:t>
      </w:r>
      <w:r w:rsidR="005B25EA" w:rsidRPr="00A0653F">
        <w:t xml:space="preserve"> </w:t>
      </w:r>
      <w:r w:rsidR="008334EE">
        <w:t>95</w:t>
      </w:r>
      <w:r w:rsidRPr="00A0653F">
        <w:t xml:space="preserve"> сторін</w:t>
      </w:r>
      <w:r w:rsidR="00FD7D65" w:rsidRPr="00A0653F">
        <w:t>ок</w:t>
      </w:r>
      <w:r w:rsidRPr="00A0653F">
        <w:t xml:space="preserve">, </w:t>
      </w:r>
      <w:r w:rsidR="008334EE">
        <w:t>45</w:t>
      </w:r>
      <w:r w:rsidRPr="00A0653F">
        <w:t xml:space="preserve"> рисунків, </w:t>
      </w:r>
      <w:r w:rsidR="00972A50" w:rsidRPr="00A0653F">
        <w:t>44</w:t>
      </w:r>
      <w:r w:rsidRPr="00A0653F">
        <w:t xml:space="preserve"> використаних джерел, </w:t>
      </w:r>
      <w:r w:rsidR="00972A50" w:rsidRPr="00A0653F">
        <w:t>5</w:t>
      </w:r>
      <w:r w:rsidR="005B25EA" w:rsidRPr="00A0653F">
        <w:t xml:space="preserve"> додатк</w:t>
      </w:r>
      <w:r w:rsidR="00972A50" w:rsidRPr="00A0653F">
        <w:t>ів</w:t>
      </w:r>
      <w:r w:rsidRPr="00A0653F">
        <w:t xml:space="preserve">. </w:t>
      </w:r>
    </w:p>
    <w:p w14:paraId="04B69EC2" w14:textId="77777777" w:rsidR="0065014E" w:rsidRPr="00A0653F" w:rsidRDefault="009710D2" w:rsidP="00705EFD">
      <w:r w:rsidRPr="00A0653F">
        <w:t>Ключові слова</w:t>
      </w:r>
      <w:r w:rsidR="008B3F19" w:rsidRPr="00A0653F">
        <w:t>: ДОПОВНЕНА РЕАЛЬНІСТЬ, ARCORE, ARKIT,</w:t>
      </w:r>
      <w:r w:rsidR="002845E2" w:rsidRPr="00A0653F">
        <w:t xml:space="preserve"> </w:t>
      </w:r>
      <w:r w:rsidR="005B25EA" w:rsidRPr="00A0653F">
        <w:t xml:space="preserve">ANDROID, </w:t>
      </w:r>
      <w:r w:rsidR="002845E2" w:rsidRPr="00A0653F">
        <w:t>КОМП’ЮТЕРНИЙ ЗІР,</w:t>
      </w:r>
      <w:r w:rsidR="008B3F19" w:rsidRPr="00A0653F">
        <w:t xml:space="preserve"> АЛГОРИТМ</w:t>
      </w:r>
      <w:r w:rsidR="002845E2" w:rsidRPr="00A0653F">
        <w:t>, ОЦИФРОВУВАННЯ ЖИТТЄВИХ ПОКАЗНИКІВ</w:t>
      </w:r>
      <w:r w:rsidR="00B51750" w:rsidRPr="00A0653F">
        <w:t>.</w:t>
      </w:r>
      <w:r w:rsidR="0065014E" w:rsidRPr="00A0653F">
        <w:t xml:space="preserve"> </w:t>
      </w:r>
    </w:p>
    <w:p w14:paraId="6CF53744" w14:textId="7C3D4F7E" w:rsidR="0065014E" w:rsidRPr="00A0653F" w:rsidRDefault="0065014E" w:rsidP="00FD7D65">
      <w:r w:rsidRPr="00A0653F">
        <w:t xml:space="preserve">Мета дипломної роботи – </w:t>
      </w:r>
      <w:r w:rsidR="008B3F19" w:rsidRPr="00A0653F">
        <w:t xml:space="preserve">розробка алгоритму роботи мобільного додатку для </w:t>
      </w:r>
      <w:r w:rsidR="00972A50" w:rsidRPr="00A0653F">
        <w:t>візуалізації</w:t>
      </w:r>
      <w:r w:rsidR="008B3F19" w:rsidRPr="00A0653F">
        <w:t xml:space="preserve"> </w:t>
      </w:r>
      <w:r w:rsidR="00972A50" w:rsidRPr="00A0653F">
        <w:t>рентгенограм передпліччя</w:t>
      </w:r>
      <w:r w:rsidR="00B51750" w:rsidRPr="00A0653F">
        <w:t>.</w:t>
      </w:r>
    </w:p>
    <w:p w14:paraId="16560DCA" w14:textId="47A2B86E" w:rsidR="00CB6DC4" w:rsidRPr="00A0653F" w:rsidRDefault="0065014E" w:rsidP="00FD7D65">
      <w:r w:rsidRPr="00A0653F">
        <w:t xml:space="preserve"> Метод дослідження – </w:t>
      </w:r>
      <w:r w:rsidR="00705EFD" w:rsidRPr="00A0653F">
        <w:t>В</w:t>
      </w:r>
      <w:r w:rsidR="008B3F19" w:rsidRPr="00A0653F">
        <w:t xml:space="preserve"> роботі застосований метод частинних цілей для розробки алгоритму програми, та такі програмні засоби як </w:t>
      </w:r>
      <w:r w:rsidR="00972A50" w:rsidRPr="00A0653F">
        <w:t>XCode 11.2</w:t>
      </w:r>
      <w:r w:rsidR="007B26B1" w:rsidRPr="00A0653F">
        <w:t>.</w:t>
      </w:r>
    </w:p>
    <w:p w14:paraId="7E5BA903" w14:textId="77777777" w:rsidR="00CB6DC4" w:rsidRPr="00A0653F" w:rsidRDefault="00CB6DC4" w:rsidP="00FD7D65">
      <w:r w:rsidRPr="00A0653F">
        <w:t xml:space="preserve">У роботі було проведено детальне дослідження технології доповненої реальності, її характеристик та принципів функціонування, розглянуті приклади використання доповненої реальності в різних сферах життя. Також, був здійснений огляд існуючих комплектів для розробки додатків доповненої реальності, та проведене їх порівняння. </w:t>
      </w:r>
    </w:p>
    <w:p w14:paraId="1D6FE5DB" w14:textId="7151E46F" w:rsidR="00E173D3" w:rsidRPr="00A0653F" w:rsidRDefault="00CB6DC4" w:rsidP="00FD7D65">
      <w:r w:rsidRPr="00A0653F">
        <w:t xml:space="preserve">Особливу увагу було приділено комплекту для розробки від компанії </w:t>
      </w:r>
      <w:r w:rsidR="007B26B1" w:rsidRPr="00A0653F">
        <w:t>Apple</w:t>
      </w:r>
      <w:r w:rsidRPr="00A0653F">
        <w:t>, під назвою AR</w:t>
      </w:r>
      <w:r w:rsidR="007B26B1" w:rsidRPr="00A0653F">
        <w:t>Kit</w:t>
      </w:r>
      <w:r w:rsidRPr="00A0653F">
        <w:t xml:space="preserve">. </w:t>
      </w:r>
      <w:r w:rsidR="00E173D3" w:rsidRPr="00A0653F">
        <w:t xml:space="preserve">Зібрана інформація стала </w:t>
      </w:r>
      <w:r w:rsidR="00C04109" w:rsidRPr="00A0653F">
        <w:t>ґрунтовною</w:t>
      </w:r>
      <w:r w:rsidR="00E173D3" w:rsidRPr="00A0653F">
        <w:t xml:space="preserve"> для висунення ідеї створення загального алгоритму, який дозволить з використанням доповненої реальності створити додаток для </w:t>
      </w:r>
      <w:r w:rsidR="007B26B1" w:rsidRPr="00A0653F">
        <w:t>візуалізації</w:t>
      </w:r>
      <w:r w:rsidR="00E173D3" w:rsidRPr="00A0653F">
        <w:t xml:space="preserve"> даних з </w:t>
      </w:r>
      <w:r w:rsidR="00A0653F" w:rsidRPr="00A0653F">
        <w:t>рентгенограм</w:t>
      </w:r>
      <w:r w:rsidR="00E173D3" w:rsidRPr="00A0653F">
        <w:t xml:space="preserve"> т</w:t>
      </w:r>
      <w:r w:rsidR="007B26B1" w:rsidRPr="00A0653F">
        <w:t>а накладання їх на реальні частини тіла</w:t>
      </w:r>
      <w:r w:rsidR="00E173D3" w:rsidRPr="00A0653F">
        <w:t xml:space="preserve">. </w:t>
      </w:r>
    </w:p>
    <w:p w14:paraId="41F617F9" w14:textId="21DE8943" w:rsidR="007B26B1" w:rsidRPr="00A0653F" w:rsidRDefault="00E173D3" w:rsidP="00FD7D65">
      <w:r w:rsidRPr="00A0653F">
        <w:t xml:space="preserve">Був розроблений алгоритм роботи мобільного додатку для задач медицини, на прикладі </w:t>
      </w:r>
      <w:r w:rsidR="007B26B1" w:rsidRPr="00A0653F">
        <w:t xml:space="preserve">візуалізації даних з </w:t>
      </w:r>
      <w:r w:rsidR="00A0653F" w:rsidRPr="00A0653F">
        <w:t>рентгенограм</w:t>
      </w:r>
      <w:r w:rsidR="007B26B1" w:rsidRPr="00A0653F">
        <w:t xml:space="preserve"> передпліччя та накладання їх на реальні частини тіла. </w:t>
      </w:r>
    </w:p>
    <w:p w14:paraId="54129CF8" w14:textId="3D1BF997" w:rsidR="00B51750" w:rsidRPr="00A0653F" w:rsidRDefault="0065014E" w:rsidP="00FD7D65">
      <w:r w:rsidRPr="00A0653F">
        <w:t>М</w:t>
      </w:r>
      <w:r w:rsidR="00E173D3" w:rsidRPr="00A0653F">
        <w:t xml:space="preserve">атеріали дипломної роботи </w:t>
      </w:r>
      <w:r w:rsidRPr="00A0653F">
        <w:t>рекомендується використовувати</w:t>
      </w:r>
      <w:r w:rsidR="00037B67" w:rsidRPr="00A0653F">
        <w:t xml:space="preserve"> </w:t>
      </w:r>
      <w:r w:rsidR="00E173D3" w:rsidRPr="00A0653F">
        <w:t xml:space="preserve">у медичній практиці для полегшення </w:t>
      </w:r>
      <w:r w:rsidR="007B26B1" w:rsidRPr="00A0653F">
        <w:t xml:space="preserve">візуалізації даних з </w:t>
      </w:r>
      <w:r w:rsidR="00A0653F" w:rsidRPr="00A0653F">
        <w:t>рентгенограм</w:t>
      </w:r>
      <w:r w:rsidR="007B26B1" w:rsidRPr="00A0653F">
        <w:t xml:space="preserve"> </w:t>
      </w:r>
      <w:r w:rsidR="00626F7E" w:rsidRPr="00A0653F">
        <w:t>пацієнтів</w:t>
      </w:r>
      <w:r w:rsidR="00037B67" w:rsidRPr="00A0653F">
        <w:t>.</w:t>
      </w:r>
      <w:r w:rsidRPr="00A0653F">
        <w:t xml:space="preserve"> </w:t>
      </w:r>
    </w:p>
    <w:p w14:paraId="45543351" w14:textId="77777777" w:rsidR="00292401" w:rsidRDefault="002845E2" w:rsidP="00FD7D65">
      <w:pPr>
        <w:sectPr w:rsidR="00292401" w:rsidSect="002F644F">
          <w:headerReference w:type="default" r:id="rId8"/>
          <w:footerReference w:type="default" r:id="rId9"/>
          <w:pgSz w:w="11900" w:h="16840" w:code="9"/>
          <w:pgMar w:top="1134" w:right="567" w:bottom="1134" w:left="1134" w:header="709" w:footer="709" w:gutter="0"/>
          <w:pgNumType w:start="1"/>
          <w:cols w:space="708"/>
          <w:titlePg/>
          <w:docGrid w:linePitch="381"/>
        </w:sectPr>
      </w:pPr>
      <w:r w:rsidRPr="00A0653F">
        <w:t>Надалі планується продовжити роботу над алгоритмом для розширення функціоналу, збільшення кількості підтримуваних</w:t>
      </w:r>
      <w:r w:rsidR="00037B67" w:rsidRPr="00A0653F">
        <w:t xml:space="preserve"> </w:t>
      </w:r>
      <w:r w:rsidR="007B26B1" w:rsidRPr="00A0653F">
        <w:t>частин тіла</w:t>
      </w:r>
      <w:r w:rsidRPr="00A0653F">
        <w:t>, та повноцінної реалізації готового програмного продукту.</w:t>
      </w:r>
      <w:r w:rsidR="0065014E" w:rsidRPr="00A0653F">
        <w:t xml:space="preserve"> </w:t>
      </w:r>
    </w:p>
    <w:bookmarkStart w:id="7" w:name="_Toc517173899" w:displacedByCustomXml="next"/>
    <w:bookmarkStart w:id="8" w:name="_Toc517130577" w:displacedByCustomXml="next"/>
    <w:bookmarkStart w:id="9" w:name="_Toc517130528" w:displacedByCustomXml="next"/>
    <w:bookmarkStart w:id="10" w:name="_Toc517129428" w:displacedByCustomXml="next"/>
    <w:bookmarkStart w:id="11" w:name="_Toc517090706" w:displacedByCustomXml="next"/>
    <w:bookmarkStart w:id="12" w:name="_Toc31392603" w:displacedByCustomXml="next"/>
    <w:sdt>
      <w:sdtPr>
        <w:rPr>
          <w:rFonts w:eastAsiaTheme="minorHAnsi" w:cstheme="minorBidi"/>
          <w:b w:val="0"/>
          <w:caps w:val="0"/>
          <w:color w:val="auto"/>
          <w:sz w:val="22"/>
          <w:szCs w:val="24"/>
        </w:rPr>
        <w:id w:val="526604526"/>
        <w:docPartObj>
          <w:docPartGallery w:val="Table of Contents"/>
          <w:docPartUnique/>
        </w:docPartObj>
      </w:sdtPr>
      <w:sdtEndPr/>
      <w:sdtContent>
        <w:p w14:paraId="0F4256B8" w14:textId="77777777" w:rsidR="00D56617" w:rsidRPr="00A0653F" w:rsidRDefault="005B5B38" w:rsidP="00C44DDC">
          <w:pPr>
            <w:pStyle w:val="aff9"/>
          </w:pPr>
          <w:r w:rsidRPr="00A0653F">
            <w:t>З</w:t>
          </w:r>
          <w:r w:rsidR="003138DD" w:rsidRPr="00A0653F">
            <w:t>МІСТ</w:t>
          </w:r>
          <w:bookmarkEnd w:id="12"/>
          <w:bookmarkEnd w:id="11"/>
          <w:bookmarkEnd w:id="10"/>
          <w:bookmarkEnd w:id="9"/>
          <w:bookmarkEnd w:id="8"/>
          <w:bookmarkEnd w:id="7"/>
        </w:p>
        <w:p w14:paraId="60B489DC" w14:textId="1A5912FA" w:rsidR="00292401" w:rsidRDefault="00D56617" w:rsidP="00A31F1A">
          <w:pPr>
            <w:pStyle w:val="12"/>
            <w:rPr>
              <w:rFonts w:asciiTheme="minorHAnsi" w:eastAsiaTheme="minorEastAsia" w:hAnsiTheme="minorHAnsi"/>
              <w:noProof/>
              <w:sz w:val="22"/>
              <w:szCs w:val="22"/>
              <w:lang w:val="en-US"/>
            </w:rPr>
          </w:pPr>
          <w:r w:rsidRPr="00A0653F">
            <w:rPr>
              <w:szCs w:val="28"/>
            </w:rPr>
            <w:fldChar w:fldCharType="begin"/>
          </w:r>
          <w:r w:rsidRPr="00A0653F">
            <w:rPr>
              <w:szCs w:val="28"/>
            </w:rPr>
            <w:instrText xml:space="preserve"> TOC \o "1-3" \h \z \u </w:instrText>
          </w:r>
          <w:r w:rsidRPr="00A0653F">
            <w:rPr>
              <w:szCs w:val="28"/>
            </w:rPr>
            <w:fldChar w:fldCharType="separate"/>
          </w:r>
          <w:hyperlink w:anchor="_Toc31392604" w:history="1">
            <w:r w:rsidR="00292401" w:rsidRPr="00481B37">
              <w:rPr>
                <w:rStyle w:val="ac"/>
                <w:noProof/>
              </w:rPr>
              <w:t>УМОВНІ ПОЗНАЧЕННЯ</w:t>
            </w:r>
            <w:r w:rsidR="00292401">
              <w:rPr>
                <w:noProof/>
                <w:webHidden/>
              </w:rPr>
              <w:tab/>
            </w:r>
            <w:r w:rsidR="00292401">
              <w:rPr>
                <w:noProof/>
                <w:webHidden/>
              </w:rPr>
              <w:fldChar w:fldCharType="begin"/>
            </w:r>
            <w:r w:rsidR="00292401">
              <w:rPr>
                <w:noProof/>
                <w:webHidden/>
              </w:rPr>
              <w:instrText xml:space="preserve"> PAGEREF _Toc31392604 \h </w:instrText>
            </w:r>
            <w:r w:rsidR="00292401">
              <w:rPr>
                <w:noProof/>
                <w:webHidden/>
              </w:rPr>
            </w:r>
            <w:r w:rsidR="00292401">
              <w:rPr>
                <w:noProof/>
                <w:webHidden/>
              </w:rPr>
              <w:fldChar w:fldCharType="separate"/>
            </w:r>
            <w:r w:rsidR="00ED0FA6">
              <w:rPr>
                <w:noProof/>
                <w:webHidden/>
              </w:rPr>
              <w:t>9</w:t>
            </w:r>
            <w:r w:rsidR="00292401">
              <w:rPr>
                <w:noProof/>
                <w:webHidden/>
              </w:rPr>
              <w:fldChar w:fldCharType="end"/>
            </w:r>
          </w:hyperlink>
        </w:p>
        <w:p w14:paraId="0919B915" w14:textId="533EBCD0" w:rsidR="00292401" w:rsidRDefault="00FF7FCD" w:rsidP="00A31F1A">
          <w:pPr>
            <w:pStyle w:val="12"/>
            <w:rPr>
              <w:rFonts w:asciiTheme="minorHAnsi" w:eastAsiaTheme="minorEastAsia" w:hAnsiTheme="minorHAnsi"/>
              <w:noProof/>
              <w:sz w:val="22"/>
              <w:szCs w:val="22"/>
              <w:lang w:val="en-US"/>
            </w:rPr>
          </w:pPr>
          <w:hyperlink w:anchor="_Toc31392605" w:history="1">
            <w:r w:rsidR="00292401" w:rsidRPr="00481B37">
              <w:rPr>
                <w:rStyle w:val="ac"/>
                <w:noProof/>
              </w:rPr>
              <w:t>ВСТУП</w:t>
            </w:r>
            <w:r w:rsidR="00292401">
              <w:rPr>
                <w:noProof/>
                <w:webHidden/>
              </w:rPr>
              <w:tab/>
            </w:r>
            <w:r w:rsidR="00292401">
              <w:rPr>
                <w:noProof/>
                <w:webHidden/>
              </w:rPr>
              <w:tab/>
            </w:r>
            <w:r w:rsidR="00292401">
              <w:rPr>
                <w:noProof/>
                <w:webHidden/>
              </w:rPr>
              <w:fldChar w:fldCharType="begin"/>
            </w:r>
            <w:r w:rsidR="00292401">
              <w:rPr>
                <w:noProof/>
                <w:webHidden/>
              </w:rPr>
              <w:instrText xml:space="preserve"> PAGEREF _Toc31392605 \h </w:instrText>
            </w:r>
            <w:r w:rsidR="00292401">
              <w:rPr>
                <w:noProof/>
                <w:webHidden/>
              </w:rPr>
            </w:r>
            <w:r w:rsidR="00292401">
              <w:rPr>
                <w:noProof/>
                <w:webHidden/>
              </w:rPr>
              <w:fldChar w:fldCharType="separate"/>
            </w:r>
            <w:r w:rsidR="00ED0FA6">
              <w:rPr>
                <w:noProof/>
                <w:webHidden/>
              </w:rPr>
              <w:t>10</w:t>
            </w:r>
            <w:r w:rsidR="00292401">
              <w:rPr>
                <w:noProof/>
                <w:webHidden/>
              </w:rPr>
              <w:fldChar w:fldCharType="end"/>
            </w:r>
          </w:hyperlink>
        </w:p>
        <w:p w14:paraId="3ADE0D48" w14:textId="73E2CE37" w:rsidR="00292401" w:rsidRDefault="00FF7FCD" w:rsidP="00A31F1A">
          <w:pPr>
            <w:pStyle w:val="12"/>
            <w:rPr>
              <w:rFonts w:asciiTheme="minorHAnsi" w:eastAsiaTheme="minorEastAsia" w:hAnsiTheme="minorHAnsi"/>
              <w:noProof/>
              <w:sz w:val="22"/>
              <w:szCs w:val="22"/>
              <w:lang w:val="en-US"/>
            </w:rPr>
          </w:pPr>
          <w:hyperlink w:anchor="_Toc31392606" w:history="1">
            <w:r w:rsidR="00292401" w:rsidRPr="00481B37">
              <w:rPr>
                <w:rStyle w:val="ac"/>
                <w:noProof/>
              </w:rPr>
              <w:t>РОЗДІЛ 1 ОГЛЯД ТЕХНОЛОГІЙ ДОПОВНЕНОЇ РЕАЛЬНОСТІ</w:t>
            </w:r>
            <w:r w:rsidR="00292401">
              <w:rPr>
                <w:noProof/>
                <w:webHidden/>
              </w:rPr>
              <w:tab/>
            </w:r>
            <w:r w:rsidR="00292401">
              <w:rPr>
                <w:noProof/>
                <w:webHidden/>
              </w:rPr>
              <w:fldChar w:fldCharType="begin"/>
            </w:r>
            <w:r w:rsidR="00292401">
              <w:rPr>
                <w:noProof/>
                <w:webHidden/>
              </w:rPr>
              <w:instrText xml:space="preserve"> PAGEREF _Toc31392606 \h </w:instrText>
            </w:r>
            <w:r w:rsidR="00292401">
              <w:rPr>
                <w:noProof/>
                <w:webHidden/>
              </w:rPr>
            </w:r>
            <w:r w:rsidR="00292401">
              <w:rPr>
                <w:noProof/>
                <w:webHidden/>
              </w:rPr>
              <w:fldChar w:fldCharType="separate"/>
            </w:r>
            <w:r w:rsidR="00ED0FA6">
              <w:rPr>
                <w:noProof/>
                <w:webHidden/>
              </w:rPr>
              <w:t>12</w:t>
            </w:r>
            <w:r w:rsidR="00292401">
              <w:rPr>
                <w:noProof/>
                <w:webHidden/>
              </w:rPr>
              <w:fldChar w:fldCharType="end"/>
            </w:r>
          </w:hyperlink>
        </w:p>
        <w:p w14:paraId="73B054E6" w14:textId="3AB5FA69" w:rsidR="00292401" w:rsidRDefault="00FF7FCD" w:rsidP="00A31F1A">
          <w:pPr>
            <w:pStyle w:val="21"/>
            <w:rPr>
              <w:rFonts w:asciiTheme="minorHAnsi" w:eastAsiaTheme="minorEastAsia" w:hAnsiTheme="minorHAnsi"/>
              <w:noProof/>
              <w:sz w:val="22"/>
              <w:szCs w:val="22"/>
              <w:lang w:val="en-US"/>
            </w:rPr>
          </w:pPr>
          <w:hyperlink w:anchor="_Toc31392607" w:history="1">
            <w:r w:rsidR="00292401" w:rsidRPr="00481B37">
              <w:rPr>
                <w:rStyle w:val="ac"/>
                <w:noProof/>
              </w:rPr>
              <w:t>1.1 Визначення та основні поняття</w:t>
            </w:r>
            <w:r w:rsidR="00292401">
              <w:rPr>
                <w:noProof/>
                <w:webHidden/>
              </w:rPr>
              <w:tab/>
            </w:r>
            <w:r w:rsidR="00292401">
              <w:rPr>
                <w:noProof/>
                <w:webHidden/>
              </w:rPr>
              <w:fldChar w:fldCharType="begin"/>
            </w:r>
            <w:r w:rsidR="00292401">
              <w:rPr>
                <w:noProof/>
                <w:webHidden/>
              </w:rPr>
              <w:instrText xml:space="preserve"> PAGEREF _Toc31392607 \h </w:instrText>
            </w:r>
            <w:r w:rsidR="00292401">
              <w:rPr>
                <w:noProof/>
                <w:webHidden/>
              </w:rPr>
            </w:r>
            <w:r w:rsidR="00292401">
              <w:rPr>
                <w:noProof/>
                <w:webHidden/>
              </w:rPr>
              <w:fldChar w:fldCharType="separate"/>
            </w:r>
            <w:r w:rsidR="00ED0FA6">
              <w:rPr>
                <w:noProof/>
                <w:webHidden/>
              </w:rPr>
              <w:t>12</w:t>
            </w:r>
            <w:r w:rsidR="00292401">
              <w:rPr>
                <w:noProof/>
                <w:webHidden/>
              </w:rPr>
              <w:fldChar w:fldCharType="end"/>
            </w:r>
          </w:hyperlink>
        </w:p>
        <w:p w14:paraId="4EB60246" w14:textId="2990B275" w:rsidR="00292401" w:rsidRDefault="00FF7FCD" w:rsidP="00A31F1A">
          <w:pPr>
            <w:pStyle w:val="21"/>
            <w:rPr>
              <w:rFonts w:asciiTheme="minorHAnsi" w:eastAsiaTheme="minorEastAsia" w:hAnsiTheme="minorHAnsi"/>
              <w:noProof/>
              <w:sz w:val="22"/>
              <w:szCs w:val="22"/>
              <w:lang w:val="en-US"/>
            </w:rPr>
          </w:pPr>
          <w:hyperlink w:anchor="_Toc31392608" w:history="1">
            <w:r w:rsidR="00292401" w:rsidRPr="00481B37">
              <w:rPr>
                <w:rStyle w:val="ac"/>
                <w:noProof/>
              </w:rPr>
              <w:t>1.2 Характеристики</w:t>
            </w:r>
            <w:r w:rsidR="00292401">
              <w:rPr>
                <w:noProof/>
                <w:webHidden/>
              </w:rPr>
              <w:tab/>
            </w:r>
            <w:r w:rsidR="00292401">
              <w:rPr>
                <w:noProof/>
                <w:webHidden/>
              </w:rPr>
              <w:fldChar w:fldCharType="begin"/>
            </w:r>
            <w:r w:rsidR="00292401">
              <w:rPr>
                <w:noProof/>
                <w:webHidden/>
              </w:rPr>
              <w:instrText xml:space="preserve"> PAGEREF _Toc31392608 \h </w:instrText>
            </w:r>
            <w:r w:rsidR="00292401">
              <w:rPr>
                <w:noProof/>
                <w:webHidden/>
              </w:rPr>
            </w:r>
            <w:r w:rsidR="00292401">
              <w:rPr>
                <w:noProof/>
                <w:webHidden/>
              </w:rPr>
              <w:fldChar w:fldCharType="separate"/>
            </w:r>
            <w:r w:rsidR="00ED0FA6">
              <w:rPr>
                <w:noProof/>
                <w:webHidden/>
              </w:rPr>
              <w:t>14</w:t>
            </w:r>
            <w:r w:rsidR="00292401">
              <w:rPr>
                <w:noProof/>
                <w:webHidden/>
              </w:rPr>
              <w:fldChar w:fldCharType="end"/>
            </w:r>
          </w:hyperlink>
        </w:p>
        <w:p w14:paraId="3782280C" w14:textId="36BED6CE" w:rsidR="00292401" w:rsidRDefault="00FF7FCD" w:rsidP="00A31F1A">
          <w:pPr>
            <w:pStyle w:val="31"/>
            <w:rPr>
              <w:rFonts w:asciiTheme="minorHAnsi" w:eastAsiaTheme="minorEastAsia" w:hAnsiTheme="minorHAnsi"/>
              <w:noProof/>
              <w:sz w:val="22"/>
              <w:szCs w:val="22"/>
              <w:lang w:val="en-US"/>
            </w:rPr>
          </w:pPr>
          <w:hyperlink w:anchor="_Toc31392609" w:history="1">
            <w:r w:rsidR="00292401" w:rsidRPr="00481B37">
              <w:rPr>
                <w:rStyle w:val="ac"/>
                <w:noProof/>
              </w:rPr>
              <w:t>1.2.1 Розширенні можливості</w:t>
            </w:r>
            <w:r w:rsidR="00292401">
              <w:rPr>
                <w:noProof/>
                <w:webHidden/>
              </w:rPr>
              <w:tab/>
            </w:r>
            <w:r w:rsidR="00292401">
              <w:rPr>
                <w:noProof/>
                <w:webHidden/>
              </w:rPr>
              <w:fldChar w:fldCharType="begin"/>
            </w:r>
            <w:r w:rsidR="00292401">
              <w:rPr>
                <w:noProof/>
                <w:webHidden/>
              </w:rPr>
              <w:instrText xml:space="preserve"> PAGEREF _Toc31392609 \h </w:instrText>
            </w:r>
            <w:r w:rsidR="00292401">
              <w:rPr>
                <w:noProof/>
                <w:webHidden/>
              </w:rPr>
            </w:r>
            <w:r w:rsidR="00292401">
              <w:rPr>
                <w:noProof/>
                <w:webHidden/>
              </w:rPr>
              <w:fldChar w:fldCharType="separate"/>
            </w:r>
            <w:r w:rsidR="00ED0FA6">
              <w:rPr>
                <w:noProof/>
                <w:webHidden/>
              </w:rPr>
              <w:t>14</w:t>
            </w:r>
            <w:r w:rsidR="00292401">
              <w:rPr>
                <w:noProof/>
                <w:webHidden/>
              </w:rPr>
              <w:fldChar w:fldCharType="end"/>
            </w:r>
          </w:hyperlink>
        </w:p>
        <w:p w14:paraId="17472E6D" w14:textId="7E1EBFB1" w:rsidR="00292401" w:rsidRDefault="00FF7FCD" w:rsidP="00A31F1A">
          <w:pPr>
            <w:pStyle w:val="31"/>
            <w:rPr>
              <w:rFonts w:asciiTheme="minorHAnsi" w:eastAsiaTheme="minorEastAsia" w:hAnsiTheme="minorHAnsi"/>
              <w:noProof/>
              <w:sz w:val="22"/>
              <w:szCs w:val="22"/>
              <w:lang w:val="en-US"/>
            </w:rPr>
          </w:pPr>
          <w:hyperlink w:anchor="_Toc31392610" w:history="1">
            <w:r w:rsidR="00292401" w:rsidRPr="00481B37">
              <w:rPr>
                <w:rStyle w:val="ac"/>
                <w:noProof/>
              </w:rPr>
              <w:t>1.2.2 Підходи до проектування AR систем</w:t>
            </w:r>
            <w:r w:rsidR="00292401">
              <w:rPr>
                <w:noProof/>
                <w:webHidden/>
              </w:rPr>
              <w:tab/>
            </w:r>
            <w:r w:rsidR="00292401">
              <w:rPr>
                <w:noProof/>
                <w:webHidden/>
              </w:rPr>
              <w:fldChar w:fldCharType="begin"/>
            </w:r>
            <w:r w:rsidR="00292401">
              <w:rPr>
                <w:noProof/>
                <w:webHidden/>
              </w:rPr>
              <w:instrText xml:space="preserve"> PAGEREF _Toc31392610 \h </w:instrText>
            </w:r>
            <w:r w:rsidR="00292401">
              <w:rPr>
                <w:noProof/>
                <w:webHidden/>
              </w:rPr>
            </w:r>
            <w:r w:rsidR="00292401">
              <w:rPr>
                <w:noProof/>
                <w:webHidden/>
              </w:rPr>
              <w:fldChar w:fldCharType="separate"/>
            </w:r>
            <w:r w:rsidR="00ED0FA6">
              <w:rPr>
                <w:noProof/>
                <w:webHidden/>
              </w:rPr>
              <w:t>15</w:t>
            </w:r>
            <w:r w:rsidR="00292401">
              <w:rPr>
                <w:noProof/>
                <w:webHidden/>
              </w:rPr>
              <w:fldChar w:fldCharType="end"/>
            </w:r>
          </w:hyperlink>
        </w:p>
        <w:p w14:paraId="20CCCBD0" w14:textId="11B77DE8" w:rsidR="00292401" w:rsidRDefault="00FF7FCD" w:rsidP="00A31F1A">
          <w:pPr>
            <w:pStyle w:val="31"/>
            <w:rPr>
              <w:rFonts w:asciiTheme="minorHAnsi" w:eastAsiaTheme="minorEastAsia" w:hAnsiTheme="minorHAnsi"/>
              <w:noProof/>
              <w:sz w:val="22"/>
              <w:szCs w:val="22"/>
              <w:lang w:val="en-US"/>
            </w:rPr>
          </w:pPr>
          <w:hyperlink w:anchor="_Toc31392611" w:history="1">
            <w:r w:rsidR="00292401" w:rsidRPr="00481B37">
              <w:rPr>
                <w:rStyle w:val="ac"/>
                <w:noProof/>
              </w:rPr>
              <w:t>1.2.3 Мобільна доповнена реальність</w:t>
            </w:r>
            <w:r w:rsidR="00292401">
              <w:rPr>
                <w:noProof/>
                <w:webHidden/>
              </w:rPr>
              <w:tab/>
            </w:r>
            <w:r w:rsidR="00292401">
              <w:rPr>
                <w:noProof/>
                <w:webHidden/>
              </w:rPr>
              <w:fldChar w:fldCharType="begin"/>
            </w:r>
            <w:r w:rsidR="00292401">
              <w:rPr>
                <w:noProof/>
                <w:webHidden/>
              </w:rPr>
              <w:instrText xml:space="preserve"> PAGEREF _Toc31392611 \h </w:instrText>
            </w:r>
            <w:r w:rsidR="00292401">
              <w:rPr>
                <w:noProof/>
                <w:webHidden/>
              </w:rPr>
            </w:r>
            <w:r w:rsidR="00292401">
              <w:rPr>
                <w:noProof/>
                <w:webHidden/>
              </w:rPr>
              <w:fldChar w:fldCharType="separate"/>
            </w:r>
            <w:r w:rsidR="00ED0FA6">
              <w:rPr>
                <w:noProof/>
                <w:webHidden/>
              </w:rPr>
              <w:t>17</w:t>
            </w:r>
            <w:r w:rsidR="00292401">
              <w:rPr>
                <w:noProof/>
                <w:webHidden/>
              </w:rPr>
              <w:fldChar w:fldCharType="end"/>
            </w:r>
          </w:hyperlink>
        </w:p>
        <w:p w14:paraId="6BB3B796" w14:textId="29301260" w:rsidR="00292401" w:rsidRDefault="00FF7FCD" w:rsidP="00A31F1A">
          <w:pPr>
            <w:pStyle w:val="31"/>
            <w:rPr>
              <w:rFonts w:asciiTheme="minorHAnsi" w:eastAsiaTheme="minorEastAsia" w:hAnsiTheme="minorHAnsi"/>
              <w:noProof/>
              <w:sz w:val="22"/>
              <w:szCs w:val="22"/>
              <w:lang w:val="en-US"/>
            </w:rPr>
          </w:pPr>
          <w:hyperlink w:anchor="_Toc31392612" w:history="1">
            <w:r w:rsidR="00292401" w:rsidRPr="00481B37">
              <w:rPr>
                <w:rStyle w:val="ac"/>
                <w:noProof/>
                <w:lang w:eastAsia="ru-RU"/>
              </w:rPr>
              <w:t>1.2.4 Система оптичного відстеження</w:t>
            </w:r>
            <w:r w:rsidR="00292401">
              <w:rPr>
                <w:noProof/>
                <w:webHidden/>
              </w:rPr>
              <w:tab/>
            </w:r>
            <w:r w:rsidR="00292401">
              <w:rPr>
                <w:noProof/>
                <w:webHidden/>
              </w:rPr>
              <w:fldChar w:fldCharType="begin"/>
            </w:r>
            <w:r w:rsidR="00292401">
              <w:rPr>
                <w:noProof/>
                <w:webHidden/>
              </w:rPr>
              <w:instrText xml:space="preserve"> PAGEREF _Toc31392612 \h </w:instrText>
            </w:r>
            <w:r w:rsidR="00292401">
              <w:rPr>
                <w:noProof/>
                <w:webHidden/>
              </w:rPr>
            </w:r>
            <w:r w:rsidR="00292401">
              <w:rPr>
                <w:noProof/>
                <w:webHidden/>
              </w:rPr>
              <w:fldChar w:fldCharType="separate"/>
            </w:r>
            <w:r w:rsidR="00ED0FA6">
              <w:rPr>
                <w:noProof/>
                <w:webHidden/>
              </w:rPr>
              <w:t>18</w:t>
            </w:r>
            <w:r w:rsidR="00292401">
              <w:rPr>
                <w:noProof/>
                <w:webHidden/>
              </w:rPr>
              <w:fldChar w:fldCharType="end"/>
            </w:r>
          </w:hyperlink>
        </w:p>
        <w:p w14:paraId="6896EB34" w14:textId="3FDDB916" w:rsidR="00292401" w:rsidRDefault="00FF7FCD" w:rsidP="00A31F1A">
          <w:pPr>
            <w:pStyle w:val="31"/>
            <w:rPr>
              <w:rFonts w:asciiTheme="minorHAnsi" w:eastAsiaTheme="minorEastAsia" w:hAnsiTheme="minorHAnsi"/>
              <w:noProof/>
              <w:sz w:val="22"/>
              <w:szCs w:val="22"/>
              <w:lang w:val="en-US"/>
            </w:rPr>
          </w:pPr>
          <w:hyperlink w:anchor="_Toc31392613" w:history="1">
            <w:r w:rsidR="00292401" w:rsidRPr="00481B37">
              <w:rPr>
                <w:rStyle w:val="ac"/>
                <w:noProof/>
                <w:lang w:eastAsia="ru-RU"/>
              </w:rPr>
              <w:t>1.2.5 Інерційне відстеження</w:t>
            </w:r>
            <w:r w:rsidR="00292401">
              <w:rPr>
                <w:noProof/>
                <w:webHidden/>
              </w:rPr>
              <w:tab/>
            </w:r>
            <w:r w:rsidR="00292401">
              <w:rPr>
                <w:noProof/>
                <w:webHidden/>
              </w:rPr>
              <w:fldChar w:fldCharType="begin"/>
            </w:r>
            <w:r w:rsidR="00292401">
              <w:rPr>
                <w:noProof/>
                <w:webHidden/>
              </w:rPr>
              <w:instrText xml:space="preserve"> PAGEREF _Toc31392613 \h </w:instrText>
            </w:r>
            <w:r w:rsidR="00292401">
              <w:rPr>
                <w:noProof/>
                <w:webHidden/>
              </w:rPr>
            </w:r>
            <w:r w:rsidR="00292401">
              <w:rPr>
                <w:noProof/>
                <w:webHidden/>
              </w:rPr>
              <w:fldChar w:fldCharType="separate"/>
            </w:r>
            <w:r w:rsidR="00ED0FA6">
              <w:rPr>
                <w:noProof/>
                <w:webHidden/>
              </w:rPr>
              <w:t>19</w:t>
            </w:r>
            <w:r w:rsidR="00292401">
              <w:rPr>
                <w:noProof/>
                <w:webHidden/>
              </w:rPr>
              <w:fldChar w:fldCharType="end"/>
            </w:r>
          </w:hyperlink>
        </w:p>
        <w:p w14:paraId="00CA1185" w14:textId="31A6C0E6" w:rsidR="00292401" w:rsidRDefault="00FF7FCD" w:rsidP="00A31F1A">
          <w:pPr>
            <w:pStyle w:val="31"/>
            <w:rPr>
              <w:rFonts w:asciiTheme="minorHAnsi" w:eastAsiaTheme="minorEastAsia" w:hAnsiTheme="minorHAnsi"/>
              <w:noProof/>
              <w:sz w:val="22"/>
              <w:szCs w:val="22"/>
              <w:lang w:val="en-US"/>
            </w:rPr>
          </w:pPr>
          <w:hyperlink w:anchor="_Toc31392614" w:history="1">
            <w:r w:rsidR="00292401" w:rsidRPr="00481B37">
              <w:rPr>
                <w:rStyle w:val="ac"/>
                <w:noProof/>
              </w:rPr>
              <w:t>1.2.6 Візуальна інерційна одометрія</w:t>
            </w:r>
            <w:r w:rsidR="00292401">
              <w:rPr>
                <w:noProof/>
                <w:webHidden/>
              </w:rPr>
              <w:tab/>
            </w:r>
            <w:r w:rsidR="00292401">
              <w:rPr>
                <w:noProof/>
                <w:webHidden/>
              </w:rPr>
              <w:fldChar w:fldCharType="begin"/>
            </w:r>
            <w:r w:rsidR="00292401">
              <w:rPr>
                <w:noProof/>
                <w:webHidden/>
              </w:rPr>
              <w:instrText xml:space="preserve"> PAGEREF _Toc31392614 \h </w:instrText>
            </w:r>
            <w:r w:rsidR="00292401">
              <w:rPr>
                <w:noProof/>
                <w:webHidden/>
              </w:rPr>
            </w:r>
            <w:r w:rsidR="00292401">
              <w:rPr>
                <w:noProof/>
                <w:webHidden/>
              </w:rPr>
              <w:fldChar w:fldCharType="separate"/>
            </w:r>
            <w:r w:rsidR="00ED0FA6">
              <w:rPr>
                <w:noProof/>
                <w:webHidden/>
              </w:rPr>
              <w:t>20</w:t>
            </w:r>
            <w:r w:rsidR="00292401">
              <w:rPr>
                <w:noProof/>
                <w:webHidden/>
              </w:rPr>
              <w:fldChar w:fldCharType="end"/>
            </w:r>
          </w:hyperlink>
        </w:p>
        <w:p w14:paraId="630ED6CF" w14:textId="57EB2DC7" w:rsidR="00292401" w:rsidRDefault="00FF7FCD" w:rsidP="00A31F1A">
          <w:pPr>
            <w:pStyle w:val="31"/>
            <w:rPr>
              <w:rFonts w:asciiTheme="minorHAnsi" w:eastAsiaTheme="minorEastAsia" w:hAnsiTheme="minorHAnsi"/>
              <w:noProof/>
              <w:sz w:val="22"/>
              <w:szCs w:val="22"/>
              <w:lang w:val="en-US"/>
            </w:rPr>
          </w:pPr>
          <w:hyperlink w:anchor="_Toc31392615" w:history="1">
            <w:r w:rsidR="00292401" w:rsidRPr="00481B37">
              <w:rPr>
                <w:rStyle w:val="ac"/>
                <w:noProof/>
                <w:lang w:eastAsia="ru-RU"/>
              </w:rPr>
              <w:t>1.2.7 Майбутнє AR-комп’ютерного зору</w:t>
            </w:r>
            <w:r w:rsidR="00292401">
              <w:rPr>
                <w:noProof/>
                <w:webHidden/>
              </w:rPr>
              <w:tab/>
            </w:r>
            <w:r w:rsidR="00292401">
              <w:rPr>
                <w:noProof/>
                <w:webHidden/>
              </w:rPr>
              <w:fldChar w:fldCharType="begin"/>
            </w:r>
            <w:r w:rsidR="00292401">
              <w:rPr>
                <w:noProof/>
                <w:webHidden/>
              </w:rPr>
              <w:instrText xml:space="preserve"> PAGEREF _Toc31392615 \h </w:instrText>
            </w:r>
            <w:r w:rsidR="00292401">
              <w:rPr>
                <w:noProof/>
                <w:webHidden/>
              </w:rPr>
            </w:r>
            <w:r w:rsidR="00292401">
              <w:rPr>
                <w:noProof/>
                <w:webHidden/>
              </w:rPr>
              <w:fldChar w:fldCharType="separate"/>
            </w:r>
            <w:r w:rsidR="00ED0FA6">
              <w:rPr>
                <w:noProof/>
                <w:webHidden/>
              </w:rPr>
              <w:t>22</w:t>
            </w:r>
            <w:r w:rsidR="00292401">
              <w:rPr>
                <w:noProof/>
                <w:webHidden/>
              </w:rPr>
              <w:fldChar w:fldCharType="end"/>
            </w:r>
          </w:hyperlink>
        </w:p>
        <w:p w14:paraId="4B53A595" w14:textId="0BB4671C" w:rsidR="00292401" w:rsidRDefault="00FF7FCD" w:rsidP="00A31F1A">
          <w:pPr>
            <w:pStyle w:val="31"/>
            <w:rPr>
              <w:rFonts w:asciiTheme="minorHAnsi" w:eastAsiaTheme="minorEastAsia" w:hAnsiTheme="minorHAnsi"/>
              <w:noProof/>
              <w:sz w:val="22"/>
              <w:szCs w:val="22"/>
              <w:lang w:val="en-US"/>
            </w:rPr>
          </w:pPr>
          <w:hyperlink w:anchor="_Toc31392616" w:history="1">
            <w:r w:rsidR="00292401" w:rsidRPr="00481B37">
              <w:rPr>
                <w:rStyle w:val="ac"/>
                <w:noProof/>
                <w:lang w:eastAsia="ru-RU"/>
              </w:rPr>
              <w:t>1.2.8 Майбутнє інших функцій AR</w:t>
            </w:r>
            <w:r w:rsidR="00292401">
              <w:rPr>
                <w:noProof/>
                <w:webHidden/>
              </w:rPr>
              <w:tab/>
            </w:r>
            <w:r w:rsidR="00292401">
              <w:rPr>
                <w:noProof/>
                <w:webHidden/>
              </w:rPr>
              <w:fldChar w:fldCharType="begin"/>
            </w:r>
            <w:r w:rsidR="00292401">
              <w:rPr>
                <w:noProof/>
                <w:webHidden/>
              </w:rPr>
              <w:instrText xml:space="preserve"> PAGEREF _Toc31392616 \h </w:instrText>
            </w:r>
            <w:r w:rsidR="00292401">
              <w:rPr>
                <w:noProof/>
                <w:webHidden/>
              </w:rPr>
            </w:r>
            <w:r w:rsidR="00292401">
              <w:rPr>
                <w:noProof/>
                <w:webHidden/>
              </w:rPr>
              <w:fldChar w:fldCharType="separate"/>
            </w:r>
            <w:r w:rsidR="00ED0FA6">
              <w:rPr>
                <w:noProof/>
                <w:webHidden/>
              </w:rPr>
              <w:t>23</w:t>
            </w:r>
            <w:r w:rsidR="00292401">
              <w:rPr>
                <w:noProof/>
                <w:webHidden/>
              </w:rPr>
              <w:fldChar w:fldCharType="end"/>
            </w:r>
          </w:hyperlink>
        </w:p>
        <w:p w14:paraId="63041706" w14:textId="2E86247E" w:rsidR="00292401" w:rsidRDefault="00FF7FCD" w:rsidP="00A31F1A">
          <w:pPr>
            <w:pStyle w:val="21"/>
            <w:rPr>
              <w:rFonts w:asciiTheme="minorHAnsi" w:eastAsiaTheme="minorEastAsia" w:hAnsiTheme="minorHAnsi"/>
              <w:noProof/>
              <w:sz w:val="22"/>
              <w:szCs w:val="22"/>
              <w:lang w:val="en-US"/>
            </w:rPr>
          </w:pPr>
          <w:hyperlink w:anchor="_Toc31392617" w:history="1">
            <w:r w:rsidR="00292401" w:rsidRPr="00481B37">
              <w:rPr>
                <w:rStyle w:val="ac"/>
                <w:noProof/>
              </w:rPr>
              <w:t>1.3 Області застосування в різних сферах</w:t>
            </w:r>
            <w:r w:rsidR="00292401">
              <w:rPr>
                <w:noProof/>
                <w:webHidden/>
              </w:rPr>
              <w:tab/>
            </w:r>
            <w:r w:rsidR="00292401">
              <w:rPr>
                <w:noProof/>
                <w:webHidden/>
              </w:rPr>
              <w:fldChar w:fldCharType="begin"/>
            </w:r>
            <w:r w:rsidR="00292401">
              <w:rPr>
                <w:noProof/>
                <w:webHidden/>
              </w:rPr>
              <w:instrText xml:space="preserve"> PAGEREF _Toc31392617 \h </w:instrText>
            </w:r>
            <w:r w:rsidR="00292401">
              <w:rPr>
                <w:noProof/>
                <w:webHidden/>
              </w:rPr>
            </w:r>
            <w:r w:rsidR="00292401">
              <w:rPr>
                <w:noProof/>
                <w:webHidden/>
              </w:rPr>
              <w:fldChar w:fldCharType="separate"/>
            </w:r>
            <w:r w:rsidR="00ED0FA6">
              <w:rPr>
                <w:noProof/>
                <w:webHidden/>
              </w:rPr>
              <w:t>24</w:t>
            </w:r>
            <w:r w:rsidR="00292401">
              <w:rPr>
                <w:noProof/>
                <w:webHidden/>
              </w:rPr>
              <w:fldChar w:fldCharType="end"/>
            </w:r>
          </w:hyperlink>
        </w:p>
        <w:p w14:paraId="2EF42F7A" w14:textId="146DED13" w:rsidR="00292401" w:rsidRDefault="00FF7FCD" w:rsidP="00A31F1A">
          <w:pPr>
            <w:pStyle w:val="31"/>
            <w:rPr>
              <w:rFonts w:asciiTheme="minorHAnsi" w:eastAsiaTheme="minorEastAsia" w:hAnsiTheme="minorHAnsi"/>
              <w:noProof/>
              <w:sz w:val="22"/>
              <w:szCs w:val="22"/>
              <w:lang w:val="en-US"/>
            </w:rPr>
          </w:pPr>
          <w:hyperlink w:anchor="_Toc31392618" w:history="1">
            <w:r w:rsidR="00292401" w:rsidRPr="00481B37">
              <w:rPr>
                <w:rStyle w:val="ac"/>
                <w:noProof/>
              </w:rPr>
              <w:t>1.3.1 Виробництво та ремонт</w:t>
            </w:r>
            <w:r w:rsidR="00292401">
              <w:rPr>
                <w:noProof/>
                <w:webHidden/>
              </w:rPr>
              <w:tab/>
            </w:r>
            <w:r w:rsidR="00292401">
              <w:rPr>
                <w:noProof/>
                <w:webHidden/>
              </w:rPr>
              <w:fldChar w:fldCharType="begin"/>
            </w:r>
            <w:r w:rsidR="00292401">
              <w:rPr>
                <w:noProof/>
                <w:webHidden/>
              </w:rPr>
              <w:instrText xml:space="preserve"> PAGEREF _Toc31392618 \h </w:instrText>
            </w:r>
            <w:r w:rsidR="00292401">
              <w:rPr>
                <w:noProof/>
                <w:webHidden/>
              </w:rPr>
            </w:r>
            <w:r w:rsidR="00292401">
              <w:rPr>
                <w:noProof/>
                <w:webHidden/>
              </w:rPr>
              <w:fldChar w:fldCharType="separate"/>
            </w:r>
            <w:r w:rsidR="00ED0FA6">
              <w:rPr>
                <w:noProof/>
                <w:webHidden/>
              </w:rPr>
              <w:t>24</w:t>
            </w:r>
            <w:r w:rsidR="00292401">
              <w:rPr>
                <w:noProof/>
                <w:webHidden/>
              </w:rPr>
              <w:fldChar w:fldCharType="end"/>
            </w:r>
          </w:hyperlink>
        </w:p>
        <w:p w14:paraId="68CE1D2E" w14:textId="47DC1D5A" w:rsidR="00292401" w:rsidRDefault="00FF7FCD" w:rsidP="00A31F1A">
          <w:pPr>
            <w:pStyle w:val="31"/>
            <w:rPr>
              <w:rFonts w:asciiTheme="minorHAnsi" w:eastAsiaTheme="minorEastAsia" w:hAnsiTheme="minorHAnsi"/>
              <w:noProof/>
              <w:sz w:val="22"/>
              <w:szCs w:val="22"/>
              <w:lang w:val="en-US"/>
            </w:rPr>
          </w:pPr>
          <w:hyperlink w:anchor="_Toc31392619" w:history="1">
            <w:r w:rsidR="00292401" w:rsidRPr="00481B37">
              <w:rPr>
                <w:rStyle w:val="ac"/>
                <w:noProof/>
              </w:rPr>
              <w:t>1.3.2 Анотації та візуалізація</w:t>
            </w:r>
            <w:r w:rsidR="00292401">
              <w:rPr>
                <w:noProof/>
                <w:webHidden/>
              </w:rPr>
              <w:tab/>
            </w:r>
            <w:r w:rsidR="00292401">
              <w:rPr>
                <w:noProof/>
                <w:webHidden/>
              </w:rPr>
              <w:fldChar w:fldCharType="begin"/>
            </w:r>
            <w:r w:rsidR="00292401">
              <w:rPr>
                <w:noProof/>
                <w:webHidden/>
              </w:rPr>
              <w:instrText xml:space="preserve"> PAGEREF _Toc31392619 \h </w:instrText>
            </w:r>
            <w:r w:rsidR="00292401">
              <w:rPr>
                <w:noProof/>
                <w:webHidden/>
              </w:rPr>
            </w:r>
            <w:r w:rsidR="00292401">
              <w:rPr>
                <w:noProof/>
                <w:webHidden/>
              </w:rPr>
              <w:fldChar w:fldCharType="separate"/>
            </w:r>
            <w:r w:rsidR="00ED0FA6">
              <w:rPr>
                <w:noProof/>
                <w:webHidden/>
              </w:rPr>
              <w:t>24</w:t>
            </w:r>
            <w:r w:rsidR="00292401">
              <w:rPr>
                <w:noProof/>
                <w:webHidden/>
              </w:rPr>
              <w:fldChar w:fldCharType="end"/>
            </w:r>
          </w:hyperlink>
        </w:p>
        <w:p w14:paraId="464260F3" w14:textId="6E84077D" w:rsidR="00292401" w:rsidRDefault="00FF7FCD" w:rsidP="00A31F1A">
          <w:pPr>
            <w:pStyle w:val="31"/>
            <w:rPr>
              <w:rFonts w:asciiTheme="minorHAnsi" w:eastAsiaTheme="minorEastAsia" w:hAnsiTheme="minorHAnsi"/>
              <w:noProof/>
              <w:sz w:val="22"/>
              <w:szCs w:val="22"/>
              <w:lang w:val="en-US"/>
            </w:rPr>
          </w:pPr>
          <w:hyperlink w:anchor="_Toc31392620" w:history="1">
            <w:r w:rsidR="00292401" w:rsidRPr="00481B37">
              <w:rPr>
                <w:rStyle w:val="ac"/>
                <w:noProof/>
              </w:rPr>
              <w:t>1.3.3 Військова авіація</w:t>
            </w:r>
            <w:r w:rsidR="00292401">
              <w:rPr>
                <w:noProof/>
                <w:webHidden/>
              </w:rPr>
              <w:tab/>
            </w:r>
            <w:r w:rsidR="00292401">
              <w:rPr>
                <w:noProof/>
                <w:webHidden/>
              </w:rPr>
              <w:fldChar w:fldCharType="begin"/>
            </w:r>
            <w:r w:rsidR="00292401">
              <w:rPr>
                <w:noProof/>
                <w:webHidden/>
              </w:rPr>
              <w:instrText xml:space="preserve"> PAGEREF _Toc31392620 \h </w:instrText>
            </w:r>
            <w:r w:rsidR="00292401">
              <w:rPr>
                <w:noProof/>
                <w:webHidden/>
              </w:rPr>
            </w:r>
            <w:r w:rsidR="00292401">
              <w:rPr>
                <w:noProof/>
                <w:webHidden/>
              </w:rPr>
              <w:fldChar w:fldCharType="separate"/>
            </w:r>
            <w:r w:rsidR="00ED0FA6">
              <w:rPr>
                <w:noProof/>
                <w:webHidden/>
              </w:rPr>
              <w:t>25</w:t>
            </w:r>
            <w:r w:rsidR="00292401">
              <w:rPr>
                <w:noProof/>
                <w:webHidden/>
              </w:rPr>
              <w:fldChar w:fldCharType="end"/>
            </w:r>
          </w:hyperlink>
        </w:p>
        <w:p w14:paraId="7B8E320D" w14:textId="20E06234" w:rsidR="00292401" w:rsidRDefault="00FF7FCD" w:rsidP="00A31F1A">
          <w:pPr>
            <w:pStyle w:val="31"/>
            <w:rPr>
              <w:rFonts w:asciiTheme="minorHAnsi" w:eastAsiaTheme="minorEastAsia" w:hAnsiTheme="minorHAnsi"/>
              <w:noProof/>
              <w:sz w:val="22"/>
              <w:szCs w:val="22"/>
              <w:lang w:val="en-US"/>
            </w:rPr>
          </w:pPr>
          <w:hyperlink w:anchor="_Toc31392621" w:history="1">
            <w:r w:rsidR="00292401" w:rsidRPr="00481B37">
              <w:rPr>
                <w:rStyle w:val="ac"/>
                <w:noProof/>
              </w:rPr>
              <w:t>1.3.4 Розваги</w:t>
            </w:r>
            <w:r w:rsidR="00292401">
              <w:rPr>
                <w:noProof/>
                <w:webHidden/>
              </w:rPr>
              <w:tab/>
            </w:r>
            <w:r w:rsidR="00292401">
              <w:rPr>
                <w:noProof/>
                <w:webHidden/>
              </w:rPr>
              <w:fldChar w:fldCharType="begin"/>
            </w:r>
            <w:r w:rsidR="00292401">
              <w:rPr>
                <w:noProof/>
                <w:webHidden/>
              </w:rPr>
              <w:instrText xml:space="preserve"> PAGEREF _Toc31392621 \h </w:instrText>
            </w:r>
            <w:r w:rsidR="00292401">
              <w:rPr>
                <w:noProof/>
                <w:webHidden/>
              </w:rPr>
            </w:r>
            <w:r w:rsidR="00292401">
              <w:rPr>
                <w:noProof/>
                <w:webHidden/>
              </w:rPr>
              <w:fldChar w:fldCharType="separate"/>
            </w:r>
            <w:r w:rsidR="00ED0FA6">
              <w:rPr>
                <w:noProof/>
                <w:webHidden/>
              </w:rPr>
              <w:t>26</w:t>
            </w:r>
            <w:r w:rsidR="00292401">
              <w:rPr>
                <w:noProof/>
                <w:webHidden/>
              </w:rPr>
              <w:fldChar w:fldCharType="end"/>
            </w:r>
          </w:hyperlink>
        </w:p>
        <w:p w14:paraId="19230C85" w14:textId="12744393" w:rsidR="00292401" w:rsidRDefault="00FF7FCD" w:rsidP="00A31F1A">
          <w:pPr>
            <w:pStyle w:val="31"/>
            <w:rPr>
              <w:rFonts w:asciiTheme="minorHAnsi" w:eastAsiaTheme="minorEastAsia" w:hAnsiTheme="minorHAnsi"/>
              <w:noProof/>
              <w:sz w:val="22"/>
              <w:szCs w:val="22"/>
              <w:lang w:val="en-US"/>
            </w:rPr>
          </w:pPr>
          <w:hyperlink w:anchor="_Toc31392622" w:history="1">
            <w:r w:rsidR="00292401" w:rsidRPr="00481B37">
              <w:rPr>
                <w:rStyle w:val="ac"/>
                <w:noProof/>
              </w:rPr>
              <w:t>1.3.5 Навігація</w:t>
            </w:r>
            <w:r w:rsidR="00292401">
              <w:rPr>
                <w:noProof/>
                <w:webHidden/>
              </w:rPr>
              <w:tab/>
            </w:r>
            <w:r w:rsidR="00292401">
              <w:rPr>
                <w:noProof/>
                <w:webHidden/>
              </w:rPr>
              <w:fldChar w:fldCharType="begin"/>
            </w:r>
            <w:r w:rsidR="00292401">
              <w:rPr>
                <w:noProof/>
                <w:webHidden/>
              </w:rPr>
              <w:instrText xml:space="preserve"> PAGEREF _Toc31392622 \h </w:instrText>
            </w:r>
            <w:r w:rsidR="00292401">
              <w:rPr>
                <w:noProof/>
                <w:webHidden/>
              </w:rPr>
            </w:r>
            <w:r w:rsidR="00292401">
              <w:rPr>
                <w:noProof/>
                <w:webHidden/>
              </w:rPr>
              <w:fldChar w:fldCharType="separate"/>
            </w:r>
            <w:r w:rsidR="00ED0FA6">
              <w:rPr>
                <w:noProof/>
                <w:webHidden/>
              </w:rPr>
              <w:t>27</w:t>
            </w:r>
            <w:r w:rsidR="00292401">
              <w:rPr>
                <w:noProof/>
                <w:webHidden/>
              </w:rPr>
              <w:fldChar w:fldCharType="end"/>
            </w:r>
          </w:hyperlink>
        </w:p>
        <w:p w14:paraId="70A3FE17" w14:textId="6EC00F8E" w:rsidR="00292401" w:rsidRDefault="00FF7FCD" w:rsidP="00A31F1A">
          <w:pPr>
            <w:pStyle w:val="31"/>
            <w:rPr>
              <w:rFonts w:asciiTheme="minorHAnsi" w:eastAsiaTheme="minorEastAsia" w:hAnsiTheme="minorHAnsi"/>
              <w:noProof/>
              <w:sz w:val="22"/>
              <w:szCs w:val="22"/>
              <w:lang w:val="en-US"/>
            </w:rPr>
          </w:pPr>
          <w:hyperlink w:anchor="_Toc31392623" w:history="1">
            <w:r w:rsidR="00292401" w:rsidRPr="00481B37">
              <w:rPr>
                <w:rStyle w:val="ac"/>
                <w:noProof/>
              </w:rPr>
              <w:t>1.3.6 Туризм</w:t>
            </w:r>
            <w:r w:rsidR="00292401">
              <w:rPr>
                <w:noProof/>
                <w:webHidden/>
              </w:rPr>
              <w:tab/>
            </w:r>
            <w:r w:rsidR="00292401">
              <w:rPr>
                <w:noProof/>
                <w:webHidden/>
              </w:rPr>
              <w:fldChar w:fldCharType="begin"/>
            </w:r>
            <w:r w:rsidR="00292401">
              <w:rPr>
                <w:noProof/>
                <w:webHidden/>
              </w:rPr>
              <w:instrText xml:space="preserve"> PAGEREF _Toc31392623 \h </w:instrText>
            </w:r>
            <w:r w:rsidR="00292401">
              <w:rPr>
                <w:noProof/>
                <w:webHidden/>
              </w:rPr>
            </w:r>
            <w:r w:rsidR="00292401">
              <w:rPr>
                <w:noProof/>
                <w:webHidden/>
              </w:rPr>
              <w:fldChar w:fldCharType="separate"/>
            </w:r>
            <w:r w:rsidR="00ED0FA6">
              <w:rPr>
                <w:noProof/>
                <w:webHidden/>
              </w:rPr>
              <w:t>28</w:t>
            </w:r>
            <w:r w:rsidR="00292401">
              <w:rPr>
                <w:noProof/>
                <w:webHidden/>
              </w:rPr>
              <w:fldChar w:fldCharType="end"/>
            </w:r>
          </w:hyperlink>
        </w:p>
        <w:p w14:paraId="5E57A5E6" w14:textId="79F9F7E3" w:rsidR="00292401" w:rsidRDefault="00FF7FCD" w:rsidP="00A31F1A">
          <w:pPr>
            <w:pStyle w:val="21"/>
            <w:rPr>
              <w:rFonts w:asciiTheme="minorHAnsi" w:eastAsiaTheme="minorEastAsia" w:hAnsiTheme="minorHAnsi"/>
              <w:noProof/>
              <w:sz w:val="22"/>
              <w:szCs w:val="22"/>
              <w:lang w:val="en-US"/>
            </w:rPr>
          </w:pPr>
          <w:hyperlink w:anchor="_Toc31392624" w:history="1">
            <w:r w:rsidR="00292401" w:rsidRPr="00481B37">
              <w:rPr>
                <w:rStyle w:val="ac"/>
                <w:noProof/>
              </w:rPr>
              <w:t>1.4 Області застосування в медицині</w:t>
            </w:r>
            <w:r w:rsidR="00292401">
              <w:rPr>
                <w:noProof/>
                <w:webHidden/>
              </w:rPr>
              <w:tab/>
            </w:r>
            <w:r w:rsidR="00292401">
              <w:rPr>
                <w:noProof/>
                <w:webHidden/>
              </w:rPr>
              <w:fldChar w:fldCharType="begin"/>
            </w:r>
            <w:r w:rsidR="00292401">
              <w:rPr>
                <w:noProof/>
                <w:webHidden/>
              </w:rPr>
              <w:instrText xml:space="preserve"> PAGEREF _Toc31392624 \h </w:instrText>
            </w:r>
            <w:r w:rsidR="00292401">
              <w:rPr>
                <w:noProof/>
                <w:webHidden/>
              </w:rPr>
            </w:r>
            <w:r w:rsidR="00292401">
              <w:rPr>
                <w:noProof/>
                <w:webHidden/>
              </w:rPr>
              <w:fldChar w:fldCharType="separate"/>
            </w:r>
            <w:r w:rsidR="00ED0FA6">
              <w:rPr>
                <w:noProof/>
                <w:webHidden/>
              </w:rPr>
              <w:t>28</w:t>
            </w:r>
            <w:r w:rsidR="00292401">
              <w:rPr>
                <w:noProof/>
                <w:webHidden/>
              </w:rPr>
              <w:fldChar w:fldCharType="end"/>
            </w:r>
          </w:hyperlink>
        </w:p>
        <w:p w14:paraId="638457F9" w14:textId="10316C48" w:rsidR="00292401" w:rsidRDefault="00FF7FCD" w:rsidP="00A31F1A">
          <w:pPr>
            <w:pStyle w:val="21"/>
            <w:rPr>
              <w:rFonts w:asciiTheme="minorHAnsi" w:eastAsiaTheme="minorEastAsia" w:hAnsiTheme="minorHAnsi"/>
              <w:noProof/>
              <w:sz w:val="22"/>
              <w:szCs w:val="22"/>
              <w:lang w:val="en-US"/>
            </w:rPr>
          </w:pPr>
          <w:hyperlink w:anchor="_Toc31392625" w:history="1">
            <w:r w:rsidR="00292401" w:rsidRPr="00481B37">
              <w:rPr>
                <w:rStyle w:val="ac"/>
                <w:noProof/>
              </w:rPr>
              <w:t>1.5 Методики рентгенологічних досліджень</w:t>
            </w:r>
            <w:r w:rsidR="00292401">
              <w:rPr>
                <w:noProof/>
                <w:webHidden/>
              </w:rPr>
              <w:tab/>
            </w:r>
            <w:r w:rsidR="00292401">
              <w:rPr>
                <w:noProof/>
                <w:webHidden/>
              </w:rPr>
              <w:fldChar w:fldCharType="begin"/>
            </w:r>
            <w:r w:rsidR="00292401">
              <w:rPr>
                <w:noProof/>
                <w:webHidden/>
              </w:rPr>
              <w:instrText xml:space="preserve"> PAGEREF _Toc31392625 \h </w:instrText>
            </w:r>
            <w:r w:rsidR="00292401">
              <w:rPr>
                <w:noProof/>
                <w:webHidden/>
              </w:rPr>
            </w:r>
            <w:r w:rsidR="00292401">
              <w:rPr>
                <w:noProof/>
                <w:webHidden/>
              </w:rPr>
              <w:fldChar w:fldCharType="separate"/>
            </w:r>
            <w:r w:rsidR="00ED0FA6">
              <w:rPr>
                <w:noProof/>
                <w:webHidden/>
              </w:rPr>
              <w:t>31</w:t>
            </w:r>
            <w:r w:rsidR="00292401">
              <w:rPr>
                <w:noProof/>
                <w:webHidden/>
              </w:rPr>
              <w:fldChar w:fldCharType="end"/>
            </w:r>
          </w:hyperlink>
        </w:p>
        <w:p w14:paraId="672FC91E" w14:textId="37A8634F" w:rsidR="00292401" w:rsidRDefault="00FF7FCD" w:rsidP="00A31F1A">
          <w:pPr>
            <w:pStyle w:val="31"/>
            <w:rPr>
              <w:rFonts w:asciiTheme="minorHAnsi" w:eastAsiaTheme="minorEastAsia" w:hAnsiTheme="minorHAnsi"/>
              <w:noProof/>
              <w:sz w:val="22"/>
              <w:szCs w:val="22"/>
              <w:lang w:val="en-US"/>
            </w:rPr>
          </w:pPr>
          <w:hyperlink w:anchor="_Toc31392626" w:history="1">
            <w:r w:rsidR="00292401" w:rsidRPr="00481B37">
              <w:rPr>
                <w:rStyle w:val="ac"/>
                <w:noProof/>
              </w:rPr>
              <w:t>1.5.1 Основні методики дослідження</w:t>
            </w:r>
            <w:r w:rsidR="00292401">
              <w:rPr>
                <w:noProof/>
                <w:webHidden/>
              </w:rPr>
              <w:tab/>
            </w:r>
            <w:r w:rsidR="00292401">
              <w:rPr>
                <w:noProof/>
                <w:webHidden/>
              </w:rPr>
              <w:fldChar w:fldCharType="begin"/>
            </w:r>
            <w:r w:rsidR="00292401">
              <w:rPr>
                <w:noProof/>
                <w:webHidden/>
              </w:rPr>
              <w:instrText xml:space="preserve"> PAGEREF _Toc31392626 \h </w:instrText>
            </w:r>
            <w:r w:rsidR="00292401">
              <w:rPr>
                <w:noProof/>
                <w:webHidden/>
              </w:rPr>
            </w:r>
            <w:r w:rsidR="00292401">
              <w:rPr>
                <w:noProof/>
                <w:webHidden/>
              </w:rPr>
              <w:fldChar w:fldCharType="separate"/>
            </w:r>
            <w:r w:rsidR="00ED0FA6">
              <w:rPr>
                <w:noProof/>
                <w:webHidden/>
              </w:rPr>
              <w:t>31</w:t>
            </w:r>
            <w:r w:rsidR="00292401">
              <w:rPr>
                <w:noProof/>
                <w:webHidden/>
              </w:rPr>
              <w:fldChar w:fldCharType="end"/>
            </w:r>
          </w:hyperlink>
        </w:p>
        <w:p w14:paraId="2F435FB0" w14:textId="7BA92BC8" w:rsidR="00292401" w:rsidRDefault="00FF7FCD" w:rsidP="00A31F1A">
          <w:pPr>
            <w:pStyle w:val="31"/>
            <w:rPr>
              <w:rFonts w:asciiTheme="minorHAnsi" w:eastAsiaTheme="minorEastAsia" w:hAnsiTheme="minorHAnsi"/>
              <w:noProof/>
              <w:sz w:val="22"/>
              <w:szCs w:val="22"/>
              <w:lang w:val="en-US"/>
            </w:rPr>
          </w:pPr>
          <w:hyperlink w:anchor="_Toc31392627" w:history="1">
            <w:r w:rsidR="00292401" w:rsidRPr="00481B37">
              <w:rPr>
                <w:rStyle w:val="ac"/>
                <w:noProof/>
              </w:rPr>
              <w:t>1.5.2 Діагностика при переломах передпліччя</w:t>
            </w:r>
            <w:r w:rsidR="00292401">
              <w:rPr>
                <w:noProof/>
                <w:webHidden/>
              </w:rPr>
              <w:tab/>
            </w:r>
            <w:r w:rsidR="00292401">
              <w:rPr>
                <w:noProof/>
                <w:webHidden/>
              </w:rPr>
              <w:fldChar w:fldCharType="begin"/>
            </w:r>
            <w:r w:rsidR="00292401">
              <w:rPr>
                <w:noProof/>
                <w:webHidden/>
              </w:rPr>
              <w:instrText xml:space="preserve"> PAGEREF _Toc31392627 \h </w:instrText>
            </w:r>
            <w:r w:rsidR="00292401">
              <w:rPr>
                <w:noProof/>
                <w:webHidden/>
              </w:rPr>
            </w:r>
            <w:r w:rsidR="00292401">
              <w:rPr>
                <w:noProof/>
                <w:webHidden/>
              </w:rPr>
              <w:fldChar w:fldCharType="separate"/>
            </w:r>
            <w:r w:rsidR="00ED0FA6">
              <w:rPr>
                <w:noProof/>
                <w:webHidden/>
              </w:rPr>
              <w:t>34</w:t>
            </w:r>
            <w:r w:rsidR="00292401">
              <w:rPr>
                <w:noProof/>
                <w:webHidden/>
              </w:rPr>
              <w:fldChar w:fldCharType="end"/>
            </w:r>
          </w:hyperlink>
        </w:p>
        <w:p w14:paraId="46BAA9F8" w14:textId="689C6DBD" w:rsidR="00292401" w:rsidRDefault="00FF7FCD" w:rsidP="00A31F1A">
          <w:pPr>
            <w:pStyle w:val="21"/>
            <w:rPr>
              <w:rFonts w:asciiTheme="minorHAnsi" w:eastAsiaTheme="minorEastAsia" w:hAnsiTheme="minorHAnsi"/>
              <w:noProof/>
              <w:sz w:val="22"/>
              <w:szCs w:val="22"/>
              <w:lang w:val="en-US"/>
            </w:rPr>
          </w:pPr>
          <w:hyperlink w:anchor="_Toc31392628" w:history="1">
            <w:r w:rsidR="00292401" w:rsidRPr="00481B37">
              <w:rPr>
                <w:rStyle w:val="ac"/>
                <w:noProof/>
              </w:rPr>
              <w:t>1.6 Висновки до Розділу 1</w:t>
            </w:r>
            <w:r w:rsidR="00292401">
              <w:rPr>
                <w:noProof/>
                <w:webHidden/>
              </w:rPr>
              <w:tab/>
            </w:r>
            <w:r w:rsidR="00292401">
              <w:rPr>
                <w:noProof/>
                <w:webHidden/>
              </w:rPr>
              <w:fldChar w:fldCharType="begin"/>
            </w:r>
            <w:r w:rsidR="00292401">
              <w:rPr>
                <w:noProof/>
                <w:webHidden/>
              </w:rPr>
              <w:instrText xml:space="preserve"> PAGEREF _Toc31392628 \h </w:instrText>
            </w:r>
            <w:r w:rsidR="00292401">
              <w:rPr>
                <w:noProof/>
                <w:webHidden/>
              </w:rPr>
            </w:r>
            <w:r w:rsidR="00292401">
              <w:rPr>
                <w:noProof/>
                <w:webHidden/>
              </w:rPr>
              <w:fldChar w:fldCharType="separate"/>
            </w:r>
            <w:r w:rsidR="00ED0FA6">
              <w:rPr>
                <w:noProof/>
                <w:webHidden/>
              </w:rPr>
              <w:t>36</w:t>
            </w:r>
            <w:r w:rsidR="00292401">
              <w:rPr>
                <w:noProof/>
                <w:webHidden/>
              </w:rPr>
              <w:fldChar w:fldCharType="end"/>
            </w:r>
          </w:hyperlink>
        </w:p>
        <w:p w14:paraId="0217706E" w14:textId="0A3A9668" w:rsidR="00292401" w:rsidRDefault="00FF7FCD" w:rsidP="00A31F1A">
          <w:pPr>
            <w:pStyle w:val="12"/>
            <w:rPr>
              <w:rFonts w:asciiTheme="minorHAnsi" w:eastAsiaTheme="minorEastAsia" w:hAnsiTheme="minorHAnsi"/>
              <w:noProof/>
              <w:sz w:val="22"/>
              <w:szCs w:val="22"/>
              <w:lang w:val="en-US"/>
            </w:rPr>
          </w:pPr>
          <w:hyperlink w:anchor="_Toc31392629" w:history="1">
            <w:r w:rsidR="00292401" w:rsidRPr="00481B37">
              <w:rPr>
                <w:rStyle w:val="ac"/>
                <w:noProof/>
              </w:rPr>
              <w:t>РОЗДІЛ 2 ДОСЛІДЖЕННЯ ТЕХНОЛОГІЙ СТВОРЕННЯ AR ДОДАТКІВ</w:t>
            </w:r>
            <w:r w:rsidR="00292401">
              <w:rPr>
                <w:noProof/>
                <w:webHidden/>
              </w:rPr>
              <w:tab/>
            </w:r>
            <w:r w:rsidR="00292401">
              <w:rPr>
                <w:noProof/>
                <w:webHidden/>
              </w:rPr>
              <w:fldChar w:fldCharType="begin"/>
            </w:r>
            <w:r w:rsidR="00292401">
              <w:rPr>
                <w:noProof/>
                <w:webHidden/>
              </w:rPr>
              <w:instrText xml:space="preserve"> PAGEREF _Toc31392629 \h </w:instrText>
            </w:r>
            <w:r w:rsidR="00292401">
              <w:rPr>
                <w:noProof/>
                <w:webHidden/>
              </w:rPr>
            </w:r>
            <w:r w:rsidR="00292401">
              <w:rPr>
                <w:noProof/>
                <w:webHidden/>
              </w:rPr>
              <w:fldChar w:fldCharType="separate"/>
            </w:r>
            <w:r w:rsidR="00ED0FA6">
              <w:rPr>
                <w:noProof/>
                <w:webHidden/>
              </w:rPr>
              <w:t>38</w:t>
            </w:r>
            <w:r w:rsidR="00292401">
              <w:rPr>
                <w:noProof/>
                <w:webHidden/>
              </w:rPr>
              <w:fldChar w:fldCharType="end"/>
            </w:r>
          </w:hyperlink>
        </w:p>
        <w:p w14:paraId="5840DD90" w14:textId="5883F112" w:rsidR="00292401" w:rsidRDefault="00FF7FCD" w:rsidP="00A31F1A">
          <w:pPr>
            <w:pStyle w:val="21"/>
            <w:rPr>
              <w:rFonts w:asciiTheme="minorHAnsi" w:eastAsiaTheme="minorEastAsia" w:hAnsiTheme="minorHAnsi"/>
              <w:noProof/>
              <w:sz w:val="22"/>
              <w:szCs w:val="22"/>
              <w:lang w:val="en-US"/>
            </w:rPr>
          </w:pPr>
          <w:hyperlink w:anchor="_Toc31392630" w:history="1">
            <w:r w:rsidR="00292401" w:rsidRPr="00481B37">
              <w:rPr>
                <w:rStyle w:val="ac"/>
                <w:noProof/>
              </w:rPr>
              <w:t>2.1 ARCore</w:t>
            </w:r>
            <w:r w:rsidR="00292401">
              <w:rPr>
                <w:noProof/>
                <w:webHidden/>
              </w:rPr>
              <w:tab/>
            </w:r>
            <w:r w:rsidR="00292401">
              <w:rPr>
                <w:noProof/>
                <w:webHidden/>
              </w:rPr>
              <w:fldChar w:fldCharType="begin"/>
            </w:r>
            <w:r w:rsidR="00292401">
              <w:rPr>
                <w:noProof/>
                <w:webHidden/>
              </w:rPr>
              <w:instrText xml:space="preserve"> PAGEREF _Toc31392630 \h </w:instrText>
            </w:r>
            <w:r w:rsidR="00292401">
              <w:rPr>
                <w:noProof/>
                <w:webHidden/>
              </w:rPr>
            </w:r>
            <w:r w:rsidR="00292401">
              <w:rPr>
                <w:noProof/>
                <w:webHidden/>
              </w:rPr>
              <w:fldChar w:fldCharType="separate"/>
            </w:r>
            <w:r w:rsidR="00ED0FA6">
              <w:rPr>
                <w:noProof/>
                <w:webHidden/>
              </w:rPr>
              <w:t>40</w:t>
            </w:r>
            <w:r w:rsidR="00292401">
              <w:rPr>
                <w:noProof/>
                <w:webHidden/>
              </w:rPr>
              <w:fldChar w:fldCharType="end"/>
            </w:r>
          </w:hyperlink>
        </w:p>
        <w:p w14:paraId="4B80C098" w14:textId="79AEE622" w:rsidR="00292401" w:rsidRDefault="00FF7FCD" w:rsidP="00A31F1A">
          <w:pPr>
            <w:pStyle w:val="31"/>
            <w:rPr>
              <w:rFonts w:asciiTheme="minorHAnsi" w:eastAsiaTheme="minorEastAsia" w:hAnsiTheme="minorHAnsi"/>
              <w:noProof/>
              <w:sz w:val="22"/>
              <w:szCs w:val="22"/>
              <w:lang w:val="en-US"/>
            </w:rPr>
          </w:pPr>
          <w:hyperlink w:anchor="_Toc31392631" w:history="1">
            <w:r w:rsidR="00292401" w:rsidRPr="00481B37">
              <w:rPr>
                <w:rStyle w:val="ac"/>
                <w:noProof/>
              </w:rPr>
              <w:t>2.1.1 Відстеження руху</w:t>
            </w:r>
            <w:r w:rsidR="00292401">
              <w:rPr>
                <w:noProof/>
                <w:webHidden/>
              </w:rPr>
              <w:tab/>
            </w:r>
            <w:r w:rsidR="00292401">
              <w:rPr>
                <w:noProof/>
                <w:webHidden/>
              </w:rPr>
              <w:fldChar w:fldCharType="begin"/>
            </w:r>
            <w:r w:rsidR="00292401">
              <w:rPr>
                <w:noProof/>
                <w:webHidden/>
              </w:rPr>
              <w:instrText xml:space="preserve"> PAGEREF _Toc31392631 \h </w:instrText>
            </w:r>
            <w:r w:rsidR="00292401">
              <w:rPr>
                <w:noProof/>
                <w:webHidden/>
              </w:rPr>
            </w:r>
            <w:r w:rsidR="00292401">
              <w:rPr>
                <w:noProof/>
                <w:webHidden/>
              </w:rPr>
              <w:fldChar w:fldCharType="separate"/>
            </w:r>
            <w:r w:rsidR="00ED0FA6">
              <w:rPr>
                <w:noProof/>
                <w:webHidden/>
              </w:rPr>
              <w:t>40</w:t>
            </w:r>
            <w:r w:rsidR="00292401">
              <w:rPr>
                <w:noProof/>
                <w:webHidden/>
              </w:rPr>
              <w:fldChar w:fldCharType="end"/>
            </w:r>
          </w:hyperlink>
        </w:p>
        <w:p w14:paraId="25696B8D" w14:textId="6611B3FC" w:rsidR="00292401" w:rsidRDefault="00FF7FCD" w:rsidP="00A31F1A">
          <w:pPr>
            <w:pStyle w:val="31"/>
            <w:rPr>
              <w:rFonts w:asciiTheme="minorHAnsi" w:eastAsiaTheme="minorEastAsia" w:hAnsiTheme="minorHAnsi"/>
              <w:noProof/>
              <w:sz w:val="22"/>
              <w:szCs w:val="22"/>
              <w:lang w:val="en-US"/>
            </w:rPr>
          </w:pPr>
          <w:hyperlink w:anchor="_Toc31392632" w:history="1">
            <w:r w:rsidR="00292401" w:rsidRPr="00481B37">
              <w:rPr>
                <w:rStyle w:val="ac"/>
                <w:noProof/>
              </w:rPr>
              <w:t>2.1.2 Розуміння середовища</w:t>
            </w:r>
            <w:r w:rsidR="00292401">
              <w:rPr>
                <w:noProof/>
                <w:webHidden/>
              </w:rPr>
              <w:tab/>
            </w:r>
            <w:r w:rsidR="00292401">
              <w:rPr>
                <w:noProof/>
                <w:webHidden/>
              </w:rPr>
              <w:fldChar w:fldCharType="begin"/>
            </w:r>
            <w:r w:rsidR="00292401">
              <w:rPr>
                <w:noProof/>
                <w:webHidden/>
              </w:rPr>
              <w:instrText xml:space="preserve"> PAGEREF _Toc31392632 \h </w:instrText>
            </w:r>
            <w:r w:rsidR="00292401">
              <w:rPr>
                <w:noProof/>
                <w:webHidden/>
              </w:rPr>
            </w:r>
            <w:r w:rsidR="00292401">
              <w:rPr>
                <w:noProof/>
                <w:webHidden/>
              </w:rPr>
              <w:fldChar w:fldCharType="separate"/>
            </w:r>
            <w:r w:rsidR="00ED0FA6">
              <w:rPr>
                <w:noProof/>
                <w:webHidden/>
              </w:rPr>
              <w:t>41</w:t>
            </w:r>
            <w:r w:rsidR="00292401">
              <w:rPr>
                <w:noProof/>
                <w:webHidden/>
              </w:rPr>
              <w:fldChar w:fldCharType="end"/>
            </w:r>
          </w:hyperlink>
        </w:p>
        <w:p w14:paraId="584FBC04" w14:textId="477F1A96" w:rsidR="00292401" w:rsidRDefault="00FF7FCD" w:rsidP="00A31F1A">
          <w:pPr>
            <w:pStyle w:val="31"/>
            <w:rPr>
              <w:rFonts w:asciiTheme="minorHAnsi" w:eastAsiaTheme="minorEastAsia" w:hAnsiTheme="minorHAnsi"/>
              <w:noProof/>
              <w:sz w:val="22"/>
              <w:szCs w:val="22"/>
              <w:lang w:val="en-US"/>
            </w:rPr>
          </w:pPr>
          <w:hyperlink w:anchor="_Toc31392633" w:history="1">
            <w:r w:rsidR="00292401" w:rsidRPr="00481B37">
              <w:rPr>
                <w:rStyle w:val="ac"/>
                <w:noProof/>
              </w:rPr>
              <w:t>2.1.3 Оцінка освітлення</w:t>
            </w:r>
            <w:r w:rsidR="00292401">
              <w:rPr>
                <w:noProof/>
                <w:webHidden/>
              </w:rPr>
              <w:tab/>
            </w:r>
            <w:r w:rsidR="00292401">
              <w:rPr>
                <w:noProof/>
                <w:webHidden/>
              </w:rPr>
              <w:fldChar w:fldCharType="begin"/>
            </w:r>
            <w:r w:rsidR="00292401">
              <w:rPr>
                <w:noProof/>
                <w:webHidden/>
              </w:rPr>
              <w:instrText xml:space="preserve"> PAGEREF _Toc31392633 \h </w:instrText>
            </w:r>
            <w:r w:rsidR="00292401">
              <w:rPr>
                <w:noProof/>
                <w:webHidden/>
              </w:rPr>
            </w:r>
            <w:r w:rsidR="00292401">
              <w:rPr>
                <w:noProof/>
                <w:webHidden/>
              </w:rPr>
              <w:fldChar w:fldCharType="separate"/>
            </w:r>
            <w:r w:rsidR="00ED0FA6">
              <w:rPr>
                <w:noProof/>
                <w:webHidden/>
              </w:rPr>
              <w:t>42</w:t>
            </w:r>
            <w:r w:rsidR="00292401">
              <w:rPr>
                <w:noProof/>
                <w:webHidden/>
              </w:rPr>
              <w:fldChar w:fldCharType="end"/>
            </w:r>
          </w:hyperlink>
        </w:p>
        <w:p w14:paraId="05ECBD59" w14:textId="14225F87" w:rsidR="00292401" w:rsidRDefault="00FF7FCD" w:rsidP="00A31F1A">
          <w:pPr>
            <w:pStyle w:val="31"/>
            <w:rPr>
              <w:rFonts w:asciiTheme="minorHAnsi" w:eastAsiaTheme="minorEastAsia" w:hAnsiTheme="minorHAnsi"/>
              <w:noProof/>
              <w:sz w:val="22"/>
              <w:szCs w:val="22"/>
              <w:lang w:val="en-US"/>
            </w:rPr>
          </w:pPr>
          <w:hyperlink w:anchor="_Toc31392634" w:history="1">
            <w:r w:rsidR="00292401" w:rsidRPr="00481B37">
              <w:rPr>
                <w:rStyle w:val="ac"/>
                <w:noProof/>
              </w:rPr>
              <w:t>2.1.4 Взаємодія з користувачем</w:t>
            </w:r>
            <w:r w:rsidR="00292401">
              <w:rPr>
                <w:noProof/>
                <w:webHidden/>
              </w:rPr>
              <w:tab/>
            </w:r>
            <w:r w:rsidR="00292401">
              <w:rPr>
                <w:noProof/>
                <w:webHidden/>
              </w:rPr>
              <w:fldChar w:fldCharType="begin"/>
            </w:r>
            <w:r w:rsidR="00292401">
              <w:rPr>
                <w:noProof/>
                <w:webHidden/>
              </w:rPr>
              <w:instrText xml:space="preserve"> PAGEREF _Toc31392634 \h </w:instrText>
            </w:r>
            <w:r w:rsidR="00292401">
              <w:rPr>
                <w:noProof/>
                <w:webHidden/>
              </w:rPr>
            </w:r>
            <w:r w:rsidR="00292401">
              <w:rPr>
                <w:noProof/>
                <w:webHidden/>
              </w:rPr>
              <w:fldChar w:fldCharType="separate"/>
            </w:r>
            <w:r w:rsidR="00ED0FA6">
              <w:rPr>
                <w:noProof/>
                <w:webHidden/>
              </w:rPr>
              <w:t>42</w:t>
            </w:r>
            <w:r w:rsidR="00292401">
              <w:rPr>
                <w:noProof/>
                <w:webHidden/>
              </w:rPr>
              <w:fldChar w:fldCharType="end"/>
            </w:r>
          </w:hyperlink>
        </w:p>
        <w:p w14:paraId="6628B547" w14:textId="6C312E77" w:rsidR="00292401" w:rsidRDefault="00FF7FCD" w:rsidP="00A31F1A">
          <w:pPr>
            <w:pStyle w:val="31"/>
            <w:rPr>
              <w:rFonts w:asciiTheme="minorHAnsi" w:eastAsiaTheme="minorEastAsia" w:hAnsiTheme="minorHAnsi"/>
              <w:noProof/>
              <w:sz w:val="22"/>
              <w:szCs w:val="22"/>
              <w:lang w:val="en-US"/>
            </w:rPr>
          </w:pPr>
          <w:hyperlink w:anchor="_Toc31392635" w:history="1">
            <w:r w:rsidR="00292401" w:rsidRPr="00481B37">
              <w:rPr>
                <w:rStyle w:val="ac"/>
                <w:noProof/>
              </w:rPr>
              <w:t>2.1.5 Точки орієнтації</w:t>
            </w:r>
            <w:r w:rsidR="00292401">
              <w:rPr>
                <w:noProof/>
                <w:webHidden/>
              </w:rPr>
              <w:tab/>
            </w:r>
            <w:r w:rsidR="00292401">
              <w:rPr>
                <w:noProof/>
                <w:webHidden/>
              </w:rPr>
              <w:fldChar w:fldCharType="begin"/>
            </w:r>
            <w:r w:rsidR="00292401">
              <w:rPr>
                <w:noProof/>
                <w:webHidden/>
              </w:rPr>
              <w:instrText xml:space="preserve"> PAGEREF _Toc31392635 \h </w:instrText>
            </w:r>
            <w:r w:rsidR="00292401">
              <w:rPr>
                <w:noProof/>
                <w:webHidden/>
              </w:rPr>
            </w:r>
            <w:r w:rsidR="00292401">
              <w:rPr>
                <w:noProof/>
                <w:webHidden/>
              </w:rPr>
              <w:fldChar w:fldCharType="separate"/>
            </w:r>
            <w:r w:rsidR="00ED0FA6">
              <w:rPr>
                <w:noProof/>
                <w:webHidden/>
              </w:rPr>
              <w:t>43</w:t>
            </w:r>
            <w:r w:rsidR="00292401">
              <w:rPr>
                <w:noProof/>
                <w:webHidden/>
              </w:rPr>
              <w:fldChar w:fldCharType="end"/>
            </w:r>
          </w:hyperlink>
        </w:p>
        <w:p w14:paraId="42BF5C9A" w14:textId="1A6B4B21" w:rsidR="00292401" w:rsidRDefault="00FF7FCD" w:rsidP="00A31F1A">
          <w:pPr>
            <w:pStyle w:val="31"/>
            <w:rPr>
              <w:rFonts w:asciiTheme="minorHAnsi" w:eastAsiaTheme="minorEastAsia" w:hAnsiTheme="minorHAnsi"/>
              <w:noProof/>
              <w:sz w:val="22"/>
              <w:szCs w:val="22"/>
              <w:lang w:val="en-US"/>
            </w:rPr>
          </w:pPr>
          <w:hyperlink w:anchor="_Toc31392636" w:history="1">
            <w:r w:rsidR="00292401" w:rsidRPr="00481B37">
              <w:rPr>
                <w:rStyle w:val="ac"/>
                <w:noProof/>
              </w:rPr>
              <w:t>2.1.6 Прив'язки та відстеження</w:t>
            </w:r>
            <w:r w:rsidR="00292401">
              <w:rPr>
                <w:noProof/>
                <w:webHidden/>
              </w:rPr>
              <w:tab/>
            </w:r>
            <w:r w:rsidR="00292401">
              <w:rPr>
                <w:noProof/>
                <w:webHidden/>
              </w:rPr>
              <w:fldChar w:fldCharType="begin"/>
            </w:r>
            <w:r w:rsidR="00292401">
              <w:rPr>
                <w:noProof/>
                <w:webHidden/>
              </w:rPr>
              <w:instrText xml:space="preserve"> PAGEREF _Toc31392636 \h </w:instrText>
            </w:r>
            <w:r w:rsidR="00292401">
              <w:rPr>
                <w:noProof/>
                <w:webHidden/>
              </w:rPr>
            </w:r>
            <w:r w:rsidR="00292401">
              <w:rPr>
                <w:noProof/>
                <w:webHidden/>
              </w:rPr>
              <w:fldChar w:fldCharType="separate"/>
            </w:r>
            <w:r w:rsidR="00ED0FA6">
              <w:rPr>
                <w:noProof/>
                <w:webHidden/>
              </w:rPr>
              <w:t>43</w:t>
            </w:r>
            <w:r w:rsidR="00292401">
              <w:rPr>
                <w:noProof/>
                <w:webHidden/>
              </w:rPr>
              <w:fldChar w:fldCharType="end"/>
            </w:r>
          </w:hyperlink>
        </w:p>
        <w:p w14:paraId="42506ACB" w14:textId="797FD0F1" w:rsidR="00292401" w:rsidRDefault="00FF7FCD" w:rsidP="00A31F1A">
          <w:pPr>
            <w:pStyle w:val="31"/>
            <w:rPr>
              <w:rFonts w:asciiTheme="minorHAnsi" w:eastAsiaTheme="minorEastAsia" w:hAnsiTheme="minorHAnsi"/>
              <w:noProof/>
              <w:sz w:val="22"/>
              <w:szCs w:val="22"/>
              <w:lang w:val="en-US"/>
            </w:rPr>
          </w:pPr>
          <w:hyperlink w:anchor="_Toc31392637" w:history="1">
            <w:r w:rsidR="00292401" w:rsidRPr="00481B37">
              <w:rPr>
                <w:rStyle w:val="ac"/>
                <w:noProof/>
              </w:rPr>
              <w:t>2.1.7 Розширені зображення</w:t>
            </w:r>
            <w:r w:rsidR="00292401">
              <w:rPr>
                <w:noProof/>
                <w:webHidden/>
              </w:rPr>
              <w:tab/>
            </w:r>
            <w:r w:rsidR="00292401">
              <w:rPr>
                <w:noProof/>
                <w:webHidden/>
              </w:rPr>
              <w:fldChar w:fldCharType="begin"/>
            </w:r>
            <w:r w:rsidR="00292401">
              <w:rPr>
                <w:noProof/>
                <w:webHidden/>
              </w:rPr>
              <w:instrText xml:space="preserve"> PAGEREF _Toc31392637 \h </w:instrText>
            </w:r>
            <w:r w:rsidR="00292401">
              <w:rPr>
                <w:noProof/>
                <w:webHidden/>
              </w:rPr>
            </w:r>
            <w:r w:rsidR="00292401">
              <w:rPr>
                <w:noProof/>
                <w:webHidden/>
              </w:rPr>
              <w:fldChar w:fldCharType="separate"/>
            </w:r>
            <w:r w:rsidR="00ED0FA6">
              <w:rPr>
                <w:noProof/>
                <w:webHidden/>
              </w:rPr>
              <w:t>44</w:t>
            </w:r>
            <w:r w:rsidR="00292401">
              <w:rPr>
                <w:noProof/>
                <w:webHidden/>
              </w:rPr>
              <w:fldChar w:fldCharType="end"/>
            </w:r>
          </w:hyperlink>
        </w:p>
        <w:p w14:paraId="221DC856" w14:textId="3698C9B0" w:rsidR="00292401" w:rsidRDefault="00FF7FCD" w:rsidP="00A31F1A">
          <w:pPr>
            <w:pStyle w:val="21"/>
            <w:rPr>
              <w:rFonts w:asciiTheme="minorHAnsi" w:eastAsiaTheme="minorEastAsia" w:hAnsiTheme="minorHAnsi"/>
              <w:noProof/>
              <w:sz w:val="22"/>
              <w:szCs w:val="22"/>
              <w:lang w:val="en-US"/>
            </w:rPr>
          </w:pPr>
          <w:hyperlink w:anchor="_Toc31392638" w:history="1">
            <w:r w:rsidR="00292401" w:rsidRPr="00481B37">
              <w:rPr>
                <w:rStyle w:val="ac"/>
                <w:noProof/>
              </w:rPr>
              <w:t>2.2 ARKit</w:t>
            </w:r>
            <w:r w:rsidR="00292401">
              <w:rPr>
                <w:noProof/>
                <w:webHidden/>
              </w:rPr>
              <w:tab/>
            </w:r>
            <w:r w:rsidR="00292401">
              <w:rPr>
                <w:noProof/>
                <w:webHidden/>
              </w:rPr>
              <w:fldChar w:fldCharType="begin"/>
            </w:r>
            <w:r w:rsidR="00292401">
              <w:rPr>
                <w:noProof/>
                <w:webHidden/>
              </w:rPr>
              <w:instrText xml:space="preserve"> PAGEREF _Toc31392638 \h </w:instrText>
            </w:r>
            <w:r w:rsidR="00292401">
              <w:rPr>
                <w:noProof/>
                <w:webHidden/>
              </w:rPr>
            </w:r>
            <w:r w:rsidR="00292401">
              <w:rPr>
                <w:noProof/>
                <w:webHidden/>
              </w:rPr>
              <w:fldChar w:fldCharType="separate"/>
            </w:r>
            <w:r w:rsidR="00ED0FA6">
              <w:rPr>
                <w:noProof/>
                <w:webHidden/>
              </w:rPr>
              <w:t>44</w:t>
            </w:r>
            <w:r w:rsidR="00292401">
              <w:rPr>
                <w:noProof/>
                <w:webHidden/>
              </w:rPr>
              <w:fldChar w:fldCharType="end"/>
            </w:r>
          </w:hyperlink>
        </w:p>
        <w:p w14:paraId="6B9B55DE" w14:textId="6BD0CEBF" w:rsidR="00292401" w:rsidRDefault="00FF7FCD" w:rsidP="00A31F1A">
          <w:pPr>
            <w:pStyle w:val="21"/>
            <w:rPr>
              <w:rFonts w:asciiTheme="minorHAnsi" w:eastAsiaTheme="minorEastAsia" w:hAnsiTheme="minorHAnsi"/>
              <w:noProof/>
              <w:sz w:val="22"/>
              <w:szCs w:val="22"/>
              <w:lang w:val="en-US"/>
            </w:rPr>
          </w:pPr>
          <w:hyperlink w:anchor="_Toc31392639" w:history="1">
            <w:r w:rsidR="00292401" w:rsidRPr="00481B37">
              <w:rPr>
                <w:rStyle w:val="ac"/>
                <w:noProof/>
              </w:rPr>
              <w:t>2.3 Порівняння</w:t>
            </w:r>
            <w:r w:rsidR="00292401">
              <w:rPr>
                <w:noProof/>
                <w:webHidden/>
              </w:rPr>
              <w:tab/>
            </w:r>
            <w:r w:rsidR="00292401">
              <w:rPr>
                <w:noProof/>
                <w:webHidden/>
              </w:rPr>
              <w:fldChar w:fldCharType="begin"/>
            </w:r>
            <w:r w:rsidR="00292401">
              <w:rPr>
                <w:noProof/>
                <w:webHidden/>
              </w:rPr>
              <w:instrText xml:space="preserve"> PAGEREF _Toc31392639 \h </w:instrText>
            </w:r>
            <w:r w:rsidR="00292401">
              <w:rPr>
                <w:noProof/>
                <w:webHidden/>
              </w:rPr>
            </w:r>
            <w:r w:rsidR="00292401">
              <w:rPr>
                <w:noProof/>
                <w:webHidden/>
              </w:rPr>
              <w:fldChar w:fldCharType="separate"/>
            </w:r>
            <w:r w:rsidR="00ED0FA6">
              <w:rPr>
                <w:noProof/>
                <w:webHidden/>
              </w:rPr>
              <w:t>48</w:t>
            </w:r>
            <w:r w:rsidR="00292401">
              <w:rPr>
                <w:noProof/>
                <w:webHidden/>
              </w:rPr>
              <w:fldChar w:fldCharType="end"/>
            </w:r>
          </w:hyperlink>
        </w:p>
        <w:p w14:paraId="413A228E" w14:textId="27AD55FC" w:rsidR="00292401" w:rsidRDefault="00FF7FCD" w:rsidP="00A31F1A">
          <w:pPr>
            <w:pStyle w:val="31"/>
            <w:rPr>
              <w:rFonts w:asciiTheme="minorHAnsi" w:eastAsiaTheme="minorEastAsia" w:hAnsiTheme="minorHAnsi"/>
              <w:noProof/>
              <w:sz w:val="22"/>
              <w:szCs w:val="22"/>
              <w:lang w:val="en-US"/>
            </w:rPr>
          </w:pPr>
          <w:hyperlink w:anchor="_Toc31392640" w:history="1">
            <w:r w:rsidR="00292401" w:rsidRPr="00481B37">
              <w:rPr>
                <w:rStyle w:val="ac"/>
                <w:noProof/>
              </w:rPr>
              <w:t>2.3.1 Освітлення</w:t>
            </w:r>
            <w:r w:rsidR="00292401">
              <w:rPr>
                <w:noProof/>
                <w:webHidden/>
              </w:rPr>
              <w:tab/>
            </w:r>
            <w:r w:rsidR="00292401">
              <w:rPr>
                <w:noProof/>
                <w:webHidden/>
              </w:rPr>
              <w:fldChar w:fldCharType="begin"/>
            </w:r>
            <w:r w:rsidR="00292401">
              <w:rPr>
                <w:noProof/>
                <w:webHidden/>
              </w:rPr>
              <w:instrText xml:space="preserve"> PAGEREF _Toc31392640 \h </w:instrText>
            </w:r>
            <w:r w:rsidR="00292401">
              <w:rPr>
                <w:noProof/>
                <w:webHidden/>
              </w:rPr>
            </w:r>
            <w:r w:rsidR="00292401">
              <w:rPr>
                <w:noProof/>
                <w:webHidden/>
              </w:rPr>
              <w:fldChar w:fldCharType="separate"/>
            </w:r>
            <w:r w:rsidR="00ED0FA6">
              <w:rPr>
                <w:noProof/>
                <w:webHidden/>
              </w:rPr>
              <w:t>49</w:t>
            </w:r>
            <w:r w:rsidR="00292401">
              <w:rPr>
                <w:noProof/>
                <w:webHidden/>
              </w:rPr>
              <w:fldChar w:fldCharType="end"/>
            </w:r>
          </w:hyperlink>
        </w:p>
        <w:p w14:paraId="6E4C73A1" w14:textId="09D08BB3" w:rsidR="00292401" w:rsidRDefault="00FF7FCD" w:rsidP="00A31F1A">
          <w:pPr>
            <w:pStyle w:val="31"/>
            <w:rPr>
              <w:rFonts w:asciiTheme="minorHAnsi" w:eastAsiaTheme="minorEastAsia" w:hAnsiTheme="minorHAnsi"/>
              <w:noProof/>
              <w:sz w:val="22"/>
              <w:szCs w:val="22"/>
              <w:lang w:val="en-US"/>
            </w:rPr>
          </w:pPr>
          <w:hyperlink w:anchor="_Toc31392641" w:history="1">
            <w:r w:rsidR="00292401" w:rsidRPr="00481B37">
              <w:rPr>
                <w:rStyle w:val="ac"/>
                <w:noProof/>
              </w:rPr>
              <w:t>2.3.2 Картографування</w:t>
            </w:r>
            <w:r w:rsidR="00292401">
              <w:rPr>
                <w:noProof/>
                <w:webHidden/>
              </w:rPr>
              <w:tab/>
            </w:r>
            <w:r w:rsidR="00292401">
              <w:rPr>
                <w:noProof/>
                <w:webHidden/>
              </w:rPr>
              <w:fldChar w:fldCharType="begin"/>
            </w:r>
            <w:r w:rsidR="00292401">
              <w:rPr>
                <w:noProof/>
                <w:webHidden/>
              </w:rPr>
              <w:instrText xml:space="preserve"> PAGEREF _Toc31392641 \h </w:instrText>
            </w:r>
            <w:r w:rsidR="00292401">
              <w:rPr>
                <w:noProof/>
                <w:webHidden/>
              </w:rPr>
            </w:r>
            <w:r w:rsidR="00292401">
              <w:rPr>
                <w:noProof/>
                <w:webHidden/>
              </w:rPr>
              <w:fldChar w:fldCharType="separate"/>
            </w:r>
            <w:r w:rsidR="00ED0FA6">
              <w:rPr>
                <w:noProof/>
                <w:webHidden/>
              </w:rPr>
              <w:t>49</w:t>
            </w:r>
            <w:r w:rsidR="00292401">
              <w:rPr>
                <w:noProof/>
                <w:webHidden/>
              </w:rPr>
              <w:fldChar w:fldCharType="end"/>
            </w:r>
          </w:hyperlink>
        </w:p>
        <w:p w14:paraId="05FCE3B9" w14:textId="38E6BE93" w:rsidR="00292401" w:rsidRDefault="00FF7FCD" w:rsidP="00A31F1A">
          <w:pPr>
            <w:pStyle w:val="31"/>
            <w:rPr>
              <w:rFonts w:asciiTheme="minorHAnsi" w:eastAsiaTheme="minorEastAsia" w:hAnsiTheme="minorHAnsi"/>
              <w:noProof/>
              <w:sz w:val="22"/>
              <w:szCs w:val="22"/>
              <w:lang w:val="en-US"/>
            </w:rPr>
          </w:pPr>
          <w:hyperlink w:anchor="_Toc31392642" w:history="1">
            <w:r w:rsidR="00292401" w:rsidRPr="00481B37">
              <w:rPr>
                <w:rStyle w:val="ac"/>
                <w:noProof/>
              </w:rPr>
              <w:t>2.3.3 Прив'язки</w:t>
            </w:r>
            <w:r w:rsidR="00292401">
              <w:rPr>
                <w:noProof/>
                <w:webHidden/>
              </w:rPr>
              <w:tab/>
            </w:r>
            <w:r w:rsidR="00292401">
              <w:rPr>
                <w:noProof/>
                <w:webHidden/>
              </w:rPr>
              <w:fldChar w:fldCharType="begin"/>
            </w:r>
            <w:r w:rsidR="00292401">
              <w:rPr>
                <w:noProof/>
                <w:webHidden/>
              </w:rPr>
              <w:instrText xml:space="preserve"> PAGEREF _Toc31392642 \h </w:instrText>
            </w:r>
            <w:r w:rsidR="00292401">
              <w:rPr>
                <w:noProof/>
                <w:webHidden/>
              </w:rPr>
            </w:r>
            <w:r w:rsidR="00292401">
              <w:rPr>
                <w:noProof/>
                <w:webHidden/>
              </w:rPr>
              <w:fldChar w:fldCharType="separate"/>
            </w:r>
            <w:r w:rsidR="00ED0FA6">
              <w:rPr>
                <w:noProof/>
                <w:webHidden/>
              </w:rPr>
              <w:t>52</w:t>
            </w:r>
            <w:r w:rsidR="00292401">
              <w:rPr>
                <w:noProof/>
                <w:webHidden/>
              </w:rPr>
              <w:fldChar w:fldCharType="end"/>
            </w:r>
          </w:hyperlink>
        </w:p>
        <w:p w14:paraId="51B8E9FA" w14:textId="6F119640" w:rsidR="00292401" w:rsidRDefault="00FF7FCD" w:rsidP="00A31F1A">
          <w:pPr>
            <w:pStyle w:val="21"/>
            <w:rPr>
              <w:rFonts w:asciiTheme="minorHAnsi" w:eastAsiaTheme="minorEastAsia" w:hAnsiTheme="minorHAnsi"/>
              <w:noProof/>
              <w:sz w:val="22"/>
              <w:szCs w:val="22"/>
              <w:lang w:val="en-US"/>
            </w:rPr>
          </w:pPr>
          <w:hyperlink w:anchor="_Toc31392643" w:history="1">
            <w:r w:rsidR="00292401" w:rsidRPr="00481B37">
              <w:rPr>
                <w:rStyle w:val="ac"/>
                <w:noProof/>
              </w:rPr>
              <w:t>2.4 Висновки до Розділу 2</w:t>
            </w:r>
            <w:r w:rsidR="00292401">
              <w:rPr>
                <w:noProof/>
                <w:webHidden/>
              </w:rPr>
              <w:tab/>
            </w:r>
            <w:r w:rsidR="00292401">
              <w:rPr>
                <w:noProof/>
                <w:webHidden/>
              </w:rPr>
              <w:fldChar w:fldCharType="begin"/>
            </w:r>
            <w:r w:rsidR="00292401">
              <w:rPr>
                <w:noProof/>
                <w:webHidden/>
              </w:rPr>
              <w:instrText xml:space="preserve"> PAGEREF _Toc31392643 \h </w:instrText>
            </w:r>
            <w:r w:rsidR="00292401">
              <w:rPr>
                <w:noProof/>
                <w:webHidden/>
              </w:rPr>
            </w:r>
            <w:r w:rsidR="00292401">
              <w:rPr>
                <w:noProof/>
                <w:webHidden/>
              </w:rPr>
              <w:fldChar w:fldCharType="separate"/>
            </w:r>
            <w:r w:rsidR="00ED0FA6">
              <w:rPr>
                <w:noProof/>
                <w:webHidden/>
              </w:rPr>
              <w:t>53</w:t>
            </w:r>
            <w:r w:rsidR="00292401">
              <w:rPr>
                <w:noProof/>
                <w:webHidden/>
              </w:rPr>
              <w:fldChar w:fldCharType="end"/>
            </w:r>
          </w:hyperlink>
        </w:p>
        <w:p w14:paraId="3DF4F762" w14:textId="09E21F7E" w:rsidR="00292401" w:rsidRDefault="00FF7FCD" w:rsidP="00A31F1A">
          <w:pPr>
            <w:pStyle w:val="12"/>
            <w:rPr>
              <w:rFonts w:asciiTheme="minorHAnsi" w:eastAsiaTheme="minorEastAsia" w:hAnsiTheme="minorHAnsi"/>
              <w:noProof/>
              <w:sz w:val="22"/>
              <w:szCs w:val="22"/>
              <w:lang w:val="en-US"/>
            </w:rPr>
          </w:pPr>
          <w:hyperlink w:anchor="_Toc31392644" w:history="1">
            <w:r w:rsidR="00292401" w:rsidRPr="00481B37">
              <w:rPr>
                <w:rStyle w:val="ac"/>
                <w:noProof/>
              </w:rPr>
              <w:t xml:space="preserve">РОЗДІЛ 3 РОЗРОБКА МОБІЛЬНОГО ДОДАТКУ ДЛЯ ЗАДАЧ </w:t>
            </w:r>
            <w:r w:rsidR="00A31F1A">
              <w:rPr>
                <w:rStyle w:val="ac"/>
                <w:noProof/>
              </w:rPr>
              <w:br/>
            </w:r>
            <w:bookmarkStart w:id="13" w:name="_GoBack"/>
            <w:bookmarkEnd w:id="13"/>
            <w:r w:rsidR="00292401" w:rsidRPr="00481B37">
              <w:rPr>
                <w:rStyle w:val="ac"/>
                <w:noProof/>
              </w:rPr>
              <w:t>МЕДИЦИН</w:t>
            </w:r>
            <w:r w:rsidR="00A31F1A">
              <w:rPr>
                <w:rStyle w:val="ac"/>
                <w:noProof/>
                <w:lang w:val="ru-RU"/>
              </w:rPr>
              <w:t>И</w:t>
            </w:r>
            <w:r w:rsidR="00A31F1A">
              <w:rPr>
                <w:noProof/>
                <w:webHidden/>
              </w:rPr>
              <w:tab/>
            </w:r>
            <w:r w:rsidR="00292401">
              <w:rPr>
                <w:noProof/>
                <w:webHidden/>
              </w:rPr>
              <w:fldChar w:fldCharType="begin"/>
            </w:r>
            <w:r w:rsidR="00292401">
              <w:rPr>
                <w:noProof/>
                <w:webHidden/>
              </w:rPr>
              <w:instrText xml:space="preserve"> PAGEREF _Toc31392644 \h </w:instrText>
            </w:r>
            <w:r w:rsidR="00292401">
              <w:rPr>
                <w:noProof/>
                <w:webHidden/>
              </w:rPr>
            </w:r>
            <w:r w:rsidR="00292401">
              <w:rPr>
                <w:noProof/>
                <w:webHidden/>
              </w:rPr>
              <w:fldChar w:fldCharType="separate"/>
            </w:r>
            <w:r w:rsidR="00ED0FA6">
              <w:rPr>
                <w:noProof/>
                <w:webHidden/>
              </w:rPr>
              <w:t>55</w:t>
            </w:r>
            <w:r w:rsidR="00292401">
              <w:rPr>
                <w:noProof/>
                <w:webHidden/>
              </w:rPr>
              <w:fldChar w:fldCharType="end"/>
            </w:r>
          </w:hyperlink>
        </w:p>
        <w:p w14:paraId="79C34317" w14:textId="3B70CE26" w:rsidR="00292401" w:rsidRDefault="00FF7FCD" w:rsidP="00A31F1A">
          <w:pPr>
            <w:pStyle w:val="21"/>
            <w:rPr>
              <w:rFonts w:asciiTheme="minorHAnsi" w:eastAsiaTheme="minorEastAsia" w:hAnsiTheme="minorHAnsi"/>
              <w:noProof/>
              <w:sz w:val="22"/>
              <w:szCs w:val="22"/>
              <w:lang w:val="en-US"/>
            </w:rPr>
          </w:pPr>
          <w:hyperlink w:anchor="_Toc31392645" w:history="1">
            <w:r w:rsidR="00292401" w:rsidRPr="00481B37">
              <w:rPr>
                <w:rStyle w:val="ac"/>
                <w:noProof/>
              </w:rPr>
              <w:t>3.1 Інструменти розробки</w:t>
            </w:r>
            <w:r w:rsidR="00292401">
              <w:rPr>
                <w:noProof/>
                <w:webHidden/>
              </w:rPr>
              <w:tab/>
            </w:r>
            <w:r w:rsidR="00292401">
              <w:rPr>
                <w:noProof/>
                <w:webHidden/>
              </w:rPr>
              <w:fldChar w:fldCharType="begin"/>
            </w:r>
            <w:r w:rsidR="00292401">
              <w:rPr>
                <w:noProof/>
                <w:webHidden/>
              </w:rPr>
              <w:instrText xml:space="preserve"> PAGEREF _Toc31392645 \h </w:instrText>
            </w:r>
            <w:r w:rsidR="00292401">
              <w:rPr>
                <w:noProof/>
                <w:webHidden/>
              </w:rPr>
            </w:r>
            <w:r w:rsidR="00292401">
              <w:rPr>
                <w:noProof/>
                <w:webHidden/>
              </w:rPr>
              <w:fldChar w:fldCharType="separate"/>
            </w:r>
            <w:r w:rsidR="00ED0FA6">
              <w:rPr>
                <w:noProof/>
                <w:webHidden/>
              </w:rPr>
              <w:t>56</w:t>
            </w:r>
            <w:r w:rsidR="00292401">
              <w:rPr>
                <w:noProof/>
                <w:webHidden/>
              </w:rPr>
              <w:fldChar w:fldCharType="end"/>
            </w:r>
          </w:hyperlink>
        </w:p>
        <w:p w14:paraId="52F1B70D" w14:textId="54C1C46B" w:rsidR="00292401" w:rsidRDefault="00FF7FCD" w:rsidP="00A31F1A">
          <w:pPr>
            <w:pStyle w:val="21"/>
            <w:rPr>
              <w:rFonts w:asciiTheme="minorHAnsi" w:eastAsiaTheme="minorEastAsia" w:hAnsiTheme="minorHAnsi"/>
              <w:noProof/>
              <w:sz w:val="22"/>
              <w:szCs w:val="22"/>
              <w:lang w:val="en-US"/>
            </w:rPr>
          </w:pPr>
          <w:hyperlink w:anchor="_Toc31392646" w:history="1">
            <w:r w:rsidR="00292401" w:rsidRPr="00481B37">
              <w:rPr>
                <w:rStyle w:val="ac"/>
                <w:noProof/>
              </w:rPr>
              <w:t>3.2 Архітектура ПЗ</w:t>
            </w:r>
            <w:r w:rsidR="00292401">
              <w:rPr>
                <w:noProof/>
                <w:webHidden/>
              </w:rPr>
              <w:tab/>
            </w:r>
            <w:r w:rsidR="00292401">
              <w:rPr>
                <w:noProof/>
                <w:webHidden/>
              </w:rPr>
              <w:fldChar w:fldCharType="begin"/>
            </w:r>
            <w:r w:rsidR="00292401">
              <w:rPr>
                <w:noProof/>
                <w:webHidden/>
              </w:rPr>
              <w:instrText xml:space="preserve"> PAGEREF _Toc31392646 \h </w:instrText>
            </w:r>
            <w:r w:rsidR="00292401">
              <w:rPr>
                <w:noProof/>
                <w:webHidden/>
              </w:rPr>
            </w:r>
            <w:r w:rsidR="00292401">
              <w:rPr>
                <w:noProof/>
                <w:webHidden/>
              </w:rPr>
              <w:fldChar w:fldCharType="separate"/>
            </w:r>
            <w:r w:rsidR="00ED0FA6">
              <w:rPr>
                <w:noProof/>
                <w:webHidden/>
              </w:rPr>
              <w:t>58</w:t>
            </w:r>
            <w:r w:rsidR="00292401">
              <w:rPr>
                <w:noProof/>
                <w:webHidden/>
              </w:rPr>
              <w:fldChar w:fldCharType="end"/>
            </w:r>
          </w:hyperlink>
        </w:p>
        <w:p w14:paraId="1E084491" w14:textId="1487901A" w:rsidR="00292401" w:rsidRDefault="00FF7FCD" w:rsidP="00A31F1A">
          <w:pPr>
            <w:pStyle w:val="21"/>
            <w:rPr>
              <w:rFonts w:asciiTheme="minorHAnsi" w:eastAsiaTheme="minorEastAsia" w:hAnsiTheme="minorHAnsi"/>
              <w:noProof/>
              <w:sz w:val="22"/>
              <w:szCs w:val="22"/>
              <w:lang w:val="en-US"/>
            </w:rPr>
          </w:pPr>
          <w:hyperlink w:anchor="_Toc31392647" w:history="1">
            <w:r w:rsidR="00292401" w:rsidRPr="00481B37">
              <w:rPr>
                <w:rStyle w:val="ac"/>
                <w:noProof/>
              </w:rPr>
              <w:t>3.3 Розробка виглядів сцен</w:t>
            </w:r>
            <w:r w:rsidR="00292401">
              <w:rPr>
                <w:noProof/>
                <w:webHidden/>
              </w:rPr>
              <w:tab/>
            </w:r>
            <w:r w:rsidR="00292401">
              <w:rPr>
                <w:noProof/>
                <w:webHidden/>
              </w:rPr>
              <w:fldChar w:fldCharType="begin"/>
            </w:r>
            <w:r w:rsidR="00292401">
              <w:rPr>
                <w:noProof/>
                <w:webHidden/>
              </w:rPr>
              <w:instrText xml:space="preserve"> PAGEREF _Toc31392647 \h </w:instrText>
            </w:r>
            <w:r w:rsidR="00292401">
              <w:rPr>
                <w:noProof/>
                <w:webHidden/>
              </w:rPr>
            </w:r>
            <w:r w:rsidR="00292401">
              <w:rPr>
                <w:noProof/>
                <w:webHidden/>
              </w:rPr>
              <w:fldChar w:fldCharType="separate"/>
            </w:r>
            <w:r w:rsidR="00ED0FA6">
              <w:rPr>
                <w:noProof/>
                <w:webHidden/>
              </w:rPr>
              <w:t>60</w:t>
            </w:r>
            <w:r w:rsidR="00292401">
              <w:rPr>
                <w:noProof/>
                <w:webHidden/>
              </w:rPr>
              <w:fldChar w:fldCharType="end"/>
            </w:r>
          </w:hyperlink>
        </w:p>
        <w:p w14:paraId="3E3B3628" w14:textId="0C08A614" w:rsidR="00292401" w:rsidRDefault="00FF7FCD" w:rsidP="00A31F1A">
          <w:pPr>
            <w:pStyle w:val="21"/>
            <w:rPr>
              <w:rFonts w:asciiTheme="minorHAnsi" w:eastAsiaTheme="minorEastAsia" w:hAnsiTheme="minorHAnsi"/>
              <w:noProof/>
              <w:sz w:val="22"/>
              <w:szCs w:val="22"/>
              <w:lang w:val="en-US"/>
            </w:rPr>
          </w:pPr>
          <w:hyperlink w:anchor="_Toc31392648" w:history="1">
            <w:r w:rsidR="00292401" w:rsidRPr="00481B37">
              <w:rPr>
                <w:rStyle w:val="ac"/>
                <w:noProof/>
              </w:rPr>
              <w:t>3.4 Розробка вигляду сцени розпізнавання цільового об’єкта</w:t>
            </w:r>
            <w:r w:rsidR="00292401">
              <w:rPr>
                <w:noProof/>
                <w:webHidden/>
              </w:rPr>
              <w:tab/>
            </w:r>
            <w:r w:rsidR="00292401">
              <w:rPr>
                <w:noProof/>
                <w:webHidden/>
              </w:rPr>
              <w:fldChar w:fldCharType="begin"/>
            </w:r>
            <w:r w:rsidR="00292401">
              <w:rPr>
                <w:noProof/>
                <w:webHidden/>
              </w:rPr>
              <w:instrText xml:space="preserve"> PAGEREF _Toc31392648 \h </w:instrText>
            </w:r>
            <w:r w:rsidR="00292401">
              <w:rPr>
                <w:noProof/>
                <w:webHidden/>
              </w:rPr>
            </w:r>
            <w:r w:rsidR="00292401">
              <w:rPr>
                <w:noProof/>
                <w:webHidden/>
              </w:rPr>
              <w:fldChar w:fldCharType="separate"/>
            </w:r>
            <w:r w:rsidR="00ED0FA6">
              <w:rPr>
                <w:noProof/>
                <w:webHidden/>
              </w:rPr>
              <w:t>61</w:t>
            </w:r>
            <w:r w:rsidR="00292401">
              <w:rPr>
                <w:noProof/>
                <w:webHidden/>
              </w:rPr>
              <w:fldChar w:fldCharType="end"/>
            </w:r>
          </w:hyperlink>
        </w:p>
        <w:p w14:paraId="00998150" w14:textId="770B2361" w:rsidR="00292401" w:rsidRDefault="00FF7FCD" w:rsidP="00A31F1A">
          <w:pPr>
            <w:pStyle w:val="21"/>
            <w:rPr>
              <w:rFonts w:asciiTheme="minorHAnsi" w:eastAsiaTheme="minorEastAsia" w:hAnsiTheme="minorHAnsi"/>
              <w:noProof/>
              <w:sz w:val="22"/>
              <w:szCs w:val="22"/>
              <w:lang w:val="en-US"/>
            </w:rPr>
          </w:pPr>
          <w:hyperlink w:anchor="_Toc31392649" w:history="1">
            <w:r w:rsidR="00292401" w:rsidRPr="00481B37">
              <w:rPr>
                <w:rStyle w:val="ac"/>
                <w:noProof/>
              </w:rPr>
              <w:t>3.5 Реалізація архітектури ПЗ в Xcode</w:t>
            </w:r>
            <w:r w:rsidR="00292401">
              <w:rPr>
                <w:noProof/>
                <w:webHidden/>
              </w:rPr>
              <w:tab/>
            </w:r>
            <w:r w:rsidR="00292401">
              <w:rPr>
                <w:noProof/>
                <w:webHidden/>
              </w:rPr>
              <w:fldChar w:fldCharType="begin"/>
            </w:r>
            <w:r w:rsidR="00292401">
              <w:rPr>
                <w:noProof/>
                <w:webHidden/>
              </w:rPr>
              <w:instrText xml:space="preserve"> PAGEREF _Toc31392649 \h </w:instrText>
            </w:r>
            <w:r w:rsidR="00292401">
              <w:rPr>
                <w:noProof/>
                <w:webHidden/>
              </w:rPr>
            </w:r>
            <w:r w:rsidR="00292401">
              <w:rPr>
                <w:noProof/>
                <w:webHidden/>
              </w:rPr>
              <w:fldChar w:fldCharType="separate"/>
            </w:r>
            <w:r w:rsidR="00ED0FA6">
              <w:rPr>
                <w:noProof/>
                <w:webHidden/>
              </w:rPr>
              <w:t>62</w:t>
            </w:r>
            <w:r w:rsidR="00292401">
              <w:rPr>
                <w:noProof/>
                <w:webHidden/>
              </w:rPr>
              <w:fldChar w:fldCharType="end"/>
            </w:r>
          </w:hyperlink>
        </w:p>
        <w:p w14:paraId="1C02994E" w14:textId="20898D4B" w:rsidR="00292401" w:rsidRDefault="00FF7FCD" w:rsidP="00A31F1A">
          <w:pPr>
            <w:pStyle w:val="21"/>
            <w:rPr>
              <w:rFonts w:asciiTheme="minorHAnsi" w:eastAsiaTheme="minorEastAsia" w:hAnsiTheme="minorHAnsi"/>
              <w:noProof/>
              <w:sz w:val="22"/>
              <w:szCs w:val="22"/>
              <w:lang w:val="en-US"/>
            </w:rPr>
          </w:pPr>
          <w:hyperlink w:anchor="_Toc31392650" w:history="1">
            <w:r w:rsidR="00292401" w:rsidRPr="00481B37">
              <w:rPr>
                <w:rStyle w:val="ac"/>
                <w:noProof/>
              </w:rPr>
              <w:t>3.6 Розробка програмного забезпечення розпізнавання цільового</w:t>
            </w:r>
            <w:r w:rsidR="00A31F1A">
              <w:rPr>
                <w:rStyle w:val="ac"/>
                <w:noProof/>
              </w:rPr>
              <w:br/>
            </w:r>
            <w:r w:rsidR="00292401" w:rsidRPr="00481B37">
              <w:rPr>
                <w:rStyle w:val="ac"/>
                <w:noProof/>
              </w:rPr>
              <w:t xml:space="preserve"> об’єкта</w:t>
            </w:r>
            <w:r w:rsidR="00292401">
              <w:rPr>
                <w:noProof/>
                <w:webHidden/>
              </w:rPr>
              <w:tab/>
            </w:r>
            <w:r w:rsidR="00292401">
              <w:rPr>
                <w:noProof/>
                <w:webHidden/>
              </w:rPr>
              <w:fldChar w:fldCharType="begin"/>
            </w:r>
            <w:r w:rsidR="00292401">
              <w:rPr>
                <w:noProof/>
                <w:webHidden/>
              </w:rPr>
              <w:instrText xml:space="preserve"> PAGEREF _Toc31392650 \h </w:instrText>
            </w:r>
            <w:r w:rsidR="00292401">
              <w:rPr>
                <w:noProof/>
                <w:webHidden/>
              </w:rPr>
            </w:r>
            <w:r w:rsidR="00292401">
              <w:rPr>
                <w:noProof/>
                <w:webHidden/>
              </w:rPr>
              <w:fldChar w:fldCharType="separate"/>
            </w:r>
            <w:r w:rsidR="00ED0FA6">
              <w:rPr>
                <w:noProof/>
                <w:webHidden/>
              </w:rPr>
              <w:t>63</w:t>
            </w:r>
            <w:r w:rsidR="00292401">
              <w:rPr>
                <w:noProof/>
                <w:webHidden/>
              </w:rPr>
              <w:fldChar w:fldCharType="end"/>
            </w:r>
          </w:hyperlink>
        </w:p>
        <w:p w14:paraId="2AC00481" w14:textId="06BA15D2" w:rsidR="00292401" w:rsidRDefault="00FF7FCD" w:rsidP="00A31F1A">
          <w:pPr>
            <w:pStyle w:val="21"/>
            <w:rPr>
              <w:rFonts w:asciiTheme="minorHAnsi" w:eastAsiaTheme="minorEastAsia" w:hAnsiTheme="minorHAnsi"/>
              <w:noProof/>
              <w:sz w:val="22"/>
              <w:szCs w:val="22"/>
              <w:lang w:val="en-US"/>
            </w:rPr>
          </w:pPr>
          <w:hyperlink w:anchor="_Toc31392651" w:history="1">
            <w:r w:rsidR="00292401" w:rsidRPr="00481B37">
              <w:rPr>
                <w:rStyle w:val="ac"/>
                <w:noProof/>
              </w:rPr>
              <w:t>3.7 Впровадження візуалізації накладання зображення</w:t>
            </w:r>
            <w:r w:rsidR="00292401">
              <w:rPr>
                <w:noProof/>
                <w:webHidden/>
              </w:rPr>
              <w:tab/>
            </w:r>
            <w:r w:rsidR="00292401">
              <w:rPr>
                <w:noProof/>
                <w:webHidden/>
              </w:rPr>
              <w:fldChar w:fldCharType="begin"/>
            </w:r>
            <w:r w:rsidR="00292401">
              <w:rPr>
                <w:noProof/>
                <w:webHidden/>
              </w:rPr>
              <w:instrText xml:space="preserve"> PAGEREF _Toc31392651 \h </w:instrText>
            </w:r>
            <w:r w:rsidR="00292401">
              <w:rPr>
                <w:noProof/>
                <w:webHidden/>
              </w:rPr>
            </w:r>
            <w:r w:rsidR="00292401">
              <w:rPr>
                <w:noProof/>
                <w:webHidden/>
              </w:rPr>
              <w:fldChar w:fldCharType="separate"/>
            </w:r>
            <w:r w:rsidR="00ED0FA6">
              <w:rPr>
                <w:noProof/>
                <w:webHidden/>
              </w:rPr>
              <w:t>64</w:t>
            </w:r>
            <w:r w:rsidR="00292401">
              <w:rPr>
                <w:noProof/>
                <w:webHidden/>
              </w:rPr>
              <w:fldChar w:fldCharType="end"/>
            </w:r>
          </w:hyperlink>
        </w:p>
        <w:p w14:paraId="23798C90" w14:textId="5C365841" w:rsidR="00292401" w:rsidRDefault="00FF7FCD" w:rsidP="00A31F1A">
          <w:pPr>
            <w:pStyle w:val="21"/>
            <w:rPr>
              <w:rFonts w:asciiTheme="minorHAnsi" w:eastAsiaTheme="minorEastAsia" w:hAnsiTheme="minorHAnsi"/>
              <w:noProof/>
              <w:sz w:val="22"/>
              <w:szCs w:val="22"/>
              <w:lang w:val="en-US"/>
            </w:rPr>
          </w:pPr>
          <w:hyperlink w:anchor="_Toc31392652" w:history="1">
            <w:r w:rsidR="00292401" w:rsidRPr="00481B37">
              <w:rPr>
                <w:rStyle w:val="ac"/>
                <w:noProof/>
              </w:rPr>
              <w:t>3.8 Впровадження візуалізації виявлення зображення</w:t>
            </w:r>
            <w:r w:rsidR="00292401">
              <w:rPr>
                <w:noProof/>
                <w:webHidden/>
              </w:rPr>
              <w:tab/>
            </w:r>
            <w:r w:rsidR="00292401">
              <w:rPr>
                <w:noProof/>
                <w:webHidden/>
              </w:rPr>
              <w:fldChar w:fldCharType="begin"/>
            </w:r>
            <w:r w:rsidR="00292401">
              <w:rPr>
                <w:noProof/>
                <w:webHidden/>
              </w:rPr>
              <w:instrText xml:space="preserve"> PAGEREF _Toc31392652 \h </w:instrText>
            </w:r>
            <w:r w:rsidR="00292401">
              <w:rPr>
                <w:noProof/>
                <w:webHidden/>
              </w:rPr>
            </w:r>
            <w:r w:rsidR="00292401">
              <w:rPr>
                <w:noProof/>
                <w:webHidden/>
              </w:rPr>
              <w:fldChar w:fldCharType="separate"/>
            </w:r>
            <w:r w:rsidR="00ED0FA6">
              <w:rPr>
                <w:noProof/>
                <w:webHidden/>
              </w:rPr>
              <w:t>65</w:t>
            </w:r>
            <w:r w:rsidR="00292401">
              <w:rPr>
                <w:noProof/>
                <w:webHidden/>
              </w:rPr>
              <w:fldChar w:fldCharType="end"/>
            </w:r>
          </w:hyperlink>
        </w:p>
        <w:p w14:paraId="09123B48" w14:textId="7CE9C995" w:rsidR="00292401" w:rsidRDefault="00FF7FCD" w:rsidP="00A31F1A">
          <w:pPr>
            <w:pStyle w:val="21"/>
            <w:rPr>
              <w:rFonts w:asciiTheme="minorHAnsi" w:eastAsiaTheme="minorEastAsia" w:hAnsiTheme="minorHAnsi"/>
              <w:noProof/>
              <w:sz w:val="22"/>
              <w:szCs w:val="22"/>
              <w:lang w:val="en-US"/>
            </w:rPr>
          </w:pPr>
          <w:hyperlink w:anchor="_Toc31392653" w:history="1">
            <w:r w:rsidR="00292401" w:rsidRPr="00481B37">
              <w:rPr>
                <w:rStyle w:val="ac"/>
                <w:noProof/>
              </w:rPr>
              <w:t>3.9 Формування бази даних зображень</w:t>
            </w:r>
            <w:r w:rsidR="00292401">
              <w:rPr>
                <w:noProof/>
                <w:webHidden/>
              </w:rPr>
              <w:tab/>
            </w:r>
            <w:r w:rsidR="00292401">
              <w:rPr>
                <w:noProof/>
                <w:webHidden/>
              </w:rPr>
              <w:fldChar w:fldCharType="begin"/>
            </w:r>
            <w:r w:rsidR="00292401">
              <w:rPr>
                <w:noProof/>
                <w:webHidden/>
              </w:rPr>
              <w:instrText xml:space="preserve"> PAGEREF _Toc31392653 \h </w:instrText>
            </w:r>
            <w:r w:rsidR="00292401">
              <w:rPr>
                <w:noProof/>
                <w:webHidden/>
              </w:rPr>
            </w:r>
            <w:r w:rsidR="00292401">
              <w:rPr>
                <w:noProof/>
                <w:webHidden/>
              </w:rPr>
              <w:fldChar w:fldCharType="separate"/>
            </w:r>
            <w:r w:rsidR="00ED0FA6">
              <w:rPr>
                <w:noProof/>
                <w:webHidden/>
              </w:rPr>
              <w:t>66</w:t>
            </w:r>
            <w:r w:rsidR="00292401">
              <w:rPr>
                <w:noProof/>
                <w:webHidden/>
              </w:rPr>
              <w:fldChar w:fldCharType="end"/>
            </w:r>
          </w:hyperlink>
        </w:p>
        <w:p w14:paraId="1B78F583" w14:textId="57B176C4" w:rsidR="00292401" w:rsidRDefault="00FF7FCD" w:rsidP="00A31F1A">
          <w:pPr>
            <w:pStyle w:val="21"/>
            <w:rPr>
              <w:rFonts w:asciiTheme="minorHAnsi" w:eastAsiaTheme="minorEastAsia" w:hAnsiTheme="minorHAnsi"/>
              <w:noProof/>
              <w:sz w:val="22"/>
              <w:szCs w:val="22"/>
              <w:lang w:val="en-US"/>
            </w:rPr>
          </w:pPr>
          <w:hyperlink w:anchor="_Toc31392654" w:history="1">
            <w:r w:rsidR="00292401" w:rsidRPr="00481B37">
              <w:rPr>
                <w:rStyle w:val="ac"/>
                <w:noProof/>
              </w:rPr>
              <w:t>3.10 Висновки до Розділу 3</w:t>
            </w:r>
            <w:r w:rsidR="00292401">
              <w:rPr>
                <w:noProof/>
                <w:webHidden/>
              </w:rPr>
              <w:tab/>
            </w:r>
            <w:r w:rsidR="00292401">
              <w:rPr>
                <w:noProof/>
                <w:webHidden/>
              </w:rPr>
              <w:fldChar w:fldCharType="begin"/>
            </w:r>
            <w:r w:rsidR="00292401">
              <w:rPr>
                <w:noProof/>
                <w:webHidden/>
              </w:rPr>
              <w:instrText xml:space="preserve"> PAGEREF _Toc31392654 \h </w:instrText>
            </w:r>
            <w:r w:rsidR="00292401">
              <w:rPr>
                <w:noProof/>
                <w:webHidden/>
              </w:rPr>
            </w:r>
            <w:r w:rsidR="00292401">
              <w:rPr>
                <w:noProof/>
                <w:webHidden/>
              </w:rPr>
              <w:fldChar w:fldCharType="separate"/>
            </w:r>
            <w:r w:rsidR="00ED0FA6">
              <w:rPr>
                <w:noProof/>
                <w:webHidden/>
              </w:rPr>
              <w:t>67</w:t>
            </w:r>
            <w:r w:rsidR="00292401">
              <w:rPr>
                <w:noProof/>
                <w:webHidden/>
              </w:rPr>
              <w:fldChar w:fldCharType="end"/>
            </w:r>
          </w:hyperlink>
        </w:p>
        <w:p w14:paraId="0A6F7534" w14:textId="26B36E25" w:rsidR="00292401" w:rsidRDefault="00FF7FCD" w:rsidP="00A31F1A">
          <w:pPr>
            <w:pStyle w:val="12"/>
            <w:rPr>
              <w:rFonts w:asciiTheme="minorHAnsi" w:eastAsiaTheme="minorEastAsia" w:hAnsiTheme="minorHAnsi"/>
              <w:noProof/>
              <w:sz w:val="22"/>
              <w:szCs w:val="22"/>
              <w:lang w:val="en-US"/>
            </w:rPr>
          </w:pPr>
          <w:hyperlink w:anchor="_Toc31392655" w:history="1">
            <w:r w:rsidR="00292401" w:rsidRPr="00481B37">
              <w:rPr>
                <w:rStyle w:val="ac"/>
                <w:noProof/>
              </w:rPr>
              <w:t>РОЗДІЛ 4 ОХОРОНА ПРАЦІ</w:t>
            </w:r>
            <w:r w:rsidR="00292401">
              <w:rPr>
                <w:noProof/>
                <w:webHidden/>
              </w:rPr>
              <w:tab/>
            </w:r>
            <w:r w:rsidR="00292401">
              <w:rPr>
                <w:noProof/>
                <w:webHidden/>
              </w:rPr>
              <w:fldChar w:fldCharType="begin"/>
            </w:r>
            <w:r w:rsidR="00292401">
              <w:rPr>
                <w:noProof/>
                <w:webHidden/>
              </w:rPr>
              <w:instrText xml:space="preserve"> PAGEREF _Toc31392655 \h </w:instrText>
            </w:r>
            <w:r w:rsidR="00292401">
              <w:rPr>
                <w:noProof/>
                <w:webHidden/>
              </w:rPr>
            </w:r>
            <w:r w:rsidR="00292401">
              <w:rPr>
                <w:noProof/>
                <w:webHidden/>
              </w:rPr>
              <w:fldChar w:fldCharType="separate"/>
            </w:r>
            <w:r w:rsidR="00ED0FA6">
              <w:rPr>
                <w:noProof/>
                <w:webHidden/>
              </w:rPr>
              <w:t>69</w:t>
            </w:r>
            <w:r w:rsidR="00292401">
              <w:rPr>
                <w:noProof/>
                <w:webHidden/>
              </w:rPr>
              <w:fldChar w:fldCharType="end"/>
            </w:r>
          </w:hyperlink>
        </w:p>
        <w:p w14:paraId="70EFF61C" w14:textId="146C3DEA" w:rsidR="00292401" w:rsidRDefault="00FF7FCD" w:rsidP="00A31F1A">
          <w:pPr>
            <w:pStyle w:val="21"/>
            <w:rPr>
              <w:rFonts w:asciiTheme="minorHAnsi" w:eastAsiaTheme="minorEastAsia" w:hAnsiTheme="minorHAnsi"/>
              <w:noProof/>
              <w:sz w:val="22"/>
              <w:szCs w:val="22"/>
              <w:lang w:val="en-US"/>
            </w:rPr>
          </w:pPr>
          <w:hyperlink w:anchor="_Toc31392656" w:history="1">
            <w:r w:rsidR="00292401" w:rsidRPr="00481B37">
              <w:rPr>
                <w:rStyle w:val="ac"/>
                <w:noProof/>
              </w:rPr>
              <w:t>4.1 Характеристика професії та приміщення</w:t>
            </w:r>
            <w:r w:rsidR="00292401">
              <w:rPr>
                <w:noProof/>
                <w:webHidden/>
              </w:rPr>
              <w:tab/>
            </w:r>
            <w:r w:rsidR="00292401">
              <w:rPr>
                <w:noProof/>
                <w:webHidden/>
              </w:rPr>
              <w:fldChar w:fldCharType="begin"/>
            </w:r>
            <w:r w:rsidR="00292401">
              <w:rPr>
                <w:noProof/>
                <w:webHidden/>
              </w:rPr>
              <w:instrText xml:space="preserve"> PAGEREF _Toc31392656 \h </w:instrText>
            </w:r>
            <w:r w:rsidR="00292401">
              <w:rPr>
                <w:noProof/>
                <w:webHidden/>
              </w:rPr>
            </w:r>
            <w:r w:rsidR="00292401">
              <w:rPr>
                <w:noProof/>
                <w:webHidden/>
              </w:rPr>
              <w:fldChar w:fldCharType="separate"/>
            </w:r>
            <w:r w:rsidR="00ED0FA6">
              <w:rPr>
                <w:noProof/>
                <w:webHidden/>
              </w:rPr>
              <w:t>69</w:t>
            </w:r>
            <w:r w:rsidR="00292401">
              <w:rPr>
                <w:noProof/>
                <w:webHidden/>
              </w:rPr>
              <w:fldChar w:fldCharType="end"/>
            </w:r>
          </w:hyperlink>
        </w:p>
        <w:p w14:paraId="40C18ACB" w14:textId="0A0083EB" w:rsidR="00292401" w:rsidRDefault="00FF7FCD" w:rsidP="00A31F1A">
          <w:pPr>
            <w:pStyle w:val="31"/>
            <w:rPr>
              <w:rFonts w:asciiTheme="minorHAnsi" w:eastAsiaTheme="minorEastAsia" w:hAnsiTheme="minorHAnsi"/>
              <w:noProof/>
              <w:sz w:val="22"/>
              <w:szCs w:val="22"/>
              <w:lang w:val="en-US"/>
            </w:rPr>
          </w:pPr>
          <w:hyperlink w:anchor="_Toc31392657" w:history="1">
            <w:r w:rsidR="00292401" w:rsidRPr="00481B37">
              <w:rPr>
                <w:rStyle w:val="ac"/>
                <w:noProof/>
              </w:rPr>
              <w:t>4.1.1 Характеристика вибраної професії</w:t>
            </w:r>
            <w:r w:rsidR="00292401">
              <w:rPr>
                <w:noProof/>
                <w:webHidden/>
              </w:rPr>
              <w:tab/>
            </w:r>
            <w:r w:rsidR="00292401">
              <w:rPr>
                <w:noProof/>
                <w:webHidden/>
              </w:rPr>
              <w:fldChar w:fldCharType="begin"/>
            </w:r>
            <w:r w:rsidR="00292401">
              <w:rPr>
                <w:noProof/>
                <w:webHidden/>
              </w:rPr>
              <w:instrText xml:space="preserve"> PAGEREF _Toc31392657 \h </w:instrText>
            </w:r>
            <w:r w:rsidR="00292401">
              <w:rPr>
                <w:noProof/>
                <w:webHidden/>
              </w:rPr>
            </w:r>
            <w:r w:rsidR="00292401">
              <w:rPr>
                <w:noProof/>
                <w:webHidden/>
              </w:rPr>
              <w:fldChar w:fldCharType="separate"/>
            </w:r>
            <w:r w:rsidR="00ED0FA6">
              <w:rPr>
                <w:noProof/>
                <w:webHidden/>
              </w:rPr>
              <w:t>69</w:t>
            </w:r>
            <w:r w:rsidR="00292401">
              <w:rPr>
                <w:noProof/>
                <w:webHidden/>
              </w:rPr>
              <w:fldChar w:fldCharType="end"/>
            </w:r>
          </w:hyperlink>
        </w:p>
        <w:p w14:paraId="5BF65E4B" w14:textId="0FD11A9F" w:rsidR="00292401" w:rsidRDefault="00FF7FCD" w:rsidP="00A31F1A">
          <w:pPr>
            <w:pStyle w:val="31"/>
            <w:rPr>
              <w:rFonts w:asciiTheme="minorHAnsi" w:eastAsiaTheme="minorEastAsia" w:hAnsiTheme="minorHAnsi"/>
              <w:noProof/>
              <w:sz w:val="22"/>
              <w:szCs w:val="22"/>
              <w:lang w:val="en-US"/>
            </w:rPr>
          </w:pPr>
          <w:hyperlink w:anchor="_Toc31392658" w:history="1">
            <w:r w:rsidR="00292401" w:rsidRPr="00481B37">
              <w:rPr>
                <w:rStyle w:val="ac"/>
                <w:noProof/>
              </w:rPr>
              <w:t>4.1.2 Завдання та обов’язки в сфері охорони праці</w:t>
            </w:r>
            <w:r w:rsidR="00292401">
              <w:rPr>
                <w:noProof/>
                <w:webHidden/>
              </w:rPr>
              <w:tab/>
            </w:r>
            <w:r w:rsidR="00292401">
              <w:rPr>
                <w:noProof/>
                <w:webHidden/>
              </w:rPr>
              <w:fldChar w:fldCharType="begin"/>
            </w:r>
            <w:r w:rsidR="00292401">
              <w:rPr>
                <w:noProof/>
                <w:webHidden/>
              </w:rPr>
              <w:instrText xml:space="preserve"> PAGEREF _Toc31392658 \h </w:instrText>
            </w:r>
            <w:r w:rsidR="00292401">
              <w:rPr>
                <w:noProof/>
                <w:webHidden/>
              </w:rPr>
            </w:r>
            <w:r w:rsidR="00292401">
              <w:rPr>
                <w:noProof/>
                <w:webHidden/>
              </w:rPr>
              <w:fldChar w:fldCharType="separate"/>
            </w:r>
            <w:r w:rsidR="00ED0FA6">
              <w:rPr>
                <w:noProof/>
                <w:webHidden/>
              </w:rPr>
              <w:t>70</w:t>
            </w:r>
            <w:r w:rsidR="00292401">
              <w:rPr>
                <w:noProof/>
                <w:webHidden/>
              </w:rPr>
              <w:fldChar w:fldCharType="end"/>
            </w:r>
          </w:hyperlink>
        </w:p>
        <w:p w14:paraId="158C4734" w14:textId="142C11B0" w:rsidR="00292401" w:rsidRDefault="00FF7FCD" w:rsidP="00A31F1A">
          <w:pPr>
            <w:pStyle w:val="31"/>
            <w:rPr>
              <w:rFonts w:asciiTheme="minorHAnsi" w:eastAsiaTheme="minorEastAsia" w:hAnsiTheme="minorHAnsi"/>
              <w:noProof/>
              <w:sz w:val="22"/>
              <w:szCs w:val="22"/>
              <w:lang w:val="en-US"/>
            </w:rPr>
          </w:pPr>
          <w:hyperlink w:anchor="_Toc31392659" w:history="1">
            <w:r w:rsidR="00292401" w:rsidRPr="00481B37">
              <w:rPr>
                <w:rStyle w:val="ac"/>
                <w:noProof/>
              </w:rPr>
              <w:t>4.1.3 Характеристика приміщення</w:t>
            </w:r>
            <w:r w:rsidR="00292401">
              <w:rPr>
                <w:noProof/>
                <w:webHidden/>
              </w:rPr>
              <w:tab/>
            </w:r>
            <w:r w:rsidR="00292401">
              <w:rPr>
                <w:noProof/>
                <w:webHidden/>
              </w:rPr>
              <w:fldChar w:fldCharType="begin"/>
            </w:r>
            <w:r w:rsidR="00292401">
              <w:rPr>
                <w:noProof/>
                <w:webHidden/>
              </w:rPr>
              <w:instrText xml:space="preserve"> PAGEREF _Toc31392659 \h </w:instrText>
            </w:r>
            <w:r w:rsidR="00292401">
              <w:rPr>
                <w:noProof/>
                <w:webHidden/>
              </w:rPr>
            </w:r>
            <w:r w:rsidR="00292401">
              <w:rPr>
                <w:noProof/>
                <w:webHidden/>
              </w:rPr>
              <w:fldChar w:fldCharType="separate"/>
            </w:r>
            <w:r w:rsidR="00ED0FA6">
              <w:rPr>
                <w:noProof/>
                <w:webHidden/>
              </w:rPr>
              <w:t>71</w:t>
            </w:r>
            <w:r w:rsidR="00292401">
              <w:rPr>
                <w:noProof/>
                <w:webHidden/>
              </w:rPr>
              <w:fldChar w:fldCharType="end"/>
            </w:r>
          </w:hyperlink>
        </w:p>
        <w:p w14:paraId="41945535" w14:textId="5732270B" w:rsidR="00292401" w:rsidRDefault="00FF7FCD" w:rsidP="00A31F1A">
          <w:pPr>
            <w:pStyle w:val="21"/>
            <w:rPr>
              <w:rFonts w:asciiTheme="minorHAnsi" w:eastAsiaTheme="minorEastAsia" w:hAnsiTheme="minorHAnsi"/>
              <w:noProof/>
              <w:sz w:val="22"/>
              <w:szCs w:val="22"/>
              <w:lang w:val="en-US"/>
            </w:rPr>
          </w:pPr>
          <w:hyperlink w:anchor="_Toc31392660" w:history="1">
            <w:r w:rsidR="00292401" w:rsidRPr="00481B37">
              <w:rPr>
                <w:rStyle w:val="ac"/>
                <w:noProof/>
              </w:rPr>
              <w:t>4.2 Аналіз стану охорони праці в приміщенні</w:t>
            </w:r>
            <w:r w:rsidR="00292401">
              <w:rPr>
                <w:noProof/>
                <w:webHidden/>
              </w:rPr>
              <w:tab/>
            </w:r>
            <w:r w:rsidR="00292401">
              <w:rPr>
                <w:noProof/>
                <w:webHidden/>
              </w:rPr>
              <w:fldChar w:fldCharType="begin"/>
            </w:r>
            <w:r w:rsidR="00292401">
              <w:rPr>
                <w:noProof/>
                <w:webHidden/>
              </w:rPr>
              <w:instrText xml:space="preserve"> PAGEREF _Toc31392660 \h </w:instrText>
            </w:r>
            <w:r w:rsidR="00292401">
              <w:rPr>
                <w:noProof/>
                <w:webHidden/>
              </w:rPr>
            </w:r>
            <w:r w:rsidR="00292401">
              <w:rPr>
                <w:noProof/>
                <w:webHidden/>
              </w:rPr>
              <w:fldChar w:fldCharType="separate"/>
            </w:r>
            <w:r w:rsidR="00ED0FA6">
              <w:rPr>
                <w:noProof/>
                <w:webHidden/>
              </w:rPr>
              <w:t>72</w:t>
            </w:r>
            <w:r w:rsidR="00292401">
              <w:rPr>
                <w:noProof/>
                <w:webHidden/>
              </w:rPr>
              <w:fldChar w:fldCharType="end"/>
            </w:r>
          </w:hyperlink>
        </w:p>
        <w:p w14:paraId="72959862" w14:textId="2F56844F" w:rsidR="00292401" w:rsidRDefault="00FF7FCD" w:rsidP="00A31F1A">
          <w:pPr>
            <w:pStyle w:val="31"/>
            <w:rPr>
              <w:rFonts w:asciiTheme="minorHAnsi" w:eastAsiaTheme="minorEastAsia" w:hAnsiTheme="minorHAnsi"/>
              <w:noProof/>
              <w:sz w:val="22"/>
              <w:szCs w:val="22"/>
              <w:lang w:val="en-US"/>
            </w:rPr>
          </w:pPr>
          <w:hyperlink w:anchor="_Toc31392661" w:history="1">
            <w:r w:rsidR="00292401" w:rsidRPr="00481B37">
              <w:rPr>
                <w:rStyle w:val="ac"/>
                <w:noProof/>
              </w:rPr>
              <w:t>4.2.1 Аналіз небезпеки ураження електричним струмом</w:t>
            </w:r>
            <w:r w:rsidR="00292401">
              <w:rPr>
                <w:noProof/>
                <w:webHidden/>
              </w:rPr>
              <w:tab/>
            </w:r>
            <w:r w:rsidR="00292401">
              <w:rPr>
                <w:noProof/>
                <w:webHidden/>
              </w:rPr>
              <w:fldChar w:fldCharType="begin"/>
            </w:r>
            <w:r w:rsidR="00292401">
              <w:rPr>
                <w:noProof/>
                <w:webHidden/>
              </w:rPr>
              <w:instrText xml:space="preserve"> PAGEREF _Toc31392661 \h </w:instrText>
            </w:r>
            <w:r w:rsidR="00292401">
              <w:rPr>
                <w:noProof/>
                <w:webHidden/>
              </w:rPr>
            </w:r>
            <w:r w:rsidR="00292401">
              <w:rPr>
                <w:noProof/>
                <w:webHidden/>
              </w:rPr>
              <w:fldChar w:fldCharType="separate"/>
            </w:r>
            <w:r w:rsidR="00ED0FA6">
              <w:rPr>
                <w:noProof/>
                <w:webHidden/>
              </w:rPr>
              <w:t>73</w:t>
            </w:r>
            <w:r w:rsidR="00292401">
              <w:rPr>
                <w:noProof/>
                <w:webHidden/>
              </w:rPr>
              <w:fldChar w:fldCharType="end"/>
            </w:r>
          </w:hyperlink>
        </w:p>
        <w:p w14:paraId="7003E867" w14:textId="20A9F5B1" w:rsidR="00292401" w:rsidRDefault="00FF7FCD" w:rsidP="00A31F1A">
          <w:pPr>
            <w:pStyle w:val="31"/>
            <w:rPr>
              <w:rFonts w:asciiTheme="minorHAnsi" w:eastAsiaTheme="minorEastAsia" w:hAnsiTheme="minorHAnsi"/>
              <w:noProof/>
              <w:sz w:val="22"/>
              <w:szCs w:val="22"/>
              <w:lang w:val="en-US"/>
            </w:rPr>
          </w:pPr>
          <w:hyperlink w:anchor="_Toc31392662" w:history="1">
            <w:r w:rsidR="00292401" w:rsidRPr="00481B37">
              <w:rPr>
                <w:rStyle w:val="ac"/>
                <w:noProof/>
              </w:rPr>
              <w:t>4.2.2 Аналіз пожежної небезпеки</w:t>
            </w:r>
            <w:r w:rsidR="00292401">
              <w:rPr>
                <w:noProof/>
                <w:webHidden/>
              </w:rPr>
              <w:tab/>
            </w:r>
            <w:r w:rsidR="00292401">
              <w:rPr>
                <w:noProof/>
                <w:webHidden/>
              </w:rPr>
              <w:fldChar w:fldCharType="begin"/>
            </w:r>
            <w:r w:rsidR="00292401">
              <w:rPr>
                <w:noProof/>
                <w:webHidden/>
              </w:rPr>
              <w:instrText xml:space="preserve"> PAGEREF _Toc31392662 \h </w:instrText>
            </w:r>
            <w:r w:rsidR="00292401">
              <w:rPr>
                <w:noProof/>
                <w:webHidden/>
              </w:rPr>
            </w:r>
            <w:r w:rsidR="00292401">
              <w:rPr>
                <w:noProof/>
                <w:webHidden/>
              </w:rPr>
              <w:fldChar w:fldCharType="separate"/>
            </w:r>
            <w:r w:rsidR="00ED0FA6">
              <w:rPr>
                <w:noProof/>
                <w:webHidden/>
              </w:rPr>
              <w:t>73</w:t>
            </w:r>
            <w:r w:rsidR="00292401">
              <w:rPr>
                <w:noProof/>
                <w:webHidden/>
              </w:rPr>
              <w:fldChar w:fldCharType="end"/>
            </w:r>
          </w:hyperlink>
        </w:p>
        <w:p w14:paraId="60F79A8C" w14:textId="35F62D2C" w:rsidR="00292401" w:rsidRDefault="00FF7FCD" w:rsidP="00A31F1A">
          <w:pPr>
            <w:pStyle w:val="31"/>
            <w:rPr>
              <w:rFonts w:asciiTheme="minorHAnsi" w:eastAsiaTheme="minorEastAsia" w:hAnsiTheme="minorHAnsi"/>
              <w:noProof/>
              <w:sz w:val="22"/>
              <w:szCs w:val="22"/>
              <w:lang w:val="en-US"/>
            </w:rPr>
          </w:pPr>
          <w:hyperlink w:anchor="_Toc31392663" w:history="1">
            <w:r w:rsidR="00292401" w:rsidRPr="00481B37">
              <w:rPr>
                <w:rStyle w:val="ac"/>
                <w:noProof/>
              </w:rPr>
              <w:t>4.2.3 Аналіз мікрокліматичних умов</w:t>
            </w:r>
            <w:r w:rsidR="00292401">
              <w:rPr>
                <w:noProof/>
                <w:webHidden/>
              </w:rPr>
              <w:tab/>
            </w:r>
            <w:r w:rsidR="00292401">
              <w:rPr>
                <w:noProof/>
                <w:webHidden/>
              </w:rPr>
              <w:fldChar w:fldCharType="begin"/>
            </w:r>
            <w:r w:rsidR="00292401">
              <w:rPr>
                <w:noProof/>
                <w:webHidden/>
              </w:rPr>
              <w:instrText xml:space="preserve"> PAGEREF _Toc31392663 \h </w:instrText>
            </w:r>
            <w:r w:rsidR="00292401">
              <w:rPr>
                <w:noProof/>
                <w:webHidden/>
              </w:rPr>
            </w:r>
            <w:r w:rsidR="00292401">
              <w:rPr>
                <w:noProof/>
                <w:webHidden/>
              </w:rPr>
              <w:fldChar w:fldCharType="separate"/>
            </w:r>
            <w:r w:rsidR="00ED0FA6">
              <w:rPr>
                <w:noProof/>
                <w:webHidden/>
              </w:rPr>
              <w:t>74</w:t>
            </w:r>
            <w:r w:rsidR="00292401">
              <w:rPr>
                <w:noProof/>
                <w:webHidden/>
              </w:rPr>
              <w:fldChar w:fldCharType="end"/>
            </w:r>
          </w:hyperlink>
        </w:p>
        <w:p w14:paraId="15F0D2B1" w14:textId="02B32747" w:rsidR="00292401" w:rsidRDefault="00FF7FCD" w:rsidP="00A31F1A">
          <w:pPr>
            <w:pStyle w:val="31"/>
            <w:rPr>
              <w:rFonts w:asciiTheme="minorHAnsi" w:eastAsiaTheme="minorEastAsia" w:hAnsiTheme="minorHAnsi"/>
              <w:noProof/>
              <w:sz w:val="22"/>
              <w:szCs w:val="22"/>
              <w:lang w:val="en-US"/>
            </w:rPr>
          </w:pPr>
          <w:hyperlink w:anchor="_Toc31392664" w:history="1">
            <w:r w:rsidR="00292401" w:rsidRPr="00481B37">
              <w:rPr>
                <w:rStyle w:val="ac"/>
                <w:noProof/>
              </w:rPr>
              <w:t>4.2.4 Рівень шуму на робочому місці</w:t>
            </w:r>
            <w:r w:rsidR="00292401">
              <w:rPr>
                <w:noProof/>
                <w:webHidden/>
              </w:rPr>
              <w:tab/>
            </w:r>
            <w:r w:rsidR="00292401">
              <w:rPr>
                <w:noProof/>
                <w:webHidden/>
              </w:rPr>
              <w:fldChar w:fldCharType="begin"/>
            </w:r>
            <w:r w:rsidR="00292401">
              <w:rPr>
                <w:noProof/>
                <w:webHidden/>
              </w:rPr>
              <w:instrText xml:space="preserve"> PAGEREF _Toc31392664 \h </w:instrText>
            </w:r>
            <w:r w:rsidR="00292401">
              <w:rPr>
                <w:noProof/>
                <w:webHidden/>
              </w:rPr>
            </w:r>
            <w:r w:rsidR="00292401">
              <w:rPr>
                <w:noProof/>
                <w:webHidden/>
              </w:rPr>
              <w:fldChar w:fldCharType="separate"/>
            </w:r>
            <w:r w:rsidR="00ED0FA6">
              <w:rPr>
                <w:noProof/>
                <w:webHidden/>
              </w:rPr>
              <w:t>75</w:t>
            </w:r>
            <w:r w:rsidR="00292401">
              <w:rPr>
                <w:noProof/>
                <w:webHidden/>
              </w:rPr>
              <w:fldChar w:fldCharType="end"/>
            </w:r>
          </w:hyperlink>
        </w:p>
        <w:p w14:paraId="52CF7E02" w14:textId="57FE3AE1" w:rsidR="00292401" w:rsidRDefault="00FF7FCD" w:rsidP="00A31F1A">
          <w:pPr>
            <w:pStyle w:val="31"/>
            <w:rPr>
              <w:rFonts w:asciiTheme="minorHAnsi" w:eastAsiaTheme="minorEastAsia" w:hAnsiTheme="minorHAnsi"/>
              <w:noProof/>
              <w:sz w:val="22"/>
              <w:szCs w:val="22"/>
              <w:lang w:val="en-US"/>
            </w:rPr>
          </w:pPr>
          <w:hyperlink w:anchor="_Toc31392665" w:history="1">
            <w:r w:rsidR="00292401" w:rsidRPr="00481B37">
              <w:rPr>
                <w:rStyle w:val="ac"/>
                <w:noProof/>
              </w:rPr>
              <w:t xml:space="preserve">4.2.5 Аналіз небезпеки електромагнітного та іонізуючого </w:t>
            </w:r>
            <w:r w:rsidR="00A31F1A">
              <w:rPr>
                <w:rStyle w:val="ac"/>
                <w:noProof/>
              </w:rPr>
              <w:br/>
            </w:r>
            <w:r w:rsidR="00292401" w:rsidRPr="00481B37">
              <w:rPr>
                <w:rStyle w:val="ac"/>
                <w:noProof/>
              </w:rPr>
              <w:t>випромінювання</w:t>
            </w:r>
            <w:r w:rsidR="00292401">
              <w:rPr>
                <w:noProof/>
                <w:webHidden/>
              </w:rPr>
              <w:tab/>
            </w:r>
            <w:r w:rsidR="00292401">
              <w:rPr>
                <w:noProof/>
                <w:webHidden/>
              </w:rPr>
              <w:fldChar w:fldCharType="begin"/>
            </w:r>
            <w:r w:rsidR="00292401">
              <w:rPr>
                <w:noProof/>
                <w:webHidden/>
              </w:rPr>
              <w:instrText xml:space="preserve"> PAGEREF _Toc31392665 \h </w:instrText>
            </w:r>
            <w:r w:rsidR="00292401">
              <w:rPr>
                <w:noProof/>
                <w:webHidden/>
              </w:rPr>
            </w:r>
            <w:r w:rsidR="00292401">
              <w:rPr>
                <w:noProof/>
                <w:webHidden/>
              </w:rPr>
              <w:fldChar w:fldCharType="separate"/>
            </w:r>
            <w:r w:rsidR="00ED0FA6">
              <w:rPr>
                <w:noProof/>
                <w:webHidden/>
              </w:rPr>
              <w:t>76</w:t>
            </w:r>
            <w:r w:rsidR="00292401">
              <w:rPr>
                <w:noProof/>
                <w:webHidden/>
              </w:rPr>
              <w:fldChar w:fldCharType="end"/>
            </w:r>
          </w:hyperlink>
        </w:p>
        <w:p w14:paraId="7D21E4EB" w14:textId="03B3CFCD" w:rsidR="00292401" w:rsidRDefault="00FF7FCD" w:rsidP="00A31F1A">
          <w:pPr>
            <w:pStyle w:val="31"/>
            <w:rPr>
              <w:rFonts w:asciiTheme="minorHAnsi" w:eastAsiaTheme="minorEastAsia" w:hAnsiTheme="minorHAnsi"/>
              <w:noProof/>
              <w:sz w:val="22"/>
              <w:szCs w:val="22"/>
              <w:lang w:val="en-US"/>
            </w:rPr>
          </w:pPr>
          <w:hyperlink w:anchor="_Toc31392666" w:history="1">
            <w:r w:rsidR="00292401" w:rsidRPr="00481B37">
              <w:rPr>
                <w:rStyle w:val="ac"/>
                <w:noProof/>
              </w:rPr>
              <w:t>4.2.6 Аналіз ефективності природного освітлення</w:t>
            </w:r>
            <w:r w:rsidR="00292401">
              <w:rPr>
                <w:noProof/>
                <w:webHidden/>
              </w:rPr>
              <w:tab/>
            </w:r>
            <w:r w:rsidR="00292401">
              <w:rPr>
                <w:noProof/>
                <w:webHidden/>
              </w:rPr>
              <w:fldChar w:fldCharType="begin"/>
            </w:r>
            <w:r w:rsidR="00292401">
              <w:rPr>
                <w:noProof/>
                <w:webHidden/>
              </w:rPr>
              <w:instrText xml:space="preserve"> PAGEREF _Toc31392666 \h </w:instrText>
            </w:r>
            <w:r w:rsidR="00292401">
              <w:rPr>
                <w:noProof/>
                <w:webHidden/>
              </w:rPr>
            </w:r>
            <w:r w:rsidR="00292401">
              <w:rPr>
                <w:noProof/>
                <w:webHidden/>
              </w:rPr>
              <w:fldChar w:fldCharType="separate"/>
            </w:r>
            <w:r w:rsidR="00ED0FA6">
              <w:rPr>
                <w:noProof/>
                <w:webHidden/>
              </w:rPr>
              <w:t>76</w:t>
            </w:r>
            <w:r w:rsidR="00292401">
              <w:rPr>
                <w:noProof/>
                <w:webHidden/>
              </w:rPr>
              <w:fldChar w:fldCharType="end"/>
            </w:r>
          </w:hyperlink>
        </w:p>
        <w:p w14:paraId="1858158B" w14:textId="068BAE6D" w:rsidR="00292401" w:rsidRDefault="00FF7FCD" w:rsidP="00A31F1A">
          <w:pPr>
            <w:pStyle w:val="31"/>
            <w:rPr>
              <w:rFonts w:asciiTheme="minorHAnsi" w:eastAsiaTheme="minorEastAsia" w:hAnsiTheme="minorHAnsi"/>
              <w:noProof/>
              <w:sz w:val="22"/>
              <w:szCs w:val="22"/>
              <w:lang w:val="en-US"/>
            </w:rPr>
          </w:pPr>
          <w:hyperlink w:anchor="_Toc31392667" w:history="1">
            <w:r w:rsidR="00292401" w:rsidRPr="00481B37">
              <w:rPr>
                <w:rStyle w:val="ac"/>
                <w:noProof/>
              </w:rPr>
              <w:t>4.2.7 Аналіз ефективності штучного освітлення</w:t>
            </w:r>
            <w:r w:rsidR="00292401">
              <w:rPr>
                <w:noProof/>
                <w:webHidden/>
              </w:rPr>
              <w:tab/>
            </w:r>
            <w:r w:rsidR="00292401">
              <w:rPr>
                <w:noProof/>
                <w:webHidden/>
              </w:rPr>
              <w:fldChar w:fldCharType="begin"/>
            </w:r>
            <w:r w:rsidR="00292401">
              <w:rPr>
                <w:noProof/>
                <w:webHidden/>
              </w:rPr>
              <w:instrText xml:space="preserve"> PAGEREF _Toc31392667 \h </w:instrText>
            </w:r>
            <w:r w:rsidR="00292401">
              <w:rPr>
                <w:noProof/>
                <w:webHidden/>
              </w:rPr>
            </w:r>
            <w:r w:rsidR="00292401">
              <w:rPr>
                <w:noProof/>
                <w:webHidden/>
              </w:rPr>
              <w:fldChar w:fldCharType="separate"/>
            </w:r>
            <w:r w:rsidR="00ED0FA6">
              <w:rPr>
                <w:noProof/>
                <w:webHidden/>
              </w:rPr>
              <w:t>80</w:t>
            </w:r>
            <w:r w:rsidR="00292401">
              <w:rPr>
                <w:noProof/>
                <w:webHidden/>
              </w:rPr>
              <w:fldChar w:fldCharType="end"/>
            </w:r>
          </w:hyperlink>
        </w:p>
        <w:p w14:paraId="063F26E1" w14:textId="57BD7CF6" w:rsidR="00292401" w:rsidRDefault="00FF7FCD" w:rsidP="00A31F1A">
          <w:pPr>
            <w:pStyle w:val="21"/>
            <w:rPr>
              <w:rFonts w:asciiTheme="minorHAnsi" w:eastAsiaTheme="minorEastAsia" w:hAnsiTheme="minorHAnsi"/>
              <w:noProof/>
              <w:sz w:val="22"/>
              <w:szCs w:val="22"/>
              <w:lang w:val="en-US"/>
            </w:rPr>
          </w:pPr>
          <w:hyperlink w:anchor="_Toc31392668" w:history="1">
            <w:r w:rsidR="00292401" w:rsidRPr="00481B37">
              <w:rPr>
                <w:rStyle w:val="ac"/>
                <w:noProof/>
              </w:rPr>
              <w:t>4.3 Висновки до розділу 4</w:t>
            </w:r>
            <w:r w:rsidR="00292401">
              <w:rPr>
                <w:noProof/>
                <w:webHidden/>
              </w:rPr>
              <w:tab/>
            </w:r>
            <w:r w:rsidR="00292401">
              <w:rPr>
                <w:noProof/>
                <w:webHidden/>
              </w:rPr>
              <w:fldChar w:fldCharType="begin"/>
            </w:r>
            <w:r w:rsidR="00292401">
              <w:rPr>
                <w:noProof/>
                <w:webHidden/>
              </w:rPr>
              <w:instrText xml:space="preserve"> PAGEREF _Toc31392668 \h </w:instrText>
            </w:r>
            <w:r w:rsidR="00292401">
              <w:rPr>
                <w:noProof/>
                <w:webHidden/>
              </w:rPr>
            </w:r>
            <w:r w:rsidR="00292401">
              <w:rPr>
                <w:noProof/>
                <w:webHidden/>
              </w:rPr>
              <w:fldChar w:fldCharType="separate"/>
            </w:r>
            <w:r w:rsidR="00ED0FA6">
              <w:rPr>
                <w:noProof/>
                <w:webHidden/>
              </w:rPr>
              <w:t>81</w:t>
            </w:r>
            <w:r w:rsidR="00292401">
              <w:rPr>
                <w:noProof/>
                <w:webHidden/>
              </w:rPr>
              <w:fldChar w:fldCharType="end"/>
            </w:r>
          </w:hyperlink>
        </w:p>
        <w:p w14:paraId="3FC32DC0" w14:textId="2E1006D8" w:rsidR="00292401" w:rsidRDefault="00FF7FCD" w:rsidP="00A31F1A">
          <w:pPr>
            <w:pStyle w:val="12"/>
            <w:rPr>
              <w:rFonts w:asciiTheme="minorHAnsi" w:eastAsiaTheme="minorEastAsia" w:hAnsiTheme="minorHAnsi"/>
              <w:noProof/>
              <w:sz w:val="22"/>
              <w:szCs w:val="22"/>
              <w:lang w:val="en-US"/>
            </w:rPr>
          </w:pPr>
          <w:hyperlink w:anchor="_Toc31392669" w:history="1">
            <w:r w:rsidR="00292401" w:rsidRPr="00481B37">
              <w:rPr>
                <w:rStyle w:val="ac"/>
                <w:noProof/>
              </w:rPr>
              <w:t>РОЗДІЛ 5 ОХОРОНА НАВКОЛИШНЬОГО СЕРЕДОВИЩА</w:t>
            </w:r>
            <w:r w:rsidR="00292401">
              <w:rPr>
                <w:noProof/>
                <w:webHidden/>
              </w:rPr>
              <w:tab/>
            </w:r>
            <w:r w:rsidR="00292401">
              <w:rPr>
                <w:noProof/>
                <w:webHidden/>
              </w:rPr>
              <w:fldChar w:fldCharType="begin"/>
            </w:r>
            <w:r w:rsidR="00292401">
              <w:rPr>
                <w:noProof/>
                <w:webHidden/>
              </w:rPr>
              <w:instrText xml:space="preserve"> PAGEREF _Toc31392669 \h </w:instrText>
            </w:r>
            <w:r w:rsidR="00292401">
              <w:rPr>
                <w:noProof/>
                <w:webHidden/>
              </w:rPr>
            </w:r>
            <w:r w:rsidR="00292401">
              <w:rPr>
                <w:noProof/>
                <w:webHidden/>
              </w:rPr>
              <w:fldChar w:fldCharType="separate"/>
            </w:r>
            <w:r w:rsidR="00ED0FA6">
              <w:rPr>
                <w:noProof/>
                <w:webHidden/>
              </w:rPr>
              <w:t>83</w:t>
            </w:r>
            <w:r w:rsidR="00292401">
              <w:rPr>
                <w:noProof/>
                <w:webHidden/>
              </w:rPr>
              <w:fldChar w:fldCharType="end"/>
            </w:r>
          </w:hyperlink>
        </w:p>
        <w:p w14:paraId="3DBEF871" w14:textId="274C33BB" w:rsidR="00292401" w:rsidRDefault="00FF7FCD" w:rsidP="00A31F1A">
          <w:pPr>
            <w:pStyle w:val="21"/>
            <w:rPr>
              <w:rFonts w:asciiTheme="minorHAnsi" w:eastAsiaTheme="minorEastAsia" w:hAnsiTheme="minorHAnsi"/>
              <w:noProof/>
              <w:sz w:val="22"/>
              <w:szCs w:val="22"/>
              <w:lang w:val="en-US"/>
            </w:rPr>
          </w:pPr>
          <w:hyperlink w:anchor="_Toc31392670" w:history="1">
            <w:r w:rsidR="00292401" w:rsidRPr="00481B37">
              <w:rPr>
                <w:rStyle w:val="ac"/>
                <w:noProof/>
              </w:rPr>
              <w:t>5.1 Аналіз впливу техногенних чинників на навколишнє природне середовище при використанні комп’ютера</w:t>
            </w:r>
            <w:r w:rsidR="00292401">
              <w:rPr>
                <w:noProof/>
                <w:webHidden/>
              </w:rPr>
              <w:tab/>
            </w:r>
            <w:r w:rsidR="00292401">
              <w:rPr>
                <w:noProof/>
                <w:webHidden/>
              </w:rPr>
              <w:fldChar w:fldCharType="begin"/>
            </w:r>
            <w:r w:rsidR="00292401">
              <w:rPr>
                <w:noProof/>
                <w:webHidden/>
              </w:rPr>
              <w:instrText xml:space="preserve"> PAGEREF _Toc31392670 \h </w:instrText>
            </w:r>
            <w:r w:rsidR="00292401">
              <w:rPr>
                <w:noProof/>
                <w:webHidden/>
              </w:rPr>
            </w:r>
            <w:r w:rsidR="00292401">
              <w:rPr>
                <w:noProof/>
                <w:webHidden/>
              </w:rPr>
              <w:fldChar w:fldCharType="separate"/>
            </w:r>
            <w:r w:rsidR="00ED0FA6">
              <w:rPr>
                <w:noProof/>
                <w:webHidden/>
              </w:rPr>
              <w:t>83</w:t>
            </w:r>
            <w:r w:rsidR="00292401">
              <w:rPr>
                <w:noProof/>
                <w:webHidden/>
              </w:rPr>
              <w:fldChar w:fldCharType="end"/>
            </w:r>
          </w:hyperlink>
        </w:p>
        <w:p w14:paraId="624DCAC9" w14:textId="2FFDD51E" w:rsidR="00292401" w:rsidRDefault="00FF7FCD" w:rsidP="00A31F1A">
          <w:pPr>
            <w:pStyle w:val="21"/>
            <w:rPr>
              <w:rFonts w:asciiTheme="minorHAnsi" w:eastAsiaTheme="minorEastAsia" w:hAnsiTheme="minorHAnsi"/>
              <w:noProof/>
              <w:sz w:val="22"/>
              <w:szCs w:val="22"/>
              <w:lang w:val="en-US"/>
            </w:rPr>
          </w:pPr>
          <w:hyperlink w:anchor="_Toc31392671" w:history="1">
            <w:r w:rsidR="00292401" w:rsidRPr="00481B37">
              <w:rPr>
                <w:rStyle w:val="ac"/>
                <w:noProof/>
              </w:rPr>
              <w:t>5.2 Сталий розвиток</w:t>
            </w:r>
            <w:r w:rsidR="00292401">
              <w:rPr>
                <w:noProof/>
                <w:webHidden/>
              </w:rPr>
              <w:tab/>
            </w:r>
            <w:r w:rsidR="00292401">
              <w:rPr>
                <w:noProof/>
                <w:webHidden/>
              </w:rPr>
              <w:fldChar w:fldCharType="begin"/>
            </w:r>
            <w:r w:rsidR="00292401">
              <w:rPr>
                <w:noProof/>
                <w:webHidden/>
              </w:rPr>
              <w:instrText xml:space="preserve"> PAGEREF _Toc31392671 \h </w:instrText>
            </w:r>
            <w:r w:rsidR="00292401">
              <w:rPr>
                <w:noProof/>
                <w:webHidden/>
              </w:rPr>
            </w:r>
            <w:r w:rsidR="00292401">
              <w:rPr>
                <w:noProof/>
                <w:webHidden/>
              </w:rPr>
              <w:fldChar w:fldCharType="separate"/>
            </w:r>
            <w:r w:rsidR="00ED0FA6">
              <w:rPr>
                <w:noProof/>
                <w:webHidden/>
              </w:rPr>
              <w:t>83</w:t>
            </w:r>
            <w:r w:rsidR="00292401">
              <w:rPr>
                <w:noProof/>
                <w:webHidden/>
              </w:rPr>
              <w:fldChar w:fldCharType="end"/>
            </w:r>
          </w:hyperlink>
        </w:p>
        <w:p w14:paraId="5D6962A6" w14:textId="00085C62" w:rsidR="00292401" w:rsidRDefault="00FF7FCD" w:rsidP="00A31F1A">
          <w:pPr>
            <w:pStyle w:val="21"/>
            <w:rPr>
              <w:rFonts w:asciiTheme="minorHAnsi" w:eastAsiaTheme="minorEastAsia" w:hAnsiTheme="minorHAnsi"/>
              <w:noProof/>
              <w:sz w:val="22"/>
              <w:szCs w:val="22"/>
              <w:lang w:val="en-US"/>
            </w:rPr>
          </w:pPr>
          <w:hyperlink w:anchor="_Toc31392672" w:history="1">
            <w:r w:rsidR="00292401" w:rsidRPr="00481B37">
              <w:rPr>
                <w:rStyle w:val="ac"/>
                <w:noProof/>
              </w:rPr>
              <w:t>5.3 Модель системи управління оточуючим природним середовищем на підприємстві</w:t>
            </w:r>
            <w:r w:rsidR="00292401">
              <w:rPr>
                <w:noProof/>
                <w:webHidden/>
              </w:rPr>
              <w:tab/>
            </w:r>
            <w:r w:rsidR="00292401">
              <w:rPr>
                <w:noProof/>
                <w:webHidden/>
              </w:rPr>
              <w:fldChar w:fldCharType="begin"/>
            </w:r>
            <w:r w:rsidR="00292401">
              <w:rPr>
                <w:noProof/>
                <w:webHidden/>
              </w:rPr>
              <w:instrText xml:space="preserve"> PAGEREF _Toc31392672 \h </w:instrText>
            </w:r>
            <w:r w:rsidR="00292401">
              <w:rPr>
                <w:noProof/>
                <w:webHidden/>
              </w:rPr>
            </w:r>
            <w:r w:rsidR="00292401">
              <w:rPr>
                <w:noProof/>
                <w:webHidden/>
              </w:rPr>
              <w:fldChar w:fldCharType="separate"/>
            </w:r>
            <w:r w:rsidR="00ED0FA6">
              <w:rPr>
                <w:noProof/>
                <w:webHidden/>
              </w:rPr>
              <w:t>84</w:t>
            </w:r>
            <w:r w:rsidR="00292401">
              <w:rPr>
                <w:noProof/>
                <w:webHidden/>
              </w:rPr>
              <w:fldChar w:fldCharType="end"/>
            </w:r>
          </w:hyperlink>
        </w:p>
        <w:p w14:paraId="2EFA6E25" w14:textId="5BC39D58" w:rsidR="00292401" w:rsidRDefault="00FF7FCD" w:rsidP="00A31F1A">
          <w:pPr>
            <w:pStyle w:val="21"/>
            <w:rPr>
              <w:rFonts w:asciiTheme="minorHAnsi" w:eastAsiaTheme="minorEastAsia" w:hAnsiTheme="minorHAnsi"/>
              <w:noProof/>
              <w:sz w:val="22"/>
              <w:szCs w:val="22"/>
              <w:lang w:val="en-US"/>
            </w:rPr>
          </w:pPr>
          <w:hyperlink w:anchor="_Toc31392673" w:history="1">
            <w:r w:rsidR="00292401" w:rsidRPr="00481B37">
              <w:rPr>
                <w:rStyle w:val="ac"/>
                <w:noProof/>
              </w:rPr>
              <w:t>5.4 Утилізація комп’ютерної техніки</w:t>
            </w:r>
            <w:r w:rsidR="00292401">
              <w:rPr>
                <w:noProof/>
                <w:webHidden/>
              </w:rPr>
              <w:tab/>
            </w:r>
            <w:r w:rsidR="00292401">
              <w:rPr>
                <w:noProof/>
                <w:webHidden/>
              </w:rPr>
              <w:fldChar w:fldCharType="begin"/>
            </w:r>
            <w:r w:rsidR="00292401">
              <w:rPr>
                <w:noProof/>
                <w:webHidden/>
              </w:rPr>
              <w:instrText xml:space="preserve"> PAGEREF _Toc31392673 \h </w:instrText>
            </w:r>
            <w:r w:rsidR="00292401">
              <w:rPr>
                <w:noProof/>
                <w:webHidden/>
              </w:rPr>
            </w:r>
            <w:r w:rsidR="00292401">
              <w:rPr>
                <w:noProof/>
                <w:webHidden/>
              </w:rPr>
              <w:fldChar w:fldCharType="separate"/>
            </w:r>
            <w:r w:rsidR="00ED0FA6">
              <w:rPr>
                <w:noProof/>
                <w:webHidden/>
              </w:rPr>
              <w:t>86</w:t>
            </w:r>
            <w:r w:rsidR="00292401">
              <w:rPr>
                <w:noProof/>
                <w:webHidden/>
              </w:rPr>
              <w:fldChar w:fldCharType="end"/>
            </w:r>
          </w:hyperlink>
        </w:p>
        <w:p w14:paraId="5860543C" w14:textId="6AB009CB" w:rsidR="00292401" w:rsidRDefault="00FF7FCD" w:rsidP="00A31F1A">
          <w:pPr>
            <w:pStyle w:val="21"/>
            <w:rPr>
              <w:rFonts w:asciiTheme="minorHAnsi" w:eastAsiaTheme="minorEastAsia" w:hAnsiTheme="minorHAnsi"/>
              <w:noProof/>
              <w:sz w:val="22"/>
              <w:szCs w:val="22"/>
              <w:lang w:val="en-US"/>
            </w:rPr>
          </w:pPr>
          <w:hyperlink w:anchor="_Toc31392674" w:history="1">
            <w:r w:rsidR="00292401" w:rsidRPr="00481B37">
              <w:rPr>
                <w:rStyle w:val="ac"/>
                <w:noProof/>
              </w:rPr>
              <w:t>5.5 Висновки до розділу 5</w:t>
            </w:r>
            <w:r w:rsidR="00292401">
              <w:rPr>
                <w:noProof/>
                <w:webHidden/>
              </w:rPr>
              <w:tab/>
            </w:r>
            <w:r w:rsidR="00292401">
              <w:rPr>
                <w:noProof/>
                <w:webHidden/>
              </w:rPr>
              <w:fldChar w:fldCharType="begin"/>
            </w:r>
            <w:r w:rsidR="00292401">
              <w:rPr>
                <w:noProof/>
                <w:webHidden/>
              </w:rPr>
              <w:instrText xml:space="preserve"> PAGEREF _Toc31392674 \h </w:instrText>
            </w:r>
            <w:r w:rsidR="00292401">
              <w:rPr>
                <w:noProof/>
                <w:webHidden/>
              </w:rPr>
            </w:r>
            <w:r w:rsidR="00292401">
              <w:rPr>
                <w:noProof/>
                <w:webHidden/>
              </w:rPr>
              <w:fldChar w:fldCharType="separate"/>
            </w:r>
            <w:r w:rsidR="00ED0FA6">
              <w:rPr>
                <w:noProof/>
                <w:webHidden/>
              </w:rPr>
              <w:t>87</w:t>
            </w:r>
            <w:r w:rsidR="00292401">
              <w:rPr>
                <w:noProof/>
                <w:webHidden/>
              </w:rPr>
              <w:fldChar w:fldCharType="end"/>
            </w:r>
          </w:hyperlink>
        </w:p>
        <w:p w14:paraId="028C76FD" w14:textId="5A459386" w:rsidR="00292401" w:rsidRDefault="00FF7FCD" w:rsidP="00A31F1A">
          <w:pPr>
            <w:pStyle w:val="12"/>
            <w:rPr>
              <w:rFonts w:asciiTheme="minorHAnsi" w:eastAsiaTheme="minorEastAsia" w:hAnsiTheme="minorHAnsi"/>
              <w:noProof/>
              <w:sz w:val="22"/>
              <w:szCs w:val="22"/>
              <w:lang w:val="en-US"/>
            </w:rPr>
          </w:pPr>
          <w:hyperlink w:anchor="_Toc31392675" w:history="1">
            <w:r w:rsidR="00292401" w:rsidRPr="00481B37">
              <w:rPr>
                <w:rStyle w:val="ac"/>
                <w:noProof/>
              </w:rPr>
              <w:t>Висновки</w:t>
            </w:r>
            <w:r w:rsidR="00292401">
              <w:rPr>
                <w:noProof/>
                <w:webHidden/>
              </w:rPr>
              <w:tab/>
            </w:r>
            <w:r w:rsidR="00292401">
              <w:rPr>
                <w:noProof/>
                <w:webHidden/>
              </w:rPr>
              <w:tab/>
            </w:r>
            <w:r w:rsidR="00292401">
              <w:rPr>
                <w:noProof/>
                <w:webHidden/>
              </w:rPr>
              <w:fldChar w:fldCharType="begin"/>
            </w:r>
            <w:r w:rsidR="00292401">
              <w:rPr>
                <w:noProof/>
                <w:webHidden/>
              </w:rPr>
              <w:instrText xml:space="preserve"> PAGEREF _Toc31392675 \h </w:instrText>
            </w:r>
            <w:r w:rsidR="00292401">
              <w:rPr>
                <w:noProof/>
                <w:webHidden/>
              </w:rPr>
            </w:r>
            <w:r w:rsidR="00292401">
              <w:rPr>
                <w:noProof/>
                <w:webHidden/>
              </w:rPr>
              <w:fldChar w:fldCharType="separate"/>
            </w:r>
            <w:r w:rsidR="00ED0FA6">
              <w:rPr>
                <w:noProof/>
                <w:webHidden/>
              </w:rPr>
              <w:t>88</w:t>
            </w:r>
            <w:r w:rsidR="00292401">
              <w:rPr>
                <w:noProof/>
                <w:webHidden/>
              </w:rPr>
              <w:fldChar w:fldCharType="end"/>
            </w:r>
          </w:hyperlink>
        </w:p>
        <w:p w14:paraId="61BD7EAE" w14:textId="43C3AA4D" w:rsidR="00292401" w:rsidRDefault="00FF7FCD" w:rsidP="00A31F1A">
          <w:pPr>
            <w:pStyle w:val="12"/>
            <w:rPr>
              <w:rFonts w:asciiTheme="minorHAnsi" w:eastAsiaTheme="minorEastAsia" w:hAnsiTheme="minorHAnsi"/>
              <w:noProof/>
              <w:sz w:val="22"/>
              <w:szCs w:val="22"/>
              <w:lang w:val="en-US"/>
            </w:rPr>
          </w:pPr>
          <w:hyperlink w:anchor="_Toc31392676" w:history="1">
            <w:r w:rsidR="00292401" w:rsidRPr="00481B37">
              <w:rPr>
                <w:rStyle w:val="ac"/>
                <w:noProof/>
              </w:rPr>
              <w:t>СПИСОК ВИКОРИСТАНИХ ДЖЕРЕЛ</w:t>
            </w:r>
            <w:r w:rsidR="00292401">
              <w:rPr>
                <w:noProof/>
                <w:webHidden/>
              </w:rPr>
              <w:tab/>
            </w:r>
            <w:r w:rsidR="00292401">
              <w:rPr>
                <w:noProof/>
                <w:webHidden/>
              </w:rPr>
              <w:fldChar w:fldCharType="begin"/>
            </w:r>
            <w:r w:rsidR="00292401">
              <w:rPr>
                <w:noProof/>
                <w:webHidden/>
              </w:rPr>
              <w:instrText xml:space="preserve"> PAGEREF _Toc31392676 \h </w:instrText>
            </w:r>
            <w:r w:rsidR="00292401">
              <w:rPr>
                <w:noProof/>
                <w:webHidden/>
              </w:rPr>
            </w:r>
            <w:r w:rsidR="00292401">
              <w:rPr>
                <w:noProof/>
                <w:webHidden/>
              </w:rPr>
              <w:fldChar w:fldCharType="separate"/>
            </w:r>
            <w:r w:rsidR="00ED0FA6">
              <w:rPr>
                <w:noProof/>
                <w:webHidden/>
              </w:rPr>
              <w:t>90</w:t>
            </w:r>
            <w:r w:rsidR="00292401">
              <w:rPr>
                <w:noProof/>
                <w:webHidden/>
              </w:rPr>
              <w:fldChar w:fldCharType="end"/>
            </w:r>
          </w:hyperlink>
        </w:p>
        <w:p w14:paraId="3DB1D0F3" w14:textId="0F44409A" w:rsidR="00292401" w:rsidRDefault="00FF7FCD" w:rsidP="00A31F1A">
          <w:pPr>
            <w:pStyle w:val="12"/>
            <w:rPr>
              <w:rFonts w:asciiTheme="minorHAnsi" w:eastAsiaTheme="minorEastAsia" w:hAnsiTheme="minorHAnsi"/>
              <w:noProof/>
              <w:sz w:val="22"/>
              <w:szCs w:val="22"/>
              <w:lang w:val="en-US"/>
            </w:rPr>
          </w:pPr>
          <w:hyperlink w:anchor="_Toc31392677" w:history="1">
            <w:r w:rsidR="00292401" w:rsidRPr="00481B37">
              <w:rPr>
                <w:rStyle w:val="ac"/>
                <w:noProof/>
              </w:rPr>
              <w:t>ДОДАТКИ</w:t>
            </w:r>
            <w:r w:rsidR="00292401">
              <w:rPr>
                <w:noProof/>
                <w:webHidden/>
              </w:rPr>
              <w:tab/>
            </w:r>
            <w:r w:rsidR="00292401">
              <w:rPr>
                <w:noProof/>
                <w:webHidden/>
              </w:rPr>
              <w:fldChar w:fldCharType="begin"/>
            </w:r>
            <w:r w:rsidR="00292401">
              <w:rPr>
                <w:noProof/>
                <w:webHidden/>
              </w:rPr>
              <w:instrText xml:space="preserve"> PAGEREF _Toc31392677 \h </w:instrText>
            </w:r>
            <w:r w:rsidR="00292401">
              <w:rPr>
                <w:noProof/>
                <w:webHidden/>
              </w:rPr>
            </w:r>
            <w:r w:rsidR="00292401">
              <w:rPr>
                <w:noProof/>
                <w:webHidden/>
              </w:rPr>
              <w:fldChar w:fldCharType="separate"/>
            </w:r>
            <w:r w:rsidR="00ED0FA6">
              <w:rPr>
                <w:noProof/>
                <w:webHidden/>
              </w:rPr>
              <w:t>94</w:t>
            </w:r>
            <w:r w:rsidR="00292401">
              <w:rPr>
                <w:noProof/>
                <w:webHidden/>
              </w:rPr>
              <w:fldChar w:fldCharType="end"/>
            </w:r>
          </w:hyperlink>
        </w:p>
        <w:p w14:paraId="343E225C" w14:textId="65FF0D46" w:rsidR="00D56617" w:rsidRPr="00A0653F" w:rsidRDefault="00D56617" w:rsidP="00A31F1A">
          <w:pPr>
            <w:pStyle w:val="12"/>
          </w:pPr>
          <w:r w:rsidRPr="00A0653F">
            <w:rPr>
              <w:b/>
              <w:szCs w:val="28"/>
            </w:rPr>
            <w:fldChar w:fldCharType="end"/>
          </w:r>
        </w:p>
      </w:sdtContent>
    </w:sdt>
    <w:p w14:paraId="12DE70AE" w14:textId="77777777" w:rsidR="00C44DDC" w:rsidRPr="00A0653F" w:rsidRDefault="00C44DDC">
      <w:pPr>
        <w:spacing w:line="240" w:lineRule="auto"/>
        <w:ind w:firstLine="0"/>
        <w:jc w:val="left"/>
        <w:rPr>
          <w:rFonts w:eastAsiaTheme="majorEastAsia" w:cstheme="majorBidi"/>
          <w:b/>
          <w:caps/>
          <w:color w:val="000000" w:themeColor="text1"/>
          <w:szCs w:val="32"/>
        </w:rPr>
      </w:pPr>
      <w:r w:rsidRPr="00A0653F">
        <w:br w:type="page"/>
      </w:r>
    </w:p>
    <w:p w14:paraId="4EB8FD43" w14:textId="46BE7013" w:rsidR="00A64704" w:rsidRPr="00A0653F" w:rsidRDefault="006B7300" w:rsidP="00C44DDC">
      <w:pPr>
        <w:pStyle w:val="aff9"/>
      </w:pPr>
      <w:bookmarkStart w:id="14" w:name="_Toc31392604"/>
      <w:r w:rsidRPr="00A0653F">
        <w:lastRenderedPageBreak/>
        <w:t>УМОВНІ ПОЗНАЧЕННЯ</w:t>
      </w:r>
      <w:bookmarkEnd w:id="14"/>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0"/>
        <w:gridCol w:w="9049"/>
      </w:tblGrid>
      <w:tr w:rsidR="00BE6CEF" w:rsidRPr="00A0653F" w14:paraId="47DF85E9" w14:textId="77777777" w:rsidTr="00D904C2">
        <w:tc>
          <w:tcPr>
            <w:tcW w:w="1150" w:type="dxa"/>
          </w:tcPr>
          <w:p w14:paraId="29D8C503" w14:textId="77777777" w:rsidR="00BE6CEF" w:rsidRPr="00A0653F" w:rsidRDefault="00BE6CEF" w:rsidP="00BE6CEF">
            <w:pPr>
              <w:spacing w:line="240" w:lineRule="auto"/>
              <w:ind w:firstLine="0"/>
              <w:jc w:val="left"/>
            </w:pPr>
            <w:r w:rsidRPr="00A0653F">
              <w:t>Android</w:t>
            </w:r>
          </w:p>
        </w:tc>
        <w:tc>
          <w:tcPr>
            <w:tcW w:w="9049" w:type="dxa"/>
          </w:tcPr>
          <w:p w14:paraId="7C0ADD7A" w14:textId="77777777" w:rsidR="00BE6CEF" w:rsidRPr="00A0653F" w:rsidRDefault="00BE6CEF" w:rsidP="001A6FE9">
            <w:pPr>
              <w:ind w:firstLine="0"/>
            </w:pPr>
            <w:r w:rsidRPr="00A0653F">
              <w:t>о</w:t>
            </w:r>
            <w:r w:rsidRPr="00A0653F">
              <w:rPr>
                <w:rStyle w:val="st"/>
              </w:rPr>
              <w:t>пераційна система і платформа для мобільних телефонів та планшетних комп'ютерів, створена компанією Google.</w:t>
            </w:r>
          </w:p>
        </w:tc>
      </w:tr>
      <w:tr w:rsidR="00BE6CEF" w:rsidRPr="00A0653F" w14:paraId="217933CA" w14:textId="77777777" w:rsidTr="00D904C2">
        <w:tc>
          <w:tcPr>
            <w:tcW w:w="1150" w:type="dxa"/>
          </w:tcPr>
          <w:p w14:paraId="65210765" w14:textId="77777777" w:rsidR="00BE6CEF" w:rsidRPr="00A0653F" w:rsidRDefault="00BE6CEF" w:rsidP="00BE6CEF">
            <w:pPr>
              <w:spacing w:line="240" w:lineRule="auto"/>
              <w:ind w:firstLine="0"/>
              <w:jc w:val="left"/>
            </w:pPr>
            <w:r w:rsidRPr="00A0653F">
              <w:t>API</w:t>
            </w:r>
          </w:p>
        </w:tc>
        <w:tc>
          <w:tcPr>
            <w:tcW w:w="9049" w:type="dxa"/>
          </w:tcPr>
          <w:p w14:paraId="3F25A008" w14:textId="77777777" w:rsidR="00BE6CEF" w:rsidRPr="00A0653F" w:rsidRDefault="00BE6CEF" w:rsidP="001A6FE9">
            <w:pPr>
              <w:ind w:firstLine="0"/>
            </w:pPr>
            <w:r w:rsidRPr="00A0653F">
              <w:t xml:space="preserve">(англ. </w:t>
            </w:r>
            <w:r w:rsidRPr="00A0653F">
              <w:rPr>
                <w:iCs/>
              </w:rPr>
              <w:t>Application programming interface)</w:t>
            </w:r>
            <w:r w:rsidRPr="00A0653F">
              <w:t xml:space="preserve"> програмний інтерфейс додатків</w:t>
            </w:r>
            <w:r w:rsidR="001A6FE9" w:rsidRPr="00A0653F">
              <w:t>.</w:t>
            </w:r>
          </w:p>
        </w:tc>
      </w:tr>
      <w:tr w:rsidR="00BE6CEF" w:rsidRPr="00A0653F" w14:paraId="33F2C664" w14:textId="77777777" w:rsidTr="00D904C2">
        <w:tc>
          <w:tcPr>
            <w:tcW w:w="1150" w:type="dxa"/>
          </w:tcPr>
          <w:p w14:paraId="41C4A0E7" w14:textId="77777777" w:rsidR="00BE6CEF" w:rsidRPr="00A0653F" w:rsidRDefault="001A6FE9" w:rsidP="001A6FE9">
            <w:pPr>
              <w:ind w:firstLine="0"/>
            </w:pPr>
            <w:r w:rsidRPr="00A0653F">
              <w:t xml:space="preserve">AR </w:t>
            </w:r>
          </w:p>
        </w:tc>
        <w:tc>
          <w:tcPr>
            <w:tcW w:w="9049" w:type="dxa"/>
          </w:tcPr>
          <w:p w14:paraId="2F5D9390" w14:textId="77777777" w:rsidR="00BE6CEF" w:rsidRPr="00A0653F" w:rsidRDefault="001A6FE9" w:rsidP="001A6FE9">
            <w:pPr>
              <w:spacing w:line="240" w:lineRule="auto"/>
              <w:ind w:firstLine="0"/>
            </w:pPr>
            <w:r w:rsidRPr="00A0653F">
              <w:t>(англ. Augmented reality)</w:t>
            </w:r>
            <w:r w:rsidR="00BE6CEF" w:rsidRPr="00A0653F">
              <w:t xml:space="preserve"> доповнена реальність.</w:t>
            </w:r>
          </w:p>
        </w:tc>
      </w:tr>
      <w:tr w:rsidR="001A6FE9" w:rsidRPr="00A0653F" w14:paraId="09DD256C" w14:textId="77777777" w:rsidTr="00D904C2">
        <w:tc>
          <w:tcPr>
            <w:tcW w:w="1150" w:type="dxa"/>
          </w:tcPr>
          <w:p w14:paraId="03B1C452" w14:textId="77777777" w:rsidR="001A6FE9" w:rsidRPr="00A0653F" w:rsidRDefault="001A6FE9" w:rsidP="001A6FE9">
            <w:pPr>
              <w:ind w:firstLine="0"/>
            </w:pPr>
            <w:r w:rsidRPr="00A0653F">
              <w:t xml:space="preserve">IA </w:t>
            </w:r>
          </w:p>
        </w:tc>
        <w:tc>
          <w:tcPr>
            <w:tcW w:w="9049" w:type="dxa"/>
          </w:tcPr>
          <w:p w14:paraId="55C53709" w14:textId="77777777" w:rsidR="001A6FE9" w:rsidRPr="00A0653F" w:rsidRDefault="001A6FE9" w:rsidP="001A6FE9">
            <w:pPr>
              <w:spacing w:line="240" w:lineRule="auto"/>
              <w:ind w:firstLine="0"/>
            </w:pPr>
            <w:r w:rsidRPr="00A0653F">
              <w:rPr>
                <w:rStyle w:val="st"/>
              </w:rPr>
              <w:t>(</w:t>
            </w:r>
            <w:r w:rsidRPr="00A0653F">
              <w:t xml:space="preserve">англ. </w:t>
            </w:r>
            <w:r w:rsidRPr="00A0653F">
              <w:rPr>
                <w:iCs/>
              </w:rPr>
              <w:t>Intelligence amplification)</w:t>
            </w:r>
            <w:r w:rsidRPr="00A0653F">
              <w:t xml:space="preserve"> розумова ампліфікація.</w:t>
            </w:r>
          </w:p>
        </w:tc>
      </w:tr>
      <w:tr w:rsidR="001A6FE9" w:rsidRPr="00A0653F" w14:paraId="2604AAA1" w14:textId="77777777" w:rsidTr="00D904C2">
        <w:tc>
          <w:tcPr>
            <w:tcW w:w="1150" w:type="dxa"/>
          </w:tcPr>
          <w:p w14:paraId="03F148D9" w14:textId="77777777" w:rsidR="001A6FE9" w:rsidRPr="00A0653F" w:rsidRDefault="001A6FE9" w:rsidP="001A6FE9">
            <w:pPr>
              <w:ind w:firstLine="0"/>
            </w:pPr>
            <w:r w:rsidRPr="00A0653F">
              <w:t>IMU</w:t>
            </w:r>
          </w:p>
        </w:tc>
        <w:tc>
          <w:tcPr>
            <w:tcW w:w="9049" w:type="dxa"/>
          </w:tcPr>
          <w:p w14:paraId="5A84718A" w14:textId="77777777" w:rsidR="001A6FE9" w:rsidRPr="00A0653F" w:rsidRDefault="001A6FE9" w:rsidP="001A6FE9">
            <w:pPr>
              <w:spacing w:line="240" w:lineRule="auto"/>
              <w:ind w:firstLine="0"/>
            </w:pPr>
            <w:r w:rsidRPr="00A0653F">
              <w:t>(</w:t>
            </w:r>
            <w:r w:rsidRPr="00A0653F">
              <w:rPr>
                <w:rStyle w:val="st"/>
              </w:rPr>
              <w:t xml:space="preserve">англ. </w:t>
            </w:r>
            <w:r w:rsidRPr="00A0653F">
              <w:t>Inertial measurement unit) інерційний вимірювальний пристрій.</w:t>
            </w:r>
          </w:p>
        </w:tc>
      </w:tr>
      <w:tr w:rsidR="001A6FE9" w:rsidRPr="00A0653F" w14:paraId="57083710" w14:textId="77777777" w:rsidTr="00D904C2">
        <w:tc>
          <w:tcPr>
            <w:tcW w:w="1150" w:type="dxa"/>
          </w:tcPr>
          <w:p w14:paraId="1C12A0C2" w14:textId="77777777" w:rsidR="001A6FE9" w:rsidRPr="00A0653F" w:rsidRDefault="001A6FE9" w:rsidP="001A6FE9">
            <w:pPr>
              <w:ind w:firstLine="0"/>
            </w:pPr>
            <w:r w:rsidRPr="00A0653F">
              <w:t xml:space="preserve">iOS </w:t>
            </w:r>
          </w:p>
        </w:tc>
        <w:tc>
          <w:tcPr>
            <w:tcW w:w="9049" w:type="dxa"/>
          </w:tcPr>
          <w:p w14:paraId="11ADE3C8" w14:textId="77777777" w:rsidR="001A6FE9" w:rsidRPr="00A0653F" w:rsidRDefault="001A6FE9" w:rsidP="001A6FE9">
            <w:pPr>
              <w:spacing w:line="240" w:lineRule="auto"/>
              <w:ind w:firstLine="0"/>
            </w:pPr>
            <w:r w:rsidRPr="00A0653F">
              <w:t xml:space="preserve"> </w:t>
            </w:r>
            <w:r w:rsidRPr="00A0653F">
              <w:rPr>
                <w:rStyle w:val="st"/>
              </w:rPr>
              <w:t>мобільна операційна система від Apple.</w:t>
            </w:r>
          </w:p>
        </w:tc>
      </w:tr>
      <w:tr w:rsidR="001A6FE9" w:rsidRPr="00A0653F" w14:paraId="5F19D146" w14:textId="77777777" w:rsidTr="00D904C2">
        <w:tc>
          <w:tcPr>
            <w:tcW w:w="1150" w:type="dxa"/>
          </w:tcPr>
          <w:p w14:paraId="71353E9F" w14:textId="77777777" w:rsidR="001A6FE9" w:rsidRPr="00A0653F" w:rsidRDefault="001A6FE9" w:rsidP="001A6FE9">
            <w:pPr>
              <w:ind w:firstLine="0"/>
            </w:pPr>
            <w:r w:rsidRPr="00A0653F">
              <w:t>SDK</w:t>
            </w:r>
          </w:p>
        </w:tc>
        <w:tc>
          <w:tcPr>
            <w:tcW w:w="9049" w:type="dxa"/>
          </w:tcPr>
          <w:p w14:paraId="22B0437D" w14:textId="77777777" w:rsidR="001A6FE9" w:rsidRPr="00A0653F" w:rsidRDefault="001A6FE9" w:rsidP="001A6FE9">
            <w:pPr>
              <w:spacing w:line="240" w:lineRule="auto"/>
              <w:ind w:firstLine="0"/>
            </w:pPr>
            <w:r w:rsidRPr="00A0653F">
              <w:rPr>
                <w:rStyle w:val="st"/>
              </w:rPr>
              <w:t xml:space="preserve">(англ. </w:t>
            </w:r>
            <w:r w:rsidRPr="00A0653F">
              <w:rPr>
                <w:rStyle w:val="af"/>
                <w:i w:val="0"/>
              </w:rPr>
              <w:t>software Development Kit</w:t>
            </w:r>
            <w:r w:rsidRPr="00A0653F">
              <w:rPr>
                <w:rStyle w:val="st"/>
              </w:rPr>
              <w:t>) набір із засобів розробки, утиліт і документації, який дозволяє програмістам створювати прикладні програми.</w:t>
            </w:r>
          </w:p>
        </w:tc>
      </w:tr>
      <w:tr w:rsidR="001A6FE9" w:rsidRPr="00A0653F" w14:paraId="07B00FEF" w14:textId="77777777" w:rsidTr="00D904C2">
        <w:tc>
          <w:tcPr>
            <w:tcW w:w="1150" w:type="dxa"/>
          </w:tcPr>
          <w:p w14:paraId="7C7E537A" w14:textId="77777777" w:rsidR="001A6FE9" w:rsidRPr="00A0653F" w:rsidRDefault="001A6FE9" w:rsidP="001A6FE9">
            <w:pPr>
              <w:ind w:firstLine="0"/>
            </w:pPr>
            <w:r w:rsidRPr="00A0653F">
              <w:t>SLAM</w:t>
            </w:r>
          </w:p>
        </w:tc>
        <w:tc>
          <w:tcPr>
            <w:tcW w:w="9049" w:type="dxa"/>
          </w:tcPr>
          <w:p w14:paraId="1555627D" w14:textId="77777777" w:rsidR="001A6FE9" w:rsidRPr="00A0653F" w:rsidRDefault="001A6FE9" w:rsidP="001A6FE9">
            <w:pPr>
              <w:spacing w:line="240" w:lineRule="auto"/>
              <w:ind w:firstLine="0"/>
            </w:pPr>
            <w:r w:rsidRPr="00A0653F">
              <w:t>(англ. Simultaneous Localization and Mapping) метод одночасної локалізації і побудови, використовуваний в мобільних пристоях для побудови карти невідомих середовищ.</w:t>
            </w:r>
          </w:p>
        </w:tc>
      </w:tr>
      <w:tr w:rsidR="001A6FE9" w:rsidRPr="00A0653F" w14:paraId="30AD3318" w14:textId="77777777" w:rsidTr="00D904C2">
        <w:tc>
          <w:tcPr>
            <w:tcW w:w="1150" w:type="dxa"/>
          </w:tcPr>
          <w:p w14:paraId="085FF1FC" w14:textId="77777777" w:rsidR="001A6FE9" w:rsidRPr="00A0653F" w:rsidRDefault="001A6FE9" w:rsidP="001A6FE9">
            <w:pPr>
              <w:ind w:firstLine="0"/>
            </w:pPr>
            <w:r w:rsidRPr="00A0653F">
              <w:t>VE</w:t>
            </w:r>
          </w:p>
        </w:tc>
        <w:tc>
          <w:tcPr>
            <w:tcW w:w="9049" w:type="dxa"/>
          </w:tcPr>
          <w:p w14:paraId="63D2FFD3" w14:textId="77777777" w:rsidR="001A6FE9" w:rsidRPr="00A0653F" w:rsidRDefault="001A6FE9" w:rsidP="001A6FE9">
            <w:pPr>
              <w:spacing w:line="240" w:lineRule="auto"/>
              <w:ind w:firstLine="0"/>
            </w:pPr>
            <w:r w:rsidRPr="00A0653F">
              <w:t>(англ. Virtual reality) віртуальна реальність.</w:t>
            </w:r>
          </w:p>
        </w:tc>
      </w:tr>
      <w:tr w:rsidR="001A6FE9" w:rsidRPr="00A0653F" w14:paraId="26C9E4EF" w14:textId="77777777" w:rsidTr="00D904C2">
        <w:tc>
          <w:tcPr>
            <w:tcW w:w="1150" w:type="dxa"/>
          </w:tcPr>
          <w:p w14:paraId="7F8DF9B4" w14:textId="77777777" w:rsidR="001A6FE9" w:rsidRPr="00A0653F" w:rsidRDefault="001A6FE9" w:rsidP="001A6FE9">
            <w:pPr>
              <w:ind w:firstLine="0"/>
            </w:pPr>
            <w:r w:rsidRPr="00A0653F">
              <w:t>ОРС</w:t>
            </w:r>
          </w:p>
        </w:tc>
        <w:tc>
          <w:tcPr>
            <w:tcW w:w="9049" w:type="dxa"/>
          </w:tcPr>
          <w:p w14:paraId="04B1745E" w14:textId="77777777" w:rsidR="001A6FE9" w:rsidRPr="00A0653F" w:rsidRDefault="001A6FE9" w:rsidP="001A6FE9">
            <w:pPr>
              <w:spacing w:line="240" w:lineRule="auto"/>
              <w:ind w:firstLine="0"/>
            </w:pPr>
            <w:r w:rsidRPr="00A0653F">
              <w:t>оптичне розпізнавання символів.</w:t>
            </w:r>
          </w:p>
        </w:tc>
      </w:tr>
      <w:tr w:rsidR="001A6FE9" w:rsidRPr="00A0653F" w14:paraId="360F8835" w14:textId="77777777" w:rsidTr="00D904C2">
        <w:tc>
          <w:tcPr>
            <w:tcW w:w="1150" w:type="dxa"/>
          </w:tcPr>
          <w:p w14:paraId="2A6073CD" w14:textId="77777777" w:rsidR="001A6FE9" w:rsidRPr="00A0653F" w:rsidRDefault="001A6FE9" w:rsidP="001A6FE9">
            <w:pPr>
              <w:ind w:firstLine="0"/>
            </w:pPr>
            <w:r w:rsidRPr="00A0653F">
              <w:t xml:space="preserve">ШВР </w:t>
            </w:r>
          </w:p>
        </w:tc>
        <w:tc>
          <w:tcPr>
            <w:tcW w:w="9049" w:type="dxa"/>
          </w:tcPr>
          <w:p w14:paraId="5147442E" w14:textId="77777777" w:rsidR="001A6FE9" w:rsidRPr="00A0653F" w:rsidRDefault="001A6FE9" w:rsidP="001A6FE9">
            <w:pPr>
              <w:spacing w:line="240" w:lineRule="auto"/>
              <w:ind w:firstLine="0"/>
            </w:pPr>
            <w:r w:rsidRPr="00A0653F">
              <w:t>шолом віртуальної реальності.</w:t>
            </w:r>
          </w:p>
        </w:tc>
      </w:tr>
      <w:tr w:rsidR="00222C1D" w:rsidRPr="00A0653F" w14:paraId="1088FC60" w14:textId="77777777" w:rsidTr="00D904C2">
        <w:tc>
          <w:tcPr>
            <w:tcW w:w="1150" w:type="dxa"/>
          </w:tcPr>
          <w:p w14:paraId="6F223081" w14:textId="1CC631BD" w:rsidR="00222C1D" w:rsidRPr="00A0653F" w:rsidRDefault="00222C1D" w:rsidP="001A6FE9">
            <w:pPr>
              <w:ind w:firstLine="0"/>
            </w:pPr>
            <w:r>
              <w:t>ПЗ</w:t>
            </w:r>
          </w:p>
        </w:tc>
        <w:tc>
          <w:tcPr>
            <w:tcW w:w="9049" w:type="dxa"/>
          </w:tcPr>
          <w:p w14:paraId="0DABBD47" w14:textId="5D47FD5A" w:rsidR="00222C1D" w:rsidRPr="00A0653F" w:rsidRDefault="00222C1D" w:rsidP="001A6FE9">
            <w:pPr>
              <w:spacing w:line="240" w:lineRule="auto"/>
              <w:ind w:firstLine="0"/>
            </w:pPr>
            <w:r>
              <w:t xml:space="preserve">програмне </w:t>
            </w:r>
            <w:proofErr w:type="spellStart"/>
            <w:r>
              <w:t>забезвечення</w:t>
            </w:r>
            <w:proofErr w:type="spellEnd"/>
          </w:p>
        </w:tc>
      </w:tr>
    </w:tbl>
    <w:p w14:paraId="0CE91786" w14:textId="77777777" w:rsidR="00BE6CEF" w:rsidRPr="00A0653F" w:rsidRDefault="00A64704" w:rsidP="00BE6CEF">
      <w:pPr>
        <w:spacing w:line="240" w:lineRule="auto"/>
        <w:ind w:firstLine="0"/>
        <w:jc w:val="left"/>
      </w:pPr>
      <w:r w:rsidRPr="00A0653F">
        <w:br w:type="page"/>
      </w:r>
    </w:p>
    <w:p w14:paraId="653820FB" w14:textId="77777777" w:rsidR="00A26CF0" w:rsidRPr="00A0653F" w:rsidRDefault="006B7300" w:rsidP="00C44DDC">
      <w:pPr>
        <w:pStyle w:val="aff9"/>
      </w:pPr>
      <w:bookmarkStart w:id="15" w:name="_Toc31392605"/>
      <w:r w:rsidRPr="00A0653F">
        <w:lastRenderedPageBreak/>
        <w:t>ВСТУП</w:t>
      </w:r>
      <w:bookmarkEnd w:id="15"/>
    </w:p>
    <w:p w14:paraId="35562AF4" w14:textId="77777777" w:rsidR="00837652" w:rsidRPr="00A0653F" w:rsidRDefault="006462BD" w:rsidP="00167ADB">
      <w:r w:rsidRPr="00A0653F">
        <w:t>У</w:t>
      </w:r>
      <w:r w:rsidR="00290E94" w:rsidRPr="00A0653F">
        <w:t xml:space="preserve"> роботі пропонується розглянути область </w:t>
      </w:r>
      <w:r w:rsidR="005871E1" w:rsidRPr="00A0653F">
        <w:t xml:space="preserve">віртуальної реальності, в якій </w:t>
      </w:r>
      <w:r w:rsidR="00290E94" w:rsidRPr="00A0653F">
        <w:t xml:space="preserve">віртуальні 3D об'єкти в реальному часі інтегровані в реальне 3D середовище. </w:t>
      </w:r>
    </w:p>
    <w:p w14:paraId="45BAB073" w14:textId="77777777" w:rsidR="00290E94" w:rsidRPr="00A0653F" w:rsidRDefault="006E2872" w:rsidP="006E2872">
      <w:r w:rsidRPr="00A0653F">
        <w:t xml:space="preserve">Віртуальна реальність (англ. Virtual reality) </w:t>
      </w:r>
      <w:r w:rsidR="00290E94" w:rsidRPr="00A0653F">
        <w:t xml:space="preserve">— різновид реальності в формі тотожності матеріального й ідеального, що створюється та існує завдяки іншій реальності. </w:t>
      </w:r>
    </w:p>
    <w:p w14:paraId="26101581" w14:textId="77777777" w:rsidR="00290E94" w:rsidRPr="00A0653F" w:rsidRDefault="00290E94" w:rsidP="00167ADB">
      <w:r w:rsidRPr="00A0653F">
        <w:t>Доповнена реальність</w:t>
      </w:r>
      <w:r w:rsidR="006E2872" w:rsidRPr="00A0653F">
        <w:t xml:space="preserve"> (англ. Augmented reality)</w:t>
      </w:r>
      <w:r w:rsidRPr="00A0653F">
        <w:t xml:space="preserve"> — термін, що позначає всі проекти, спрямовані на доповнення реальності будь-якими віртуальними елементами. </w:t>
      </w:r>
    </w:p>
    <w:p w14:paraId="5215B4A7" w14:textId="77777777" w:rsidR="006462BD" w:rsidRPr="00A0653F" w:rsidRDefault="005871E1" w:rsidP="00167ADB">
      <w:r w:rsidRPr="00A0653F">
        <w:t>AR є новою технологією, яка була створ</w:t>
      </w:r>
      <w:r w:rsidR="00231B66" w:rsidRPr="00A0653F">
        <w:t xml:space="preserve">ена в 1990-х роках, але набула </w:t>
      </w:r>
      <w:r w:rsidRPr="00A0653F">
        <w:t xml:space="preserve"> розвитку тільки тепер. Це зумовлено р</w:t>
      </w:r>
      <w:r w:rsidR="00837652" w:rsidRPr="00A0653F">
        <w:t>озповсюдження</w:t>
      </w:r>
      <w:r w:rsidRPr="00A0653F">
        <w:t>м мобільних пристроїв, які досягли того рівня, що здатні д</w:t>
      </w:r>
      <w:r w:rsidR="00837652" w:rsidRPr="00A0653F">
        <w:t xml:space="preserve">оповнювати реальне середовище, </w:t>
      </w:r>
      <w:r w:rsidRPr="00A0653F">
        <w:t xml:space="preserve">мають достатню потужність для виконання складних операцій при відносно невеликих габаритах. </w:t>
      </w:r>
      <w:r w:rsidR="00231B66" w:rsidRPr="00A0653F">
        <w:t>Стрімке накопичення інформації з даної області спонукає</w:t>
      </w:r>
      <w:r w:rsidR="00837652" w:rsidRPr="00A0653F">
        <w:t xml:space="preserve"> до пошуку напрямів та областей, що потребують подальшого дослідження. П</w:t>
      </w:r>
      <w:r w:rsidR="002801CC" w:rsidRPr="00A0653F">
        <w:t>риділяєт</w:t>
      </w:r>
      <w:r w:rsidR="00BA7C18" w:rsidRPr="00A0653F">
        <w:t>ь</w:t>
      </w:r>
      <w:r w:rsidR="002801CC" w:rsidRPr="00A0653F">
        <w:t>ся увага</w:t>
      </w:r>
      <w:r w:rsidR="009723BB" w:rsidRPr="00A0653F">
        <w:t xml:space="preserve"> характеристик</w:t>
      </w:r>
      <w:r w:rsidR="002801CC" w:rsidRPr="00A0653F">
        <w:t>ам систем розширеної реальності,</w:t>
      </w:r>
      <w:r w:rsidR="00BA7C18" w:rsidRPr="00A0653F">
        <w:t xml:space="preserve"> </w:t>
      </w:r>
      <w:r w:rsidR="002801CC" w:rsidRPr="00A0653F">
        <w:t>п</w:t>
      </w:r>
      <w:r w:rsidR="009723BB" w:rsidRPr="00A0653F">
        <w:t>омилк</w:t>
      </w:r>
      <w:r w:rsidR="002801CC" w:rsidRPr="00A0653F">
        <w:t>ам</w:t>
      </w:r>
      <w:r w:rsidR="009723BB" w:rsidRPr="00A0653F">
        <w:t xml:space="preserve"> реєстрації та відстеження</w:t>
      </w:r>
      <w:r w:rsidR="002801CC" w:rsidRPr="00A0653F">
        <w:t>, що</w:t>
      </w:r>
      <w:r w:rsidR="009723BB" w:rsidRPr="00A0653F">
        <w:t xml:space="preserve"> є одними з найбільших проблем</w:t>
      </w:r>
      <w:r w:rsidR="00837652" w:rsidRPr="00A0653F">
        <w:t xml:space="preserve"> у створенні ефективних систем.</w:t>
      </w:r>
    </w:p>
    <w:p w14:paraId="25C04CC0" w14:textId="2DF9B35E" w:rsidR="00802FBB" w:rsidRPr="00A0653F" w:rsidRDefault="00802FBB" w:rsidP="00802FBB">
      <w:r w:rsidRPr="00A0653F">
        <w:t xml:space="preserve">Метою дипломної роботи є  </w:t>
      </w:r>
      <w:r w:rsidR="00C52CED" w:rsidRPr="00A0653F">
        <w:t>розробка алгоритму роботи мобільного додатку для візуалізації рентгенограм передпліччя</w:t>
      </w:r>
      <w:r w:rsidRPr="00A0653F">
        <w:t xml:space="preserve"> з використанням технологій AR</w:t>
      </w:r>
      <w:r w:rsidR="00C52CED" w:rsidRPr="00A0653F">
        <w:t>Kit</w:t>
      </w:r>
      <w:r w:rsidRPr="00A0653F">
        <w:t xml:space="preserve"> від корпорації </w:t>
      </w:r>
      <w:r w:rsidR="00C52CED" w:rsidRPr="00A0653F">
        <w:t>Apple</w:t>
      </w:r>
      <w:r w:rsidRPr="00A0653F">
        <w:t>.</w:t>
      </w:r>
    </w:p>
    <w:p w14:paraId="5D4D32AC" w14:textId="77777777" w:rsidR="00802FBB" w:rsidRPr="00A0653F" w:rsidRDefault="00802FBB" w:rsidP="00167ADB">
      <w:r w:rsidRPr="00A0653F">
        <w:t>Для досягнення мети слід вирішити низку завдань. Використовуючи метод частинних цілих. Сутність методу полягає у тому, що глобальна велика задача ділиться на окремі задачі. Якщо велику задачу, не можна осягнути, зрозуміти, як її розв’язувати, то для кожної з поділених задач може існувати давно відомий алгоритм розв’язку, або пошук такого алгоритму є значно легшою задачею.</w:t>
      </w:r>
    </w:p>
    <w:p w14:paraId="759DD0EA" w14:textId="77777777" w:rsidR="00735827" w:rsidRPr="00A0653F" w:rsidRDefault="00082D5B" w:rsidP="00167ADB">
      <w:r w:rsidRPr="00A0653F">
        <w:t>Керуючись цим методом були поставленні такі завдання:</w:t>
      </w:r>
    </w:p>
    <w:p w14:paraId="42649872" w14:textId="77777777" w:rsidR="00082D5B" w:rsidRPr="00A0653F" w:rsidRDefault="00082D5B" w:rsidP="00167ADB">
      <w:r w:rsidRPr="00A0653F">
        <w:t xml:space="preserve">Ретельно розглянути </w:t>
      </w:r>
      <w:r w:rsidR="008779CE" w:rsidRPr="00A0653F">
        <w:t xml:space="preserve">сучасний стан </w:t>
      </w:r>
      <w:r w:rsidRPr="00A0653F">
        <w:t>технології доповненої реальності,</w:t>
      </w:r>
      <w:r w:rsidR="008779CE" w:rsidRPr="00A0653F">
        <w:t xml:space="preserve"> її</w:t>
      </w:r>
      <w:r w:rsidRPr="00A0653F">
        <w:t xml:space="preserve"> характеристики, принципи функціонування та готові рішення в різних сферах діяльності. Дослідити перспективи розвитку та проблеми, що виникають при створенні додатків. </w:t>
      </w:r>
    </w:p>
    <w:p w14:paraId="28391592" w14:textId="77777777" w:rsidR="008779CE" w:rsidRPr="00A0653F" w:rsidRDefault="008779CE" w:rsidP="00167ADB">
      <w:r w:rsidRPr="00A0653F">
        <w:lastRenderedPageBreak/>
        <w:t>Проаналізувати існуючі комплекти розробників для доповненої реальності, оцінити їх переваги та недоліки і порівняти їх між собою. За результатами порівняння обрати найбільш зручний SDK, щоб на його основі розробити алгоритм для додатку.</w:t>
      </w:r>
    </w:p>
    <w:p w14:paraId="30FD58CF" w14:textId="18AC7255" w:rsidR="008779CE" w:rsidRPr="00A0653F" w:rsidRDefault="008779CE" w:rsidP="00167ADB">
      <w:r w:rsidRPr="00A0653F">
        <w:t xml:space="preserve">Розробити </w:t>
      </w:r>
      <w:r w:rsidR="00C52CED" w:rsidRPr="00A0653F">
        <w:t>додаток</w:t>
      </w:r>
      <w:r w:rsidRPr="00A0653F">
        <w:t>, з використанням технологій AR. Детально описати кожен крок алгоритму та варіанти його практичної реалізації</w:t>
      </w:r>
      <w:r w:rsidR="00C52CED" w:rsidRPr="00A0653F">
        <w:t>.</w:t>
      </w:r>
    </w:p>
    <w:p w14:paraId="0244BDB7" w14:textId="77777777" w:rsidR="00735827" w:rsidRPr="00A0653F" w:rsidRDefault="00735827" w:rsidP="00735827">
      <w:r w:rsidRPr="00A0653F">
        <w:br w:type="page"/>
      </w:r>
    </w:p>
    <w:p w14:paraId="222ED805" w14:textId="77777777" w:rsidR="004A1838" w:rsidRPr="00A0653F" w:rsidRDefault="00676EAE" w:rsidP="008A6506">
      <w:pPr>
        <w:pStyle w:val="1"/>
      </w:pPr>
      <w:r w:rsidRPr="00A0653F">
        <w:lastRenderedPageBreak/>
        <w:br/>
      </w:r>
      <w:bookmarkStart w:id="16" w:name="_Ref30813098"/>
      <w:bookmarkStart w:id="17" w:name="_Toc31392606"/>
      <w:r w:rsidR="006B7300" w:rsidRPr="00A0653F">
        <w:rPr>
          <w:caps w:val="0"/>
        </w:rPr>
        <w:t>ОГЛЯД ТЕХНОЛОГІЙ ДОПОВНЕНОЇ РЕАЛЬНОСТІ</w:t>
      </w:r>
      <w:bookmarkEnd w:id="16"/>
      <w:bookmarkEnd w:id="17"/>
    </w:p>
    <w:p w14:paraId="7A21F6AE" w14:textId="77777777" w:rsidR="00BF49F0" w:rsidRPr="00A0653F" w:rsidRDefault="00227867" w:rsidP="00227867">
      <w:r w:rsidRPr="00A0653F">
        <w:t xml:space="preserve">Доповнена реальність на перший погляд може здатися не такою захопливою, як віртуальна реальність, проте може </w:t>
      </w:r>
      <w:r w:rsidR="006226C2" w:rsidRPr="00A0653F">
        <w:t>принести</w:t>
      </w:r>
      <w:r w:rsidRPr="00A0653F">
        <w:t xml:space="preserve"> неабияку користь в повсякденне життя. Вона має в собі величезний потенціал, оскільки</w:t>
      </w:r>
      <w:r w:rsidR="006226C2" w:rsidRPr="00A0653F">
        <w:t xml:space="preserve"> може</w:t>
      </w:r>
      <w:r w:rsidRPr="00A0653F">
        <w:t xml:space="preserve"> </w:t>
      </w:r>
      <w:r w:rsidR="006226C2" w:rsidRPr="00A0653F">
        <w:t>переносити</w:t>
      </w:r>
      <w:r w:rsidRPr="00A0653F">
        <w:t xml:space="preserve"> елементи з віртуального світу в реальний, доповнюючи речі, які ми здатні бачити, чути, чи навіть відчувати.</w:t>
      </w:r>
    </w:p>
    <w:p w14:paraId="04017144" w14:textId="77777777" w:rsidR="00BF49F0" w:rsidRPr="00A0653F" w:rsidRDefault="00227867" w:rsidP="00BF49F0">
      <w:r w:rsidRPr="00A0653F">
        <w:t>В даному розділі будуть детально розглянуті основні аспекти  технології доповненої реальності</w:t>
      </w:r>
      <w:r w:rsidR="006226C2" w:rsidRPr="00A0653F">
        <w:t>, о</w:t>
      </w:r>
      <w:r w:rsidRPr="00A0653F">
        <w:t>снові підходи до проектування AR-систем, їх переваги т</w:t>
      </w:r>
      <w:r w:rsidR="006226C2" w:rsidRPr="00A0653F">
        <w:t>а недоліки, методи на якому базується технологія та перспективи розвитку технології.</w:t>
      </w:r>
    </w:p>
    <w:p w14:paraId="46630183" w14:textId="77777777" w:rsidR="00BF49F0" w:rsidRPr="00A0653F" w:rsidRDefault="006226C2" w:rsidP="00BF49F0">
      <w:r w:rsidRPr="00A0653F">
        <w:t>На момент написання даної роботи налічується кілька десятків областей застосувань AR, тому також будуть досліджені приклади використання доповненої реальності в тих областях, яких вона себе добре зарекомендувала.</w:t>
      </w:r>
    </w:p>
    <w:p w14:paraId="5F3DE730" w14:textId="77777777" w:rsidR="004A1838" w:rsidRPr="00A0653F" w:rsidRDefault="001E4233" w:rsidP="00186930">
      <w:pPr>
        <w:pStyle w:val="2"/>
      </w:pPr>
      <w:r w:rsidRPr="00A0653F">
        <w:t xml:space="preserve"> </w:t>
      </w:r>
      <w:bookmarkStart w:id="18" w:name="_Toc31392607"/>
      <w:r w:rsidR="00551E1C" w:rsidRPr="00A0653F">
        <w:t>Визначення та основні поняття</w:t>
      </w:r>
      <w:bookmarkEnd w:id="18"/>
    </w:p>
    <w:p w14:paraId="64DB0C27" w14:textId="38DCB1FC" w:rsidR="00F5350B" w:rsidRPr="00A0653F" w:rsidRDefault="00F5350B" w:rsidP="00F5350B">
      <w:r w:rsidRPr="00A0653F">
        <w:t>Технологія доповненої реальності має свої корені в області вивчення комп’ютерних інтерфейсів. Багато основних понять AR були використані в кіно та науковій фантастиці, як мінімум в таких фільмах, як The Terminator (1984) та RoboCop (1987). Ці фільми містять персонажів-кіборгів, чиї системи зору постійно доповнюються стійким потоком анотацій та графічних накладень інформації</w:t>
      </w:r>
      <w:r w:rsidR="00513128" w:rsidRPr="00A0653F">
        <w:t xml:space="preserve"> [</w:t>
      </w:r>
      <w:r w:rsidR="00FB5B2B" w:rsidRPr="00A0653F">
        <w:fldChar w:fldCharType="begin"/>
      </w:r>
      <w:r w:rsidR="00FB5B2B" w:rsidRPr="00A0653F">
        <w:instrText xml:space="preserve"> REF _Ref30800984 \n \h </w:instrText>
      </w:r>
      <w:r w:rsidR="00FB5B2B" w:rsidRPr="00A0653F">
        <w:fldChar w:fldCharType="separate"/>
      </w:r>
      <w:r w:rsidR="00D366B7">
        <w:t>1</w:t>
      </w:r>
      <w:r w:rsidR="00FB5B2B" w:rsidRPr="00A0653F">
        <w:fldChar w:fldCharType="end"/>
      </w:r>
      <w:r w:rsidR="00513128" w:rsidRPr="00A0653F">
        <w:t>]</w:t>
      </w:r>
      <w:r w:rsidRPr="00A0653F">
        <w:t>.</w:t>
      </w:r>
    </w:p>
    <w:p w14:paraId="426E2DB4" w14:textId="20BE20CA" w:rsidR="00F5350B" w:rsidRPr="00A0653F" w:rsidRDefault="00F5350B" w:rsidP="00F5350B">
      <w:r w:rsidRPr="00A0653F">
        <w:t>Термін "доповнена реальність" був вперше введений дослідником Томом Коуделлом у 1990 році, що на той час працював в аерокосмічній корпорації Boeing, де перед ним стояла задача покращити дорогі діаграми та маркування приладів, які використовувалися для інструктажу працівників на заводських цехах. Він запропонував замінити великі фанерні дошки, які містять індивідуально розроблені інструкції з проводкою кожного літака на пристрої, на спеціальні шоломи, що вдягаються на голову і відображають конкретні схеми літака через високотехнологічні окуляри та проектують їх на багатоцільові багаторазові дошки.</w:t>
      </w:r>
      <w:r w:rsidR="00DC2DA2" w:rsidRPr="00A0653F">
        <w:t>[</w:t>
      </w:r>
      <w:r w:rsidR="00FB5B2B" w:rsidRPr="00A0653F">
        <w:fldChar w:fldCharType="begin"/>
      </w:r>
      <w:r w:rsidR="00FB5B2B" w:rsidRPr="00A0653F">
        <w:instrText xml:space="preserve"> REF _Ref30801250 \n \h </w:instrText>
      </w:r>
      <w:r w:rsidR="00FB5B2B" w:rsidRPr="00A0653F">
        <w:fldChar w:fldCharType="separate"/>
      </w:r>
      <w:r w:rsidR="00D366B7">
        <w:t>2</w:t>
      </w:r>
      <w:r w:rsidR="00FB5B2B" w:rsidRPr="00A0653F">
        <w:fldChar w:fldCharType="end"/>
      </w:r>
      <w:r w:rsidR="00DC2DA2" w:rsidRPr="00A0653F">
        <w:t>]</w:t>
      </w:r>
    </w:p>
    <w:p w14:paraId="726BFE31" w14:textId="4EC0133D" w:rsidR="00D34EC1" w:rsidRPr="00A0653F" w:rsidRDefault="00D34EC1" w:rsidP="00551E1C">
      <w:r w:rsidRPr="00A0653F">
        <w:lastRenderedPageBreak/>
        <w:t>Технології VE повністю занурюють користувача всередину штучно створеного середовища. Під час занурення користувач не може бачити справжній світ навколо нього. На відміну від них, AR дозволяє користувачеві бачити реальний світ, при цьому віртуальні об'єкти накладаються та об'єднуються з реальним світом. Тому AR доповнює дійсність, а не повністю замінює її. В ідеалі, користувачеві буде видно, що віртуальні та реальні об'єкти співіснують в одному просторі</w:t>
      </w:r>
      <w:r w:rsidR="00FB5B2B" w:rsidRPr="00A0653F">
        <w:t xml:space="preserve"> [</w:t>
      </w:r>
      <w:r w:rsidR="00FB5B2B" w:rsidRPr="00A0653F">
        <w:fldChar w:fldCharType="begin"/>
      </w:r>
      <w:r w:rsidR="00FB5B2B" w:rsidRPr="00A0653F">
        <w:instrText xml:space="preserve"> REF _Ref30525154 \n \h </w:instrText>
      </w:r>
      <w:r w:rsidR="00FB5B2B" w:rsidRPr="00A0653F">
        <w:fldChar w:fldCharType="separate"/>
      </w:r>
      <w:r w:rsidR="00D366B7">
        <w:t>3</w:t>
      </w:r>
      <w:r w:rsidR="00FB5B2B" w:rsidRPr="00A0653F">
        <w:fldChar w:fldCharType="end"/>
      </w:r>
      <w:r w:rsidR="00FB5B2B" w:rsidRPr="00A0653F">
        <w:t>]</w:t>
      </w:r>
      <w:r w:rsidRPr="00A0653F">
        <w:t xml:space="preserve">. </w:t>
      </w:r>
    </w:p>
    <w:p w14:paraId="34039769" w14:textId="5532FF4D" w:rsidR="000102FE" w:rsidRPr="00A0653F" w:rsidRDefault="00AC30EF" w:rsidP="00551E1C">
      <w:r w:rsidRPr="00A0653F">
        <w:t xml:space="preserve">На </w:t>
      </w:r>
      <w:r w:rsidR="00D34A65" w:rsidRPr="00A0653F">
        <w:fldChar w:fldCharType="begin"/>
      </w:r>
      <w:r w:rsidR="00D34A65" w:rsidRPr="00A0653F">
        <w:instrText xml:space="preserve"> REF _Ref30810590 \h </w:instrText>
      </w:r>
      <w:r w:rsidR="00D34A65" w:rsidRPr="00A0653F">
        <w:fldChar w:fldCharType="separate"/>
      </w:r>
      <w:r w:rsidR="00D366B7" w:rsidRPr="00A0653F">
        <w:t xml:space="preserve">Рис. </w:t>
      </w:r>
      <w:r w:rsidR="00D366B7">
        <w:rPr>
          <w:noProof/>
        </w:rPr>
        <w:t>1</w:t>
      </w:r>
      <w:r w:rsidR="00D366B7">
        <w:t>.</w:t>
      </w:r>
      <w:r w:rsidR="00D366B7">
        <w:rPr>
          <w:noProof/>
        </w:rPr>
        <w:t>1</w:t>
      </w:r>
      <w:r w:rsidR="00D34A65" w:rsidRPr="00A0653F">
        <w:fldChar w:fldCharType="end"/>
      </w:r>
      <w:r w:rsidR="00D34A65" w:rsidRPr="00A0653F">
        <w:t xml:space="preserve"> показано</w:t>
      </w:r>
      <w:r w:rsidR="00D34EC1" w:rsidRPr="00A0653F">
        <w:t xml:space="preserve"> приклад того, як це може виглядати. Це показує справжній стіл з реальним телефоном. Всередині цієї кімнати також є віртуальна лампа та два віртуальні крісла. Зауваж</w:t>
      </w:r>
      <w:r w:rsidR="000102FE" w:rsidRPr="00A0653F">
        <w:t>те, що об'єкти об'єднуються в 3</w:t>
      </w:r>
      <w:r w:rsidR="00D34EC1" w:rsidRPr="00A0653F">
        <w:t>D, так що віртуальна лампа охоплює справжній стіл, а справжня таблиця охоплює частини двох віртуальних стільців. AR можна розглядати як "проміжну ланку" між повністю синтетичним та повністю реальним.</w:t>
      </w:r>
      <w:r w:rsidR="000102FE" w:rsidRPr="00A0653F">
        <w:t xml:space="preserve"> </w:t>
      </w:r>
    </w:p>
    <w:p w14:paraId="73EB09FF" w14:textId="77777777" w:rsidR="00A165D7" w:rsidRPr="00A0653F" w:rsidRDefault="00A165D7" w:rsidP="00D34A65">
      <w:pPr>
        <w:pStyle w:val="aff3"/>
        <w:rPr>
          <w:lang w:val="uk-UA"/>
        </w:rPr>
      </w:pPr>
      <w:r w:rsidRPr="00A0653F">
        <w:rPr>
          <w:lang w:val="uk-UA"/>
        </w:rPr>
        <w:drawing>
          <wp:inline distT="0" distB="0" distL="0" distR="0" wp14:anchorId="675FA667" wp14:editId="5B7F9AB4">
            <wp:extent cx="3476625" cy="2705100"/>
            <wp:effectExtent l="0" t="0" r="9525" b="0"/>
            <wp:docPr id="4" name="Рисунок 4" descr="AR example with virtual chairs and a virtual la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 example with virtual chairs and a virtual lamp. "/>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76625" cy="2705100"/>
                    </a:xfrm>
                    <a:prstGeom prst="rect">
                      <a:avLst/>
                    </a:prstGeom>
                    <a:noFill/>
                    <a:ln>
                      <a:noFill/>
                    </a:ln>
                  </pic:spPr>
                </pic:pic>
              </a:graphicData>
            </a:graphic>
          </wp:inline>
        </w:drawing>
      </w:r>
    </w:p>
    <w:p w14:paraId="08D4697F" w14:textId="2FA095EB" w:rsidR="00504F98" w:rsidRPr="00A0653F" w:rsidRDefault="00A165D7" w:rsidP="006355DB">
      <w:pPr>
        <w:pStyle w:val="aff4"/>
      </w:pPr>
      <w:bookmarkStart w:id="19" w:name="_Ref30810590"/>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w:t>
      </w:r>
      <w:r w:rsidR="00222C1D">
        <w:fldChar w:fldCharType="end"/>
      </w:r>
      <w:bookmarkEnd w:id="19"/>
      <w:r w:rsidRPr="00A0653F">
        <w:t>. Реальний стіл з віртуальною лампою та двома віртуальними кріслами</w:t>
      </w:r>
    </w:p>
    <w:p w14:paraId="408DF1AB" w14:textId="3060AF94" w:rsidR="00231799" w:rsidRPr="00A0653F" w:rsidRDefault="00D34EC1" w:rsidP="00551E1C">
      <w:r w:rsidRPr="00A0653F">
        <w:t>Деякі дослідники</w:t>
      </w:r>
      <w:r w:rsidR="000669DB" w:rsidRPr="00A0653F">
        <w:t>[</w:t>
      </w:r>
      <w:r w:rsidR="000669DB" w:rsidRPr="00A0653F">
        <w:fldChar w:fldCharType="begin"/>
      </w:r>
      <w:r w:rsidR="000669DB" w:rsidRPr="00A0653F">
        <w:instrText xml:space="preserve"> REF _Ref30801928 \n \h </w:instrText>
      </w:r>
      <w:r w:rsidR="000669DB" w:rsidRPr="00A0653F">
        <w:fldChar w:fldCharType="separate"/>
      </w:r>
      <w:r w:rsidR="00D366B7">
        <w:t>4</w:t>
      </w:r>
      <w:r w:rsidR="000669DB" w:rsidRPr="00A0653F">
        <w:fldChar w:fldCharType="end"/>
      </w:r>
      <w:r w:rsidR="000669DB" w:rsidRPr="00A0653F">
        <w:t>]</w:t>
      </w:r>
      <w:r w:rsidRPr="00A0653F">
        <w:t xml:space="preserve"> в</w:t>
      </w:r>
      <w:r w:rsidR="00231799" w:rsidRPr="00A0653F">
        <w:t>ідзначають</w:t>
      </w:r>
      <w:r w:rsidRPr="00A0653F">
        <w:t xml:space="preserve">, що </w:t>
      </w:r>
      <w:r w:rsidR="00231799" w:rsidRPr="00A0653F">
        <w:t xml:space="preserve">AR </w:t>
      </w:r>
      <w:r w:rsidRPr="00A0653F">
        <w:t xml:space="preserve">вимагає використання </w:t>
      </w:r>
      <w:r w:rsidR="00231799" w:rsidRPr="00A0653F">
        <w:t>шоломів віртуальної реальності(ШВ</w:t>
      </w:r>
      <w:r w:rsidR="00AC30EF" w:rsidRPr="00A0653F">
        <w:t>Р</w:t>
      </w:r>
      <w:r w:rsidR="00231799" w:rsidRPr="00A0653F">
        <w:t>)</w:t>
      </w:r>
      <w:r w:rsidRPr="00A0653F">
        <w:t xml:space="preserve">. Щоб уникнути обмеження AR до певних технологій, </w:t>
      </w:r>
      <w:r w:rsidR="00231799" w:rsidRPr="00A0653F">
        <w:t>визначимо</w:t>
      </w:r>
      <w:r w:rsidRPr="00A0653F">
        <w:t xml:space="preserve"> </w:t>
      </w:r>
      <w:r w:rsidR="00231799" w:rsidRPr="00A0653F">
        <w:t xml:space="preserve">AR </w:t>
      </w:r>
      <w:r w:rsidRPr="00A0653F">
        <w:t>як системи, які мають три характеристики:</w:t>
      </w:r>
    </w:p>
    <w:p w14:paraId="207CFC3F" w14:textId="77777777" w:rsidR="00231799" w:rsidRPr="00A0653F" w:rsidRDefault="00D34EC1" w:rsidP="001D3014">
      <w:pPr>
        <w:pStyle w:val="a4"/>
        <w:numPr>
          <w:ilvl w:val="0"/>
          <w:numId w:val="3"/>
        </w:numPr>
      </w:pPr>
      <w:r w:rsidRPr="00A0653F">
        <w:t>об'єдну</w:t>
      </w:r>
      <w:r w:rsidR="00231799" w:rsidRPr="00A0653F">
        <w:t>ють</w:t>
      </w:r>
      <w:r w:rsidRPr="00A0653F">
        <w:t xml:space="preserve"> реальні</w:t>
      </w:r>
      <w:r w:rsidR="00231799" w:rsidRPr="00A0653F">
        <w:t>сть та віртуальний світ</w:t>
      </w:r>
    </w:p>
    <w:p w14:paraId="75E5CF88" w14:textId="77777777" w:rsidR="00231799" w:rsidRPr="00A0653F" w:rsidRDefault="00D34EC1" w:rsidP="001D3014">
      <w:pPr>
        <w:pStyle w:val="a4"/>
        <w:numPr>
          <w:ilvl w:val="0"/>
          <w:numId w:val="3"/>
        </w:numPr>
      </w:pPr>
      <w:r w:rsidRPr="00A0653F">
        <w:t>Інтерактивн</w:t>
      </w:r>
      <w:r w:rsidR="00231799" w:rsidRPr="00A0653F">
        <w:t>і</w:t>
      </w:r>
      <w:r w:rsidRPr="00A0653F">
        <w:t xml:space="preserve"> в режимі реального часу</w:t>
      </w:r>
    </w:p>
    <w:p w14:paraId="0C577BA9" w14:textId="77777777" w:rsidR="00231799" w:rsidRPr="00A0653F" w:rsidRDefault="00231799" w:rsidP="001D3014">
      <w:pPr>
        <w:pStyle w:val="a4"/>
        <w:numPr>
          <w:ilvl w:val="0"/>
          <w:numId w:val="3"/>
        </w:numPr>
      </w:pPr>
      <w:r w:rsidRPr="00A0653F">
        <w:t>Спостерігаються</w:t>
      </w:r>
      <w:r w:rsidR="00D34EC1" w:rsidRPr="00A0653F">
        <w:t xml:space="preserve"> в 3</w:t>
      </w:r>
      <w:r w:rsidRPr="00A0653F">
        <w:t>D</w:t>
      </w:r>
    </w:p>
    <w:p w14:paraId="132FC190" w14:textId="14DC4253" w:rsidR="00D34EC1" w:rsidRPr="00A0653F" w:rsidRDefault="00231799" w:rsidP="00551E1C">
      <w:r w:rsidRPr="00A0653F">
        <w:lastRenderedPageBreak/>
        <w:t>Таке</w:t>
      </w:r>
      <w:r w:rsidR="00D34EC1" w:rsidRPr="00A0653F">
        <w:t xml:space="preserve"> визначення дозволяє використовувати інші технології, крім </w:t>
      </w:r>
      <w:r w:rsidRPr="00A0653F">
        <w:t>ШВ</w:t>
      </w:r>
      <w:r w:rsidR="00AC30EF" w:rsidRPr="00A0653F">
        <w:t>Р</w:t>
      </w:r>
      <w:r w:rsidR="00D34EC1" w:rsidRPr="00A0653F">
        <w:t xml:space="preserve">, при збереженні основних компонентів AR. Наприклад, це не включає </w:t>
      </w:r>
      <w:r w:rsidRPr="00A0653F">
        <w:t>фільми</w:t>
      </w:r>
      <w:r w:rsidR="00D34EC1" w:rsidRPr="00A0653F">
        <w:t xml:space="preserve"> або 2D наклад</w:t>
      </w:r>
      <w:r w:rsidRPr="00A0653F">
        <w:t>ання</w:t>
      </w:r>
      <w:r w:rsidR="00D34EC1" w:rsidRPr="00A0653F">
        <w:t xml:space="preserve">. У фільмах, </w:t>
      </w:r>
      <w:r w:rsidRPr="00A0653F">
        <w:t xml:space="preserve">таких </w:t>
      </w:r>
      <w:r w:rsidR="00D34EC1" w:rsidRPr="00A0653F">
        <w:t xml:space="preserve">як "Парк Юрського періоду", реалізовані </w:t>
      </w:r>
      <w:r w:rsidR="00DC2DA2" w:rsidRPr="00A0653F">
        <w:t>фото-реалістичні</w:t>
      </w:r>
      <w:r w:rsidR="00D34EC1" w:rsidRPr="00A0653F">
        <w:t xml:space="preserve"> віртуальні об'єкти, які без проблем </w:t>
      </w:r>
      <w:r w:rsidRPr="00A0653F">
        <w:t>поєднуються</w:t>
      </w:r>
      <w:r w:rsidR="00D34EC1" w:rsidRPr="00A0653F">
        <w:t xml:space="preserve"> з реальною обстановкою в 3D, але вони не є інтерактивними засобами. </w:t>
      </w:r>
      <w:r w:rsidRPr="00A0653F">
        <w:t>В</w:t>
      </w:r>
      <w:r w:rsidR="00D34EC1" w:rsidRPr="00A0653F">
        <w:t xml:space="preserve">іртуальні </w:t>
      </w:r>
      <w:r w:rsidRPr="00A0653F">
        <w:t xml:space="preserve">2D </w:t>
      </w:r>
      <w:r w:rsidR="00D34EC1" w:rsidRPr="00A0653F">
        <w:t>наклад</w:t>
      </w:r>
      <w:r w:rsidRPr="00A0653F">
        <w:t>ки</w:t>
      </w:r>
      <w:r w:rsidR="00D34EC1" w:rsidRPr="00A0653F">
        <w:t xml:space="preserve"> </w:t>
      </w:r>
      <w:r w:rsidRPr="00A0653F">
        <w:t>поверх</w:t>
      </w:r>
      <w:r w:rsidR="00D34EC1" w:rsidRPr="00A0653F">
        <w:t xml:space="preserve"> живого відео можуть бути інтерактивними, але накладання не поєднуються з реальним світом у 3</w:t>
      </w:r>
      <w:r w:rsidR="00AC30EF" w:rsidRPr="00A0653F">
        <w:t>D</w:t>
      </w:r>
      <w:r w:rsidR="00D34EC1" w:rsidRPr="00A0653F">
        <w:t xml:space="preserve">. </w:t>
      </w:r>
      <w:r w:rsidR="00AC30EF" w:rsidRPr="00A0653F">
        <w:t>Однак це визначення припускає інтерфейси на базі моніторів, монокулярні системи, прозорі ШВР та інші комбінації технологій.</w:t>
      </w:r>
      <w:r w:rsidR="00910E00" w:rsidRPr="00A0653F">
        <w:t>[</w:t>
      </w:r>
      <w:r w:rsidR="002E512B" w:rsidRPr="00A0653F">
        <w:fldChar w:fldCharType="begin"/>
      </w:r>
      <w:r w:rsidR="002E512B" w:rsidRPr="00A0653F">
        <w:instrText xml:space="preserve"> REF _Ref30525154 \n \h </w:instrText>
      </w:r>
      <w:r w:rsidR="002E512B" w:rsidRPr="00A0653F">
        <w:fldChar w:fldCharType="separate"/>
      </w:r>
      <w:r w:rsidR="00D366B7">
        <w:t>3</w:t>
      </w:r>
      <w:r w:rsidR="002E512B" w:rsidRPr="00A0653F">
        <w:fldChar w:fldCharType="end"/>
      </w:r>
      <w:r w:rsidR="00910E00" w:rsidRPr="00A0653F">
        <w:t>]</w:t>
      </w:r>
    </w:p>
    <w:p w14:paraId="2A216983" w14:textId="77777777" w:rsidR="004E64B4" w:rsidRPr="00A0653F" w:rsidRDefault="004E64B4" w:rsidP="00186930">
      <w:pPr>
        <w:pStyle w:val="2"/>
      </w:pPr>
      <w:bookmarkStart w:id="20" w:name="_Toc31392608"/>
      <w:r w:rsidRPr="00A0653F">
        <w:t>Характеристики</w:t>
      </w:r>
      <w:bookmarkEnd w:id="20"/>
    </w:p>
    <w:p w14:paraId="5ED982E8" w14:textId="77777777" w:rsidR="004E64B4" w:rsidRPr="00A0653F" w:rsidRDefault="007A7B08" w:rsidP="00E13EE2">
      <w:pPr>
        <w:pStyle w:val="3"/>
      </w:pPr>
      <w:bookmarkStart w:id="21" w:name="_Toc31392609"/>
      <w:r w:rsidRPr="00A0653F">
        <w:t>Розширенні можливості</w:t>
      </w:r>
      <w:bookmarkEnd w:id="21"/>
    </w:p>
    <w:p w14:paraId="597FE096" w14:textId="77777777" w:rsidR="007A7B08" w:rsidRPr="00A0653F" w:rsidRDefault="002D0AA0" w:rsidP="004E64B4">
      <w:r w:rsidRPr="00A0653F">
        <w:t xml:space="preserve">Окрім додавання об'єктів до реального середовища, додаткова реальність також має потенціал для їх видалення. Поточна робота зосереджена на додаванні віртуальних об'єктів у реальне середовище. Проте графічні накладання також можуть бути використані для видалення або приховування частин реального середовища від користувача. </w:t>
      </w:r>
    </w:p>
    <w:p w14:paraId="19D7C053" w14:textId="6B224FA6" w:rsidR="004E64B4" w:rsidRPr="00A0653F" w:rsidRDefault="002D0AA0" w:rsidP="004E64B4">
      <w:r w:rsidRPr="00A0653F">
        <w:t xml:space="preserve">Доповнена реальність може застосовуватися до всіх </w:t>
      </w:r>
      <w:r w:rsidR="00DC2DA2" w:rsidRPr="00A0653F">
        <w:t>по</w:t>
      </w:r>
      <w:r w:rsidR="007A7B08" w:rsidRPr="00A0653F">
        <w:t>чуттів</w:t>
      </w:r>
      <w:r w:rsidRPr="00A0653F">
        <w:t xml:space="preserve">, а не просто до </w:t>
      </w:r>
      <w:r w:rsidR="007A7B08" w:rsidRPr="00A0653F">
        <w:t>зору</w:t>
      </w:r>
      <w:r w:rsidRPr="00A0653F">
        <w:t xml:space="preserve">. Поки що дослідники зосереджені на суміщенні реальних та віртуальних зображень та графіки. Однак AR може бути розширений, щоб </w:t>
      </w:r>
      <w:r w:rsidR="007A7B08" w:rsidRPr="00A0653F">
        <w:t>додати</w:t>
      </w:r>
      <w:r w:rsidRPr="00A0653F">
        <w:t xml:space="preserve"> звук. Користувач буде носити навушники, обладнані мікрофонами зовні. Навушники </w:t>
      </w:r>
      <w:r w:rsidR="00DC2DA2" w:rsidRPr="00A0653F">
        <w:t>додають</w:t>
      </w:r>
      <w:r w:rsidR="007A7B08" w:rsidRPr="00A0653F">
        <w:t xml:space="preserve"> синтетичний, спрямований 3</w:t>
      </w:r>
      <w:r w:rsidRPr="00A0653F">
        <w:t xml:space="preserve">D звук, а зовнішні мікрофони будуть виявляти вхідні звуки з навколишнього середовища. Це дасть системі шанс маскувати або приховати вибрані реальні звуки з навколишнього середовища шляхом створення </w:t>
      </w:r>
      <w:r w:rsidR="00DC2DA2" w:rsidRPr="00A0653F">
        <w:t>маскувального</w:t>
      </w:r>
      <w:r w:rsidRPr="00A0653F">
        <w:t xml:space="preserve"> сигналу, який точно </w:t>
      </w:r>
      <w:r w:rsidR="007A7B08" w:rsidRPr="00A0653F">
        <w:t>нейтралізує</w:t>
      </w:r>
      <w:r w:rsidRPr="00A0653F">
        <w:t xml:space="preserve"> вхідний реальний звук. Хоча це не буде легко зробити, це може бути можливо. Інший приклад</w:t>
      </w:r>
      <w:r w:rsidR="007A7B08" w:rsidRPr="00A0653F">
        <w:t xml:space="preserve"> р</w:t>
      </w:r>
      <w:r w:rsidRPr="00A0653F">
        <w:t xml:space="preserve">укавички з пристроями, що забезпечують тактильний зворотний зв'язок, можуть посилити реальні сили в навколишньому середовищі. Наприклад, користувач може </w:t>
      </w:r>
      <w:r w:rsidR="007A7B08" w:rsidRPr="00A0653F">
        <w:t>провести</w:t>
      </w:r>
      <w:r w:rsidRPr="00A0653F">
        <w:t xml:space="preserve"> свою руку поверх поверхні справжнього столу. Імітація такої жорсткої поверхні практично є досить складною, але це дійсно </w:t>
      </w:r>
      <w:r w:rsidR="007A7B08" w:rsidRPr="00A0653F">
        <w:t xml:space="preserve">можливо </w:t>
      </w:r>
      <w:r w:rsidRPr="00A0653F">
        <w:t xml:space="preserve">зробити. Тоді тактильні ефектори в </w:t>
      </w:r>
      <w:r w:rsidRPr="00A0653F">
        <w:lastRenderedPageBreak/>
        <w:t xml:space="preserve">рукавичці можуть посилити відчуття стільця, що, можливо, робить його </w:t>
      </w:r>
      <w:r w:rsidR="007A7B08" w:rsidRPr="00A0653F">
        <w:t>справжнім</w:t>
      </w:r>
      <w:r w:rsidRPr="00A0653F">
        <w:t xml:space="preserve"> у деяких місцях.</w:t>
      </w:r>
      <w:r w:rsidR="00910E00" w:rsidRPr="00A0653F">
        <w:t>[</w:t>
      </w:r>
      <w:r w:rsidR="002E512B" w:rsidRPr="00A0653F">
        <w:fldChar w:fldCharType="begin"/>
      </w:r>
      <w:r w:rsidR="002E512B" w:rsidRPr="00A0653F">
        <w:instrText xml:space="preserve"> REF _Ref30525154 \n \h </w:instrText>
      </w:r>
      <w:r w:rsidR="002E512B" w:rsidRPr="00A0653F">
        <w:fldChar w:fldCharType="separate"/>
      </w:r>
      <w:r w:rsidR="00D366B7">
        <w:t>3</w:t>
      </w:r>
      <w:r w:rsidR="002E512B" w:rsidRPr="00A0653F">
        <w:fldChar w:fldCharType="end"/>
      </w:r>
      <w:r w:rsidR="00910E00" w:rsidRPr="00A0653F">
        <w:t>]</w:t>
      </w:r>
    </w:p>
    <w:p w14:paraId="04F9DDDD" w14:textId="144CDE02" w:rsidR="007A7B08" w:rsidRPr="00A0653F" w:rsidRDefault="00E26FB9" w:rsidP="00E13EE2">
      <w:pPr>
        <w:pStyle w:val="3"/>
      </w:pPr>
      <w:bookmarkStart w:id="22" w:name="_Toc31392610"/>
      <w:r w:rsidRPr="00A0653F">
        <w:t>Підходи</w:t>
      </w:r>
      <w:r w:rsidR="00202C09" w:rsidRPr="00A0653F">
        <w:t xml:space="preserve"> до проектування AR систем</w:t>
      </w:r>
      <w:bookmarkEnd w:id="22"/>
    </w:p>
    <w:p w14:paraId="0AE46619" w14:textId="77777777" w:rsidR="00830619" w:rsidRPr="00A0653F" w:rsidRDefault="00830619" w:rsidP="00830619">
      <w:r w:rsidRPr="00A0653F">
        <w:t xml:space="preserve">Системи доповненої реальності побудовані на трьох основних блоках: </w:t>
      </w:r>
    </w:p>
    <w:p w14:paraId="772D7611" w14:textId="77777777" w:rsidR="00830619" w:rsidRPr="00A0653F" w:rsidRDefault="00830619" w:rsidP="00830619">
      <w:r w:rsidRPr="00A0653F">
        <w:t>1)</w:t>
      </w:r>
      <w:r w:rsidRPr="00A0653F">
        <w:tab/>
        <w:t>відстеженні та реєстрації положення відносно реального світу;</w:t>
      </w:r>
    </w:p>
    <w:p w14:paraId="261751BB" w14:textId="77777777" w:rsidR="00830619" w:rsidRPr="00A0653F" w:rsidRDefault="00830619" w:rsidP="00830619">
      <w:r w:rsidRPr="00A0653F">
        <w:t>2)</w:t>
      </w:r>
      <w:r w:rsidRPr="00A0653F">
        <w:tab/>
        <w:t>технології відображення віртуальних об’єктів (дисплей);</w:t>
      </w:r>
    </w:p>
    <w:p w14:paraId="67A7279B" w14:textId="77777777" w:rsidR="00830619" w:rsidRPr="00A0653F" w:rsidRDefault="00830619" w:rsidP="00830619">
      <w:r w:rsidRPr="00A0653F">
        <w:t>3)</w:t>
      </w:r>
      <w:r w:rsidRPr="00A0653F">
        <w:tab/>
        <w:t xml:space="preserve">візуалізація віртуальних об’єктів в режимі реального часу. </w:t>
      </w:r>
    </w:p>
    <w:p w14:paraId="63EDA2E8" w14:textId="392AD891" w:rsidR="00830619" w:rsidRPr="00A0653F" w:rsidRDefault="00830619" w:rsidP="00830619">
      <w:r w:rsidRPr="00A0653F">
        <w:t xml:space="preserve">На даний момент технології відображення віртуальних об’єктів (дисплеї) та їх рендеринг (візуалізація, що виконується за допомогою програмного забезпечення) в реальному часі вважаються основними конструктивними елементами та викликами найближчого майбутнього. </w:t>
      </w:r>
    </w:p>
    <w:p w14:paraId="00C1131F" w14:textId="77777777" w:rsidR="00BC379C" w:rsidRPr="00A0653F" w:rsidRDefault="007A7B08" w:rsidP="004E64B4">
      <w:r w:rsidRPr="00A0653F">
        <w:t xml:space="preserve">Основним </w:t>
      </w:r>
      <w:r w:rsidR="00BC379C" w:rsidRPr="00A0653F">
        <w:t>завданням</w:t>
      </w:r>
      <w:r w:rsidRPr="00A0653F">
        <w:t xml:space="preserve"> при побудові системи АR є те, як досягти комбінування реального та віртуального. Доступні два основн</w:t>
      </w:r>
      <w:r w:rsidR="003E172B" w:rsidRPr="00A0653F">
        <w:t>і варіанти</w:t>
      </w:r>
      <w:r w:rsidRPr="00A0653F">
        <w:t xml:space="preserve">: оптичні та відео технології. Кожен з них має особливі переваги та недоліки. </w:t>
      </w:r>
      <w:r w:rsidR="00BC379C" w:rsidRPr="00A0653F">
        <w:t>Тому в цьому пункті були проаналізовані і порівняні ці два способи.</w:t>
      </w:r>
    </w:p>
    <w:p w14:paraId="54A35622" w14:textId="6D7A2242" w:rsidR="00BC379C" w:rsidRPr="00A0653F" w:rsidRDefault="00BC379C" w:rsidP="004E64B4">
      <w:r w:rsidRPr="00A0653F">
        <w:t>Оптичні прозор</w:t>
      </w:r>
      <w:r w:rsidR="007A7B08" w:rsidRPr="00A0653F">
        <w:t xml:space="preserve">і </w:t>
      </w:r>
      <w:r w:rsidRPr="00A0653F">
        <w:t>ШВР</w:t>
      </w:r>
      <w:r w:rsidR="007A7B08" w:rsidRPr="00A0653F">
        <w:t xml:space="preserve"> працюють шляхом розміщення оптичних комб</w:t>
      </w:r>
      <w:r w:rsidR="00E32507" w:rsidRPr="00A0653F">
        <w:t>інаторів</w:t>
      </w:r>
      <w:r w:rsidR="007A7B08" w:rsidRPr="00A0653F">
        <w:t xml:space="preserve"> перед очима користувача. Ці комб</w:t>
      </w:r>
      <w:r w:rsidR="00E32507" w:rsidRPr="00A0653F">
        <w:t>інатори</w:t>
      </w:r>
      <w:r w:rsidR="007A7B08" w:rsidRPr="00A0653F">
        <w:t xml:space="preserve"> частково </w:t>
      </w:r>
      <w:r w:rsidRPr="00A0653F">
        <w:t>прозорі</w:t>
      </w:r>
      <w:r w:rsidR="007A7B08" w:rsidRPr="00A0653F">
        <w:t>, так що користувач може дивитись безпосередньо через них, щоб побачити справжній світ. Комб</w:t>
      </w:r>
      <w:r w:rsidR="00E32507" w:rsidRPr="00A0653F">
        <w:t xml:space="preserve">інатори </w:t>
      </w:r>
      <w:r w:rsidR="007A7B08" w:rsidRPr="00A0653F">
        <w:t>також частково відбивають</w:t>
      </w:r>
      <w:r w:rsidRPr="00A0653F">
        <w:t xml:space="preserve"> зображення</w:t>
      </w:r>
      <w:r w:rsidR="007A7B08" w:rsidRPr="00A0653F">
        <w:t>, так що користувач бачить віртуальні знімки, відбиті від комб</w:t>
      </w:r>
      <w:r w:rsidR="00E32507" w:rsidRPr="00A0653F">
        <w:t>інаторів</w:t>
      </w:r>
      <w:r w:rsidR="007A7B08" w:rsidRPr="00A0653F">
        <w:t xml:space="preserve"> із моніторів, встановлених на голову. Цей підхід, за своїм характером, п</w:t>
      </w:r>
      <w:r w:rsidRPr="00A0653F">
        <w:t>одібний до головних дисплеїв</w:t>
      </w:r>
      <w:r w:rsidR="007A7B08" w:rsidRPr="00A0653F">
        <w:t>, що звичайно використовуються на військових літаках, за винятком того, що</w:t>
      </w:r>
      <w:r w:rsidRPr="00A0653F">
        <w:t xml:space="preserve"> комб</w:t>
      </w:r>
      <w:r w:rsidR="00E32507" w:rsidRPr="00A0653F">
        <w:t>інатори</w:t>
      </w:r>
      <w:r w:rsidRPr="00A0653F">
        <w:t xml:space="preserve"> прикріплені до голови</w:t>
      </w:r>
      <w:r w:rsidR="007A7B08" w:rsidRPr="00A0653F">
        <w:t xml:space="preserve">. На </w:t>
      </w:r>
      <w:r w:rsidR="00086F4E" w:rsidRPr="00A0653F">
        <w:fldChar w:fldCharType="begin"/>
      </w:r>
      <w:r w:rsidR="00086F4E" w:rsidRPr="00A0653F">
        <w:instrText xml:space="preserve"> REF _Ref30810747 \h </w:instrText>
      </w:r>
      <w:r w:rsidR="00086F4E" w:rsidRPr="00A0653F">
        <w:fldChar w:fldCharType="separate"/>
      </w:r>
      <w:r w:rsidR="00D366B7" w:rsidRPr="00A0653F">
        <w:t xml:space="preserve">Рис. </w:t>
      </w:r>
      <w:r w:rsidR="00D366B7">
        <w:rPr>
          <w:noProof/>
        </w:rPr>
        <w:t>1</w:t>
      </w:r>
      <w:r w:rsidR="00D366B7">
        <w:t>.</w:t>
      </w:r>
      <w:r w:rsidR="00D366B7">
        <w:rPr>
          <w:noProof/>
        </w:rPr>
        <w:t>2</w:t>
      </w:r>
      <w:r w:rsidR="00086F4E" w:rsidRPr="00A0653F">
        <w:fldChar w:fldCharType="end"/>
      </w:r>
      <w:r w:rsidR="00086F4E" w:rsidRPr="00A0653F">
        <w:t xml:space="preserve"> </w:t>
      </w:r>
      <w:r w:rsidR="007A7B08" w:rsidRPr="00A0653F">
        <w:t xml:space="preserve">показана концептуальна схема оптичного прозорого </w:t>
      </w:r>
      <w:r w:rsidR="00E32507" w:rsidRPr="00A0653F">
        <w:t>ШВР</w:t>
      </w:r>
      <w:r w:rsidR="007A7B08" w:rsidRPr="00A0653F">
        <w:t xml:space="preserve">. На </w:t>
      </w:r>
      <w:r w:rsidR="00086F4E" w:rsidRPr="00A0653F">
        <w:fldChar w:fldCharType="begin"/>
      </w:r>
      <w:r w:rsidR="00086F4E" w:rsidRPr="00A0653F">
        <w:instrText xml:space="preserve"> REF _Ref30810768 \h </w:instrText>
      </w:r>
      <w:r w:rsidR="00086F4E" w:rsidRPr="00A0653F">
        <w:fldChar w:fldCharType="separate"/>
      </w:r>
      <w:r w:rsidR="00D366B7" w:rsidRPr="00A0653F">
        <w:t xml:space="preserve">Рис. </w:t>
      </w:r>
      <w:r w:rsidR="00D366B7">
        <w:rPr>
          <w:noProof/>
        </w:rPr>
        <w:t>1</w:t>
      </w:r>
      <w:r w:rsidR="00D366B7">
        <w:t>.</w:t>
      </w:r>
      <w:r w:rsidR="00D366B7">
        <w:rPr>
          <w:noProof/>
        </w:rPr>
        <w:t>3</w:t>
      </w:r>
      <w:r w:rsidR="00086F4E" w:rsidRPr="00A0653F">
        <w:fldChar w:fldCharType="end"/>
      </w:r>
      <w:r w:rsidR="00086F4E" w:rsidRPr="00A0653F">
        <w:t xml:space="preserve"> </w:t>
      </w:r>
      <w:r w:rsidR="007A7B08" w:rsidRPr="00A0653F">
        <w:t xml:space="preserve">показані два оптичні прозорі </w:t>
      </w:r>
      <w:r w:rsidR="00E32507" w:rsidRPr="00A0653F">
        <w:t>ШВР</w:t>
      </w:r>
      <w:r w:rsidR="007A7B08" w:rsidRPr="00A0653F">
        <w:t>, виконані компанією Hughes Electronics.</w:t>
      </w:r>
    </w:p>
    <w:p w14:paraId="7F1024EF" w14:textId="77777777" w:rsidR="00D34A65" w:rsidRPr="00A0653F" w:rsidRDefault="002C1C28" w:rsidP="00D34A65">
      <w:pPr>
        <w:pStyle w:val="aff3"/>
        <w:rPr>
          <w:lang w:val="uk-UA"/>
        </w:rPr>
      </w:pPr>
      <w:r w:rsidRPr="00A0653F">
        <w:rPr>
          <w:lang w:val="uk-UA"/>
        </w:rPr>
        <w:lastRenderedPageBreak/>
        <w:drawing>
          <wp:inline distT="0" distB="0" distL="0" distR="0" wp14:anchorId="18C9179E" wp14:editId="759BC709">
            <wp:extent cx="4800600" cy="228880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1519"/>
                    <a:stretch/>
                  </pic:blipFill>
                  <pic:spPr bwMode="auto">
                    <a:xfrm>
                      <a:off x="0" y="0"/>
                      <a:ext cx="4800600" cy="2288805"/>
                    </a:xfrm>
                    <a:prstGeom prst="rect">
                      <a:avLst/>
                    </a:prstGeom>
                    <a:ln>
                      <a:noFill/>
                    </a:ln>
                    <a:extLst>
                      <a:ext uri="{53640926-AAD7-44D8-BBD7-CCE9431645EC}">
                        <a14:shadowObscured xmlns:a14="http://schemas.microsoft.com/office/drawing/2010/main"/>
                      </a:ext>
                    </a:extLst>
                  </pic:spPr>
                </pic:pic>
              </a:graphicData>
            </a:graphic>
          </wp:inline>
        </w:drawing>
      </w:r>
    </w:p>
    <w:p w14:paraId="192C303B" w14:textId="58F8CB28" w:rsidR="00504F98" w:rsidRPr="00A0653F" w:rsidRDefault="00D34A65" w:rsidP="00D34A65">
      <w:pPr>
        <w:pStyle w:val="aff4"/>
      </w:pPr>
      <w:bookmarkStart w:id="23" w:name="_Ref30810747"/>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2</w:t>
      </w:r>
      <w:r w:rsidR="00222C1D">
        <w:fldChar w:fldCharType="end"/>
      </w:r>
      <w:bookmarkEnd w:id="23"/>
      <w:r w:rsidR="00F15253" w:rsidRPr="00A0653F">
        <w:t>.</w:t>
      </w:r>
      <w:r w:rsidRPr="00A0653F">
        <w:t xml:space="preserve"> Концептуальна схема прозорого оптичного ШВР</w:t>
      </w:r>
    </w:p>
    <w:p w14:paraId="690640B4" w14:textId="77777777" w:rsidR="00D34A65" w:rsidRPr="00A0653F" w:rsidRDefault="00BC379C" w:rsidP="00D34A65">
      <w:pPr>
        <w:pStyle w:val="aff3"/>
        <w:rPr>
          <w:lang w:val="uk-UA"/>
        </w:rPr>
      </w:pPr>
      <w:r w:rsidRPr="00A0653F">
        <w:rPr>
          <w:lang w:val="uk-UA"/>
        </w:rPr>
        <w:drawing>
          <wp:inline distT="0" distB="0" distL="0" distR="0" wp14:anchorId="742F9EC6" wp14:editId="61EB1188">
            <wp:extent cx="3428571" cy="1628571"/>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428571" cy="1628571"/>
                    </a:xfrm>
                    <a:prstGeom prst="rect">
                      <a:avLst/>
                    </a:prstGeom>
                  </pic:spPr>
                </pic:pic>
              </a:graphicData>
            </a:graphic>
          </wp:inline>
        </w:drawing>
      </w:r>
    </w:p>
    <w:p w14:paraId="59CB555B" w14:textId="4F1E7C6E" w:rsidR="00504F98" w:rsidRPr="00A0653F" w:rsidRDefault="00D34A65" w:rsidP="00086F4E">
      <w:pPr>
        <w:pStyle w:val="aff4"/>
      </w:pPr>
      <w:bookmarkStart w:id="24" w:name="_Ref30810768"/>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3</w:t>
      </w:r>
      <w:r w:rsidR="00222C1D">
        <w:fldChar w:fldCharType="end"/>
      </w:r>
      <w:bookmarkEnd w:id="24"/>
      <w:r w:rsidR="00F15253" w:rsidRPr="00A0653F">
        <w:t>.</w:t>
      </w:r>
      <w:r w:rsidRPr="00A0653F">
        <w:t xml:space="preserve"> Два оптичні прозорі ШВР, виконані компанією Hughes Electronics</w:t>
      </w:r>
    </w:p>
    <w:p w14:paraId="71D94422" w14:textId="734284A2" w:rsidR="00AF4A28" w:rsidRPr="00A0653F" w:rsidRDefault="00AF4A28" w:rsidP="004E64B4">
      <w:r w:rsidRPr="00A0653F">
        <w:t xml:space="preserve">На відміну від прозорих оптичних ШВР відео ШВР працюють шляхом об'єднання ШВР закритого типу з однією або двома головними відеокамерами. Відеокамери надають користувачам доступ до реального світу. Відео з цих камер поєднується з графічними зображеннями, створеними генератором зображення, сумішшю реального та віртуального. Результат надсилається на монітори перед очима користувача в ШВР закритого типу. На рисунку </w:t>
      </w:r>
      <w:r w:rsidR="00086F4E" w:rsidRPr="00A0653F">
        <w:fldChar w:fldCharType="begin"/>
      </w:r>
      <w:r w:rsidR="00086F4E" w:rsidRPr="00A0653F">
        <w:instrText xml:space="preserve"> REF _Ref30810881 \h </w:instrText>
      </w:r>
      <w:r w:rsidR="00086F4E" w:rsidRPr="00A0653F">
        <w:fldChar w:fldCharType="separate"/>
      </w:r>
      <w:r w:rsidR="00D366B7" w:rsidRPr="00A0653F">
        <w:t xml:space="preserve">Рис. </w:t>
      </w:r>
      <w:r w:rsidR="00D366B7">
        <w:rPr>
          <w:noProof/>
        </w:rPr>
        <w:t>1</w:t>
      </w:r>
      <w:r w:rsidR="00D366B7">
        <w:t>.</w:t>
      </w:r>
      <w:r w:rsidR="00D366B7">
        <w:rPr>
          <w:noProof/>
        </w:rPr>
        <w:t>4</w:t>
      </w:r>
      <w:r w:rsidR="00086F4E" w:rsidRPr="00A0653F">
        <w:fldChar w:fldCharType="end"/>
      </w:r>
      <w:r w:rsidR="00086F4E" w:rsidRPr="00A0653F">
        <w:t xml:space="preserve"> </w:t>
      </w:r>
      <w:r w:rsidRPr="00A0653F">
        <w:t xml:space="preserve">показана концептуальна схема відео ШВР. На </w:t>
      </w:r>
      <w:r w:rsidR="00BD6773" w:rsidRPr="00A0653F">
        <w:t>рисунку</w:t>
      </w:r>
      <w:r w:rsidRPr="00A0653F">
        <w:t xml:space="preserve"> </w:t>
      </w:r>
      <w:r w:rsidR="00086F4E" w:rsidRPr="00A0653F">
        <w:fldChar w:fldCharType="begin"/>
      </w:r>
      <w:r w:rsidR="00086F4E" w:rsidRPr="00A0653F">
        <w:instrText xml:space="preserve"> REF _Ref30810903 \h </w:instrText>
      </w:r>
      <w:r w:rsidR="00086F4E" w:rsidRPr="00A0653F">
        <w:fldChar w:fldCharType="separate"/>
      </w:r>
      <w:r w:rsidR="00D366B7" w:rsidRPr="00A0653F">
        <w:t xml:space="preserve">Рис. </w:t>
      </w:r>
      <w:r w:rsidR="00D366B7">
        <w:rPr>
          <w:noProof/>
        </w:rPr>
        <w:t>1</w:t>
      </w:r>
      <w:r w:rsidR="00D366B7">
        <w:t>.</w:t>
      </w:r>
      <w:r w:rsidR="00D366B7">
        <w:rPr>
          <w:noProof/>
        </w:rPr>
        <w:t>5</w:t>
      </w:r>
      <w:r w:rsidR="00086F4E" w:rsidRPr="00A0653F">
        <w:fldChar w:fldCharType="end"/>
      </w:r>
      <w:r w:rsidR="00086F4E" w:rsidRPr="00A0653F">
        <w:t xml:space="preserve"> </w:t>
      </w:r>
      <w:r w:rsidRPr="00A0653F">
        <w:t>показано фактичн</w:t>
      </w:r>
      <w:r w:rsidR="00BD6773" w:rsidRPr="00A0653F">
        <w:t>ий вигляд такого ШВР</w:t>
      </w:r>
      <w:r w:rsidRPr="00A0653F">
        <w:t>, з двома відеокамерами, встановленими на вершині Flamet Helmet</w:t>
      </w:r>
      <w:r w:rsidR="00D31146" w:rsidRPr="00A0653F">
        <w:t xml:space="preserve"> [</w:t>
      </w:r>
      <w:r w:rsidR="00D31146" w:rsidRPr="00A0653F">
        <w:fldChar w:fldCharType="begin"/>
      </w:r>
      <w:r w:rsidR="00D31146" w:rsidRPr="00A0653F">
        <w:instrText xml:space="preserve"> REF _Ref30801928 \n \h </w:instrText>
      </w:r>
      <w:r w:rsidR="00D31146" w:rsidRPr="00A0653F">
        <w:fldChar w:fldCharType="separate"/>
      </w:r>
      <w:r w:rsidR="00D366B7">
        <w:t>4</w:t>
      </w:r>
      <w:r w:rsidR="00D31146" w:rsidRPr="00A0653F">
        <w:fldChar w:fldCharType="end"/>
      </w:r>
      <w:r w:rsidR="00D31146" w:rsidRPr="00A0653F">
        <w:t>]</w:t>
      </w:r>
      <w:r w:rsidRPr="00A0653F">
        <w:t>.</w:t>
      </w:r>
      <w:r w:rsidR="00910E00" w:rsidRPr="00A0653F">
        <w:t xml:space="preserve"> </w:t>
      </w:r>
    </w:p>
    <w:p w14:paraId="0D2B8A0E" w14:textId="77777777" w:rsidR="00086F4E" w:rsidRPr="00A0653F" w:rsidRDefault="00BD6773" w:rsidP="00086F4E">
      <w:pPr>
        <w:pStyle w:val="aff3"/>
        <w:rPr>
          <w:lang w:val="uk-UA"/>
        </w:rPr>
      </w:pPr>
      <w:r w:rsidRPr="00A0653F">
        <w:rPr>
          <w:lang w:val="uk-UA"/>
        </w:rPr>
        <w:lastRenderedPageBreak/>
        <w:drawing>
          <wp:inline distT="0" distB="0" distL="0" distR="0" wp14:anchorId="120C7523" wp14:editId="02F67452">
            <wp:extent cx="4146698" cy="2160653"/>
            <wp:effectExtent l="0" t="0" r="6350" b="0"/>
            <wp:docPr id="32" name="Рисунок 32" descr="C:\Users\Limpovit\Picture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Limpovit\Pictures\2.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71527" cy="2173590"/>
                    </a:xfrm>
                    <a:prstGeom prst="rect">
                      <a:avLst/>
                    </a:prstGeom>
                    <a:noFill/>
                    <a:ln>
                      <a:noFill/>
                    </a:ln>
                  </pic:spPr>
                </pic:pic>
              </a:graphicData>
            </a:graphic>
          </wp:inline>
        </w:drawing>
      </w:r>
    </w:p>
    <w:p w14:paraId="3717CBA8" w14:textId="01313C97" w:rsidR="00504F98" w:rsidRPr="00A0653F" w:rsidRDefault="00086F4E" w:rsidP="00086F4E">
      <w:pPr>
        <w:pStyle w:val="aff4"/>
      </w:pPr>
      <w:bookmarkStart w:id="25" w:name="_Ref30810881"/>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4</w:t>
      </w:r>
      <w:r w:rsidR="00222C1D">
        <w:fldChar w:fldCharType="end"/>
      </w:r>
      <w:bookmarkEnd w:id="25"/>
      <w:r w:rsidR="00F15253" w:rsidRPr="00A0653F">
        <w:t>.</w:t>
      </w:r>
      <w:r w:rsidRPr="00A0653F">
        <w:t xml:space="preserve"> Концептуальна схема відео-ШВР</w:t>
      </w:r>
    </w:p>
    <w:p w14:paraId="64110ACB" w14:textId="77777777" w:rsidR="00086F4E" w:rsidRPr="00A0653F" w:rsidRDefault="00AF4A28" w:rsidP="00086F4E">
      <w:pPr>
        <w:pStyle w:val="aff3"/>
        <w:rPr>
          <w:lang w:val="uk-UA"/>
        </w:rPr>
      </w:pPr>
      <w:r w:rsidRPr="00A0653F">
        <w:rPr>
          <w:lang w:val="uk-UA"/>
        </w:rPr>
        <w:drawing>
          <wp:inline distT="0" distB="0" distL="0" distR="0" wp14:anchorId="43D90E88" wp14:editId="790F5FB5">
            <wp:extent cx="2190476" cy="2314286"/>
            <wp:effectExtent l="0" t="0" r="63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90476" cy="2314286"/>
                    </a:xfrm>
                    <a:prstGeom prst="rect">
                      <a:avLst/>
                    </a:prstGeom>
                  </pic:spPr>
                </pic:pic>
              </a:graphicData>
            </a:graphic>
          </wp:inline>
        </w:drawing>
      </w:r>
    </w:p>
    <w:p w14:paraId="420E4745" w14:textId="19C0B24F" w:rsidR="00086F4E" w:rsidRPr="00A0653F" w:rsidRDefault="00086F4E" w:rsidP="00086F4E">
      <w:pPr>
        <w:pStyle w:val="aff4"/>
      </w:pPr>
      <w:bookmarkStart w:id="26" w:name="_Ref30810903"/>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5</w:t>
      </w:r>
      <w:r w:rsidR="00222C1D">
        <w:fldChar w:fldCharType="end"/>
      </w:r>
      <w:bookmarkEnd w:id="26"/>
      <w:r w:rsidR="00F15253" w:rsidRPr="00A0653F">
        <w:t>.</w:t>
      </w:r>
      <w:r w:rsidRPr="00A0653F">
        <w:t xml:space="preserve"> Фактичний вигляд відео ШВР</w:t>
      </w:r>
    </w:p>
    <w:p w14:paraId="4F22A068" w14:textId="71A6F5E8" w:rsidR="00A434D0" w:rsidRPr="00A0653F" w:rsidRDefault="0022181C" w:rsidP="0022181C">
      <w:pPr>
        <w:pStyle w:val="a4"/>
        <w:ind w:left="0"/>
      </w:pPr>
      <w:r w:rsidRPr="00A0653F">
        <w:t xml:space="preserve">Обидва підходи мають свої ролі, і вибір технології залежить від вимог програми. Багато з прототипів для виробництва та ремонту використовують оптичні підходи, </w:t>
      </w:r>
      <w:r w:rsidR="00202C09" w:rsidRPr="00A0653F">
        <w:t>завдяки</w:t>
      </w:r>
      <w:r w:rsidRPr="00A0653F">
        <w:t xml:space="preserve"> </w:t>
      </w:r>
      <w:r w:rsidR="00202C09" w:rsidRPr="00A0653F">
        <w:t>вартості</w:t>
      </w:r>
      <w:r w:rsidRPr="00A0653F">
        <w:t xml:space="preserve">. Якщо </w:t>
      </w:r>
      <w:r w:rsidR="00202C09" w:rsidRPr="00A0653F">
        <w:t>прототип буде успішним</w:t>
      </w:r>
      <w:r w:rsidRPr="00A0653F">
        <w:t xml:space="preserve">, обладнання </w:t>
      </w:r>
      <w:r w:rsidR="00202C09" w:rsidRPr="00A0653F">
        <w:t>має</w:t>
      </w:r>
      <w:r w:rsidRPr="00A0653F">
        <w:t xml:space="preserve"> бути відтворене у великій кількості, щоб забезпечити працівників на </w:t>
      </w:r>
      <w:r w:rsidR="00202C09" w:rsidRPr="00A0653F">
        <w:t>всьому виробництві</w:t>
      </w:r>
      <w:r w:rsidRPr="00A0653F">
        <w:t xml:space="preserve">. На відміну від цього, більшість прототипів для медичних </w:t>
      </w:r>
      <w:r w:rsidR="00202C09" w:rsidRPr="00A0653F">
        <w:t>цілей</w:t>
      </w:r>
      <w:r w:rsidRPr="00A0653F">
        <w:t xml:space="preserve"> використовують </w:t>
      </w:r>
      <w:r w:rsidR="00202C09" w:rsidRPr="00A0653F">
        <w:t>відео підходи</w:t>
      </w:r>
      <w:r w:rsidRPr="00A0653F">
        <w:t xml:space="preserve">, ймовірно, </w:t>
      </w:r>
      <w:r w:rsidR="00202C09" w:rsidRPr="00A0653F">
        <w:t>із-за</w:t>
      </w:r>
      <w:r w:rsidRPr="00A0653F">
        <w:t xml:space="preserve"> гнучкості в поєднанні реальних і віртуальних </w:t>
      </w:r>
      <w:r w:rsidR="00202C09" w:rsidRPr="00A0653F">
        <w:t xml:space="preserve">об’єктів </w:t>
      </w:r>
      <w:r w:rsidRPr="00A0653F">
        <w:t xml:space="preserve">та додаткових </w:t>
      </w:r>
      <w:r w:rsidR="00202C09" w:rsidRPr="00A0653F">
        <w:t>методів</w:t>
      </w:r>
      <w:r w:rsidRPr="00A0653F">
        <w:t xml:space="preserve"> реєстрації.</w:t>
      </w:r>
    </w:p>
    <w:p w14:paraId="57EE6CD1" w14:textId="77777777" w:rsidR="00E26FB9" w:rsidRPr="00A0653F" w:rsidRDefault="00E26FB9" w:rsidP="00E26FB9">
      <w:pPr>
        <w:pStyle w:val="3"/>
      </w:pPr>
      <w:bookmarkStart w:id="27" w:name="_Toc511990936"/>
      <w:bookmarkStart w:id="28" w:name="_Toc513780937"/>
      <w:bookmarkStart w:id="29" w:name="_Toc516775868"/>
      <w:bookmarkStart w:id="30" w:name="_Toc517018336"/>
      <w:bookmarkStart w:id="31" w:name="_Toc517129612"/>
      <w:bookmarkStart w:id="32" w:name="_Toc31392611"/>
      <w:r w:rsidRPr="00A0653F">
        <w:t>Мобільна доповнена реальність</w:t>
      </w:r>
      <w:bookmarkEnd w:id="27"/>
      <w:bookmarkEnd w:id="28"/>
      <w:bookmarkEnd w:id="29"/>
      <w:bookmarkEnd w:id="30"/>
      <w:bookmarkEnd w:id="31"/>
      <w:bookmarkEnd w:id="32"/>
    </w:p>
    <w:p w14:paraId="3E361002" w14:textId="699FB1B1" w:rsidR="00E26FB9" w:rsidRPr="00A0653F" w:rsidRDefault="00E26FB9" w:rsidP="00E26FB9">
      <w:r w:rsidRPr="00A0653F">
        <w:t xml:space="preserve">Зі збільшенням потужності та зменшенням розмірів електронних обчислювальних машин, нові, мобільні, портативні та доступні обчислювальні застосунки швидко стають реальністю. Доповнена реальність представляє </w:t>
      </w:r>
      <w:r w:rsidRPr="00A0653F">
        <w:lastRenderedPageBreak/>
        <w:t>надзвичайно потужний користувацький інтерфейс, що взаємодіє з оточенням, враховуючи контекст цієї взаємодії. Системи AR інтегрують віртуальну інформацію у фізичне середовище людини так, що вона сприймає її як справді існуючу в її оточенні. Мобільна доповнена реальність забезпечує користувача такими можливостями практично будь-де, додаючи за потреби відчутний рівень контекстної інформації до будь-якого середовища. Ця технологія має потенціал революціонізувати спосіб подання інформації людям, адже така технологія робить увесь світ навколо нас користувацьким інтерфейсом.</w:t>
      </w:r>
    </w:p>
    <w:p w14:paraId="2E70CABD" w14:textId="2B8B9738" w:rsidR="00E26FB9" w:rsidRPr="00A0653F" w:rsidRDefault="00E26FB9" w:rsidP="00E26FB9">
      <w:r w:rsidRPr="00A0653F">
        <w:t>Мобільна доповнена реальність є однією з найбільш передових областей за стрімкістю зростання програм</w:t>
      </w:r>
      <w:r w:rsidR="00830619" w:rsidRPr="00A0653F">
        <w:t>, завдяки ш</w:t>
      </w:r>
      <w:r w:rsidRPr="00A0653F">
        <w:t>ироко розповсюджен</w:t>
      </w:r>
      <w:r w:rsidR="00830619" w:rsidRPr="00A0653F">
        <w:t>ій</w:t>
      </w:r>
      <w:r w:rsidRPr="00A0653F">
        <w:t xml:space="preserve"> баз</w:t>
      </w:r>
      <w:r w:rsidR="00830619" w:rsidRPr="00A0653F">
        <w:t>і</w:t>
      </w:r>
      <w:r w:rsidRPr="00A0653F">
        <w:t xml:space="preserve"> апаратних засобів, таких як смартфони та планшети. Мобільні пристрої, які можуть підтримувати AR, дуже швидкими темпами стають більш потужними та менш дорогими</w:t>
      </w:r>
      <w:r w:rsidR="00D31146" w:rsidRPr="00A0653F">
        <w:t xml:space="preserve"> [</w:t>
      </w:r>
      <w:r w:rsidR="00D31146" w:rsidRPr="00A0653F">
        <w:fldChar w:fldCharType="begin"/>
      </w:r>
      <w:r w:rsidR="00D31146" w:rsidRPr="00A0653F">
        <w:instrText xml:space="preserve"> REF _Ref30806120 \n \h </w:instrText>
      </w:r>
      <w:r w:rsidR="00D31146" w:rsidRPr="00A0653F">
        <w:fldChar w:fldCharType="separate"/>
      </w:r>
      <w:r w:rsidR="00D366B7">
        <w:t>5</w:t>
      </w:r>
      <w:r w:rsidR="00D31146" w:rsidRPr="00A0653F">
        <w:fldChar w:fldCharType="end"/>
      </w:r>
      <w:r w:rsidR="00D31146" w:rsidRPr="00A0653F">
        <w:t>].</w:t>
      </w:r>
    </w:p>
    <w:p w14:paraId="23FD1DB3" w14:textId="77777777" w:rsidR="00830619" w:rsidRPr="00A0653F" w:rsidRDefault="00830619" w:rsidP="00830619">
      <w:pPr>
        <w:pStyle w:val="3"/>
        <w:rPr>
          <w:lang w:eastAsia="ru-RU"/>
        </w:rPr>
      </w:pPr>
      <w:bookmarkStart w:id="33" w:name="_Toc31392612"/>
      <w:r w:rsidRPr="00A0653F">
        <w:rPr>
          <w:lang w:eastAsia="ru-RU"/>
        </w:rPr>
        <w:t>Система оптичного відстеження</w:t>
      </w:r>
      <w:bookmarkEnd w:id="33"/>
    </w:p>
    <w:p w14:paraId="793ED343" w14:textId="62586189" w:rsidR="00830619" w:rsidRPr="00A0653F" w:rsidRDefault="00086F4E" w:rsidP="00830619">
      <w:pPr>
        <w:rPr>
          <w:rFonts w:cs="Times New Roman"/>
          <w:szCs w:val="28"/>
          <w:lang w:eastAsia="ru-RU"/>
        </w:rPr>
      </w:pPr>
      <w:r w:rsidRPr="00A0653F">
        <w:rPr>
          <w:rFonts w:cs="Times New Roman"/>
          <w:szCs w:val="28"/>
          <w:lang w:eastAsia="ru-RU"/>
        </w:rPr>
        <w:t>Відстеженням називають визначення розташування рухомого об’єкта (декількох об’єктів) з часом за допомогою відеокамери (</w:t>
      </w:r>
      <w:r w:rsidRPr="00A0653F">
        <w:rPr>
          <w:rFonts w:cs="Times New Roman"/>
          <w:szCs w:val="28"/>
          <w:lang w:eastAsia="ru-RU"/>
        </w:rPr>
        <w:fldChar w:fldCharType="begin"/>
      </w:r>
      <w:r w:rsidRPr="00A0653F">
        <w:rPr>
          <w:rFonts w:cs="Times New Roman"/>
          <w:szCs w:val="28"/>
          <w:lang w:eastAsia="ru-RU"/>
        </w:rPr>
        <w:instrText xml:space="preserve"> REF _Ref30811173 \h </w:instrText>
      </w:r>
      <w:r w:rsidRPr="00A0653F">
        <w:rPr>
          <w:rFonts w:cs="Times New Roman"/>
          <w:szCs w:val="28"/>
          <w:lang w:eastAsia="ru-RU"/>
        </w:rPr>
      </w:r>
      <w:r w:rsidRPr="00A0653F">
        <w:rPr>
          <w:rFonts w:cs="Times New Roman"/>
          <w:szCs w:val="28"/>
          <w:lang w:eastAsia="ru-RU"/>
        </w:rPr>
        <w:fldChar w:fldCharType="separate"/>
      </w:r>
      <w:r w:rsidR="00D366B7" w:rsidRPr="00A0653F">
        <w:t xml:space="preserve">Рис. </w:t>
      </w:r>
      <w:r w:rsidR="00D366B7">
        <w:rPr>
          <w:noProof/>
        </w:rPr>
        <w:t>1</w:t>
      </w:r>
      <w:r w:rsidR="00D366B7">
        <w:t>.</w:t>
      </w:r>
      <w:r w:rsidR="00D366B7">
        <w:rPr>
          <w:noProof/>
        </w:rPr>
        <w:t>6</w:t>
      </w:r>
      <w:r w:rsidRPr="00A0653F">
        <w:rPr>
          <w:rFonts w:cs="Times New Roman"/>
          <w:szCs w:val="28"/>
          <w:lang w:eastAsia="ru-RU"/>
        </w:rPr>
        <w:fldChar w:fldCharType="end"/>
      </w:r>
      <w:r w:rsidRPr="00A0653F">
        <w:rPr>
          <w:rFonts w:cs="Times New Roman"/>
          <w:szCs w:val="28"/>
          <w:lang w:eastAsia="ru-RU"/>
        </w:rPr>
        <w:t xml:space="preserve">). </w:t>
      </w:r>
      <w:r w:rsidR="00830619" w:rsidRPr="00A0653F">
        <w:rPr>
          <w:rFonts w:cs="Times New Roman"/>
          <w:szCs w:val="28"/>
          <w:lang w:eastAsia="ru-RU"/>
        </w:rPr>
        <w:t xml:space="preserve">Існує два типи оптичного </w:t>
      </w:r>
      <w:r w:rsidR="00D31146" w:rsidRPr="00A0653F">
        <w:rPr>
          <w:rFonts w:cs="Times New Roman"/>
          <w:szCs w:val="28"/>
          <w:lang w:eastAsia="ru-RU"/>
        </w:rPr>
        <w:t>відстеження</w:t>
      </w:r>
      <w:r w:rsidR="00830619" w:rsidRPr="00A0653F">
        <w:rPr>
          <w:rFonts w:cs="Times New Roman"/>
          <w:szCs w:val="28"/>
          <w:lang w:eastAsia="ru-RU"/>
        </w:rPr>
        <w:t xml:space="preserve"> камери</w:t>
      </w:r>
      <w:r w:rsidR="005526EE" w:rsidRPr="00A0653F">
        <w:rPr>
          <w:rFonts w:cs="Times New Roman"/>
          <w:szCs w:val="28"/>
          <w:lang w:eastAsia="ru-RU"/>
        </w:rPr>
        <w:t xml:space="preserve"> [</w:t>
      </w:r>
      <w:r w:rsidR="005526EE" w:rsidRPr="00A0653F">
        <w:rPr>
          <w:rFonts w:cs="Times New Roman"/>
          <w:szCs w:val="28"/>
          <w:lang w:eastAsia="ru-RU"/>
        </w:rPr>
        <w:fldChar w:fldCharType="begin"/>
      </w:r>
      <w:r w:rsidR="005526EE" w:rsidRPr="00A0653F">
        <w:rPr>
          <w:rFonts w:cs="Times New Roman"/>
          <w:szCs w:val="28"/>
          <w:lang w:eastAsia="ru-RU"/>
        </w:rPr>
        <w:instrText xml:space="preserve"> REF _Ref30806739 \n \h </w:instrText>
      </w:r>
      <w:r w:rsidR="005526EE" w:rsidRPr="00A0653F">
        <w:rPr>
          <w:rFonts w:cs="Times New Roman"/>
          <w:szCs w:val="28"/>
          <w:lang w:eastAsia="ru-RU"/>
        </w:rPr>
      </w:r>
      <w:r w:rsidR="005526EE" w:rsidRPr="00A0653F">
        <w:rPr>
          <w:rFonts w:cs="Times New Roman"/>
          <w:szCs w:val="28"/>
          <w:lang w:eastAsia="ru-RU"/>
        </w:rPr>
        <w:fldChar w:fldCharType="separate"/>
      </w:r>
      <w:r w:rsidR="00D366B7">
        <w:rPr>
          <w:rFonts w:cs="Times New Roman"/>
          <w:szCs w:val="28"/>
          <w:lang w:eastAsia="ru-RU"/>
        </w:rPr>
        <w:t>7</w:t>
      </w:r>
      <w:r w:rsidR="005526EE" w:rsidRPr="00A0653F">
        <w:rPr>
          <w:rFonts w:cs="Times New Roman"/>
          <w:szCs w:val="28"/>
          <w:lang w:eastAsia="ru-RU"/>
        </w:rPr>
        <w:fldChar w:fldCharType="end"/>
      </w:r>
      <w:r w:rsidR="005526EE" w:rsidRPr="00A0653F">
        <w:rPr>
          <w:rFonts w:cs="Times New Roman"/>
          <w:szCs w:val="28"/>
          <w:lang w:eastAsia="ru-RU"/>
        </w:rPr>
        <w:t>]</w:t>
      </w:r>
      <w:r w:rsidR="00D31146" w:rsidRPr="00A0653F">
        <w:rPr>
          <w:rFonts w:cs="Times New Roman"/>
          <w:szCs w:val="28"/>
          <w:lang w:eastAsia="ru-RU"/>
        </w:rPr>
        <w:t>.</w:t>
      </w:r>
      <w:r w:rsidR="00830619" w:rsidRPr="00A0653F">
        <w:rPr>
          <w:rFonts w:cs="Times New Roman"/>
          <w:szCs w:val="28"/>
          <w:lang w:eastAsia="ru-RU"/>
        </w:rPr>
        <w:t xml:space="preserve"> </w:t>
      </w:r>
    </w:p>
    <w:p w14:paraId="0A44177C" w14:textId="169C68FE" w:rsidR="00830619" w:rsidRPr="00A0653F" w:rsidRDefault="00830619" w:rsidP="00830619">
      <w:pPr>
        <w:ind w:firstLine="708"/>
        <w:rPr>
          <w:rFonts w:cs="Times New Roman"/>
          <w:bCs/>
          <w:szCs w:val="28"/>
          <w:lang w:eastAsia="ru-RU"/>
        </w:rPr>
      </w:pPr>
      <w:r w:rsidRPr="00A0653F">
        <w:rPr>
          <w:rFonts w:cs="Times New Roman"/>
          <w:bCs/>
          <w:szCs w:val="28"/>
          <w:lang w:eastAsia="ru-RU"/>
        </w:rPr>
        <w:t xml:space="preserve">Геометричне калібрування. Воно використовує модель камери-обскури для корекції поля зору лінз та таких речей, як "ефект бочки" лінз. Майже кожне зображення деформується за формою лінзи. Багато розробників можуть справитися з цим без співпраці з виробниками, використовуючи базові загальнодоступні специфікації камери. </w:t>
      </w:r>
    </w:p>
    <w:p w14:paraId="1E01CCF6" w14:textId="067C573E" w:rsidR="00830619" w:rsidRPr="00A0653F" w:rsidRDefault="00830619" w:rsidP="00830619">
      <w:pPr>
        <w:ind w:firstLine="708"/>
        <w:rPr>
          <w:rFonts w:cs="Times New Roman"/>
          <w:szCs w:val="28"/>
          <w:lang w:eastAsia="ru-RU"/>
        </w:rPr>
      </w:pPr>
      <w:r w:rsidRPr="00A0653F">
        <w:rPr>
          <w:rFonts w:cs="Times New Roman"/>
          <w:bCs/>
          <w:szCs w:val="28"/>
          <w:lang w:eastAsia="ru-RU"/>
        </w:rPr>
        <w:t xml:space="preserve">Фотометричне </w:t>
      </w:r>
      <w:r w:rsidR="00D31146" w:rsidRPr="00A0653F">
        <w:rPr>
          <w:rFonts w:cs="Times New Roman"/>
          <w:szCs w:val="28"/>
          <w:lang w:eastAsia="ru-RU"/>
        </w:rPr>
        <w:t>відстеження</w:t>
      </w:r>
      <w:r w:rsidR="007132AA" w:rsidRPr="00A0653F">
        <w:rPr>
          <w:rFonts w:cs="Times New Roman"/>
          <w:szCs w:val="28"/>
          <w:lang w:eastAsia="ru-RU"/>
        </w:rPr>
        <w:t>.</w:t>
      </w:r>
      <w:r w:rsidRPr="00A0653F">
        <w:rPr>
          <w:rFonts w:cs="Times New Roman"/>
          <w:szCs w:val="28"/>
          <w:lang w:eastAsia="ru-RU"/>
        </w:rPr>
        <w:t xml:space="preserve"> Воно вимагає участі виробника, оскільки стосується особливостей самого сенсора зображень, покриттів зовнішніх лінз і так далі. Це </w:t>
      </w:r>
      <w:r w:rsidR="00D31146" w:rsidRPr="00A0653F">
        <w:rPr>
          <w:rFonts w:cs="Times New Roman"/>
          <w:szCs w:val="28"/>
          <w:lang w:eastAsia="ru-RU"/>
        </w:rPr>
        <w:t>відстеження</w:t>
      </w:r>
      <w:r w:rsidRPr="00A0653F">
        <w:rPr>
          <w:rFonts w:cs="Times New Roman"/>
          <w:szCs w:val="28"/>
          <w:lang w:eastAsia="ru-RU"/>
        </w:rPr>
        <w:t xml:space="preserve"> має справу з кольоровим відображенням і інтенсивністю. Наприклад, камери телескопа, що фотографують далекі зірки, повинні знати, чи являється зміна в інтенсивності світла на пікселі зіркою або це просто відхилення в сенсорі лінзи. Це </w:t>
      </w:r>
      <w:r w:rsidR="00D31146" w:rsidRPr="00A0653F">
        <w:rPr>
          <w:rFonts w:cs="Times New Roman"/>
          <w:szCs w:val="28"/>
          <w:lang w:eastAsia="ru-RU"/>
        </w:rPr>
        <w:t>відстеження</w:t>
      </w:r>
      <w:r w:rsidRPr="00A0653F">
        <w:rPr>
          <w:rFonts w:cs="Times New Roman"/>
          <w:szCs w:val="28"/>
          <w:lang w:eastAsia="ru-RU"/>
        </w:rPr>
        <w:t xml:space="preserve"> призводить до набагато більшої упевненості в тому, що </w:t>
      </w:r>
      <w:r w:rsidRPr="00A0653F">
        <w:rPr>
          <w:rFonts w:cs="Times New Roman"/>
          <w:szCs w:val="28"/>
          <w:lang w:eastAsia="ru-RU"/>
        </w:rPr>
        <w:lastRenderedPageBreak/>
        <w:t>піксель на сенсорі співвідноситься з точкою у реальному світі, і, таким чином, оптичне відстеження стає більш надійним.</w:t>
      </w:r>
    </w:p>
    <w:p w14:paraId="6E423185" w14:textId="77777777" w:rsidR="00086F4E" w:rsidRPr="00A0653F" w:rsidRDefault="00F5350B" w:rsidP="00086F4E">
      <w:pPr>
        <w:pStyle w:val="aff3"/>
        <w:rPr>
          <w:lang w:val="uk-UA"/>
        </w:rPr>
      </w:pPr>
      <w:r w:rsidRPr="00A0653F">
        <w:rPr>
          <w:lang w:val="uk-UA"/>
        </w:rPr>
        <w:drawing>
          <wp:inline distT="0" distB="0" distL="0" distR="0" wp14:anchorId="5DD78D9A" wp14:editId="316027AF">
            <wp:extent cx="5838825" cy="264795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38825" cy="2647950"/>
                    </a:xfrm>
                    <a:prstGeom prst="rect">
                      <a:avLst/>
                    </a:prstGeom>
                  </pic:spPr>
                </pic:pic>
              </a:graphicData>
            </a:graphic>
          </wp:inline>
        </w:drawing>
      </w:r>
    </w:p>
    <w:p w14:paraId="3F42986F" w14:textId="256E8007" w:rsidR="00504F98" w:rsidRPr="00A0653F" w:rsidRDefault="00086F4E" w:rsidP="00086F4E">
      <w:pPr>
        <w:pStyle w:val="aff4"/>
      </w:pPr>
      <w:bookmarkStart w:id="34" w:name="_Ref30811173"/>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6</w:t>
      </w:r>
      <w:r w:rsidR="00222C1D">
        <w:fldChar w:fldCharType="end"/>
      </w:r>
      <w:bookmarkEnd w:id="34"/>
      <w:r w:rsidR="00F15253" w:rsidRPr="00A0653F">
        <w:t>.</w:t>
      </w:r>
      <w:r w:rsidRPr="00A0653F">
        <w:t xml:space="preserve"> Оптичне відстеження</w:t>
      </w:r>
    </w:p>
    <w:p w14:paraId="34EBC14B" w14:textId="195D890C" w:rsidR="00F5350B" w:rsidRPr="00A0653F" w:rsidRDefault="00F5350B" w:rsidP="00E13EE2">
      <w:pPr>
        <w:pStyle w:val="3"/>
        <w:rPr>
          <w:lang w:eastAsia="ru-RU"/>
        </w:rPr>
      </w:pPr>
      <w:bookmarkStart w:id="35" w:name="_Toc31392613"/>
      <w:r w:rsidRPr="00A0653F">
        <w:rPr>
          <w:lang w:eastAsia="ru-RU"/>
        </w:rPr>
        <w:t xml:space="preserve">Інерційне </w:t>
      </w:r>
      <w:r w:rsidR="00D31146" w:rsidRPr="00A0653F">
        <w:rPr>
          <w:szCs w:val="28"/>
          <w:lang w:eastAsia="ru-RU"/>
        </w:rPr>
        <w:t>відстеження</w:t>
      </w:r>
      <w:bookmarkEnd w:id="35"/>
    </w:p>
    <w:p w14:paraId="53632CAB" w14:textId="28E56165" w:rsidR="00F5350B" w:rsidRPr="00A0653F" w:rsidRDefault="006723DA" w:rsidP="00F5350B">
      <w:pPr>
        <w:rPr>
          <w:rFonts w:cs="Times New Roman"/>
          <w:szCs w:val="28"/>
          <w:lang w:eastAsia="ru-RU"/>
        </w:rPr>
      </w:pPr>
      <w:r w:rsidRPr="00A0653F">
        <w:rPr>
          <w:rFonts w:cs="Times New Roman"/>
          <w:szCs w:val="28"/>
          <w:lang w:eastAsia="ru-RU"/>
        </w:rPr>
        <w:t>І</w:t>
      </w:r>
      <w:r w:rsidR="00F5350B" w:rsidRPr="00A0653F">
        <w:rPr>
          <w:rFonts w:cs="Times New Roman"/>
          <w:szCs w:val="28"/>
          <w:lang w:eastAsia="ru-RU"/>
        </w:rPr>
        <w:t xml:space="preserve">нерційне </w:t>
      </w:r>
      <w:r w:rsidR="00D31146" w:rsidRPr="00A0653F">
        <w:rPr>
          <w:rFonts w:cs="Times New Roman"/>
          <w:szCs w:val="28"/>
          <w:lang w:eastAsia="ru-RU"/>
        </w:rPr>
        <w:t>відстеження</w:t>
      </w:r>
      <w:r w:rsidR="00F5350B" w:rsidRPr="00A0653F">
        <w:rPr>
          <w:rFonts w:cs="Times New Roman"/>
          <w:szCs w:val="28"/>
          <w:lang w:eastAsia="ru-RU"/>
        </w:rPr>
        <w:t xml:space="preserve"> вимірює прискорення, а не відстань або швидкість, а помилки у вимірах інерційного калібрування швидко накопичуються. Мета </w:t>
      </w:r>
      <w:r w:rsidR="00D31146" w:rsidRPr="00A0653F">
        <w:rPr>
          <w:rFonts w:cs="Times New Roman"/>
          <w:szCs w:val="28"/>
          <w:lang w:eastAsia="ru-RU"/>
        </w:rPr>
        <w:t>відстеження</w:t>
      </w:r>
      <w:r w:rsidR="00F5350B" w:rsidRPr="00A0653F">
        <w:rPr>
          <w:rFonts w:cs="Times New Roman"/>
          <w:szCs w:val="28"/>
          <w:lang w:eastAsia="ru-RU"/>
        </w:rPr>
        <w:t xml:space="preserve"> і моделювання - переконатися, що вимір відстані досить точний для Х</w:t>
      </w:r>
      <w:r w:rsidRPr="00A0653F">
        <w:rPr>
          <w:rFonts w:cs="Times New Roman"/>
          <w:szCs w:val="28"/>
          <w:lang w:eastAsia="ru-RU"/>
        </w:rPr>
        <w:t> </w:t>
      </w:r>
      <w:r w:rsidR="00F5350B" w:rsidRPr="00A0653F">
        <w:rPr>
          <w:rFonts w:cs="Times New Roman"/>
          <w:szCs w:val="28"/>
          <w:lang w:eastAsia="ru-RU"/>
        </w:rPr>
        <w:t>-</w:t>
      </w:r>
      <w:r w:rsidRPr="00A0653F">
        <w:rPr>
          <w:rFonts w:cs="Times New Roman"/>
          <w:szCs w:val="28"/>
          <w:lang w:eastAsia="ru-RU"/>
        </w:rPr>
        <w:t> ї</w:t>
      </w:r>
      <w:r w:rsidR="00F5350B" w:rsidRPr="00A0653F">
        <w:rPr>
          <w:rFonts w:cs="Times New Roman"/>
          <w:szCs w:val="28"/>
          <w:lang w:eastAsia="ru-RU"/>
        </w:rPr>
        <w:t xml:space="preserve"> долі секунди. У ідеалі цей період покриває час, </w:t>
      </w:r>
      <w:r w:rsidRPr="00A0653F">
        <w:rPr>
          <w:rFonts w:cs="Times New Roman"/>
          <w:szCs w:val="28"/>
          <w:lang w:eastAsia="ru-RU"/>
        </w:rPr>
        <w:t>коли</w:t>
      </w:r>
      <w:r w:rsidR="00F5350B" w:rsidRPr="00A0653F">
        <w:rPr>
          <w:rFonts w:cs="Times New Roman"/>
          <w:szCs w:val="28"/>
          <w:lang w:eastAsia="ru-RU"/>
        </w:rPr>
        <w:t xml:space="preserve"> камера припиняє стеження на пару кадрів, або користувач закриває камеру, або щось ще відбувається в кадрі.</w:t>
      </w:r>
    </w:p>
    <w:p w14:paraId="1EB56E78" w14:textId="49DA8762" w:rsidR="00F5350B" w:rsidRPr="00A0653F" w:rsidRDefault="00F5350B" w:rsidP="00F5350B">
      <w:pPr>
        <w:rPr>
          <w:rFonts w:cs="Times New Roman"/>
          <w:szCs w:val="28"/>
          <w:lang w:eastAsia="ru-RU"/>
        </w:rPr>
      </w:pPr>
      <w:r w:rsidRPr="00A0653F">
        <w:rPr>
          <w:rFonts w:cs="Times New Roman"/>
          <w:szCs w:val="28"/>
          <w:lang w:eastAsia="ru-RU"/>
        </w:rPr>
        <w:t xml:space="preserve">Вимір відстані за допомогою інерційного </w:t>
      </w:r>
      <w:r w:rsidR="00D31146" w:rsidRPr="00A0653F">
        <w:rPr>
          <w:rFonts w:cs="Times New Roman"/>
          <w:szCs w:val="28"/>
          <w:lang w:eastAsia="ru-RU"/>
        </w:rPr>
        <w:t>відстеження</w:t>
      </w:r>
      <w:r w:rsidRPr="00A0653F">
        <w:rPr>
          <w:rFonts w:cs="Times New Roman"/>
          <w:szCs w:val="28"/>
          <w:lang w:eastAsia="ru-RU"/>
        </w:rPr>
        <w:t xml:space="preserve"> називається навігаційним численням. По суті, це припущення, але це припущення уточнюють за допомогою моделювання поведінки інерційного </w:t>
      </w:r>
      <w:r w:rsidR="00D31146" w:rsidRPr="00A0653F">
        <w:rPr>
          <w:rFonts w:cs="Times New Roman"/>
          <w:szCs w:val="28"/>
          <w:lang w:eastAsia="ru-RU"/>
        </w:rPr>
        <w:t>відстеження</w:t>
      </w:r>
      <w:r w:rsidRPr="00A0653F">
        <w:rPr>
          <w:rFonts w:cs="Times New Roman"/>
          <w:szCs w:val="28"/>
          <w:lang w:eastAsia="ru-RU"/>
        </w:rPr>
        <w:t xml:space="preserve"> і створення фільтрів для усунення похибок. Уявіть, якби вас попросили зробити крок, а потім вгадати його довжину в дюймах. Один крок і здогадка приведуть до високої міри помилки. Якщо ви послідовно зробите тисячі кроків, виміряєте кожен і навчитеся враховувати те, з якої ноги ви зробили крок, покриття підлоги, взуття, швидкість руху і інші параметри, ваші припущення поступово стануть дуже точними. Це і відбувається при інерційному </w:t>
      </w:r>
      <w:r w:rsidR="00D31146" w:rsidRPr="00A0653F">
        <w:rPr>
          <w:rFonts w:cs="Times New Roman"/>
          <w:szCs w:val="28"/>
          <w:lang w:eastAsia="ru-RU"/>
        </w:rPr>
        <w:t>відстеженні</w:t>
      </w:r>
      <w:r w:rsidRPr="00A0653F">
        <w:rPr>
          <w:rFonts w:cs="Times New Roman"/>
          <w:szCs w:val="28"/>
          <w:lang w:eastAsia="ru-RU"/>
        </w:rPr>
        <w:t xml:space="preserve"> і моделюванні</w:t>
      </w:r>
      <w:r w:rsidR="00FD3FE4" w:rsidRPr="00A0653F">
        <w:rPr>
          <w:rFonts w:cs="Times New Roman"/>
          <w:szCs w:val="28"/>
          <w:lang w:eastAsia="ru-RU"/>
        </w:rPr>
        <w:t>[</w:t>
      </w:r>
      <w:r w:rsidR="00FD3FE4" w:rsidRPr="00A0653F">
        <w:rPr>
          <w:rFonts w:cs="Times New Roman"/>
          <w:szCs w:val="28"/>
          <w:lang w:eastAsia="ru-RU"/>
        </w:rPr>
        <w:fldChar w:fldCharType="begin"/>
      </w:r>
      <w:r w:rsidR="00FD3FE4" w:rsidRPr="00A0653F">
        <w:rPr>
          <w:rFonts w:cs="Times New Roman"/>
          <w:szCs w:val="28"/>
          <w:lang w:eastAsia="ru-RU"/>
        </w:rPr>
        <w:instrText xml:space="preserve"> REF _Ref30807460 \n \h </w:instrText>
      </w:r>
      <w:r w:rsidR="00FD3FE4" w:rsidRPr="00A0653F">
        <w:rPr>
          <w:rFonts w:cs="Times New Roman"/>
          <w:szCs w:val="28"/>
          <w:lang w:eastAsia="ru-RU"/>
        </w:rPr>
      </w:r>
      <w:r w:rsidR="00FD3FE4" w:rsidRPr="00A0653F">
        <w:rPr>
          <w:rFonts w:cs="Times New Roman"/>
          <w:szCs w:val="28"/>
          <w:lang w:eastAsia="ru-RU"/>
        </w:rPr>
        <w:fldChar w:fldCharType="separate"/>
      </w:r>
      <w:r w:rsidR="00D366B7">
        <w:rPr>
          <w:rFonts w:cs="Times New Roman"/>
          <w:szCs w:val="28"/>
          <w:lang w:eastAsia="ru-RU"/>
        </w:rPr>
        <w:t>8</w:t>
      </w:r>
      <w:r w:rsidR="00FD3FE4" w:rsidRPr="00A0653F">
        <w:rPr>
          <w:rFonts w:cs="Times New Roman"/>
          <w:szCs w:val="28"/>
          <w:lang w:eastAsia="ru-RU"/>
        </w:rPr>
        <w:fldChar w:fldCharType="end"/>
      </w:r>
      <w:r w:rsidR="00FD3FE4" w:rsidRPr="00A0653F">
        <w:rPr>
          <w:rFonts w:cs="Times New Roman"/>
          <w:szCs w:val="28"/>
          <w:lang w:eastAsia="ru-RU"/>
        </w:rPr>
        <w:t>]</w:t>
      </w:r>
      <w:r w:rsidRPr="00A0653F">
        <w:rPr>
          <w:rFonts w:cs="Times New Roman"/>
          <w:szCs w:val="28"/>
          <w:lang w:eastAsia="ru-RU"/>
        </w:rPr>
        <w:t>.</w:t>
      </w:r>
    </w:p>
    <w:p w14:paraId="315BBCF9" w14:textId="3EA30840" w:rsidR="00F5350B" w:rsidRPr="00A0653F" w:rsidRDefault="00F5350B" w:rsidP="00F5350B">
      <w:pPr>
        <w:rPr>
          <w:rFonts w:cs="Times New Roman"/>
          <w:szCs w:val="28"/>
          <w:lang w:eastAsia="ru-RU"/>
        </w:rPr>
      </w:pPr>
      <w:r w:rsidRPr="00A0653F">
        <w:rPr>
          <w:rFonts w:cs="Times New Roman"/>
          <w:szCs w:val="28"/>
          <w:lang w:eastAsia="ru-RU"/>
        </w:rPr>
        <w:t xml:space="preserve">Існує багато джерел похибок. Роботизовану руку використовують для переміщення пристрою одним і тим же чином знову і знову до тих пір, поки дані </w:t>
      </w:r>
      <w:r w:rsidRPr="00A0653F">
        <w:rPr>
          <w:rFonts w:cs="Times New Roman"/>
          <w:szCs w:val="28"/>
          <w:lang w:eastAsia="ru-RU"/>
        </w:rPr>
        <w:lastRenderedPageBreak/>
        <w:t xml:space="preserve">інерційного </w:t>
      </w:r>
      <w:r w:rsidR="00086F4E" w:rsidRPr="00A0653F">
        <w:rPr>
          <w:rFonts w:cs="Times New Roman"/>
          <w:szCs w:val="28"/>
          <w:lang w:eastAsia="ru-RU"/>
        </w:rPr>
        <w:t>відстеження</w:t>
      </w:r>
      <w:r w:rsidRPr="00A0653F">
        <w:rPr>
          <w:rFonts w:cs="Times New Roman"/>
          <w:szCs w:val="28"/>
          <w:lang w:eastAsia="ru-RU"/>
        </w:rPr>
        <w:t xml:space="preserve"> не співпадатимуть з істинним значенням від роботизованої руки. Google і Microsoft навіть відправляли свої пристрої в умови мікрогравітації на МКС, щоб усунути додаткові похибки.</w:t>
      </w:r>
    </w:p>
    <w:p w14:paraId="276D6BF5" w14:textId="408E6517" w:rsidR="00F5350B" w:rsidRPr="00A0653F" w:rsidRDefault="00F5350B" w:rsidP="00F5350B">
      <w:pPr>
        <w:rPr>
          <w:rFonts w:cs="Times New Roman"/>
          <w:szCs w:val="28"/>
          <w:lang w:eastAsia="ru-RU"/>
        </w:rPr>
      </w:pPr>
      <w:r w:rsidRPr="00A0653F">
        <w:rPr>
          <w:rFonts w:cs="Times New Roman"/>
          <w:szCs w:val="28"/>
          <w:lang w:eastAsia="ru-RU"/>
        </w:rPr>
        <w:t>Отримати дійсно точну систему навіть складніше, ніж може здатися. Виробники повинні проходити цей процес з усіма пристроями в портфоліо, але навіть тоді у різних пристроїв можуть бути різні дані інерційного калібрування. Наприклад, в Galaxy 7 може бути калібрування від Invensense або від Bosch, і моделювання двох пристроїв працюватиме по-різному. Apple при цьому має ще одн</w:t>
      </w:r>
      <w:r w:rsidR="00D31146" w:rsidRPr="00A0653F">
        <w:rPr>
          <w:rFonts w:cs="Times New Roman"/>
          <w:szCs w:val="28"/>
          <w:lang w:eastAsia="ru-RU"/>
        </w:rPr>
        <w:t>у</w:t>
      </w:r>
      <w:r w:rsidRPr="00A0653F">
        <w:rPr>
          <w:rFonts w:cs="Times New Roman"/>
          <w:szCs w:val="28"/>
          <w:lang w:eastAsia="ru-RU"/>
        </w:rPr>
        <w:t xml:space="preserve"> перевагу перед Android.</w:t>
      </w:r>
    </w:p>
    <w:p w14:paraId="2BBB559F" w14:textId="77777777" w:rsidR="007132AA" w:rsidRPr="00A0653F" w:rsidRDefault="007132AA" w:rsidP="007132AA">
      <w:pPr>
        <w:pStyle w:val="3"/>
      </w:pPr>
      <w:bookmarkStart w:id="36" w:name="_Toc31392614"/>
      <w:r w:rsidRPr="00A0653F">
        <w:t>Візуальна інерційна одометрія</w:t>
      </w:r>
      <w:bookmarkEnd w:id="36"/>
      <w:r w:rsidRPr="00A0653F">
        <w:t xml:space="preserve"> </w:t>
      </w:r>
    </w:p>
    <w:p w14:paraId="67DB75A2" w14:textId="18E60A5B" w:rsidR="00AF3BB4" w:rsidRPr="00A0653F" w:rsidRDefault="00AF3BB4" w:rsidP="00AF3BB4">
      <w:r w:rsidRPr="00A0653F">
        <w:t>Візуальна інерці</w:t>
      </w:r>
      <w:r w:rsidR="007132AA" w:rsidRPr="00A0653F">
        <w:t>й</w:t>
      </w:r>
      <w:r w:rsidRPr="00A0653F">
        <w:t>на одометрія (Visual Inertial Odometry) – це технологія, яка допомагає відслідковувати позицію та орієнтуватися в просторі за допомогою сенсорів та камери</w:t>
      </w:r>
      <w:r w:rsidR="00CA4C03" w:rsidRPr="00A0653F">
        <w:t xml:space="preserve"> (</w:t>
      </w:r>
      <w:r w:rsidR="00CA4C03" w:rsidRPr="00A0653F">
        <w:fldChar w:fldCharType="begin"/>
      </w:r>
      <w:r w:rsidR="00CA4C03" w:rsidRPr="00A0653F">
        <w:instrText xml:space="preserve"> REF _Ref30811322 \h </w:instrText>
      </w:r>
      <w:r w:rsidR="00CA4C03" w:rsidRPr="00A0653F">
        <w:fldChar w:fldCharType="separate"/>
      </w:r>
      <w:r w:rsidR="00D366B7" w:rsidRPr="00A0653F">
        <w:t xml:space="preserve">Рис. </w:t>
      </w:r>
      <w:r w:rsidR="00D366B7">
        <w:rPr>
          <w:noProof/>
        </w:rPr>
        <w:t>1</w:t>
      </w:r>
      <w:r w:rsidR="00D366B7">
        <w:t>.</w:t>
      </w:r>
      <w:r w:rsidR="00D366B7">
        <w:rPr>
          <w:noProof/>
        </w:rPr>
        <w:t>7</w:t>
      </w:r>
      <w:r w:rsidR="00CA4C03" w:rsidRPr="00A0653F">
        <w:fldChar w:fldCharType="end"/>
      </w:r>
      <w:r w:rsidR="00CA4C03" w:rsidRPr="00A0653F">
        <w:t>)</w:t>
      </w:r>
      <w:r w:rsidRPr="00A0653F">
        <w:t>. Завдяки цьому можливо створити точну 3D-модель простору навколо пристрою, оновлювати її в реальному часі, визначати в ній положення, передавати ці дані всім додаткам та накладати поверх неї додаткові шари. Можливості цієї технології насправді унікальні: можна вимірювати відстані, вставляти різноманітні об'єкти в інтер'єр та взаємодіяти з ними. VIO обіцяє стати найперспективнішою технологією в AR, на даний момент її використовують такі гіганти, як компанія Google в своєму Project Tango та компанія Apple в ARKit</w:t>
      </w:r>
      <w:r w:rsidR="00FD3FE4" w:rsidRPr="00A0653F">
        <w:t xml:space="preserve"> [</w:t>
      </w:r>
      <w:r w:rsidR="00FD3FE4" w:rsidRPr="00A0653F">
        <w:fldChar w:fldCharType="begin"/>
      </w:r>
      <w:r w:rsidR="00FD3FE4" w:rsidRPr="00A0653F">
        <w:instrText xml:space="preserve"> REF _Ref30807035 \n \h </w:instrText>
      </w:r>
      <w:r w:rsidR="00FD3FE4" w:rsidRPr="00A0653F">
        <w:fldChar w:fldCharType="separate"/>
      </w:r>
      <w:r w:rsidR="00D366B7">
        <w:t>9</w:t>
      </w:r>
      <w:r w:rsidR="00FD3FE4" w:rsidRPr="00A0653F">
        <w:fldChar w:fldCharType="end"/>
      </w:r>
      <w:r w:rsidR="00FD3FE4" w:rsidRPr="00A0653F">
        <w:t>]</w:t>
      </w:r>
      <w:r w:rsidRPr="00A0653F">
        <w:t>.</w:t>
      </w:r>
    </w:p>
    <w:p w14:paraId="0F8A728D" w14:textId="77777777" w:rsidR="00086F4E" w:rsidRPr="00A0653F" w:rsidRDefault="00F5350B" w:rsidP="00086F4E">
      <w:pPr>
        <w:pStyle w:val="aff3"/>
        <w:rPr>
          <w:lang w:val="uk-UA"/>
        </w:rPr>
      </w:pPr>
      <w:r w:rsidRPr="00A0653F">
        <w:rPr>
          <w:lang w:val="uk-UA"/>
        </w:rPr>
        <w:drawing>
          <wp:inline distT="0" distB="0" distL="0" distR="0" wp14:anchorId="50DF3D24" wp14:editId="2AE301DD">
            <wp:extent cx="4273284" cy="2567715"/>
            <wp:effectExtent l="0" t="0" r="0" b="4445"/>
            <wp:docPr id="11" name="Рисунок 11" descr="Картинки по запросу Visual Inertial Odo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артинки по запросу Visual Inertial Odometr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298824" cy="2583061"/>
                    </a:xfrm>
                    <a:prstGeom prst="rect">
                      <a:avLst/>
                    </a:prstGeom>
                    <a:noFill/>
                    <a:ln>
                      <a:noFill/>
                    </a:ln>
                  </pic:spPr>
                </pic:pic>
              </a:graphicData>
            </a:graphic>
          </wp:inline>
        </w:drawing>
      </w:r>
    </w:p>
    <w:p w14:paraId="693CAF1A" w14:textId="7B5366EB" w:rsidR="00504F98" w:rsidRPr="00A0653F" w:rsidRDefault="00086F4E" w:rsidP="00086F4E">
      <w:pPr>
        <w:pStyle w:val="aff4"/>
      </w:pPr>
      <w:bookmarkStart w:id="37" w:name="_Ref30811322"/>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7</w:t>
      </w:r>
      <w:r w:rsidR="00222C1D">
        <w:fldChar w:fldCharType="end"/>
      </w:r>
      <w:bookmarkEnd w:id="37"/>
      <w:r w:rsidR="00F15253" w:rsidRPr="00A0653F">
        <w:t>.</w:t>
      </w:r>
      <w:r w:rsidRPr="00A0653F">
        <w:t xml:space="preserve"> Візуальна інерційна одометрія</w:t>
      </w:r>
    </w:p>
    <w:p w14:paraId="6D1A3846" w14:textId="6DE6F603" w:rsidR="00F5350B" w:rsidRPr="00A0653F" w:rsidRDefault="00F5350B" w:rsidP="00F5350B">
      <w:pPr>
        <w:rPr>
          <w:rFonts w:cs="Times New Roman"/>
          <w:szCs w:val="28"/>
          <w:lang w:eastAsia="ru-RU"/>
        </w:rPr>
      </w:pPr>
      <w:r w:rsidRPr="00A0653F">
        <w:rPr>
          <w:rFonts w:cs="Times New Roman"/>
          <w:szCs w:val="28"/>
          <w:lang w:eastAsia="ru-RU"/>
        </w:rPr>
        <w:lastRenderedPageBreak/>
        <w:t>Візуальна інерці</w:t>
      </w:r>
      <w:r w:rsidR="007132AA" w:rsidRPr="00A0653F">
        <w:rPr>
          <w:rFonts w:cs="Times New Roman"/>
          <w:szCs w:val="28"/>
          <w:lang w:eastAsia="ru-RU"/>
        </w:rPr>
        <w:t>й</w:t>
      </w:r>
      <w:r w:rsidRPr="00A0653F">
        <w:rPr>
          <w:rFonts w:cs="Times New Roman"/>
          <w:szCs w:val="28"/>
          <w:lang w:eastAsia="ru-RU"/>
        </w:rPr>
        <w:t>на одометрія залишиться найкращим способом відстеження в межах декількох сотень метрів (для більшої довжини системі потрібно проводити релока</w:t>
      </w:r>
      <w:r w:rsidR="007132AA" w:rsidRPr="00A0653F">
        <w:rPr>
          <w:rFonts w:cs="Times New Roman"/>
          <w:szCs w:val="28"/>
          <w:lang w:eastAsia="ru-RU"/>
        </w:rPr>
        <w:t>ц</w:t>
      </w:r>
      <w:r w:rsidRPr="00A0653F">
        <w:rPr>
          <w:rFonts w:cs="Times New Roman"/>
          <w:szCs w:val="28"/>
          <w:lang w:eastAsia="ru-RU"/>
        </w:rPr>
        <w:t>ію, використовуючи GPS і розпізнавання ландшафту). Причина цього полягає в тому, що навіть якщо оптичні системи стануть такими ж точними, як візуальна інерці</w:t>
      </w:r>
      <w:r w:rsidR="007132AA" w:rsidRPr="00A0653F">
        <w:rPr>
          <w:rFonts w:cs="Times New Roman"/>
          <w:szCs w:val="28"/>
          <w:lang w:eastAsia="ru-RU"/>
        </w:rPr>
        <w:t>й</w:t>
      </w:r>
      <w:r w:rsidRPr="00A0653F">
        <w:rPr>
          <w:rFonts w:cs="Times New Roman"/>
          <w:szCs w:val="28"/>
          <w:lang w:eastAsia="ru-RU"/>
        </w:rPr>
        <w:t>на одометрія, вони будуть потребувати більше потужності GPU або камери, що дійсно впливає на роботу окулярів віртуальної реальності. Монокулярна візуальна інерці</w:t>
      </w:r>
      <w:r w:rsidR="007132AA" w:rsidRPr="00A0653F">
        <w:rPr>
          <w:rFonts w:cs="Times New Roman"/>
          <w:szCs w:val="28"/>
          <w:lang w:eastAsia="ru-RU"/>
        </w:rPr>
        <w:t>й</w:t>
      </w:r>
      <w:r w:rsidRPr="00A0653F">
        <w:rPr>
          <w:rFonts w:cs="Times New Roman"/>
          <w:szCs w:val="28"/>
          <w:lang w:eastAsia="ru-RU"/>
        </w:rPr>
        <w:t>на одометрія - найточніша система з найменшими витратами енергії і найменшою вартістю.</w:t>
      </w:r>
    </w:p>
    <w:p w14:paraId="21EDC05B" w14:textId="34C4F962" w:rsidR="00F5350B" w:rsidRPr="00A0653F" w:rsidRDefault="00F5350B" w:rsidP="00F5350B">
      <w:pPr>
        <w:rPr>
          <w:rFonts w:cs="Times New Roman"/>
          <w:szCs w:val="28"/>
        </w:rPr>
      </w:pPr>
      <w:r w:rsidRPr="00A0653F">
        <w:rPr>
          <w:rFonts w:cs="Times New Roman"/>
          <w:szCs w:val="28"/>
        </w:rPr>
        <w:t xml:space="preserve">Глибоке навчання дійсно впливає на дослідницьке співтовариство. Зараз системи, засновані на глибокому навчанні, дають помилку близько 10%, а кращі ВІО-системи - менше 1%, але вони продовжують розвиватися і допоможуть з </w:t>
      </w:r>
      <w:r w:rsidR="007132AA" w:rsidRPr="00A0653F">
        <w:rPr>
          <w:rFonts w:cs="Times New Roman"/>
          <w:szCs w:val="28"/>
          <w:lang w:eastAsia="ru-RU"/>
        </w:rPr>
        <w:t>релокацію</w:t>
      </w:r>
      <w:r w:rsidRPr="00A0653F">
        <w:rPr>
          <w:rFonts w:cs="Times New Roman"/>
          <w:szCs w:val="28"/>
        </w:rPr>
        <w:t xml:space="preserve"> на відкритому повітрі.</w:t>
      </w:r>
    </w:p>
    <w:p w14:paraId="38F91E54" w14:textId="77777777" w:rsidR="00F5350B" w:rsidRPr="00A0653F" w:rsidRDefault="00F5350B" w:rsidP="00F5350B">
      <w:pPr>
        <w:rPr>
          <w:rFonts w:cs="Times New Roman"/>
          <w:szCs w:val="28"/>
        </w:rPr>
      </w:pPr>
      <w:r w:rsidRPr="00A0653F">
        <w:rPr>
          <w:rFonts w:cs="Times New Roman"/>
          <w:szCs w:val="28"/>
        </w:rPr>
        <w:t>Датчики глибини можуть допомогти ВІО-системам. Датчики глибини не працюють поза приміщеннями, тому</w:t>
      </w:r>
      <w:r w:rsidR="00606F15" w:rsidRPr="00A0653F">
        <w:rPr>
          <w:rFonts w:cs="Times New Roman"/>
          <w:szCs w:val="28"/>
        </w:rPr>
        <w:t xml:space="preserve"> </w:t>
      </w:r>
      <w:r w:rsidRPr="00A0653F">
        <w:rPr>
          <w:rFonts w:cs="Times New Roman"/>
          <w:szCs w:val="28"/>
        </w:rPr>
        <w:t>що фонове інфрачервоне випромінювання від сонячного світла заважає працювати інфрачервоному проектору датчика. Їх діапазон роботи залежить від споживання енергії і для телефону він становить кілька метрів. Ці датчики дорого коштують, і виробники уникають їх в телефонах</w:t>
      </w:r>
      <w:r w:rsidR="00606F15" w:rsidRPr="00A0653F">
        <w:rPr>
          <w:rFonts w:cs="Times New Roman"/>
          <w:szCs w:val="28"/>
        </w:rPr>
        <w:t xml:space="preserve"> масового випуску.</w:t>
      </w:r>
    </w:p>
    <w:p w14:paraId="480D49FE" w14:textId="73A31534" w:rsidR="00F5350B" w:rsidRDefault="00F5350B" w:rsidP="00F5350B">
      <w:pPr>
        <w:rPr>
          <w:rFonts w:cs="Times New Roman"/>
          <w:szCs w:val="28"/>
        </w:rPr>
      </w:pPr>
      <w:r w:rsidRPr="00A0653F">
        <w:rPr>
          <w:rFonts w:cs="Times New Roman"/>
          <w:szCs w:val="28"/>
        </w:rPr>
        <w:t>Стерео-RGB лінзи допомагають бачити більший кадр</w:t>
      </w:r>
      <w:r w:rsidR="00D2256A" w:rsidRPr="00A0653F">
        <w:rPr>
          <w:rFonts w:cs="Times New Roman"/>
          <w:szCs w:val="28"/>
        </w:rPr>
        <w:t xml:space="preserve"> (</w:t>
      </w:r>
      <w:r w:rsidR="00D2256A" w:rsidRPr="00A0653F">
        <w:rPr>
          <w:rFonts w:cs="Times New Roman"/>
          <w:szCs w:val="28"/>
        </w:rPr>
        <w:fldChar w:fldCharType="begin"/>
      </w:r>
      <w:r w:rsidR="00D2256A" w:rsidRPr="00A0653F">
        <w:rPr>
          <w:rFonts w:cs="Times New Roman"/>
          <w:szCs w:val="28"/>
        </w:rPr>
        <w:instrText xml:space="preserve"> REF _Ref30811858 \h </w:instrText>
      </w:r>
      <w:r w:rsidR="00D2256A" w:rsidRPr="00A0653F">
        <w:rPr>
          <w:rFonts w:cs="Times New Roman"/>
          <w:szCs w:val="28"/>
        </w:rPr>
      </w:r>
      <w:r w:rsidR="00D2256A" w:rsidRPr="00A0653F">
        <w:rPr>
          <w:rFonts w:cs="Times New Roman"/>
          <w:szCs w:val="28"/>
        </w:rPr>
        <w:fldChar w:fldCharType="separate"/>
      </w:r>
      <w:r w:rsidR="00D366B7" w:rsidRPr="00A0653F">
        <w:t xml:space="preserve">Рис. </w:t>
      </w:r>
      <w:r w:rsidR="00D366B7">
        <w:rPr>
          <w:noProof/>
        </w:rPr>
        <w:t>1</w:t>
      </w:r>
      <w:r w:rsidR="00D366B7">
        <w:t>.</w:t>
      </w:r>
      <w:r w:rsidR="00D366B7">
        <w:rPr>
          <w:noProof/>
        </w:rPr>
        <w:t>8</w:t>
      </w:r>
      <w:r w:rsidR="00D2256A" w:rsidRPr="00A0653F">
        <w:rPr>
          <w:rFonts w:cs="Times New Roman"/>
          <w:szCs w:val="28"/>
        </w:rPr>
        <w:fldChar w:fldCharType="end"/>
      </w:r>
      <w:r w:rsidR="00D2256A" w:rsidRPr="00A0653F">
        <w:rPr>
          <w:rFonts w:cs="Times New Roman"/>
          <w:szCs w:val="28"/>
        </w:rPr>
        <w:t>)</w:t>
      </w:r>
      <w:r w:rsidR="00FD3FE4" w:rsidRPr="00A0653F">
        <w:rPr>
          <w:rFonts w:cs="Times New Roman"/>
          <w:szCs w:val="28"/>
        </w:rPr>
        <w:t xml:space="preserve"> </w:t>
      </w:r>
      <w:r w:rsidRPr="00A0653F">
        <w:rPr>
          <w:rFonts w:cs="Times New Roman"/>
          <w:szCs w:val="28"/>
        </w:rPr>
        <w:t>і потенційно мають більше оптичних функцій: звичайна лінза може бачити білу стіну, а в кадр Стерео-RGB потрапить ще стеля та підлога.</w:t>
      </w:r>
    </w:p>
    <w:p w14:paraId="52716C9E" w14:textId="77777777" w:rsidR="00ED0FA6" w:rsidRPr="00A0653F" w:rsidRDefault="00ED0FA6" w:rsidP="00F5350B">
      <w:pPr>
        <w:rPr>
          <w:rFonts w:cs="Times New Roman"/>
          <w:szCs w:val="28"/>
        </w:rPr>
      </w:pPr>
    </w:p>
    <w:p w14:paraId="4ECF8681" w14:textId="77777777" w:rsidR="00CA4C03" w:rsidRPr="00A0653F" w:rsidRDefault="00F5350B" w:rsidP="00CA4C03">
      <w:pPr>
        <w:pStyle w:val="aff3"/>
        <w:rPr>
          <w:lang w:val="uk-UA"/>
        </w:rPr>
      </w:pPr>
      <w:r w:rsidRPr="00A0653F">
        <w:rPr>
          <w:lang w:val="uk-UA"/>
        </w:rPr>
        <w:lastRenderedPageBreak/>
        <w:drawing>
          <wp:inline distT="0" distB="0" distL="0" distR="0" wp14:anchorId="7699C7F5" wp14:editId="776BBC4A">
            <wp:extent cx="2647552" cy="2647552"/>
            <wp:effectExtent l="0" t="0" r="635" b="635"/>
            <wp:docPr id="12" name="Рисунок 12" descr="Картинки по запросу фишай лин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Картинки по запросу фишай линза"/>
                    <pic:cNvPicPr>
                      <a:picLocks noChangeAspect="1" noChangeArrowheads="1"/>
                    </pic:cNvPicPr>
                  </pic:nvPicPr>
                  <pic:blipFill>
                    <a:blip r:embed="rId17" cstate="hqprint">
                      <a:extLst>
                        <a:ext uri="{28A0092B-C50C-407E-A947-70E740481C1C}">
                          <a14:useLocalDpi xmlns:a14="http://schemas.microsoft.com/office/drawing/2010/main" val="0"/>
                        </a:ext>
                      </a:extLst>
                    </a:blip>
                    <a:srcRect/>
                    <a:stretch>
                      <a:fillRect/>
                    </a:stretch>
                  </pic:blipFill>
                  <pic:spPr bwMode="auto">
                    <a:xfrm>
                      <a:off x="0" y="0"/>
                      <a:ext cx="2660496" cy="2660496"/>
                    </a:xfrm>
                    <a:prstGeom prst="rect">
                      <a:avLst/>
                    </a:prstGeom>
                    <a:noFill/>
                    <a:ln>
                      <a:noFill/>
                    </a:ln>
                  </pic:spPr>
                </pic:pic>
              </a:graphicData>
            </a:graphic>
          </wp:inline>
        </w:drawing>
      </w:r>
    </w:p>
    <w:p w14:paraId="40DC6812" w14:textId="71AC078A" w:rsidR="00504F98" w:rsidRPr="00A0653F" w:rsidRDefault="00CA4C03" w:rsidP="00CA4C03">
      <w:pPr>
        <w:pStyle w:val="aff4"/>
      </w:pPr>
      <w:bookmarkStart w:id="38" w:name="_Ref30811858"/>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8</w:t>
      </w:r>
      <w:r w:rsidR="00222C1D">
        <w:fldChar w:fldCharType="end"/>
      </w:r>
      <w:bookmarkEnd w:id="38"/>
      <w:r w:rsidR="00F15253" w:rsidRPr="00A0653F">
        <w:t>.</w:t>
      </w:r>
      <w:r w:rsidRPr="00A0653F">
        <w:t xml:space="preserve"> Зображення стерео-RGB лінзи</w:t>
      </w:r>
    </w:p>
    <w:p w14:paraId="7AB851EB" w14:textId="77777777" w:rsidR="00F5350B" w:rsidRPr="00A0653F" w:rsidRDefault="00F5350B" w:rsidP="00F5350B">
      <w:pPr>
        <w:rPr>
          <w:rFonts w:cs="Times New Roman"/>
          <w:szCs w:val="28"/>
        </w:rPr>
      </w:pPr>
      <w:r w:rsidRPr="00A0653F">
        <w:rPr>
          <w:rFonts w:cs="Times New Roman"/>
          <w:szCs w:val="28"/>
        </w:rPr>
        <w:t xml:space="preserve">Найцікавіше з того, що очікується зараз - це підтримка відстеження на великих площах. Не існує майже ніякої різниці між треккінгом для AR і треккінгом безпілотних автомобілів, тільки AR-системи працюють на меншій кількості сенсорів і з меншою потужністю. </w:t>
      </w:r>
    </w:p>
    <w:p w14:paraId="0C2B9C1C" w14:textId="77777777" w:rsidR="00F5350B" w:rsidRPr="00A0653F" w:rsidRDefault="00F5350B" w:rsidP="00E13EE2">
      <w:pPr>
        <w:pStyle w:val="3"/>
        <w:rPr>
          <w:lang w:eastAsia="ru-RU"/>
        </w:rPr>
      </w:pPr>
      <w:bookmarkStart w:id="39" w:name="_Toc31392615"/>
      <w:r w:rsidRPr="00A0653F">
        <w:rPr>
          <w:lang w:eastAsia="ru-RU"/>
        </w:rPr>
        <w:t>Майбутнє AR-комп’ютерного зору</w:t>
      </w:r>
      <w:bookmarkEnd w:id="39"/>
    </w:p>
    <w:p w14:paraId="00109BD8" w14:textId="628D593F" w:rsidR="00F5350B" w:rsidRPr="00A0653F" w:rsidRDefault="00606F15" w:rsidP="00F5350B">
      <w:pPr>
        <w:rPr>
          <w:rFonts w:cs="Times New Roman"/>
          <w:szCs w:val="28"/>
        </w:rPr>
      </w:pPr>
      <w:r w:rsidRPr="00A0653F">
        <w:rPr>
          <w:rFonts w:cs="Times New Roman"/>
          <w:szCs w:val="28"/>
        </w:rPr>
        <w:t>П</w:t>
      </w:r>
      <w:r w:rsidR="00F5350B" w:rsidRPr="00A0653F">
        <w:rPr>
          <w:rFonts w:cs="Times New Roman"/>
          <w:szCs w:val="28"/>
        </w:rPr>
        <w:t>озиційне відстеження</w:t>
      </w:r>
      <w:r w:rsidRPr="00A0653F">
        <w:rPr>
          <w:rFonts w:cs="Times New Roman"/>
          <w:szCs w:val="28"/>
        </w:rPr>
        <w:t xml:space="preserve"> в шести ступенях вільності</w:t>
      </w:r>
      <w:r w:rsidR="00F5350B" w:rsidRPr="00A0653F">
        <w:rPr>
          <w:rFonts w:cs="Times New Roman"/>
          <w:szCs w:val="28"/>
        </w:rPr>
        <w:t xml:space="preserve"> широко поширене на всіх пристроях. Залишається вирішити ще кілька питань:</w:t>
      </w:r>
    </w:p>
    <w:p w14:paraId="18374D64" w14:textId="4AAB6764" w:rsidR="00606F15" w:rsidRPr="00A0653F" w:rsidRDefault="00F5350B" w:rsidP="00606F15">
      <w:pPr>
        <w:keepNext/>
        <w:rPr>
          <w:rFonts w:cs="Times New Roman"/>
          <w:noProof/>
          <w:szCs w:val="28"/>
          <w:lang w:eastAsia="ru-RU"/>
        </w:rPr>
      </w:pPr>
      <w:r w:rsidRPr="00A0653F">
        <w:rPr>
          <w:rFonts w:cs="Times New Roman"/>
          <w:szCs w:val="28"/>
        </w:rPr>
        <w:t>3D-реконструкція. Це система, здатна визначити форму або структуру реальних об'єктів в кадрі. Вона дозволяє віртуальному контенту вбудуватися в реальний світ. Ця функція також змушує багатьох думати, що AR - це «змішана реальність». Це завжди доповнена реальність, просто в багатьох демо</w:t>
      </w:r>
      <w:r w:rsidR="002932FD" w:rsidRPr="00A0653F">
        <w:rPr>
          <w:rFonts w:cs="Times New Roman"/>
          <w:szCs w:val="28"/>
        </w:rPr>
        <w:t>версіях</w:t>
      </w:r>
      <w:r w:rsidRPr="00A0653F">
        <w:rPr>
          <w:rFonts w:cs="Times New Roman"/>
          <w:szCs w:val="28"/>
        </w:rPr>
        <w:t xml:space="preserve"> люди не бачать підтримки 3D-реконструкції, тому здається, що контент просто рухається перед об'єктами реального світу. 3D-реконструкція працює, захоплюючи щільну хмара точок з кадру(за допомогою датчика глибини), потім конвертує його в сітку, яку відправляє в Unity разом з координатами реального світу</w:t>
      </w:r>
      <w:r w:rsidR="00D2256A" w:rsidRPr="00A0653F">
        <w:rPr>
          <w:rFonts w:cs="Times New Roman"/>
          <w:szCs w:val="28"/>
        </w:rPr>
        <w:t>(</w:t>
      </w:r>
      <w:r w:rsidR="00D2256A" w:rsidRPr="00A0653F">
        <w:rPr>
          <w:rFonts w:cs="Times New Roman"/>
          <w:szCs w:val="28"/>
        </w:rPr>
        <w:fldChar w:fldCharType="begin"/>
      </w:r>
      <w:r w:rsidR="00D2256A" w:rsidRPr="00A0653F">
        <w:rPr>
          <w:rFonts w:cs="Times New Roman"/>
          <w:szCs w:val="28"/>
        </w:rPr>
        <w:instrText xml:space="preserve"> REF _Ref30811935 \h </w:instrText>
      </w:r>
      <w:r w:rsidR="00D2256A" w:rsidRPr="00A0653F">
        <w:rPr>
          <w:rFonts w:cs="Times New Roman"/>
          <w:szCs w:val="28"/>
        </w:rPr>
      </w:r>
      <w:r w:rsidR="00D2256A" w:rsidRPr="00A0653F">
        <w:rPr>
          <w:rFonts w:cs="Times New Roman"/>
          <w:szCs w:val="28"/>
        </w:rPr>
        <w:fldChar w:fldCharType="separate"/>
      </w:r>
      <w:r w:rsidR="00D366B7" w:rsidRPr="00A0653F">
        <w:t xml:space="preserve">Рис. </w:t>
      </w:r>
      <w:r w:rsidR="00D366B7">
        <w:rPr>
          <w:noProof/>
        </w:rPr>
        <w:t>1</w:t>
      </w:r>
      <w:r w:rsidR="00D366B7">
        <w:t>.</w:t>
      </w:r>
      <w:r w:rsidR="00D366B7">
        <w:rPr>
          <w:noProof/>
        </w:rPr>
        <w:t>9</w:t>
      </w:r>
      <w:r w:rsidR="00D2256A" w:rsidRPr="00A0653F">
        <w:rPr>
          <w:rFonts w:cs="Times New Roman"/>
          <w:szCs w:val="28"/>
        </w:rPr>
        <w:fldChar w:fldCharType="end"/>
      </w:r>
      <w:r w:rsidR="00D2256A" w:rsidRPr="00A0653F">
        <w:rPr>
          <w:rFonts w:cs="Times New Roman"/>
          <w:szCs w:val="28"/>
        </w:rPr>
        <w:t>)</w:t>
      </w:r>
      <w:r w:rsidRPr="00A0653F">
        <w:rPr>
          <w:rFonts w:cs="Times New Roman"/>
          <w:szCs w:val="28"/>
        </w:rPr>
        <w:t xml:space="preserve">. Віртуальний контент при цьому взаємодіє з реальним світом. ARKit здійснює двомірну версію цієї </w:t>
      </w:r>
      <w:r w:rsidRPr="00A0653F">
        <w:rPr>
          <w:rFonts w:cs="Times New Roman"/>
          <w:szCs w:val="28"/>
        </w:rPr>
        <w:lastRenderedPageBreak/>
        <w:t>функції, визначаючи площини. Це необхідний мінімум. Без основної площини у контенту Unity не буде опори і він буде просто кружляти навколо.</w:t>
      </w:r>
      <w:r w:rsidR="00606F15" w:rsidRPr="00A0653F">
        <w:rPr>
          <w:rFonts w:cs="Times New Roman"/>
          <w:noProof/>
          <w:szCs w:val="28"/>
          <w:lang w:eastAsia="ru-RU"/>
        </w:rPr>
        <w:t xml:space="preserve"> </w:t>
      </w:r>
    </w:p>
    <w:p w14:paraId="748931B2" w14:textId="77777777" w:rsidR="00D2256A" w:rsidRPr="00A0653F" w:rsidRDefault="00606F15" w:rsidP="00D2256A">
      <w:pPr>
        <w:pStyle w:val="aff3"/>
        <w:rPr>
          <w:lang w:val="uk-UA"/>
        </w:rPr>
      </w:pPr>
      <w:r w:rsidRPr="00A0653F">
        <w:rPr>
          <w:lang w:val="uk-UA"/>
        </w:rPr>
        <w:drawing>
          <wp:inline distT="0" distB="0" distL="0" distR="0" wp14:anchorId="7A449C09" wp14:editId="3523039A">
            <wp:extent cx="3944227" cy="2959769"/>
            <wp:effectExtent l="0" t="0" r="0" b="0"/>
            <wp:docPr id="3" name="Рисунок 3" descr="https://i2.wp.com/cdn-images-1.medium.com/max/800/1*5297b3XAehlprZaAI3PNuQ.jpeg?w=740&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2.wp.com/cdn-images-1.medium.com/max/800/1*5297b3XAehlprZaAI3PNuQ.jpeg?w=740&amp;ssl=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83240" cy="2989045"/>
                    </a:xfrm>
                    <a:prstGeom prst="rect">
                      <a:avLst/>
                    </a:prstGeom>
                    <a:noFill/>
                    <a:ln>
                      <a:noFill/>
                    </a:ln>
                  </pic:spPr>
                </pic:pic>
              </a:graphicData>
            </a:graphic>
          </wp:inline>
        </w:drawing>
      </w:r>
    </w:p>
    <w:p w14:paraId="1CA0B758" w14:textId="5991A4BB" w:rsidR="00504F98" w:rsidRPr="00A0653F" w:rsidRDefault="00D2256A" w:rsidP="00D2256A">
      <w:pPr>
        <w:pStyle w:val="aff4"/>
      </w:pPr>
      <w:bookmarkStart w:id="40" w:name="_Ref30811935"/>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9</w:t>
      </w:r>
      <w:r w:rsidR="00222C1D">
        <w:fldChar w:fldCharType="end"/>
      </w:r>
      <w:bookmarkEnd w:id="40"/>
      <w:r w:rsidR="00F15253" w:rsidRPr="00A0653F">
        <w:t>.</w:t>
      </w:r>
      <w:r w:rsidRPr="00A0653F">
        <w:t xml:space="preserve"> Ілюстрація комп’ютерного зору</w:t>
      </w:r>
    </w:p>
    <w:p w14:paraId="77B34BD0" w14:textId="77777777" w:rsidR="00606F15" w:rsidRPr="00A0653F" w:rsidRDefault="00F5350B" w:rsidP="00F5350B">
      <w:pPr>
        <w:rPr>
          <w:rFonts w:cs="Times New Roman"/>
          <w:szCs w:val="28"/>
        </w:rPr>
      </w:pPr>
      <w:r w:rsidRPr="00A0653F">
        <w:rPr>
          <w:rFonts w:cs="Times New Roman"/>
          <w:szCs w:val="28"/>
        </w:rPr>
        <w:t xml:space="preserve">Всі проблеми з датчиками глибини як і раніше актуальні і тут. Зараз проводяться дослідження, мета яких - створення реалістичної 3D-реконструкції в реальному часі, використовуючи тільки RGB-камеру. </w:t>
      </w:r>
    </w:p>
    <w:p w14:paraId="34706991" w14:textId="77777777" w:rsidR="00606F15" w:rsidRPr="00A0653F" w:rsidRDefault="00F5350B" w:rsidP="00606F15">
      <w:pPr>
        <w:rPr>
          <w:rFonts w:cs="Times New Roman"/>
          <w:szCs w:val="28"/>
        </w:rPr>
      </w:pPr>
      <w:r w:rsidRPr="00A0653F">
        <w:rPr>
          <w:rFonts w:cs="Times New Roman"/>
          <w:szCs w:val="28"/>
        </w:rPr>
        <w:t xml:space="preserve">Крім 3D-реконструкції, дослідження зачіпають семантичне розуміння 3D-сцен. Майже всі технології комп'ютерного зору використовують двомірні зображення, але для AR нам потрібне нове семантичне розуміння світу в 3D. </w:t>
      </w:r>
    </w:p>
    <w:p w14:paraId="578EB505" w14:textId="77777777" w:rsidR="00F5350B" w:rsidRPr="00A0653F" w:rsidRDefault="00F5350B" w:rsidP="00E13EE2">
      <w:pPr>
        <w:pStyle w:val="3"/>
        <w:rPr>
          <w:lang w:eastAsia="ru-RU"/>
        </w:rPr>
      </w:pPr>
      <w:bookmarkStart w:id="41" w:name="_Toc31392616"/>
      <w:r w:rsidRPr="00A0653F">
        <w:rPr>
          <w:lang w:eastAsia="ru-RU"/>
        </w:rPr>
        <w:t>Майбутнє інших функцій AR</w:t>
      </w:r>
      <w:bookmarkEnd w:id="41"/>
    </w:p>
    <w:p w14:paraId="18C35663" w14:textId="77777777" w:rsidR="00F5350B" w:rsidRPr="00A0653F" w:rsidRDefault="00F5350B" w:rsidP="00F5350B">
      <w:pPr>
        <w:rPr>
          <w:rFonts w:cs="Times New Roman"/>
          <w:szCs w:val="28"/>
        </w:rPr>
      </w:pPr>
      <w:r w:rsidRPr="00A0653F">
        <w:rPr>
          <w:rFonts w:cs="Times New Roman"/>
          <w:szCs w:val="28"/>
        </w:rPr>
        <w:t>Неможливо охопити все в цій роботі, але далі з технологіями буде відбуватися багато всього:</w:t>
      </w:r>
    </w:p>
    <w:p w14:paraId="18D5D814" w14:textId="77777777" w:rsidR="00A5364E" w:rsidRPr="00A0653F" w:rsidRDefault="00F5350B" w:rsidP="00F5350B">
      <w:pPr>
        <w:rPr>
          <w:rFonts w:cs="Times New Roman"/>
          <w:szCs w:val="28"/>
        </w:rPr>
      </w:pPr>
      <w:r w:rsidRPr="00A0653F">
        <w:rPr>
          <w:rFonts w:cs="Times New Roman"/>
          <w:szCs w:val="28"/>
        </w:rPr>
        <w:t xml:space="preserve">• Оптика: ще потрібно вирішити питання, пов'язані з полем зору, розширенням, яскравістю, глибиною фокуса і розміщенням. </w:t>
      </w:r>
    </w:p>
    <w:p w14:paraId="5ECF2F03" w14:textId="77777777" w:rsidR="00F5350B" w:rsidRPr="00A0653F" w:rsidRDefault="00F5350B" w:rsidP="00F5350B">
      <w:pPr>
        <w:rPr>
          <w:rFonts w:cs="Times New Roman"/>
          <w:szCs w:val="28"/>
        </w:rPr>
      </w:pPr>
      <w:r w:rsidRPr="00A0653F">
        <w:rPr>
          <w:rFonts w:cs="Times New Roman"/>
          <w:szCs w:val="28"/>
        </w:rPr>
        <w:t>• Візуалізація: створення віртуального контенту, що взаємодіє з реальним світом. Визначення джерел світла для створення тіней і текстур. Hollywood SFX займаються цим довгі роки, але для AR в реальному часі поки недоступний контроль за освітленням.</w:t>
      </w:r>
    </w:p>
    <w:p w14:paraId="4D4B6553" w14:textId="77777777" w:rsidR="00F5350B" w:rsidRPr="00A0653F" w:rsidRDefault="00F5350B" w:rsidP="00F5350B">
      <w:pPr>
        <w:rPr>
          <w:rFonts w:cs="Times New Roman"/>
          <w:szCs w:val="28"/>
        </w:rPr>
      </w:pPr>
      <w:r w:rsidRPr="00A0653F">
        <w:rPr>
          <w:rFonts w:cs="Times New Roman"/>
          <w:szCs w:val="28"/>
        </w:rPr>
        <w:lastRenderedPageBreak/>
        <w:t>• Вхідні дані: ця проблема ще довго залишиться невирішеною. Дослідження показують, що мультимодальна система введення дає кращі результати. Ця система буде підтримувати різні режими введення (жести, голос, комп'ютерний зір, дотик, відстеження погляду) одночасно, щоб краще зрозуміти наміри користувача.</w:t>
      </w:r>
    </w:p>
    <w:p w14:paraId="607AF5D2" w14:textId="4E4DC2C1" w:rsidR="00F5350B" w:rsidRPr="00A0653F" w:rsidRDefault="00F5350B" w:rsidP="00F5350B">
      <w:pPr>
        <w:rPr>
          <w:rFonts w:cs="Times New Roman"/>
          <w:szCs w:val="28"/>
        </w:rPr>
      </w:pPr>
      <w:r w:rsidRPr="00A0653F">
        <w:rPr>
          <w:rFonts w:cs="Times New Roman"/>
          <w:szCs w:val="28"/>
        </w:rPr>
        <w:t xml:space="preserve">• GUI і додатки: для AR не існує такої речі як "додаток", в тому вигляді, в якому ми звикли його розуміти. </w:t>
      </w:r>
      <w:r w:rsidR="00A5364E" w:rsidRPr="00A0653F">
        <w:rPr>
          <w:rFonts w:cs="Times New Roman"/>
          <w:szCs w:val="28"/>
        </w:rPr>
        <w:t>Поки що не можливо</w:t>
      </w:r>
      <w:r w:rsidRPr="00A0653F">
        <w:rPr>
          <w:rFonts w:cs="Times New Roman"/>
          <w:szCs w:val="28"/>
        </w:rPr>
        <w:t xml:space="preserve"> отримати віртуальні кнопки управління на пристрої. Ніхто не знає, як це буде працювати в реальності, але це не може існувати у вигляді сітки іконок</w:t>
      </w:r>
      <w:r w:rsidR="00FD3FE4" w:rsidRPr="00A0653F">
        <w:rPr>
          <w:rFonts w:cs="Times New Roman"/>
          <w:szCs w:val="28"/>
        </w:rPr>
        <w:t>[</w:t>
      </w:r>
      <w:r w:rsidR="00FD3FE4" w:rsidRPr="00A0653F">
        <w:rPr>
          <w:rFonts w:cs="Times New Roman"/>
          <w:szCs w:val="28"/>
        </w:rPr>
        <w:fldChar w:fldCharType="begin"/>
      </w:r>
      <w:r w:rsidR="00FD3FE4" w:rsidRPr="00A0653F">
        <w:rPr>
          <w:rFonts w:cs="Times New Roman"/>
          <w:szCs w:val="28"/>
        </w:rPr>
        <w:instrText xml:space="preserve"> REF _Ref30807294 \n \h </w:instrText>
      </w:r>
      <w:r w:rsidR="00FD3FE4" w:rsidRPr="00A0653F">
        <w:rPr>
          <w:rFonts w:cs="Times New Roman"/>
          <w:szCs w:val="28"/>
        </w:rPr>
      </w:r>
      <w:r w:rsidR="00FD3FE4" w:rsidRPr="00A0653F">
        <w:rPr>
          <w:rFonts w:cs="Times New Roman"/>
          <w:szCs w:val="28"/>
        </w:rPr>
        <w:fldChar w:fldCharType="separate"/>
      </w:r>
      <w:r w:rsidR="00D366B7">
        <w:rPr>
          <w:rFonts w:cs="Times New Roman"/>
          <w:szCs w:val="28"/>
        </w:rPr>
        <w:t>10</w:t>
      </w:r>
      <w:r w:rsidR="00FD3FE4" w:rsidRPr="00A0653F">
        <w:rPr>
          <w:rFonts w:cs="Times New Roman"/>
          <w:szCs w:val="28"/>
        </w:rPr>
        <w:fldChar w:fldCharType="end"/>
      </w:r>
      <w:r w:rsidR="00FD3FE4" w:rsidRPr="00A0653F">
        <w:rPr>
          <w:rFonts w:cs="Times New Roman"/>
          <w:szCs w:val="28"/>
        </w:rPr>
        <w:t>]</w:t>
      </w:r>
      <w:r w:rsidRPr="00A0653F">
        <w:rPr>
          <w:rFonts w:cs="Times New Roman"/>
          <w:szCs w:val="28"/>
        </w:rPr>
        <w:t>.</w:t>
      </w:r>
    </w:p>
    <w:p w14:paraId="6B45F4A9" w14:textId="3D1EE339" w:rsidR="003F1629" w:rsidRPr="00A0653F" w:rsidRDefault="00292401" w:rsidP="003F1629">
      <w:pPr>
        <w:pStyle w:val="2"/>
      </w:pPr>
      <w:bookmarkStart w:id="42" w:name="_Toc31392617"/>
      <w:r>
        <w:t>Області застосування</w:t>
      </w:r>
      <w:r w:rsidR="003F1629" w:rsidRPr="00A0653F">
        <w:t xml:space="preserve"> в </w:t>
      </w:r>
      <w:r w:rsidR="00391C25" w:rsidRPr="00A0653F">
        <w:t xml:space="preserve">різних </w:t>
      </w:r>
      <w:r w:rsidR="003F1629" w:rsidRPr="00A0653F">
        <w:t>сферах</w:t>
      </w:r>
      <w:bookmarkEnd w:id="42"/>
    </w:p>
    <w:p w14:paraId="28EDDF05" w14:textId="3B19E3D3" w:rsidR="009E18D3" w:rsidRPr="00A0653F" w:rsidRDefault="009E18D3" w:rsidP="00E13EE2">
      <w:pPr>
        <w:pStyle w:val="3"/>
      </w:pPr>
      <w:bookmarkStart w:id="43" w:name="_Toc31392618"/>
      <w:r w:rsidRPr="00A0653F">
        <w:t>Виробництво та ремонт</w:t>
      </w:r>
      <w:bookmarkEnd w:id="43"/>
    </w:p>
    <w:p w14:paraId="4891867A" w14:textId="2E6D4652" w:rsidR="00A5364E" w:rsidRPr="00A0653F" w:rsidRDefault="009E18D3" w:rsidP="00A5364E">
      <w:pPr>
        <w:rPr>
          <w:noProof/>
          <w:lang w:eastAsia="ru-RU"/>
        </w:rPr>
      </w:pPr>
      <w:r w:rsidRPr="00A0653F">
        <w:rPr>
          <w:rStyle w:val="alt-edited"/>
        </w:rPr>
        <w:t>Іншою категорією додатків доповненої реальності є монтаж, технічне обслуговування і ремонт складної техніки.</w:t>
      </w:r>
      <w:r w:rsidRPr="00A0653F">
        <w:t xml:space="preserve"> Інструкції простіше зрозуміти, якщо вони доступні, не як посібники з текстом та зображеннями, а скоріше як 3D малюнки, накладені на фактичне обладнання, показуючи завдання, які потрібно зробити, і як їх виконувати крок за кроком</w:t>
      </w:r>
      <w:r w:rsidR="00E3373E" w:rsidRPr="00A0653F">
        <w:t>(</w:t>
      </w:r>
      <w:r w:rsidR="00AA001A" w:rsidRPr="00A0653F">
        <w:fldChar w:fldCharType="begin"/>
      </w:r>
      <w:r w:rsidR="00AA001A" w:rsidRPr="00A0653F">
        <w:instrText xml:space="preserve"> REF _Ref30812040 \h </w:instrText>
      </w:r>
      <w:r w:rsidR="00AA001A" w:rsidRPr="00A0653F">
        <w:fldChar w:fldCharType="separate"/>
      </w:r>
      <w:r w:rsidR="00D366B7" w:rsidRPr="00A0653F">
        <w:t xml:space="preserve">Рис. </w:t>
      </w:r>
      <w:r w:rsidR="00D366B7">
        <w:rPr>
          <w:noProof/>
        </w:rPr>
        <w:t>1</w:t>
      </w:r>
      <w:r w:rsidR="00D366B7">
        <w:t>.</w:t>
      </w:r>
      <w:r w:rsidR="00D366B7">
        <w:rPr>
          <w:noProof/>
        </w:rPr>
        <w:t>10</w:t>
      </w:r>
      <w:r w:rsidR="00AA001A" w:rsidRPr="00A0653F">
        <w:fldChar w:fldCharType="end"/>
      </w:r>
      <w:r w:rsidR="00E3373E" w:rsidRPr="00A0653F">
        <w:t>)</w:t>
      </w:r>
      <w:r w:rsidRPr="00A0653F">
        <w:t>. Ці накладені 3D малюнки можуть бути анімовані, що зробить інструкції ще більш явними.</w:t>
      </w:r>
      <w:r w:rsidR="00A5364E" w:rsidRPr="00A0653F">
        <w:rPr>
          <w:noProof/>
          <w:lang w:eastAsia="ru-RU"/>
        </w:rPr>
        <w:t xml:space="preserve"> </w:t>
      </w:r>
      <w:r w:rsidR="006528DF" w:rsidRPr="00A0653F">
        <w:rPr>
          <w:noProof/>
          <w:lang w:eastAsia="ru-RU"/>
        </w:rPr>
        <w:t>[</w:t>
      </w:r>
      <w:r w:rsidR="003F1629" w:rsidRPr="00A0653F">
        <w:rPr>
          <w:noProof/>
          <w:lang w:eastAsia="ru-RU"/>
        </w:rPr>
        <w:fldChar w:fldCharType="begin"/>
      </w:r>
      <w:r w:rsidR="003F1629" w:rsidRPr="00A0653F">
        <w:rPr>
          <w:noProof/>
          <w:lang w:eastAsia="ru-RU"/>
        </w:rPr>
        <w:instrText xml:space="preserve"> REF _Ref30525154 \n \h </w:instrText>
      </w:r>
      <w:r w:rsidR="003F1629" w:rsidRPr="00A0653F">
        <w:rPr>
          <w:noProof/>
          <w:lang w:eastAsia="ru-RU"/>
        </w:rPr>
      </w:r>
      <w:r w:rsidR="003F1629" w:rsidRPr="00A0653F">
        <w:rPr>
          <w:noProof/>
          <w:lang w:eastAsia="ru-RU"/>
        </w:rPr>
        <w:fldChar w:fldCharType="separate"/>
      </w:r>
      <w:r w:rsidR="00D366B7">
        <w:rPr>
          <w:noProof/>
          <w:lang w:eastAsia="ru-RU"/>
        </w:rPr>
        <w:t>3</w:t>
      </w:r>
      <w:r w:rsidR="003F1629" w:rsidRPr="00A0653F">
        <w:rPr>
          <w:noProof/>
          <w:lang w:eastAsia="ru-RU"/>
        </w:rPr>
        <w:fldChar w:fldCharType="end"/>
      </w:r>
      <w:r w:rsidR="006528DF" w:rsidRPr="00A0653F">
        <w:rPr>
          <w:noProof/>
          <w:lang w:eastAsia="ru-RU"/>
        </w:rPr>
        <w:t>]</w:t>
      </w:r>
    </w:p>
    <w:p w14:paraId="5F7CBA81" w14:textId="77777777" w:rsidR="00D2256A" w:rsidRPr="00A0653F" w:rsidRDefault="00A5364E" w:rsidP="00D2256A">
      <w:pPr>
        <w:pStyle w:val="aff3"/>
        <w:rPr>
          <w:lang w:val="uk-UA"/>
        </w:rPr>
      </w:pPr>
      <w:r w:rsidRPr="00A0653F">
        <w:rPr>
          <w:lang w:val="uk-UA"/>
        </w:rPr>
        <w:drawing>
          <wp:inline distT="0" distB="0" distL="0" distR="0" wp14:anchorId="3350081A" wp14:editId="2053A304">
            <wp:extent cx="4111157" cy="2141621"/>
            <wp:effectExtent l="0" t="0" r="3810" b="0"/>
            <wp:docPr id="7" name="Рисунок 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охожее изображение"/>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58595" cy="2166333"/>
                    </a:xfrm>
                    <a:prstGeom prst="rect">
                      <a:avLst/>
                    </a:prstGeom>
                    <a:noFill/>
                    <a:ln>
                      <a:noFill/>
                    </a:ln>
                  </pic:spPr>
                </pic:pic>
              </a:graphicData>
            </a:graphic>
          </wp:inline>
        </w:drawing>
      </w:r>
    </w:p>
    <w:p w14:paraId="11E0D0FD" w14:textId="68F3F957" w:rsidR="00504F98" w:rsidRPr="00A0653F" w:rsidRDefault="00D2256A" w:rsidP="00D2256A">
      <w:pPr>
        <w:pStyle w:val="aff4"/>
      </w:pPr>
      <w:bookmarkStart w:id="44" w:name="_Ref30812040"/>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10</w:t>
      </w:r>
      <w:r w:rsidR="00222C1D">
        <w:fldChar w:fldCharType="end"/>
      </w:r>
      <w:bookmarkEnd w:id="44"/>
      <w:r w:rsidR="00F15253" w:rsidRPr="00A0653F">
        <w:t>.</w:t>
      </w:r>
      <w:r w:rsidRPr="00A0653F">
        <w:t xml:space="preserve"> Накладання інструкцій для інженера</w:t>
      </w:r>
    </w:p>
    <w:p w14:paraId="31A3CEDD" w14:textId="77777777" w:rsidR="009E18D3" w:rsidRPr="00A0653F" w:rsidRDefault="009E18D3" w:rsidP="00E13EE2">
      <w:pPr>
        <w:pStyle w:val="3"/>
      </w:pPr>
      <w:bookmarkStart w:id="45" w:name="_Toc31392619"/>
      <w:r w:rsidRPr="00A0653F">
        <w:t>Анотації та візуалізація</w:t>
      </w:r>
      <w:bookmarkEnd w:id="45"/>
    </w:p>
    <w:p w14:paraId="7443C6A1" w14:textId="09742767" w:rsidR="009E18D3" w:rsidRPr="00A0653F" w:rsidRDefault="009E18D3" w:rsidP="006B5578">
      <w:r w:rsidRPr="00A0653F">
        <w:t xml:space="preserve">AR може використовуватися для примітки об'єктів та середовищ із загальнодоступною або приватною інформацією. Програми, що використовують </w:t>
      </w:r>
      <w:r w:rsidRPr="00A0653F">
        <w:lastRenderedPageBreak/>
        <w:t>загальну інформацію, передбачають доступність публічних баз даних. У Європейському дослідницькому центрі комп'ютерної промисловості користувач може вказати на частини моделі двигуна, а система AR відобразить назву тієї частини, на яку вказано</w:t>
      </w:r>
      <w:r w:rsidR="00CC27CB" w:rsidRPr="00A0653F">
        <w:t>(</w:t>
      </w:r>
      <w:r w:rsidR="00AA001A" w:rsidRPr="00A0653F">
        <w:fldChar w:fldCharType="begin"/>
      </w:r>
      <w:r w:rsidR="00AA001A" w:rsidRPr="00A0653F">
        <w:instrText xml:space="preserve"> REF _Ref30812051 \h </w:instrText>
      </w:r>
      <w:r w:rsidR="00AA001A" w:rsidRPr="00A0653F">
        <w:fldChar w:fldCharType="separate"/>
      </w:r>
      <w:r w:rsidR="00D366B7" w:rsidRPr="00A0653F">
        <w:t xml:space="preserve">Рис. </w:t>
      </w:r>
      <w:r w:rsidR="00D366B7">
        <w:rPr>
          <w:noProof/>
        </w:rPr>
        <w:t>1</w:t>
      </w:r>
      <w:r w:rsidR="00D366B7">
        <w:t>.</w:t>
      </w:r>
      <w:r w:rsidR="00D366B7">
        <w:rPr>
          <w:noProof/>
        </w:rPr>
        <w:t>11</w:t>
      </w:r>
      <w:r w:rsidR="00AA001A" w:rsidRPr="00A0653F">
        <w:fldChar w:fldCharType="end"/>
      </w:r>
      <w:r w:rsidR="00CC27CB" w:rsidRPr="00A0653F">
        <w:t>)</w:t>
      </w:r>
      <w:r w:rsidRPr="00A0653F">
        <w:t>.</w:t>
      </w:r>
      <w:r w:rsidR="006528DF" w:rsidRPr="00A0653F">
        <w:t>[</w:t>
      </w:r>
      <w:r w:rsidR="003F1629" w:rsidRPr="00A0653F">
        <w:fldChar w:fldCharType="begin"/>
      </w:r>
      <w:r w:rsidR="003F1629" w:rsidRPr="00A0653F">
        <w:instrText xml:space="preserve"> REF _Ref30807460 \n \h </w:instrText>
      </w:r>
      <w:r w:rsidR="003F1629" w:rsidRPr="00A0653F">
        <w:fldChar w:fldCharType="separate"/>
      </w:r>
      <w:r w:rsidR="00D366B7">
        <w:t>8</w:t>
      </w:r>
      <w:r w:rsidR="003F1629" w:rsidRPr="00A0653F">
        <w:fldChar w:fldCharType="end"/>
      </w:r>
      <w:r w:rsidR="006528DF" w:rsidRPr="00A0653F">
        <w:t>]</w:t>
      </w:r>
    </w:p>
    <w:p w14:paraId="23EA1133" w14:textId="77777777" w:rsidR="00D2256A" w:rsidRPr="00A0653F" w:rsidRDefault="00E3373E" w:rsidP="00D2256A">
      <w:pPr>
        <w:pStyle w:val="aff3"/>
        <w:rPr>
          <w:lang w:val="uk-UA"/>
        </w:rPr>
      </w:pPr>
      <w:r w:rsidRPr="00A0653F">
        <w:rPr>
          <w:lang w:val="uk-UA"/>
        </w:rPr>
        <w:drawing>
          <wp:inline distT="0" distB="0" distL="0" distR="0" wp14:anchorId="43A19490" wp14:editId="28CD366D">
            <wp:extent cx="4386928" cy="2695699"/>
            <wp:effectExtent l="0" t="0" r="0" b="0"/>
            <wp:docPr id="9" name="Рисунок 9" descr="https://www.ara2z.com/images/hom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ara2z.com/images/home-5.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25310"/>
                    <a:stretch/>
                  </pic:blipFill>
                  <pic:spPr bwMode="auto">
                    <a:xfrm>
                      <a:off x="0" y="0"/>
                      <a:ext cx="4392629" cy="2699202"/>
                    </a:xfrm>
                    <a:prstGeom prst="rect">
                      <a:avLst/>
                    </a:prstGeom>
                    <a:noFill/>
                    <a:ln>
                      <a:noFill/>
                    </a:ln>
                    <a:extLst>
                      <a:ext uri="{53640926-AAD7-44D8-BBD7-CCE9431645EC}">
                        <a14:shadowObscured xmlns:a14="http://schemas.microsoft.com/office/drawing/2010/main"/>
                      </a:ext>
                    </a:extLst>
                  </pic:spPr>
                </pic:pic>
              </a:graphicData>
            </a:graphic>
          </wp:inline>
        </w:drawing>
      </w:r>
    </w:p>
    <w:p w14:paraId="6728003A" w14:textId="03316953" w:rsidR="00504F98" w:rsidRPr="00A0653F" w:rsidRDefault="00D2256A" w:rsidP="00D2256A">
      <w:pPr>
        <w:pStyle w:val="aff4"/>
      </w:pPr>
      <w:bookmarkStart w:id="46" w:name="_Ref30812051"/>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11</w:t>
      </w:r>
      <w:r w:rsidR="00222C1D">
        <w:fldChar w:fldCharType="end"/>
      </w:r>
      <w:bookmarkEnd w:id="46"/>
      <w:r w:rsidR="00F15253" w:rsidRPr="00A0653F">
        <w:t>.</w:t>
      </w:r>
      <w:r w:rsidRPr="00A0653F">
        <w:t xml:space="preserve"> Анотації до частин двигуна</w:t>
      </w:r>
    </w:p>
    <w:p w14:paraId="3EC8EF89" w14:textId="77777777" w:rsidR="004A4EA2" w:rsidRPr="00A0653F" w:rsidRDefault="004A4EA2" w:rsidP="00E13EE2">
      <w:pPr>
        <w:pStyle w:val="3"/>
      </w:pPr>
      <w:bookmarkStart w:id="47" w:name="_Toc31392620"/>
      <w:r w:rsidRPr="00A0653F">
        <w:t>Військова авіація</w:t>
      </w:r>
      <w:bookmarkEnd w:id="47"/>
    </w:p>
    <w:p w14:paraId="3D9A2313" w14:textId="32F6B8DE" w:rsidR="00D56617" w:rsidRPr="00A0653F" w:rsidRDefault="004A4EA2" w:rsidP="006B5578">
      <w:r w:rsidRPr="00A0653F">
        <w:t>Протягом багатьох років військові літаки та вертольоти використовували шоломи з екраном, щоб накладати векторну графіку на реальний огляд пілота</w:t>
      </w:r>
      <w:r w:rsidR="00CF6792" w:rsidRPr="00A0653F">
        <w:t xml:space="preserve"> (</w:t>
      </w:r>
      <w:r w:rsidR="00AA001A" w:rsidRPr="00A0653F">
        <w:fldChar w:fldCharType="begin"/>
      </w:r>
      <w:r w:rsidR="00AA001A" w:rsidRPr="00A0653F">
        <w:instrText xml:space="preserve"> REF _Ref30812063 \h </w:instrText>
      </w:r>
      <w:r w:rsidR="00AA001A" w:rsidRPr="00A0653F">
        <w:fldChar w:fldCharType="separate"/>
      </w:r>
      <w:r w:rsidR="00D366B7" w:rsidRPr="00A0653F">
        <w:t xml:space="preserve">Рис. </w:t>
      </w:r>
      <w:r w:rsidR="00D366B7">
        <w:rPr>
          <w:noProof/>
        </w:rPr>
        <w:t>1</w:t>
      </w:r>
      <w:r w:rsidR="00D366B7">
        <w:t>.</w:t>
      </w:r>
      <w:r w:rsidR="00D366B7">
        <w:rPr>
          <w:noProof/>
        </w:rPr>
        <w:t>12</w:t>
      </w:r>
      <w:r w:rsidR="00AA001A" w:rsidRPr="00A0653F">
        <w:fldChar w:fldCharType="end"/>
      </w:r>
      <w:r w:rsidR="00CF6792" w:rsidRPr="00A0653F">
        <w:t>)</w:t>
      </w:r>
      <w:r w:rsidRPr="00A0653F">
        <w:t xml:space="preserve">. Окрім надання базової навігації та інформації про польоти, ці графіки іноді </w:t>
      </w:r>
      <w:r w:rsidR="00CB5B4F" w:rsidRPr="00A0653F">
        <w:t>фокусуються на</w:t>
      </w:r>
      <w:r w:rsidRPr="00A0653F">
        <w:t xml:space="preserve"> об'єктах навколишнього середовища, що забезпечує спосіб націлювання збро</w:t>
      </w:r>
      <w:r w:rsidR="00CB5B4F" w:rsidRPr="00A0653F">
        <w:t>ї</w:t>
      </w:r>
      <w:r w:rsidRPr="00A0653F">
        <w:t xml:space="preserve"> літака. Наприклад, </w:t>
      </w:r>
      <w:r w:rsidR="00CB5B4F" w:rsidRPr="00A0653F">
        <w:t>кулеметна башта</w:t>
      </w:r>
      <w:r w:rsidRPr="00A0653F">
        <w:t xml:space="preserve"> </w:t>
      </w:r>
      <w:r w:rsidR="00CB5B4F" w:rsidRPr="00A0653F">
        <w:t>стрілецького вертольоту</w:t>
      </w:r>
      <w:r w:rsidRPr="00A0653F">
        <w:t xml:space="preserve"> може бути </w:t>
      </w:r>
      <w:r w:rsidR="00CB5B4F" w:rsidRPr="00A0653F">
        <w:t>синхронізована з шоломом пілота</w:t>
      </w:r>
      <w:r w:rsidRPr="00A0653F">
        <w:t xml:space="preserve">, тому пілот може націлювати башту, просто оглядаючи ціль </w:t>
      </w:r>
      <w:r w:rsidR="006528DF" w:rsidRPr="00A0653F">
        <w:t>[</w:t>
      </w:r>
      <w:r w:rsidR="003F1629" w:rsidRPr="00A0653F">
        <w:fldChar w:fldCharType="begin"/>
      </w:r>
      <w:r w:rsidR="003F1629" w:rsidRPr="00A0653F">
        <w:instrText xml:space="preserve"> REF _Ref30525154 \n \h </w:instrText>
      </w:r>
      <w:r w:rsidR="003F1629" w:rsidRPr="00A0653F">
        <w:fldChar w:fldCharType="separate"/>
      </w:r>
      <w:r w:rsidR="00D366B7">
        <w:t>3</w:t>
      </w:r>
      <w:r w:rsidR="003F1629" w:rsidRPr="00A0653F">
        <w:fldChar w:fldCharType="end"/>
      </w:r>
      <w:r w:rsidR="006528DF" w:rsidRPr="00A0653F">
        <w:t>]</w:t>
      </w:r>
      <w:r w:rsidR="003F1629" w:rsidRPr="00A0653F">
        <w:t>.</w:t>
      </w:r>
    </w:p>
    <w:p w14:paraId="1955CC12" w14:textId="77777777" w:rsidR="00D2256A" w:rsidRPr="00A0653F" w:rsidRDefault="003F1629" w:rsidP="00D2256A">
      <w:pPr>
        <w:pStyle w:val="aff3"/>
        <w:rPr>
          <w:lang w:val="uk-UA"/>
        </w:rPr>
      </w:pPr>
      <w:r w:rsidRPr="00A0653F">
        <w:rPr>
          <w:lang w:val="uk-UA"/>
        </w:rPr>
        <w:lastRenderedPageBreak/>
        <w:drawing>
          <wp:inline distT="0" distB="0" distL="0" distR="0" wp14:anchorId="6F43175E" wp14:editId="73A47D38">
            <wp:extent cx="4284996" cy="2830055"/>
            <wp:effectExtent l="0" t="0" r="1270" b="8890"/>
            <wp:docPr id="36" name="Рисунок 36" descr="Картинки по запросу Доповнена реальність в шлеме піл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Картинки по запросу Доповнена реальність в шлеме пілота"/>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309205" cy="2846044"/>
                    </a:xfrm>
                    <a:prstGeom prst="rect">
                      <a:avLst/>
                    </a:prstGeom>
                    <a:noFill/>
                    <a:ln>
                      <a:noFill/>
                    </a:ln>
                  </pic:spPr>
                </pic:pic>
              </a:graphicData>
            </a:graphic>
          </wp:inline>
        </w:drawing>
      </w:r>
    </w:p>
    <w:p w14:paraId="5D40749B" w14:textId="0FEA7648" w:rsidR="00504F98" w:rsidRPr="00A0653F" w:rsidRDefault="00D2256A" w:rsidP="00D2256A">
      <w:pPr>
        <w:pStyle w:val="aff4"/>
      </w:pPr>
      <w:bookmarkStart w:id="48" w:name="_Ref30812063"/>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12</w:t>
      </w:r>
      <w:r w:rsidR="00222C1D">
        <w:fldChar w:fldCharType="end"/>
      </w:r>
      <w:bookmarkEnd w:id="48"/>
      <w:r w:rsidR="00F15253" w:rsidRPr="00A0653F">
        <w:t>.</w:t>
      </w:r>
      <w:r w:rsidRPr="00A0653F">
        <w:t xml:space="preserve"> Доповнена реальність в шоломі пілота</w:t>
      </w:r>
    </w:p>
    <w:p w14:paraId="2C1CD334" w14:textId="77777777" w:rsidR="00286896" w:rsidRPr="00A0653F" w:rsidRDefault="00286896" w:rsidP="00E13EE2">
      <w:pPr>
        <w:pStyle w:val="3"/>
      </w:pPr>
      <w:bookmarkStart w:id="49" w:name="_Toc31392621"/>
      <w:r w:rsidRPr="00A0653F">
        <w:t>Розваги</w:t>
      </w:r>
      <w:bookmarkEnd w:id="49"/>
    </w:p>
    <w:p w14:paraId="68DF29B6" w14:textId="77777777" w:rsidR="00CF6792" w:rsidRPr="00A0653F" w:rsidRDefault="00AF49A5" w:rsidP="00AF49A5">
      <w:r w:rsidRPr="00A0653F">
        <w:t xml:space="preserve">Розширена реальність застосовується в індустрії розваг для створення ігор, але також для збільшення видимості важливих аспектів ігор у </w:t>
      </w:r>
      <w:r w:rsidR="00532859" w:rsidRPr="00A0653F">
        <w:t>спортивному сегменті</w:t>
      </w:r>
      <w:r w:rsidRPr="00A0653F">
        <w:t>. AR може служити рекламодавцям для показу віртуальних об'яв. Плавальні басейни, футбольні поля, гоночні траси та інші спортивні середовища добре відомі т</w:t>
      </w:r>
      <w:r w:rsidR="00532859" w:rsidRPr="00A0653F">
        <w:t>ому</w:t>
      </w:r>
      <w:r w:rsidRPr="00A0653F">
        <w:t xml:space="preserve"> це полегшує відтворення відеороликів за допомогою відстежен</w:t>
      </w:r>
      <w:r w:rsidR="00532859" w:rsidRPr="00A0653F">
        <w:t>ня каналів камери</w:t>
      </w:r>
      <w:r w:rsidRPr="00A0653F">
        <w:t xml:space="preserve">. </w:t>
      </w:r>
    </w:p>
    <w:p w14:paraId="54501152" w14:textId="77777777" w:rsidR="00CF6792" w:rsidRPr="00A0653F" w:rsidRDefault="00AF49A5" w:rsidP="00CF6792">
      <w:r w:rsidRPr="00A0653F">
        <w:t xml:space="preserve">Одним із прикладів є система Fox-Trax , яка використовується для </w:t>
      </w:r>
      <w:r w:rsidR="00CF6792" w:rsidRPr="00A0653F">
        <w:t xml:space="preserve">підсвічування </w:t>
      </w:r>
      <w:r w:rsidRPr="00A0653F">
        <w:t>розташування хокейної шайби, оскільки вона швидко рухається по льоду</w:t>
      </w:r>
    </w:p>
    <w:p w14:paraId="1EB54757" w14:textId="287A0275" w:rsidR="00286896" w:rsidRPr="00A0653F" w:rsidRDefault="000B7AAD" w:rsidP="00286896">
      <w:r w:rsidRPr="00A0653F">
        <w:t xml:space="preserve">Мобільна гра компанії Niantic's Pokemon Go сколихнула світ в 2016 році, помістивши персонажів мультфільмів у кожен телефон і кожен дім </w:t>
      </w:r>
      <w:r w:rsidR="00286896" w:rsidRPr="00A0653F">
        <w:t>(</w:t>
      </w:r>
      <w:r w:rsidR="00AA001A" w:rsidRPr="00A0653F">
        <w:fldChar w:fldCharType="begin"/>
      </w:r>
      <w:r w:rsidR="00AA001A" w:rsidRPr="00A0653F">
        <w:instrText xml:space="preserve"> REF _Ref30812075 \h </w:instrText>
      </w:r>
      <w:r w:rsidR="00AA001A" w:rsidRPr="00A0653F">
        <w:fldChar w:fldCharType="separate"/>
      </w:r>
      <w:r w:rsidR="00D366B7" w:rsidRPr="00A0653F">
        <w:t xml:space="preserve">Рис. </w:t>
      </w:r>
      <w:r w:rsidR="00D366B7">
        <w:rPr>
          <w:noProof/>
        </w:rPr>
        <w:t>1</w:t>
      </w:r>
      <w:r w:rsidR="00D366B7">
        <w:t>.</w:t>
      </w:r>
      <w:r w:rsidR="00D366B7">
        <w:rPr>
          <w:noProof/>
        </w:rPr>
        <w:t>13</w:t>
      </w:r>
      <w:r w:rsidR="00AA001A" w:rsidRPr="00A0653F">
        <w:fldChar w:fldCharType="end"/>
      </w:r>
      <w:r w:rsidR="00286896" w:rsidRPr="00A0653F">
        <w:t>)</w:t>
      </w:r>
      <w:r w:rsidR="00D34A65" w:rsidRPr="00A0653F">
        <w:t xml:space="preserve"> [</w:t>
      </w:r>
      <w:r w:rsidR="00D34A65" w:rsidRPr="00A0653F">
        <w:fldChar w:fldCharType="begin"/>
      </w:r>
      <w:r w:rsidR="00D34A65" w:rsidRPr="00A0653F">
        <w:instrText xml:space="preserve"> REF _Ref30810207 \n \h </w:instrText>
      </w:r>
      <w:r w:rsidR="00D34A65" w:rsidRPr="00A0653F">
        <w:fldChar w:fldCharType="separate"/>
      </w:r>
      <w:r w:rsidR="00D366B7">
        <w:t>11</w:t>
      </w:r>
      <w:r w:rsidR="00D34A65" w:rsidRPr="00A0653F">
        <w:fldChar w:fldCharType="end"/>
      </w:r>
      <w:r w:rsidR="00D34A65" w:rsidRPr="00A0653F">
        <w:t>]</w:t>
      </w:r>
      <w:r w:rsidR="00286896" w:rsidRPr="00A0653F">
        <w:t>.</w:t>
      </w:r>
    </w:p>
    <w:p w14:paraId="62DE1129" w14:textId="77777777" w:rsidR="00D2256A" w:rsidRPr="00A0653F" w:rsidRDefault="00286896" w:rsidP="00D2256A">
      <w:pPr>
        <w:pStyle w:val="aff3"/>
        <w:rPr>
          <w:lang w:val="uk-UA"/>
        </w:rPr>
      </w:pPr>
      <w:r w:rsidRPr="00A0653F">
        <w:rPr>
          <w:lang w:val="uk-UA"/>
        </w:rPr>
        <w:lastRenderedPageBreak/>
        <w:drawing>
          <wp:inline distT="0" distB="0" distL="0" distR="0" wp14:anchorId="706EECC6" wp14:editId="6A7E66EE">
            <wp:extent cx="1638794" cy="2929782"/>
            <wp:effectExtent l="0" t="0" r="0" b="4445"/>
            <wp:docPr id="18" name="Рисунок 18" descr="Картинки по запросу ar в покемон 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артинки по запросу ar в покемон го"/>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52675" cy="2954598"/>
                    </a:xfrm>
                    <a:prstGeom prst="rect">
                      <a:avLst/>
                    </a:prstGeom>
                    <a:noFill/>
                    <a:ln>
                      <a:noFill/>
                    </a:ln>
                  </pic:spPr>
                </pic:pic>
              </a:graphicData>
            </a:graphic>
          </wp:inline>
        </w:drawing>
      </w:r>
    </w:p>
    <w:p w14:paraId="2B7E9233" w14:textId="2C60DB79" w:rsidR="00504F98" w:rsidRPr="00A0653F" w:rsidRDefault="00D2256A" w:rsidP="00D2256A">
      <w:pPr>
        <w:pStyle w:val="aff4"/>
      </w:pPr>
      <w:bookmarkStart w:id="50" w:name="_Ref30812075"/>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13</w:t>
      </w:r>
      <w:r w:rsidR="00222C1D">
        <w:fldChar w:fldCharType="end"/>
      </w:r>
      <w:bookmarkEnd w:id="50"/>
      <w:r w:rsidR="00F15253" w:rsidRPr="00A0653F">
        <w:t>.</w:t>
      </w:r>
      <w:r w:rsidRPr="00A0653F">
        <w:t xml:space="preserve"> Ігровий інтерфейс Pokemon Go</w:t>
      </w:r>
    </w:p>
    <w:p w14:paraId="7E71BD99" w14:textId="77777777" w:rsidR="00AF49A5" w:rsidRPr="00A0653F" w:rsidRDefault="00AF49A5" w:rsidP="00E13EE2">
      <w:pPr>
        <w:pStyle w:val="3"/>
      </w:pPr>
      <w:bookmarkStart w:id="51" w:name="_Toc31392622"/>
      <w:r w:rsidRPr="00A0653F">
        <w:t>Навігація</w:t>
      </w:r>
      <w:bookmarkEnd w:id="51"/>
      <w:r w:rsidRPr="00A0653F">
        <w:t xml:space="preserve"> </w:t>
      </w:r>
    </w:p>
    <w:p w14:paraId="6C839762" w14:textId="2F010415" w:rsidR="00AF49A5" w:rsidRPr="00A0653F" w:rsidRDefault="00AF49A5" w:rsidP="00AF49A5">
      <w:r w:rsidRPr="00A0653F">
        <w:t xml:space="preserve">Навігація у підготовлених середовищах вже давно перевірена. </w:t>
      </w:r>
      <w:r w:rsidR="00E22EEF" w:rsidRPr="00A0653F">
        <w:t>Багато компаній розглядають</w:t>
      </w:r>
      <w:r w:rsidRPr="00A0653F">
        <w:t xml:space="preserve"> навігаційні парадигми для (на відкритому повітрі) пішоходів і автомобілів, які накладають маршрути, шосе, автомобілі, небезпеку, ціни на пальне тощо. </w:t>
      </w:r>
      <w:r w:rsidR="00E22EEF" w:rsidRPr="00A0653F">
        <w:t>Також</w:t>
      </w:r>
      <w:r w:rsidRPr="00A0653F">
        <w:t xml:space="preserve"> можна зробити 3D с</w:t>
      </w:r>
      <w:r w:rsidR="00E22EEF" w:rsidRPr="00A0653F">
        <w:t xml:space="preserve">лужбу керування мандрівниками </w:t>
      </w:r>
      <w:r w:rsidRPr="00A0653F">
        <w:t>, використовуючи дані для навігації AR</w:t>
      </w:r>
      <w:r w:rsidR="00781FCC" w:rsidRPr="00A0653F">
        <w:t xml:space="preserve"> (</w:t>
      </w:r>
      <w:r w:rsidR="00AA001A" w:rsidRPr="00A0653F">
        <w:fldChar w:fldCharType="begin"/>
      </w:r>
      <w:r w:rsidR="00AA001A" w:rsidRPr="00A0653F">
        <w:instrText xml:space="preserve"> REF _Ref30812083 \h </w:instrText>
      </w:r>
      <w:r w:rsidR="00AA001A" w:rsidRPr="00A0653F">
        <w:fldChar w:fldCharType="separate"/>
      </w:r>
      <w:r w:rsidR="00D366B7" w:rsidRPr="00A0653F">
        <w:t xml:space="preserve">Рис. </w:t>
      </w:r>
      <w:r w:rsidR="00D366B7">
        <w:rPr>
          <w:noProof/>
        </w:rPr>
        <w:t>1</w:t>
      </w:r>
      <w:r w:rsidR="00D366B7">
        <w:t>.</w:t>
      </w:r>
      <w:r w:rsidR="00D366B7">
        <w:rPr>
          <w:noProof/>
        </w:rPr>
        <w:t>14</w:t>
      </w:r>
      <w:r w:rsidR="00AA001A" w:rsidRPr="00A0653F">
        <w:fldChar w:fldCharType="end"/>
      </w:r>
      <w:r w:rsidR="00781FCC" w:rsidRPr="00A0653F">
        <w:t>)</w:t>
      </w:r>
      <w:r w:rsidR="00D34A65" w:rsidRPr="00A0653F">
        <w:t xml:space="preserve"> [</w:t>
      </w:r>
      <w:r w:rsidR="00D34A65" w:rsidRPr="00A0653F">
        <w:fldChar w:fldCharType="begin"/>
      </w:r>
      <w:r w:rsidR="00D34A65" w:rsidRPr="00A0653F">
        <w:instrText xml:space="preserve"> REF _Ref30810350 \n \h </w:instrText>
      </w:r>
      <w:r w:rsidR="00D34A65" w:rsidRPr="00A0653F">
        <w:fldChar w:fldCharType="separate"/>
      </w:r>
      <w:r w:rsidR="00D366B7">
        <w:t>12</w:t>
      </w:r>
      <w:r w:rsidR="00D34A65" w:rsidRPr="00A0653F">
        <w:fldChar w:fldCharType="end"/>
      </w:r>
      <w:r w:rsidR="00D34A65" w:rsidRPr="00A0653F">
        <w:t>]</w:t>
      </w:r>
      <w:r w:rsidRPr="00A0653F">
        <w:t xml:space="preserve">. </w:t>
      </w:r>
    </w:p>
    <w:p w14:paraId="5AB50E8F" w14:textId="77777777" w:rsidR="00D2256A" w:rsidRPr="00A0653F" w:rsidRDefault="00E22EEF" w:rsidP="00D2256A">
      <w:pPr>
        <w:pStyle w:val="aff3"/>
        <w:rPr>
          <w:lang w:val="uk-UA"/>
        </w:rPr>
      </w:pPr>
      <w:r w:rsidRPr="00A0653F">
        <w:rPr>
          <w:lang w:val="uk-UA"/>
        </w:rPr>
        <w:drawing>
          <wp:inline distT="0" distB="0" distL="0" distR="0" wp14:anchorId="0E3FB42C" wp14:editId="11FC48D8">
            <wp:extent cx="2700399" cy="2231723"/>
            <wp:effectExtent l="0" t="0" r="5080" b="0"/>
            <wp:docPr id="167" name="Рисунок 167" descr="https://www.iphones.ru/wp-content/uploads/2017/09/ar_ya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iphones.ru/wp-content/uploads/2017/09/ar_ya6-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21175" cy="2248894"/>
                    </a:xfrm>
                    <a:prstGeom prst="rect">
                      <a:avLst/>
                    </a:prstGeom>
                    <a:noFill/>
                    <a:ln>
                      <a:noFill/>
                    </a:ln>
                  </pic:spPr>
                </pic:pic>
              </a:graphicData>
            </a:graphic>
          </wp:inline>
        </w:drawing>
      </w:r>
    </w:p>
    <w:p w14:paraId="0F536DBC" w14:textId="1244028D" w:rsidR="00504F98" w:rsidRPr="00A0653F" w:rsidRDefault="00D2256A" w:rsidP="00D2256A">
      <w:pPr>
        <w:pStyle w:val="aff4"/>
      </w:pPr>
      <w:bookmarkStart w:id="52" w:name="_Ref30812083"/>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14</w:t>
      </w:r>
      <w:r w:rsidR="00222C1D">
        <w:fldChar w:fldCharType="end"/>
      </w:r>
      <w:bookmarkEnd w:id="52"/>
      <w:r w:rsidR="00F15253" w:rsidRPr="00A0653F">
        <w:t>.</w:t>
      </w:r>
      <w:r w:rsidRPr="00A0653F">
        <w:t xml:space="preserve"> Реалізація навігації з використанням AR в картах компанії Яндекс</w:t>
      </w:r>
    </w:p>
    <w:p w14:paraId="7EE300E8" w14:textId="77777777" w:rsidR="00AF49A5" w:rsidRPr="00A0653F" w:rsidRDefault="00AF49A5" w:rsidP="00E13EE2">
      <w:pPr>
        <w:pStyle w:val="3"/>
      </w:pPr>
      <w:bookmarkStart w:id="53" w:name="_Toc31392623"/>
      <w:r w:rsidRPr="00A0653F">
        <w:lastRenderedPageBreak/>
        <w:t>Туризм</w:t>
      </w:r>
      <w:bookmarkEnd w:id="53"/>
    </w:p>
    <w:p w14:paraId="65A6BCD7" w14:textId="17BBF238" w:rsidR="00532859" w:rsidRPr="00A0653F" w:rsidRDefault="00781FCC" w:rsidP="00AF49A5">
      <w:pPr>
        <w:rPr>
          <w:noProof/>
          <w:lang w:eastAsia="ru-RU"/>
        </w:rPr>
      </w:pPr>
      <w:r w:rsidRPr="00A0653F">
        <w:t xml:space="preserve">На рисунку </w:t>
      </w:r>
      <w:r w:rsidR="00AA001A" w:rsidRPr="00A0653F">
        <w:fldChar w:fldCharType="begin"/>
      </w:r>
      <w:r w:rsidR="00AA001A" w:rsidRPr="00A0653F">
        <w:instrText xml:space="preserve"> REF _Ref30812096 \h </w:instrText>
      </w:r>
      <w:r w:rsidR="00AA001A" w:rsidRPr="00A0653F">
        <w:fldChar w:fldCharType="separate"/>
      </w:r>
      <w:r w:rsidR="00D366B7" w:rsidRPr="00A0653F">
        <w:t xml:space="preserve">Рис. </w:t>
      </w:r>
      <w:r w:rsidR="00D366B7">
        <w:rPr>
          <w:noProof/>
        </w:rPr>
        <w:t>1</w:t>
      </w:r>
      <w:r w:rsidR="00D366B7">
        <w:t>.</w:t>
      </w:r>
      <w:r w:rsidR="00D366B7">
        <w:rPr>
          <w:noProof/>
        </w:rPr>
        <w:t>15</w:t>
      </w:r>
      <w:r w:rsidR="00AA001A" w:rsidRPr="00A0653F">
        <w:fldChar w:fldCharType="end"/>
      </w:r>
      <w:r w:rsidR="00AA001A" w:rsidRPr="00A0653F">
        <w:t xml:space="preserve"> </w:t>
      </w:r>
      <w:r w:rsidRPr="00A0653F">
        <w:t xml:space="preserve">продемонстровано додаток </w:t>
      </w:r>
      <w:r w:rsidR="00532859" w:rsidRPr="00A0653F">
        <w:t>Archeoguide</w:t>
      </w:r>
      <w:r w:rsidRPr="00A0653F">
        <w:t xml:space="preserve"> -</w:t>
      </w:r>
      <w:r w:rsidR="00AF49A5" w:rsidRPr="00A0653F">
        <w:t xml:space="preserve"> гідний місцевий посібник із культурної спадщини на базі проекту А</w:t>
      </w:r>
      <w:r w:rsidR="00532859" w:rsidRPr="00A0653F">
        <w:t>R</w:t>
      </w:r>
      <w:r w:rsidR="00AF49A5" w:rsidRPr="00A0653F">
        <w:t xml:space="preserve">, був </w:t>
      </w:r>
      <w:r w:rsidR="00532859" w:rsidRPr="00A0653F">
        <w:t>розроблений</w:t>
      </w:r>
      <w:r w:rsidR="00AF49A5" w:rsidRPr="00A0653F">
        <w:t xml:space="preserve"> для надання пам'яток культурної спадщини з археологічн</w:t>
      </w:r>
      <w:r w:rsidR="00532859" w:rsidRPr="00A0653F">
        <w:t>ою інформацією для відвідувачів</w:t>
      </w:r>
      <w:r w:rsidR="00AF49A5" w:rsidRPr="00A0653F">
        <w:t xml:space="preserve">. Інтерактивна система візуалізації на базі AR технологій була розроблена для покращення культурного туризму, включаючи історичний </w:t>
      </w:r>
      <w:r w:rsidR="00532859" w:rsidRPr="00A0653F">
        <w:t>туризм на мобільних пристроях</w:t>
      </w:r>
      <w:r w:rsidR="00AF49A5" w:rsidRPr="00A0653F">
        <w:t xml:space="preserve">. </w:t>
      </w:r>
      <w:r w:rsidR="006528DF" w:rsidRPr="00A0653F">
        <w:t>[</w:t>
      </w:r>
      <w:r w:rsidR="00D34A65" w:rsidRPr="00A0653F">
        <w:fldChar w:fldCharType="begin"/>
      </w:r>
      <w:r w:rsidR="00D34A65" w:rsidRPr="00A0653F">
        <w:instrText xml:space="preserve"> REF _Ref30810372 \n \h </w:instrText>
      </w:r>
      <w:r w:rsidR="00D34A65" w:rsidRPr="00A0653F">
        <w:fldChar w:fldCharType="separate"/>
      </w:r>
      <w:r w:rsidR="00D366B7">
        <w:t>13</w:t>
      </w:r>
      <w:r w:rsidR="00D34A65" w:rsidRPr="00A0653F">
        <w:fldChar w:fldCharType="end"/>
      </w:r>
      <w:r w:rsidR="006528DF" w:rsidRPr="00A0653F">
        <w:t>]</w:t>
      </w:r>
    </w:p>
    <w:p w14:paraId="6D5DFBFC" w14:textId="1DC5CEB1" w:rsidR="00D2256A" w:rsidRPr="00A0653F" w:rsidRDefault="00532859" w:rsidP="00D2256A">
      <w:pPr>
        <w:pStyle w:val="aff3"/>
        <w:rPr>
          <w:lang w:val="uk-UA"/>
        </w:rPr>
      </w:pPr>
      <w:r w:rsidRPr="00A0653F">
        <w:rPr>
          <w:lang w:val="uk-UA"/>
        </w:rPr>
        <w:drawing>
          <wp:inline distT="0" distB="0" distL="0" distR="0" wp14:anchorId="51873AE9" wp14:editId="4BEBDAC1">
            <wp:extent cx="2237873" cy="1763173"/>
            <wp:effectExtent l="0" t="0" r="0" b="889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b="49912"/>
                    <a:stretch/>
                  </pic:blipFill>
                  <pic:spPr bwMode="auto">
                    <a:xfrm>
                      <a:off x="0" y="0"/>
                      <a:ext cx="2243065" cy="1767264"/>
                    </a:xfrm>
                    <a:prstGeom prst="rect">
                      <a:avLst/>
                    </a:prstGeom>
                    <a:ln>
                      <a:noFill/>
                    </a:ln>
                    <a:extLst>
                      <a:ext uri="{53640926-AAD7-44D8-BBD7-CCE9431645EC}">
                        <a14:shadowObscured xmlns:a14="http://schemas.microsoft.com/office/drawing/2010/main"/>
                      </a:ext>
                    </a:extLst>
                  </pic:spPr>
                </pic:pic>
              </a:graphicData>
            </a:graphic>
          </wp:inline>
        </w:drawing>
      </w:r>
      <w:r w:rsidR="00D2256A" w:rsidRPr="00A0653F">
        <w:rPr>
          <w:lang w:val="uk-UA"/>
        </w:rPr>
        <w:drawing>
          <wp:inline distT="0" distB="0" distL="0" distR="0" wp14:anchorId="48972B80" wp14:editId="6A6CA71D">
            <wp:extent cx="2206400" cy="1756610"/>
            <wp:effectExtent l="0" t="0" r="381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49387"/>
                    <a:stretch/>
                  </pic:blipFill>
                  <pic:spPr bwMode="auto">
                    <a:xfrm>
                      <a:off x="0" y="0"/>
                      <a:ext cx="2215779" cy="1764077"/>
                    </a:xfrm>
                    <a:prstGeom prst="rect">
                      <a:avLst/>
                    </a:prstGeom>
                    <a:ln>
                      <a:noFill/>
                    </a:ln>
                    <a:extLst>
                      <a:ext uri="{53640926-AAD7-44D8-BBD7-CCE9431645EC}">
                        <a14:shadowObscured xmlns:a14="http://schemas.microsoft.com/office/drawing/2010/main"/>
                      </a:ext>
                    </a:extLst>
                  </pic:spPr>
                </pic:pic>
              </a:graphicData>
            </a:graphic>
          </wp:inline>
        </w:drawing>
      </w:r>
    </w:p>
    <w:p w14:paraId="4998E423" w14:textId="1E7149B3" w:rsidR="00D2256A" w:rsidRPr="00A0653F" w:rsidRDefault="00D2256A" w:rsidP="00D2256A">
      <w:pPr>
        <w:pStyle w:val="aff4"/>
      </w:pPr>
      <w:bookmarkStart w:id="54" w:name="_Ref30812096"/>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15</w:t>
      </w:r>
      <w:r w:rsidR="00222C1D">
        <w:fldChar w:fldCharType="end"/>
      </w:r>
      <w:bookmarkEnd w:id="54"/>
      <w:r w:rsidR="00F15253" w:rsidRPr="00A0653F">
        <w:t>.</w:t>
      </w:r>
      <w:r w:rsidRPr="00A0653F">
        <w:t xml:space="preserve"> Демонстрація роботи Archeoguide</w:t>
      </w:r>
    </w:p>
    <w:p w14:paraId="752080FB" w14:textId="6B358C4B" w:rsidR="00391C25" w:rsidRPr="00A0653F" w:rsidRDefault="00292401" w:rsidP="00391C25">
      <w:pPr>
        <w:pStyle w:val="2"/>
      </w:pPr>
      <w:bookmarkStart w:id="55" w:name="_Toc31392624"/>
      <w:r>
        <w:t>Області з</w:t>
      </w:r>
      <w:r w:rsidR="00391C25" w:rsidRPr="00A0653F">
        <w:t>астосування в медицині</w:t>
      </w:r>
      <w:bookmarkEnd w:id="55"/>
    </w:p>
    <w:p w14:paraId="7B011AEA" w14:textId="6264FF05" w:rsidR="00391C25" w:rsidRPr="00A0653F" w:rsidRDefault="00391C25" w:rsidP="00391C25">
      <w:r w:rsidRPr="00A0653F">
        <w:t>Лікарі можуть використовувати доповнену реальність для візуалізації та допомоги при хірургічних утручаннях. Є можливість збирати 3D набори даних пацієнта в режимі реального часу, використовуючи неінвазійні датчики, такі як магнітно-резонансна томографія, комп'ютерна томографія або ультразвукове зображення. Ці набори даних потім можуть бути відтворені та об'єднані в реальному часі з урахуванням реального пацієнта. По суті, це дасть лікарю "рентгенологічний зір". При мінімально-інвазивній хірургії, що зменшує травмування при операції за допомогою невеликих розрізів або взагалі без розрізів, це було б дуже корисно. Проблема з мінімально-інвазивними методами полягає в тому, що вони зменшують здатність лікаря бачити внутрішній вигляд пацієнта, ускладнюючи операцію. Технологія AR може вирішити цю проблему без потреби в великих розрізах [</w:t>
      </w:r>
      <w:r w:rsidRPr="00A0653F">
        <w:fldChar w:fldCharType="begin"/>
      </w:r>
      <w:r w:rsidRPr="00A0653F">
        <w:instrText xml:space="preserve"> REF _Ref30808272 \n \h </w:instrText>
      </w:r>
      <w:r w:rsidRPr="00A0653F">
        <w:fldChar w:fldCharType="separate"/>
      </w:r>
      <w:r w:rsidR="00D366B7">
        <w:t>14</w:t>
      </w:r>
      <w:r w:rsidRPr="00A0653F">
        <w:fldChar w:fldCharType="end"/>
      </w:r>
      <w:r w:rsidRPr="00A0653F">
        <w:t>].</w:t>
      </w:r>
    </w:p>
    <w:p w14:paraId="74726BFB" w14:textId="77777777" w:rsidR="00391C25" w:rsidRPr="00A0653F" w:rsidRDefault="00391C25" w:rsidP="00391C25">
      <w:r w:rsidRPr="00A0653F">
        <w:t xml:space="preserve">Далі буде розглянуто кілька найбільш корисних прикладів доповненої реальності в галузі охорони здоров’я, ці технології можуть відігравати ключову роль </w:t>
      </w:r>
      <w:r w:rsidRPr="00A0653F">
        <w:lastRenderedPageBreak/>
        <w:t xml:space="preserve">у майбутньому медицини, хоча їх функції можуть бути різними. Ми можемо спостерігати AR, як наслідок технологічних розробок та доступності даних, які останнім часом отримують лікарі. AR може допомогти лікарям отримати найновішу та найрелевантнішу інформацію про своїх пацієнтів. Більше того, пацієнти також можуть використовувати AR для самоосвіти та покращення якості лікування, яке вони отримують. </w:t>
      </w:r>
    </w:p>
    <w:p w14:paraId="64A56874" w14:textId="0A7ABB3E" w:rsidR="00391C25" w:rsidRPr="00A0653F" w:rsidRDefault="00391C25" w:rsidP="00391C25">
      <w:r w:rsidRPr="00A0653F">
        <w:t>Одним із прикладів доповненої реальності в медицині, яка є корисною для пацієнтів, є NuEyes, пара електронних розумних окулярів для людей із вадами зору. Розумні окуляри NuEyes побудовані на платформі ODG R-7 і дозволяють людям зі слабким зором бачити речі навколо та виконувати повсякденні завдання. Вони є легким, бездротовим пристроєм, яким можна керувати або за допомогою бездротового контролера, або за допомогою простих голосових команд [</w:t>
      </w:r>
      <w:r w:rsidRPr="00A0653F">
        <w:fldChar w:fldCharType="begin"/>
      </w:r>
      <w:r w:rsidRPr="00A0653F">
        <w:instrText xml:space="preserve"> REF _Ref30808249 \n \h </w:instrText>
      </w:r>
      <w:r w:rsidRPr="00A0653F">
        <w:fldChar w:fldCharType="separate"/>
      </w:r>
      <w:r w:rsidR="00D366B7">
        <w:t>15</w:t>
      </w:r>
      <w:r w:rsidRPr="00A0653F">
        <w:fldChar w:fldCharType="end"/>
      </w:r>
      <w:r w:rsidRPr="00A0653F">
        <w:t>].</w:t>
      </w:r>
    </w:p>
    <w:p w14:paraId="38A5161D" w14:textId="1468A54D" w:rsidR="00391C25" w:rsidRPr="00A0653F" w:rsidRDefault="00391C25" w:rsidP="00391C25">
      <w:r w:rsidRPr="00A0653F">
        <w:t>Ще один продукт на основі AR, орієнтований на пацієнтів, - це Brain Power, програмне забезпечення, розроблене стартапом на базі штату Массачусетс, яке перетворює носимі речі, зокрема, Google Glass, в нейросистемні системи штучного інтелекту для допомоги людям, що мають проблеми з мозком, особливо аутизм . Програмне забезпечення допомагає дітям і дорослим розвивати свої соціальні навички, мовні навички та соціальну поведінку [</w:t>
      </w:r>
      <w:r w:rsidRPr="00A0653F">
        <w:fldChar w:fldCharType="begin"/>
      </w:r>
      <w:r w:rsidRPr="00A0653F">
        <w:instrText xml:space="preserve"> REF _Ref30808528 \n \h </w:instrText>
      </w:r>
      <w:r w:rsidRPr="00A0653F">
        <w:fldChar w:fldCharType="separate"/>
      </w:r>
      <w:r w:rsidR="00D366B7">
        <w:t>16</w:t>
      </w:r>
      <w:r w:rsidRPr="00A0653F">
        <w:fldChar w:fldCharType="end"/>
      </w:r>
      <w:r w:rsidRPr="00A0653F">
        <w:t>].</w:t>
      </w:r>
    </w:p>
    <w:p w14:paraId="304E268F" w14:textId="36E35AA6" w:rsidR="00391C25" w:rsidRPr="00A0653F" w:rsidRDefault="00391C25" w:rsidP="00391C25">
      <w:r w:rsidRPr="00A0653F">
        <w:t>Медичні працівники та медсестри також можуть скористатися технологією AR, і є продукти на основі AR, які вже використовуються в охороні здоров'я. Одним з таких продуктів є AccuVein, який робить візуалізацію вен новим стандартом догляду. Багато людей бояться аналізу крові та внутрішньовенних ін’єкцій, бо бояться, що медсестра не зможе знайти вену з першого разу, це затримає процедуру та зробить її більш болючою. AccuVein – пристрій-проектор</w:t>
      </w:r>
      <w:r w:rsidR="007B4400">
        <w:t xml:space="preserve"> </w:t>
      </w:r>
      <w:r w:rsidRPr="00A0653F">
        <w:t>(</w:t>
      </w:r>
      <w:r w:rsidR="00F15253" w:rsidRPr="00A0653F">
        <w:fldChar w:fldCharType="begin"/>
      </w:r>
      <w:r w:rsidR="00F15253" w:rsidRPr="00A0653F">
        <w:instrText xml:space="preserve"> REF _Ref30820260 \h </w:instrText>
      </w:r>
      <w:r w:rsidR="00F15253" w:rsidRPr="00A0653F">
        <w:fldChar w:fldCharType="separate"/>
      </w:r>
      <w:r w:rsidR="00D366B7" w:rsidRPr="00A0653F">
        <w:t xml:space="preserve">Рис. </w:t>
      </w:r>
      <w:r w:rsidR="00D366B7">
        <w:rPr>
          <w:noProof/>
        </w:rPr>
        <w:t>1</w:t>
      </w:r>
      <w:r w:rsidR="00D366B7">
        <w:t>.</w:t>
      </w:r>
      <w:r w:rsidR="00D366B7">
        <w:rPr>
          <w:noProof/>
        </w:rPr>
        <w:t>16</w:t>
      </w:r>
      <w:r w:rsidR="00F15253" w:rsidRPr="00A0653F">
        <w:fldChar w:fldCharType="end"/>
      </w:r>
      <w:r w:rsidRPr="00A0653F">
        <w:t>), який використовує технологію AR для відображення карти вен на поверхні шкіри в режимі реального часу [</w:t>
      </w:r>
      <w:r w:rsidRPr="00A0653F">
        <w:fldChar w:fldCharType="begin"/>
      </w:r>
      <w:r w:rsidRPr="00A0653F">
        <w:instrText xml:space="preserve"> REF _Ref30808751 \n \h </w:instrText>
      </w:r>
      <w:r w:rsidRPr="00A0653F">
        <w:fldChar w:fldCharType="separate"/>
      </w:r>
      <w:r w:rsidR="00D366B7">
        <w:t>17</w:t>
      </w:r>
      <w:r w:rsidRPr="00A0653F">
        <w:fldChar w:fldCharType="end"/>
      </w:r>
      <w:r w:rsidRPr="00A0653F">
        <w:t xml:space="preserve">]. </w:t>
      </w:r>
    </w:p>
    <w:p w14:paraId="412A157D" w14:textId="77777777" w:rsidR="00391C25" w:rsidRPr="00A0653F" w:rsidRDefault="00391C25" w:rsidP="00391C25">
      <w:pPr>
        <w:pStyle w:val="aff3"/>
        <w:rPr>
          <w:lang w:val="uk-UA"/>
        </w:rPr>
      </w:pPr>
      <w:r w:rsidRPr="00A0653F">
        <w:rPr>
          <w:lang w:val="uk-UA"/>
        </w:rPr>
        <w:lastRenderedPageBreak/>
        <w:drawing>
          <wp:inline distT="0" distB="0" distL="0" distR="0" wp14:anchorId="13AB5146" wp14:editId="2E59B669">
            <wp:extent cx="4073718" cy="2926174"/>
            <wp:effectExtent l="0" t="0" r="3175" b="7620"/>
            <wp:docPr id="2" name="Рисунок 2" descr="Картинки по запросу AccuV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Картинки по запросу AccuVei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77111" cy="2928611"/>
                    </a:xfrm>
                    <a:prstGeom prst="rect">
                      <a:avLst/>
                    </a:prstGeom>
                    <a:noFill/>
                    <a:ln>
                      <a:noFill/>
                    </a:ln>
                  </pic:spPr>
                </pic:pic>
              </a:graphicData>
            </a:graphic>
          </wp:inline>
        </w:drawing>
      </w:r>
    </w:p>
    <w:p w14:paraId="06873893" w14:textId="40C9D52F" w:rsidR="00391C25" w:rsidRPr="00A0653F" w:rsidRDefault="00391C25" w:rsidP="00391C25">
      <w:pPr>
        <w:pStyle w:val="aff4"/>
      </w:pPr>
      <w:bookmarkStart w:id="56" w:name="_Ref30820260"/>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16</w:t>
      </w:r>
      <w:r w:rsidR="00222C1D">
        <w:fldChar w:fldCharType="end"/>
      </w:r>
      <w:bookmarkEnd w:id="56"/>
      <w:r w:rsidR="00F15253" w:rsidRPr="00A0653F">
        <w:t>.</w:t>
      </w:r>
      <w:r w:rsidRPr="00A0653F">
        <w:t xml:space="preserve"> Пристрій-проектор AccuVein</w:t>
      </w:r>
    </w:p>
    <w:p w14:paraId="0C9222EB" w14:textId="29C5FEA2" w:rsidR="00391C25" w:rsidRPr="00A0653F" w:rsidRDefault="00391C25" w:rsidP="00391C25">
      <w:r w:rsidRPr="00A0653F">
        <w:t>Прикладом AR в хірургії є використання Microsoft HoloLens як помічника для хірургії хребта. Голографічна навігаційна платформа, використовується під час хірургічної процедури рисунок . Ця голографічна навігаційна платформа відтворює змішану реальність в операційній залі. Використовуючи HoloLens, він проектує на пацієнта зображення із змішаною реальністю (</w:t>
      </w:r>
      <w:r w:rsidR="00F15253" w:rsidRPr="00A0653F">
        <w:fldChar w:fldCharType="begin"/>
      </w:r>
      <w:r w:rsidR="00F15253" w:rsidRPr="00A0653F">
        <w:instrText xml:space="preserve"> REF _Ref30820349 \h </w:instrText>
      </w:r>
      <w:r w:rsidR="00F15253" w:rsidRPr="00A0653F">
        <w:fldChar w:fldCharType="separate"/>
      </w:r>
      <w:r w:rsidR="00D366B7" w:rsidRPr="00A0653F">
        <w:t xml:space="preserve">Рис. </w:t>
      </w:r>
      <w:r w:rsidR="00D366B7">
        <w:rPr>
          <w:noProof/>
        </w:rPr>
        <w:t>1</w:t>
      </w:r>
      <w:r w:rsidR="00D366B7">
        <w:t>.</w:t>
      </w:r>
      <w:r w:rsidR="00D366B7">
        <w:rPr>
          <w:noProof/>
        </w:rPr>
        <w:t>17</w:t>
      </w:r>
      <w:r w:rsidR="00F15253" w:rsidRPr="00A0653F">
        <w:fldChar w:fldCharType="end"/>
      </w:r>
      <w:r w:rsidRPr="00A0653F">
        <w:t>). Що стосується хірургії хребта, то хірурги можуть використовувати цю платформу для відстеження гвинтів, введених у тіло пацієнта [</w:t>
      </w:r>
      <w:r w:rsidRPr="00A0653F">
        <w:fldChar w:fldCharType="begin"/>
      </w:r>
      <w:r w:rsidRPr="00A0653F">
        <w:instrText xml:space="preserve"> REF _Ref30809598 \n \h </w:instrText>
      </w:r>
      <w:r w:rsidRPr="00A0653F">
        <w:fldChar w:fldCharType="separate"/>
      </w:r>
      <w:r w:rsidR="00D366B7">
        <w:t>18</w:t>
      </w:r>
      <w:r w:rsidRPr="00A0653F">
        <w:fldChar w:fldCharType="end"/>
      </w:r>
      <w:r w:rsidRPr="00A0653F">
        <w:t>].</w:t>
      </w:r>
    </w:p>
    <w:p w14:paraId="5D5237BC" w14:textId="77777777" w:rsidR="00391C25" w:rsidRPr="00A0653F" w:rsidRDefault="00391C25" w:rsidP="00391C25">
      <w:pPr>
        <w:pStyle w:val="aff3"/>
        <w:rPr>
          <w:lang w:val="uk-UA"/>
        </w:rPr>
      </w:pPr>
      <w:r w:rsidRPr="00A0653F">
        <w:rPr>
          <w:lang w:val="uk-UA"/>
        </w:rPr>
        <w:drawing>
          <wp:inline distT="0" distB="0" distL="0" distR="0" wp14:anchorId="42B794AA" wp14:editId="17CF1248">
            <wp:extent cx="5011916" cy="2346497"/>
            <wp:effectExtent l="0" t="0" r="0" b="0"/>
            <wp:docPr id="5" name="Рисунок 5" descr="Картинки по запросу hololens surg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артинки по запросу hololens surger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07076" cy="2391050"/>
                    </a:xfrm>
                    <a:prstGeom prst="rect">
                      <a:avLst/>
                    </a:prstGeom>
                    <a:noFill/>
                    <a:ln>
                      <a:noFill/>
                    </a:ln>
                  </pic:spPr>
                </pic:pic>
              </a:graphicData>
            </a:graphic>
          </wp:inline>
        </w:drawing>
      </w:r>
    </w:p>
    <w:p w14:paraId="36310123" w14:textId="2EE8D386" w:rsidR="00391C25" w:rsidRPr="00A0653F" w:rsidRDefault="00391C25" w:rsidP="00391C25">
      <w:pPr>
        <w:pStyle w:val="aff4"/>
      </w:pPr>
      <w:bookmarkStart w:id="57" w:name="_Ref30820349"/>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17</w:t>
      </w:r>
      <w:r w:rsidR="00222C1D">
        <w:fldChar w:fldCharType="end"/>
      </w:r>
      <w:bookmarkEnd w:id="57"/>
      <w:r w:rsidR="00F15253" w:rsidRPr="00A0653F">
        <w:t>.</w:t>
      </w:r>
      <w:r w:rsidRPr="00A0653F">
        <w:t xml:space="preserve"> Голографічна навігаційна платформа HoloLens</w:t>
      </w:r>
    </w:p>
    <w:p w14:paraId="11056D64" w14:textId="18D991AA" w:rsidR="00391C25" w:rsidRPr="00A0653F" w:rsidRDefault="00391C25" w:rsidP="00391C25">
      <w:r w:rsidRPr="00A0653F">
        <w:t xml:space="preserve">Той, хто вивчає медицину, повинен вивчити анатомію. Розробники ARnatomy працюють над кількома проектами, в тому числі над додатком, яке використовує </w:t>
      </w:r>
      <w:r w:rsidRPr="00A0653F">
        <w:lastRenderedPageBreak/>
        <w:t>оптичне розпізнавання символів (ОРС) для того, щоб проводити відповідність між назвою, наприклад, стегнової кістки, з візуальними ефектами та інформацією про кістки. Також ARnatomy дозволяє користувачам маніпулювати реальною моделлю скелета, прикріпленою до AR</w:t>
      </w:r>
      <w:r w:rsidR="007B4400">
        <w:t xml:space="preserve"> </w:t>
      </w:r>
      <w:r w:rsidRPr="00A0653F">
        <w:t>(</w:t>
      </w:r>
      <w:r w:rsidR="00F15253" w:rsidRPr="00A0653F">
        <w:fldChar w:fldCharType="begin"/>
      </w:r>
      <w:r w:rsidR="00F15253" w:rsidRPr="00A0653F">
        <w:instrText xml:space="preserve"> REF _Ref30820350 \h </w:instrText>
      </w:r>
      <w:r w:rsidR="00F15253" w:rsidRPr="00A0653F">
        <w:fldChar w:fldCharType="separate"/>
      </w:r>
      <w:r w:rsidR="00D366B7" w:rsidRPr="00A0653F">
        <w:t xml:space="preserve">Рис. </w:t>
      </w:r>
      <w:r w:rsidR="00D366B7">
        <w:rPr>
          <w:noProof/>
        </w:rPr>
        <w:t>1</w:t>
      </w:r>
      <w:r w:rsidR="00D366B7">
        <w:t>.</w:t>
      </w:r>
      <w:r w:rsidR="00D366B7">
        <w:rPr>
          <w:noProof/>
        </w:rPr>
        <w:t>18</w:t>
      </w:r>
      <w:r w:rsidR="00F15253" w:rsidRPr="00A0653F">
        <w:fldChar w:fldCharType="end"/>
      </w:r>
      <w:r w:rsidRPr="00A0653F">
        <w:t>)</w:t>
      </w:r>
      <w:r w:rsidR="007B4400">
        <w:t xml:space="preserve"> </w:t>
      </w:r>
      <w:r w:rsidRPr="00A0653F">
        <w:t>[</w:t>
      </w:r>
      <w:r w:rsidRPr="00A0653F">
        <w:fldChar w:fldCharType="begin"/>
      </w:r>
      <w:r w:rsidRPr="00A0653F">
        <w:instrText xml:space="preserve"> REF _Ref30809611 \n \h </w:instrText>
      </w:r>
      <w:r w:rsidRPr="00A0653F">
        <w:fldChar w:fldCharType="separate"/>
      </w:r>
      <w:r w:rsidR="00D366B7">
        <w:t>19</w:t>
      </w:r>
      <w:r w:rsidRPr="00A0653F">
        <w:fldChar w:fldCharType="end"/>
      </w:r>
      <w:r w:rsidRPr="00A0653F">
        <w:t>].</w:t>
      </w:r>
    </w:p>
    <w:p w14:paraId="1842485B" w14:textId="77777777" w:rsidR="00391C25" w:rsidRPr="00A0653F" w:rsidRDefault="00391C25" w:rsidP="00391C25">
      <w:pPr>
        <w:pStyle w:val="aff3"/>
        <w:rPr>
          <w:lang w:val="uk-UA"/>
        </w:rPr>
      </w:pPr>
      <w:r w:rsidRPr="00A0653F">
        <w:rPr>
          <w:lang w:val="uk-UA"/>
        </w:rPr>
        <w:drawing>
          <wp:inline distT="0" distB="0" distL="0" distR="0" wp14:anchorId="7DFD036F" wp14:editId="6E79AAC3">
            <wp:extent cx="4119743" cy="3092842"/>
            <wp:effectExtent l="0" t="0" r="0" b="0"/>
            <wp:docPr id="8" name="Рисунок 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хожее изображение"/>
                    <pic:cNvPicPr>
                      <a:picLocks noChangeAspect="1" noChangeArrowheads="1"/>
                    </pic:cNvPicPr>
                  </pic:nvPicPr>
                  <pic:blipFill>
                    <a:blip r:embed="rId27" cstate="hqprint">
                      <a:extLst>
                        <a:ext uri="{28A0092B-C50C-407E-A947-70E740481C1C}">
                          <a14:useLocalDpi xmlns:a14="http://schemas.microsoft.com/office/drawing/2010/main" val="0"/>
                        </a:ext>
                      </a:extLst>
                    </a:blip>
                    <a:srcRect/>
                    <a:stretch>
                      <a:fillRect/>
                    </a:stretch>
                  </pic:blipFill>
                  <pic:spPr bwMode="auto">
                    <a:xfrm>
                      <a:off x="0" y="0"/>
                      <a:ext cx="4136882" cy="3105709"/>
                    </a:xfrm>
                    <a:prstGeom prst="rect">
                      <a:avLst/>
                    </a:prstGeom>
                    <a:noFill/>
                    <a:ln>
                      <a:noFill/>
                    </a:ln>
                  </pic:spPr>
                </pic:pic>
              </a:graphicData>
            </a:graphic>
          </wp:inline>
        </w:drawing>
      </w:r>
    </w:p>
    <w:p w14:paraId="41DE9949" w14:textId="3850E229" w:rsidR="00391C25" w:rsidRPr="00A0653F" w:rsidRDefault="00391C25" w:rsidP="00391C25">
      <w:pPr>
        <w:pStyle w:val="aff4"/>
      </w:pPr>
      <w:bookmarkStart w:id="58" w:name="_Ref30820350"/>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18</w:t>
      </w:r>
      <w:r w:rsidR="00222C1D">
        <w:fldChar w:fldCharType="end"/>
      </w:r>
      <w:bookmarkEnd w:id="58"/>
      <w:r w:rsidR="00F15253" w:rsidRPr="00A0653F">
        <w:t>.</w:t>
      </w:r>
      <w:r w:rsidRPr="00A0653F">
        <w:t xml:space="preserve"> Демонстрація роботи ARnatomy</w:t>
      </w:r>
    </w:p>
    <w:p w14:paraId="335C9342" w14:textId="1B1586A8" w:rsidR="00391C25" w:rsidRPr="00A0653F" w:rsidRDefault="001200F8" w:rsidP="001200F8">
      <w:pPr>
        <w:pStyle w:val="2"/>
      </w:pPr>
      <w:bookmarkStart w:id="59" w:name="_Toc31392625"/>
      <w:r w:rsidRPr="00A0653F">
        <w:t>Методики рентгенологічн</w:t>
      </w:r>
      <w:r w:rsidR="00285D37" w:rsidRPr="00A0653F">
        <w:t>их</w:t>
      </w:r>
      <w:r w:rsidRPr="00A0653F">
        <w:t xml:space="preserve"> </w:t>
      </w:r>
      <w:r w:rsidR="00285D37" w:rsidRPr="00A0653F">
        <w:t>досліджень</w:t>
      </w:r>
      <w:bookmarkEnd w:id="59"/>
    </w:p>
    <w:p w14:paraId="6FAE755B" w14:textId="3C608742" w:rsidR="001200F8" w:rsidRPr="00A0653F" w:rsidRDefault="001200F8" w:rsidP="001200F8">
      <w:r w:rsidRPr="00A0653F">
        <w:t>Так як одн</w:t>
      </w:r>
      <w:r w:rsidR="00FA7059" w:rsidRPr="00A0653F">
        <w:t xml:space="preserve">ією </w:t>
      </w:r>
      <w:r w:rsidRPr="00A0653F">
        <w:t xml:space="preserve">з поставлених </w:t>
      </w:r>
      <w:r w:rsidR="00FA7059" w:rsidRPr="00A0653F">
        <w:t>цілей</w:t>
      </w:r>
      <w:r w:rsidRPr="00A0653F">
        <w:t xml:space="preserve"> дипломної роботи, є робота з</w:t>
      </w:r>
      <w:r w:rsidR="00FA7059" w:rsidRPr="00A0653F">
        <w:t xml:space="preserve"> рентгеноскопічними зображеннями, в цьому підрозділі буде коротко оглянуто існуючі методики рентгенологічних дослідження. Особливу увагу буде приділено рентгенограмам </w:t>
      </w:r>
      <w:r w:rsidR="008C3398" w:rsidRPr="00A0653F">
        <w:t>кісток передпліччя, саме для їх візуалізації буде розроблений мобільний додаток</w:t>
      </w:r>
      <w:r w:rsidR="00FA7059" w:rsidRPr="00A0653F">
        <w:t>.</w:t>
      </w:r>
    </w:p>
    <w:p w14:paraId="2BE8D26C" w14:textId="270384CB" w:rsidR="00FA7059" w:rsidRPr="00A0653F" w:rsidRDefault="00FA7059" w:rsidP="00FA7059">
      <w:pPr>
        <w:pStyle w:val="3"/>
      </w:pPr>
      <w:bookmarkStart w:id="60" w:name="_Toc31392626"/>
      <w:r w:rsidRPr="00A0653F">
        <w:t>Основні методики дослідження</w:t>
      </w:r>
      <w:bookmarkEnd w:id="60"/>
    </w:p>
    <w:p w14:paraId="2AA65628" w14:textId="22034CF3" w:rsidR="00FA7059" w:rsidRPr="00A0653F" w:rsidRDefault="00FA7059" w:rsidP="00FA7059">
      <w:r w:rsidRPr="00A0653F">
        <w:t xml:space="preserve">Рентгеноскопія - просвічування об`єкту дослідження і отримання зображення на флуоресціюючому екрані. Вона дозволяв провести багато осьове, полі позиційне дослідження і вивчити функціональній стан органу (недоліком є низька роздільна здатність в виявленні тонких деталей структури легень, кісток, відсутність об`єктивного документування стану органів в момент дослідження та більше </w:t>
      </w:r>
      <w:r w:rsidRPr="00A0653F">
        <w:lastRenderedPageBreak/>
        <w:t>променеве навантаження порівняно з рентгенографією)</w:t>
      </w:r>
      <w:r w:rsidR="00BD6077" w:rsidRPr="00A0653F">
        <w:t>[</w:t>
      </w:r>
      <w:r w:rsidR="00BD6077" w:rsidRPr="00A0653F">
        <w:fldChar w:fldCharType="begin"/>
      </w:r>
      <w:r w:rsidR="00BD6077" w:rsidRPr="00A0653F">
        <w:instrText xml:space="preserve"> REF _Ref30816205 \n \h </w:instrText>
      </w:r>
      <w:r w:rsidR="00BD6077" w:rsidRPr="00A0653F">
        <w:fldChar w:fldCharType="separate"/>
      </w:r>
      <w:r w:rsidR="00D366B7">
        <w:t>20</w:t>
      </w:r>
      <w:r w:rsidR="00BD6077" w:rsidRPr="00A0653F">
        <w:fldChar w:fldCharType="end"/>
      </w:r>
      <w:r w:rsidR="00BD6077" w:rsidRPr="00A0653F">
        <w:t>]</w:t>
      </w:r>
      <w:r w:rsidRPr="00A0653F">
        <w:t xml:space="preserve">. Принцип рентгеноскопії зображений на </w:t>
      </w:r>
      <w:r w:rsidRPr="00A0653F">
        <w:fldChar w:fldCharType="begin"/>
      </w:r>
      <w:r w:rsidRPr="00A0653F">
        <w:instrText xml:space="preserve"> REF _Ref30815403 \h </w:instrText>
      </w:r>
      <w:r w:rsidRPr="00A0653F">
        <w:fldChar w:fldCharType="separate"/>
      </w:r>
      <w:r w:rsidR="00D366B7" w:rsidRPr="00A0653F">
        <w:t xml:space="preserve">Рис. </w:t>
      </w:r>
      <w:r w:rsidR="00D366B7">
        <w:rPr>
          <w:noProof/>
        </w:rPr>
        <w:t>1</w:t>
      </w:r>
      <w:r w:rsidR="00D366B7">
        <w:t>.</w:t>
      </w:r>
      <w:r w:rsidR="00D366B7">
        <w:rPr>
          <w:noProof/>
        </w:rPr>
        <w:t>19</w:t>
      </w:r>
      <w:r w:rsidRPr="00A0653F">
        <w:fldChar w:fldCharType="end"/>
      </w:r>
      <w:r w:rsidR="00BD6077" w:rsidRPr="00A0653F">
        <w:t>.</w:t>
      </w:r>
    </w:p>
    <w:p w14:paraId="17DA37E2" w14:textId="1ECC9CC1" w:rsidR="00FA7059" w:rsidRPr="00A0653F" w:rsidRDefault="00FA7059" w:rsidP="00FA7059">
      <w:pPr>
        <w:pStyle w:val="aff3"/>
        <w:rPr>
          <w:lang w:val="uk-UA"/>
        </w:rPr>
      </w:pPr>
      <w:r w:rsidRPr="00A0653F">
        <w:rPr>
          <w:lang w:val="uk-UA"/>
        </w:rPr>
        <w:drawing>
          <wp:inline distT="0" distB="0" distL="0" distR="0" wp14:anchorId="62966495" wp14:editId="3E9D862A">
            <wp:extent cx="4762500" cy="235267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762500" cy="2352675"/>
                    </a:xfrm>
                    <a:prstGeom prst="rect">
                      <a:avLst/>
                    </a:prstGeom>
                  </pic:spPr>
                </pic:pic>
              </a:graphicData>
            </a:graphic>
          </wp:inline>
        </w:drawing>
      </w:r>
    </w:p>
    <w:p w14:paraId="299E90C6" w14:textId="4172A9FA" w:rsidR="00FA7059" w:rsidRPr="00A0653F" w:rsidRDefault="00FA7059" w:rsidP="00FA7059">
      <w:pPr>
        <w:pStyle w:val="aff4"/>
      </w:pPr>
      <w:bookmarkStart w:id="61" w:name="_Ref30815403"/>
      <w:bookmarkStart w:id="62" w:name="_Ref30815381"/>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19</w:t>
      </w:r>
      <w:r w:rsidR="00222C1D">
        <w:fldChar w:fldCharType="end"/>
      </w:r>
      <w:bookmarkEnd w:id="61"/>
      <w:r w:rsidRPr="00A0653F">
        <w:t>. Принцип рентгеноскопії</w:t>
      </w:r>
      <w:bookmarkEnd w:id="62"/>
    </w:p>
    <w:p w14:paraId="7EC4DC36" w14:textId="39B51E32" w:rsidR="00FA7059" w:rsidRPr="00A0653F" w:rsidRDefault="00FA7059" w:rsidP="00FA7059">
      <w:pPr>
        <w:pStyle w:val="a4"/>
        <w:numPr>
          <w:ilvl w:val="0"/>
          <w:numId w:val="18"/>
        </w:numPr>
      </w:pPr>
      <w:r w:rsidRPr="00A0653F">
        <w:t xml:space="preserve">джерело випромінювання; </w:t>
      </w:r>
    </w:p>
    <w:p w14:paraId="141A399C" w14:textId="606DEBEE" w:rsidR="00FA7059" w:rsidRPr="00A0653F" w:rsidRDefault="00FA7059" w:rsidP="00FA7059">
      <w:pPr>
        <w:pStyle w:val="a4"/>
        <w:numPr>
          <w:ilvl w:val="0"/>
          <w:numId w:val="18"/>
        </w:numPr>
      </w:pPr>
      <w:r w:rsidRPr="00A0653F">
        <w:t xml:space="preserve">об’єкт дослідження; </w:t>
      </w:r>
    </w:p>
    <w:p w14:paraId="01274212" w14:textId="60D7D5BF" w:rsidR="00FA7059" w:rsidRPr="00A0653F" w:rsidRDefault="00FA7059" w:rsidP="00FA7059">
      <w:pPr>
        <w:pStyle w:val="a4"/>
        <w:numPr>
          <w:ilvl w:val="0"/>
          <w:numId w:val="18"/>
        </w:numPr>
      </w:pPr>
      <w:r w:rsidRPr="00A0653F">
        <w:t xml:space="preserve">приймач зображення; </w:t>
      </w:r>
    </w:p>
    <w:p w14:paraId="2886D0CE" w14:textId="711B0EFA" w:rsidR="00FA7059" w:rsidRPr="00A0653F" w:rsidRDefault="00FA7059" w:rsidP="00FA7059">
      <w:pPr>
        <w:pStyle w:val="a4"/>
        <w:numPr>
          <w:ilvl w:val="0"/>
          <w:numId w:val="18"/>
        </w:numPr>
      </w:pPr>
      <w:r w:rsidRPr="00A0653F">
        <w:t>лікар-рентгенолог.</w:t>
      </w:r>
    </w:p>
    <w:p w14:paraId="57052828" w14:textId="77777777" w:rsidR="00FA7059" w:rsidRPr="00A0653F" w:rsidRDefault="00FA7059" w:rsidP="00FA7059"/>
    <w:p w14:paraId="7BE25EA5" w14:textId="2CA4636D" w:rsidR="00FA7059" w:rsidRPr="00A0653F" w:rsidRDefault="00FA7059" w:rsidP="00FA7059">
      <w:r w:rsidRPr="00A0653F">
        <w:t xml:space="preserve">Рентгенографія - отримання рентгенівського зображення на рентгенівській плівці або на малодозових приймачах рентгенівських променів з цифровою обробкою зображення. Перевагою метода є більш висока роздільна здатність (в </w:t>
      </w:r>
      <w:r w:rsidR="003A73C0" w:rsidRPr="00A0653F">
        <w:t>порівнянні</w:t>
      </w:r>
      <w:r w:rsidRPr="00A0653F">
        <w:t xml:space="preserve"> з рентгеноскопією) у виявленні деталей структури легень, кісток, можливістю отримання об’єктивної документації стану органів в момент дослідження та менше променеве навантаження у порівнянні з рентгеноскопією</w:t>
      </w:r>
      <w:r w:rsidR="00561236" w:rsidRPr="00A0653F">
        <w:t>[</w:t>
      </w:r>
      <w:r w:rsidR="00561236" w:rsidRPr="00A0653F">
        <w:fldChar w:fldCharType="begin"/>
      </w:r>
      <w:r w:rsidR="00561236" w:rsidRPr="00A0653F">
        <w:instrText xml:space="preserve"> REF _Ref30816205 \n \h </w:instrText>
      </w:r>
      <w:r w:rsidR="00561236" w:rsidRPr="00A0653F">
        <w:fldChar w:fldCharType="separate"/>
      </w:r>
      <w:r w:rsidR="00D366B7">
        <w:t>20</w:t>
      </w:r>
      <w:r w:rsidR="00561236" w:rsidRPr="00A0653F">
        <w:fldChar w:fldCharType="end"/>
      </w:r>
      <w:r w:rsidR="00561236" w:rsidRPr="00A0653F">
        <w:t>]</w:t>
      </w:r>
      <w:r w:rsidRPr="00A0653F">
        <w:t>.</w:t>
      </w:r>
    </w:p>
    <w:p w14:paraId="7A53791F" w14:textId="14A72F74" w:rsidR="00285D37" w:rsidRPr="00A0653F" w:rsidRDefault="00FA7059" w:rsidP="00285D37">
      <w:r w:rsidRPr="00A0653F">
        <w:t xml:space="preserve">Цифрова </w:t>
      </w:r>
      <w:r w:rsidR="003A73C0" w:rsidRPr="00A0653F">
        <w:t>без плівкова</w:t>
      </w:r>
      <w:r w:rsidRPr="00A0653F">
        <w:t xml:space="preserve"> рентгенографія з використанням малодозових приймачів рентгенівських променів та цифровою обробкою зображення (цифрова рентгенографія) – перевагою методу є зменшення в 20 – 30 разів променевого навантаження на пацієнта та виключення використання рентгенівської плівки з наступною </w:t>
      </w:r>
      <w:r w:rsidR="003A73C0" w:rsidRPr="00A0653F">
        <w:t>фото обробкою</w:t>
      </w:r>
      <w:r w:rsidRPr="00A0653F">
        <w:t xml:space="preserve">. Принципова схема цифрового рентгенографічного апарата </w:t>
      </w:r>
      <w:r w:rsidR="00561236" w:rsidRPr="00A0653F">
        <w:t>(</w:t>
      </w:r>
      <w:r w:rsidR="00285D37" w:rsidRPr="00A0653F">
        <w:fldChar w:fldCharType="begin"/>
      </w:r>
      <w:r w:rsidR="00285D37" w:rsidRPr="00A0653F">
        <w:instrText xml:space="preserve"> REF _Ref30819674 \h </w:instrText>
      </w:r>
      <w:r w:rsidR="00285D37" w:rsidRPr="00A0653F">
        <w:fldChar w:fldCharType="separate"/>
      </w:r>
      <w:r w:rsidR="00D366B7" w:rsidRPr="00A0653F">
        <w:t xml:space="preserve">Рис. </w:t>
      </w:r>
      <w:r w:rsidR="00D366B7">
        <w:rPr>
          <w:noProof/>
        </w:rPr>
        <w:t>1</w:t>
      </w:r>
      <w:r w:rsidR="00D366B7">
        <w:t>.</w:t>
      </w:r>
      <w:r w:rsidR="00D366B7">
        <w:rPr>
          <w:noProof/>
        </w:rPr>
        <w:t>20</w:t>
      </w:r>
      <w:r w:rsidR="00285D37" w:rsidRPr="00A0653F">
        <w:fldChar w:fldCharType="end"/>
      </w:r>
      <w:r w:rsidR="00561236" w:rsidRPr="00A0653F">
        <w:t>)</w:t>
      </w:r>
    </w:p>
    <w:p w14:paraId="279CF97F" w14:textId="0CBAEE45" w:rsidR="00285D37" w:rsidRPr="00A0653F" w:rsidRDefault="00285D37" w:rsidP="00285D37">
      <w:pPr>
        <w:pStyle w:val="aff3"/>
        <w:rPr>
          <w:lang w:val="uk-UA"/>
        </w:rPr>
      </w:pPr>
      <w:r w:rsidRPr="00A0653F">
        <w:rPr>
          <w:lang w:val="uk-UA"/>
        </w:rPr>
        <w:lastRenderedPageBreak/>
        <w:drawing>
          <wp:inline distT="0" distB="0" distL="0" distR="0" wp14:anchorId="29F25FC4" wp14:editId="278DB572">
            <wp:extent cx="4762500" cy="2771775"/>
            <wp:effectExtent l="0" t="0" r="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2771775"/>
                    </a:xfrm>
                    <a:prstGeom prst="rect">
                      <a:avLst/>
                    </a:prstGeom>
                    <a:noFill/>
                    <a:ln>
                      <a:noFill/>
                    </a:ln>
                  </pic:spPr>
                </pic:pic>
              </a:graphicData>
            </a:graphic>
          </wp:inline>
        </w:drawing>
      </w:r>
    </w:p>
    <w:p w14:paraId="4C1C4418" w14:textId="2C5AFC9F" w:rsidR="00285D37" w:rsidRPr="00A0653F" w:rsidRDefault="00285D37" w:rsidP="00285D37">
      <w:pPr>
        <w:pStyle w:val="aff4"/>
      </w:pPr>
      <w:bookmarkStart w:id="63" w:name="_Ref30819674"/>
      <w:bookmarkStart w:id="64" w:name="_Ref30819649"/>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20</w:t>
      </w:r>
      <w:r w:rsidR="00222C1D">
        <w:fldChar w:fldCharType="end"/>
      </w:r>
      <w:bookmarkEnd w:id="63"/>
      <w:r w:rsidRPr="00A0653F">
        <w:t>. Принципова схема цифрового рентгенографічного апарата</w:t>
      </w:r>
      <w:bookmarkEnd w:id="64"/>
    </w:p>
    <w:p w14:paraId="257F82EC" w14:textId="25AD64FD" w:rsidR="00FA7059" w:rsidRPr="00A0653F" w:rsidRDefault="00285D37" w:rsidP="00285D37">
      <w:r w:rsidRPr="00A0653F">
        <w:t xml:space="preserve"> </w:t>
      </w:r>
      <w:r w:rsidR="00FA7059" w:rsidRPr="00A0653F">
        <w:t>Прицільна рентгенографія — спосіб виконання рентгенограми центральним пучком випромінювання або по дотичній з виведенням зони інтересу в центр або на контур для уникнення накладання тіней інших структур досліджуваної ділянки.</w:t>
      </w:r>
    </w:p>
    <w:p w14:paraId="33B19F8D" w14:textId="1B070072" w:rsidR="00FA7059" w:rsidRDefault="00FA7059" w:rsidP="00FA7059">
      <w:r w:rsidRPr="00A0653F">
        <w:t>Флюорографія - методика масового рентгенологічного дослідження для виявлення приховано</w:t>
      </w:r>
      <w:r w:rsidR="003A73C0">
        <w:rPr>
          <w:lang w:val="ru-RU"/>
        </w:rPr>
        <w:t xml:space="preserve"> </w:t>
      </w:r>
      <w:r w:rsidR="003A73C0" w:rsidRPr="00A0653F">
        <w:t>перебігаючи</w:t>
      </w:r>
      <w:r w:rsidRPr="00A0653F">
        <w:t xml:space="preserve"> захворювань легень, яка полягає в фотографуванні з флуоресціюючого екрану зображення на фотоплівку 70х70 або 100х100 мм, або на цифрові </w:t>
      </w:r>
      <w:proofErr w:type="spellStart"/>
      <w:r w:rsidR="003A73C0" w:rsidRPr="00A0653F">
        <w:t>малодозов</w:t>
      </w:r>
      <w:r w:rsidR="003A73C0">
        <w:t>і</w:t>
      </w:r>
      <w:proofErr w:type="spellEnd"/>
      <w:r w:rsidRPr="00A0653F">
        <w:t xml:space="preserve"> </w:t>
      </w:r>
      <w:proofErr w:type="spellStart"/>
      <w:r w:rsidRPr="00A0653F">
        <w:t>безплівкові</w:t>
      </w:r>
      <w:proofErr w:type="spellEnd"/>
      <w:r w:rsidRPr="00A0653F">
        <w:t xml:space="preserve"> приймачі. Принцип флюорографії </w:t>
      </w:r>
      <w:r w:rsidR="00561236" w:rsidRPr="00A0653F">
        <w:t xml:space="preserve">на рисунку </w:t>
      </w:r>
      <w:r w:rsidR="00561236" w:rsidRPr="00A0653F">
        <w:fldChar w:fldCharType="begin"/>
      </w:r>
      <w:r w:rsidR="00561236" w:rsidRPr="00A0653F">
        <w:instrText xml:space="preserve"> REF _Ref30821026 \h </w:instrText>
      </w:r>
      <w:r w:rsidR="00561236" w:rsidRPr="00A0653F">
        <w:fldChar w:fldCharType="separate"/>
      </w:r>
      <w:r w:rsidR="00D366B7" w:rsidRPr="00A0653F">
        <w:t xml:space="preserve">Рис. </w:t>
      </w:r>
      <w:r w:rsidR="00D366B7">
        <w:rPr>
          <w:noProof/>
        </w:rPr>
        <w:t>1</w:t>
      </w:r>
      <w:r w:rsidR="00D366B7">
        <w:t>.</w:t>
      </w:r>
      <w:r w:rsidR="00D366B7">
        <w:rPr>
          <w:noProof/>
        </w:rPr>
        <w:t>21</w:t>
      </w:r>
      <w:r w:rsidR="00561236" w:rsidRPr="00A0653F">
        <w:fldChar w:fldCharType="end"/>
      </w:r>
      <w:r w:rsidRPr="00A0653F">
        <w:t>. Протипоказання: дитячий вік до 15 років, вагітність (НРБУ-97)</w:t>
      </w:r>
      <w:r w:rsidR="00561236" w:rsidRPr="00A0653F">
        <w:t xml:space="preserve"> [</w:t>
      </w:r>
      <w:r w:rsidR="00561236" w:rsidRPr="00A0653F">
        <w:fldChar w:fldCharType="begin"/>
      </w:r>
      <w:r w:rsidR="00561236" w:rsidRPr="00A0653F">
        <w:instrText xml:space="preserve"> REF _Ref30816205 \n \h </w:instrText>
      </w:r>
      <w:r w:rsidR="00561236" w:rsidRPr="00A0653F">
        <w:fldChar w:fldCharType="separate"/>
      </w:r>
      <w:r w:rsidR="00D366B7">
        <w:t>20</w:t>
      </w:r>
      <w:r w:rsidR="00561236" w:rsidRPr="00A0653F">
        <w:fldChar w:fldCharType="end"/>
      </w:r>
      <w:r w:rsidR="00561236" w:rsidRPr="00A0653F">
        <w:t>]</w:t>
      </w:r>
      <w:r w:rsidRPr="00A0653F">
        <w:t>.</w:t>
      </w:r>
    </w:p>
    <w:p w14:paraId="76A8DD0B" w14:textId="77777777" w:rsidR="0030240B" w:rsidRPr="00A0653F" w:rsidRDefault="0030240B" w:rsidP="00FA7059"/>
    <w:p w14:paraId="45E5CB64" w14:textId="77777777" w:rsidR="000945A2" w:rsidRPr="00A0653F" w:rsidRDefault="00285D37" w:rsidP="000945A2">
      <w:pPr>
        <w:pStyle w:val="aff3"/>
        <w:rPr>
          <w:lang w:val="uk-UA"/>
        </w:rPr>
      </w:pPr>
      <w:r w:rsidRPr="00A0653F">
        <w:rPr>
          <w:lang w:val="uk-UA"/>
        </w:rPr>
        <w:lastRenderedPageBreak/>
        <w:drawing>
          <wp:inline distT="0" distB="0" distL="0" distR="0" wp14:anchorId="692452CF" wp14:editId="73FBA708">
            <wp:extent cx="4762500" cy="29718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2500" cy="2971800"/>
                    </a:xfrm>
                    <a:prstGeom prst="rect">
                      <a:avLst/>
                    </a:prstGeom>
                    <a:noFill/>
                    <a:ln>
                      <a:noFill/>
                    </a:ln>
                  </pic:spPr>
                </pic:pic>
              </a:graphicData>
            </a:graphic>
          </wp:inline>
        </w:drawing>
      </w:r>
    </w:p>
    <w:p w14:paraId="1BB89266" w14:textId="566294CF" w:rsidR="000945A2" w:rsidRPr="00A0653F" w:rsidRDefault="000945A2" w:rsidP="00561236">
      <w:pPr>
        <w:pStyle w:val="aff4"/>
      </w:pPr>
      <w:bookmarkStart w:id="65" w:name="_Ref30821026"/>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21</w:t>
      </w:r>
      <w:r w:rsidR="00222C1D">
        <w:fldChar w:fldCharType="end"/>
      </w:r>
      <w:bookmarkEnd w:id="65"/>
      <w:r w:rsidRPr="00A0653F">
        <w:t>. Принцип флюорографії (схема).</w:t>
      </w:r>
    </w:p>
    <w:p w14:paraId="4C7DD748" w14:textId="195C03FF" w:rsidR="00561236" w:rsidRPr="00A0653F" w:rsidRDefault="00C27986" w:rsidP="00561236">
      <w:pPr>
        <w:pStyle w:val="3"/>
      </w:pPr>
      <w:bookmarkStart w:id="66" w:name="_Toc31392627"/>
      <w:r w:rsidRPr="00A0653F">
        <w:t>Діагностика при перелом</w:t>
      </w:r>
      <w:r w:rsidR="008C3398" w:rsidRPr="00A0653F">
        <w:t>ах</w:t>
      </w:r>
      <w:r w:rsidRPr="00A0653F">
        <w:t xml:space="preserve"> передпліччя</w:t>
      </w:r>
      <w:bookmarkEnd w:id="66"/>
    </w:p>
    <w:p w14:paraId="1F9645A5" w14:textId="77777777" w:rsidR="007107FA" w:rsidRPr="00A0653F" w:rsidRDefault="007107FA" w:rsidP="007107FA">
      <w:r w:rsidRPr="00A0653F">
        <w:t>Переломи кісток передпліччя складають до 30% загального числа закритих ушкоджень і відносяться до тяжких і складним переломів.</w:t>
      </w:r>
    </w:p>
    <w:p w14:paraId="40E7487D" w14:textId="1831152E" w:rsidR="007107FA" w:rsidRPr="00A0653F" w:rsidRDefault="007107FA" w:rsidP="007107FA">
      <w:r w:rsidRPr="00A0653F">
        <w:t xml:space="preserve">Зчленування ліктьовий і променевої кісток, що утворюють передпліччя, входять до складу двох суглобів - ліктьового і променевого. </w:t>
      </w:r>
      <w:r w:rsidR="00A317B4" w:rsidRPr="00A0653F">
        <w:t>Вдовж</w:t>
      </w:r>
      <w:r w:rsidRPr="00A0653F">
        <w:t xml:space="preserve"> ці кістки з'єднані </w:t>
      </w:r>
      <w:proofErr w:type="spellStart"/>
      <w:r w:rsidRPr="00A0653F">
        <w:t>межкістковою</w:t>
      </w:r>
      <w:proofErr w:type="spellEnd"/>
      <w:r w:rsidRPr="00A0653F">
        <w:t xml:space="preserve"> мембраною, натягом якої обумовлено </w:t>
      </w:r>
      <w:proofErr w:type="spellStart"/>
      <w:r w:rsidRPr="00A0653F">
        <w:t>зближаюче</w:t>
      </w:r>
      <w:proofErr w:type="spellEnd"/>
      <w:r w:rsidRPr="00A0653F">
        <w:t xml:space="preserve"> зміщення кісток при переломі </w:t>
      </w:r>
      <w:proofErr w:type="spellStart"/>
      <w:r w:rsidRPr="00A0653F">
        <w:t>діафіза</w:t>
      </w:r>
      <w:proofErr w:type="spellEnd"/>
      <w:r w:rsidRPr="00A0653F">
        <w:t xml:space="preserve">, що не спостерігається при переломах </w:t>
      </w:r>
      <w:proofErr w:type="spellStart"/>
      <w:r w:rsidRPr="00A0653F">
        <w:t>діафізів</w:t>
      </w:r>
      <w:proofErr w:type="spellEnd"/>
      <w:r w:rsidRPr="00A0653F">
        <w:t xml:space="preserve"> інших сегментів.</w:t>
      </w:r>
    </w:p>
    <w:p w14:paraId="5BE1C130" w14:textId="13789168" w:rsidR="007107FA" w:rsidRPr="00A0653F" w:rsidRDefault="007107FA" w:rsidP="007107FA">
      <w:r w:rsidRPr="00A0653F">
        <w:t>Складнощі усунення цієї деформації - причина необхідності оперативного лікування переломів кісток передпліччя.</w:t>
      </w:r>
    </w:p>
    <w:p w14:paraId="1FC4FCF3" w14:textId="22B01823" w:rsidR="007107FA" w:rsidRPr="00A0653F" w:rsidRDefault="007107FA" w:rsidP="007107FA">
      <w:r w:rsidRPr="00A0653F">
        <w:t xml:space="preserve">При огляді рука знаходиться у вимушеному положенні. Виявляються набряк, деформація, інколи вкорочення сегмента. При пальпації визначається болючість у місці перелому, патологічна рухомість, при супінації виникає крепітація відламків. Позитивний симптом осьового навантаження. Проводять рентгенографію місця перелому з суміжними ліктьовим і </w:t>
      </w:r>
      <w:proofErr w:type="spellStart"/>
      <w:r w:rsidRPr="00A0653F">
        <w:t>променево</w:t>
      </w:r>
      <w:proofErr w:type="spellEnd"/>
      <w:r w:rsidRPr="00A0653F">
        <w:t>-зап'ястковим суглобами</w:t>
      </w:r>
      <w:r w:rsidR="00A317B4" w:rsidRPr="00A0653F">
        <w:t xml:space="preserve"> в задній</w:t>
      </w:r>
      <w:r w:rsidR="007B4400">
        <w:t xml:space="preserve"> </w:t>
      </w:r>
      <w:r w:rsidR="00A317B4" w:rsidRPr="00A0653F">
        <w:t>(</w:t>
      </w:r>
      <w:r w:rsidR="00A317B4" w:rsidRPr="00A0653F">
        <w:fldChar w:fldCharType="begin"/>
      </w:r>
      <w:r w:rsidR="00A317B4" w:rsidRPr="00A0653F">
        <w:instrText xml:space="preserve"> REF _Ref30943060 \h </w:instrText>
      </w:r>
      <w:r w:rsidR="00A317B4" w:rsidRPr="00A0653F">
        <w:fldChar w:fldCharType="separate"/>
      </w:r>
      <w:r w:rsidR="00D366B7" w:rsidRPr="00A0653F">
        <w:t xml:space="preserve">Рис. </w:t>
      </w:r>
      <w:r w:rsidR="00D366B7">
        <w:rPr>
          <w:noProof/>
        </w:rPr>
        <w:t>1</w:t>
      </w:r>
      <w:r w:rsidR="00D366B7">
        <w:t>.</w:t>
      </w:r>
      <w:r w:rsidR="00D366B7">
        <w:rPr>
          <w:noProof/>
        </w:rPr>
        <w:t>22</w:t>
      </w:r>
      <w:r w:rsidR="00A317B4" w:rsidRPr="00A0653F">
        <w:fldChar w:fldCharType="end"/>
      </w:r>
      <w:r w:rsidR="00A317B4" w:rsidRPr="00A0653F">
        <w:t>) та боковій</w:t>
      </w:r>
      <w:r w:rsidR="007B4400">
        <w:t xml:space="preserve"> </w:t>
      </w:r>
      <w:r w:rsidR="008C3398" w:rsidRPr="00A0653F">
        <w:t>(</w:t>
      </w:r>
      <w:r w:rsidR="008C3398" w:rsidRPr="00A0653F">
        <w:fldChar w:fldCharType="begin"/>
      </w:r>
      <w:r w:rsidR="008C3398" w:rsidRPr="00A0653F">
        <w:instrText xml:space="preserve"> REF _Ref30943487 \h </w:instrText>
      </w:r>
      <w:r w:rsidR="008C3398" w:rsidRPr="00A0653F">
        <w:fldChar w:fldCharType="separate"/>
      </w:r>
      <w:r w:rsidR="00D366B7" w:rsidRPr="00A0653F">
        <w:t xml:space="preserve">Рис. </w:t>
      </w:r>
      <w:r w:rsidR="00D366B7">
        <w:rPr>
          <w:noProof/>
        </w:rPr>
        <w:t>1</w:t>
      </w:r>
      <w:r w:rsidR="00D366B7">
        <w:t>.</w:t>
      </w:r>
      <w:r w:rsidR="00D366B7">
        <w:rPr>
          <w:noProof/>
        </w:rPr>
        <w:t>23</w:t>
      </w:r>
      <w:r w:rsidR="008C3398" w:rsidRPr="00A0653F">
        <w:fldChar w:fldCharType="end"/>
      </w:r>
      <w:r w:rsidR="008C3398" w:rsidRPr="00A0653F">
        <w:t>)</w:t>
      </w:r>
      <w:r w:rsidR="00A317B4" w:rsidRPr="00A0653F">
        <w:t xml:space="preserve"> проекціях</w:t>
      </w:r>
      <w:r w:rsidRPr="00A0653F">
        <w:t>.</w:t>
      </w:r>
      <w:r w:rsidR="00A317B4" w:rsidRPr="00A0653F">
        <w:t xml:space="preserve"> Отриманні рентгенограми в даних про</w:t>
      </w:r>
      <w:r w:rsidR="008C3398" w:rsidRPr="00A0653F">
        <w:t>е</w:t>
      </w:r>
      <w:r w:rsidR="00A317B4" w:rsidRPr="00A0653F">
        <w:t xml:space="preserve">кціях мають вигляд як зображено на </w:t>
      </w:r>
      <w:proofErr w:type="spellStart"/>
      <w:r w:rsidR="00A317B4" w:rsidRPr="00A0653F">
        <w:t>рисунках</w:t>
      </w:r>
      <w:r w:rsidR="008C3398" w:rsidRPr="00A0653F">
        <w:fldChar w:fldCharType="begin"/>
      </w:r>
      <w:r w:rsidR="008C3398" w:rsidRPr="00A0653F">
        <w:instrText xml:space="preserve"> REF _Ref30943431 \h </w:instrText>
      </w:r>
      <w:r w:rsidR="008C3398" w:rsidRPr="00A0653F">
        <w:fldChar w:fldCharType="separate"/>
      </w:r>
      <w:r w:rsidR="00D366B7" w:rsidRPr="00A0653F">
        <w:t>Рис</w:t>
      </w:r>
      <w:proofErr w:type="spellEnd"/>
      <w:r w:rsidR="00D366B7" w:rsidRPr="00A0653F">
        <w:t xml:space="preserve">. </w:t>
      </w:r>
      <w:r w:rsidR="00D366B7">
        <w:rPr>
          <w:noProof/>
        </w:rPr>
        <w:t>1</w:t>
      </w:r>
      <w:r w:rsidR="00D366B7">
        <w:t>.</w:t>
      </w:r>
      <w:r w:rsidR="00D366B7">
        <w:rPr>
          <w:noProof/>
        </w:rPr>
        <w:t>24</w:t>
      </w:r>
      <w:r w:rsidR="008C3398" w:rsidRPr="00A0653F">
        <w:fldChar w:fldCharType="end"/>
      </w:r>
      <w:r w:rsidR="008C3398" w:rsidRPr="00A0653F">
        <w:t xml:space="preserve"> </w:t>
      </w:r>
      <w:proofErr w:type="spellStart"/>
      <w:r w:rsidR="00A317B4" w:rsidRPr="00A0653F">
        <w:t>та</w:t>
      </w:r>
      <w:r w:rsidR="008C3398" w:rsidRPr="00A0653F">
        <w:fldChar w:fldCharType="begin"/>
      </w:r>
      <w:r w:rsidR="008C3398" w:rsidRPr="00A0653F">
        <w:instrText xml:space="preserve"> REF _Ref30943438 \h </w:instrText>
      </w:r>
      <w:r w:rsidR="008C3398" w:rsidRPr="00A0653F">
        <w:fldChar w:fldCharType="separate"/>
      </w:r>
      <w:r w:rsidR="00D366B7" w:rsidRPr="00A0653F">
        <w:t>Рис</w:t>
      </w:r>
      <w:proofErr w:type="spellEnd"/>
      <w:r w:rsidR="00D366B7" w:rsidRPr="00A0653F">
        <w:t xml:space="preserve">. </w:t>
      </w:r>
      <w:r w:rsidR="00D366B7">
        <w:rPr>
          <w:noProof/>
        </w:rPr>
        <w:t>1</w:t>
      </w:r>
      <w:r w:rsidR="00D366B7">
        <w:t>.</w:t>
      </w:r>
      <w:r w:rsidR="00D366B7">
        <w:rPr>
          <w:noProof/>
        </w:rPr>
        <w:t>25</w:t>
      </w:r>
      <w:r w:rsidR="008C3398" w:rsidRPr="00A0653F">
        <w:fldChar w:fldCharType="end"/>
      </w:r>
      <w:r w:rsidR="00A317B4" w:rsidRPr="00A0653F">
        <w:t xml:space="preserve"> відповідно</w:t>
      </w:r>
      <w:r w:rsidR="008C3398" w:rsidRPr="00A0653F">
        <w:t xml:space="preserve"> [</w:t>
      </w:r>
      <w:r w:rsidR="008C3398" w:rsidRPr="00A0653F">
        <w:fldChar w:fldCharType="begin"/>
      </w:r>
      <w:r w:rsidR="008C3398" w:rsidRPr="00A0653F">
        <w:instrText xml:space="preserve"> REF _Ref30943680 \n \h </w:instrText>
      </w:r>
      <w:r w:rsidR="008C3398" w:rsidRPr="00A0653F">
        <w:fldChar w:fldCharType="separate"/>
      </w:r>
      <w:r w:rsidR="00D366B7">
        <w:t>22</w:t>
      </w:r>
      <w:r w:rsidR="008C3398" w:rsidRPr="00A0653F">
        <w:fldChar w:fldCharType="end"/>
      </w:r>
      <w:r w:rsidR="008C3398" w:rsidRPr="00A0653F">
        <w:t>].</w:t>
      </w:r>
    </w:p>
    <w:p w14:paraId="134FC77A" w14:textId="77777777" w:rsidR="00A317B4" w:rsidRPr="00A0653F" w:rsidRDefault="00A317B4" w:rsidP="00A317B4">
      <w:pPr>
        <w:pStyle w:val="aff3"/>
        <w:rPr>
          <w:lang w:val="uk-UA"/>
        </w:rPr>
      </w:pPr>
      <w:r w:rsidRPr="00A0653F">
        <w:rPr>
          <w:lang w:val="uk-UA"/>
        </w:rPr>
        <w:lastRenderedPageBreak/>
        <w:drawing>
          <wp:inline distT="0" distB="0" distL="0" distR="0" wp14:anchorId="7542F1AB" wp14:editId="243E22FC">
            <wp:extent cx="3676650" cy="28575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76650" cy="2857500"/>
                    </a:xfrm>
                    <a:prstGeom prst="rect">
                      <a:avLst/>
                    </a:prstGeom>
                  </pic:spPr>
                </pic:pic>
              </a:graphicData>
            </a:graphic>
          </wp:inline>
        </w:drawing>
      </w:r>
    </w:p>
    <w:p w14:paraId="38987644" w14:textId="52B5F46F" w:rsidR="00A317B4" w:rsidRPr="00A0653F" w:rsidRDefault="00A317B4" w:rsidP="00A317B4">
      <w:pPr>
        <w:pStyle w:val="aff4"/>
      </w:pPr>
      <w:bookmarkStart w:id="67" w:name="_Ref30943060"/>
      <w:bookmarkStart w:id="68" w:name="_Ref30943052"/>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22</w:t>
      </w:r>
      <w:r w:rsidR="00222C1D">
        <w:fldChar w:fldCharType="end"/>
      </w:r>
      <w:bookmarkEnd w:id="67"/>
      <w:r w:rsidRPr="00A0653F">
        <w:t>. Укладання для задньої проекції передпліччя</w:t>
      </w:r>
      <w:bookmarkEnd w:id="68"/>
    </w:p>
    <w:p w14:paraId="4F483DE7" w14:textId="77777777" w:rsidR="00A317B4" w:rsidRPr="00A0653F" w:rsidRDefault="00A317B4" w:rsidP="00A317B4">
      <w:pPr>
        <w:pStyle w:val="aff3"/>
        <w:rPr>
          <w:lang w:val="uk-UA"/>
        </w:rPr>
      </w:pPr>
      <w:r w:rsidRPr="00A0653F">
        <w:rPr>
          <w:lang w:val="uk-UA"/>
        </w:rPr>
        <w:drawing>
          <wp:inline distT="0" distB="0" distL="0" distR="0" wp14:anchorId="1F7E930D" wp14:editId="55DC1F68">
            <wp:extent cx="3743325" cy="26003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743325" cy="2600325"/>
                    </a:xfrm>
                    <a:prstGeom prst="rect">
                      <a:avLst/>
                    </a:prstGeom>
                  </pic:spPr>
                </pic:pic>
              </a:graphicData>
            </a:graphic>
          </wp:inline>
        </w:drawing>
      </w:r>
    </w:p>
    <w:p w14:paraId="7519B563" w14:textId="28F46C89" w:rsidR="00A317B4" w:rsidRPr="00A0653F" w:rsidRDefault="00A317B4" w:rsidP="00A317B4">
      <w:pPr>
        <w:pStyle w:val="aff4"/>
      </w:pPr>
      <w:bookmarkStart w:id="69" w:name="_Ref30943487"/>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23</w:t>
      </w:r>
      <w:r w:rsidR="00222C1D">
        <w:fldChar w:fldCharType="end"/>
      </w:r>
      <w:bookmarkEnd w:id="69"/>
      <w:r w:rsidRPr="00A0653F">
        <w:t>. Укладання для бокової проекції передпліччя</w:t>
      </w:r>
    </w:p>
    <w:p w14:paraId="0D2AC5CC" w14:textId="77777777" w:rsidR="00A317B4" w:rsidRPr="00A0653F" w:rsidRDefault="00A317B4" w:rsidP="00A317B4">
      <w:pPr>
        <w:pStyle w:val="aff3"/>
        <w:rPr>
          <w:lang w:val="uk-UA"/>
        </w:rPr>
      </w:pPr>
      <w:r w:rsidRPr="00A0653F">
        <w:rPr>
          <w:lang w:val="uk-UA"/>
        </w:rPr>
        <w:drawing>
          <wp:inline distT="0" distB="0" distL="0" distR="0" wp14:anchorId="4E03275D" wp14:editId="1E6DA3A8">
            <wp:extent cx="1638300" cy="4791075"/>
            <wp:effectExtent l="4762" t="0" r="4763" b="4762"/>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16200000">
                      <a:off x="0" y="0"/>
                      <a:ext cx="1638300" cy="4791075"/>
                    </a:xfrm>
                    <a:prstGeom prst="rect">
                      <a:avLst/>
                    </a:prstGeom>
                  </pic:spPr>
                </pic:pic>
              </a:graphicData>
            </a:graphic>
          </wp:inline>
        </w:drawing>
      </w:r>
    </w:p>
    <w:p w14:paraId="3CF2D430" w14:textId="75338EA6" w:rsidR="00A317B4" w:rsidRPr="00A0653F" w:rsidRDefault="00A317B4" w:rsidP="00A317B4">
      <w:pPr>
        <w:pStyle w:val="aff4"/>
      </w:pPr>
      <w:bookmarkStart w:id="70" w:name="_Ref30943431"/>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24</w:t>
      </w:r>
      <w:r w:rsidR="00222C1D">
        <w:fldChar w:fldCharType="end"/>
      </w:r>
      <w:bookmarkEnd w:id="70"/>
      <w:r w:rsidRPr="00A0653F">
        <w:t>. Рентгенограма передпліччя в задній проекції</w:t>
      </w:r>
    </w:p>
    <w:p w14:paraId="65894901" w14:textId="1BBA3548" w:rsidR="00A317B4" w:rsidRPr="00A0653F" w:rsidRDefault="00A317B4" w:rsidP="00A317B4">
      <w:pPr>
        <w:pStyle w:val="aff3"/>
        <w:rPr>
          <w:lang w:val="uk-UA"/>
        </w:rPr>
      </w:pPr>
      <w:r w:rsidRPr="00A0653F">
        <w:rPr>
          <w:lang w:val="uk-UA"/>
        </w:rPr>
        <w:lastRenderedPageBreak/>
        <w:t xml:space="preserve"> </w:t>
      </w:r>
      <w:r w:rsidRPr="00A0653F">
        <w:rPr>
          <w:lang w:val="uk-UA"/>
        </w:rPr>
        <w:drawing>
          <wp:inline distT="0" distB="0" distL="0" distR="0" wp14:anchorId="543E5A1E" wp14:editId="311DFC7F">
            <wp:extent cx="1524000" cy="491490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rot="16200000">
                      <a:off x="0" y="0"/>
                      <a:ext cx="1524000" cy="4914900"/>
                    </a:xfrm>
                    <a:prstGeom prst="rect">
                      <a:avLst/>
                    </a:prstGeom>
                  </pic:spPr>
                </pic:pic>
              </a:graphicData>
            </a:graphic>
          </wp:inline>
        </w:drawing>
      </w:r>
    </w:p>
    <w:p w14:paraId="055E64C4" w14:textId="680E943A" w:rsidR="00A317B4" w:rsidRPr="00A0653F" w:rsidRDefault="00A317B4" w:rsidP="00A317B4">
      <w:pPr>
        <w:pStyle w:val="aff4"/>
      </w:pPr>
      <w:bookmarkStart w:id="71" w:name="_Ref30943438"/>
      <w:r w:rsidRPr="00A0653F">
        <w:t xml:space="preserve">Рис. </w:t>
      </w:r>
      <w:r w:rsidR="00222C1D">
        <w:fldChar w:fldCharType="begin"/>
      </w:r>
      <w:r w:rsidR="00222C1D">
        <w:instrText xml:space="preserve"> STYLEREF 1 \s </w:instrText>
      </w:r>
      <w:r w:rsidR="00222C1D">
        <w:fldChar w:fldCharType="separate"/>
      </w:r>
      <w:r w:rsidR="00D366B7">
        <w:rPr>
          <w:noProof/>
        </w:rPr>
        <w:t>1</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25</w:t>
      </w:r>
      <w:r w:rsidR="00222C1D">
        <w:fldChar w:fldCharType="end"/>
      </w:r>
      <w:bookmarkEnd w:id="71"/>
      <w:r w:rsidRPr="00A0653F">
        <w:t>. Рентгенограма передпліччя в боковій проекції</w:t>
      </w:r>
    </w:p>
    <w:p w14:paraId="5A93A08A" w14:textId="4AC9B61E" w:rsidR="007107FA" w:rsidRPr="00A0653F" w:rsidRDefault="007107FA" w:rsidP="007107FA">
      <w:r w:rsidRPr="00A0653F">
        <w:t>У більшості випадків вправити відламки не вдається, особливо при косих, гвинтоподібних та багато</w:t>
      </w:r>
      <w:r w:rsidR="00A317B4" w:rsidRPr="00A0653F">
        <w:t>-</w:t>
      </w:r>
      <w:r w:rsidRPr="00A0653F">
        <w:t xml:space="preserve">відламкових </w:t>
      </w:r>
      <w:proofErr w:type="spellStart"/>
      <w:r w:rsidRPr="00A0653F">
        <w:t>діафізарних</w:t>
      </w:r>
      <w:proofErr w:type="spellEnd"/>
      <w:r w:rsidRPr="00A0653F">
        <w:t xml:space="preserve"> переломах обох кісток передпліччя. Тому проводять відкриту репозицію та </w:t>
      </w:r>
      <w:proofErr w:type="spellStart"/>
      <w:r w:rsidRPr="00A0653F">
        <w:t>металоостеосинтез</w:t>
      </w:r>
      <w:proofErr w:type="spellEnd"/>
      <w:r w:rsidRPr="00A0653F">
        <w:t xml:space="preserve"> за допомогою пластин, </w:t>
      </w:r>
      <w:proofErr w:type="spellStart"/>
      <w:r w:rsidRPr="00A0653F">
        <w:t>інтрамедулярних</w:t>
      </w:r>
      <w:proofErr w:type="spellEnd"/>
      <w:r w:rsidRPr="00A0653F">
        <w:t xml:space="preserve"> блокуючих стержнів, апаратів зовнішньої фіксації.</w:t>
      </w:r>
    </w:p>
    <w:p w14:paraId="7C02673A" w14:textId="77777777" w:rsidR="0052299B" w:rsidRPr="00A0653F" w:rsidRDefault="00761693" w:rsidP="00186930">
      <w:pPr>
        <w:pStyle w:val="2"/>
      </w:pPr>
      <w:bookmarkStart w:id="72" w:name="_Toc31392628"/>
      <w:r w:rsidRPr="00A0653F">
        <w:t xml:space="preserve">Висновки до </w:t>
      </w:r>
      <w:r w:rsidR="00CD53D2" w:rsidRPr="00A0653F">
        <w:t>Р</w:t>
      </w:r>
      <w:r w:rsidRPr="00A0653F">
        <w:t>озділу 1</w:t>
      </w:r>
      <w:bookmarkEnd w:id="72"/>
    </w:p>
    <w:p w14:paraId="033F1C80" w14:textId="642396C6" w:rsidR="006528DF" w:rsidRPr="00A0653F" w:rsidRDefault="00CD53D2" w:rsidP="006528DF">
      <w:r w:rsidRPr="00A0653F">
        <w:t xml:space="preserve">В розділі було детально </w:t>
      </w:r>
      <w:r w:rsidR="006528DF" w:rsidRPr="00A0653F">
        <w:t>розглянут</w:t>
      </w:r>
      <w:r w:rsidR="008C3398" w:rsidRPr="00A0653F">
        <w:t>о</w:t>
      </w:r>
      <w:r w:rsidR="006528DF" w:rsidRPr="00A0653F">
        <w:t xml:space="preserve"> основні аспекти технології доповненої реальності, основі підходи до проектування AR-систем, їх переваги та недоліки, методи на якому базується технологія та перспективи розвитку технології.</w:t>
      </w:r>
    </w:p>
    <w:p w14:paraId="27351ADE" w14:textId="77777777" w:rsidR="006528DF" w:rsidRPr="00A0653F" w:rsidRDefault="006528DF" w:rsidP="006528DF">
      <w:r w:rsidRPr="00A0653F">
        <w:t>Технологія доповненої реальності має свої корені в області вивчення комп’ютерних інтерфейсів. Багато основних понять AR були використані в кіно та науковій фантастиці.</w:t>
      </w:r>
    </w:p>
    <w:p w14:paraId="3B546B40" w14:textId="77777777" w:rsidR="006528DF" w:rsidRPr="00A0653F" w:rsidRDefault="006528DF" w:rsidP="006528DF">
      <w:r w:rsidRPr="00A0653F">
        <w:t>Термін "доповнена реальність" був вперше введений дослідником Томом Коуделлом у 1990 році, що на той час працював в аерокосмічній корпорації Boeing, де перед ним стояла задача покращити дорогі діаграми та маркування приладів, які використовувалися для інструктажу працівників на заводських цехах.</w:t>
      </w:r>
    </w:p>
    <w:p w14:paraId="30A3545C" w14:textId="77777777" w:rsidR="006528DF" w:rsidRPr="00A0653F" w:rsidRDefault="006528DF" w:rsidP="006528DF">
      <w:r w:rsidRPr="00A0653F">
        <w:t xml:space="preserve">AR доповнює дійсність, а не повністю замінює її. В ідеалі, користувачеві буде видно, що віртуальні та реальні об'єкти співіснують в одному просторі. </w:t>
      </w:r>
    </w:p>
    <w:p w14:paraId="04E82CA9" w14:textId="77777777" w:rsidR="006528DF" w:rsidRPr="00A0653F" w:rsidRDefault="006528DF" w:rsidP="006528DF">
      <w:r w:rsidRPr="00A0653F">
        <w:t xml:space="preserve">Основним завданням при побудові системи АR є те, як досягти комбінування реального та віртуального. Доступні два основні варіанти: оптичні та відео технології. Кожен з них має особливі переваги та недоліки. </w:t>
      </w:r>
    </w:p>
    <w:p w14:paraId="5A05FDB3" w14:textId="4DF14CBB" w:rsidR="00771727" w:rsidRPr="00A0653F" w:rsidRDefault="00771727" w:rsidP="00771727">
      <w:r w:rsidRPr="00A0653F">
        <w:rPr>
          <w:rFonts w:cs="Times New Roman"/>
          <w:szCs w:val="28"/>
          <w:lang w:eastAsia="ru-RU"/>
        </w:rPr>
        <w:lastRenderedPageBreak/>
        <w:t>Візуальна інерці</w:t>
      </w:r>
      <w:r w:rsidR="00D2256A" w:rsidRPr="00A0653F">
        <w:rPr>
          <w:rFonts w:cs="Times New Roman"/>
          <w:szCs w:val="28"/>
          <w:lang w:eastAsia="ru-RU"/>
        </w:rPr>
        <w:t>й</w:t>
      </w:r>
      <w:r w:rsidRPr="00A0653F">
        <w:rPr>
          <w:rFonts w:cs="Times New Roman"/>
          <w:szCs w:val="28"/>
          <w:lang w:eastAsia="ru-RU"/>
        </w:rPr>
        <w:t>на одометрія залишиться найкращим способом відстеження в межах декількох сотень метрів (для більшої довжини системі потрібно проводити релокацію, використовуючи GPS і розпізнавання ландшафту).</w:t>
      </w:r>
    </w:p>
    <w:p w14:paraId="32E29F9C" w14:textId="0BA54C24" w:rsidR="00771727" w:rsidRPr="00A0653F" w:rsidRDefault="00771727" w:rsidP="00771727">
      <w:r w:rsidRPr="00A0653F">
        <w:t>На момент написання даної роботи налічується кілька десятків областей застосувань AR, тому були досліджені приклади використання доповненої реальності в тих областях, яких вона себе добре зарекомендувала.</w:t>
      </w:r>
      <w:r w:rsidR="00AA001A" w:rsidRPr="00A0653F">
        <w:t xml:space="preserve"> Особливу увагу було приділено сфері охорони здоров’я, були досліджені самі вживані технології з використанням AR в даній області.</w:t>
      </w:r>
    </w:p>
    <w:p w14:paraId="294C2618" w14:textId="7A9CE530" w:rsidR="00972A50" w:rsidRPr="00A0653F" w:rsidRDefault="00972A50" w:rsidP="00972A50">
      <w:r w:rsidRPr="00A0653F">
        <w:t xml:space="preserve">Також було приділено увагу роботі з рентгеноскопічними зображеннями, було коротко оглянуто існуючі методики рентгенологічних дослідження. Особливу увагу було </w:t>
      </w:r>
      <w:proofErr w:type="spellStart"/>
      <w:r w:rsidRPr="00A0653F">
        <w:t>звернуто</w:t>
      </w:r>
      <w:proofErr w:type="spellEnd"/>
      <w:r w:rsidRPr="00A0653F">
        <w:t xml:space="preserve"> на рентгенограми кісток передпліччя, саме для їх візуалізації буде розроблений мобільний додаток.</w:t>
      </w:r>
    </w:p>
    <w:p w14:paraId="3B11E682" w14:textId="77777777" w:rsidR="00771727" w:rsidRPr="00A0653F" w:rsidRDefault="00771727" w:rsidP="00771727">
      <w:r w:rsidRPr="00A0653F">
        <w:t>Дослідивши можливості доповненої реальності, постає необхідність дослідити також технології які призначені вже для розробки додатків та використанні можливостей AR.</w:t>
      </w:r>
    </w:p>
    <w:p w14:paraId="38C4E3F7" w14:textId="77777777" w:rsidR="00735827" w:rsidRPr="00A0653F" w:rsidRDefault="00735827" w:rsidP="00735827">
      <w:pPr>
        <w:rPr>
          <w:color w:val="000000" w:themeColor="text1"/>
          <w:szCs w:val="28"/>
        </w:rPr>
      </w:pPr>
      <w:r w:rsidRPr="00A0653F">
        <w:br w:type="page"/>
      </w:r>
    </w:p>
    <w:p w14:paraId="746A534B" w14:textId="2E29A2E7" w:rsidR="003138DD" w:rsidRPr="00A0653F" w:rsidRDefault="006B7300" w:rsidP="00AF49A5">
      <w:pPr>
        <w:pStyle w:val="1"/>
      </w:pPr>
      <w:r w:rsidRPr="00A0653F">
        <w:rPr>
          <w:caps w:val="0"/>
        </w:rPr>
        <w:lastRenderedPageBreak/>
        <w:br/>
      </w:r>
      <w:bookmarkStart w:id="73" w:name="_Toc31392629"/>
      <w:r w:rsidRPr="00A0653F">
        <w:rPr>
          <w:caps w:val="0"/>
        </w:rPr>
        <w:t>ДОСЛІДЖЕННЯ ТЕХНОЛОГІЙ СТВОРЕННЯ AR ДОДАТКІВ</w:t>
      </w:r>
      <w:bookmarkEnd w:id="73"/>
      <w:r w:rsidRPr="00A0653F">
        <w:rPr>
          <w:caps w:val="0"/>
        </w:rPr>
        <w:t xml:space="preserve"> </w:t>
      </w:r>
    </w:p>
    <w:p w14:paraId="72705BB7" w14:textId="77777777" w:rsidR="00AA001A" w:rsidRPr="00A0653F" w:rsidRDefault="00AA001A" w:rsidP="00AA001A">
      <w:r w:rsidRPr="00A0653F">
        <w:t xml:space="preserve">З посиленням інтересу до доповненої реальності та збільшенням обчислювальної потужності мобільних пристроїв, необхідної для задоволення обчислювальних потреб AR, була розроблена велика кількість апаратних та програмних рішень доповненої реальності. На момент появи загальнодоступних рішень від компаній Apple та Google, на ринку вже існували десятки різноманітних видів апаратного (Google Tango, Microsoft </w:t>
      </w:r>
      <w:proofErr w:type="spellStart"/>
      <w:r w:rsidRPr="00A0653F">
        <w:t>Hololens</w:t>
      </w:r>
      <w:proofErr w:type="spellEnd"/>
      <w:r w:rsidRPr="00A0653F">
        <w:t>) та програмного (</w:t>
      </w:r>
      <w:proofErr w:type="spellStart"/>
      <w:r w:rsidRPr="00A0653F">
        <w:t>Wikitude</w:t>
      </w:r>
      <w:proofErr w:type="spellEnd"/>
      <w:r w:rsidRPr="00A0653F">
        <w:t xml:space="preserve">, </w:t>
      </w:r>
      <w:proofErr w:type="spellStart"/>
      <w:r w:rsidRPr="00A0653F">
        <w:t>Vuforia</w:t>
      </w:r>
      <w:proofErr w:type="spellEnd"/>
      <w:r w:rsidRPr="00A0653F">
        <w:t xml:space="preserve">, </w:t>
      </w:r>
      <w:proofErr w:type="spellStart"/>
      <w:r w:rsidRPr="00A0653F">
        <w:t>ARToolkit</w:t>
      </w:r>
      <w:proofErr w:type="spellEnd"/>
      <w:r w:rsidRPr="00A0653F">
        <w:t>) забезпечення для роботи з доповненою реальністю.</w:t>
      </w:r>
    </w:p>
    <w:p w14:paraId="5B7B66A1" w14:textId="77777777" w:rsidR="00AA001A" w:rsidRPr="00A0653F" w:rsidRDefault="00AA001A" w:rsidP="00AA001A">
      <w:r w:rsidRPr="00A0653F">
        <w:t xml:space="preserve">Для розміщення об’єктів в просторі без маркерів, використовуючи так звану SLAM технологію, існують такі SDK, як ARKit, ARCore або </w:t>
      </w:r>
      <w:proofErr w:type="spellStart"/>
      <w:r w:rsidRPr="00A0653F">
        <w:t>Wikitude</w:t>
      </w:r>
      <w:proofErr w:type="spellEnd"/>
      <w:r w:rsidRPr="00A0653F">
        <w:t xml:space="preserve">. </w:t>
      </w:r>
      <w:proofErr w:type="spellStart"/>
      <w:r w:rsidRPr="00A0653F">
        <w:t>Wikitude</w:t>
      </w:r>
      <w:proofErr w:type="spellEnd"/>
      <w:r w:rsidRPr="00A0653F">
        <w:t xml:space="preserve"> підходить для відстеження за </w:t>
      </w:r>
      <w:proofErr w:type="spellStart"/>
      <w:r w:rsidRPr="00A0653F">
        <w:t>геопозицією</w:t>
      </w:r>
      <w:proofErr w:type="spellEnd"/>
      <w:r w:rsidRPr="00A0653F">
        <w:t xml:space="preserve"> зі збереженням за </w:t>
      </w:r>
      <w:proofErr w:type="spellStart"/>
      <w:r w:rsidRPr="00A0653F">
        <w:t>геотегами</w:t>
      </w:r>
      <w:proofErr w:type="spellEnd"/>
      <w:r w:rsidRPr="00A0653F">
        <w:t xml:space="preserve">, однак він поширюється на основі платної ліцензії. Також для цих цілей підходить </w:t>
      </w:r>
      <w:proofErr w:type="spellStart"/>
      <w:r w:rsidRPr="00A0653F">
        <w:t>Kudan</w:t>
      </w:r>
      <w:proofErr w:type="spellEnd"/>
      <w:r w:rsidRPr="00A0653F">
        <w:t xml:space="preserve">. </w:t>
      </w:r>
    </w:p>
    <w:p w14:paraId="281D15AB" w14:textId="77777777" w:rsidR="00AA001A" w:rsidRPr="00A0653F" w:rsidRDefault="00AA001A" w:rsidP="00AA001A">
      <w:r w:rsidRPr="00A0653F">
        <w:t>Tango – платформа для обчислень доповненої реальності, розроблена Google. Технологія застосовує комп’ютерне бачення для мобільних пристроїв, таких як смартфони і планшети, щоб з’ясовувати своє місцезнаходження відносно навколишнього світу без використання GPS або інших зовнішніх сигналів.</w:t>
      </w:r>
    </w:p>
    <w:p w14:paraId="7ED4F92A" w14:textId="77777777" w:rsidR="00AA001A" w:rsidRPr="00A0653F" w:rsidRDefault="00AA001A" w:rsidP="00AA001A">
      <w:proofErr w:type="spellStart"/>
      <w:r w:rsidRPr="00A0653F">
        <w:t>Hololens</w:t>
      </w:r>
      <w:proofErr w:type="spellEnd"/>
      <w:r w:rsidRPr="00A0653F">
        <w:t xml:space="preserve"> – окуляри змішаної реальності, розроблені Microsoft. Використовують варіацію Windows 10 під назвою </w:t>
      </w:r>
      <w:proofErr w:type="spellStart"/>
      <w:r w:rsidRPr="00A0653F">
        <w:t>Holographic</w:t>
      </w:r>
      <w:proofErr w:type="spellEnd"/>
      <w:r w:rsidRPr="00A0653F">
        <w:t xml:space="preserve"> та потребують </w:t>
      </w:r>
      <w:proofErr w:type="spellStart"/>
      <w:r w:rsidRPr="00A0653F">
        <w:t>Hololens</w:t>
      </w:r>
      <w:proofErr w:type="spellEnd"/>
      <w:r w:rsidRPr="00A0653F">
        <w:t xml:space="preserve"> SDK. Включають в себе деякі інтегральні схеми спеціального призначення (голографічні блоки обробки).</w:t>
      </w:r>
    </w:p>
    <w:p w14:paraId="4B67BB5D" w14:textId="77777777" w:rsidR="00AA001A" w:rsidRPr="00A0653F" w:rsidRDefault="00AA001A" w:rsidP="00AA001A">
      <w:proofErr w:type="spellStart"/>
      <w:r w:rsidRPr="00A0653F">
        <w:t>Vuforia</w:t>
      </w:r>
      <w:proofErr w:type="spellEnd"/>
      <w:r w:rsidRPr="00A0653F">
        <w:t xml:space="preserve"> містить майже ідентичне програмне забезпечення, але це апаратно незалежний SDK. </w:t>
      </w:r>
      <w:proofErr w:type="spellStart"/>
      <w:r w:rsidRPr="00A0653F">
        <w:t>Vuforia</w:t>
      </w:r>
      <w:proofErr w:type="spellEnd"/>
      <w:r w:rsidRPr="00A0653F">
        <w:t xml:space="preserve"> найкраще підходить для маркерної доповненої реальності, але у даної системи слабкий </w:t>
      </w:r>
      <w:proofErr w:type="spellStart"/>
      <w:r w:rsidRPr="00A0653F">
        <w:t>трекінг</w:t>
      </w:r>
      <w:proofErr w:type="spellEnd"/>
      <w:r w:rsidRPr="00A0653F">
        <w:t>, що іноді призводить до порушень візуалізації віртуального вмісту.</w:t>
      </w:r>
    </w:p>
    <w:p w14:paraId="658BC968" w14:textId="25CC903B" w:rsidR="00AA001A" w:rsidRPr="00A0653F" w:rsidRDefault="00AA001A" w:rsidP="00AA001A">
      <w:r w:rsidRPr="00A0653F">
        <w:t xml:space="preserve">Порівняння окремих особливостей найпопулярніших SDK наведене в </w:t>
      </w:r>
      <w:r w:rsidR="008C3398" w:rsidRPr="00A0653F">
        <w:fldChar w:fldCharType="begin"/>
      </w:r>
      <w:r w:rsidR="008C3398" w:rsidRPr="00A0653F">
        <w:instrText xml:space="preserve"> REF _Ref30943968 \h </w:instrText>
      </w:r>
      <w:r w:rsidR="008C3398" w:rsidRPr="00A0653F">
        <w:fldChar w:fldCharType="separate"/>
      </w:r>
      <w:r w:rsidR="00D366B7" w:rsidRPr="00A0653F">
        <w:t xml:space="preserve">Таблиця </w:t>
      </w:r>
      <w:r w:rsidR="00D366B7">
        <w:rPr>
          <w:noProof/>
        </w:rPr>
        <w:t>2</w:t>
      </w:r>
      <w:r w:rsidR="00D366B7" w:rsidRPr="00A0653F">
        <w:t>.</w:t>
      </w:r>
      <w:r w:rsidR="00D366B7">
        <w:rPr>
          <w:noProof/>
        </w:rPr>
        <w:t>1</w:t>
      </w:r>
      <w:r w:rsidR="008C3398" w:rsidRPr="00A0653F">
        <w:fldChar w:fldCharType="end"/>
      </w:r>
      <w:r w:rsidR="008C3398" w:rsidRPr="00A0653F">
        <w:t xml:space="preserve"> </w:t>
      </w:r>
      <w:r w:rsidR="00546153" w:rsidRPr="00A0653F">
        <w:t>[</w:t>
      </w:r>
      <w:r w:rsidR="00546153" w:rsidRPr="00A0653F">
        <w:fldChar w:fldCharType="begin"/>
      </w:r>
      <w:r w:rsidR="00546153" w:rsidRPr="00A0653F">
        <w:instrText xml:space="preserve"> REF _Ref30813075 \n \h </w:instrText>
      </w:r>
      <w:r w:rsidR="00546153" w:rsidRPr="00A0653F">
        <w:fldChar w:fldCharType="separate"/>
      </w:r>
      <w:r w:rsidR="00D366B7">
        <w:t>14</w:t>
      </w:r>
      <w:r w:rsidR="00546153" w:rsidRPr="00A0653F">
        <w:fldChar w:fldCharType="end"/>
      </w:r>
      <w:r w:rsidR="00546153" w:rsidRPr="00A0653F">
        <w:t>]</w:t>
      </w:r>
      <w:r w:rsidR="008C3398" w:rsidRPr="00A0653F">
        <w:t>.</w:t>
      </w:r>
    </w:p>
    <w:p w14:paraId="3EBA86D4" w14:textId="77777777" w:rsidR="00AA001A" w:rsidRPr="00A0653F" w:rsidRDefault="00AA001A" w:rsidP="00AA001A">
      <w:pPr>
        <w:spacing w:line="240" w:lineRule="auto"/>
        <w:ind w:firstLine="0"/>
        <w:jc w:val="left"/>
      </w:pPr>
      <w:r w:rsidRPr="00A0653F">
        <w:br w:type="page"/>
      </w:r>
    </w:p>
    <w:p w14:paraId="14D34A03" w14:textId="73D6B01D" w:rsidR="00AA001A" w:rsidRPr="00A0653F" w:rsidRDefault="008C3398" w:rsidP="008C3398">
      <w:pPr>
        <w:pStyle w:val="affb"/>
      </w:pPr>
      <w:bookmarkStart w:id="74" w:name="_Ref30943968"/>
      <w:r w:rsidRPr="00A0653F">
        <w:lastRenderedPageBreak/>
        <w:t xml:space="preserve">Таблиця </w:t>
      </w:r>
      <w:r w:rsidRPr="00A0653F">
        <w:fldChar w:fldCharType="begin"/>
      </w:r>
      <w:r w:rsidRPr="00A0653F">
        <w:instrText xml:space="preserve"> STYLEREF 1 \s </w:instrText>
      </w:r>
      <w:r w:rsidRPr="00A0653F">
        <w:fldChar w:fldCharType="separate"/>
      </w:r>
      <w:r w:rsidR="00D366B7">
        <w:rPr>
          <w:noProof/>
        </w:rPr>
        <w:t>2</w:t>
      </w:r>
      <w:r w:rsidRPr="00A0653F">
        <w:fldChar w:fldCharType="end"/>
      </w:r>
      <w:r w:rsidRPr="00A0653F">
        <w:t>.</w:t>
      </w:r>
      <w:r w:rsidRPr="00A0653F">
        <w:fldChar w:fldCharType="begin"/>
      </w:r>
      <w:r w:rsidRPr="00A0653F">
        <w:instrText xml:space="preserve"> SEQ Таблиця \* ARABIC \s 1 </w:instrText>
      </w:r>
      <w:r w:rsidRPr="00A0653F">
        <w:fldChar w:fldCharType="separate"/>
      </w:r>
      <w:r w:rsidR="00D366B7">
        <w:rPr>
          <w:noProof/>
        </w:rPr>
        <w:t>1</w:t>
      </w:r>
      <w:r w:rsidRPr="00A0653F">
        <w:fldChar w:fldCharType="end"/>
      </w:r>
      <w:bookmarkEnd w:id="74"/>
    </w:p>
    <w:p w14:paraId="08CB0426" w14:textId="77777777" w:rsidR="00AA001A" w:rsidRPr="00A0653F" w:rsidRDefault="00AA001A" w:rsidP="008C3398">
      <w:pPr>
        <w:pStyle w:val="aff4"/>
      </w:pPr>
      <w:r w:rsidRPr="00A0653F">
        <w:t>Порівняння окремих параметрів найпопулярніших SDK для розробки мобільних AR додатків</w:t>
      </w:r>
    </w:p>
    <w:tbl>
      <w:tblPr>
        <w:tblStyle w:val="af1"/>
        <w:tblW w:w="5000" w:type="pct"/>
        <w:tblLook w:val="04A0" w:firstRow="1" w:lastRow="0" w:firstColumn="1" w:lastColumn="0" w:noHBand="0" w:noVBand="1"/>
      </w:tblPr>
      <w:tblGrid>
        <w:gridCol w:w="1970"/>
        <w:gridCol w:w="964"/>
        <w:gridCol w:w="1150"/>
        <w:gridCol w:w="1145"/>
        <w:gridCol w:w="1588"/>
        <w:gridCol w:w="1258"/>
        <w:gridCol w:w="964"/>
        <w:gridCol w:w="1150"/>
      </w:tblGrid>
      <w:tr w:rsidR="00AA001A" w:rsidRPr="00A0653F" w14:paraId="0380A88A" w14:textId="77777777" w:rsidTr="008C3398">
        <w:tc>
          <w:tcPr>
            <w:tcW w:w="967" w:type="pct"/>
            <w:vAlign w:val="center"/>
          </w:tcPr>
          <w:p w14:paraId="6F6ADBFA" w14:textId="77777777" w:rsidR="00AA001A" w:rsidRPr="00A0653F" w:rsidRDefault="00AA001A" w:rsidP="008C3398">
            <w:pPr>
              <w:pStyle w:val="aff7"/>
            </w:pPr>
            <w:r w:rsidRPr="00A0653F">
              <w:t>Параметр</w:t>
            </w:r>
          </w:p>
        </w:tc>
        <w:tc>
          <w:tcPr>
            <w:tcW w:w="473" w:type="pct"/>
            <w:vAlign w:val="center"/>
          </w:tcPr>
          <w:p w14:paraId="7185EC2B" w14:textId="77777777" w:rsidR="00AA001A" w:rsidRPr="00A0653F" w:rsidRDefault="00AA001A" w:rsidP="008C3398">
            <w:pPr>
              <w:pStyle w:val="aff7"/>
            </w:pPr>
            <w:r w:rsidRPr="00A0653F">
              <w:t>ARKit</w:t>
            </w:r>
          </w:p>
        </w:tc>
        <w:tc>
          <w:tcPr>
            <w:tcW w:w="564" w:type="pct"/>
            <w:vAlign w:val="center"/>
          </w:tcPr>
          <w:p w14:paraId="39C2329F" w14:textId="77777777" w:rsidR="00AA001A" w:rsidRPr="00A0653F" w:rsidRDefault="00AA001A" w:rsidP="008C3398">
            <w:pPr>
              <w:pStyle w:val="aff7"/>
            </w:pPr>
            <w:r w:rsidRPr="00A0653F">
              <w:t>ARCore</w:t>
            </w:r>
          </w:p>
        </w:tc>
        <w:tc>
          <w:tcPr>
            <w:tcW w:w="562" w:type="pct"/>
            <w:vAlign w:val="center"/>
          </w:tcPr>
          <w:p w14:paraId="6A1CC11F" w14:textId="77777777" w:rsidR="00AA001A" w:rsidRPr="00A0653F" w:rsidRDefault="00AA001A" w:rsidP="008C3398">
            <w:pPr>
              <w:pStyle w:val="aff7"/>
            </w:pPr>
            <w:proofErr w:type="spellStart"/>
            <w:r w:rsidRPr="00A0653F">
              <w:t>Vuforia</w:t>
            </w:r>
            <w:proofErr w:type="spellEnd"/>
          </w:p>
        </w:tc>
        <w:tc>
          <w:tcPr>
            <w:tcW w:w="779" w:type="pct"/>
            <w:vAlign w:val="center"/>
          </w:tcPr>
          <w:p w14:paraId="6C29A76A" w14:textId="77777777" w:rsidR="00AA001A" w:rsidRPr="00A0653F" w:rsidRDefault="00AA001A" w:rsidP="008C3398">
            <w:pPr>
              <w:pStyle w:val="aff7"/>
            </w:pPr>
            <w:proofErr w:type="spellStart"/>
            <w:r w:rsidRPr="00A0653F">
              <w:t>ARToolkit</w:t>
            </w:r>
            <w:proofErr w:type="spellEnd"/>
            <w:r w:rsidRPr="00A0653F">
              <w:t>+</w:t>
            </w:r>
          </w:p>
        </w:tc>
        <w:tc>
          <w:tcPr>
            <w:tcW w:w="617" w:type="pct"/>
            <w:vAlign w:val="center"/>
          </w:tcPr>
          <w:p w14:paraId="15086F98" w14:textId="77777777" w:rsidR="00AA001A" w:rsidRPr="00A0653F" w:rsidRDefault="00AA001A" w:rsidP="008C3398">
            <w:pPr>
              <w:pStyle w:val="aff7"/>
            </w:pPr>
            <w:proofErr w:type="spellStart"/>
            <w:r w:rsidRPr="00A0653F">
              <w:t>Wikitude</w:t>
            </w:r>
            <w:proofErr w:type="spellEnd"/>
          </w:p>
        </w:tc>
        <w:tc>
          <w:tcPr>
            <w:tcW w:w="473" w:type="pct"/>
            <w:vAlign w:val="center"/>
          </w:tcPr>
          <w:p w14:paraId="7FADC4D9" w14:textId="77777777" w:rsidR="00AA001A" w:rsidRPr="00A0653F" w:rsidRDefault="00AA001A" w:rsidP="008C3398">
            <w:pPr>
              <w:pStyle w:val="aff7"/>
            </w:pPr>
            <w:proofErr w:type="spellStart"/>
            <w:r w:rsidRPr="00A0653F">
              <w:t>Kudan</w:t>
            </w:r>
            <w:proofErr w:type="spellEnd"/>
          </w:p>
        </w:tc>
        <w:tc>
          <w:tcPr>
            <w:tcW w:w="564" w:type="pct"/>
            <w:vAlign w:val="center"/>
          </w:tcPr>
          <w:p w14:paraId="4865C699" w14:textId="77777777" w:rsidR="00AA001A" w:rsidRPr="00A0653F" w:rsidRDefault="00AA001A" w:rsidP="008C3398">
            <w:pPr>
              <w:pStyle w:val="aff7"/>
            </w:pPr>
            <w:proofErr w:type="spellStart"/>
            <w:r w:rsidRPr="00A0653F">
              <w:t>EasyAR</w:t>
            </w:r>
            <w:proofErr w:type="spellEnd"/>
          </w:p>
        </w:tc>
      </w:tr>
      <w:tr w:rsidR="00AA001A" w:rsidRPr="00A0653F" w14:paraId="6420ABC6" w14:textId="77777777" w:rsidTr="008C3398">
        <w:tc>
          <w:tcPr>
            <w:tcW w:w="967" w:type="pct"/>
            <w:vAlign w:val="center"/>
          </w:tcPr>
          <w:p w14:paraId="79CE5826" w14:textId="77777777" w:rsidR="00AA001A" w:rsidRPr="00A0653F" w:rsidRDefault="00AA001A" w:rsidP="008C3398">
            <w:pPr>
              <w:pStyle w:val="aff7"/>
            </w:pPr>
            <w:r w:rsidRPr="00A0653F">
              <w:t>Безкоштовна ліцензія</w:t>
            </w:r>
          </w:p>
        </w:tc>
        <w:tc>
          <w:tcPr>
            <w:tcW w:w="473" w:type="pct"/>
            <w:vAlign w:val="center"/>
          </w:tcPr>
          <w:p w14:paraId="7C189579" w14:textId="77777777" w:rsidR="00AA001A" w:rsidRPr="00A0653F" w:rsidRDefault="00AA001A" w:rsidP="008C3398">
            <w:pPr>
              <w:pStyle w:val="aff7"/>
            </w:pPr>
            <w:r w:rsidRPr="00A0653F">
              <w:t>+</w:t>
            </w:r>
          </w:p>
        </w:tc>
        <w:tc>
          <w:tcPr>
            <w:tcW w:w="564" w:type="pct"/>
            <w:vAlign w:val="center"/>
          </w:tcPr>
          <w:p w14:paraId="562B43E8" w14:textId="77777777" w:rsidR="00AA001A" w:rsidRPr="00A0653F" w:rsidRDefault="00AA001A" w:rsidP="008C3398">
            <w:pPr>
              <w:pStyle w:val="aff7"/>
            </w:pPr>
            <w:r w:rsidRPr="00A0653F">
              <w:t>+</w:t>
            </w:r>
          </w:p>
        </w:tc>
        <w:tc>
          <w:tcPr>
            <w:tcW w:w="562" w:type="pct"/>
            <w:vAlign w:val="center"/>
          </w:tcPr>
          <w:p w14:paraId="54D90C59" w14:textId="77777777" w:rsidR="00AA001A" w:rsidRPr="00A0653F" w:rsidRDefault="00AA001A" w:rsidP="008C3398">
            <w:pPr>
              <w:pStyle w:val="aff7"/>
            </w:pPr>
            <w:r w:rsidRPr="00A0653F">
              <w:t>-</w:t>
            </w:r>
          </w:p>
        </w:tc>
        <w:tc>
          <w:tcPr>
            <w:tcW w:w="779" w:type="pct"/>
            <w:vAlign w:val="center"/>
          </w:tcPr>
          <w:p w14:paraId="25BB8FD8" w14:textId="77777777" w:rsidR="00AA001A" w:rsidRPr="00A0653F" w:rsidRDefault="00AA001A" w:rsidP="008C3398">
            <w:pPr>
              <w:pStyle w:val="aff7"/>
            </w:pPr>
            <w:r w:rsidRPr="00A0653F">
              <w:t>+</w:t>
            </w:r>
          </w:p>
        </w:tc>
        <w:tc>
          <w:tcPr>
            <w:tcW w:w="617" w:type="pct"/>
            <w:vAlign w:val="center"/>
          </w:tcPr>
          <w:p w14:paraId="278A1F52" w14:textId="77777777" w:rsidR="00AA001A" w:rsidRPr="00A0653F" w:rsidRDefault="00AA001A" w:rsidP="008C3398">
            <w:pPr>
              <w:pStyle w:val="aff7"/>
            </w:pPr>
            <w:r w:rsidRPr="00A0653F">
              <w:t>-</w:t>
            </w:r>
          </w:p>
        </w:tc>
        <w:tc>
          <w:tcPr>
            <w:tcW w:w="473" w:type="pct"/>
            <w:vAlign w:val="center"/>
          </w:tcPr>
          <w:p w14:paraId="78E05C0F" w14:textId="77777777" w:rsidR="00AA001A" w:rsidRPr="00A0653F" w:rsidRDefault="00AA001A" w:rsidP="008C3398">
            <w:pPr>
              <w:pStyle w:val="aff7"/>
            </w:pPr>
            <w:r w:rsidRPr="00A0653F">
              <w:t>-</w:t>
            </w:r>
          </w:p>
        </w:tc>
        <w:tc>
          <w:tcPr>
            <w:tcW w:w="564" w:type="pct"/>
            <w:vAlign w:val="center"/>
          </w:tcPr>
          <w:p w14:paraId="5238B265" w14:textId="77777777" w:rsidR="00AA001A" w:rsidRPr="00A0653F" w:rsidRDefault="00AA001A" w:rsidP="008C3398">
            <w:pPr>
              <w:pStyle w:val="aff7"/>
            </w:pPr>
            <w:r w:rsidRPr="00A0653F">
              <w:t>-</w:t>
            </w:r>
          </w:p>
        </w:tc>
      </w:tr>
      <w:tr w:rsidR="00AA001A" w:rsidRPr="00A0653F" w14:paraId="18E24E5D" w14:textId="77777777" w:rsidTr="008C3398">
        <w:tc>
          <w:tcPr>
            <w:tcW w:w="967" w:type="pct"/>
            <w:vAlign w:val="center"/>
          </w:tcPr>
          <w:p w14:paraId="546AB806" w14:textId="77777777" w:rsidR="00AA001A" w:rsidRPr="00A0653F" w:rsidRDefault="00AA001A" w:rsidP="008C3398">
            <w:pPr>
              <w:pStyle w:val="aff7"/>
            </w:pPr>
            <w:r w:rsidRPr="00A0653F">
              <w:t>Платформи</w:t>
            </w:r>
          </w:p>
        </w:tc>
        <w:tc>
          <w:tcPr>
            <w:tcW w:w="473" w:type="pct"/>
            <w:vAlign w:val="center"/>
          </w:tcPr>
          <w:p w14:paraId="1D22AA01" w14:textId="77777777" w:rsidR="00AA001A" w:rsidRPr="00A0653F" w:rsidRDefault="00AA001A" w:rsidP="008C3398">
            <w:pPr>
              <w:pStyle w:val="aff7"/>
            </w:pPr>
            <w:r w:rsidRPr="00A0653F">
              <w:t>iOS</w:t>
            </w:r>
          </w:p>
        </w:tc>
        <w:tc>
          <w:tcPr>
            <w:tcW w:w="564" w:type="pct"/>
            <w:vAlign w:val="center"/>
          </w:tcPr>
          <w:p w14:paraId="55E0AA73" w14:textId="77777777" w:rsidR="00AA001A" w:rsidRPr="00A0653F" w:rsidRDefault="00AA001A" w:rsidP="008C3398">
            <w:pPr>
              <w:pStyle w:val="aff7"/>
            </w:pPr>
            <w:r w:rsidRPr="00A0653F">
              <w:t>Android</w:t>
            </w:r>
          </w:p>
        </w:tc>
        <w:tc>
          <w:tcPr>
            <w:tcW w:w="562" w:type="pct"/>
            <w:vAlign w:val="center"/>
          </w:tcPr>
          <w:p w14:paraId="26F7DF90" w14:textId="77777777" w:rsidR="00AA001A" w:rsidRPr="00A0653F" w:rsidRDefault="00AA001A" w:rsidP="008C3398">
            <w:pPr>
              <w:pStyle w:val="aff7"/>
            </w:pPr>
            <w:r w:rsidRPr="00A0653F">
              <w:t>A, i, UWP</w:t>
            </w:r>
          </w:p>
        </w:tc>
        <w:tc>
          <w:tcPr>
            <w:tcW w:w="779" w:type="pct"/>
            <w:vAlign w:val="center"/>
          </w:tcPr>
          <w:p w14:paraId="0E484C5D" w14:textId="77777777" w:rsidR="00AA001A" w:rsidRPr="00A0653F" w:rsidRDefault="00AA001A" w:rsidP="008C3398">
            <w:pPr>
              <w:pStyle w:val="aff7"/>
            </w:pPr>
            <w:r w:rsidRPr="00A0653F">
              <w:t>A, i</w:t>
            </w:r>
          </w:p>
        </w:tc>
        <w:tc>
          <w:tcPr>
            <w:tcW w:w="617" w:type="pct"/>
            <w:vAlign w:val="center"/>
          </w:tcPr>
          <w:p w14:paraId="06A65658" w14:textId="77777777" w:rsidR="00AA001A" w:rsidRPr="00A0653F" w:rsidRDefault="00AA001A" w:rsidP="008C3398">
            <w:pPr>
              <w:pStyle w:val="aff7"/>
            </w:pPr>
            <w:r w:rsidRPr="00A0653F">
              <w:t>A, i</w:t>
            </w:r>
          </w:p>
        </w:tc>
        <w:tc>
          <w:tcPr>
            <w:tcW w:w="473" w:type="pct"/>
            <w:vAlign w:val="center"/>
          </w:tcPr>
          <w:p w14:paraId="364B172E" w14:textId="77777777" w:rsidR="00AA001A" w:rsidRPr="00A0653F" w:rsidRDefault="00AA001A" w:rsidP="008C3398">
            <w:pPr>
              <w:pStyle w:val="aff7"/>
            </w:pPr>
            <w:r w:rsidRPr="00A0653F">
              <w:t>A, i</w:t>
            </w:r>
          </w:p>
        </w:tc>
        <w:tc>
          <w:tcPr>
            <w:tcW w:w="564" w:type="pct"/>
            <w:vAlign w:val="center"/>
          </w:tcPr>
          <w:p w14:paraId="79C515CD" w14:textId="77777777" w:rsidR="00AA001A" w:rsidRPr="00A0653F" w:rsidRDefault="00AA001A" w:rsidP="008C3398">
            <w:pPr>
              <w:pStyle w:val="aff7"/>
            </w:pPr>
            <w:r w:rsidRPr="00A0653F">
              <w:t>A, i</w:t>
            </w:r>
          </w:p>
        </w:tc>
      </w:tr>
      <w:tr w:rsidR="00AA001A" w:rsidRPr="00A0653F" w14:paraId="346C3A5D" w14:textId="77777777" w:rsidTr="008C3398">
        <w:tc>
          <w:tcPr>
            <w:tcW w:w="967" w:type="pct"/>
            <w:vAlign w:val="center"/>
          </w:tcPr>
          <w:p w14:paraId="3CE5070C" w14:textId="1A1A38C3" w:rsidR="00AA001A" w:rsidRPr="00A0653F" w:rsidRDefault="00AA001A" w:rsidP="008C3398">
            <w:pPr>
              <w:pStyle w:val="aff7"/>
            </w:pPr>
            <w:r w:rsidRPr="00A0653F">
              <w:t xml:space="preserve">2D </w:t>
            </w:r>
            <w:proofErr w:type="spellStart"/>
            <w:r w:rsidR="00942B60" w:rsidRPr="00A0653F">
              <w:t>tracking</w:t>
            </w:r>
            <w:proofErr w:type="spellEnd"/>
          </w:p>
        </w:tc>
        <w:tc>
          <w:tcPr>
            <w:tcW w:w="473" w:type="pct"/>
            <w:vAlign w:val="center"/>
          </w:tcPr>
          <w:p w14:paraId="394C3937" w14:textId="77777777" w:rsidR="00AA001A" w:rsidRPr="00A0653F" w:rsidRDefault="00AA001A" w:rsidP="008C3398">
            <w:pPr>
              <w:pStyle w:val="aff7"/>
            </w:pPr>
            <w:r w:rsidRPr="00A0653F">
              <w:t>-</w:t>
            </w:r>
          </w:p>
        </w:tc>
        <w:tc>
          <w:tcPr>
            <w:tcW w:w="564" w:type="pct"/>
            <w:vAlign w:val="center"/>
          </w:tcPr>
          <w:p w14:paraId="3C3BD55D" w14:textId="77777777" w:rsidR="00AA001A" w:rsidRPr="00A0653F" w:rsidRDefault="00AA001A" w:rsidP="008C3398">
            <w:pPr>
              <w:pStyle w:val="aff7"/>
            </w:pPr>
            <w:r w:rsidRPr="00A0653F">
              <w:t>-</w:t>
            </w:r>
          </w:p>
        </w:tc>
        <w:tc>
          <w:tcPr>
            <w:tcW w:w="562" w:type="pct"/>
            <w:vAlign w:val="center"/>
          </w:tcPr>
          <w:p w14:paraId="5E751737" w14:textId="77777777" w:rsidR="00AA001A" w:rsidRPr="00A0653F" w:rsidRDefault="00AA001A" w:rsidP="008C3398">
            <w:pPr>
              <w:pStyle w:val="aff7"/>
            </w:pPr>
            <w:r w:rsidRPr="00A0653F">
              <w:t>+</w:t>
            </w:r>
          </w:p>
        </w:tc>
        <w:tc>
          <w:tcPr>
            <w:tcW w:w="779" w:type="pct"/>
            <w:vAlign w:val="center"/>
          </w:tcPr>
          <w:p w14:paraId="4D088F4B" w14:textId="77777777" w:rsidR="00AA001A" w:rsidRPr="00A0653F" w:rsidRDefault="00AA001A" w:rsidP="008C3398">
            <w:pPr>
              <w:pStyle w:val="aff7"/>
            </w:pPr>
            <w:r w:rsidRPr="00A0653F">
              <w:t>+</w:t>
            </w:r>
          </w:p>
        </w:tc>
        <w:tc>
          <w:tcPr>
            <w:tcW w:w="617" w:type="pct"/>
            <w:vAlign w:val="center"/>
          </w:tcPr>
          <w:p w14:paraId="5C6E02D1" w14:textId="77777777" w:rsidR="00AA001A" w:rsidRPr="00A0653F" w:rsidRDefault="00AA001A" w:rsidP="008C3398">
            <w:pPr>
              <w:pStyle w:val="aff7"/>
            </w:pPr>
            <w:r w:rsidRPr="00A0653F">
              <w:t>+</w:t>
            </w:r>
          </w:p>
        </w:tc>
        <w:tc>
          <w:tcPr>
            <w:tcW w:w="473" w:type="pct"/>
            <w:vAlign w:val="center"/>
          </w:tcPr>
          <w:p w14:paraId="036EEC36" w14:textId="77777777" w:rsidR="00AA001A" w:rsidRPr="00A0653F" w:rsidRDefault="00AA001A" w:rsidP="008C3398">
            <w:pPr>
              <w:pStyle w:val="aff7"/>
            </w:pPr>
            <w:r w:rsidRPr="00A0653F">
              <w:t>+</w:t>
            </w:r>
          </w:p>
        </w:tc>
        <w:tc>
          <w:tcPr>
            <w:tcW w:w="564" w:type="pct"/>
            <w:vAlign w:val="center"/>
          </w:tcPr>
          <w:p w14:paraId="516896C1" w14:textId="77777777" w:rsidR="00AA001A" w:rsidRPr="00A0653F" w:rsidRDefault="00AA001A" w:rsidP="008C3398">
            <w:pPr>
              <w:pStyle w:val="aff7"/>
            </w:pPr>
            <w:r w:rsidRPr="00A0653F">
              <w:t>+</w:t>
            </w:r>
          </w:p>
        </w:tc>
      </w:tr>
      <w:tr w:rsidR="00AA001A" w:rsidRPr="00A0653F" w14:paraId="57EA25F6" w14:textId="77777777" w:rsidTr="008C3398">
        <w:tc>
          <w:tcPr>
            <w:tcW w:w="967" w:type="pct"/>
            <w:vAlign w:val="center"/>
          </w:tcPr>
          <w:p w14:paraId="3707C9DE" w14:textId="2CBAD9CF" w:rsidR="00AA001A" w:rsidRPr="00A0653F" w:rsidRDefault="00AA001A" w:rsidP="008C3398">
            <w:pPr>
              <w:pStyle w:val="aff7"/>
            </w:pPr>
            <w:r w:rsidRPr="00A0653F">
              <w:t xml:space="preserve">3D </w:t>
            </w:r>
            <w:proofErr w:type="spellStart"/>
            <w:r w:rsidR="00942B60" w:rsidRPr="00A0653F">
              <w:t>tracking</w:t>
            </w:r>
            <w:proofErr w:type="spellEnd"/>
          </w:p>
        </w:tc>
        <w:tc>
          <w:tcPr>
            <w:tcW w:w="473" w:type="pct"/>
            <w:vAlign w:val="center"/>
          </w:tcPr>
          <w:p w14:paraId="40D81973" w14:textId="77777777" w:rsidR="00AA001A" w:rsidRPr="00A0653F" w:rsidRDefault="00AA001A" w:rsidP="008C3398">
            <w:pPr>
              <w:pStyle w:val="aff7"/>
            </w:pPr>
            <w:r w:rsidRPr="00A0653F">
              <w:t>-</w:t>
            </w:r>
          </w:p>
        </w:tc>
        <w:tc>
          <w:tcPr>
            <w:tcW w:w="564" w:type="pct"/>
            <w:vAlign w:val="center"/>
          </w:tcPr>
          <w:p w14:paraId="3D55156A" w14:textId="77777777" w:rsidR="00AA001A" w:rsidRPr="00A0653F" w:rsidRDefault="00AA001A" w:rsidP="008C3398">
            <w:pPr>
              <w:pStyle w:val="aff7"/>
            </w:pPr>
            <w:r w:rsidRPr="00A0653F">
              <w:t>-</w:t>
            </w:r>
          </w:p>
        </w:tc>
        <w:tc>
          <w:tcPr>
            <w:tcW w:w="562" w:type="pct"/>
            <w:vAlign w:val="center"/>
          </w:tcPr>
          <w:p w14:paraId="042345AC" w14:textId="77777777" w:rsidR="00AA001A" w:rsidRPr="00A0653F" w:rsidRDefault="00AA001A" w:rsidP="008C3398">
            <w:pPr>
              <w:pStyle w:val="aff7"/>
            </w:pPr>
            <w:r w:rsidRPr="00A0653F">
              <w:t>+</w:t>
            </w:r>
          </w:p>
        </w:tc>
        <w:tc>
          <w:tcPr>
            <w:tcW w:w="779" w:type="pct"/>
            <w:vAlign w:val="center"/>
          </w:tcPr>
          <w:p w14:paraId="583499DF" w14:textId="77777777" w:rsidR="00AA001A" w:rsidRPr="00A0653F" w:rsidRDefault="00AA001A" w:rsidP="008C3398">
            <w:pPr>
              <w:pStyle w:val="aff7"/>
            </w:pPr>
            <w:r w:rsidRPr="00A0653F">
              <w:t>+</w:t>
            </w:r>
          </w:p>
        </w:tc>
        <w:tc>
          <w:tcPr>
            <w:tcW w:w="617" w:type="pct"/>
            <w:vAlign w:val="center"/>
          </w:tcPr>
          <w:p w14:paraId="74FFD74D" w14:textId="77777777" w:rsidR="00AA001A" w:rsidRPr="00A0653F" w:rsidRDefault="00AA001A" w:rsidP="008C3398">
            <w:pPr>
              <w:pStyle w:val="aff7"/>
            </w:pPr>
            <w:r w:rsidRPr="00A0653F">
              <w:t>+</w:t>
            </w:r>
          </w:p>
        </w:tc>
        <w:tc>
          <w:tcPr>
            <w:tcW w:w="473" w:type="pct"/>
            <w:vAlign w:val="center"/>
          </w:tcPr>
          <w:p w14:paraId="15F39644" w14:textId="77777777" w:rsidR="00AA001A" w:rsidRPr="00A0653F" w:rsidRDefault="00AA001A" w:rsidP="008C3398">
            <w:pPr>
              <w:pStyle w:val="aff7"/>
            </w:pPr>
            <w:r w:rsidRPr="00A0653F">
              <w:t>+</w:t>
            </w:r>
          </w:p>
        </w:tc>
        <w:tc>
          <w:tcPr>
            <w:tcW w:w="564" w:type="pct"/>
            <w:vAlign w:val="center"/>
          </w:tcPr>
          <w:p w14:paraId="3CD87AC2" w14:textId="77777777" w:rsidR="00AA001A" w:rsidRPr="00A0653F" w:rsidRDefault="00AA001A" w:rsidP="008C3398">
            <w:pPr>
              <w:pStyle w:val="aff7"/>
            </w:pPr>
            <w:r w:rsidRPr="00A0653F">
              <w:t>+</w:t>
            </w:r>
          </w:p>
        </w:tc>
      </w:tr>
      <w:tr w:rsidR="00AA001A" w:rsidRPr="00A0653F" w14:paraId="1DAF43B8" w14:textId="77777777" w:rsidTr="008C3398">
        <w:tc>
          <w:tcPr>
            <w:tcW w:w="967" w:type="pct"/>
            <w:vAlign w:val="center"/>
          </w:tcPr>
          <w:p w14:paraId="4CBF4521" w14:textId="7540FDF5" w:rsidR="00AA001A" w:rsidRPr="00A0653F" w:rsidRDefault="00AA001A" w:rsidP="008C3398">
            <w:pPr>
              <w:pStyle w:val="aff7"/>
            </w:pPr>
            <w:r w:rsidRPr="00A0653F">
              <w:t xml:space="preserve">SLAM </w:t>
            </w:r>
            <w:proofErr w:type="spellStart"/>
            <w:r w:rsidR="00942B60" w:rsidRPr="00A0653F">
              <w:t>tracking</w:t>
            </w:r>
            <w:proofErr w:type="spellEnd"/>
          </w:p>
        </w:tc>
        <w:tc>
          <w:tcPr>
            <w:tcW w:w="473" w:type="pct"/>
            <w:vAlign w:val="center"/>
          </w:tcPr>
          <w:p w14:paraId="60CBD901" w14:textId="77777777" w:rsidR="00AA001A" w:rsidRPr="00A0653F" w:rsidRDefault="00AA001A" w:rsidP="008C3398">
            <w:pPr>
              <w:pStyle w:val="aff7"/>
            </w:pPr>
            <w:r w:rsidRPr="00A0653F">
              <w:t>+</w:t>
            </w:r>
          </w:p>
        </w:tc>
        <w:tc>
          <w:tcPr>
            <w:tcW w:w="564" w:type="pct"/>
            <w:vAlign w:val="center"/>
          </w:tcPr>
          <w:p w14:paraId="0750E949" w14:textId="77777777" w:rsidR="00AA001A" w:rsidRPr="00A0653F" w:rsidRDefault="00AA001A" w:rsidP="008C3398">
            <w:pPr>
              <w:pStyle w:val="aff7"/>
            </w:pPr>
            <w:r w:rsidRPr="00A0653F">
              <w:t>+</w:t>
            </w:r>
          </w:p>
        </w:tc>
        <w:tc>
          <w:tcPr>
            <w:tcW w:w="562" w:type="pct"/>
            <w:vAlign w:val="center"/>
          </w:tcPr>
          <w:p w14:paraId="46125AE7" w14:textId="77777777" w:rsidR="00AA001A" w:rsidRPr="00A0653F" w:rsidRDefault="00AA001A" w:rsidP="008C3398">
            <w:pPr>
              <w:pStyle w:val="aff7"/>
            </w:pPr>
            <w:r w:rsidRPr="00A0653F">
              <w:t>-</w:t>
            </w:r>
          </w:p>
        </w:tc>
        <w:tc>
          <w:tcPr>
            <w:tcW w:w="779" w:type="pct"/>
            <w:vAlign w:val="center"/>
          </w:tcPr>
          <w:p w14:paraId="49363166" w14:textId="77777777" w:rsidR="00AA001A" w:rsidRPr="00A0653F" w:rsidRDefault="00AA001A" w:rsidP="008C3398">
            <w:pPr>
              <w:pStyle w:val="aff7"/>
            </w:pPr>
            <w:r w:rsidRPr="00A0653F">
              <w:t>-</w:t>
            </w:r>
          </w:p>
        </w:tc>
        <w:tc>
          <w:tcPr>
            <w:tcW w:w="617" w:type="pct"/>
            <w:vAlign w:val="center"/>
          </w:tcPr>
          <w:p w14:paraId="3F11FBF5" w14:textId="77777777" w:rsidR="00AA001A" w:rsidRPr="00A0653F" w:rsidRDefault="00AA001A" w:rsidP="008C3398">
            <w:pPr>
              <w:pStyle w:val="aff7"/>
            </w:pPr>
            <w:r w:rsidRPr="00A0653F">
              <w:t>+</w:t>
            </w:r>
          </w:p>
        </w:tc>
        <w:tc>
          <w:tcPr>
            <w:tcW w:w="473" w:type="pct"/>
            <w:vAlign w:val="center"/>
          </w:tcPr>
          <w:p w14:paraId="2FFBC10B" w14:textId="77777777" w:rsidR="00AA001A" w:rsidRPr="00A0653F" w:rsidRDefault="00AA001A" w:rsidP="008C3398">
            <w:pPr>
              <w:pStyle w:val="aff7"/>
            </w:pPr>
            <w:r w:rsidRPr="00A0653F">
              <w:t>+</w:t>
            </w:r>
          </w:p>
        </w:tc>
        <w:tc>
          <w:tcPr>
            <w:tcW w:w="564" w:type="pct"/>
            <w:vAlign w:val="center"/>
          </w:tcPr>
          <w:p w14:paraId="68299112" w14:textId="77777777" w:rsidR="00AA001A" w:rsidRPr="00A0653F" w:rsidRDefault="00AA001A" w:rsidP="008C3398">
            <w:pPr>
              <w:pStyle w:val="aff7"/>
            </w:pPr>
            <w:r w:rsidRPr="00A0653F">
              <w:t>+</w:t>
            </w:r>
          </w:p>
        </w:tc>
      </w:tr>
      <w:tr w:rsidR="00AA001A" w:rsidRPr="00A0653F" w14:paraId="2AC7022B" w14:textId="77777777" w:rsidTr="008C3398">
        <w:tc>
          <w:tcPr>
            <w:tcW w:w="967" w:type="pct"/>
            <w:vAlign w:val="center"/>
          </w:tcPr>
          <w:p w14:paraId="67C5BE10" w14:textId="77777777" w:rsidR="00AA001A" w:rsidRPr="00A0653F" w:rsidRDefault="00AA001A" w:rsidP="008C3398">
            <w:pPr>
              <w:pStyle w:val="aff7"/>
            </w:pPr>
            <w:r w:rsidRPr="00A0653F">
              <w:t>Хмарні обчислення</w:t>
            </w:r>
          </w:p>
        </w:tc>
        <w:tc>
          <w:tcPr>
            <w:tcW w:w="473" w:type="pct"/>
            <w:vAlign w:val="center"/>
          </w:tcPr>
          <w:p w14:paraId="28194BF3" w14:textId="77777777" w:rsidR="00AA001A" w:rsidRPr="00A0653F" w:rsidRDefault="00AA001A" w:rsidP="008C3398">
            <w:pPr>
              <w:pStyle w:val="aff7"/>
            </w:pPr>
            <w:r w:rsidRPr="00A0653F">
              <w:t>-</w:t>
            </w:r>
          </w:p>
        </w:tc>
        <w:tc>
          <w:tcPr>
            <w:tcW w:w="564" w:type="pct"/>
            <w:vAlign w:val="center"/>
          </w:tcPr>
          <w:p w14:paraId="6D835E79" w14:textId="77777777" w:rsidR="00AA001A" w:rsidRPr="00A0653F" w:rsidRDefault="00AA001A" w:rsidP="008C3398">
            <w:pPr>
              <w:pStyle w:val="aff7"/>
            </w:pPr>
            <w:r w:rsidRPr="00A0653F">
              <w:t>-</w:t>
            </w:r>
          </w:p>
        </w:tc>
        <w:tc>
          <w:tcPr>
            <w:tcW w:w="562" w:type="pct"/>
            <w:vAlign w:val="center"/>
          </w:tcPr>
          <w:p w14:paraId="63CC46CF" w14:textId="77777777" w:rsidR="00AA001A" w:rsidRPr="00A0653F" w:rsidRDefault="00AA001A" w:rsidP="008C3398">
            <w:pPr>
              <w:pStyle w:val="aff7"/>
            </w:pPr>
            <w:r w:rsidRPr="00A0653F">
              <w:t>+</w:t>
            </w:r>
          </w:p>
        </w:tc>
        <w:tc>
          <w:tcPr>
            <w:tcW w:w="779" w:type="pct"/>
            <w:vAlign w:val="center"/>
          </w:tcPr>
          <w:p w14:paraId="2EC560F8" w14:textId="77777777" w:rsidR="00AA001A" w:rsidRPr="00A0653F" w:rsidRDefault="00AA001A" w:rsidP="008C3398">
            <w:pPr>
              <w:pStyle w:val="aff7"/>
            </w:pPr>
            <w:r w:rsidRPr="00A0653F">
              <w:t>-</w:t>
            </w:r>
          </w:p>
        </w:tc>
        <w:tc>
          <w:tcPr>
            <w:tcW w:w="617" w:type="pct"/>
            <w:vAlign w:val="center"/>
          </w:tcPr>
          <w:p w14:paraId="6525E7E7" w14:textId="77777777" w:rsidR="00AA001A" w:rsidRPr="00A0653F" w:rsidRDefault="00AA001A" w:rsidP="008C3398">
            <w:pPr>
              <w:pStyle w:val="aff7"/>
            </w:pPr>
            <w:r w:rsidRPr="00A0653F">
              <w:t>+</w:t>
            </w:r>
          </w:p>
        </w:tc>
        <w:tc>
          <w:tcPr>
            <w:tcW w:w="473" w:type="pct"/>
            <w:vAlign w:val="center"/>
          </w:tcPr>
          <w:p w14:paraId="7A3E72A3" w14:textId="77777777" w:rsidR="00AA001A" w:rsidRPr="00A0653F" w:rsidRDefault="00AA001A" w:rsidP="008C3398">
            <w:pPr>
              <w:pStyle w:val="aff7"/>
            </w:pPr>
            <w:r w:rsidRPr="00A0653F">
              <w:t>+</w:t>
            </w:r>
          </w:p>
        </w:tc>
        <w:tc>
          <w:tcPr>
            <w:tcW w:w="564" w:type="pct"/>
            <w:vAlign w:val="center"/>
          </w:tcPr>
          <w:p w14:paraId="48C0E2BB" w14:textId="77777777" w:rsidR="00AA001A" w:rsidRPr="00A0653F" w:rsidRDefault="00AA001A" w:rsidP="008C3398">
            <w:pPr>
              <w:pStyle w:val="aff7"/>
            </w:pPr>
            <w:r w:rsidRPr="00A0653F">
              <w:t>+</w:t>
            </w:r>
          </w:p>
        </w:tc>
      </w:tr>
      <w:tr w:rsidR="00AA001A" w:rsidRPr="00A0653F" w14:paraId="0BBF4F9B" w14:textId="77777777" w:rsidTr="008C3398">
        <w:tc>
          <w:tcPr>
            <w:tcW w:w="967" w:type="pct"/>
            <w:vAlign w:val="center"/>
          </w:tcPr>
          <w:p w14:paraId="2FAAE41E" w14:textId="77777777" w:rsidR="00AA001A" w:rsidRPr="00A0653F" w:rsidRDefault="00AA001A" w:rsidP="008C3398">
            <w:pPr>
              <w:pStyle w:val="aff7"/>
            </w:pPr>
            <w:proofErr w:type="spellStart"/>
            <w:r w:rsidRPr="00A0653F">
              <w:t>OpenCV</w:t>
            </w:r>
            <w:proofErr w:type="spellEnd"/>
          </w:p>
        </w:tc>
        <w:tc>
          <w:tcPr>
            <w:tcW w:w="473" w:type="pct"/>
            <w:vAlign w:val="center"/>
          </w:tcPr>
          <w:p w14:paraId="49FE2B17" w14:textId="77777777" w:rsidR="00AA001A" w:rsidRPr="00A0653F" w:rsidRDefault="00AA001A" w:rsidP="008C3398">
            <w:pPr>
              <w:pStyle w:val="aff7"/>
            </w:pPr>
            <w:r w:rsidRPr="00A0653F">
              <w:t>+</w:t>
            </w:r>
          </w:p>
        </w:tc>
        <w:tc>
          <w:tcPr>
            <w:tcW w:w="564" w:type="pct"/>
            <w:vAlign w:val="center"/>
          </w:tcPr>
          <w:p w14:paraId="36C7E32E" w14:textId="77777777" w:rsidR="00AA001A" w:rsidRPr="00A0653F" w:rsidRDefault="00AA001A" w:rsidP="008C3398">
            <w:pPr>
              <w:pStyle w:val="aff7"/>
            </w:pPr>
            <w:r w:rsidRPr="00A0653F">
              <w:t>+</w:t>
            </w:r>
          </w:p>
        </w:tc>
        <w:tc>
          <w:tcPr>
            <w:tcW w:w="562" w:type="pct"/>
            <w:vAlign w:val="center"/>
          </w:tcPr>
          <w:p w14:paraId="2D631CAD" w14:textId="77777777" w:rsidR="00AA001A" w:rsidRPr="00A0653F" w:rsidRDefault="00AA001A" w:rsidP="008C3398">
            <w:pPr>
              <w:pStyle w:val="aff7"/>
            </w:pPr>
            <w:r w:rsidRPr="00A0653F">
              <w:t>-</w:t>
            </w:r>
          </w:p>
        </w:tc>
        <w:tc>
          <w:tcPr>
            <w:tcW w:w="779" w:type="pct"/>
            <w:vAlign w:val="center"/>
          </w:tcPr>
          <w:p w14:paraId="4E4FDED5" w14:textId="77777777" w:rsidR="00AA001A" w:rsidRPr="00A0653F" w:rsidRDefault="00AA001A" w:rsidP="008C3398">
            <w:pPr>
              <w:pStyle w:val="aff7"/>
            </w:pPr>
            <w:r w:rsidRPr="00A0653F">
              <w:t>+</w:t>
            </w:r>
          </w:p>
        </w:tc>
        <w:tc>
          <w:tcPr>
            <w:tcW w:w="617" w:type="pct"/>
            <w:vAlign w:val="center"/>
          </w:tcPr>
          <w:p w14:paraId="69245DE1" w14:textId="77777777" w:rsidR="00AA001A" w:rsidRPr="00A0653F" w:rsidRDefault="00AA001A" w:rsidP="008C3398">
            <w:pPr>
              <w:pStyle w:val="aff7"/>
            </w:pPr>
            <w:r w:rsidRPr="00A0653F">
              <w:t>-</w:t>
            </w:r>
          </w:p>
        </w:tc>
        <w:tc>
          <w:tcPr>
            <w:tcW w:w="473" w:type="pct"/>
            <w:vAlign w:val="center"/>
          </w:tcPr>
          <w:p w14:paraId="33326C09" w14:textId="77777777" w:rsidR="00AA001A" w:rsidRPr="00A0653F" w:rsidRDefault="00AA001A" w:rsidP="008C3398">
            <w:pPr>
              <w:pStyle w:val="aff7"/>
            </w:pPr>
            <w:r w:rsidRPr="00A0653F">
              <w:t>+</w:t>
            </w:r>
          </w:p>
        </w:tc>
        <w:tc>
          <w:tcPr>
            <w:tcW w:w="564" w:type="pct"/>
            <w:vAlign w:val="center"/>
          </w:tcPr>
          <w:p w14:paraId="3067734E" w14:textId="77777777" w:rsidR="00AA001A" w:rsidRPr="00A0653F" w:rsidRDefault="00AA001A" w:rsidP="008C3398">
            <w:pPr>
              <w:pStyle w:val="aff7"/>
            </w:pPr>
            <w:r w:rsidRPr="00A0653F">
              <w:t>-</w:t>
            </w:r>
          </w:p>
        </w:tc>
      </w:tr>
      <w:tr w:rsidR="00AA001A" w:rsidRPr="00A0653F" w14:paraId="7562E9D0" w14:textId="77777777" w:rsidTr="008C3398">
        <w:tc>
          <w:tcPr>
            <w:tcW w:w="967" w:type="pct"/>
            <w:vAlign w:val="center"/>
          </w:tcPr>
          <w:p w14:paraId="455D9FBC" w14:textId="77777777" w:rsidR="00AA001A" w:rsidRPr="00A0653F" w:rsidRDefault="00AA001A" w:rsidP="008C3398">
            <w:pPr>
              <w:pStyle w:val="aff7"/>
            </w:pPr>
            <w:proofErr w:type="spellStart"/>
            <w:r w:rsidRPr="00A0653F">
              <w:t>Геолокація</w:t>
            </w:r>
            <w:proofErr w:type="spellEnd"/>
          </w:p>
        </w:tc>
        <w:tc>
          <w:tcPr>
            <w:tcW w:w="473" w:type="pct"/>
            <w:vAlign w:val="center"/>
          </w:tcPr>
          <w:p w14:paraId="33C5D281" w14:textId="77777777" w:rsidR="00AA001A" w:rsidRPr="00A0653F" w:rsidRDefault="00AA001A" w:rsidP="008C3398">
            <w:pPr>
              <w:pStyle w:val="aff7"/>
            </w:pPr>
            <w:r w:rsidRPr="00A0653F">
              <w:t>-</w:t>
            </w:r>
          </w:p>
        </w:tc>
        <w:tc>
          <w:tcPr>
            <w:tcW w:w="564" w:type="pct"/>
            <w:vAlign w:val="center"/>
          </w:tcPr>
          <w:p w14:paraId="47296539" w14:textId="77777777" w:rsidR="00AA001A" w:rsidRPr="00A0653F" w:rsidRDefault="00AA001A" w:rsidP="008C3398">
            <w:pPr>
              <w:pStyle w:val="aff7"/>
            </w:pPr>
            <w:r w:rsidRPr="00A0653F">
              <w:t>-</w:t>
            </w:r>
          </w:p>
        </w:tc>
        <w:tc>
          <w:tcPr>
            <w:tcW w:w="562" w:type="pct"/>
            <w:vAlign w:val="center"/>
          </w:tcPr>
          <w:p w14:paraId="1A1D04B1" w14:textId="77777777" w:rsidR="00AA001A" w:rsidRPr="00A0653F" w:rsidRDefault="00AA001A" w:rsidP="008C3398">
            <w:pPr>
              <w:pStyle w:val="aff7"/>
            </w:pPr>
            <w:r w:rsidRPr="00A0653F">
              <w:t>-</w:t>
            </w:r>
          </w:p>
        </w:tc>
        <w:tc>
          <w:tcPr>
            <w:tcW w:w="779" w:type="pct"/>
            <w:vAlign w:val="center"/>
          </w:tcPr>
          <w:p w14:paraId="6649AAA1" w14:textId="77777777" w:rsidR="00AA001A" w:rsidRPr="00A0653F" w:rsidRDefault="00AA001A" w:rsidP="008C3398">
            <w:pPr>
              <w:pStyle w:val="aff7"/>
            </w:pPr>
            <w:r w:rsidRPr="00A0653F">
              <w:t>-</w:t>
            </w:r>
          </w:p>
        </w:tc>
        <w:tc>
          <w:tcPr>
            <w:tcW w:w="617" w:type="pct"/>
            <w:vAlign w:val="center"/>
          </w:tcPr>
          <w:p w14:paraId="3323C266" w14:textId="77777777" w:rsidR="00AA001A" w:rsidRPr="00A0653F" w:rsidRDefault="00AA001A" w:rsidP="008C3398">
            <w:pPr>
              <w:pStyle w:val="aff7"/>
            </w:pPr>
            <w:r w:rsidRPr="00A0653F">
              <w:t>+</w:t>
            </w:r>
          </w:p>
        </w:tc>
        <w:tc>
          <w:tcPr>
            <w:tcW w:w="473" w:type="pct"/>
            <w:vAlign w:val="center"/>
          </w:tcPr>
          <w:p w14:paraId="7DE589B5" w14:textId="77777777" w:rsidR="00AA001A" w:rsidRPr="00A0653F" w:rsidRDefault="00AA001A" w:rsidP="008C3398">
            <w:pPr>
              <w:pStyle w:val="aff7"/>
            </w:pPr>
            <w:r w:rsidRPr="00A0653F">
              <w:t>-</w:t>
            </w:r>
          </w:p>
        </w:tc>
        <w:tc>
          <w:tcPr>
            <w:tcW w:w="564" w:type="pct"/>
            <w:vAlign w:val="center"/>
          </w:tcPr>
          <w:p w14:paraId="69E0EFF8" w14:textId="77777777" w:rsidR="00AA001A" w:rsidRPr="00A0653F" w:rsidRDefault="00AA001A" w:rsidP="008C3398">
            <w:pPr>
              <w:pStyle w:val="aff7"/>
            </w:pPr>
            <w:r w:rsidRPr="00A0653F">
              <w:t>-</w:t>
            </w:r>
          </w:p>
        </w:tc>
      </w:tr>
    </w:tbl>
    <w:p w14:paraId="6EB0BFE7" w14:textId="77777777" w:rsidR="00AA001A" w:rsidRPr="00A0653F" w:rsidRDefault="00AA001A" w:rsidP="00AA001A">
      <w:pPr>
        <w:spacing w:before="240"/>
        <w:ind w:firstLine="0"/>
      </w:pPr>
      <w:r w:rsidRPr="00A0653F">
        <w:t>Примітки:</w:t>
      </w:r>
    </w:p>
    <w:p w14:paraId="0DBEFE20" w14:textId="77777777" w:rsidR="00AA001A" w:rsidRPr="00A0653F" w:rsidRDefault="00AA001A" w:rsidP="00AA001A">
      <w:pPr>
        <w:pStyle w:val="a4"/>
        <w:numPr>
          <w:ilvl w:val="0"/>
          <w:numId w:val="15"/>
        </w:numPr>
      </w:pPr>
      <w:r w:rsidRPr="00A0653F">
        <w:t>A – ОС Android;</w:t>
      </w:r>
    </w:p>
    <w:p w14:paraId="7327D92E" w14:textId="77777777" w:rsidR="00AA001A" w:rsidRPr="00A0653F" w:rsidRDefault="00AA001A" w:rsidP="00AA001A">
      <w:pPr>
        <w:pStyle w:val="a4"/>
        <w:numPr>
          <w:ilvl w:val="0"/>
          <w:numId w:val="15"/>
        </w:numPr>
      </w:pPr>
      <w:r w:rsidRPr="00A0653F">
        <w:t>i – ОС iOS;</w:t>
      </w:r>
    </w:p>
    <w:p w14:paraId="5AC3A575" w14:textId="77777777" w:rsidR="00AA001A" w:rsidRPr="00A0653F" w:rsidRDefault="00AA001A" w:rsidP="00AA001A">
      <w:pPr>
        <w:pStyle w:val="a4"/>
        <w:numPr>
          <w:ilvl w:val="0"/>
          <w:numId w:val="15"/>
        </w:numPr>
      </w:pPr>
      <w:r w:rsidRPr="00A0653F">
        <w:t xml:space="preserve">UWP – універсальна платформа Windows (англ. </w:t>
      </w:r>
      <w:proofErr w:type="spellStart"/>
      <w:r w:rsidRPr="00A0653F">
        <w:t>Universal</w:t>
      </w:r>
      <w:proofErr w:type="spellEnd"/>
      <w:r w:rsidRPr="00A0653F">
        <w:t xml:space="preserve"> Windows </w:t>
      </w:r>
      <w:proofErr w:type="spellStart"/>
      <w:r w:rsidRPr="00A0653F">
        <w:t>Platform</w:t>
      </w:r>
      <w:proofErr w:type="spellEnd"/>
      <w:r w:rsidRPr="00A0653F">
        <w:t>, абревіатура UWP);</w:t>
      </w:r>
    </w:p>
    <w:p w14:paraId="1EAF5B23" w14:textId="77777777" w:rsidR="00AA001A" w:rsidRPr="00A0653F" w:rsidRDefault="00AA001A" w:rsidP="00AA001A">
      <w:pPr>
        <w:pStyle w:val="a4"/>
        <w:numPr>
          <w:ilvl w:val="0"/>
          <w:numId w:val="15"/>
        </w:numPr>
      </w:pPr>
      <w:r w:rsidRPr="00A0653F">
        <w:t xml:space="preserve">SLAM – одночасна локалізація і картографування (англ. </w:t>
      </w:r>
      <w:proofErr w:type="spellStart"/>
      <w:r w:rsidRPr="00A0653F">
        <w:t>simultaneous</w:t>
      </w:r>
      <w:proofErr w:type="spellEnd"/>
      <w:r w:rsidRPr="00A0653F">
        <w:t xml:space="preserve"> </w:t>
      </w:r>
      <w:proofErr w:type="spellStart"/>
      <w:r w:rsidRPr="00A0653F">
        <w:t>localization</w:t>
      </w:r>
      <w:proofErr w:type="spellEnd"/>
      <w:r w:rsidRPr="00A0653F">
        <w:t xml:space="preserve"> and </w:t>
      </w:r>
      <w:proofErr w:type="spellStart"/>
      <w:r w:rsidRPr="00A0653F">
        <w:t>mapping</w:t>
      </w:r>
      <w:proofErr w:type="spellEnd"/>
      <w:r w:rsidRPr="00A0653F">
        <w:t>, абревіатура SLAM);</w:t>
      </w:r>
    </w:p>
    <w:p w14:paraId="48481B31" w14:textId="77777777" w:rsidR="00AA001A" w:rsidRPr="00A0653F" w:rsidRDefault="00AA001A" w:rsidP="00AA001A">
      <w:pPr>
        <w:pStyle w:val="a4"/>
        <w:numPr>
          <w:ilvl w:val="0"/>
          <w:numId w:val="15"/>
        </w:numPr>
      </w:pPr>
      <w:proofErr w:type="spellStart"/>
      <w:r w:rsidRPr="00A0653F">
        <w:lastRenderedPageBreak/>
        <w:t>OpenCV</w:t>
      </w:r>
      <w:proofErr w:type="spellEnd"/>
      <w:r w:rsidRPr="00A0653F">
        <w:t xml:space="preserve"> (англ. </w:t>
      </w:r>
      <w:proofErr w:type="spellStart"/>
      <w:r w:rsidRPr="00A0653F">
        <w:t>Open</w:t>
      </w:r>
      <w:proofErr w:type="spellEnd"/>
      <w:r w:rsidRPr="00A0653F">
        <w:t xml:space="preserve"> </w:t>
      </w:r>
      <w:proofErr w:type="spellStart"/>
      <w:r w:rsidRPr="00A0653F">
        <w:t>Source</w:t>
      </w:r>
      <w:proofErr w:type="spellEnd"/>
      <w:r w:rsidRPr="00A0653F">
        <w:t xml:space="preserve"> </w:t>
      </w:r>
      <w:proofErr w:type="spellStart"/>
      <w:r w:rsidRPr="00A0653F">
        <w:t>Computer</w:t>
      </w:r>
      <w:proofErr w:type="spellEnd"/>
      <w:r w:rsidRPr="00A0653F">
        <w:t xml:space="preserve"> </w:t>
      </w:r>
      <w:proofErr w:type="spellStart"/>
      <w:r w:rsidRPr="00A0653F">
        <w:t>Vision</w:t>
      </w:r>
      <w:proofErr w:type="spellEnd"/>
      <w:r w:rsidRPr="00A0653F">
        <w:t xml:space="preserve"> </w:t>
      </w:r>
      <w:proofErr w:type="spellStart"/>
      <w:r w:rsidRPr="00A0653F">
        <w:t>Library</w:t>
      </w:r>
      <w:proofErr w:type="spellEnd"/>
      <w:r w:rsidRPr="00A0653F">
        <w:t>, бібліотека комп’ютерного зору з відкритим кодом) – бібліотека функцій та алгоритмів комп’ютерного зору, обробки зображень і чисельних алгоритмів загального призначення з відкритим кодом.</w:t>
      </w:r>
    </w:p>
    <w:p w14:paraId="029A7EE1" w14:textId="77777777" w:rsidR="0052299B" w:rsidRPr="00A0653F" w:rsidRDefault="0052299B" w:rsidP="00186930">
      <w:pPr>
        <w:pStyle w:val="2"/>
      </w:pPr>
      <w:bookmarkStart w:id="75" w:name="_Toc31392630"/>
      <w:r w:rsidRPr="00A0653F">
        <w:t>ARCore</w:t>
      </w:r>
      <w:bookmarkEnd w:id="75"/>
    </w:p>
    <w:p w14:paraId="7C023482" w14:textId="6E04EF74" w:rsidR="0052299B" w:rsidRPr="00A0653F" w:rsidRDefault="007B0CAE" w:rsidP="0052299B">
      <w:r w:rsidRPr="00A0653F">
        <w:t xml:space="preserve">ARCore - </w:t>
      </w:r>
      <w:r w:rsidR="0052299B" w:rsidRPr="00A0653F">
        <w:t xml:space="preserve">платформа Google для створення </w:t>
      </w:r>
      <w:r w:rsidR="00404371" w:rsidRPr="00A0653F">
        <w:t>додатків</w:t>
      </w:r>
      <w:r w:rsidR="0052299B" w:rsidRPr="00A0653F">
        <w:t xml:space="preserve"> розширеної реальності. Використовуючи різні API, ARCore дозволяє вашому телефону від</w:t>
      </w:r>
      <w:r w:rsidRPr="00A0653F">
        <w:t>слідковувати</w:t>
      </w:r>
      <w:r w:rsidR="0052299B" w:rsidRPr="00A0653F">
        <w:t xml:space="preserve"> своє </w:t>
      </w:r>
      <w:r w:rsidRPr="00A0653F">
        <w:t>положення в просторі</w:t>
      </w:r>
      <w:r w:rsidR="0052299B" w:rsidRPr="00A0653F">
        <w:t xml:space="preserve">, розуміти світ і взаємодіяти з інформацією. Деякі API доступні для всіх пристроїв Android і iOS, щоб </w:t>
      </w:r>
      <w:r w:rsidR="00404371" w:rsidRPr="00A0653F">
        <w:t>включити</w:t>
      </w:r>
      <w:r w:rsidR="0052299B" w:rsidRPr="00A0653F">
        <w:t xml:space="preserve"> спільні дії</w:t>
      </w:r>
      <w:r w:rsidR="00404371" w:rsidRPr="00A0653F">
        <w:t xml:space="preserve"> з</w:t>
      </w:r>
      <w:r w:rsidR="0052299B" w:rsidRPr="00A0653F">
        <w:t xml:space="preserve"> AR</w:t>
      </w:r>
      <w:r w:rsidR="00910E00" w:rsidRPr="00A0653F">
        <w:t>[</w:t>
      </w:r>
      <w:r w:rsidR="008C3398" w:rsidRPr="00A0653F">
        <w:fldChar w:fldCharType="begin"/>
      </w:r>
      <w:r w:rsidR="008C3398" w:rsidRPr="00A0653F">
        <w:instrText xml:space="preserve"> REF _Ref30943877 \n \h </w:instrText>
      </w:r>
      <w:r w:rsidR="008C3398" w:rsidRPr="00A0653F">
        <w:fldChar w:fldCharType="separate"/>
      </w:r>
      <w:r w:rsidR="00D366B7">
        <w:t>24</w:t>
      </w:r>
      <w:r w:rsidR="008C3398" w:rsidRPr="00A0653F">
        <w:fldChar w:fldCharType="end"/>
      </w:r>
      <w:r w:rsidR="00910E00" w:rsidRPr="00A0653F">
        <w:t>]</w:t>
      </w:r>
      <w:r w:rsidR="008C3398" w:rsidRPr="00A0653F">
        <w:t>.</w:t>
      </w:r>
    </w:p>
    <w:p w14:paraId="7BA556F6" w14:textId="77777777" w:rsidR="0052299B" w:rsidRPr="00A0653F" w:rsidRDefault="0052299B" w:rsidP="0052299B">
      <w:r w:rsidRPr="00A0653F">
        <w:t>ARCore використовує три ключові можливості для інтеграції віртуального контенту з реальним світом, як</w:t>
      </w:r>
      <w:r w:rsidR="00404371" w:rsidRPr="00A0653F">
        <w:t>ий</w:t>
      </w:r>
      <w:r w:rsidRPr="00A0653F">
        <w:t xml:space="preserve"> показано через камеру телефону:</w:t>
      </w:r>
    </w:p>
    <w:p w14:paraId="11061654" w14:textId="77777777" w:rsidR="0052299B" w:rsidRPr="00A0653F" w:rsidRDefault="0052299B" w:rsidP="001D3014">
      <w:pPr>
        <w:pStyle w:val="a4"/>
        <w:numPr>
          <w:ilvl w:val="0"/>
          <w:numId w:val="1"/>
        </w:numPr>
        <w:ind w:left="0" w:firstLine="709"/>
      </w:pPr>
      <w:r w:rsidRPr="00A0653F">
        <w:t>Відстеження руху дозволяє телефону зрозуміти та відстежувати свою позицію щодо світу.</w:t>
      </w:r>
    </w:p>
    <w:p w14:paraId="31934AD7" w14:textId="77777777" w:rsidR="0052299B" w:rsidRPr="00A0653F" w:rsidRDefault="00404371" w:rsidP="001D3014">
      <w:pPr>
        <w:pStyle w:val="a4"/>
        <w:numPr>
          <w:ilvl w:val="0"/>
          <w:numId w:val="1"/>
        </w:numPr>
        <w:ind w:left="0" w:firstLine="709"/>
      </w:pPr>
      <w:r w:rsidRPr="00A0653F">
        <w:t>Р</w:t>
      </w:r>
      <w:r w:rsidR="0052299B" w:rsidRPr="00A0653F">
        <w:t xml:space="preserve">озуміння </w:t>
      </w:r>
      <w:r w:rsidRPr="00A0653F">
        <w:t xml:space="preserve">середовища </w:t>
      </w:r>
      <w:r w:rsidR="0052299B" w:rsidRPr="00A0653F">
        <w:t>дозволяє телефону виявляти розмір і розташування всіх типів поверхонь: горизонтальні, вертикальні та кутові поверхні, такі як земля, журнальний стіл або стіни.</w:t>
      </w:r>
    </w:p>
    <w:p w14:paraId="7AAAE807" w14:textId="77777777" w:rsidR="0052299B" w:rsidRPr="00A0653F" w:rsidRDefault="0052299B" w:rsidP="001D3014">
      <w:pPr>
        <w:pStyle w:val="a4"/>
        <w:numPr>
          <w:ilvl w:val="0"/>
          <w:numId w:val="1"/>
        </w:numPr>
        <w:ind w:left="0" w:firstLine="709"/>
      </w:pPr>
      <w:r w:rsidRPr="00A0653F">
        <w:t>Легка оцінка дозволяє телефону оцінити поточні умови освітлення середовища.</w:t>
      </w:r>
    </w:p>
    <w:p w14:paraId="09945127" w14:textId="77777777" w:rsidR="0052299B" w:rsidRPr="00A0653F" w:rsidRDefault="0052299B" w:rsidP="00E13EE2">
      <w:pPr>
        <w:pStyle w:val="3"/>
      </w:pPr>
      <w:bookmarkStart w:id="76" w:name="_Toc31392631"/>
      <w:r w:rsidRPr="00A0653F">
        <w:t>Відстеження руху</w:t>
      </w:r>
      <w:bookmarkEnd w:id="76"/>
    </w:p>
    <w:p w14:paraId="19F9FB58" w14:textId="79B95A7F" w:rsidR="0078670D" w:rsidRPr="00A0653F" w:rsidRDefault="0052299B" w:rsidP="0052299B">
      <w:r w:rsidRPr="00A0653F">
        <w:t>Коли телефон переміщується, ARCore використовує процес, який називається паралельн</w:t>
      </w:r>
      <w:r w:rsidR="00404371" w:rsidRPr="00A0653F">
        <w:t>а</w:t>
      </w:r>
      <w:r w:rsidRPr="00A0653F">
        <w:t xml:space="preserve"> одометрі</w:t>
      </w:r>
      <w:r w:rsidR="00404371" w:rsidRPr="00A0653F">
        <w:t>я</w:t>
      </w:r>
      <w:r w:rsidRPr="00A0653F">
        <w:t xml:space="preserve"> та відображення, або COM, щоб зрозуміти, де телефон </w:t>
      </w:r>
      <w:r w:rsidR="00404371" w:rsidRPr="00A0653F">
        <w:t>знаходиться відносно</w:t>
      </w:r>
      <w:r w:rsidRPr="00A0653F">
        <w:t xml:space="preserve"> до навколишнього світу. ARCore виявляє візуально окремі </w:t>
      </w:r>
      <w:r w:rsidR="00404371" w:rsidRPr="00A0653F">
        <w:t>особливості</w:t>
      </w:r>
      <w:r w:rsidRPr="00A0653F">
        <w:t xml:space="preserve"> зображень камери, які називаються функціональними точками, і використовує ці точки для обчислення її зміни в </w:t>
      </w:r>
      <w:r w:rsidR="00404371" w:rsidRPr="00A0653F">
        <w:t>просторі</w:t>
      </w:r>
      <w:r w:rsidR="0078670D" w:rsidRPr="00A0653F">
        <w:t xml:space="preserve"> (</w:t>
      </w:r>
      <w:r w:rsidR="00682FB8" w:rsidRPr="00A0653F">
        <w:fldChar w:fldCharType="begin"/>
      </w:r>
      <w:r w:rsidR="00682FB8" w:rsidRPr="00A0653F">
        <w:instrText xml:space="preserve"> REF _Ref30944076 \h </w:instrText>
      </w:r>
      <w:r w:rsidR="00682FB8" w:rsidRPr="00A0653F">
        <w:fldChar w:fldCharType="separate"/>
      </w:r>
      <w:r w:rsidR="00D366B7" w:rsidRPr="00A0653F">
        <w:t xml:space="preserve">Рис. </w:t>
      </w:r>
      <w:r w:rsidR="00D366B7">
        <w:rPr>
          <w:noProof/>
        </w:rPr>
        <w:t>2</w:t>
      </w:r>
      <w:r w:rsidR="00D366B7">
        <w:t>.</w:t>
      </w:r>
      <w:r w:rsidR="00D366B7">
        <w:rPr>
          <w:noProof/>
        </w:rPr>
        <w:t>1</w:t>
      </w:r>
      <w:r w:rsidR="00682FB8" w:rsidRPr="00A0653F">
        <w:fldChar w:fldCharType="end"/>
      </w:r>
      <w:r w:rsidR="0078670D" w:rsidRPr="00A0653F">
        <w:t>)</w:t>
      </w:r>
      <w:r w:rsidRPr="00A0653F">
        <w:t xml:space="preserve">. Візуальна інформація поєднується з інерційними вимірами з IMU пристрою для оцінки позиції </w:t>
      </w:r>
      <w:r w:rsidR="00404371" w:rsidRPr="00A0653F">
        <w:t>камери відносно світу</w:t>
      </w:r>
      <w:r w:rsidRPr="00A0653F">
        <w:t>.</w:t>
      </w:r>
    </w:p>
    <w:p w14:paraId="1B667D60" w14:textId="77777777" w:rsidR="00682FB8" w:rsidRPr="00A0653F" w:rsidRDefault="0078670D" w:rsidP="00682FB8">
      <w:pPr>
        <w:pStyle w:val="aff3"/>
        <w:rPr>
          <w:lang w:val="uk-UA"/>
        </w:rPr>
      </w:pPr>
      <w:r w:rsidRPr="00A0653F">
        <w:rPr>
          <w:lang w:val="uk-UA"/>
        </w:rPr>
        <w:lastRenderedPageBreak/>
        <w:drawing>
          <wp:inline distT="0" distB="0" distL="0" distR="0" wp14:anchorId="658B2794" wp14:editId="267A41F8">
            <wp:extent cx="5286375" cy="2247945"/>
            <wp:effectExtent l="0" t="0" r="0" b="0"/>
            <wp:docPr id="23" name="Рисунок 23" descr="https://developers.google.com/ar/images/MotionTrack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developers.google.com/ar/images/MotionTracking.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92882" cy="2250712"/>
                    </a:xfrm>
                    <a:prstGeom prst="rect">
                      <a:avLst/>
                    </a:prstGeom>
                    <a:noFill/>
                    <a:ln>
                      <a:noFill/>
                    </a:ln>
                  </pic:spPr>
                </pic:pic>
              </a:graphicData>
            </a:graphic>
          </wp:inline>
        </w:drawing>
      </w:r>
    </w:p>
    <w:p w14:paraId="262C1EF6" w14:textId="419446F0" w:rsidR="00504F98" w:rsidRPr="00A0653F" w:rsidRDefault="00682FB8" w:rsidP="00682FB8">
      <w:pPr>
        <w:pStyle w:val="aff4"/>
      </w:pPr>
      <w:bookmarkStart w:id="77" w:name="_Ref30944076"/>
      <w:r w:rsidRPr="00A0653F">
        <w:t xml:space="preserve">Рис. </w:t>
      </w:r>
      <w:r w:rsidR="00222C1D">
        <w:fldChar w:fldCharType="begin"/>
      </w:r>
      <w:r w:rsidR="00222C1D">
        <w:instrText xml:space="preserve"> STYLEREF 1 \s </w:instrText>
      </w:r>
      <w:r w:rsidR="00222C1D">
        <w:fldChar w:fldCharType="separate"/>
      </w:r>
      <w:r w:rsidR="00D366B7">
        <w:rPr>
          <w:noProof/>
        </w:rPr>
        <w:t>2</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w:t>
      </w:r>
      <w:r w:rsidR="00222C1D">
        <w:fldChar w:fldCharType="end"/>
      </w:r>
      <w:bookmarkEnd w:id="77"/>
      <w:r w:rsidRPr="00A0653F">
        <w:t>. Відстеження руху</w:t>
      </w:r>
    </w:p>
    <w:p w14:paraId="450A461F" w14:textId="052C88EB" w:rsidR="0052299B" w:rsidRPr="00A0653F" w:rsidRDefault="0052299B" w:rsidP="0052299B">
      <w:r w:rsidRPr="00A0653F">
        <w:t>Вирівнюючи позицію віртуальної камери, яка перетворює 3D-вміст на позицію камери пристрою, наданої ARCore, розробники можуть відображати віртуальний вміст з правильної точки зору. Відтворене віртуальне зображення може бути накладено поверх зображення, отриманого з камери пристрою, і воно виглядає так, ніби віртуальний вміст є частиною реального світу</w:t>
      </w:r>
      <w:r w:rsidR="00910E00" w:rsidRPr="00A0653F">
        <w:t>[</w:t>
      </w:r>
      <w:r w:rsidR="00682FB8" w:rsidRPr="00A0653F">
        <w:fldChar w:fldCharType="begin"/>
      </w:r>
      <w:r w:rsidR="00682FB8" w:rsidRPr="00A0653F">
        <w:instrText xml:space="preserve"> REF _Ref30943877 \n \h </w:instrText>
      </w:r>
      <w:r w:rsidR="00682FB8" w:rsidRPr="00A0653F">
        <w:fldChar w:fldCharType="separate"/>
      </w:r>
      <w:r w:rsidR="00D366B7">
        <w:t>24</w:t>
      </w:r>
      <w:r w:rsidR="00682FB8" w:rsidRPr="00A0653F">
        <w:fldChar w:fldCharType="end"/>
      </w:r>
      <w:r w:rsidR="00910E00" w:rsidRPr="00A0653F">
        <w:t>]</w:t>
      </w:r>
    </w:p>
    <w:p w14:paraId="3630F9B1" w14:textId="77777777" w:rsidR="0052299B" w:rsidRPr="00A0653F" w:rsidRDefault="0052299B" w:rsidP="00E13EE2">
      <w:pPr>
        <w:pStyle w:val="3"/>
      </w:pPr>
      <w:bookmarkStart w:id="78" w:name="_Toc31392632"/>
      <w:r w:rsidRPr="00A0653F">
        <w:t>Розуміння середовища</w:t>
      </w:r>
      <w:bookmarkEnd w:id="78"/>
    </w:p>
    <w:p w14:paraId="0FE7BA65" w14:textId="77777777" w:rsidR="0052299B" w:rsidRPr="00A0653F" w:rsidRDefault="0052299B" w:rsidP="0052299B">
      <w:r w:rsidRPr="00A0653F">
        <w:t xml:space="preserve">ARCore постійно вдосконалює своє розуміння реального навколишнього середовища шляхом виявлення точок зору та </w:t>
      </w:r>
      <w:r w:rsidR="002932FD" w:rsidRPr="00A0653F">
        <w:t>площини</w:t>
      </w:r>
      <w:r w:rsidRPr="00A0653F">
        <w:t>.</w:t>
      </w:r>
    </w:p>
    <w:p w14:paraId="47E665EB" w14:textId="32D09540" w:rsidR="0078670D" w:rsidRPr="00A0653F" w:rsidRDefault="0052299B" w:rsidP="0052299B">
      <w:pPr>
        <w:rPr>
          <w:noProof/>
          <w:lang w:eastAsia="ru-RU"/>
        </w:rPr>
      </w:pPr>
      <w:r w:rsidRPr="00A0653F">
        <w:t>ARCore шукає кластери функціональних пунктів, які, як видається, лежать на звичайних горизонтальних або ве</w:t>
      </w:r>
      <w:r w:rsidR="0078670D" w:rsidRPr="00A0653F">
        <w:t>ртикальних поверхнях, таких як столи</w:t>
      </w:r>
      <w:r w:rsidRPr="00A0653F">
        <w:t xml:space="preserve"> або стіни, і робить ці поверхні доступними для вашого додатка як </w:t>
      </w:r>
      <w:r w:rsidR="0078670D" w:rsidRPr="00A0653F">
        <w:t>площини</w:t>
      </w:r>
      <w:r w:rsidRPr="00A0653F">
        <w:t>. ARCore також може визначити межу кожно</w:t>
      </w:r>
      <w:r w:rsidR="0078670D" w:rsidRPr="00A0653F">
        <w:t>ї площини</w:t>
      </w:r>
      <w:r w:rsidRPr="00A0653F">
        <w:t xml:space="preserve"> та зробити цю інформацію доступною для вашого додатка. Ви можете використовувати цю інформацію для розміщення віртуальних об'єктів, розташованих на рівних поверхнях</w:t>
      </w:r>
      <w:r w:rsidR="0078670D" w:rsidRPr="00A0653F">
        <w:t xml:space="preserve"> </w:t>
      </w:r>
      <w:r w:rsidR="00682FB8" w:rsidRPr="00A0653F">
        <w:t>(</w:t>
      </w:r>
      <w:r w:rsidR="00682FB8" w:rsidRPr="00A0653F">
        <w:fldChar w:fldCharType="begin"/>
      </w:r>
      <w:r w:rsidR="00682FB8" w:rsidRPr="00A0653F">
        <w:instrText xml:space="preserve"> REF _Ref30944441 \h </w:instrText>
      </w:r>
      <w:r w:rsidR="00682FB8" w:rsidRPr="00A0653F">
        <w:fldChar w:fldCharType="separate"/>
      </w:r>
      <w:r w:rsidR="00D366B7" w:rsidRPr="00A0653F">
        <w:t xml:space="preserve">Рис. </w:t>
      </w:r>
      <w:r w:rsidR="00D366B7">
        <w:rPr>
          <w:noProof/>
        </w:rPr>
        <w:t>2</w:t>
      </w:r>
      <w:r w:rsidR="00D366B7">
        <w:t>.</w:t>
      </w:r>
      <w:r w:rsidR="00D366B7">
        <w:rPr>
          <w:noProof/>
        </w:rPr>
        <w:t>2</w:t>
      </w:r>
      <w:r w:rsidR="00682FB8" w:rsidRPr="00A0653F">
        <w:fldChar w:fldCharType="end"/>
      </w:r>
      <w:r w:rsidR="0078670D" w:rsidRPr="00A0653F">
        <w:t>)</w:t>
      </w:r>
      <w:r w:rsidRPr="00A0653F">
        <w:t>.</w:t>
      </w:r>
      <w:r w:rsidR="0078670D" w:rsidRPr="00A0653F">
        <w:rPr>
          <w:noProof/>
          <w:lang w:eastAsia="ru-RU"/>
        </w:rPr>
        <w:t xml:space="preserve"> </w:t>
      </w:r>
    </w:p>
    <w:p w14:paraId="2AD046CF" w14:textId="77777777" w:rsidR="00682FB8" w:rsidRPr="00A0653F" w:rsidRDefault="0078670D" w:rsidP="00682FB8">
      <w:pPr>
        <w:pStyle w:val="aff3"/>
        <w:rPr>
          <w:lang w:val="uk-UA"/>
        </w:rPr>
      </w:pPr>
      <w:r w:rsidRPr="00A0653F">
        <w:rPr>
          <w:lang w:val="uk-UA"/>
        </w:rPr>
        <w:lastRenderedPageBreak/>
        <w:drawing>
          <wp:inline distT="0" distB="0" distL="0" distR="0" wp14:anchorId="3B417B78" wp14:editId="5A2A8328">
            <wp:extent cx="4867275" cy="2068830"/>
            <wp:effectExtent l="0" t="0" r="9525" b="7620"/>
            <wp:docPr id="24" name="Рисунок 24" descr="https://developers.google.com/ar/images/EnvUndersta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developers.google.com/ar/images/EnvUnderstanding.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67275" cy="2068830"/>
                    </a:xfrm>
                    <a:prstGeom prst="rect">
                      <a:avLst/>
                    </a:prstGeom>
                    <a:noFill/>
                    <a:ln>
                      <a:noFill/>
                    </a:ln>
                  </pic:spPr>
                </pic:pic>
              </a:graphicData>
            </a:graphic>
          </wp:inline>
        </w:drawing>
      </w:r>
    </w:p>
    <w:p w14:paraId="6CE0CF2C" w14:textId="4D865CEF" w:rsidR="00504F98" w:rsidRPr="00A0653F" w:rsidRDefault="00682FB8" w:rsidP="00682FB8">
      <w:pPr>
        <w:pStyle w:val="aff4"/>
      </w:pPr>
      <w:bookmarkStart w:id="79" w:name="_Ref30944441"/>
      <w:bookmarkStart w:id="80" w:name="_Ref30944436"/>
      <w:r w:rsidRPr="00A0653F">
        <w:t xml:space="preserve">Рис. </w:t>
      </w:r>
      <w:r w:rsidR="00222C1D">
        <w:fldChar w:fldCharType="begin"/>
      </w:r>
      <w:r w:rsidR="00222C1D">
        <w:instrText xml:space="preserve"> STYLEREF 1 \s </w:instrText>
      </w:r>
      <w:r w:rsidR="00222C1D">
        <w:fldChar w:fldCharType="separate"/>
      </w:r>
      <w:r w:rsidR="00D366B7">
        <w:rPr>
          <w:noProof/>
        </w:rPr>
        <w:t>2</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2</w:t>
      </w:r>
      <w:r w:rsidR="00222C1D">
        <w:fldChar w:fldCharType="end"/>
      </w:r>
      <w:bookmarkEnd w:id="79"/>
      <w:r w:rsidRPr="00A0653F">
        <w:t>. Розміщення віртуальних об'єктів</w:t>
      </w:r>
      <w:bookmarkEnd w:id="80"/>
    </w:p>
    <w:p w14:paraId="3B8E766F" w14:textId="5EEA1EA1" w:rsidR="0052299B" w:rsidRPr="00A0653F" w:rsidRDefault="0052299B" w:rsidP="0052299B">
      <w:r w:rsidRPr="00A0653F">
        <w:t xml:space="preserve">Оскільки ARCore використовує ознаки точок для виявлення </w:t>
      </w:r>
      <w:proofErr w:type="spellStart"/>
      <w:r w:rsidRPr="00A0653F">
        <w:t>площин</w:t>
      </w:r>
      <w:proofErr w:type="spellEnd"/>
      <w:r w:rsidRPr="00A0653F">
        <w:t>, плоскі поверхні без текстури, такі як біла стіна, можуть не виявлятися належним чином</w:t>
      </w:r>
      <w:r w:rsidR="00682FB8" w:rsidRPr="00A0653F">
        <w:t xml:space="preserve"> [</w:t>
      </w:r>
      <w:r w:rsidR="00682FB8" w:rsidRPr="00A0653F">
        <w:fldChar w:fldCharType="begin"/>
      </w:r>
      <w:r w:rsidR="00682FB8" w:rsidRPr="00A0653F">
        <w:instrText xml:space="preserve"> REF _Ref30943877 \n \h </w:instrText>
      </w:r>
      <w:r w:rsidR="00682FB8" w:rsidRPr="00A0653F">
        <w:fldChar w:fldCharType="separate"/>
      </w:r>
      <w:r w:rsidR="00D366B7">
        <w:t>24</w:t>
      </w:r>
      <w:r w:rsidR="00682FB8" w:rsidRPr="00A0653F">
        <w:fldChar w:fldCharType="end"/>
      </w:r>
      <w:r w:rsidR="00682FB8" w:rsidRPr="00A0653F">
        <w:t>]</w:t>
      </w:r>
      <w:r w:rsidRPr="00A0653F">
        <w:t>.</w:t>
      </w:r>
    </w:p>
    <w:p w14:paraId="6362499A" w14:textId="77777777" w:rsidR="0052299B" w:rsidRPr="00A0653F" w:rsidRDefault="0052299B" w:rsidP="00E13EE2">
      <w:pPr>
        <w:pStyle w:val="3"/>
      </w:pPr>
      <w:bookmarkStart w:id="81" w:name="_Toc31392633"/>
      <w:r w:rsidRPr="00A0653F">
        <w:t>Оцінка освітлення</w:t>
      </w:r>
      <w:bookmarkEnd w:id="81"/>
    </w:p>
    <w:p w14:paraId="4CAE8B83" w14:textId="0D89860A" w:rsidR="0052299B" w:rsidRPr="00A0653F" w:rsidRDefault="0052299B" w:rsidP="0052299B">
      <w:r w:rsidRPr="00A0653F">
        <w:t xml:space="preserve">ARCore може виявити інформацію про освітлення його оточення та забезпечити середню інтенсивність та корекцію кольору даного зображення </w:t>
      </w:r>
      <w:r w:rsidR="00980394" w:rsidRPr="00A0653F">
        <w:t xml:space="preserve">з </w:t>
      </w:r>
      <w:r w:rsidRPr="00A0653F">
        <w:t>камери. Ця інформація дозволяє освітлювати віртуальні об'єкти за тих самих умов, що й оточення навколо них, підвищуючи відчуття реалізму</w:t>
      </w:r>
      <w:r w:rsidR="007B4400">
        <w:t xml:space="preserve"> </w:t>
      </w:r>
      <w:r w:rsidR="00682FB8" w:rsidRPr="00A0653F">
        <w:t>(</w:t>
      </w:r>
      <w:r w:rsidR="00682FB8" w:rsidRPr="00A0653F">
        <w:fldChar w:fldCharType="begin"/>
      </w:r>
      <w:r w:rsidR="00682FB8" w:rsidRPr="00A0653F">
        <w:instrText xml:space="preserve"> REF _Ref30944483 \h </w:instrText>
      </w:r>
      <w:r w:rsidR="00682FB8" w:rsidRPr="00A0653F">
        <w:fldChar w:fldCharType="separate"/>
      </w:r>
      <w:r w:rsidR="00D366B7" w:rsidRPr="00A0653F">
        <w:t xml:space="preserve">Рис. </w:t>
      </w:r>
      <w:r w:rsidR="00D366B7">
        <w:rPr>
          <w:noProof/>
        </w:rPr>
        <w:t>2</w:t>
      </w:r>
      <w:r w:rsidR="00D366B7">
        <w:t>.</w:t>
      </w:r>
      <w:r w:rsidR="00D366B7">
        <w:rPr>
          <w:noProof/>
        </w:rPr>
        <w:t>3</w:t>
      </w:r>
      <w:r w:rsidR="00682FB8" w:rsidRPr="00A0653F">
        <w:fldChar w:fldCharType="end"/>
      </w:r>
      <w:r w:rsidR="00682FB8" w:rsidRPr="00A0653F">
        <w:t>)</w:t>
      </w:r>
      <w:r w:rsidRPr="00A0653F">
        <w:t>.</w:t>
      </w:r>
    </w:p>
    <w:p w14:paraId="4A59591E" w14:textId="77777777" w:rsidR="00682FB8" w:rsidRPr="00A0653F" w:rsidRDefault="0052299B" w:rsidP="00682FB8">
      <w:pPr>
        <w:pStyle w:val="aff3"/>
        <w:rPr>
          <w:lang w:val="uk-UA"/>
        </w:rPr>
      </w:pPr>
      <w:r w:rsidRPr="00A0653F">
        <w:rPr>
          <w:lang w:val="uk-UA"/>
        </w:rPr>
        <w:drawing>
          <wp:inline distT="0" distB="0" distL="0" distR="0" wp14:anchorId="2BF68A32" wp14:editId="2C2072E3">
            <wp:extent cx="5334000" cy="2268197"/>
            <wp:effectExtent l="0" t="0" r="0" b="0"/>
            <wp:docPr id="25" name="Рисунок 25" descr="https://developers.google.com/ar/images/LightEstim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developers.google.com/ar/images/LightEstimation.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44103" cy="2272493"/>
                    </a:xfrm>
                    <a:prstGeom prst="rect">
                      <a:avLst/>
                    </a:prstGeom>
                    <a:noFill/>
                    <a:ln>
                      <a:noFill/>
                    </a:ln>
                  </pic:spPr>
                </pic:pic>
              </a:graphicData>
            </a:graphic>
          </wp:inline>
        </w:drawing>
      </w:r>
    </w:p>
    <w:p w14:paraId="5F2AF003" w14:textId="0DE100ED" w:rsidR="00504F98" w:rsidRPr="00A0653F" w:rsidRDefault="00682FB8" w:rsidP="00682FB8">
      <w:pPr>
        <w:pStyle w:val="aff4"/>
      </w:pPr>
      <w:bookmarkStart w:id="82" w:name="_Ref30944483"/>
      <w:r w:rsidRPr="00A0653F">
        <w:t xml:space="preserve">Рис. </w:t>
      </w:r>
      <w:r w:rsidR="00222C1D">
        <w:fldChar w:fldCharType="begin"/>
      </w:r>
      <w:r w:rsidR="00222C1D">
        <w:instrText xml:space="preserve"> STYLEREF 1 \s </w:instrText>
      </w:r>
      <w:r w:rsidR="00222C1D">
        <w:fldChar w:fldCharType="separate"/>
      </w:r>
      <w:r w:rsidR="00D366B7">
        <w:rPr>
          <w:noProof/>
        </w:rPr>
        <w:t>2</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3</w:t>
      </w:r>
      <w:r w:rsidR="00222C1D">
        <w:fldChar w:fldCharType="end"/>
      </w:r>
      <w:bookmarkEnd w:id="82"/>
      <w:r w:rsidRPr="00A0653F">
        <w:t>. Оцінка освітлення</w:t>
      </w:r>
    </w:p>
    <w:p w14:paraId="674CE470" w14:textId="77777777" w:rsidR="0052299B" w:rsidRPr="00A0653F" w:rsidRDefault="0052299B" w:rsidP="00E13EE2">
      <w:pPr>
        <w:pStyle w:val="3"/>
      </w:pPr>
      <w:bookmarkStart w:id="83" w:name="_Toc31392634"/>
      <w:r w:rsidRPr="00A0653F">
        <w:t>Взаємодія з користувачем</w:t>
      </w:r>
      <w:bookmarkEnd w:id="83"/>
    </w:p>
    <w:p w14:paraId="0BE48391" w14:textId="7ADF6A98" w:rsidR="0052299B" w:rsidRPr="00A0653F" w:rsidRDefault="0052299B" w:rsidP="0052299B">
      <w:r w:rsidRPr="00A0653F">
        <w:t xml:space="preserve">ARCore використовує тестування на </w:t>
      </w:r>
      <w:r w:rsidR="004E4FF0" w:rsidRPr="00A0653F">
        <w:t>дотики</w:t>
      </w:r>
      <w:r w:rsidRPr="00A0653F">
        <w:t>, щоб взяти координати (x, y), як</w:t>
      </w:r>
      <w:r w:rsidR="004E4FF0" w:rsidRPr="00A0653F">
        <w:t>і відповідають</w:t>
      </w:r>
      <w:r w:rsidRPr="00A0653F">
        <w:t xml:space="preserve"> екрану телефону, і проектує промінь  </w:t>
      </w:r>
      <w:r w:rsidR="004E4FF0" w:rsidRPr="00A0653F">
        <w:t>від камери до реального простору</w:t>
      </w:r>
      <w:r w:rsidRPr="00A0653F">
        <w:t xml:space="preserve">, </w:t>
      </w:r>
      <w:r w:rsidRPr="00A0653F">
        <w:lastRenderedPageBreak/>
        <w:t xml:space="preserve">повертаючи будь-які </w:t>
      </w:r>
      <w:r w:rsidR="004E4FF0" w:rsidRPr="00A0653F">
        <w:t>площини</w:t>
      </w:r>
      <w:r w:rsidRPr="00A0653F">
        <w:t xml:space="preserve"> або </w:t>
      </w:r>
      <w:r w:rsidR="004E4FF0" w:rsidRPr="00A0653F">
        <w:t>точки</w:t>
      </w:r>
      <w:r w:rsidRPr="00A0653F">
        <w:t xml:space="preserve">, промінь перетинається разом </w:t>
      </w:r>
      <w:r w:rsidR="004E4FF0" w:rsidRPr="00A0653F">
        <w:t>із поверхнею</w:t>
      </w:r>
      <w:r w:rsidRPr="00A0653F">
        <w:t xml:space="preserve"> в просторі. Це дозволяє користувачам вибирати або іншим чином взаємодіяти з об'єктами в середовищі</w:t>
      </w:r>
      <w:r w:rsidR="004E4FF0" w:rsidRPr="00A0653F">
        <w:t xml:space="preserve"> (</w:t>
      </w:r>
      <w:r w:rsidR="00682FB8" w:rsidRPr="00A0653F">
        <w:fldChar w:fldCharType="begin"/>
      </w:r>
      <w:r w:rsidR="00682FB8" w:rsidRPr="00A0653F">
        <w:instrText xml:space="preserve"> REF _Ref30944493 \h </w:instrText>
      </w:r>
      <w:r w:rsidR="00682FB8" w:rsidRPr="00A0653F">
        <w:fldChar w:fldCharType="separate"/>
      </w:r>
      <w:r w:rsidR="00D366B7" w:rsidRPr="00A0653F">
        <w:t xml:space="preserve">Рис. </w:t>
      </w:r>
      <w:r w:rsidR="00D366B7">
        <w:rPr>
          <w:noProof/>
        </w:rPr>
        <w:t>2</w:t>
      </w:r>
      <w:r w:rsidR="00D366B7">
        <w:t>.</w:t>
      </w:r>
      <w:r w:rsidR="00D366B7">
        <w:rPr>
          <w:noProof/>
        </w:rPr>
        <w:t>4</w:t>
      </w:r>
      <w:r w:rsidR="00682FB8" w:rsidRPr="00A0653F">
        <w:fldChar w:fldCharType="end"/>
      </w:r>
      <w:r w:rsidR="004E4FF0" w:rsidRPr="00A0653F">
        <w:t>)</w:t>
      </w:r>
      <w:r w:rsidRPr="00A0653F">
        <w:t>.</w:t>
      </w:r>
    </w:p>
    <w:p w14:paraId="3A6E8372" w14:textId="77777777" w:rsidR="00682FB8" w:rsidRPr="00A0653F" w:rsidRDefault="004E4FF0" w:rsidP="00682FB8">
      <w:pPr>
        <w:pStyle w:val="aff3"/>
        <w:rPr>
          <w:lang w:val="uk-UA"/>
        </w:rPr>
      </w:pPr>
      <w:r w:rsidRPr="00A0653F">
        <w:rPr>
          <w:lang w:val="uk-UA"/>
        </w:rPr>
        <w:drawing>
          <wp:inline distT="0" distB="0" distL="0" distR="0" wp14:anchorId="73E43651" wp14:editId="1504C90D">
            <wp:extent cx="4718544" cy="2593074"/>
            <wp:effectExtent l="0" t="0" r="635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22368" cy="2595175"/>
                    </a:xfrm>
                    <a:prstGeom prst="rect">
                      <a:avLst/>
                    </a:prstGeom>
                  </pic:spPr>
                </pic:pic>
              </a:graphicData>
            </a:graphic>
          </wp:inline>
        </w:drawing>
      </w:r>
    </w:p>
    <w:p w14:paraId="58981436" w14:textId="37CF4421" w:rsidR="00504F98" w:rsidRPr="00A0653F" w:rsidRDefault="00682FB8" w:rsidP="00682FB8">
      <w:pPr>
        <w:pStyle w:val="aff4"/>
      </w:pPr>
      <w:bookmarkStart w:id="84" w:name="_Ref30944493"/>
      <w:r w:rsidRPr="00A0653F">
        <w:t xml:space="preserve">Рис. </w:t>
      </w:r>
      <w:r w:rsidR="00222C1D">
        <w:fldChar w:fldCharType="begin"/>
      </w:r>
      <w:r w:rsidR="00222C1D">
        <w:instrText xml:space="preserve"> STYLEREF 1 \s </w:instrText>
      </w:r>
      <w:r w:rsidR="00222C1D">
        <w:fldChar w:fldCharType="separate"/>
      </w:r>
      <w:r w:rsidR="00D366B7">
        <w:rPr>
          <w:noProof/>
        </w:rPr>
        <w:t>2</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4</w:t>
      </w:r>
      <w:r w:rsidR="00222C1D">
        <w:fldChar w:fldCharType="end"/>
      </w:r>
      <w:bookmarkEnd w:id="84"/>
      <w:r w:rsidRPr="00A0653F">
        <w:t>. Взаємодія користувача з уявним об’єктом</w:t>
      </w:r>
    </w:p>
    <w:p w14:paraId="51608784" w14:textId="77777777" w:rsidR="0052299B" w:rsidRPr="00A0653F" w:rsidRDefault="0052299B" w:rsidP="00E13EE2">
      <w:pPr>
        <w:pStyle w:val="3"/>
      </w:pPr>
      <w:bookmarkStart w:id="85" w:name="_Toc31392635"/>
      <w:r w:rsidRPr="00A0653F">
        <w:t>Точки орієнтації</w:t>
      </w:r>
      <w:bookmarkEnd w:id="85"/>
    </w:p>
    <w:p w14:paraId="7F3BC61D" w14:textId="77777777" w:rsidR="00AF7F83" w:rsidRPr="00A0653F" w:rsidRDefault="0052299B" w:rsidP="0052299B">
      <w:r w:rsidRPr="00A0653F">
        <w:t xml:space="preserve">Орієнтовні точки дозволяють розмістити віртуальні об'єкти на кутових поверхнях. </w:t>
      </w:r>
      <w:r w:rsidR="00AF7F83" w:rsidRPr="00A0653F">
        <w:t>Після дотику</w:t>
      </w:r>
      <w:r w:rsidRPr="00A0653F">
        <w:t xml:space="preserve">, який повертає функціональну точку, ARCore буде дивитись на об'єкти, що знаходяться поблизу, і використовувати їх для спроби оцінити кут поверхні на даному об'єкті. </w:t>
      </w:r>
    </w:p>
    <w:p w14:paraId="332C4DB5" w14:textId="77777777" w:rsidR="0052299B" w:rsidRPr="00A0653F" w:rsidRDefault="0052299B" w:rsidP="00E13EE2">
      <w:pPr>
        <w:pStyle w:val="3"/>
      </w:pPr>
      <w:bookmarkStart w:id="86" w:name="_Toc31392636"/>
      <w:r w:rsidRPr="00A0653F">
        <w:t>Прив'язки та відстеження</w:t>
      </w:r>
      <w:bookmarkEnd w:id="86"/>
    </w:p>
    <w:p w14:paraId="45ADE64E" w14:textId="77777777" w:rsidR="00AF7F83" w:rsidRPr="00A0653F" w:rsidRDefault="0052299B" w:rsidP="0052299B">
      <w:r w:rsidRPr="00A0653F">
        <w:t xml:space="preserve">Пози можуть змінюватися, оскільки ARCore покращує розуміння власної позиції та її оточення. Якщо ви хочете розмістити віртуальний об'єкт, вам потрібно визначити якоря, щоб ARCore відслідковував позицію об'єкта з часом. </w:t>
      </w:r>
    </w:p>
    <w:p w14:paraId="3B69181A" w14:textId="694BC217" w:rsidR="0052299B" w:rsidRPr="00A0653F" w:rsidRDefault="0052299B" w:rsidP="0052299B">
      <w:r w:rsidRPr="00A0653F">
        <w:t>Той факт, що пози мож</w:t>
      </w:r>
      <w:r w:rsidR="00AF7F83" w:rsidRPr="00A0653F">
        <w:t>уть</w:t>
      </w:r>
      <w:r w:rsidRPr="00A0653F">
        <w:t xml:space="preserve"> змінюватися, означає, що ARCore може оновлювати положення об'єктів навколишнього середовища, таких як площини та об'єкти з часом. </w:t>
      </w:r>
      <w:r w:rsidR="00AF7F83" w:rsidRPr="00A0653F">
        <w:t>Площини</w:t>
      </w:r>
      <w:r w:rsidRPr="00A0653F">
        <w:t xml:space="preserve"> та точки - це особливий тип об'єкта, який назива</w:t>
      </w:r>
      <w:r w:rsidR="002932FD" w:rsidRPr="00A0653F">
        <w:t>є</w:t>
      </w:r>
      <w:r w:rsidRPr="00A0653F">
        <w:t xml:space="preserve">ться </w:t>
      </w:r>
      <w:r w:rsidR="002932FD" w:rsidRPr="00A0653F">
        <w:t>відстежуваний</w:t>
      </w:r>
      <w:r w:rsidRPr="00A0653F">
        <w:t xml:space="preserve">. </w:t>
      </w:r>
      <w:r w:rsidR="00AF7F83" w:rsidRPr="00A0653F">
        <w:t>Можливо</w:t>
      </w:r>
      <w:r w:rsidRPr="00A0653F">
        <w:t xml:space="preserve"> прив'язати віртуальні об'єкти до певних треків, щоб переконатися, що взаємозв'язок між вашим віртуальним об'єктом і </w:t>
      </w:r>
      <w:r w:rsidR="00857D48" w:rsidRPr="00A0653F">
        <w:t>відстежуванням</w:t>
      </w:r>
      <w:r w:rsidRPr="00A0653F">
        <w:t xml:space="preserve"> залишається стабільним навіть тоді, коли пристрій рухається навколо. Це означає, що якщо ви </w:t>
      </w:r>
      <w:r w:rsidRPr="00A0653F">
        <w:lastRenderedPageBreak/>
        <w:t xml:space="preserve">розмістите віртуальну фігурку Android на своєму столі, якщо ARCore пізніше налаштовуватиме позицію </w:t>
      </w:r>
      <w:r w:rsidR="00AF7F83" w:rsidRPr="00A0653F">
        <w:t>площини</w:t>
      </w:r>
      <w:r w:rsidRPr="00A0653F">
        <w:t xml:space="preserve">, пов'язаного з столом, фігурка Android все одно з'явиться на вершині </w:t>
      </w:r>
      <w:r w:rsidR="00AF7F83" w:rsidRPr="00A0653F">
        <w:t>столу</w:t>
      </w:r>
      <w:r w:rsidR="007B4400">
        <w:t xml:space="preserve"> </w:t>
      </w:r>
      <w:r w:rsidR="00682FB8" w:rsidRPr="00A0653F">
        <w:t>[</w:t>
      </w:r>
      <w:r w:rsidR="00682FB8" w:rsidRPr="00A0653F">
        <w:fldChar w:fldCharType="begin"/>
      </w:r>
      <w:r w:rsidR="00682FB8" w:rsidRPr="00A0653F">
        <w:instrText xml:space="preserve"> REF _Ref30943877 \n \h </w:instrText>
      </w:r>
      <w:r w:rsidR="00682FB8" w:rsidRPr="00A0653F">
        <w:fldChar w:fldCharType="separate"/>
      </w:r>
      <w:r w:rsidR="00D366B7">
        <w:t>24</w:t>
      </w:r>
      <w:r w:rsidR="00682FB8" w:rsidRPr="00A0653F">
        <w:fldChar w:fldCharType="end"/>
      </w:r>
      <w:r w:rsidR="00682FB8" w:rsidRPr="00A0653F">
        <w:t>]</w:t>
      </w:r>
      <w:r w:rsidRPr="00A0653F">
        <w:t>.</w:t>
      </w:r>
    </w:p>
    <w:p w14:paraId="49CE6826" w14:textId="77777777" w:rsidR="0052299B" w:rsidRPr="00A0653F" w:rsidRDefault="0052299B" w:rsidP="00E13EE2">
      <w:pPr>
        <w:pStyle w:val="3"/>
      </w:pPr>
      <w:bookmarkStart w:id="87" w:name="_Toc31392637"/>
      <w:r w:rsidRPr="00A0653F">
        <w:t>Розширені зображення</w:t>
      </w:r>
      <w:bookmarkEnd w:id="87"/>
    </w:p>
    <w:p w14:paraId="0E7E5752" w14:textId="77777777" w:rsidR="0052299B" w:rsidRPr="00A0653F" w:rsidRDefault="0052299B" w:rsidP="0052299B">
      <w:r w:rsidRPr="00A0653F">
        <w:t xml:space="preserve">Розширені зображення дозволяють створювати додатки AR, які можуть відповідати конкретним 2D-зображенням, таким як упаковка продукту або фільми. Користувачі можуть </w:t>
      </w:r>
      <w:r w:rsidR="00AF7F83" w:rsidRPr="00A0653F">
        <w:t>отримати</w:t>
      </w:r>
      <w:r w:rsidRPr="00A0653F">
        <w:t xml:space="preserve"> враження від А</w:t>
      </w:r>
      <w:r w:rsidR="00AF7F83" w:rsidRPr="00A0653F">
        <w:t>R</w:t>
      </w:r>
      <w:r w:rsidRPr="00A0653F">
        <w:t xml:space="preserve">, коли вони </w:t>
      </w:r>
      <w:r w:rsidR="00AF7F83" w:rsidRPr="00A0653F">
        <w:t>наводять</w:t>
      </w:r>
      <w:r w:rsidRPr="00A0653F">
        <w:t xml:space="preserve"> камеру свого телефону на певні зображення, наприклад, вони можуть </w:t>
      </w:r>
      <w:r w:rsidR="00AF7F83" w:rsidRPr="00A0653F">
        <w:t>навести</w:t>
      </w:r>
      <w:r w:rsidRPr="00A0653F">
        <w:t xml:space="preserve"> камеру свого телефону на </w:t>
      </w:r>
      <w:r w:rsidR="00AF7F83" w:rsidRPr="00A0653F">
        <w:t>постер фільму</w:t>
      </w:r>
      <w:r w:rsidRPr="00A0653F">
        <w:t xml:space="preserve">, </w:t>
      </w:r>
      <w:r w:rsidR="00AF7F83" w:rsidRPr="00A0653F">
        <w:t>та оживити сцену</w:t>
      </w:r>
      <w:r w:rsidRPr="00A0653F">
        <w:t>.</w:t>
      </w:r>
    </w:p>
    <w:p w14:paraId="1FE88C47" w14:textId="330B7A26" w:rsidR="0052299B" w:rsidRPr="00A0653F" w:rsidRDefault="0052299B" w:rsidP="0052299B">
      <w:r w:rsidRPr="00A0653F">
        <w:t xml:space="preserve">Зображення можна скомпілювати </w:t>
      </w:r>
      <w:proofErr w:type="spellStart"/>
      <w:r w:rsidR="00857D48" w:rsidRPr="00A0653F">
        <w:t>офлайн</w:t>
      </w:r>
      <w:proofErr w:type="spellEnd"/>
      <w:r w:rsidRPr="00A0653F">
        <w:t>, щоб створювати баз</w:t>
      </w:r>
      <w:r w:rsidR="00AF7F83" w:rsidRPr="00A0653F">
        <w:t>и</w:t>
      </w:r>
      <w:r w:rsidRPr="00A0653F">
        <w:t xml:space="preserve"> даних зображень, або окремі зображення можна додавати в реальному часі з пристрою. Після реєстрації ARCore буде виявляти ці зображення, границі зображень та </w:t>
      </w:r>
      <w:r w:rsidR="00AF7F83" w:rsidRPr="00A0653F">
        <w:t>виконувати запрограмовані дії</w:t>
      </w:r>
      <w:r w:rsidRPr="00A0653F">
        <w:t>.</w:t>
      </w:r>
    </w:p>
    <w:p w14:paraId="375A4F11" w14:textId="77777777" w:rsidR="0052299B" w:rsidRPr="00A0653F" w:rsidRDefault="0052299B" w:rsidP="00186930">
      <w:pPr>
        <w:pStyle w:val="2"/>
      </w:pPr>
      <w:bookmarkStart w:id="88" w:name="_Toc31392638"/>
      <w:r w:rsidRPr="00A0653F">
        <w:t>ARKit</w:t>
      </w:r>
      <w:bookmarkEnd w:id="88"/>
    </w:p>
    <w:p w14:paraId="1E981FC3" w14:textId="58607F91" w:rsidR="00136018" w:rsidRPr="00A0653F" w:rsidRDefault="00136018" w:rsidP="00136018">
      <w:r w:rsidRPr="00A0653F">
        <w:t xml:space="preserve">Технічно ARKit – система візуальної інерціальної одометрії (VIO) з простим визначенням двовимірних </w:t>
      </w:r>
      <w:proofErr w:type="spellStart"/>
      <w:r w:rsidRPr="00A0653F">
        <w:t>площин</w:t>
      </w:r>
      <w:proofErr w:type="spellEnd"/>
      <w:r w:rsidRPr="00A0653F">
        <w:t xml:space="preserve">. VIO означає, що програмне забезпечення відстежує вашу позицію в просторі (воно здатне зареєструвати всі 6 ступенів свободи) в реальному часі, тобто обчислює її з кожним оновленням дисплея, 30 або більше разів в секунду. Ці обчислення робляться двічі, паралельно. Позиція відстежується через візуальну систему (камеру), порівнюючи точку у реальному світі з пікселями на сенсорі камери. Також вона відстежується інерційною системою (акселерометром і гіроскопом – інерційною вимірювальною одиницею або IMU). Вихідні дані цих двох систем поєднуються через фільтр </w:t>
      </w:r>
      <w:proofErr w:type="spellStart"/>
      <w:r w:rsidRPr="00A0653F">
        <w:t>Калмана</w:t>
      </w:r>
      <w:proofErr w:type="spellEnd"/>
      <w:r w:rsidRPr="00A0653F">
        <w:t>, який визначає, яка з двох систем надає кращу оцінку вашої справжньої позиції (надійну основу) і публікує це оновлення позиції через SDK ARKit. Як одометр у автомобілі визначає відстань, яку проїхав автомобіль, система VIO відстежує відстань, яку iPhone пройшов в шестивимірному просторі. Під шістьма вимірами мається на увазі три виміри вимірів по осях x, y і z (переміщення), а також нахил, рискання і обертання (</w:t>
      </w:r>
      <w:r w:rsidR="00682FB8" w:rsidRPr="00A0653F">
        <w:fldChar w:fldCharType="begin"/>
      </w:r>
      <w:r w:rsidR="00682FB8" w:rsidRPr="00A0653F">
        <w:instrText xml:space="preserve"> REF _Ref30944554 \h </w:instrText>
      </w:r>
      <w:r w:rsidR="00682FB8" w:rsidRPr="00A0653F">
        <w:fldChar w:fldCharType="separate"/>
      </w:r>
      <w:r w:rsidR="00D366B7" w:rsidRPr="00A0653F">
        <w:t xml:space="preserve">Рис. </w:t>
      </w:r>
      <w:r w:rsidR="00D366B7">
        <w:rPr>
          <w:noProof/>
        </w:rPr>
        <w:t>2</w:t>
      </w:r>
      <w:r w:rsidR="00D366B7">
        <w:t>.</w:t>
      </w:r>
      <w:r w:rsidR="00D366B7">
        <w:rPr>
          <w:noProof/>
        </w:rPr>
        <w:t>5</w:t>
      </w:r>
      <w:r w:rsidR="00682FB8" w:rsidRPr="00A0653F">
        <w:fldChar w:fldCharType="end"/>
      </w:r>
      <w:r w:rsidRPr="00A0653F">
        <w:t>)</w:t>
      </w:r>
      <w:r w:rsidR="003902CB" w:rsidRPr="00A0653F">
        <w:t>[</w:t>
      </w:r>
      <w:r w:rsidR="003902CB" w:rsidRPr="00A0653F">
        <w:fldChar w:fldCharType="begin"/>
      </w:r>
      <w:r w:rsidR="003902CB" w:rsidRPr="00A0653F">
        <w:instrText xml:space="preserve"> REF _Ref30944863 \n \h </w:instrText>
      </w:r>
      <w:r w:rsidR="003902CB" w:rsidRPr="00A0653F">
        <w:fldChar w:fldCharType="separate"/>
      </w:r>
      <w:r w:rsidR="00D366B7">
        <w:t>25</w:t>
      </w:r>
      <w:r w:rsidR="003902CB" w:rsidRPr="00A0653F">
        <w:fldChar w:fldCharType="end"/>
      </w:r>
      <w:r w:rsidR="003902CB" w:rsidRPr="00A0653F">
        <w:t>]</w:t>
      </w:r>
      <w:r w:rsidRPr="00A0653F">
        <w:t>.</w:t>
      </w:r>
    </w:p>
    <w:p w14:paraId="47E4DAAB" w14:textId="77777777" w:rsidR="00682FB8" w:rsidRPr="00A0653F" w:rsidRDefault="00136018" w:rsidP="00682FB8">
      <w:pPr>
        <w:keepNext/>
        <w:ind w:firstLine="0"/>
        <w:jc w:val="center"/>
      </w:pPr>
      <w:r w:rsidRPr="00A0653F">
        <w:rPr>
          <w:noProof/>
          <w:lang w:eastAsia="ru-RU"/>
        </w:rPr>
        <w:lastRenderedPageBreak/>
        <w:drawing>
          <wp:inline distT="0" distB="0" distL="0" distR="0" wp14:anchorId="73A1A281" wp14:editId="1AE42434">
            <wp:extent cx="6115634" cy="3957922"/>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elegram-cloud-file-2-246229934-56619--1199176671390020961.jpg"/>
                    <pic:cNvPicPr/>
                  </pic:nvPicPr>
                  <pic:blipFill rotWithShape="1">
                    <a:blip r:embed="rId39">
                      <a:extLst>
                        <a:ext uri="{28A0092B-C50C-407E-A947-70E740481C1C}">
                          <a14:useLocalDpi xmlns:a14="http://schemas.microsoft.com/office/drawing/2010/main" val="0"/>
                        </a:ext>
                      </a:extLst>
                    </a:blip>
                    <a:srcRect t="4722" b="8988"/>
                    <a:stretch/>
                  </pic:blipFill>
                  <pic:spPr bwMode="auto">
                    <a:xfrm>
                      <a:off x="0" y="0"/>
                      <a:ext cx="6116320" cy="3958366"/>
                    </a:xfrm>
                    <a:prstGeom prst="rect">
                      <a:avLst/>
                    </a:prstGeom>
                    <a:ln>
                      <a:noFill/>
                    </a:ln>
                    <a:extLst>
                      <a:ext uri="{53640926-AAD7-44D8-BBD7-CCE9431645EC}">
                        <a14:shadowObscured xmlns:a14="http://schemas.microsoft.com/office/drawing/2010/main"/>
                      </a:ext>
                    </a:extLst>
                  </pic:spPr>
                </pic:pic>
              </a:graphicData>
            </a:graphic>
          </wp:inline>
        </w:drawing>
      </w:r>
    </w:p>
    <w:p w14:paraId="4D07347C" w14:textId="241E1D34" w:rsidR="00504F98" w:rsidRPr="00A0653F" w:rsidRDefault="00682FB8" w:rsidP="00682FB8">
      <w:pPr>
        <w:pStyle w:val="aa"/>
        <w:jc w:val="center"/>
      </w:pPr>
      <w:bookmarkStart w:id="89" w:name="_Ref30944554"/>
      <w:r w:rsidRPr="00A0653F">
        <w:t xml:space="preserve">Рис. </w:t>
      </w:r>
      <w:r w:rsidR="00222C1D">
        <w:fldChar w:fldCharType="begin"/>
      </w:r>
      <w:r w:rsidR="00222C1D">
        <w:instrText xml:space="preserve"> STYLEREF 1 \s </w:instrText>
      </w:r>
      <w:r w:rsidR="00222C1D">
        <w:fldChar w:fldCharType="separate"/>
      </w:r>
      <w:r w:rsidR="00D366B7">
        <w:rPr>
          <w:noProof/>
        </w:rPr>
        <w:t>2</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5</w:t>
      </w:r>
      <w:r w:rsidR="00222C1D">
        <w:fldChar w:fldCharType="end"/>
      </w:r>
      <w:bookmarkEnd w:id="89"/>
      <w:r w:rsidRPr="00A0653F">
        <w:t>. Координати шестивимірного простору</w:t>
      </w:r>
    </w:p>
    <w:p w14:paraId="39D10AEE" w14:textId="77777777" w:rsidR="009B0C85" w:rsidRPr="00A0653F" w:rsidRDefault="00136018" w:rsidP="00136018">
      <w:r w:rsidRPr="00A0653F">
        <w:t xml:space="preserve">Великою перевагою, яка пропонує VIO, є те, що </w:t>
      </w:r>
      <w:r w:rsidR="009B0C85" w:rsidRPr="00A0653F">
        <w:t>показники</w:t>
      </w:r>
      <w:r w:rsidRPr="00A0653F">
        <w:t xml:space="preserve"> IMU </w:t>
      </w:r>
      <w:r w:rsidR="009B0C85" w:rsidRPr="00A0653F">
        <w:t>знімаються</w:t>
      </w:r>
      <w:r w:rsidRPr="00A0653F">
        <w:t xml:space="preserve"> приблизно 1000 разів в секунду і ґрунтуються на прискоренні. Для виміру руху пристрою між </w:t>
      </w:r>
      <w:r w:rsidR="009B0C85" w:rsidRPr="00A0653F">
        <w:t>показами</w:t>
      </w:r>
      <w:r w:rsidRPr="00A0653F">
        <w:t xml:space="preserve"> IMU використовується навігаційне числення. </w:t>
      </w:r>
    </w:p>
    <w:p w14:paraId="239D0E2D" w14:textId="77777777" w:rsidR="00136018" w:rsidRPr="00A0653F" w:rsidRDefault="00136018" w:rsidP="00136018">
      <w:r w:rsidRPr="00A0653F">
        <w:t>Візуальні / оптичні виміри здійснюються з частотою кадрів камери, як правило це 30 кадрів в секунду, і засновані на відстані (зміни сцени між кадрами). Оптичні системи зазвичай накопичують помилки у відстані (і часу у меншій мірі), а тому чим далі ви переміщаєтеся, тим більша помилка апроксимації положення.</w:t>
      </w:r>
    </w:p>
    <w:p w14:paraId="5B359349" w14:textId="77777777" w:rsidR="00136018" w:rsidRPr="00A0653F" w:rsidRDefault="00136018" w:rsidP="00136018">
      <w:pPr>
        <w:ind w:firstLine="567"/>
      </w:pPr>
      <w:r w:rsidRPr="00A0653F">
        <w:t xml:space="preserve">Незважаючи на індивідуальні недоліки кожної з систем, в тандемі вони надають досить точний результат, адже візуальна і інерційна системи ґрунтуються на абсолютно різних системах виміру, не залежних одна від одної. Це означає, що камера може бути закрита або показувати сцену на зразок білої стіни, і інерційна система підтримуватиме картинку ще декілька кадрів. Або ж пристрій може бути в нерухомому стані, а візуальна система визначить позицію стабільніше, ніж інерційна система. Фільтр </w:t>
      </w:r>
      <w:proofErr w:type="spellStart"/>
      <w:r w:rsidRPr="00A0653F">
        <w:t>Калмана</w:t>
      </w:r>
      <w:proofErr w:type="spellEnd"/>
      <w:r w:rsidRPr="00A0653F">
        <w:t xml:space="preserve"> постійно вибирає точнішу позицію і пр</w:t>
      </w:r>
      <w:r w:rsidR="002932FD" w:rsidRPr="00A0653F">
        <w:t>изводить до стабільного відстеже</w:t>
      </w:r>
      <w:r w:rsidRPr="00A0653F">
        <w:t>ння.</w:t>
      </w:r>
    </w:p>
    <w:p w14:paraId="3160478A" w14:textId="2629BCBD" w:rsidR="00136018" w:rsidRPr="00A0653F" w:rsidRDefault="00136018" w:rsidP="00136018">
      <w:r w:rsidRPr="00A0653F">
        <w:lastRenderedPageBreak/>
        <w:t>Друга важлива частина ARKit – це просте визначення площини. Це н</w:t>
      </w:r>
      <w:r w:rsidR="009B0C85" w:rsidRPr="00A0653F">
        <w:t>еобхідно для створення поверхні</w:t>
      </w:r>
      <w:r w:rsidRPr="00A0653F">
        <w:t xml:space="preserve">. Вона обчислюється на основі </w:t>
      </w:r>
      <w:r w:rsidR="009B0C85" w:rsidRPr="00A0653F">
        <w:t>особливостей</w:t>
      </w:r>
      <w:r w:rsidRPr="00A0653F">
        <w:t>, визначених оптичною системою, і алгоритм просто усереднює їх таким чином, що три точки визначають поверхню, і якщо зробити це достатню кількість разів, система може оцінити місце розташування справжньої поверхні. Ці точки називаються "хмар</w:t>
      </w:r>
      <w:r w:rsidR="009B0C85" w:rsidRPr="00A0653F">
        <w:t xml:space="preserve">ою </w:t>
      </w:r>
      <w:r w:rsidRPr="00A0653F">
        <w:t>точок", для оптичного відстеж</w:t>
      </w:r>
      <w:r w:rsidR="002932FD" w:rsidRPr="00A0653F">
        <w:t>е</w:t>
      </w:r>
      <w:r w:rsidRPr="00A0653F">
        <w:t>ння використовуються розріджені хмари точок (</w:t>
      </w:r>
      <w:r w:rsidR="00682FB8" w:rsidRPr="00A0653F">
        <w:fldChar w:fldCharType="begin"/>
      </w:r>
      <w:r w:rsidR="00682FB8" w:rsidRPr="00A0653F">
        <w:instrText xml:space="preserve"> REF _Ref30944572 \h </w:instrText>
      </w:r>
      <w:r w:rsidR="00682FB8" w:rsidRPr="00A0653F">
        <w:fldChar w:fldCharType="separate"/>
      </w:r>
      <w:r w:rsidR="00D366B7" w:rsidRPr="00A0653F">
        <w:t xml:space="preserve">Рис. </w:t>
      </w:r>
      <w:r w:rsidR="00D366B7">
        <w:rPr>
          <w:noProof/>
        </w:rPr>
        <w:t>2</w:t>
      </w:r>
      <w:r w:rsidR="00D366B7">
        <w:t>.</w:t>
      </w:r>
      <w:r w:rsidR="00D366B7">
        <w:rPr>
          <w:noProof/>
        </w:rPr>
        <w:t>6</w:t>
      </w:r>
      <w:r w:rsidR="00682FB8" w:rsidRPr="00A0653F">
        <w:fldChar w:fldCharType="end"/>
      </w:r>
      <w:r w:rsidR="00682FB8" w:rsidRPr="00A0653F">
        <w:t xml:space="preserve"> </w:t>
      </w:r>
      <w:r w:rsidRPr="00A0653F">
        <w:t>а). Вони використовують значно менше пам'яті і процесорного часу для відстеж</w:t>
      </w:r>
      <w:r w:rsidR="002932FD" w:rsidRPr="00A0653F">
        <w:t>е</w:t>
      </w:r>
      <w:r w:rsidRPr="00A0653F">
        <w:t>ння, а за підтримки інерційної системи оптична система може відмінно працювати з невеликою кількістю точок для відстеж</w:t>
      </w:r>
      <w:r w:rsidR="002932FD" w:rsidRPr="00A0653F">
        <w:t>е</w:t>
      </w:r>
      <w:r w:rsidRPr="00A0653F">
        <w:t>ння. Інший тип – це щільна хмара точок (</w:t>
      </w:r>
      <w:r w:rsidR="00682FB8" w:rsidRPr="00A0653F">
        <w:fldChar w:fldCharType="begin"/>
      </w:r>
      <w:r w:rsidR="00682FB8" w:rsidRPr="00A0653F">
        <w:instrText xml:space="preserve"> REF _Ref30944572 \h </w:instrText>
      </w:r>
      <w:r w:rsidR="00682FB8" w:rsidRPr="00A0653F">
        <w:fldChar w:fldCharType="separate"/>
      </w:r>
      <w:r w:rsidR="00D366B7" w:rsidRPr="00A0653F">
        <w:t xml:space="preserve">Рис. </w:t>
      </w:r>
      <w:r w:rsidR="00D366B7">
        <w:rPr>
          <w:noProof/>
        </w:rPr>
        <w:t>2</w:t>
      </w:r>
      <w:r w:rsidR="00D366B7">
        <w:t>.</w:t>
      </w:r>
      <w:r w:rsidR="00D366B7">
        <w:rPr>
          <w:noProof/>
        </w:rPr>
        <w:t>6</w:t>
      </w:r>
      <w:r w:rsidR="00682FB8" w:rsidRPr="00A0653F">
        <w:fldChar w:fldCharType="end"/>
      </w:r>
      <w:r w:rsidR="00682FB8" w:rsidRPr="00A0653F">
        <w:t xml:space="preserve"> </w:t>
      </w:r>
      <w:r w:rsidRPr="00A0653F">
        <w:t>b), яка забезпечує більш правдоподібні результати.</w:t>
      </w:r>
    </w:p>
    <w:p w14:paraId="0541358E" w14:textId="77777777" w:rsidR="00682FB8" w:rsidRPr="00A0653F" w:rsidRDefault="00136018" w:rsidP="00682FB8">
      <w:pPr>
        <w:pStyle w:val="aff3"/>
        <w:rPr>
          <w:lang w:val="uk-UA"/>
        </w:rPr>
      </w:pPr>
      <w:r w:rsidRPr="00A0653F">
        <w:rPr>
          <w:lang w:val="uk-UA"/>
        </w:rPr>
        <w:drawing>
          <wp:inline distT="0" distB="0" distL="0" distR="0" wp14:anchorId="3D4DA3C0" wp14:editId="03C258CE">
            <wp:extent cx="2271782" cy="4038600"/>
            <wp:effectExtent l="0" t="0" r="0" b="0"/>
            <wp:docPr id="1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504734391_0-4xcae8vj3qrqo92w.jpg"/>
                    <pic:cNvPicPr/>
                  </pic:nvPicPr>
                  <pic:blipFill>
                    <a:blip r:embed="rId40">
                      <a:extLst>
                        <a:ext uri="{28A0092B-C50C-407E-A947-70E740481C1C}">
                          <a14:useLocalDpi xmlns:a14="http://schemas.microsoft.com/office/drawing/2010/main" val="0"/>
                        </a:ext>
                      </a:extLst>
                    </a:blip>
                    <a:stretch>
                      <a:fillRect/>
                    </a:stretch>
                  </pic:blipFill>
                  <pic:spPr>
                    <a:xfrm>
                      <a:off x="0" y="0"/>
                      <a:ext cx="2273617" cy="4041863"/>
                    </a:xfrm>
                    <a:prstGeom prst="rect">
                      <a:avLst/>
                    </a:prstGeom>
                  </pic:spPr>
                </pic:pic>
              </a:graphicData>
            </a:graphic>
          </wp:inline>
        </w:drawing>
      </w:r>
      <w:r w:rsidRPr="00A0653F">
        <w:rPr>
          <w:lang w:val="uk-UA"/>
        </w:rPr>
        <w:t xml:space="preserve">     </w:t>
      </w:r>
      <w:r w:rsidRPr="00A0653F">
        <w:rPr>
          <w:lang w:val="uk-UA"/>
        </w:rPr>
        <w:drawing>
          <wp:inline distT="0" distB="0" distL="0" distR="0" wp14:anchorId="36BDD550" wp14:editId="1093DB54">
            <wp:extent cx="2261065" cy="4019550"/>
            <wp:effectExtent l="0" t="0" r="6350" b="0"/>
            <wp:docPr id="1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504734361_0-q6ea7vsicwm12k54.jpg"/>
                    <pic:cNvPicPr/>
                  </pic:nvPicPr>
                  <pic:blipFill>
                    <a:blip r:embed="rId41">
                      <a:extLst>
                        <a:ext uri="{28A0092B-C50C-407E-A947-70E740481C1C}">
                          <a14:useLocalDpi xmlns:a14="http://schemas.microsoft.com/office/drawing/2010/main" val="0"/>
                        </a:ext>
                      </a:extLst>
                    </a:blip>
                    <a:stretch>
                      <a:fillRect/>
                    </a:stretch>
                  </pic:blipFill>
                  <pic:spPr>
                    <a:xfrm>
                      <a:off x="0" y="0"/>
                      <a:ext cx="2284496" cy="4061204"/>
                    </a:xfrm>
                    <a:prstGeom prst="rect">
                      <a:avLst/>
                    </a:prstGeom>
                  </pic:spPr>
                </pic:pic>
              </a:graphicData>
            </a:graphic>
          </wp:inline>
        </w:drawing>
      </w:r>
      <w:r w:rsidR="00682FB8" w:rsidRPr="00A0653F">
        <w:rPr>
          <w:lang w:val="uk-UA"/>
        </w:rPr>
        <w:t xml:space="preserve"> </w:t>
      </w:r>
    </w:p>
    <w:p w14:paraId="41AAB52C" w14:textId="740DACF2" w:rsidR="00682FB8" w:rsidRPr="00A0653F" w:rsidRDefault="009B0C85" w:rsidP="00682FB8">
      <w:pPr>
        <w:pStyle w:val="aff4"/>
      </w:pPr>
      <w:r w:rsidRPr="00A0653F">
        <w:t>а)</w:t>
      </w:r>
      <w:r w:rsidRPr="00A0653F">
        <w:tab/>
      </w:r>
      <w:r w:rsidRPr="00A0653F">
        <w:tab/>
      </w:r>
      <w:r w:rsidRPr="00A0653F">
        <w:tab/>
      </w:r>
      <w:r w:rsidRPr="00A0653F">
        <w:tab/>
      </w:r>
      <w:r w:rsidRPr="00A0653F">
        <w:tab/>
      </w:r>
      <w:r w:rsidRPr="00A0653F">
        <w:tab/>
        <w:t>b</w:t>
      </w:r>
      <w:r w:rsidR="00682FB8" w:rsidRPr="00A0653F">
        <w:t>)</w:t>
      </w:r>
    </w:p>
    <w:p w14:paraId="3D9E2E91" w14:textId="3DE1DBC1" w:rsidR="00682FB8" w:rsidRPr="00A0653F" w:rsidRDefault="00682FB8" w:rsidP="00682FB8">
      <w:pPr>
        <w:pStyle w:val="aff4"/>
      </w:pPr>
      <w:bookmarkStart w:id="90" w:name="_Ref30944572"/>
      <w:r w:rsidRPr="00A0653F">
        <w:t xml:space="preserve">Рис. </w:t>
      </w:r>
      <w:r w:rsidR="00222C1D">
        <w:fldChar w:fldCharType="begin"/>
      </w:r>
      <w:r w:rsidR="00222C1D">
        <w:instrText xml:space="preserve"> STYLEREF 1 \s </w:instrText>
      </w:r>
      <w:r w:rsidR="00222C1D">
        <w:fldChar w:fldCharType="separate"/>
      </w:r>
      <w:r w:rsidR="00D366B7">
        <w:rPr>
          <w:noProof/>
        </w:rPr>
        <w:t>2</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6</w:t>
      </w:r>
      <w:r w:rsidR="00222C1D">
        <w:fldChar w:fldCharType="end"/>
      </w:r>
      <w:bookmarkEnd w:id="90"/>
      <w:r w:rsidRPr="00A0653F">
        <w:t xml:space="preserve">. Система визначення площини в мобільних AR </w:t>
      </w:r>
    </w:p>
    <w:p w14:paraId="4731A408" w14:textId="77777777" w:rsidR="00136018" w:rsidRPr="00A0653F" w:rsidRDefault="00136018" w:rsidP="00136018">
      <w:pPr>
        <w:ind w:firstLine="567"/>
      </w:pPr>
      <w:r w:rsidRPr="00A0653F">
        <w:t>На зображенні вище ми бачимо сітку, яка представляє цифровий сенсор зображення у вашій камері. Для того, щоб відстежування було стабільним, кожен піксель повинен відповідати точці у реальному світі (т</w:t>
      </w:r>
      <w:r w:rsidR="009B0C85" w:rsidRPr="00A0653F">
        <w:t xml:space="preserve">обто пристрій має бути </w:t>
      </w:r>
      <w:r w:rsidR="009B0C85" w:rsidRPr="00A0653F">
        <w:lastRenderedPageBreak/>
        <w:t>ідеально</w:t>
      </w:r>
      <w:r w:rsidRPr="00A0653F">
        <w:t xml:space="preserve"> нерухомим). Проте друге зображення показує, що фотони діють не так, і світло різної інтенсивності відноситься до різних місць, а кожен піксель це сума фотонів, що потрапляють на нього. Будь-яка зміна світла змінює склад фотонів, що потрапили на сенсор, і тепер уже інші пікселі відповідають точці у реальному світі. Візуальна </w:t>
      </w:r>
      <w:proofErr w:type="spellStart"/>
      <w:r w:rsidRPr="00A0653F">
        <w:t>трекінгова</w:t>
      </w:r>
      <w:proofErr w:type="spellEnd"/>
      <w:r w:rsidRPr="00A0653F">
        <w:t xml:space="preserve"> система припускає, що ви перемістили пристрій. З цієї причини ці точки мерехтять, оскільки система повинна вирішити, на які з них можна покластися. Потім система повинна зробити </w:t>
      </w:r>
      <w:r w:rsidR="002932FD" w:rsidRPr="00A0653F">
        <w:t>тріангуляцію</w:t>
      </w:r>
      <w:r w:rsidRPr="00A0653F">
        <w:t>, щоб розрахувати позицію, усереднюючи ці розрахунки для отримання найкращої оцінки. Видалення статистичних помилок з цього процесу призводить до більшої надійності системи. Це вимагає інтеграції і калібрування устаткування камери (лінзи і покриття, затвор, особливості сенсора зображення), IMU і алгоритмів додатка.</w:t>
      </w:r>
    </w:p>
    <w:p w14:paraId="566E937B" w14:textId="77777777" w:rsidR="00136018" w:rsidRPr="00A0653F" w:rsidRDefault="00136018" w:rsidP="00136018">
      <w:r w:rsidRPr="00A0653F">
        <w:t>Саме за рахунок видалення помилок IMU, тобто постійного уточнення навігаційного числення, ARKit здатний генерувати тривимірні об’єкти та метричну шкалу ви</w:t>
      </w:r>
      <w:r w:rsidR="009B0C85" w:rsidRPr="00A0653F">
        <w:t>користовуючи всього одну лінзу</w:t>
      </w:r>
      <w:r w:rsidRPr="00A0653F">
        <w:t>.</w:t>
      </w:r>
    </w:p>
    <w:p w14:paraId="6B1CC7F2" w14:textId="77777777" w:rsidR="00136018" w:rsidRPr="00A0653F" w:rsidRDefault="00136018" w:rsidP="00136018">
      <w:r w:rsidRPr="00A0653F">
        <w:t xml:space="preserve">Зазвичай, щоб отримати 3D-ефект, необхідні два погляди на сцену з різних точок для забезпечення стереоскопічного обчислення вашої позиції. Так працюють наші очі, а також деякі </w:t>
      </w:r>
      <w:proofErr w:type="spellStart"/>
      <w:r w:rsidRPr="00A0653F">
        <w:t>трекери</w:t>
      </w:r>
      <w:proofErr w:type="spellEnd"/>
      <w:r w:rsidRPr="00A0653F">
        <w:t xml:space="preserve"> покладаються на </w:t>
      </w:r>
      <w:proofErr w:type="spellStart"/>
      <w:r w:rsidRPr="00A0653F">
        <w:t>стереокамер</w:t>
      </w:r>
      <w:r w:rsidR="009B0C85" w:rsidRPr="00A0653F">
        <w:t>и</w:t>
      </w:r>
      <w:proofErr w:type="spellEnd"/>
      <w:r w:rsidRPr="00A0653F">
        <w:t xml:space="preserve">. Позицію легко вичислити, якщо у є дві камери, адже відома відстань між ними і кадри знімаються в один і той же час. За допомогою однієї камери можна відобразити один кадр, переміститися і відобразити інший кадр. Використовуючи навігаційне числення IMU, можна вичислити відстань між двома кадрами, а потім зробити </w:t>
      </w:r>
      <w:proofErr w:type="spellStart"/>
      <w:r w:rsidRPr="00A0653F">
        <w:t>стереообчислення</w:t>
      </w:r>
      <w:proofErr w:type="spellEnd"/>
      <w:r w:rsidRPr="00A0653F">
        <w:t xml:space="preserve">. На практиці обчислюється велика кількість кадрів для більшої точності. Якщо IMU працює досить точно, то це обчислення між двома кадрами може зареєструвати навіть найдрібніші рухи м'язів, коли ви намагаєтеся тримати свою руку нерухомо. </w:t>
      </w:r>
    </w:p>
    <w:p w14:paraId="4A2F8F31" w14:textId="03983443" w:rsidR="00136018" w:rsidRPr="00A0653F" w:rsidRDefault="00136018" w:rsidP="00136018">
      <w:r w:rsidRPr="00A0653F">
        <w:t xml:space="preserve">Щоб отримати метричну шкалу, система також покладається на точне навігаційне числення з IMU. За допомогою вимірів прискорення і часу від IMU, можна вичислити швидкість і відстань між кадрами. Складність полягає не стільки в обчисленнях, скільки у видаленні помилок IMU, для отримання майже ідеального виміру. Крихітна помилка, яка відбувається впродовж декількох секунд, поки ви </w:t>
      </w:r>
      <w:r w:rsidRPr="00A0653F">
        <w:lastRenderedPageBreak/>
        <w:t xml:space="preserve">рухаєте телефон, може привести до помилок виміру в 30%. З ARKit Apple </w:t>
      </w:r>
      <w:r w:rsidR="002932FD" w:rsidRPr="00A0653F">
        <w:t>знизила</w:t>
      </w:r>
      <w:r w:rsidRPr="00A0653F">
        <w:t xml:space="preserve"> цю помилку менш ніж до 9%</w:t>
      </w:r>
      <w:r w:rsidR="007B4400">
        <w:t xml:space="preserve"> </w:t>
      </w:r>
      <w:r w:rsidR="00910E00" w:rsidRPr="00A0653F">
        <w:t>[</w:t>
      </w:r>
      <w:r w:rsidR="003902CB" w:rsidRPr="00A0653F">
        <w:fldChar w:fldCharType="begin"/>
      </w:r>
      <w:r w:rsidR="003902CB" w:rsidRPr="00A0653F">
        <w:instrText xml:space="preserve"> REF _Ref30944863 \n \h </w:instrText>
      </w:r>
      <w:r w:rsidR="003902CB" w:rsidRPr="00A0653F">
        <w:fldChar w:fldCharType="separate"/>
      </w:r>
      <w:r w:rsidR="00D366B7">
        <w:t>25</w:t>
      </w:r>
      <w:r w:rsidR="003902CB" w:rsidRPr="00A0653F">
        <w:fldChar w:fldCharType="end"/>
      </w:r>
      <w:r w:rsidR="00910E00" w:rsidRPr="00A0653F">
        <w:t>]</w:t>
      </w:r>
      <w:r w:rsidRPr="00A0653F">
        <w:t>.</w:t>
      </w:r>
    </w:p>
    <w:p w14:paraId="1D952372" w14:textId="77777777" w:rsidR="00553189" w:rsidRPr="00A0653F" w:rsidRDefault="00553189" w:rsidP="00186930">
      <w:pPr>
        <w:pStyle w:val="2"/>
      </w:pPr>
      <w:bookmarkStart w:id="91" w:name="_Toc31392639"/>
      <w:r w:rsidRPr="00A0653F">
        <w:t>Порівняння</w:t>
      </w:r>
      <w:bookmarkEnd w:id="91"/>
    </w:p>
    <w:p w14:paraId="7D7D7B51" w14:textId="51500A5A" w:rsidR="00383318" w:rsidRPr="00A0653F" w:rsidRDefault="009B0C85" w:rsidP="00553189">
      <w:r w:rsidRPr="00A0653F">
        <w:t xml:space="preserve">Google дуже обережні щодо </w:t>
      </w:r>
      <w:r w:rsidR="00C86F97" w:rsidRPr="00A0653F">
        <w:t>підтримуваних пристроїв</w:t>
      </w:r>
      <w:r w:rsidRPr="00A0653F">
        <w:t xml:space="preserve">. Спочатку тільки </w:t>
      </w:r>
      <w:proofErr w:type="spellStart"/>
      <w:r w:rsidRPr="00A0653F">
        <w:t>Samsung</w:t>
      </w:r>
      <w:proofErr w:type="spellEnd"/>
      <w:r w:rsidRPr="00A0653F">
        <w:t xml:space="preserve"> S8 і </w:t>
      </w:r>
      <w:proofErr w:type="spellStart"/>
      <w:r w:rsidRPr="00A0653F">
        <w:t>Pixel</w:t>
      </w:r>
      <w:proofErr w:type="spellEnd"/>
      <w:r w:rsidR="00C86F97" w:rsidRPr="00A0653F">
        <w:t xml:space="preserve"> мали ARCore</w:t>
      </w:r>
      <w:r w:rsidRPr="00A0653F">
        <w:t xml:space="preserve">. Обидві ці платформи вже мали інженерів Google, які працюють над підтримкою калібрування датчиків для відстеження </w:t>
      </w:r>
      <w:proofErr w:type="spellStart"/>
      <w:r w:rsidRPr="00A0653F">
        <w:t>Inside-Out</w:t>
      </w:r>
      <w:proofErr w:type="spellEnd"/>
      <w:r w:rsidRPr="00A0653F">
        <w:t xml:space="preserve">. Останнім часом компанія Google працювала з </w:t>
      </w:r>
      <w:proofErr w:type="spellStart"/>
      <w:r w:rsidRPr="00A0653F">
        <w:t>Samsung</w:t>
      </w:r>
      <w:proofErr w:type="spellEnd"/>
      <w:r w:rsidRPr="00A0653F">
        <w:t xml:space="preserve"> в Кореї з калібруванням та на</w:t>
      </w:r>
      <w:r w:rsidR="00383318" w:rsidRPr="00A0653F">
        <w:t>лаштуванням</w:t>
      </w:r>
      <w:r w:rsidRPr="00A0653F">
        <w:t xml:space="preserve"> датчиків на своєму наступному телефоні, щоб повністю підтримувати </w:t>
      </w:r>
      <w:r w:rsidR="00383318" w:rsidRPr="00A0653F">
        <w:t>AR</w:t>
      </w:r>
      <w:r w:rsidRPr="00A0653F">
        <w:t xml:space="preserve">. Отже, ми маємо два пристрої, де камери та </w:t>
      </w:r>
      <w:r w:rsidR="00383318" w:rsidRPr="00A0653F">
        <w:t>IMU</w:t>
      </w:r>
      <w:r w:rsidRPr="00A0653F">
        <w:t xml:space="preserve"> вже достатньо добре відкалібровані та синхронізовані</w:t>
      </w:r>
      <w:r w:rsidR="003902CB" w:rsidRPr="00A0653F">
        <w:t>[</w:t>
      </w:r>
      <w:r w:rsidR="003902CB" w:rsidRPr="00A0653F">
        <w:fldChar w:fldCharType="begin"/>
      </w:r>
      <w:r w:rsidR="003902CB" w:rsidRPr="00A0653F">
        <w:instrText xml:space="preserve"> REF _Ref30945020 \n \h </w:instrText>
      </w:r>
      <w:r w:rsidR="003902CB" w:rsidRPr="00A0653F">
        <w:fldChar w:fldCharType="separate"/>
      </w:r>
      <w:r w:rsidR="00D366B7">
        <w:t>26</w:t>
      </w:r>
      <w:r w:rsidR="003902CB" w:rsidRPr="00A0653F">
        <w:fldChar w:fldCharType="end"/>
      </w:r>
      <w:r w:rsidR="003902CB" w:rsidRPr="00A0653F">
        <w:t>].</w:t>
      </w:r>
      <w:r w:rsidRPr="00A0653F">
        <w:t xml:space="preserve"> </w:t>
      </w:r>
    </w:p>
    <w:p w14:paraId="51F0C763" w14:textId="77777777" w:rsidR="00383318" w:rsidRPr="00A0653F" w:rsidRDefault="00383318" w:rsidP="00383318">
      <w:r w:rsidRPr="00A0653F">
        <w:t>Р</w:t>
      </w:r>
      <w:r w:rsidR="009B0C85" w:rsidRPr="00A0653F">
        <w:t xml:space="preserve">еальні переваги калібрування стають видимими на зовнішніх межах продуктивності системи. І ARKit, і ARCore можуть добре відслідковувати багато вимірювань, перш ніж користувач помітить будь-який дрейф. Розробники все ще </w:t>
      </w:r>
      <w:r w:rsidRPr="00A0653F">
        <w:t>працюють над</w:t>
      </w:r>
      <w:r w:rsidR="009B0C85" w:rsidRPr="00A0653F">
        <w:t xml:space="preserve"> розміщення</w:t>
      </w:r>
      <w:r w:rsidRPr="00A0653F">
        <w:t>м</w:t>
      </w:r>
      <w:r w:rsidR="009B0C85" w:rsidRPr="00A0653F">
        <w:t xml:space="preserve"> </w:t>
      </w:r>
      <w:r w:rsidRPr="00A0653F">
        <w:t xml:space="preserve">AR </w:t>
      </w:r>
      <w:r w:rsidR="009B0C85" w:rsidRPr="00A0653F">
        <w:t xml:space="preserve">вмісту безпосередньо перед </w:t>
      </w:r>
      <w:r w:rsidRPr="00A0653F">
        <w:t>користувачем</w:t>
      </w:r>
      <w:r w:rsidR="009B0C85" w:rsidRPr="00A0653F">
        <w:t xml:space="preserve">. </w:t>
      </w:r>
    </w:p>
    <w:p w14:paraId="1D1E0FA3" w14:textId="77777777" w:rsidR="00383318" w:rsidRPr="00A0653F" w:rsidRDefault="003E14DC" w:rsidP="00553189">
      <w:r w:rsidRPr="00A0653F">
        <w:t>Після того, як це буде зроблено тут, стек програмного забезпечення AR має одне менш джерело помилок, щоб хвилюватися.</w:t>
      </w:r>
    </w:p>
    <w:p w14:paraId="254A9E8F" w14:textId="161B5663" w:rsidR="003E14DC" w:rsidRPr="00A0653F" w:rsidRDefault="003E14DC" w:rsidP="00553189">
      <w:r w:rsidRPr="00A0653F">
        <w:t>IMU мобільних телефонів відкаліброван</w:t>
      </w:r>
      <w:r w:rsidR="002932FD" w:rsidRPr="00A0653F">
        <w:t>і</w:t>
      </w:r>
      <w:r w:rsidRPr="00A0653F">
        <w:t xml:space="preserve"> заводським обладнанням лише на одній робочій температурі, щоб зменшити витрати</w:t>
      </w:r>
      <w:r w:rsidR="00383318" w:rsidRPr="00A0653F">
        <w:t>(</w:t>
      </w:r>
      <w:r w:rsidR="003902CB" w:rsidRPr="00A0653F">
        <w:fldChar w:fldCharType="begin"/>
      </w:r>
      <w:r w:rsidR="003902CB" w:rsidRPr="00A0653F">
        <w:instrText xml:space="preserve"> REF _Ref30944796 \h </w:instrText>
      </w:r>
      <w:r w:rsidR="003902CB" w:rsidRPr="00A0653F">
        <w:fldChar w:fldCharType="separate"/>
      </w:r>
      <w:r w:rsidR="00D366B7" w:rsidRPr="00A0653F">
        <w:t xml:space="preserve">Рис. </w:t>
      </w:r>
      <w:r w:rsidR="00D366B7">
        <w:rPr>
          <w:noProof/>
        </w:rPr>
        <w:t>2</w:t>
      </w:r>
      <w:r w:rsidR="00D366B7">
        <w:t>.</w:t>
      </w:r>
      <w:r w:rsidR="00D366B7">
        <w:rPr>
          <w:noProof/>
        </w:rPr>
        <w:t>7</w:t>
      </w:r>
      <w:r w:rsidR="003902CB" w:rsidRPr="00A0653F">
        <w:fldChar w:fldCharType="end"/>
      </w:r>
      <w:r w:rsidR="00383318" w:rsidRPr="00A0653F">
        <w:t>)</w:t>
      </w:r>
      <w:r w:rsidRPr="00A0653F">
        <w:t xml:space="preserve">. Це означає, що апаратне забезпечення IMU налаштовується так, що він дає найменші помилки при цій температурі. </w:t>
      </w:r>
      <w:r w:rsidR="00383318" w:rsidRPr="00A0653F">
        <w:t>Після тривалого користування</w:t>
      </w:r>
      <w:r w:rsidRPr="00A0653F">
        <w:t xml:space="preserve"> телефоном, в</w:t>
      </w:r>
      <w:r w:rsidR="00383318" w:rsidRPr="00A0653F">
        <w:t>ін</w:t>
      </w:r>
      <w:r w:rsidRPr="00A0653F">
        <w:t xml:space="preserve"> </w:t>
      </w:r>
      <w:r w:rsidR="00383318" w:rsidRPr="00A0653F">
        <w:t>нагріється</w:t>
      </w:r>
      <w:r w:rsidRPr="00A0653F">
        <w:t xml:space="preserve">, і це призведе до того, що IMU буде поводитися дещо інакше, ніж </w:t>
      </w:r>
      <w:r w:rsidR="00383318" w:rsidRPr="00A0653F">
        <w:t>при</w:t>
      </w:r>
      <w:r w:rsidRPr="00A0653F">
        <w:t xml:space="preserve"> калібруванн</w:t>
      </w:r>
      <w:r w:rsidR="00383318" w:rsidRPr="00A0653F">
        <w:t>і</w:t>
      </w:r>
      <w:r w:rsidRPr="00A0653F">
        <w:t xml:space="preserve">, і призведе до помилок. </w:t>
      </w:r>
      <w:r w:rsidR="004F75EC" w:rsidRPr="00A0653F">
        <w:t>Д</w:t>
      </w:r>
      <w:r w:rsidRPr="00A0653F">
        <w:t>ля VIO, коли пристрій нагрівається, вимірювання IMU для несправних розрахунків ста</w:t>
      </w:r>
      <w:r w:rsidR="004F75EC" w:rsidRPr="00A0653F">
        <w:t>ють ненадійними, а відстеження зміщується</w:t>
      </w:r>
      <w:r w:rsidRPr="00A0653F">
        <w:t xml:space="preserve">. </w:t>
      </w:r>
      <w:r w:rsidR="004F75EC" w:rsidRPr="00A0653F">
        <w:t>Тому потрібно проводити</w:t>
      </w:r>
      <w:r w:rsidRPr="00A0653F">
        <w:t xml:space="preserve"> калібрування для декількох діапазонів температур, код Google ARCore VIO повинен ліквідувати </w:t>
      </w:r>
      <w:r w:rsidR="004F75EC" w:rsidRPr="00A0653F">
        <w:t>ці недоліки для кожного пристрою</w:t>
      </w:r>
      <w:r w:rsidRPr="00A0653F">
        <w:t>. Вертикально інтегрований Apple може вирішити ці проблеми набагато швидше</w:t>
      </w:r>
      <w:r w:rsidR="007B4400">
        <w:t xml:space="preserve"> </w:t>
      </w:r>
      <w:r w:rsidR="00910E00" w:rsidRPr="00A0653F">
        <w:t>[20]</w:t>
      </w:r>
      <w:r w:rsidR="007B4400">
        <w:t>.</w:t>
      </w:r>
    </w:p>
    <w:p w14:paraId="12BCD1D4" w14:textId="77777777" w:rsidR="00682FB8" w:rsidRPr="00A0653F" w:rsidRDefault="00383318" w:rsidP="003902CB">
      <w:pPr>
        <w:pStyle w:val="aff3"/>
        <w:rPr>
          <w:lang w:val="uk-UA"/>
        </w:rPr>
      </w:pPr>
      <w:r w:rsidRPr="00A0653F">
        <w:rPr>
          <w:lang w:val="uk-UA"/>
        </w:rPr>
        <w:lastRenderedPageBreak/>
        <w:drawing>
          <wp:inline distT="0" distB="0" distL="0" distR="0" wp14:anchorId="2F0FCD0C" wp14:editId="0C3A2053">
            <wp:extent cx="5114290" cy="3413125"/>
            <wp:effectExtent l="0" t="0" r="0" b="0"/>
            <wp:docPr id="157" name="Рисунок 157" descr="https://cdn-images-1.medium.com/max/537/1*XY9I02IHOl7ccjnoZk6YH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dn-images-1.medium.com/max/537/1*XY9I02IHOl7ccjnoZk6YHQ.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14290" cy="3413125"/>
                    </a:xfrm>
                    <a:prstGeom prst="rect">
                      <a:avLst/>
                    </a:prstGeom>
                    <a:noFill/>
                    <a:ln>
                      <a:noFill/>
                    </a:ln>
                  </pic:spPr>
                </pic:pic>
              </a:graphicData>
            </a:graphic>
          </wp:inline>
        </w:drawing>
      </w:r>
    </w:p>
    <w:p w14:paraId="3AB18C39" w14:textId="2022D8C8" w:rsidR="00F60A1A" w:rsidRPr="00A0653F" w:rsidRDefault="00682FB8" w:rsidP="003902CB">
      <w:pPr>
        <w:pStyle w:val="aff4"/>
      </w:pPr>
      <w:bookmarkStart w:id="92" w:name="_Ref30944796"/>
      <w:r w:rsidRPr="00A0653F">
        <w:t xml:space="preserve">Рис. </w:t>
      </w:r>
      <w:r w:rsidR="00222C1D">
        <w:fldChar w:fldCharType="begin"/>
      </w:r>
      <w:r w:rsidR="00222C1D">
        <w:instrText xml:space="preserve"> STYLEREF 1 \s </w:instrText>
      </w:r>
      <w:r w:rsidR="00222C1D">
        <w:fldChar w:fldCharType="separate"/>
      </w:r>
      <w:r w:rsidR="00D366B7">
        <w:rPr>
          <w:noProof/>
        </w:rPr>
        <w:t>2</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7</w:t>
      </w:r>
      <w:r w:rsidR="00222C1D">
        <w:fldChar w:fldCharType="end"/>
      </w:r>
      <w:bookmarkEnd w:id="92"/>
      <w:r w:rsidRPr="00A0653F">
        <w:t>. "Вібратор", який використовується для калібрування акселерометра на заводі</w:t>
      </w:r>
    </w:p>
    <w:p w14:paraId="3920D376" w14:textId="77777777" w:rsidR="004F75EC" w:rsidRPr="00A0653F" w:rsidRDefault="003E14DC" w:rsidP="00105C1F">
      <w:pPr>
        <w:pStyle w:val="3"/>
      </w:pPr>
      <w:bookmarkStart w:id="93" w:name="_Toc31392640"/>
      <w:r w:rsidRPr="00A0653F">
        <w:t>Освітлення</w:t>
      </w:r>
      <w:bookmarkEnd w:id="93"/>
    </w:p>
    <w:p w14:paraId="3B5D15B5" w14:textId="77777777" w:rsidR="004F75EC" w:rsidRPr="00A0653F" w:rsidRDefault="003E14DC" w:rsidP="00553189">
      <w:r w:rsidRPr="00A0653F">
        <w:t xml:space="preserve">ARCore і ARKit обидва забезпечують в режимі реального часу оцінку світла на сцені, тому розробник може миттєво налаштовувати імітоване освітлення відповідно до реального світу </w:t>
      </w:r>
    </w:p>
    <w:p w14:paraId="7D16914C" w14:textId="77777777" w:rsidR="002E05A1" w:rsidRPr="00A0653F" w:rsidRDefault="003E14DC" w:rsidP="00553189">
      <w:r w:rsidRPr="00A0653F">
        <w:t>ARKit забезпечує</w:t>
      </w:r>
      <w:r w:rsidR="002E05A1" w:rsidRPr="00A0653F">
        <w:t xml:space="preserve"> розробника</w:t>
      </w:r>
      <w:r w:rsidRPr="00A0653F">
        <w:t xml:space="preserve"> </w:t>
      </w:r>
      <w:r w:rsidR="002E05A1" w:rsidRPr="00A0653F">
        <w:t xml:space="preserve">даними про </w:t>
      </w:r>
      <w:r w:rsidRPr="00A0653F">
        <w:t xml:space="preserve">інтенсивність та колірну температуру, тоді як ARCore </w:t>
      </w:r>
      <w:r w:rsidR="002E05A1" w:rsidRPr="00A0653F">
        <w:t>повертає</w:t>
      </w:r>
      <w:r w:rsidRPr="00A0653F">
        <w:t xml:space="preserve"> одиничне значення інтенсивності пікселя</w:t>
      </w:r>
      <w:r w:rsidR="002E05A1" w:rsidRPr="00A0653F">
        <w:t>.</w:t>
      </w:r>
      <w:r w:rsidRPr="00A0653F">
        <w:t xml:space="preserve"> Обидва підходи </w:t>
      </w:r>
      <w:r w:rsidR="002E05A1" w:rsidRPr="00A0653F">
        <w:t xml:space="preserve">з ранніх демонстрацій </w:t>
      </w:r>
      <w:r w:rsidRPr="00A0653F">
        <w:t>да</w:t>
      </w:r>
      <w:r w:rsidR="002E05A1" w:rsidRPr="00A0653F">
        <w:t>ють</w:t>
      </w:r>
      <w:r w:rsidRPr="00A0653F">
        <w:t xml:space="preserve"> подібні результати. Суб'єктивно де</w:t>
      </w:r>
      <w:r w:rsidR="002932FD" w:rsidRPr="00A0653F">
        <w:t>мо</w:t>
      </w:r>
      <w:r w:rsidRPr="00A0653F">
        <w:t xml:space="preserve">версії Google виглядають трохи краще, але це може бути тому, що розробники Tango працювали над ними набагато довше, </w:t>
      </w:r>
      <w:r w:rsidR="002E05A1" w:rsidRPr="00A0653F">
        <w:t>розробники</w:t>
      </w:r>
      <w:r w:rsidRPr="00A0653F">
        <w:t xml:space="preserve"> ARKi</w:t>
      </w:r>
      <w:r w:rsidR="002E05A1" w:rsidRPr="00A0653F">
        <w:t xml:space="preserve">t. Проте Google вже демонструє </w:t>
      </w:r>
      <w:r w:rsidRPr="00A0653F">
        <w:t xml:space="preserve">можливість </w:t>
      </w:r>
      <w:proofErr w:type="spellStart"/>
      <w:r w:rsidRPr="00A0653F">
        <w:t>динамічно</w:t>
      </w:r>
      <w:proofErr w:type="spellEnd"/>
      <w:r w:rsidRPr="00A0653F">
        <w:t xml:space="preserve"> налаштовувати віртуальні тіні та </w:t>
      </w:r>
      <w:r w:rsidR="002E05A1" w:rsidRPr="00A0653F">
        <w:t>розрахунки</w:t>
      </w:r>
      <w:r w:rsidRPr="00A0653F">
        <w:t xml:space="preserve"> щодо рухів світил. </w:t>
      </w:r>
    </w:p>
    <w:p w14:paraId="65D11AED" w14:textId="77777777" w:rsidR="002E05A1" w:rsidRPr="00A0653F" w:rsidRDefault="003E14DC" w:rsidP="00E13EE2">
      <w:pPr>
        <w:pStyle w:val="3"/>
      </w:pPr>
      <w:bookmarkStart w:id="94" w:name="_Toc31392641"/>
      <w:r w:rsidRPr="00A0653F">
        <w:t>Картографування</w:t>
      </w:r>
      <w:bookmarkEnd w:id="94"/>
    </w:p>
    <w:p w14:paraId="2202DBED" w14:textId="0706C30D" w:rsidR="00AD3D2C" w:rsidRPr="00A0653F" w:rsidRDefault="003E14DC" w:rsidP="00553189">
      <w:r w:rsidRPr="00A0653F">
        <w:t xml:space="preserve">Картографія є однією з областей, де ARCore сьогодні має чітку перевагу над ARKit. </w:t>
      </w:r>
      <w:proofErr w:type="spellStart"/>
      <w:r w:rsidRPr="00A0653F">
        <w:t>Мапування</w:t>
      </w:r>
      <w:proofErr w:type="spellEnd"/>
      <w:r w:rsidRPr="00A0653F">
        <w:t xml:space="preserve"> у SLAM стосується структури даних, яка зберігається пристроєм у пам'яті, яка містить величезну кількість інформації про реальну 3D сцену, </w:t>
      </w:r>
      <w:r w:rsidR="00AD3D2C" w:rsidRPr="00A0653F">
        <w:t xml:space="preserve">яку </w:t>
      </w:r>
      <w:proofErr w:type="spellStart"/>
      <w:r w:rsidRPr="00A0653F">
        <w:lastRenderedPageBreak/>
        <w:t>Tracker</w:t>
      </w:r>
      <w:proofErr w:type="spellEnd"/>
      <w:r w:rsidRPr="00A0653F">
        <w:t xml:space="preserve"> (загальний термін для системи VIO) може використовувати для локалізації. Локалізувати означає з'ясувати</w:t>
      </w:r>
      <w:r w:rsidR="00AD3D2C" w:rsidRPr="00A0653F">
        <w:t xml:space="preserve"> місцезнаходження на карті</w:t>
      </w:r>
      <w:r w:rsidR="00A074DE" w:rsidRPr="00A0653F">
        <w:t xml:space="preserve"> (</w:t>
      </w:r>
      <w:r w:rsidR="003902CB" w:rsidRPr="00A0653F">
        <w:fldChar w:fldCharType="begin"/>
      </w:r>
      <w:r w:rsidR="003902CB" w:rsidRPr="00A0653F">
        <w:instrText xml:space="preserve"> REF _Ref30944784 \h </w:instrText>
      </w:r>
      <w:r w:rsidR="003902CB" w:rsidRPr="00A0653F">
        <w:fldChar w:fldCharType="separate"/>
      </w:r>
      <w:r w:rsidR="00D366B7" w:rsidRPr="00A0653F">
        <w:t xml:space="preserve">Рис. </w:t>
      </w:r>
      <w:r w:rsidR="00D366B7">
        <w:rPr>
          <w:noProof/>
        </w:rPr>
        <w:t>2</w:t>
      </w:r>
      <w:r w:rsidR="00D366B7">
        <w:t>.</w:t>
      </w:r>
      <w:r w:rsidR="00D366B7">
        <w:rPr>
          <w:noProof/>
        </w:rPr>
        <w:t>8</w:t>
      </w:r>
      <w:r w:rsidR="003902CB" w:rsidRPr="00A0653F">
        <w:fldChar w:fldCharType="end"/>
      </w:r>
      <w:r w:rsidR="00A074DE" w:rsidRPr="00A0653F">
        <w:t>)</w:t>
      </w:r>
      <w:r w:rsidRPr="00A0653F">
        <w:t xml:space="preserve">. </w:t>
      </w:r>
    </w:p>
    <w:p w14:paraId="4E13880F" w14:textId="77777777" w:rsidR="00682FB8" w:rsidRPr="00A0653F" w:rsidRDefault="00A074DE" w:rsidP="003902CB">
      <w:pPr>
        <w:pStyle w:val="aff3"/>
        <w:rPr>
          <w:lang w:val="uk-UA"/>
        </w:rPr>
      </w:pPr>
      <w:r w:rsidRPr="00A0653F">
        <w:rPr>
          <w:lang w:val="uk-UA"/>
        </w:rPr>
        <w:drawing>
          <wp:inline distT="0" distB="0" distL="0" distR="0" wp14:anchorId="2CF6D743" wp14:editId="14ACE748">
            <wp:extent cx="6432831" cy="1448790"/>
            <wp:effectExtent l="0" t="0" r="6350" b="0"/>
            <wp:docPr id="2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43"/>
                    <a:stretch>
                      <a:fillRect/>
                    </a:stretch>
                  </pic:blipFill>
                  <pic:spPr>
                    <a:xfrm>
                      <a:off x="0" y="0"/>
                      <a:ext cx="6471905" cy="1457590"/>
                    </a:xfrm>
                    <a:prstGeom prst="rect">
                      <a:avLst/>
                    </a:prstGeom>
                  </pic:spPr>
                </pic:pic>
              </a:graphicData>
            </a:graphic>
          </wp:inline>
        </w:drawing>
      </w:r>
    </w:p>
    <w:p w14:paraId="62BBE72A" w14:textId="304E78A3" w:rsidR="00F60A1A" w:rsidRPr="00A0653F" w:rsidRDefault="00682FB8" w:rsidP="003902CB">
      <w:pPr>
        <w:pStyle w:val="aff4"/>
      </w:pPr>
      <w:bookmarkStart w:id="95" w:name="_Ref30944784"/>
      <w:r w:rsidRPr="00A0653F">
        <w:t xml:space="preserve">Рис. </w:t>
      </w:r>
      <w:r w:rsidR="00222C1D">
        <w:fldChar w:fldCharType="begin"/>
      </w:r>
      <w:r w:rsidR="00222C1D">
        <w:instrText xml:space="preserve"> STYLEREF 1 \s </w:instrText>
      </w:r>
      <w:r w:rsidR="00222C1D">
        <w:fldChar w:fldCharType="separate"/>
      </w:r>
      <w:r w:rsidR="00D366B7">
        <w:rPr>
          <w:noProof/>
        </w:rPr>
        <w:t>2</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8</w:t>
      </w:r>
      <w:r w:rsidR="00222C1D">
        <w:fldChar w:fldCharType="end"/>
      </w:r>
      <w:bookmarkEnd w:id="95"/>
      <w:r w:rsidRPr="00A0653F">
        <w:t>. Принцип роботи SLAM</w:t>
      </w:r>
    </w:p>
    <w:p w14:paraId="6530EBBA" w14:textId="6460C5A2" w:rsidR="003E14DC" w:rsidRDefault="003E14DC" w:rsidP="00553189">
      <w:r w:rsidRPr="00A0653F">
        <w:t>На найпростішому рівні карта SLAM являє собою графік 3D точок, що представляють собою розріджену точк</w:t>
      </w:r>
      <w:r w:rsidR="00AD3D2C" w:rsidRPr="00A0653F">
        <w:t>ову</w:t>
      </w:r>
      <w:r w:rsidRPr="00A0653F">
        <w:t xml:space="preserve">-хмару, де кожна точка відповідає координатам оптичної </w:t>
      </w:r>
      <w:r w:rsidR="00AD3D2C" w:rsidRPr="00A0653F">
        <w:t>особливості на сцені (наприклад, кут столу</w:t>
      </w:r>
      <w:r w:rsidRPr="00A0653F">
        <w:t xml:space="preserve">). Там, як правило, є безліч додаткових мета-даних, </w:t>
      </w:r>
      <w:r w:rsidR="004A0671" w:rsidRPr="00A0653F">
        <w:t>особливість</w:t>
      </w:r>
      <w:r w:rsidRPr="00A0653F">
        <w:t xml:space="preserve">, </w:t>
      </w:r>
      <w:r w:rsidR="004A0671" w:rsidRPr="00A0653F">
        <w:t xml:space="preserve">яка </w:t>
      </w:r>
      <w:r w:rsidRPr="00A0653F">
        <w:t xml:space="preserve">вимірюється кількістю кадрів, </w:t>
      </w:r>
      <w:r w:rsidR="004A0671" w:rsidRPr="00A0653F">
        <w:t xml:space="preserve">на яких </w:t>
      </w:r>
      <w:r w:rsidRPr="00A0653F">
        <w:t xml:space="preserve">ця </w:t>
      </w:r>
      <w:r w:rsidR="004A0671" w:rsidRPr="00A0653F">
        <w:t>особливість</w:t>
      </w:r>
      <w:r w:rsidRPr="00A0653F">
        <w:t xml:space="preserve"> була виявлена</w:t>
      </w:r>
      <w:r w:rsidR="00682FB8" w:rsidRPr="00A0653F">
        <w:t xml:space="preserve"> </w:t>
      </w:r>
      <w:r w:rsidRPr="00A0653F">
        <w:t xml:space="preserve">в тих же координатах </w:t>
      </w:r>
      <w:r w:rsidR="004A0671" w:rsidRPr="00A0653F">
        <w:t>вважається "надійною"</w:t>
      </w:r>
      <w:r w:rsidRPr="00A0653F">
        <w:t xml:space="preserve">. Деякі карти містять "ключові кадри", які є лише рамкою відео, </w:t>
      </w:r>
      <w:r w:rsidR="004A0671" w:rsidRPr="00A0653F">
        <w:t>я</w:t>
      </w:r>
      <w:r w:rsidRPr="00A0653F">
        <w:t xml:space="preserve">ка зберігається на карті кожні кілька секунд, і використовується для того, щоб </w:t>
      </w:r>
      <w:proofErr w:type="spellStart"/>
      <w:r w:rsidRPr="00A0653F">
        <w:t>трекер</w:t>
      </w:r>
      <w:proofErr w:type="spellEnd"/>
      <w:r w:rsidRPr="00A0653F">
        <w:t xml:space="preserve"> міг </w:t>
      </w:r>
      <w:r w:rsidR="004A0671" w:rsidRPr="00A0653F">
        <w:t xml:space="preserve">орієнтуватися </w:t>
      </w:r>
      <w:r w:rsidRPr="00A0653F">
        <w:t>на карті. Інші карти використовують щільну точк</w:t>
      </w:r>
      <w:r w:rsidR="004A0671" w:rsidRPr="00A0653F">
        <w:t>ову</w:t>
      </w:r>
      <w:r w:rsidRPr="00A0653F">
        <w:t>-хмар</w:t>
      </w:r>
      <w:r w:rsidR="004A0671" w:rsidRPr="00A0653F">
        <w:t>у</w:t>
      </w:r>
      <w:r w:rsidRPr="00A0653F">
        <w:t>, яка є більш надійною, але потребує більшої пропускної здатності та пам'яті. ARCore та ARKit використовують розріджені карти без ключових кадрів</w:t>
      </w:r>
      <w:r w:rsidR="004A0671" w:rsidRPr="00A0653F">
        <w:t xml:space="preserve"> див </w:t>
      </w:r>
      <w:r w:rsidR="003902CB" w:rsidRPr="00A0653F">
        <w:fldChar w:fldCharType="begin"/>
      </w:r>
      <w:r w:rsidR="003902CB" w:rsidRPr="00A0653F">
        <w:instrText xml:space="preserve"> REF _Ref30944770 \h </w:instrText>
      </w:r>
      <w:r w:rsidR="003902CB" w:rsidRPr="00A0653F">
        <w:fldChar w:fldCharType="separate"/>
      </w:r>
      <w:r w:rsidR="00D366B7" w:rsidRPr="00A0653F">
        <w:t xml:space="preserve">Рис. </w:t>
      </w:r>
      <w:r w:rsidR="00D366B7">
        <w:rPr>
          <w:noProof/>
        </w:rPr>
        <w:t>2</w:t>
      </w:r>
      <w:r w:rsidR="00D366B7">
        <w:t>.</w:t>
      </w:r>
      <w:r w:rsidR="00D366B7">
        <w:rPr>
          <w:noProof/>
        </w:rPr>
        <w:t>9</w:t>
      </w:r>
      <w:r w:rsidR="003902CB" w:rsidRPr="00A0653F">
        <w:fldChar w:fldCharType="end"/>
      </w:r>
      <w:r w:rsidR="004A0671" w:rsidRPr="00A0653F">
        <w:t>.</w:t>
      </w:r>
    </w:p>
    <w:p w14:paraId="6F8AC8B1" w14:textId="77777777" w:rsidR="00ED0FA6" w:rsidRPr="00A0653F" w:rsidRDefault="00ED0FA6" w:rsidP="00553189"/>
    <w:p w14:paraId="67AC725B" w14:textId="77777777" w:rsidR="00682FB8" w:rsidRPr="00A0653F" w:rsidRDefault="00553189" w:rsidP="003902CB">
      <w:pPr>
        <w:pStyle w:val="aff3"/>
        <w:rPr>
          <w:lang w:val="uk-UA"/>
        </w:rPr>
      </w:pPr>
      <w:r w:rsidRPr="00A0653F">
        <w:rPr>
          <w:lang w:val="uk-UA"/>
        </w:rPr>
        <w:lastRenderedPageBreak/>
        <w:drawing>
          <wp:inline distT="0" distB="0" distL="0" distR="0" wp14:anchorId="483162A3" wp14:editId="702A0027">
            <wp:extent cx="4917217" cy="2830848"/>
            <wp:effectExtent l="0" t="0" r="0" b="7620"/>
            <wp:docPr id="155" name="Рисунок 155" descr="https://cdn-images-1.medium.com/max/716/1*WfuwEpxznaTkwnpoOdpFB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dn-images-1.medium.com/max/716/1*WfuwEpxznaTkwnpoOdpFBw.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36898" cy="2842178"/>
                    </a:xfrm>
                    <a:prstGeom prst="rect">
                      <a:avLst/>
                    </a:prstGeom>
                    <a:noFill/>
                    <a:ln>
                      <a:noFill/>
                    </a:ln>
                  </pic:spPr>
                </pic:pic>
              </a:graphicData>
            </a:graphic>
          </wp:inline>
        </w:drawing>
      </w:r>
    </w:p>
    <w:p w14:paraId="20D03CAD" w14:textId="3E9948E1" w:rsidR="00F60A1A" w:rsidRPr="00A0653F" w:rsidRDefault="00682FB8" w:rsidP="003902CB">
      <w:pPr>
        <w:pStyle w:val="aff4"/>
      </w:pPr>
      <w:bookmarkStart w:id="96" w:name="_Ref30944770"/>
      <w:r w:rsidRPr="00A0653F">
        <w:t xml:space="preserve">Рис. </w:t>
      </w:r>
      <w:r w:rsidR="00222C1D">
        <w:fldChar w:fldCharType="begin"/>
      </w:r>
      <w:r w:rsidR="00222C1D">
        <w:instrText xml:space="preserve"> STYLEREF 1 \s </w:instrText>
      </w:r>
      <w:r w:rsidR="00222C1D">
        <w:fldChar w:fldCharType="separate"/>
      </w:r>
      <w:r w:rsidR="00D366B7">
        <w:rPr>
          <w:noProof/>
        </w:rPr>
        <w:t>2</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9</w:t>
      </w:r>
      <w:r w:rsidR="00222C1D">
        <w:fldChar w:fldCharType="end"/>
      </w:r>
      <w:bookmarkEnd w:id="96"/>
      <w:r w:rsidRPr="00A0653F">
        <w:t>. Приклади точкових карт</w:t>
      </w:r>
    </w:p>
    <w:p w14:paraId="7BB46F65" w14:textId="77777777" w:rsidR="004A0671" w:rsidRPr="00A0653F" w:rsidRDefault="003E14DC" w:rsidP="00553189">
      <w:r w:rsidRPr="00A0653F">
        <w:t>Невелика карта може виглядати як зображення</w:t>
      </w:r>
      <w:r w:rsidR="004A0671" w:rsidRPr="00A0653F">
        <w:t xml:space="preserve"> зверху</w:t>
      </w:r>
      <w:r w:rsidRPr="00A0653F">
        <w:t xml:space="preserve"> праворуч. Вгорі ліворуч показується, як то</w:t>
      </w:r>
      <w:r w:rsidR="004A0671" w:rsidRPr="00A0653F">
        <w:t>чки відповідають реальному світу</w:t>
      </w:r>
      <w:r w:rsidRPr="00A0653F">
        <w:t xml:space="preserve"> (кольори використовуються для позначення того, наскільки надійним</w:t>
      </w:r>
      <w:r w:rsidR="004A0671" w:rsidRPr="00A0653F">
        <w:t>и</w:t>
      </w:r>
      <w:r w:rsidRPr="00A0653F">
        <w:t xml:space="preserve"> є </w:t>
      </w:r>
      <w:r w:rsidR="004A0671" w:rsidRPr="00A0653F">
        <w:t>ці точки</w:t>
      </w:r>
      <w:r w:rsidRPr="00A0653F">
        <w:t xml:space="preserve">). Внизу ліворуч є вихідне зображення. Внизу справа - це карта інтенсивності, яка може бути використана для іншої системи SLAM </w:t>
      </w:r>
    </w:p>
    <w:p w14:paraId="54225FDD" w14:textId="77777777" w:rsidR="0015315D" w:rsidRPr="00A0653F" w:rsidRDefault="003E14DC" w:rsidP="00553189">
      <w:r w:rsidRPr="00A0653F">
        <w:t xml:space="preserve">Отже, як це працює, </w:t>
      </w:r>
      <w:r w:rsidR="004A0671" w:rsidRPr="00A0653F">
        <w:t>після запуску</w:t>
      </w:r>
      <w:r w:rsidR="002932FD" w:rsidRPr="00A0653F">
        <w:t xml:space="preserve"> додат</w:t>
      </w:r>
      <w:r w:rsidRPr="00A0653F">
        <w:t>к</w:t>
      </w:r>
      <w:r w:rsidR="004A0671" w:rsidRPr="00A0653F">
        <w:t>а</w:t>
      </w:r>
      <w:r w:rsidRPr="00A0653F">
        <w:t xml:space="preserve"> ARCore / ARKit, </w:t>
      </w:r>
      <w:proofErr w:type="spellStart"/>
      <w:r w:rsidRPr="00A0653F">
        <w:t>трекер</w:t>
      </w:r>
      <w:proofErr w:type="spellEnd"/>
      <w:r w:rsidRPr="00A0653F">
        <w:t xml:space="preserve"> перевіряє, чи є завантажена та готова до переміщення </w:t>
      </w:r>
      <w:r w:rsidR="00D56198" w:rsidRPr="00A0653F">
        <w:t>карта</w:t>
      </w:r>
      <w:r w:rsidRPr="00A0653F">
        <w:t xml:space="preserve">, </w:t>
      </w:r>
      <w:r w:rsidR="00D56198" w:rsidRPr="00A0653F">
        <w:t xml:space="preserve">якщо карти не виявлено </w:t>
      </w:r>
      <w:proofErr w:type="spellStart"/>
      <w:r w:rsidRPr="00A0653F">
        <w:t>tracker</w:t>
      </w:r>
      <w:proofErr w:type="spellEnd"/>
      <w:r w:rsidRPr="00A0653F">
        <w:t xml:space="preserve"> </w:t>
      </w:r>
      <w:proofErr w:type="spellStart"/>
      <w:r w:rsidR="00D56198" w:rsidRPr="00A0653F">
        <w:t>і</w:t>
      </w:r>
      <w:r w:rsidRPr="00A0653F">
        <w:t>ніціалізує</w:t>
      </w:r>
      <w:proofErr w:type="spellEnd"/>
      <w:r w:rsidRPr="00A0653F">
        <w:t xml:space="preserve"> нову карту шляхом </w:t>
      </w:r>
      <w:proofErr w:type="spellStart"/>
      <w:r w:rsidRPr="00A0653F">
        <w:t>стерео</w:t>
      </w:r>
      <w:r w:rsidR="002932FD" w:rsidRPr="00A0653F">
        <w:t>об</w:t>
      </w:r>
      <w:r w:rsidRPr="00A0653F">
        <w:t>числення</w:t>
      </w:r>
      <w:proofErr w:type="spellEnd"/>
      <w:r w:rsidRPr="00A0653F">
        <w:t xml:space="preserve">, Це означає, що тепер ми маємо  маленьку 3D-карту всього того, що знаходиться в області </w:t>
      </w:r>
      <w:r w:rsidR="00D56198" w:rsidRPr="00A0653F">
        <w:t>зору к</w:t>
      </w:r>
      <w:r w:rsidRPr="00A0653F">
        <w:t xml:space="preserve">амери. </w:t>
      </w:r>
      <w:r w:rsidR="00D56198" w:rsidRPr="00A0653F">
        <w:t>При початку руху</w:t>
      </w:r>
      <w:r w:rsidRPr="00A0653F">
        <w:t xml:space="preserve">, нові частини фонової сцени рухаються у поле </w:t>
      </w:r>
      <w:r w:rsidR="0015315D" w:rsidRPr="00A0653F">
        <w:t>зору</w:t>
      </w:r>
      <w:r w:rsidRPr="00A0653F">
        <w:t xml:space="preserve">, на карту додаються більше 3D-точок, і воно збільшується. </w:t>
      </w:r>
    </w:p>
    <w:p w14:paraId="45C489F6" w14:textId="17F09F55" w:rsidR="0015315D" w:rsidRPr="00A0653F" w:rsidRDefault="003E14DC" w:rsidP="00553189">
      <w:r w:rsidRPr="00A0653F">
        <w:t xml:space="preserve">ARKit використовує "розсувне вікно" для своєї карти, що лише означає, що вона зберігає лише </w:t>
      </w:r>
      <w:r w:rsidR="0015315D" w:rsidRPr="00A0653F">
        <w:t>недавнє</w:t>
      </w:r>
      <w:r w:rsidRPr="00A0653F">
        <w:t xml:space="preserve"> минул</w:t>
      </w:r>
      <w:r w:rsidR="0015315D" w:rsidRPr="00A0653F">
        <w:t>е</w:t>
      </w:r>
      <w:r w:rsidRPr="00A0653F">
        <w:t xml:space="preserve"> на карті та відкидає щось старе. </w:t>
      </w:r>
      <w:r w:rsidR="0015315D" w:rsidRPr="00A0653F">
        <w:t xml:space="preserve">Суть </w:t>
      </w:r>
      <w:r w:rsidRPr="00A0653F">
        <w:t xml:space="preserve">полягає в тому, що </w:t>
      </w:r>
      <w:r w:rsidR="0015315D" w:rsidRPr="00A0653F">
        <w:t>користувач не збираєть</w:t>
      </w:r>
      <w:r w:rsidRPr="00A0653F">
        <w:t xml:space="preserve">ся </w:t>
      </w:r>
      <w:r w:rsidR="0015315D" w:rsidRPr="00A0653F">
        <w:t>повертатись</w:t>
      </w:r>
      <w:r w:rsidRPr="00A0653F">
        <w:t xml:space="preserve"> на сцену з </w:t>
      </w:r>
      <w:r w:rsidR="0015315D" w:rsidRPr="00A0653F">
        <w:t>минулого</w:t>
      </w:r>
      <w:r w:rsidRPr="00A0653F">
        <w:t>. ARCore керує більшою картою, що означає, що система повинна бути більш надійною.</w:t>
      </w:r>
      <w:r w:rsidR="002932FD" w:rsidRPr="00A0653F">
        <w:t xml:space="preserve"> </w:t>
      </w:r>
      <w:r w:rsidR="0015315D" w:rsidRPr="00A0653F">
        <w:t>З</w:t>
      </w:r>
      <w:r w:rsidRPr="00A0653F">
        <w:t xml:space="preserve"> ARCore, навіть якщо </w:t>
      </w:r>
      <w:r w:rsidR="0015315D" w:rsidRPr="00A0653F">
        <w:t>буде втрачено</w:t>
      </w:r>
      <w:r w:rsidRPr="00A0653F">
        <w:t xml:space="preserve"> відстеження, то в</w:t>
      </w:r>
      <w:r w:rsidR="0015315D" w:rsidRPr="00A0653F">
        <w:t>оно відновиться краще</w:t>
      </w:r>
      <w:r w:rsidR="007B4400">
        <w:t xml:space="preserve"> </w:t>
      </w:r>
      <w:r w:rsidR="003902CB" w:rsidRPr="00A0653F">
        <w:t>[</w:t>
      </w:r>
      <w:r w:rsidR="003902CB" w:rsidRPr="00A0653F">
        <w:fldChar w:fldCharType="begin"/>
      </w:r>
      <w:r w:rsidR="003902CB" w:rsidRPr="00A0653F">
        <w:instrText xml:space="preserve"> REF _Ref30945095 \n \h </w:instrText>
      </w:r>
      <w:r w:rsidR="003902CB" w:rsidRPr="00A0653F">
        <w:fldChar w:fldCharType="separate"/>
      </w:r>
      <w:r w:rsidR="00D366B7">
        <w:t>27</w:t>
      </w:r>
      <w:r w:rsidR="003902CB" w:rsidRPr="00A0653F">
        <w:fldChar w:fldCharType="end"/>
      </w:r>
      <w:r w:rsidR="003902CB" w:rsidRPr="00A0653F">
        <w:t>]</w:t>
      </w:r>
      <w:r w:rsidR="0015315D" w:rsidRPr="00A0653F">
        <w:t>.</w:t>
      </w:r>
    </w:p>
    <w:p w14:paraId="1FED72B1" w14:textId="77777777" w:rsidR="0015315D" w:rsidRPr="00A0653F" w:rsidRDefault="0015315D" w:rsidP="00E13EE2">
      <w:pPr>
        <w:pStyle w:val="3"/>
      </w:pPr>
      <w:bookmarkStart w:id="97" w:name="_Toc31392642"/>
      <w:r w:rsidRPr="00A0653F">
        <w:lastRenderedPageBreak/>
        <w:t>Прив'язки</w:t>
      </w:r>
      <w:bookmarkEnd w:id="97"/>
    </w:p>
    <w:p w14:paraId="7355BF59" w14:textId="77777777" w:rsidR="00006B4F" w:rsidRPr="00A0653F" w:rsidRDefault="003E14DC" w:rsidP="00553189">
      <w:r w:rsidRPr="00A0653F">
        <w:t>І ARCore, і ARKit також використовують розумну концепцію під назвою "</w:t>
      </w:r>
      <w:proofErr w:type="spellStart"/>
      <w:r w:rsidRPr="00A0653F">
        <w:t>Anchors</w:t>
      </w:r>
      <w:proofErr w:type="spellEnd"/>
      <w:r w:rsidRPr="00A0653F">
        <w:t>", я</w:t>
      </w:r>
      <w:r w:rsidR="0015315D" w:rsidRPr="00A0653F">
        <w:t>ка допомагає зробити карту так</w:t>
      </w:r>
      <w:r w:rsidRPr="00A0653F">
        <w:t>, що</w:t>
      </w:r>
      <w:r w:rsidR="0015315D" w:rsidRPr="00A0653F">
        <w:t>б</w:t>
      </w:r>
      <w:r w:rsidRPr="00A0653F">
        <w:t xml:space="preserve"> вона охоплю</w:t>
      </w:r>
      <w:r w:rsidR="00006B4F" w:rsidRPr="00A0653F">
        <w:t>вала</w:t>
      </w:r>
      <w:r w:rsidRPr="00A0653F">
        <w:t xml:space="preserve"> більшу фізичну площу, ніж </w:t>
      </w:r>
      <w:r w:rsidR="00006B4F" w:rsidRPr="00A0653F">
        <w:t>вона є</w:t>
      </w:r>
      <w:r w:rsidRPr="00A0653F">
        <w:t xml:space="preserve">. </w:t>
      </w:r>
    </w:p>
    <w:p w14:paraId="3B9AAB60" w14:textId="77777777" w:rsidR="003E14DC" w:rsidRPr="00A0653F" w:rsidRDefault="003E14DC" w:rsidP="00553189">
      <w:r w:rsidRPr="00A0653F">
        <w:t>Якорі дозволяють розробнику сказати системі "запам'ятати ц</w:t>
      </w:r>
      <w:r w:rsidR="00006B4F" w:rsidRPr="00A0653F">
        <w:t xml:space="preserve">ю частину </w:t>
      </w:r>
      <w:r w:rsidRPr="00A0653F">
        <w:t xml:space="preserve">карти ". Фізичний розмір </w:t>
      </w:r>
      <w:r w:rsidR="00006B4F" w:rsidRPr="00A0653F">
        <w:t>якоря</w:t>
      </w:r>
      <w:r w:rsidRPr="00A0653F">
        <w:t xml:space="preserve">, приблизно 1м </w:t>
      </w:r>
      <w:r w:rsidR="00006B4F" w:rsidRPr="00A0653F">
        <w:t xml:space="preserve">на 1м. </w:t>
      </w:r>
      <w:r w:rsidRPr="00A0653F">
        <w:t xml:space="preserve">Цього достатньо для того, щоб система перемістилася, коли ця </w:t>
      </w:r>
      <w:r w:rsidR="00AC0BF0" w:rsidRPr="00A0653F">
        <w:t>область</w:t>
      </w:r>
      <w:r w:rsidRPr="00A0653F">
        <w:t xml:space="preserve"> повторно переглядається користувачем. Розробник зазвичай </w:t>
      </w:r>
      <w:r w:rsidR="00AC0BF0" w:rsidRPr="00A0653F">
        <w:t>встановлює</w:t>
      </w:r>
      <w:r w:rsidRPr="00A0653F">
        <w:t xml:space="preserve"> якір, коли </w:t>
      </w:r>
      <w:r w:rsidR="00AC0BF0" w:rsidRPr="00A0653F">
        <w:t>доповнені об’єкти</w:t>
      </w:r>
      <w:r w:rsidRPr="00A0653F">
        <w:t xml:space="preserve"> розміщ</w:t>
      </w:r>
      <w:r w:rsidR="00AC0BF0" w:rsidRPr="00A0653F">
        <w:t>уються</w:t>
      </w:r>
      <w:r w:rsidRPr="00A0653F">
        <w:t xml:space="preserve"> на фізичному місці. Це означає, що якщ</w:t>
      </w:r>
      <w:r w:rsidR="00AC0BF0" w:rsidRPr="00A0653F">
        <w:t>о користувач відхиляється</w:t>
      </w:r>
      <w:r w:rsidRPr="00A0653F">
        <w:t xml:space="preserve"> </w:t>
      </w:r>
      <w:r w:rsidR="00AC0BF0" w:rsidRPr="00A0653F">
        <w:t>від</w:t>
      </w:r>
      <w:r w:rsidRPr="00A0653F">
        <w:t xml:space="preserve"> якоря, карта навколо фізичного місця, де має існувати вміст, буде викинута, і вміст буде втрачено. За допомогою "Якоря" вміст завжди залишається там, де в</w:t>
      </w:r>
      <w:r w:rsidR="00AC0BF0" w:rsidRPr="00A0653F">
        <w:t>ін</w:t>
      </w:r>
      <w:r w:rsidRPr="00A0653F">
        <w:t xml:space="preserve"> </w:t>
      </w:r>
      <w:r w:rsidR="00AC0BF0" w:rsidRPr="00A0653F">
        <w:t>повинен</w:t>
      </w:r>
      <w:r w:rsidRPr="00A0653F">
        <w:t xml:space="preserve"> бути</w:t>
      </w:r>
      <w:r w:rsidR="00AC0BF0" w:rsidRPr="00A0653F">
        <w:t>.</w:t>
      </w:r>
    </w:p>
    <w:p w14:paraId="37AD4709" w14:textId="77777777" w:rsidR="00AC0BF0" w:rsidRPr="00A0653F" w:rsidRDefault="00AC0BF0" w:rsidP="00553189">
      <w:r w:rsidRPr="00A0653F">
        <w:t>Мета цієї к</w:t>
      </w:r>
      <w:r w:rsidR="003E14DC" w:rsidRPr="00A0653F">
        <w:t xml:space="preserve">арти полягає в тому, щоб допомогти </w:t>
      </w:r>
      <w:proofErr w:type="spellStart"/>
      <w:r w:rsidRPr="00A0653F">
        <w:t>трекеру</w:t>
      </w:r>
      <w:proofErr w:type="spellEnd"/>
      <w:r w:rsidR="003E14DC" w:rsidRPr="00A0653F">
        <w:t xml:space="preserve"> двома шляхами: по-перше, коли </w:t>
      </w:r>
      <w:r w:rsidRPr="00A0653F">
        <w:t>переміщається</w:t>
      </w:r>
      <w:r w:rsidR="003E14DC" w:rsidRPr="00A0653F">
        <w:t xml:space="preserve"> телефон назад і вперед, карта будується з початкового руху, а на зворотному боці, </w:t>
      </w:r>
      <w:r w:rsidRPr="00A0653F">
        <w:t>особливості</w:t>
      </w:r>
      <w:r w:rsidR="003E14DC" w:rsidRPr="00A0653F">
        <w:t xml:space="preserve">, виявлені в режимі реального часу порівнювати з збереженими </w:t>
      </w:r>
      <w:r w:rsidRPr="00A0653F">
        <w:t>особливостями</w:t>
      </w:r>
      <w:r w:rsidR="003E14DC" w:rsidRPr="00A0653F">
        <w:t xml:space="preserve"> на карті. Це допомагає зробити відстеження стабільнішим лише за допомогою найнадійніших </w:t>
      </w:r>
      <w:r w:rsidRPr="00A0653F">
        <w:t>особливостей</w:t>
      </w:r>
      <w:r w:rsidR="003E14DC" w:rsidRPr="00A0653F">
        <w:t xml:space="preserve"> із поточного та попереднього перегляду сцени.</w:t>
      </w:r>
    </w:p>
    <w:p w14:paraId="0D8AF0DA" w14:textId="77777777" w:rsidR="00504C79" w:rsidRPr="00A0653F" w:rsidRDefault="00AC0BF0" w:rsidP="00553189">
      <w:r w:rsidRPr="00A0653F">
        <w:t>Другий спосіб, яким допомагає к</w:t>
      </w:r>
      <w:r w:rsidR="003E14DC" w:rsidRPr="00A0653F">
        <w:t xml:space="preserve">арта, - це відновлення відстеження. </w:t>
      </w:r>
      <w:r w:rsidRPr="00A0653F">
        <w:t>Іноді</w:t>
      </w:r>
      <w:r w:rsidR="003E14DC" w:rsidRPr="00A0653F">
        <w:t xml:space="preserve">, коли </w:t>
      </w:r>
      <w:r w:rsidRPr="00A0653F">
        <w:t>користувач</w:t>
      </w:r>
      <w:r w:rsidR="003E14DC" w:rsidRPr="00A0653F">
        <w:t xml:space="preserve"> </w:t>
      </w:r>
      <w:r w:rsidRPr="00A0653F">
        <w:t>закриває</w:t>
      </w:r>
      <w:r w:rsidR="003E14DC" w:rsidRPr="00A0653F">
        <w:t xml:space="preserve"> камеру, або пересуваєт</w:t>
      </w:r>
      <w:r w:rsidR="00504C79" w:rsidRPr="00A0653F">
        <w:t>ь</w:t>
      </w:r>
      <w:r w:rsidR="003E14DC" w:rsidRPr="00A0653F">
        <w:t>ся занадто швидко, або щось трапляється випадковим чином</w:t>
      </w:r>
      <w:r w:rsidR="00504C79" w:rsidRPr="00A0653F">
        <w:t>. К</w:t>
      </w:r>
      <w:r w:rsidR="003E14DC" w:rsidRPr="00A0653F">
        <w:t>оли камера наступного разу побачить сцену, вона не збігається останн</w:t>
      </w:r>
      <w:r w:rsidR="00504C79" w:rsidRPr="00A0653F">
        <w:t xml:space="preserve">ім </w:t>
      </w:r>
      <w:r w:rsidR="003E14DC" w:rsidRPr="00A0653F">
        <w:t>оновлення</w:t>
      </w:r>
      <w:r w:rsidR="00504C79" w:rsidRPr="00A0653F">
        <w:t>м</w:t>
      </w:r>
      <w:r w:rsidR="003E14DC" w:rsidRPr="00A0653F">
        <w:t xml:space="preserve"> карти. На цьому етапі система може виконувати дві речі:</w:t>
      </w:r>
      <w:r w:rsidR="00504C79" w:rsidRPr="00A0653F">
        <w:t xml:space="preserve"> </w:t>
      </w:r>
      <w:r w:rsidR="003E14DC" w:rsidRPr="00A0653F">
        <w:t>просто скин</w:t>
      </w:r>
      <w:r w:rsidR="00504C79" w:rsidRPr="00A0653F">
        <w:t>ути</w:t>
      </w:r>
      <w:r w:rsidR="003E14DC" w:rsidRPr="00A0653F">
        <w:t xml:space="preserve"> всі координатні системи і </w:t>
      </w:r>
      <w:r w:rsidR="00504C79" w:rsidRPr="00A0653F">
        <w:t>почати знову або система може приймати набір 3D-особливостей, які вона зараз бачить, і спробувати знайти відповідність, яка потім оновлюється як правильна віртуальна позиція, і можна продовжувати користуватись програмою, як ніби нічого не сталося.</w:t>
      </w:r>
    </w:p>
    <w:p w14:paraId="264680BC" w14:textId="77777777" w:rsidR="00504C79" w:rsidRPr="00A0653F" w:rsidRDefault="00504C79" w:rsidP="00553189">
      <w:r w:rsidRPr="00A0653F">
        <w:t xml:space="preserve">Тут є дві проблеми: </w:t>
      </w:r>
    </w:p>
    <w:p w14:paraId="79C58635" w14:textId="7CFE052D" w:rsidR="00504C79" w:rsidRPr="00A0653F" w:rsidRDefault="00CD6651" w:rsidP="001D3014">
      <w:pPr>
        <w:pStyle w:val="a4"/>
        <w:numPr>
          <w:ilvl w:val="0"/>
          <w:numId w:val="6"/>
        </w:numPr>
      </w:pPr>
      <w:r w:rsidRPr="00A0653F">
        <w:t>К</w:t>
      </w:r>
      <w:r w:rsidR="00504C79" w:rsidRPr="00A0653F">
        <w:t>оли карта стає великою</w:t>
      </w:r>
      <w:r w:rsidRPr="00A0653F">
        <w:t xml:space="preserve">, як на </w:t>
      </w:r>
      <w:r w:rsidR="003902CB" w:rsidRPr="00A0653F">
        <w:fldChar w:fldCharType="begin"/>
      </w:r>
      <w:r w:rsidR="003902CB" w:rsidRPr="00A0653F">
        <w:instrText xml:space="preserve"> REF _Ref30944751 \h </w:instrText>
      </w:r>
      <w:r w:rsidR="003902CB" w:rsidRPr="00A0653F">
        <w:fldChar w:fldCharType="separate"/>
      </w:r>
      <w:r w:rsidR="00D366B7" w:rsidRPr="00A0653F">
        <w:t xml:space="preserve">Рис. </w:t>
      </w:r>
      <w:r w:rsidR="00D366B7">
        <w:rPr>
          <w:noProof/>
        </w:rPr>
        <w:t>2</w:t>
      </w:r>
      <w:r w:rsidR="00D366B7">
        <w:t>.</w:t>
      </w:r>
      <w:r w:rsidR="00D366B7">
        <w:rPr>
          <w:noProof/>
        </w:rPr>
        <w:t>10</w:t>
      </w:r>
      <w:r w:rsidR="003902CB" w:rsidRPr="00A0653F">
        <w:fldChar w:fldCharType="end"/>
      </w:r>
      <w:r w:rsidR="00504C79" w:rsidRPr="00A0653F">
        <w:t xml:space="preserve">, процес пошуку стає тривалим і дуже навантажує процесор, </w:t>
      </w:r>
    </w:p>
    <w:p w14:paraId="29BA9E42" w14:textId="77777777" w:rsidR="00CD6651" w:rsidRPr="00A0653F" w:rsidRDefault="00504C79" w:rsidP="001D3014">
      <w:pPr>
        <w:pStyle w:val="a4"/>
        <w:numPr>
          <w:ilvl w:val="0"/>
          <w:numId w:val="6"/>
        </w:numPr>
      </w:pPr>
      <w:r w:rsidRPr="00A0653F">
        <w:lastRenderedPageBreak/>
        <w:t>Поточна позиція телефону ніколи точно не відповідає позиції, в якій був телефон раніше, що також збільшує складність пошуку карти, а також збільшує навантаження.</w:t>
      </w:r>
    </w:p>
    <w:p w14:paraId="01299BE2" w14:textId="77777777" w:rsidR="003902CB" w:rsidRPr="00A0653F" w:rsidRDefault="00553189" w:rsidP="003902CB">
      <w:pPr>
        <w:pStyle w:val="aff3"/>
        <w:rPr>
          <w:lang w:val="uk-UA"/>
        </w:rPr>
      </w:pPr>
      <w:r w:rsidRPr="00A0653F">
        <w:rPr>
          <w:lang w:val="uk-UA"/>
        </w:rPr>
        <w:drawing>
          <wp:inline distT="0" distB="0" distL="0" distR="0" wp14:anchorId="43BC36D1" wp14:editId="268CCF73">
            <wp:extent cx="5159268" cy="2906973"/>
            <wp:effectExtent l="0" t="0" r="3810" b="8255"/>
            <wp:docPr id="154" name="Рисунок 154" descr="https://cdn-images-1.medium.com/max/537/1*gRcTn0mrq_KdSDCWHmsfL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dn-images-1.medium.com/max/537/1*gRcTn0mrq_KdSDCWHmsfLw.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00162" cy="2930015"/>
                    </a:xfrm>
                    <a:prstGeom prst="rect">
                      <a:avLst/>
                    </a:prstGeom>
                    <a:noFill/>
                    <a:ln>
                      <a:noFill/>
                    </a:ln>
                  </pic:spPr>
                </pic:pic>
              </a:graphicData>
            </a:graphic>
          </wp:inline>
        </w:drawing>
      </w:r>
    </w:p>
    <w:p w14:paraId="77561F51" w14:textId="41D2AADC" w:rsidR="00F60A1A" w:rsidRPr="00A0653F" w:rsidRDefault="003902CB" w:rsidP="003902CB">
      <w:pPr>
        <w:pStyle w:val="aff4"/>
      </w:pPr>
      <w:bookmarkStart w:id="98" w:name="_Ref30944751"/>
      <w:r w:rsidRPr="00A0653F">
        <w:t xml:space="preserve">Рис. </w:t>
      </w:r>
      <w:r w:rsidR="00222C1D">
        <w:fldChar w:fldCharType="begin"/>
      </w:r>
      <w:r w:rsidR="00222C1D">
        <w:instrText xml:space="preserve"> STYLEREF 1 \s </w:instrText>
      </w:r>
      <w:r w:rsidR="00222C1D">
        <w:fldChar w:fldCharType="separate"/>
      </w:r>
      <w:r w:rsidR="00D366B7">
        <w:rPr>
          <w:noProof/>
        </w:rPr>
        <w:t>2</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10</w:t>
      </w:r>
      <w:r w:rsidR="00222C1D">
        <w:fldChar w:fldCharType="end"/>
      </w:r>
      <w:bookmarkEnd w:id="98"/>
      <w:r w:rsidRPr="00A0653F">
        <w:t>. Кожна лінія цього зображення - це вулиця в великомасштабній карті SLAM</w:t>
      </w:r>
    </w:p>
    <w:p w14:paraId="165627AF" w14:textId="77777777" w:rsidR="008D48E8" w:rsidRPr="00A0653F" w:rsidRDefault="008D48E8" w:rsidP="00186930">
      <w:pPr>
        <w:pStyle w:val="2"/>
      </w:pPr>
      <w:bookmarkStart w:id="99" w:name="_Toc31392643"/>
      <w:r w:rsidRPr="00A0653F">
        <w:t xml:space="preserve">Висновки до </w:t>
      </w:r>
      <w:r w:rsidR="00A632E9" w:rsidRPr="00A0653F">
        <w:t>Р</w:t>
      </w:r>
      <w:r w:rsidRPr="00A0653F">
        <w:t>озділу 2</w:t>
      </w:r>
      <w:bookmarkEnd w:id="99"/>
    </w:p>
    <w:p w14:paraId="023D2A43" w14:textId="77777777" w:rsidR="00CD6651" w:rsidRPr="00A0653F" w:rsidRDefault="00881237" w:rsidP="00CD6651">
      <w:r w:rsidRPr="00A0653F">
        <w:t xml:space="preserve">Як технічне рішення ARCore і ARKit </w:t>
      </w:r>
      <w:r w:rsidR="00CD6651" w:rsidRPr="00A0653F">
        <w:t xml:space="preserve">сильні. ARKit має деякі переваги </w:t>
      </w:r>
      <w:r w:rsidRPr="00A0653F">
        <w:t xml:space="preserve">щодо </w:t>
      </w:r>
      <w:r w:rsidR="00CD6651" w:rsidRPr="00A0653F">
        <w:t>інтеграції технічної та програм</w:t>
      </w:r>
      <w:r w:rsidR="0090380C" w:rsidRPr="00A0653F">
        <w:t xml:space="preserve">ної </w:t>
      </w:r>
      <w:proofErr w:type="spellStart"/>
      <w:r w:rsidR="0090380C" w:rsidRPr="00A0653F">
        <w:t>калібровки</w:t>
      </w:r>
      <w:proofErr w:type="spellEnd"/>
      <w:r w:rsidR="00CD6651" w:rsidRPr="00A0653F">
        <w:t xml:space="preserve"> та більш надійного відстеження. ARCore має ряд переваг </w:t>
      </w:r>
      <w:r w:rsidRPr="00A0653F">
        <w:t>щодо</w:t>
      </w:r>
      <w:r w:rsidR="00CD6651" w:rsidRPr="00A0653F">
        <w:t xml:space="preserve"> відображення та надійного відновлення. </w:t>
      </w:r>
      <w:r w:rsidR="0090380C" w:rsidRPr="00A0653F">
        <w:t>Ц</w:t>
      </w:r>
      <w:r w:rsidR="00CD6651" w:rsidRPr="00A0653F">
        <w:t>і переваги в о</w:t>
      </w:r>
      <w:r w:rsidR="0090380C" w:rsidRPr="00A0653F">
        <w:t>сновному лише помітні інженерам</w:t>
      </w:r>
      <w:r w:rsidR="00CD6651" w:rsidRPr="00A0653F">
        <w:t xml:space="preserve"> </w:t>
      </w:r>
      <w:proofErr w:type="spellStart"/>
      <w:r w:rsidR="00CD6651" w:rsidRPr="00A0653F">
        <w:t>Computer</w:t>
      </w:r>
      <w:proofErr w:type="spellEnd"/>
      <w:r w:rsidR="00CD6651" w:rsidRPr="00A0653F">
        <w:t xml:space="preserve"> </w:t>
      </w:r>
      <w:proofErr w:type="spellStart"/>
      <w:r w:rsidR="00CD6651" w:rsidRPr="00A0653F">
        <w:t>Vision</w:t>
      </w:r>
      <w:proofErr w:type="spellEnd"/>
      <w:r w:rsidR="00CD6651" w:rsidRPr="00A0653F">
        <w:t xml:space="preserve">, які знають, </w:t>
      </w:r>
      <w:r w:rsidR="0090380C" w:rsidRPr="00A0653F">
        <w:t>що</w:t>
      </w:r>
      <w:r w:rsidR="00CD6651" w:rsidRPr="00A0653F">
        <w:t xml:space="preserve"> шукати.</w:t>
      </w:r>
    </w:p>
    <w:p w14:paraId="7F8AFCF7" w14:textId="77777777" w:rsidR="0090380C" w:rsidRPr="00A0653F" w:rsidRDefault="00CD6651" w:rsidP="00CD6651">
      <w:r w:rsidRPr="00A0653F">
        <w:t xml:space="preserve">Apple має чітку перевагу "Перехід на ринок" з величезною встановленою базою пристроїв, які одразу ж оновлюватимуть останню версію IOS, яка включатиме ARKit. Користувачі Apple, як правило, витрачають більше грошей, тому в середньостроковій перспективі додатки AR повинні краще </w:t>
      </w:r>
      <w:proofErr w:type="spellStart"/>
      <w:r w:rsidRPr="00A0653F">
        <w:t>монетизувати</w:t>
      </w:r>
      <w:r w:rsidR="0090380C" w:rsidRPr="00A0653F">
        <w:t>ся</w:t>
      </w:r>
      <w:proofErr w:type="spellEnd"/>
      <w:r w:rsidRPr="00A0653F">
        <w:t xml:space="preserve"> на ARKit. Перевага Android завжди була</w:t>
      </w:r>
      <w:r w:rsidR="0090380C" w:rsidRPr="00A0653F">
        <w:t xml:space="preserve"> в</w:t>
      </w:r>
      <w:r w:rsidRPr="00A0653F">
        <w:t xml:space="preserve"> масштабн</w:t>
      </w:r>
      <w:r w:rsidR="0090380C" w:rsidRPr="00A0653F">
        <w:t>ості</w:t>
      </w:r>
      <w:r w:rsidRPr="00A0653F">
        <w:t>. Екосистема Android витратить що</w:t>
      </w:r>
      <w:r w:rsidR="0090380C" w:rsidRPr="00A0653F">
        <w:t>найменше рік</w:t>
      </w:r>
      <w:r w:rsidRPr="00A0653F">
        <w:t xml:space="preserve">, щоб </w:t>
      </w:r>
      <w:r w:rsidR="0090380C" w:rsidRPr="00A0653F">
        <w:t>зібрати</w:t>
      </w:r>
      <w:r w:rsidRPr="00A0653F">
        <w:t xml:space="preserve"> всі деталі разом</w:t>
      </w:r>
      <w:r w:rsidR="00AC30A2" w:rsidRPr="00A0653F">
        <w:t xml:space="preserve"> і</w:t>
      </w:r>
      <w:r w:rsidRPr="00A0653F">
        <w:t xml:space="preserve"> отримати ARCore, що підтримується апаратним забезпеченн</w:t>
      </w:r>
      <w:r w:rsidR="0090380C" w:rsidRPr="00A0653F">
        <w:t>ям, у більшості нових пристроїв.</w:t>
      </w:r>
    </w:p>
    <w:p w14:paraId="12178B84" w14:textId="77777777" w:rsidR="0090380C" w:rsidRPr="00A0653F" w:rsidRDefault="00CD6651" w:rsidP="0090380C">
      <w:r w:rsidRPr="00A0653F">
        <w:lastRenderedPageBreak/>
        <w:t xml:space="preserve">Питання про те, що краще, ARKit або ARCore, прямо зараз зводиться до особистих уподобань і цілей розробника. Обидві системи мають свої сильні та слабкі сторони, але важливо те, що обидва можуть </w:t>
      </w:r>
      <w:r w:rsidR="0090380C" w:rsidRPr="00A0653F">
        <w:t>дати</w:t>
      </w:r>
      <w:r w:rsidRPr="00A0653F">
        <w:t xml:space="preserve"> достатній споживчий досвід</w:t>
      </w:r>
      <w:r w:rsidR="0090380C" w:rsidRPr="00A0653F">
        <w:t xml:space="preserve">. </w:t>
      </w:r>
    </w:p>
    <w:p w14:paraId="2C501435" w14:textId="77777777" w:rsidR="0090380C" w:rsidRPr="00A0653F" w:rsidRDefault="0090380C" w:rsidP="0090380C">
      <w:r w:rsidRPr="00A0653F">
        <w:t xml:space="preserve">Слід зосередити увагу розробників на </w:t>
      </w:r>
      <w:r w:rsidR="00184312" w:rsidRPr="00A0653F">
        <w:t>те, що створення програм AR,</w:t>
      </w:r>
      <w:r w:rsidRPr="00A0653F">
        <w:t xml:space="preserve"> </w:t>
      </w:r>
      <w:r w:rsidR="00184312" w:rsidRPr="00A0653F">
        <w:t>якими цікавляться люди</w:t>
      </w:r>
      <w:r w:rsidRPr="00A0653F">
        <w:t xml:space="preserve">, дійсно складні. Набагато менше зусиль потрібно, щоб навчитися будувати ARKit або ARCore додатки, ніж зусилля, щоб дізнатися, що будувати. </w:t>
      </w:r>
    </w:p>
    <w:p w14:paraId="1723F326" w14:textId="7600E726" w:rsidR="00481880" w:rsidRPr="00A0653F" w:rsidRDefault="00481880" w:rsidP="00481880">
      <w:r w:rsidRPr="00A0653F">
        <w:t>Проаналізувавши наявні комплекти розробки для доповненої реальності, для подальшої роботи було обрано SDK AR</w:t>
      </w:r>
      <w:r w:rsidR="00FD7D65" w:rsidRPr="00A0653F">
        <w:t>Kit</w:t>
      </w:r>
      <w:r w:rsidRPr="00A0653F">
        <w:t xml:space="preserve">. </w:t>
      </w:r>
    </w:p>
    <w:p w14:paraId="5933ADA1" w14:textId="77777777" w:rsidR="0090380C" w:rsidRPr="00A0653F" w:rsidRDefault="0090380C" w:rsidP="0090380C"/>
    <w:p w14:paraId="2E98D580" w14:textId="77777777" w:rsidR="0090380C" w:rsidRPr="00A0653F" w:rsidRDefault="0090380C">
      <w:pPr>
        <w:spacing w:line="240" w:lineRule="auto"/>
        <w:ind w:firstLine="0"/>
        <w:jc w:val="left"/>
      </w:pPr>
      <w:r w:rsidRPr="00A0653F">
        <w:br w:type="page"/>
      </w:r>
    </w:p>
    <w:p w14:paraId="38436B70" w14:textId="32CD3C82" w:rsidR="00187B27" w:rsidRPr="00A0653F" w:rsidRDefault="006B7300" w:rsidP="00481880">
      <w:pPr>
        <w:pStyle w:val="1"/>
        <w:rPr>
          <w:caps w:val="0"/>
        </w:rPr>
      </w:pPr>
      <w:r w:rsidRPr="00A0653F">
        <w:rPr>
          <w:caps w:val="0"/>
        </w:rPr>
        <w:lastRenderedPageBreak/>
        <w:br/>
      </w:r>
      <w:bookmarkStart w:id="100" w:name="_Toc31392644"/>
      <w:r w:rsidRPr="00A0653F">
        <w:rPr>
          <w:caps w:val="0"/>
        </w:rPr>
        <w:t>РОЗРОБКА МОБІЛЬНОГО ДОДАТКУ ДЛЯ ЗАДАЧ МЕДИЦИНИ</w:t>
      </w:r>
      <w:bookmarkEnd w:id="100"/>
      <w:r w:rsidRPr="00A0653F">
        <w:rPr>
          <w:caps w:val="0"/>
        </w:rPr>
        <w:t xml:space="preserve"> </w:t>
      </w:r>
    </w:p>
    <w:p w14:paraId="183644DF" w14:textId="00B8BF1E" w:rsidR="00186930" w:rsidRPr="00A0653F" w:rsidRDefault="00186930" w:rsidP="00186930">
      <w:pPr>
        <w:rPr>
          <w:rFonts w:cs="Times New Roman"/>
          <w:szCs w:val="28"/>
        </w:rPr>
      </w:pPr>
      <w:r w:rsidRPr="00A0653F">
        <w:rPr>
          <w:rFonts w:cs="Times New Roman"/>
          <w:szCs w:val="28"/>
        </w:rPr>
        <w:t>Мобільні технології доповненої реальності можна використовувати не тільки для створення віртуальних об’єктів, але й для їх реєстрації. Така можливість дозволяє створювати AR додатки, які можуть реагувати на конкретні</w:t>
      </w:r>
      <w:r w:rsidR="00574B49" w:rsidRPr="00A0653F">
        <w:rPr>
          <w:rFonts w:cs="Times New Roman"/>
          <w:szCs w:val="28"/>
        </w:rPr>
        <w:t xml:space="preserve"> трьох вимірні</w:t>
      </w:r>
      <w:r w:rsidRPr="00A0653F">
        <w:rPr>
          <w:rFonts w:cs="Times New Roman"/>
          <w:szCs w:val="28"/>
        </w:rPr>
        <w:t xml:space="preserve"> </w:t>
      </w:r>
      <w:r w:rsidR="00574B49" w:rsidRPr="00A0653F">
        <w:rPr>
          <w:rFonts w:cs="Times New Roman"/>
          <w:szCs w:val="28"/>
        </w:rPr>
        <w:t>об’єкти</w:t>
      </w:r>
      <w:r w:rsidRPr="00A0653F">
        <w:rPr>
          <w:rFonts w:cs="Times New Roman"/>
          <w:szCs w:val="28"/>
        </w:rPr>
        <w:t xml:space="preserve">, наприклад </w:t>
      </w:r>
      <w:r w:rsidR="00574B49" w:rsidRPr="00A0653F">
        <w:rPr>
          <w:rFonts w:cs="Times New Roman"/>
          <w:szCs w:val="28"/>
        </w:rPr>
        <w:t>кінцівки чи навіть все тіло людини</w:t>
      </w:r>
      <w:r w:rsidRPr="00A0653F">
        <w:rPr>
          <w:rFonts w:cs="Times New Roman"/>
          <w:szCs w:val="28"/>
        </w:rPr>
        <w:t>.</w:t>
      </w:r>
    </w:p>
    <w:p w14:paraId="74FCCAD8" w14:textId="33790737" w:rsidR="00186930" w:rsidRPr="00A0653F" w:rsidRDefault="00186930" w:rsidP="00186930">
      <w:r w:rsidRPr="00A0653F">
        <w:t>Метою даної роботи є покращення візуалізації рентгеноскопічних зображень за допомогою технології ARKit. Досягнути дану мету було вирішено за допомогою додатку доповненої реальності для мобільних пристроїв виробництва компанії Apple. Розроблений додаток виявляє кінцівку пацієнта, після чого накладає зображення його рентгеноскопічного дослідження на кінцівку.</w:t>
      </w:r>
    </w:p>
    <w:p w14:paraId="20FEA447" w14:textId="0471E7AC" w:rsidR="00186930" w:rsidRPr="00A0653F" w:rsidRDefault="00186930" w:rsidP="00186930">
      <w:r w:rsidRPr="00A0653F">
        <w:t>Спершу, додаток надає користувачеві можливість завантажити дані рентгеноскопічного дослідження та створити 3D-модель кінцівки.</w:t>
      </w:r>
    </w:p>
    <w:p w14:paraId="63F0E92B" w14:textId="77777777" w:rsidR="00186930" w:rsidRPr="00A0653F" w:rsidRDefault="00186930" w:rsidP="00186930">
      <w:r w:rsidRPr="00A0653F">
        <w:t>Алгоритм використання додатку виглядає наступним чином:</w:t>
      </w:r>
    </w:p>
    <w:p w14:paraId="6A784A76" w14:textId="491D4DE7" w:rsidR="00222C1D" w:rsidRDefault="00222C1D" w:rsidP="00186930">
      <w:pPr>
        <w:pStyle w:val="a4"/>
        <w:numPr>
          <w:ilvl w:val="0"/>
          <w:numId w:val="14"/>
        </w:numPr>
      </w:pPr>
      <w:r>
        <w:t>Авторизація пацієнта в додатку</w:t>
      </w:r>
    </w:p>
    <w:p w14:paraId="2C2E0B5C" w14:textId="05E6D464" w:rsidR="00186930" w:rsidRDefault="00186930" w:rsidP="00186930">
      <w:pPr>
        <w:pStyle w:val="a4"/>
        <w:numPr>
          <w:ilvl w:val="0"/>
          <w:numId w:val="14"/>
        </w:numPr>
      </w:pPr>
      <w:r w:rsidRPr="00A0653F">
        <w:t xml:space="preserve">Сканування </w:t>
      </w:r>
      <w:r w:rsidR="00222C1D">
        <w:t>рентгенограми</w:t>
      </w:r>
      <w:r w:rsidRPr="00A0653F">
        <w:t xml:space="preserve"> пацієнта;</w:t>
      </w:r>
    </w:p>
    <w:p w14:paraId="651EBF7E" w14:textId="7C615048" w:rsidR="00222C1D" w:rsidRDefault="00222C1D" w:rsidP="00222C1D">
      <w:pPr>
        <w:pStyle w:val="a4"/>
        <w:numPr>
          <w:ilvl w:val="0"/>
          <w:numId w:val="14"/>
        </w:numPr>
      </w:pPr>
      <w:r>
        <w:t>Завантаження рентгенограми в додаток;</w:t>
      </w:r>
    </w:p>
    <w:p w14:paraId="739082AC" w14:textId="19696C02" w:rsidR="00222C1D" w:rsidRDefault="00222C1D" w:rsidP="00222C1D">
      <w:pPr>
        <w:pStyle w:val="a4"/>
        <w:numPr>
          <w:ilvl w:val="0"/>
          <w:numId w:val="14"/>
        </w:numPr>
      </w:pPr>
      <w:r>
        <w:t>Попередня обробка рентгенограми;</w:t>
      </w:r>
    </w:p>
    <w:p w14:paraId="3BBA81BD" w14:textId="185DABD3" w:rsidR="00222C1D" w:rsidRDefault="00222C1D" w:rsidP="00222C1D">
      <w:pPr>
        <w:pStyle w:val="a4"/>
        <w:numPr>
          <w:ilvl w:val="0"/>
          <w:numId w:val="14"/>
        </w:numPr>
      </w:pPr>
      <w:r w:rsidRPr="00A0653F">
        <w:t>Завантаження даних рентгеноскопічних досліджень в базу даних</w:t>
      </w:r>
      <w:r>
        <w:t>;</w:t>
      </w:r>
    </w:p>
    <w:p w14:paraId="6B2199CE" w14:textId="3C51C5E7" w:rsidR="00222C1D" w:rsidRPr="00A0653F" w:rsidRDefault="00222C1D" w:rsidP="00222C1D">
      <w:pPr>
        <w:pStyle w:val="a4"/>
        <w:numPr>
          <w:ilvl w:val="0"/>
          <w:numId w:val="14"/>
        </w:numPr>
      </w:pPr>
      <w:r w:rsidRPr="00A0653F">
        <w:t xml:space="preserve">Сканування </w:t>
      </w:r>
      <w:r>
        <w:t>кінцівки</w:t>
      </w:r>
      <w:r w:rsidRPr="00A0653F">
        <w:t xml:space="preserve"> пацієнта за допомогою технології AR Apple (ARKit SDK);</w:t>
      </w:r>
    </w:p>
    <w:p w14:paraId="7D76A21C" w14:textId="46DE5D26" w:rsidR="00186930" w:rsidRPr="00A0653F" w:rsidRDefault="00222C1D" w:rsidP="00186930">
      <w:pPr>
        <w:pStyle w:val="a4"/>
        <w:numPr>
          <w:ilvl w:val="0"/>
          <w:numId w:val="14"/>
        </w:numPr>
      </w:pPr>
      <w:r>
        <w:t>Виділення області накладання зображення</w:t>
      </w:r>
      <w:r w:rsidR="00186930" w:rsidRPr="00A0653F">
        <w:t>;</w:t>
      </w:r>
    </w:p>
    <w:p w14:paraId="4B35F645" w14:textId="10611AF7" w:rsidR="00186930" w:rsidRPr="00A0653F" w:rsidRDefault="00222C1D" w:rsidP="00186930">
      <w:pPr>
        <w:pStyle w:val="a4"/>
        <w:numPr>
          <w:ilvl w:val="0"/>
          <w:numId w:val="14"/>
        </w:numPr>
      </w:pPr>
      <w:r>
        <w:t>Адаптація зображення рентгенограми під масштаб кінцівки</w:t>
      </w:r>
      <w:r w:rsidR="00141D96" w:rsidRPr="00A0653F">
        <w:t>;</w:t>
      </w:r>
    </w:p>
    <w:p w14:paraId="64AF2D63" w14:textId="78541D70" w:rsidR="00141D96" w:rsidRDefault="00141D96" w:rsidP="00186930">
      <w:pPr>
        <w:pStyle w:val="a4"/>
        <w:numPr>
          <w:ilvl w:val="0"/>
          <w:numId w:val="14"/>
        </w:numPr>
      </w:pPr>
      <w:r w:rsidRPr="00A0653F">
        <w:t>Візуалізація рентгеноскопії на кінцівці за допомогою технології ARKit</w:t>
      </w:r>
    </w:p>
    <w:p w14:paraId="4DFA5C3B" w14:textId="0A70E06B" w:rsidR="00222C1D" w:rsidRDefault="00222C1D" w:rsidP="00222C1D">
      <w:pPr>
        <w:pStyle w:val="a4"/>
        <w:ind w:left="1080" w:firstLine="0"/>
      </w:pPr>
      <w:r>
        <w:t xml:space="preserve">Даний алгоритм зображений на рисунку </w:t>
      </w:r>
      <w:r>
        <w:fldChar w:fldCharType="begin"/>
      </w:r>
      <w:r>
        <w:instrText xml:space="preserve"> REF _Ref31392359 \h </w:instrText>
      </w:r>
      <w:r>
        <w:fldChar w:fldCharType="separate"/>
      </w:r>
      <w:r w:rsidR="00D366B7">
        <w:t xml:space="preserve">Рис. </w:t>
      </w:r>
      <w:r w:rsidR="00D366B7">
        <w:rPr>
          <w:noProof/>
        </w:rPr>
        <w:t>3</w:t>
      </w:r>
      <w:r w:rsidR="00D366B7">
        <w:t>.</w:t>
      </w:r>
      <w:r w:rsidR="00D366B7">
        <w:rPr>
          <w:noProof/>
        </w:rPr>
        <w:t>1</w:t>
      </w:r>
      <w:r w:rsidR="00D366B7">
        <w:t>. Алгоритм роботи додатку</w:t>
      </w:r>
      <w:r>
        <w:fldChar w:fldCharType="end"/>
      </w:r>
      <w:r>
        <w:t xml:space="preserve"> рисунок </w:t>
      </w:r>
      <w:r>
        <w:fldChar w:fldCharType="begin"/>
      </w:r>
      <w:r>
        <w:instrText xml:space="preserve"> REF _Ref31392367 \h </w:instrText>
      </w:r>
      <w:r>
        <w:fldChar w:fldCharType="separate"/>
      </w:r>
      <w:r w:rsidR="00D366B7">
        <w:t xml:space="preserve">Рис. </w:t>
      </w:r>
      <w:r w:rsidR="00D366B7">
        <w:rPr>
          <w:noProof/>
        </w:rPr>
        <w:t>3</w:t>
      </w:r>
      <w:r w:rsidR="00D366B7">
        <w:t>.</w:t>
      </w:r>
      <w:r w:rsidR="00D366B7">
        <w:rPr>
          <w:noProof/>
        </w:rPr>
        <w:t>1</w:t>
      </w:r>
      <w:r>
        <w:fldChar w:fldCharType="end"/>
      </w:r>
    </w:p>
    <w:p w14:paraId="18EC84E6" w14:textId="77777777" w:rsidR="00222C1D" w:rsidRDefault="00222C1D" w:rsidP="007B4400">
      <w:pPr>
        <w:pStyle w:val="aff3"/>
      </w:pPr>
      <w:r w:rsidRPr="00222C1D">
        <w:lastRenderedPageBreak/>
        <w:drawing>
          <wp:inline distT="0" distB="0" distL="0" distR="0" wp14:anchorId="4785E37E" wp14:editId="4FD09B27">
            <wp:extent cx="5373236" cy="427245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75335" cy="4274124"/>
                    </a:xfrm>
                    <a:prstGeom prst="rect">
                      <a:avLst/>
                    </a:prstGeom>
                    <a:noFill/>
                    <a:ln>
                      <a:noFill/>
                    </a:ln>
                  </pic:spPr>
                </pic:pic>
              </a:graphicData>
            </a:graphic>
          </wp:inline>
        </w:drawing>
      </w:r>
    </w:p>
    <w:p w14:paraId="5DE82F7B" w14:textId="495A7397" w:rsidR="00222C1D" w:rsidRDefault="00222C1D" w:rsidP="007B4400">
      <w:pPr>
        <w:pStyle w:val="aff4"/>
      </w:pPr>
      <w:bookmarkStart w:id="101" w:name="_Ref31392367"/>
      <w:bookmarkStart w:id="102" w:name="_Ref31392359"/>
      <w:r>
        <w:t xml:space="preserve">Рис. </w:t>
      </w:r>
      <w:r>
        <w:fldChar w:fldCharType="begin"/>
      </w:r>
      <w:r>
        <w:instrText xml:space="preserve"> STYLEREF 1 \s </w:instrText>
      </w:r>
      <w:r>
        <w:fldChar w:fldCharType="separate"/>
      </w:r>
      <w:r w:rsidR="00D366B7">
        <w:rPr>
          <w:noProof/>
        </w:rPr>
        <w:t>3</w:t>
      </w:r>
      <w:r>
        <w:fldChar w:fldCharType="end"/>
      </w:r>
      <w:r>
        <w:t>.</w:t>
      </w:r>
      <w:r>
        <w:fldChar w:fldCharType="begin"/>
      </w:r>
      <w:r>
        <w:instrText xml:space="preserve"> SEQ Рис. \* ARABIC \s 1 </w:instrText>
      </w:r>
      <w:r>
        <w:fldChar w:fldCharType="separate"/>
      </w:r>
      <w:r w:rsidR="00D366B7">
        <w:rPr>
          <w:noProof/>
        </w:rPr>
        <w:t>1</w:t>
      </w:r>
      <w:r>
        <w:fldChar w:fldCharType="end"/>
      </w:r>
      <w:bookmarkEnd w:id="101"/>
      <w:r>
        <w:t>. Алгоритм роботи додатку</w:t>
      </w:r>
      <w:bookmarkEnd w:id="102"/>
    </w:p>
    <w:p w14:paraId="171CD128" w14:textId="300629C6" w:rsidR="007B2B67" w:rsidRPr="00A0653F" w:rsidRDefault="007B2B67" w:rsidP="00186930">
      <w:pPr>
        <w:pStyle w:val="2"/>
        <w:rPr>
          <w:noProof/>
        </w:rPr>
      </w:pPr>
      <w:bookmarkStart w:id="103" w:name="_Toc31392645"/>
      <w:r w:rsidRPr="00A0653F">
        <w:t>Інструменти</w:t>
      </w:r>
      <w:r w:rsidRPr="00A0653F">
        <w:rPr>
          <w:noProof/>
        </w:rPr>
        <w:t xml:space="preserve"> розробки</w:t>
      </w:r>
      <w:bookmarkEnd w:id="103"/>
    </w:p>
    <w:p w14:paraId="04E8A880" w14:textId="441E93DB" w:rsidR="003902CB" w:rsidRPr="00A0653F" w:rsidRDefault="003902CB" w:rsidP="003902CB">
      <w:r w:rsidRPr="00A0653F">
        <w:t xml:space="preserve">Для розробки додатку для мобільних пристроїв виробництва компанії Apple з використанням технології доповненої реальності, був використаний комп’ютер </w:t>
      </w:r>
      <w:proofErr w:type="spellStart"/>
      <w:r w:rsidRPr="00A0653F">
        <w:t>Mac</w:t>
      </w:r>
      <w:proofErr w:type="spellEnd"/>
      <w:r w:rsidRPr="00A0653F">
        <w:t xml:space="preserve"> зі встановленою операційною системою </w:t>
      </w:r>
      <w:proofErr w:type="spellStart"/>
      <w:r w:rsidRPr="00A0653F">
        <w:t>macOS</w:t>
      </w:r>
      <w:proofErr w:type="spellEnd"/>
      <w:r w:rsidRPr="00A0653F">
        <w:t xml:space="preserve"> 10.1</w:t>
      </w:r>
      <w:r w:rsidR="00E14E3B" w:rsidRPr="00A0653F">
        <w:t>4</w:t>
      </w:r>
      <w:r w:rsidRPr="00A0653F">
        <w:t xml:space="preserve">, а також інтегроване середовище розробки ПЗ </w:t>
      </w:r>
      <w:proofErr w:type="spellStart"/>
      <w:r w:rsidRPr="00A0653F">
        <w:t>Xcode</w:t>
      </w:r>
      <w:proofErr w:type="spellEnd"/>
      <w:r w:rsidRPr="00A0653F">
        <w:t xml:space="preserve"> версії </w:t>
      </w:r>
      <w:r w:rsidR="00E14E3B" w:rsidRPr="00A0653F">
        <w:t>11</w:t>
      </w:r>
      <w:r w:rsidRPr="00A0653F">
        <w:t>.</w:t>
      </w:r>
      <w:r w:rsidR="00E14E3B" w:rsidRPr="00A0653F">
        <w:t>2</w:t>
      </w:r>
      <w:r w:rsidRPr="00A0653F">
        <w:t xml:space="preserve">. При розробці додатку була використана </w:t>
      </w:r>
      <w:proofErr w:type="spellStart"/>
      <w:r w:rsidRPr="00A0653F">
        <w:t>багатопарадигмова</w:t>
      </w:r>
      <w:proofErr w:type="spellEnd"/>
      <w:r w:rsidRPr="00A0653F">
        <w:t xml:space="preserve"> компільована мова програмування </w:t>
      </w:r>
      <w:proofErr w:type="spellStart"/>
      <w:r w:rsidRPr="00A0653F">
        <w:t>Swift</w:t>
      </w:r>
      <w:proofErr w:type="spellEnd"/>
      <w:r w:rsidRPr="00A0653F">
        <w:t xml:space="preserve"> версії </w:t>
      </w:r>
      <w:r w:rsidR="00E14E3B" w:rsidRPr="00A0653F">
        <w:t>5</w:t>
      </w:r>
      <w:r w:rsidRPr="00A0653F">
        <w:t xml:space="preserve">. </w:t>
      </w:r>
    </w:p>
    <w:p w14:paraId="6C94ECAC" w14:textId="006087B3" w:rsidR="003902CB" w:rsidRPr="00A0653F" w:rsidRDefault="003902CB" w:rsidP="003902CB">
      <w:proofErr w:type="spellStart"/>
      <w:r w:rsidRPr="00A0653F">
        <w:t>Xcode</w:t>
      </w:r>
      <w:proofErr w:type="spellEnd"/>
      <w:r w:rsidRPr="00A0653F">
        <w:t xml:space="preserve"> включає в себе всі функції, необхідні для дизайну, розробки та </w:t>
      </w:r>
      <w:proofErr w:type="spellStart"/>
      <w:r w:rsidRPr="00A0653F">
        <w:t>зневаднення</w:t>
      </w:r>
      <w:proofErr w:type="spellEnd"/>
      <w:r w:rsidRPr="00A0653F">
        <w:t xml:space="preserve"> програми. </w:t>
      </w:r>
      <w:proofErr w:type="spellStart"/>
      <w:r w:rsidRPr="00A0653F">
        <w:t>Xcode</w:t>
      </w:r>
      <w:proofErr w:type="spellEnd"/>
      <w:r w:rsidRPr="00A0653F">
        <w:t xml:space="preserve"> також містить SDK, яка розширює його можливості, включаючи додаткові інструменти розробки, компілятори та програмні фреймворки, необхідні для розробки додатків. Так, для розробки додатку доповненої реальності ключовою складовою є Apple ARKit</w:t>
      </w:r>
      <w:r w:rsidR="00E14E3B" w:rsidRPr="00A0653F">
        <w:t xml:space="preserve"> </w:t>
      </w:r>
      <w:r w:rsidRPr="00A0653F">
        <w:t xml:space="preserve"> SDK версії </w:t>
      </w:r>
      <w:r w:rsidR="00E14E3B" w:rsidRPr="00A0653F">
        <w:t>3</w:t>
      </w:r>
      <w:r w:rsidRPr="00A0653F">
        <w:t>.</w:t>
      </w:r>
    </w:p>
    <w:p w14:paraId="57DF9084" w14:textId="7D540E49" w:rsidR="00222C1D" w:rsidRDefault="003902CB" w:rsidP="00222C1D">
      <w:pPr>
        <w:pStyle w:val="aff3"/>
      </w:pPr>
      <w:r w:rsidRPr="00A0653F">
        <w:lastRenderedPageBreak/>
        <w:t xml:space="preserve">Основні секції робочої області Xcode зображені на рисунку </w:t>
      </w:r>
      <w:r w:rsidR="002225C1" w:rsidRPr="00A0653F">
        <w:fldChar w:fldCharType="begin"/>
      </w:r>
      <w:r w:rsidR="002225C1" w:rsidRPr="00A0653F">
        <w:instrText xml:space="preserve"> REF _Ref30975126 \h </w:instrText>
      </w:r>
      <w:r w:rsidR="002225C1" w:rsidRPr="00A0653F">
        <w:fldChar w:fldCharType="separate"/>
      </w:r>
      <w:r w:rsidR="00D366B7" w:rsidRPr="00A0653F">
        <w:t xml:space="preserve">Рис. </w:t>
      </w:r>
      <w:r w:rsidR="00D366B7">
        <w:t>3.2</w:t>
      </w:r>
      <w:r w:rsidR="002225C1" w:rsidRPr="00A0653F">
        <w:fldChar w:fldCharType="end"/>
      </w:r>
    </w:p>
    <w:p w14:paraId="62BAEB22" w14:textId="2749DE3D" w:rsidR="00E14E3B" w:rsidRPr="00A0653F" w:rsidRDefault="00822765" w:rsidP="00222C1D">
      <w:pPr>
        <w:pStyle w:val="aff3"/>
      </w:pPr>
      <w:r w:rsidRPr="00A0653F">
        <w:drawing>
          <wp:inline distT="0" distB="0" distL="0" distR="0" wp14:anchorId="333E4EDF" wp14:editId="0816E307">
            <wp:extent cx="5717858" cy="4053073"/>
            <wp:effectExtent l="0" t="0" r="0" b="508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19809" cy="4054456"/>
                    </a:xfrm>
                    <a:prstGeom prst="rect">
                      <a:avLst/>
                    </a:prstGeom>
                    <a:noFill/>
                    <a:ln>
                      <a:noFill/>
                    </a:ln>
                  </pic:spPr>
                </pic:pic>
              </a:graphicData>
            </a:graphic>
          </wp:inline>
        </w:drawing>
      </w:r>
    </w:p>
    <w:p w14:paraId="7CEAB860" w14:textId="48153602" w:rsidR="003902CB" w:rsidRPr="00A0653F" w:rsidRDefault="00E14E3B" w:rsidP="00222C1D">
      <w:pPr>
        <w:pStyle w:val="aff4"/>
      </w:pPr>
      <w:bookmarkStart w:id="104" w:name="_Ref30975126"/>
      <w:bookmarkStart w:id="105" w:name="_Ref30971026"/>
      <w:r w:rsidRPr="00A0653F">
        <w:t xml:space="preserve">Рис. </w:t>
      </w:r>
      <w:r w:rsidR="00222C1D">
        <w:fldChar w:fldCharType="begin"/>
      </w:r>
      <w:r w:rsidR="00222C1D">
        <w:instrText xml:space="preserve"> STYLEREF 1 \s </w:instrText>
      </w:r>
      <w:r w:rsidR="00222C1D">
        <w:fldChar w:fldCharType="separate"/>
      </w:r>
      <w:r w:rsidR="00D366B7">
        <w:rPr>
          <w:noProof/>
        </w:rPr>
        <w:t>3</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2</w:t>
      </w:r>
      <w:r w:rsidR="00222C1D">
        <w:fldChar w:fldCharType="end"/>
      </w:r>
      <w:bookmarkEnd w:id="104"/>
      <w:r w:rsidRPr="00A0653F">
        <w:t xml:space="preserve">. </w:t>
      </w:r>
      <w:r w:rsidRPr="00222C1D">
        <w:t>Основні</w:t>
      </w:r>
      <w:r w:rsidRPr="00A0653F">
        <w:t xml:space="preserve"> секції робочої області </w:t>
      </w:r>
      <w:proofErr w:type="spellStart"/>
      <w:r w:rsidRPr="00A0653F">
        <w:t>Xcode</w:t>
      </w:r>
      <w:bookmarkEnd w:id="105"/>
      <w:proofErr w:type="spellEnd"/>
    </w:p>
    <w:p w14:paraId="27760704" w14:textId="77777777" w:rsidR="003902CB" w:rsidRPr="00A0653F" w:rsidRDefault="003902CB" w:rsidP="003902CB">
      <w:r w:rsidRPr="00A0653F">
        <w:t>Область навігації забезпечує швидкий доступ до різних частин проекту.</w:t>
      </w:r>
    </w:p>
    <w:p w14:paraId="75F7F23A" w14:textId="2D4D4D58" w:rsidR="003902CB" w:rsidRPr="00A0653F" w:rsidRDefault="003902CB" w:rsidP="003902CB">
      <w:r w:rsidRPr="00A0653F">
        <w:t>Область редактор</w:t>
      </w:r>
      <w:r w:rsidR="00E14E3B" w:rsidRPr="00A0653F">
        <w:t>а</w:t>
      </w:r>
      <w:r w:rsidRPr="00A0653F">
        <w:t xml:space="preserve"> дозволяє редагувати вихідний код, інтерфейси користувача та інші ресурси.</w:t>
      </w:r>
    </w:p>
    <w:p w14:paraId="441489BD" w14:textId="77777777" w:rsidR="003902CB" w:rsidRPr="00A0653F" w:rsidRDefault="003902CB" w:rsidP="003902CB">
      <w:r w:rsidRPr="00A0653F">
        <w:t>Область утиліт надає інформацію про вибрані елементи та доступ до готових ресурсів. Область утиліт ділиться на дві частини. Верхня частина – панель інспектора, де переглядається та редагується інформація про елементи, що були вибрані в області навігації або редагування. Нижня – панель бібліотек, де отримується доступ до елементів інтерфейсу користувача, фрагментів коду та інших ресурсів.</w:t>
      </w:r>
    </w:p>
    <w:p w14:paraId="62F4FC70" w14:textId="77777777" w:rsidR="003902CB" w:rsidRPr="00A0653F" w:rsidRDefault="003902CB" w:rsidP="003902CB">
      <w:r w:rsidRPr="00A0653F">
        <w:t>Панель інструментів використовується для створення та запуску програм, перегляду виконання завдань та налаштування робочого середовища.</w:t>
      </w:r>
    </w:p>
    <w:p w14:paraId="4790AC92" w14:textId="1F81AFBE" w:rsidR="007B2B67" w:rsidRPr="00A0653F" w:rsidRDefault="007B2B67" w:rsidP="00186930">
      <w:pPr>
        <w:pStyle w:val="2"/>
        <w:rPr>
          <w:noProof/>
        </w:rPr>
      </w:pPr>
      <w:bookmarkStart w:id="106" w:name="_Toc31392646"/>
      <w:r w:rsidRPr="00A0653F">
        <w:rPr>
          <w:noProof/>
        </w:rPr>
        <w:lastRenderedPageBreak/>
        <w:t>Архітектура ПЗ</w:t>
      </w:r>
      <w:bookmarkEnd w:id="106"/>
    </w:p>
    <w:p w14:paraId="4F280064" w14:textId="23645AE3" w:rsidR="00E14E3B" w:rsidRPr="00A0653F" w:rsidRDefault="00E14E3B" w:rsidP="00E14E3B">
      <w:r w:rsidRPr="00A0653F">
        <w:t xml:space="preserve">При розробці даного програмного забезпечення був використаний рідний об’єктно-орієнтований прикладний програмний інтерфейс (API) операційної системи </w:t>
      </w:r>
      <w:proofErr w:type="spellStart"/>
      <w:r w:rsidRPr="00A0653F">
        <w:t>macOS</w:t>
      </w:r>
      <w:proofErr w:type="spellEnd"/>
      <w:r w:rsidRPr="00A0653F">
        <w:t xml:space="preserve"> під назвою </w:t>
      </w:r>
      <w:proofErr w:type="spellStart"/>
      <w:r w:rsidRPr="00A0653F">
        <w:t>Cocoa</w:t>
      </w:r>
      <w:proofErr w:type="spellEnd"/>
      <w:r w:rsidRPr="00A0653F">
        <w:t xml:space="preserve">. </w:t>
      </w:r>
      <w:proofErr w:type="spellStart"/>
      <w:r w:rsidRPr="00A0653F">
        <w:t>Cocoa</w:t>
      </w:r>
      <w:proofErr w:type="spellEnd"/>
      <w:r w:rsidRPr="00A0653F">
        <w:t xml:space="preserve"> складається в основному з бібліотек об’єктів, що називаються фреймворками (англ. </w:t>
      </w:r>
      <w:proofErr w:type="spellStart"/>
      <w:r w:rsidRPr="00A0653F">
        <w:t>Framework</w:t>
      </w:r>
      <w:proofErr w:type="spellEnd"/>
      <w:r w:rsidRPr="00A0653F">
        <w:t xml:space="preserve">), що являють собою скомпільовані об’єкти, що завантажуються в </w:t>
      </w:r>
      <w:proofErr w:type="spellStart"/>
      <w:r w:rsidRPr="00A0653F">
        <w:t>адресовий</w:t>
      </w:r>
      <w:proofErr w:type="spellEnd"/>
      <w:r w:rsidRPr="00A0653F">
        <w:t xml:space="preserve"> простір програми під час виконання. Фреймворки включають ресурси, заголовні файли і документацію</w:t>
      </w:r>
      <w:r w:rsidR="002225C1" w:rsidRPr="00A0653F">
        <w:t>[</w:t>
      </w:r>
      <w:r w:rsidR="002225C1" w:rsidRPr="00A0653F">
        <w:fldChar w:fldCharType="begin"/>
      </w:r>
      <w:r w:rsidR="002225C1" w:rsidRPr="00A0653F">
        <w:instrText xml:space="preserve"> REF _Ref30974987 \n \h </w:instrText>
      </w:r>
      <w:r w:rsidR="002225C1" w:rsidRPr="00A0653F">
        <w:fldChar w:fldCharType="separate"/>
      </w:r>
      <w:r w:rsidR="00D366B7">
        <w:t>30</w:t>
      </w:r>
      <w:r w:rsidR="002225C1" w:rsidRPr="00A0653F">
        <w:fldChar w:fldCharType="end"/>
      </w:r>
      <w:r w:rsidR="002225C1" w:rsidRPr="00A0653F">
        <w:t>]</w:t>
      </w:r>
      <w:r w:rsidRPr="00A0653F">
        <w:t>.</w:t>
      </w:r>
    </w:p>
    <w:p w14:paraId="4CA3CE86" w14:textId="77777777" w:rsidR="00E14E3B" w:rsidRPr="00A0653F" w:rsidRDefault="00E14E3B" w:rsidP="00E14E3B">
      <w:r w:rsidRPr="00A0653F">
        <w:t>При проектування даного додатку були використані такі фреймворки:</w:t>
      </w:r>
    </w:p>
    <w:p w14:paraId="4336CE7C" w14:textId="77777777" w:rsidR="00E14E3B" w:rsidRPr="00A0653F" w:rsidRDefault="00E14E3B" w:rsidP="00E14E3B">
      <w:proofErr w:type="spellStart"/>
      <w:r w:rsidRPr="00A0653F">
        <w:t>UIKit</w:t>
      </w:r>
      <w:proofErr w:type="spellEnd"/>
      <w:r w:rsidRPr="00A0653F">
        <w:t xml:space="preserve"> – забезпечує необхідну інфраструктуру додатків. Даний фреймворк забезпечує архітектуру вікна та виглядів для реалізації користувацького інтерфейсу, інфраструктуру обробки подій для забезпечення різних типів </w:t>
      </w:r>
      <w:proofErr w:type="spellStart"/>
      <w:r w:rsidRPr="00A0653F">
        <w:t>введень</w:t>
      </w:r>
      <w:proofErr w:type="spellEnd"/>
      <w:r w:rsidRPr="00A0653F">
        <w:t>, а також основний цикл запуску, необхідний для управління взаємодіями між користувачем, операційною системою та додатком. Інші функції, що забезпечуються в рамках даного фреймворку, включають підтримку анімації, документів, малювання та друку, інформацію про поточний пристрій, керування текстом та відображенням, підтримку пошуку, доступності, розширень та керування ресурсами.</w:t>
      </w:r>
    </w:p>
    <w:p w14:paraId="289C42CA" w14:textId="77777777" w:rsidR="00E14E3B" w:rsidRPr="00A0653F" w:rsidRDefault="00E14E3B" w:rsidP="00E14E3B">
      <w:r w:rsidRPr="00A0653F">
        <w:t>ARKit – технологія AR Apple, що забезпечує зручне використання та маніпуляцію даними відстеження руху пристрою та реєстрації зображень камери, а також просунуту обробку сцени та візуалізації віртуальних об’єктів.</w:t>
      </w:r>
    </w:p>
    <w:p w14:paraId="0DBB0DC3" w14:textId="77777777" w:rsidR="00E14E3B" w:rsidRPr="00A0653F" w:rsidRDefault="00E14E3B" w:rsidP="00E14E3B">
      <w:proofErr w:type="spellStart"/>
      <w:r w:rsidRPr="00A0653F">
        <w:t>SceneKit</w:t>
      </w:r>
      <w:proofErr w:type="spellEnd"/>
      <w:r w:rsidRPr="00A0653F">
        <w:t xml:space="preserve"> – </w:t>
      </w:r>
      <w:proofErr w:type="spellStart"/>
      <w:r w:rsidRPr="00A0653F">
        <w:t>високорівневий</w:t>
      </w:r>
      <w:proofErr w:type="spellEnd"/>
      <w:r w:rsidRPr="00A0653F">
        <w:t xml:space="preserve"> фреймворк 3D-графіки, який допомагає створювати 3D анімовані сцени та ефекти. Він включає фізичний движок, генератор часток та прості способи реалізації сценаріїв дії 3D-об’єктів.</w:t>
      </w:r>
    </w:p>
    <w:p w14:paraId="5C0BA52A" w14:textId="77777777" w:rsidR="00E14E3B" w:rsidRPr="00A0653F" w:rsidRDefault="00E14E3B" w:rsidP="00E14E3B">
      <w:r w:rsidRPr="00A0653F">
        <w:t xml:space="preserve">Архітектура </w:t>
      </w:r>
      <w:proofErr w:type="spellStart"/>
      <w:r w:rsidRPr="00A0653F">
        <w:t>Cocoa</w:t>
      </w:r>
      <w:proofErr w:type="spellEnd"/>
      <w:r w:rsidRPr="00A0653F">
        <w:t xml:space="preserve"> суворо дотримується принципів архітектурного шаблону модель-вигляд-контролер (англ. </w:t>
      </w:r>
      <w:proofErr w:type="spellStart"/>
      <w:r w:rsidRPr="00A0653F">
        <w:t>Model-view-controller</w:t>
      </w:r>
      <w:proofErr w:type="spellEnd"/>
      <w:r w:rsidRPr="00A0653F">
        <w:t>, абревіатура MVC), який використовується під час проектування та розробки програмного забезпечення.</w:t>
      </w:r>
    </w:p>
    <w:p w14:paraId="45CC265B" w14:textId="77777777" w:rsidR="00E14E3B" w:rsidRPr="00A0653F" w:rsidRDefault="00E14E3B" w:rsidP="00E14E3B">
      <w:r w:rsidRPr="00A0653F">
        <w:t xml:space="preserve">Цей шаблон передбачає поділ системи на три взаємопов’язані частини: модель даних, вигляд (інтерфейс користувача) та модуль керування (контролер). Застосовується для відокремлення даних (моделі) від інтерфейсу користувача (вигляду) так, щоб зміни інтерфейсу користувача мінімально впливали на роботу з </w:t>
      </w:r>
      <w:r w:rsidRPr="00A0653F">
        <w:lastRenderedPageBreak/>
        <w:t>даними, а зміни в моделі даних могли здійснюватися без змін інтерфейсу користувача.</w:t>
      </w:r>
    </w:p>
    <w:p w14:paraId="43E852B1" w14:textId="77777777" w:rsidR="00E14E3B" w:rsidRPr="00A0653F" w:rsidRDefault="00E14E3B" w:rsidP="00E14E3B">
      <w:r w:rsidRPr="00A0653F">
        <w:t>Мета шаблону – гнучкий дизайн програмного забезпечення, який повинен полегшувати подальші зміни чи розширення програм, а також надавати можливість повторного використання окремих компонентів програми. Крім того використання цього шаблону у великих системах сприяє впорядкованості їхньої структури і робить їх більш зрозумілими за рахунок зменшення складності.</w:t>
      </w:r>
    </w:p>
    <w:p w14:paraId="42B91DC7" w14:textId="5136AAB6" w:rsidR="00E14E3B" w:rsidRPr="00A0653F" w:rsidRDefault="00E14E3B" w:rsidP="00E14E3B">
      <w:r w:rsidRPr="00A0653F">
        <w:t xml:space="preserve">Діаграма взаємодії між компонентами шаблону зображена на </w:t>
      </w:r>
      <w:r w:rsidR="002225C1" w:rsidRPr="00A0653F">
        <w:fldChar w:fldCharType="begin"/>
      </w:r>
      <w:r w:rsidR="002225C1" w:rsidRPr="00A0653F">
        <w:instrText xml:space="preserve"> REF _Ref30975339 \h </w:instrText>
      </w:r>
      <w:r w:rsidR="002225C1" w:rsidRPr="00A0653F">
        <w:fldChar w:fldCharType="separate"/>
      </w:r>
      <w:r w:rsidR="00D366B7" w:rsidRPr="00A0653F">
        <w:t xml:space="preserve">Рис. </w:t>
      </w:r>
      <w:r w:rsidR="00D366B7">
        <w:rPr>
          <w:noProof/>
        </w:rPr>
        <w:t>3</w:t>
      </w:r>
      <w:r w:rsidR="00D366B7">
        <w:t>.</w:t>
      </w:r>
      <w:r w:rsidR="00D366B7">
        <w:rPr>
          <w:noProof/>
        </w:rPr>
        <w:t>3</w:t>
      </w:r>
      <w:r w:rsidR="002225C1" w:rsidRPr="00A0653F">
        <w:fldChar w:fldCharType="end"/>
      </w:r>
      <w:r w:rsidRPr="00A0653F">
        <w:t>.</w:t>
      </w:r>
    </w:p>
    <w:p w14:paraId="52B82E17" w14:textId="77777777" w:rsidR="00E14E3B" w:rsidRPr="00A0653F" w:rsidRDefault="00E14E3B" w:rsidP="002225C1">
      <w:pPr>
        <w:pStyle w:val="aff3"/>
        <w:rPr>
          <w:lang w:val="uk-UA"/>
        </w:rPr>
      </w:pPr>
      <w:r w:rsidRPr="00A0653F">
        <w:rPr>
          <w:lang w:val="uk-UA"/>
        </w:rPr>
        <w:drawing>
          <wp:inline distT="0" distB="0" distL="0" distR="0" wp14:anchorId="6F539A3F" wp14:editId="75515FCA">
            <wp:extent cx="4543111" cy="2068230"/>
            <wp:effectExtent l="0" t="0" r="381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rtboard.png"/>
                    <pic:cNvPicPr/>
                  </pic:nvPicPr>
                  <pic:blipFill rotWithShape="1">
                    <a:blip r:embed="rId48">
                      <a:extLst>
                        <a:ext uri="{28A0092B-C50C-407E-A947-70E740481C1C}">
                          <a14:useLocalDpi xmlns:a14="http://schemas.microsoft.com/office/drawing/2010/main" val="0"/>
                        </a:ext>
                      </a:extLst>
                    </a:blip>
                    <a:srcRect l="12538" t="22412" r="10645" b="20476"/>
                    <a:stretch/>
                  </pic:blipFill>
                  <pic:spPr bwMode="auto">
                    <a:xfrm>
                      <a:off x="0" y="0"/>
                      <a:ext cx="4543111" cy="2068230"/>
                    </a:xfrm>
                    <a:prstGeom prst="rect">
                      <a:avLst/>
                    </a:prstGeom>
                    <a:ln>
                      <a:noFill/>
                    </a:ln>
                    <a:extLst>
                      <a:ext uri="{53640926-AAD7-44D8-BBD7-CCE9431645EC}">
                        <a14:shadowObscured xmlns:a14="http://schemas.microsoft.com/office/drawing/2010/main"/>
                      </a:ext>
                    </a:extLst>
                  </pic:spPr>
                </pic:pic>
              </a:graphicData>
            </a:graphic>
          </wp:inline>
        </w:drawing>
      </w:r>
    </w:p>
    <w:p w14:paraId="7ECCF72D" w14:textId="750BB398" w:rsidR="00E14E3B" w:rsidRPr="00A0653F" w:rsidRDefault="00E14E3B" w:rsidP="002225C1">
      <w:pPr>
        <w:pStyle w:val="aff4"/>
      </w:pPr>
      <w:bookmarkStart w:id="107" w:name="_Ref30975339"/>
      <w:r w:rsidRPr="00A0653F">
        <w:t xml:space="preserve">Рис. </w:t>
      </w:r>
      <w:r w:rsidR="00222C1D">
        <w:fldChar w:fldCharType="begin"/>
      </w:r>
      <w:r w:rsidR="00222C1D">
        <w:instrText xml:space="preserve"> STYLEREF 1 \s </w:instrText>
      </w:r>
      <w:r w:rsidR="00222C1D">
        <w:fldChar w:fldCharType="separate"/>
      </w:r>
      <w:r w:rsidR="00D366B7">
        <w:rPr>
          <w:noProof/>
        </w:rPr>
        <w:t>3</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3</w:t>
      </w:r>
      <w:r w:rsidR="00222C1D">
        <w:fldChar w:fldCharType="end"/>
      </w:r>
      <w:bookmarkEnd w:id="107"/>
      <w:r w:rsidRPr="00A0653F">
        <w:t xml:space="preserve"> – Діаграма взаємодії між компонентами шаблону MVC</w:t>
      </w:r>
    </w:p>
    <w:p w14:paraId="18337CD9" w14:textId="67A79FF7" w:rsidR="00E14E3B" w:rsidRPr="00A0653F" w:rsidRDefault="00E14E3B" w:rsidP="00E14E3B">
      <w:r w:rsidRPr="00A0653F">
        <w:t>У рамках архітектурного шаблону модель–вигляд–контролер (MVC) програма поділяється на три окремі, але взаємопов’язані частини з розподілом функцій між компонентами</w:t>
      </w:r>
      <w:r w:rsidR="00972A50" w:rsidRPr="00A0653F">
        <w:t xml:space="preserve"> [</w:t>
      </w:r>
      <w:r w:rsidR="00972A50" w:rsidRPr="00A0653F">
        <w:fldChar w:fldCharType="begin"/>
      </w:r>
      <w:r w:rsidR="00972A50" w:rsidRPr="00A0653F">
        <w:instrText xml:space="preserve"> REF _Ref30976859 \n \h </w:instrText>
      </w:r>
      <w:r w:rsidR="00972A50" w:rsidRPr="00A0653F">
        <w:fldChar w:fldCharType="separate"/>
      </w:r>
      <w:r w:rsidR="00D366B7">
        <w:t>28</w:t>
      </w:r>
      <w:r w:rsidR="00972A50" w:rsidRPr="00A0653F">
        <w:fldChar w:fldCharType="end"/>
      </w:r>
      <w:r w:rsidR="00972A50" w:rsidRPr="00A0653F">
        <w:t>]</w:t>
      </w:r>
      <w:r w:rsidRPr="00A0653F">
        <w:t xml:space="preserve">: </w:t>
      </w:r>
    </w:p>
    <w:p w14:paraId="0A496248" w14:textId="77777777" w:rsidR="00E14E3B" w:rsidRPr="00A0653F" w:rsidRDefault="00E14E3B" w:rsidP="00E14E3B">
      <w:pPr>
        <w:pStyle w:val="a4"/>
        <w:numPr>
          <w:ilvl w:val="0"/>
          <w:numId w:val="19"/>
        </w:numPr>
      </w:pPr>
      <w:r w:rsidRPr="00A0653F">
        <w:t>Модель відповідає за зберігання даних і забезпечення інтерфейсу до них. Модель є центральним компонентом шаблону MVC і відображає поведінку додатку, незалежну від інтерфейсу користувача. Модель стосується прямого керування даними, логікою та правилами додатку.</w:t>
      </w:r>
    </w:p>
    <w:p w14:paraId="3C4C28A4" w14:textId="77777777" w:rsidR="00E14E3B" w:rsidRPr="00A0653F" w:rsidRDefault="00E14E3B" w:rsidP="00E14E3B">
      <w:pPr>
        <w:pStyle w:val="a4"/>
        <w:numPr>
          <w:ilvl w:val="0"/>
          <w:numId w:val="19"/>
        </w:numPr>
      </w:pPr>
      <w:r w:rsidRPr="00A0653F">
        <w:t>Вигляд (вид) відповідальний за представлення цих даних користувачеві. Вигляд може являти собою будь-яке представлення інформації, одержуване на виході, наприклад графік чи діаграму. Одночасно можуть співіснувати кілька виглядів (представлень) однієї і тієї ж інформації, наприклад гістограма для керівництва компанії й таблиці для бухгалтерії.</w:t>
      </w:r>
    </w:p>
    <w:p w14:paraId="50BFF62A" w14:textId="77777777" w:rsidR="00E14E3B" w:rsidRPr="00A0653F" w:rsidRDefault="00E14E3B" w:rsidP="00E14E3B">
      <w:pPr>
        <w:pStyle w:val="a4"/>
        <w:numPr>
          <w:ilvl w:val="0"/>
          <w:numId w:val="19"/>
        </w:numPr>
      </w:pPr>
      <w:r w:rsidRPr="00A0653F">
        <w:lastRenderedPageBreak/>
        <w:t>Контролер керує компонентами, отримує сигнали у вигляді реакції на дії користувача (зміна положення курсора миші, натискання кнопки, ввід даних в текстове поле) і передає дані у модель. Контролер одержує вхідні дані й перетворює їх на команди для моделі чи вигляду. Контролер дозволяє структурувати код шляхом групування пов’язаних дій в окремий клас.</w:t>
      </w:r>
    </w:p>
    <w:p w14:paraId="700CBDA7" w14:textId="7844FFA9" w:rsidR="007B2B67" w:rsidRPr="00A0653F" w:rsidRDefault="007B2B67" w:rsidP="00186930">
      <w:pPr>
        <w:pStyle w:val="2"/>
        <w:rPr>
          <w:noProof/>
        </w:rPr>
      </w:pPr>
      <w:bookmarkStart w:id="108" w:name="_Toc31392647"/>
      <w:r w:rsidRPr="00A0653F">
        <w:rPr>
          <w:noProof/>
        </w:rPr>
        <w:t>Розробка виглядів сцен</w:t>
      </w:r>
      <w:bookmarkEnd w:id="108"/>
    </w:p>
    <w:p w14:paraId="35BC9668" w14:textId="457FB8BA" w:rsidR="005D064D" w:rsidRPr="00A0653F" w:rsidRDefault="005D064D" w:rsidP="005D064D">
      <w:r w:rsidRPr="00A0653F">
        <w:t xml:space="preserve">Новий проект ARKit створювався з офіційного зразка Apple ARKit, який містить кілька основних блоків коду і особливо корисний для виявлення </w:t>
      </w:r>
      <w:proofErr w:type="spellStart"/>
      <w:r w:rsidRPr="00A0653F">
        <w:t>площин</w:t>
      </w:r>
      <w:proofErr w:type="spellEnd"/>
      <w:r w:rsidRPr="00A0653F">
        <w:t xml:space="preserve">. </w:t>
      </w:r>
    </w:p>
    <w:p w14:paraId="0269A272" w14:textId="249DDE6D" w:rsidR="005D064D" w:rsidRPr="00A0653F" w:rsidRDefault="005D064D" w:rsidP="005D064D">
      <w:r w:rsidRPr="00A0653F">
        <w:t xml:space="preserve">По-перше, було визначено, який двигун ми будемо використовувати. ARKit можна використовувати з </w:t>
      </w:r>
      <w:proofErr w:type="spellStart"/>
      <w:r w:rsidRPr="00A0653F">
        <w:t>Sprite</w:t>
      </w:r>
      <w:proofErr w:type="spellEnd"/>
      <w:r w:rsidRPr="00A0653F">
        <w:t xml:space="preserve">, </w:t>
      </w:r>
      <w:proofErr w:type="spellStart"/>
      <w:r w:rsidRPr="00A0653F">
        <w:t>SceneKit</w:t>
      </w:r>
      <w:proofErr w:type="spellEnd"/>
      <w:r w:rsidRPr="00A0653F">
        <w:t xml:space="preserve"> або </w:t>
      </w:r>
      <w:proofErr w:type="spellStart"/>
      <w:r w:rsidRPr="00A0653F">
        <w:t>Metal</w:t>
      </w:r>
      <w:proofErr w:type="spellEnd"/>
      <w:r w:rsidRPr="00A0653F">
        <w:t xml:space="preserve">. У прикладі Apple ARKit ми використовуємо iOS </w:t>
      </w:r>
      <w:proofErr w:type="spellStart"/>
      <w:r w:rsidRPr="00A0653F">
        <w:t>SceneKit</w:t>
      </w:r>
      <w:proofErr w:type="spellEnd"/>
      <w:r w:rsidRPr="00A0653F">
        <w:t xml:space="preserve">, 3D-двигун, що надається Apple. Далі нам потрібно встановити подання, яке відображатиме наші 3D-об’єкти. Це робиться шляхом додавання виду типу </w:t>
      </w:r>
      <w:proofErr w:type="spellStart"/>
      <w:r w:rsidRPr="00A0653F">
        <w:t>ARSCNView</w:t>
      </w:r>
      <w:proofErr w:type="spellEnd"/>
      <w:r w:rsidRPr="00A0653F">
        <w:t>.</w:t>
      </w:r>
    </w:p>
    <w:p w14:paraId="220F616D" w14:textId="7F5AD955" w:rsidR="005D064D" w:rsidRPr="00A0653F" w:rsidRDefault="005D064D" w:rsidP="005D064D">
      <w:proofErr w:type="spellStart"/>
      <w:r w:rsidRPr="00A0653F">
        <w:t>ARSCNView</w:t>
      </w:r>
      <w:proofErr w:type="spellEnd"/>
      <w:r w:rsidRPr="00A0653F">
        <w:t xml:space="preserve"> є підкласом основного виду </w:t>
      </w:r>
      <w:proofErr w:type="spellStart"/>
      <w:r w:rsidRPr="00A0653F">
        <w:t>SceneKit</w:t>
      </w:r>
      <w:proofErr w:type="spellEnd"/>
      <w:r w:rsidRPr="00A0653F">
        <w:t xml:space="preserve">, названого </w:t>
      </w:r>
      <w:proofErr w:type="spellStart"/>
      <w:r w:rsidRPr="00A0653F">
        <w:t>SCNView</w:t>
      </w:r>
      <w:proofErr w:type="spellEnd"/>
      <w:r w:rsidRPr="00A0653F">
        <w:t xml:space="preserve">, але він розширює вид на пару корисних функцій. Він передає живе відео з камери пристрою як фон сцени, в той час як він автоматично відповідає простору </w:t>
      </w:r>
      <w:proofErr w:type="spellStart"/>
      <w:r w:rsidRPr="00A0653F">
        <w:t>SceneKit</w:t>
      </w:r>
      <w:proofErr w:type="spellEnd"/>
      <w:r w:rsidRPr="00A0653F">
        <w:t xml:space="preserve"> реального світу, припускаючи, що пристрій є рухомою камерою в цьому світі.</w:t>
      </w:r>
    </w:p>
    <w:p w14:paraId="3C151367" w14:textId="59426171" w:rsidR="005D064D" w:rsidRPr="00A0653F" w:rsidRDefault="005D064D" w:rsidP="005D064D">
      <w:proofErr w:type="spellStart"/>
      <w:r w:rsidRPr="00A0653F">
        <w:t>ARSCNView</w:t>
      </w:r>
      <w:proofErr w:type="spellEnd"/>
      <w:r w:rsidRPr="00A0653F">
        <w:t xml:space="preserve"> не здійснює обробку AR самостійно, але для цього потрібен об'єкт сеансу AR, який керує камерою пристрою та обробкою руху. </w:t>
      </w:r>
    </w:p>
    <w:p w14:paraId="2BD37597" w14:textId="5375BDC3" w:rsidR="008D53E9" w:rsidRPr="00A0653F" w:rsidRDefault="005D064D" w:rsidP="00E14E3B">
      <w:r w:rsidRPr="00A0653F">
        <w:t>Наступним кроком є запуск сесії ARKit</w:t>
      </w:r>
      <w:r w:rsidR="002D1DAC" w:rsidRPr="00A0653F">
        <w:t xml:space="preserve"> для відслідковування </w:t>
      </w:r>
      <w:proofErr w:type="spellStart"/>
      <w:r w:rsidR="002D1DAC" w:rsidRPr="00A0653F">
        <w:t>площин</w:t>
      </w:r>
      <w:proofErr w:type="spellEnd"/>
      <w:r w:rsidR="002D1DAC" w:rsidRPr="00A0653F">
        <w:t>.</w:t>
      </w:r>
    </w:p>
    <w:p w14:paraId="7D997303" w14:textId="5F0B771D" w:rsidR="002D1DAC" w:rsidRPr="00A0653F" w:rsidRDefault="002D1DAC" w:rsidP="002D1DAC">
      <w:r w:rsidRPr="00A0653F">
        <w:t xml:space="preserve">ARKit може виявляти нові площини, оновлювати існуючі або видаляти їх. Для того, щоб обробляти площини зручним способом, ми створили шаблонний вузол </w:t>
      </w:r>
      <w:proofErr w:type="spellStart"/>
      <w:r w:rsidRPr="00A0653F">
        <w:t>SceneKit</w:t>
      </w:r>
      <w:proofErr w:type="spellEnd"/>
      <w:r w:rsidRPr="00A0653F">
        <w:t>, який містить інформацію про положення площини та посилання на квадрат фокусу. Площини визначаються в напрямку X і Z, де Y - нормальна поверхня, тобто ми завжди повинні тримати положення наших вузлів в межах одного і того ж значення Y площини.</w:t>
      </w:r>
    </w:p>
    <w:p w14:paraId="66FDC6D7" w14:textId="5EEFFE6B" w:rsidR="002D1DAC" w:rsidRPr="00A0653F" w:rsidRDefault="002D1DAC" w:rsidP="002D1DAC">
      <w:r w:rsidRPr="00A0653F">
        <w:t xml:space="preserve">Виявлення </w:t>
      </w:r>
      <w:proofErr w:type="spellStart"/>
      <w:r w:rsidRPr="00A0653F">
        <w:t>площин</w:t>
      </w:r>
      <w:proofErr w:type="spellEnd"/>
      <w:r w:rsidRPr="00A0653F">
        <w:t xml:space="preserve"> здійснюється за допомогою функцій зворотного відгуку, наданих ARKit. Наприклад, наступна функція зворотного виклику викликається кожного разу, коли виявляється нова площина(Додаток A)</w:t>
      </w:r>
      <w:r w:rsidR="00A8113C" w:rsidRPr="00A0653F">
        <w:t>.</w:t>
      </w:r>
    </w:p>
    <w:p w14:paraId="38002C88" w14:textId="293E5428" w:rsidR="00A8113C" w:rsidRPr="00A0653F" w:rsidRDefault="00A8113C" w:rsidP="002D1DAC">
      <w:r w:rsidRPr="00A0653F">
        <w:lastRenderedPageBreak/>
        <w:t xml:space="preserve">Функція зворотного дзвінка надає нам два параметри </w:t>
      </w:r>
      <w:proofErr w:type="spellStart"/>
      <w:r w:rsidRPr="00A0653F">
        <w:t>anchor</w:t>
      </w:r>
      <w:proofErr w:type="spellEnd"/>
      <w:r w:rsidR="00130102" w:rsidRPr="00A0653F">
        <w:t xml:space="preserve"> </w:t>
      </w:r>
      <w:r w:rsidRPr="00A0653F">
        <w:t xml:space="preserve">та </w:t>
      </w:r>
      <w:proofErr w:type="spellStart"/>
      <w:r w:rsidRPr="00A0653F">
        <w:t>node</w:t>
      </w:r>
      <w:proofErr w:type="spellEnd"/>
      <w:r w:rsidRPr="00A0653F">
        <w:t xml:space="preserve">. </w:t>
      </w:r>
      <w:proofErr w:type="spellStart"/>
      <w:r w:rsidRPr="00A0653F">
        <w:t>node</w:t>
      </w:r>
      <w:proofErr w:type="spellEnd"/>
      <w:r w:rsidRPr="00A0653F">
        <w:t xml:space="preserve">- це звичайний вузол </w:t>
      </w:r>
      <w:proofErr w:type="spellStart"/>
      <w:r w:rsidRPr="00A0653F">
        <w:t>SceneKit</w:t>
      </w:r>
      <w:proofErr w:type="spellEnd"/>
      <w:r w:rsidRPr="00A0653F">
        <w:t xml:space="preserve">, розміщений у точному положенні та орієнтації площини. Він не має геометрії, тому невидимий. Ми використовуємо його, щоб додати власний вузол площини, який також непомітний, але містить інформацію про орієнтацію площини та положення в </w:t>
      </w:r>
      <w:proofErr w:type="spellStart"/>
      <w:r w:rsidRPr="00A0653F">
        <w:t>anchor</w:t>
      </w:r>
      <w:proofErr w:type="spellEnd"/>
      <w:r w:rsidRPr="00A0653F">
        <w:t>.</w:t>
      </w:r>
    </w:p>
    <w:p w14:paraId="33D49B57" w14:textId="46053205" w:rsidR="007B2B67" w:rsidRPr="00A0653F" w:rsidRDefault="007B2B67" w:rsidP="00C52CED">
      <w:pPr>
        <w:pStyle w:val="2"/>
        <w:rPr>
          <w:noProof/>
        </w:rPr>
      </w:pPr>
      <w:bookmarkStart w:id="109" w:name="_Toc31392648"/>
      <w:r w:rsidRPr="00A0653F">
        <w:rPr>
          <w:noProof/>
        </w:rPr>
        <w:t xml:space="preserve">Розробка вигляду сцени розпізнавання </w:t>
      </w:r>
      <w:r w:rsidR="00186930" w:rsidRPr="00A0653F">
        <w:rPr>
          <w:noProof/>
        </w:rPr>
        <w:t>цільового об’єкта</w:t>
      </w:r>
      <w:bookmarkEnd w:id="109"/>
    </w:p>
    <w:p w14:paraId="2BA5422E" w14:textId="20E4EEF4" w:rsidR="00A8113C" w:rsidRPr="00A0653F" w:rsidRDefault="00A8113C" w:rsidP="00A8113C">
      <w:r w:rsidRPr="00A0653F">
        <w:t xml:space="preserve">Однією з корисних бібліотек, яку Apple представила в iOS 11, є </w:t>
      </w:r>
      <w:proofErr w:type="spellStart"/>
      <w:r w:rsidRPr="00A0653F">
        <w:t>Vision</w:t>
      </w:r>
      <w:proofErr w:type="spellEnd"/>
      <w:r w:rsidRPr="00A0653F">
        <w:t xml:space="preserve"> </w:t>
      </w:r>
      <w:proofErr w:type="spellStart"/>
      <w:r w:rsidRPr="00A0653F">
        <w:t>Framework</w:t>
      </w:r>
      <w:proofErr w:type="spellEnd"/>
      <w:r w:rsidRPr="00A0653F">
        <w:t>. Він надає деякі методи комп’ютерного зору досить зручним та ефективним способом. Зокрема, ми будемо використовувати техніку відстеження об'єктів для нашого додатка з розширеною реальністю. Відстеження об'єктів працює так: Спочатку ми надаємо йому зображення та координати квадрата в межах зображень для об'єкта, який ми хочемо відстежувати. Після цього ми викликаємо деяку функцію для ініціалізації відстеження. Нарешті, ми подаємо нове зображення, в якому змінилося положення цього об’єкта та результат аналізу попередньої операції. Враховуючи це, він поверне для нас нове місцезнаходження об'єкта.</w:t>
      </w:r>
    </w:p>
    <w:p w14:paraId="035FEA8B" w14:textId="6BEC83FF" w:rsidR="00E14E3B" w:rsidRPr="00A0653F" w:rsidRDefault="00A8113C" w:rsidP="00A8113C">
      <w:r w:rsidRPr="00A0653F">
        <w:t>Розмістивши руку пацієнта на площині, слід натиснути на точку</w:t>
      </w:r>
      <w:r w:rsidR="006F28FC" w:rsidRPr="00A0653F">
        <w:t xml:space="preserve"> в якій знаходиться </w:t>
      </w:r>
      <w:proofErr w:type="spellStart"/>
      <w:r w:rsidR="006F28FC" w:rsidRPr="00A0653F">
        <w:t>променево</w:t>
      </w:r>
      <w:proofErr w:type="spellEnd"/>
      <w:r w:rsidR="006F28FC" w:rsidRPr="00A0653F">
        <w:t>-зап'ястковий суглоб</w:t>
      </w:r>
      <w:r w:rsidRPr="00A0653F">
        <w:t xml:space="preserve">. Тут потрібно </w:t>
      </w:r>
      <w:r w:rsidR="006F28FC" w:rsidRPr="00A0653F">
        <w:t>пам</w:t>
      </w:r>
      <w:r w:rsidR="007B4400">
        <w:t>’</w:t>
      </w:r>
      <w:r w:rsidR="006F28FC" w:rsidRPr="00A0653F">
        <w:t>ятати</w:t>
      </w:r>
      <w:r w:rsidRPr="00A0653F">
        <w:t xml:space="preserve"> два моменти. По-перше, ескіз повинен мати достатньо унікальних </w:t>
      </w:r>
      <w:r w:rsidR="006F28FC" w:rsidRPr="00A0653F">
        <w:t>точок</w:t>
      </w:r>
      <w:r w:rsidRPr="00A0653F">
        <w:t xml:space="preserve">, які можна простежити за допомогою контрасту між мініатюрою, шкірою та </w:t>
      </w:r>
      <w:r w:rsidR="006F28FC" w:rsidRPr="00A0653F">
        <w:t>площиною</w:t>
      </w:r>
      <w:r w:rsidRPr="00A0653F">
        <w:t xml:space="preserve">. Це означає, що більш темний пігмент шкіри призведе до більш надійного відстеження. По-друге, </w:t>
      </w:r>
      <w:r w:rsidR="006F28FC" w:rsidRPr="00A0653F">
        <w:t>якщо</w:t>
      </w:r>
      <w:r w:rsidRPr="00A0653F">
        <w:t xml:space="preserve"> </w:t>
      </w:r>
      <w:r w:rsidR="006F28FC" w:rsidRPr="00A0653F">
        <w:t>пацієнт</w:t>
      </w:r>
      <w:r w:rsidRPr="00A0653F">
        <w:t xml:space="preserve"> опирається руками на стіл, і оскільки ми вже виявляємо </w:t>
      </w:r>
      <w:r w:rsidR="006F28FC" w:rsidRPr="00A0653F">
        <w:t>його</w:t>
      </w:r>
      <w:r w:rsidRPr="00A0653F">
        <w:t xml:space="preserve"> як площину, проектування розташування мініатюри з 2D перегляду в 3D-середовищі призведе до майже точного розташування.</w:t>
      </w:r>
    </w:p>
    <w:p w14:paraId="1E2B7D74" w14:textId="3CF795EB" w:rsidR="006F28FC" w:rsidRPr="00A0653F" w:rsidRDefault="006F28FC" w:rsidP="00A8113C">
      <w:r w:rsidRPr="00A0653F">
        <w:t>Реалізація ініціалізації відстеження мініатюр  натисканням, додаток Б.</w:t>
      </w:r>
    </w:p>
    <w:p w14:paraId="013F36B6" w14:textId="553BB90A" w:rsidR="006F28FC" w:rsidRPr="00A0653F" w:rsidRDefault="006F28FC" w:rsidP="006F28FC">
      <w:r w:rsidRPr="00A0653F">
        <w:t xml:space="preserve">Найбільш </w:t>
      </w:r>
      <w:r w:rsidR="00130102" w:rsidRPr="00A0653F">
        <w:t>складна</w:t>
      </w:r>
      <w:r w:rsidRPr="00A0653F">
        <w:t xml:space="preserve"> частина, як описано вище, - як перетворити місце дотику з простору координат </w:t>
      </w:r>
      <w:proofErr w:type="spellStart"/>
      <w:r w:rsidRPr="00A0653F">
        <w:t>UIView</w:t>
      </w:r>
      <w:proofErr w:type="spellEnd"/>
      <w:r w:rsidRPr="00A0653F">
        <w:t xml:space="preserve"> в простір координат зображення. ARKit надає нам </w:t>
      </w:r>
      <w:proofErr w:type="spellStart"/>
      <w:r w:rsidRPr="00A0653F">
        <w:t>displayTransform</w:t>
      </w:r>
      <w:proofErr w:type="spellEnd"/>
      <w:r w:rsidR="00130102" w:rsidRPr="00A0653F">
        <w:t xml:space="preserve"> </w:t>
      </w:r>
      <w:r w:rsidRPr="00A0653F">
        <w:t>матрицю, яка перетворює</w:t>
      </w:r>
      <w:r w:rsidR="00130102" w:rsidRPr="00A0653F">
        <w:t>ться</w:t>
      </w:r>
      <w:r w:rsidRPr="00A0653F">
        <w:t xml:space="preserve"> з простору координат зображення в простір координат огляду, але не навпаки. За допомогою зворотного матриці дійсно намагався мінімізувати використання математики в цій </w:t>
      </w:r>
      <w:r w:rsidR="00130102" w:rsidRPr="00A0653F">
        <w:t>роботі</w:t>
      </w:r>
      <w:r w:rsidRPr="00A0653F">
        <w:t xml:space="preserve">, але це іноді неминуче </w:t>
      </w:r>
      <w:r w:rsidRPr="00A0653F">
        <w:lastRenderedPageBreak/>
        <w:t>в 3D-світі.</w:t>
      </w:r>
      <w:r w:rsidR="00130102" w:rsidRPr="00A0653F">
        <w:t xml:space="preserve"> </w:t>
      </w:r>
      <w:r w:rsidRPr="00A0653F">
        <w:t xml:space="preserve">Далі, в </w:t>
      </w:r>
      <w:r w:rsidR="00130102" w:rsidRPr="00A0653F">
        <w:t xml:space="preserve">додатку В </w:t>
      </w:r>
      <w:r w:rsidRPr="00A0653F">
        <w:t>ми збираємося подавати нове зображення, щоб відстежувати нове розташування пальця</w:t>
      </w:r>
      <w:r w:rsidR="00130102" w:rsidRPr="00A0653F">
        <w:t>.</w:t>
      </w:r>
    </w:p>
    <w:p w14:paraId="6F369D74" w14:textId="6B90ADB1" w:rsidR="00130102" w:rsidRPr="00A0653F" w:rsidRDefault="00130102" w:rsidP="006F28FC">
      <w:r w:rsidRPr="00A0653F">
        <w:t xml:space="preserve">Після того, як відстеження об'єкта буде завершено, він викликає функцію зворотного відгуку, в якій ми оновимо розташування мініатюр. Це, зворотний код, записаний у </w:t>
      </w:r>
      <w:proofErr w:type="spellStart"/>
      <w:r w:rsidRPr="00A0653F">
        <w:t>розпізнавальнику</w:t>
      </w:r>
      <w:proofErr w:type="spellEnd"/>
      <w:r w:rsidRPr="00A0653F">
        <w:t xml:space="preserve"> дотику</w:t>
      </w:r>
      <w:r w:rsidR="007B4400">
        <w:t xml:space="preserve"> </w:t>
      </w:r>
      <w:r w:rsidRPr="00A0653F">
        <w:t>(Додаток Г).</w:t>
      </w:r>
    </w:p>
    <w:p w14:paraId="18B0CFCC" w14:textId="40222DD3" w:rsidR="007B2B67" w:rsidRPr="00A0653F" w:rsidRDefault="007B2B67" w:rsidP="00186930">
      <w:pPr>
        <w:pStyle w:val="2"/>
        <w:rPr>
          <w:noProof/>
        </w:rPr>
      </w:pPr>
      <w:bookmarkStart w:id="110" w:name="_Toc31392649"/>
      <w:r w:rsidRPr="00A0653F">
        <w:rPr>
          <w:noProof/>
        </w:rPr>
        <w:t>Реалізація архітектури ПЗ в Xcode</w:t>
      </w:r>
      <w:bookmarkEnd w:id="110"/>
    </w:p>
    <w:p w14:paraId="7BBC52AE" w14:textId="77777777" w:rsidR="00E14E3B" w:rsidRPr="00A0653F" w:rsidRDefault="00E14E3B" w:rsidP="00E14E3B">
      <w:r w:rsidRPr="00A0653F">
        <w:t xml:space="preserve">В </w:t>
      </w:r>
      <w:proofErr w:type="spellStart"/>
      <w:r w:rsidRPr="00A0653F">
        <w:t>Storyboard</w:t>
      </w:r>
      <w:proofErr w:type="spellEnd"/>
      <w:r w:rsidRPr="00A0653F">
        <w:t xml:space="preserve">, сцена представляє один вигляд (екран з вмістом) і, як правило, один контролер перегляду. Контролер перегляду забезпечує поведінку додатка. Контролер перегляду керує єдиним видом з його ієрархією підвидів. Контролер перегляду координує потік інформації між моделлю даних додатка, яка містить дані додатка, і виглядом, який відображає ці дані, керує його життєвим циклом, обробляє зміни його орієнтації, коли пристрій обертається, визначає навігацію додатку, та реалізуйте поведінку відповіді на введення користувача. Всі об’єкти перегляду контролера в iOS належать до типу </w:t>
      </w:r>
      <w:proofErr w:type="spellStart"/>
      <w:r w:rsidRPr="00A0653F">
        <w:t>UIViewController</w:t>
      </w:r>
      <w:proofErr w:type="spellEnd"/>
      <w:r w:rsidRPr="00A0653F">
        <w:t xml:space="preserve"> або одного з його підкласів.</w:t>
      </w:r>
    </w:p>
    <w:p w14:paraId="02BCDE2B" w14:textId="77777777" w:rsidR="00E14E3B" w:rsidRPr="00A0653F" w:rsidRDefault="00E14E3B" w:rsidP="00E14E3B">
      <w:r w:rsidRPr="00A0653F">
        <w:t xml:space="preserve">Поведінка контролерів перегляду визначається в коді за рахунок створення та впровадження додаткових підкласів контролерів перегляду. Між цими класами та сценами в </w:t>
      </w:r>
      <w:proofErr w:type="spellStart"/>
      <w:r w:rsidRPr="00A0653F">
        <w:t>Storyboard</w:t>
      </w:r>
      <w:proofErr w:type="spellEnd"/>
      <w:r w:rsidRPr="00A0653F">
        <w:t xml:space="preserve"> створюються зв’язки для забезпечення визначеної в коді поведінки та визначеного в </w:t>
      </w:r>
      <w:proofErr w:type="spellStart"/>
      <w:r w:rsidRPr="00A0653F">
        <w:t>Storyboard</w:t>
      </w:r>
      <w:proofErr w:type="spellEnd"/>
      <w:r w:rsidRPr="00A0653F">
        <w:t xml:space="preserve"> користувацького інтерфейсу.</w:t>
      </w:r>
    </w:p>
    <w:p w14:paraId="74E1EA93" w14:textId="77777777" w:rsidR="00E14E3B" w:rsidRPr="00A0653F" w:rsidRDefault="00E14E3B" w:rsidP="00E14E3B">
      <w:r w:rsidRPr="00A0653F">
        <w:t xml:space="preserve">Контролер навігації (на рисунку – зліва) керує переходами вперед і назад через серію контролерів перегляду. Набір контролерів перегляду, керований певним контролером навігації, називається </w:t>
      </w:r>
      <w:proofErr w:type="spellStart"/>
      <w:r w:rsidRPr="00A0653F">
        <w:t>стеком</w:t>
      </w:r>
      <w:proofErr w:type="spellEnd"/>
      <w:r w:rsidRPr="00A0653F">
        <w:t xml:space="preserve"> навігації. Перший елемент, доданий до стеку, перетворюється на кореневий контролер перегляду і ніколи не вивантажується зі стеку.</w:t>
      </w:r>
    </w:p>
    <w:p w14:paraId="19F0F8D3" w14:textId="77777777" w:rsidR="00E14E3B" w:rsidRPr="00A0653F" w:rsidRDefault="00E14E3B" w:rsidP="00E14E3B">
      <w:r w:rsidRPr="00A0653F">
        <w:t>Піктограма, що з’єднує контролер навігації та контролер сцени сканування ліків – це зв’язок кореневого контролеру перегляду. Контролер сцени сканування ліків – це кореневий контролер перегляду контролера навігації.</w:t>
      </w:r>
    </w:p>
    <w:p w14:paraId="4C866E06" w14:textId="77777777" w:rsidR="00E14E3B" w:rsidRPr="00A0653F" w:rsidRDefault="00E14E3B" w:rsidP="00E14E3B">
      <w:r w:rsidRPr="00A0653F">
        <w:t xml:space="preserve">Точка доступу визначає, яка сцена завантажується першою після запуску програми; вона встановлена на контролер навігації, оскільки контролер навігації є контейнером для контролерів перегляду. Кожен контролер в навігаційному стеку </w:t>
      </w:r>
      <w:r w:rsidRPr="00A0653F">
        <w:lastRenderedPageBreak/>
        <w:t>отримує навігаційну панель, яка може містити елементи керування для навігації вперед і назад.</w:t>
      </w:r>
    </w:p>
    <w:p w14:paraId="5220754A" w14:textId="60DEB235" w:rsidR="007B2B67" w:rsidRPr="00A0653F" w:rsidRDefault="00E14E3B" w:rsidP="007B4400">
      <w:pPr>
        <w:rPr>
          <w:noProof/>
        </w:rPr>
      </w:pPr>
      <w:r w:rsidRPr="00A0653F">
        <w:t xml:space="preserve">Перехід “Показати” висуває вибрану сцену нагору стеку навігації, а контролер навігації представляє цю сцену користувачеві. Використання даного переходу забезпечує такий стиль навігації між сценами додатку, коли кожен обраний користувачем елемент дає більше інформації про себе. В даному випадку даний перехід використано двічі. </w:t>
      </w:r>
      <w:bookmarkStart w:id="111" w:name="_Toc31392650"/>
      <w:r w:rsidR="007B2B67" w:rsidRPr="00A0653F">
        <w:rPr>
          <w:noProof/>
        </w:rPr>
        <w:t xml:space="preserve">Розробка програмного забезпечення розпізнавання </w:t>
      </w:r>
      <w:r w:rsidR="00186930" w:rsidRPr="00A0653F">
        <w:rPr>
          <w:noProof/>
        </w:rPr>
        <w:t>цільового об’єкта</w:t>
      </w:r>
      <w:bookmarkEnd w:id="111"/>
    </w:p>
    <w:p w14:paraId="4E321DF2" w14:textId="77777777" w:rsidR="00496C5C" w:rsidRPr="00A0653F" w:rsidRDefault="00496C5C" w:rsidP="00496C5C">
      <w:r w:rsidRPr="00A0653F">
        <w:t xml:space="preserve">Клас </w:t>
      </w:r>
      <w:proofErr w:type="spellStart"/>
      <w:r w:rsidRPr="00A0653F">
        <w:t>ARSCNView</w:t>
      </w:r>
      <w:proofErr w:type="spellEnd"/>
      <w:r w:rsidRPr="00A0653F">
        <w:t xml:space="preserve"> – це вид </w:t>
      </w:r>
      <w:proofErr w:type="spellStart"/>
      <w:r w:rsidRPr="00A0653F">
        <w:t>SceneKit</w:t>
      </w:r>
      <w:proofErr w:type="spellEnd"/>
      <w:r w:rsidRPr="00A0653F">
        <w:t xml:space="preserve">, який включає об’єкт </w:t>
      </w:r>
      <w:proofErr w:type="spellStart"/>
      <w:r w:rsidRPr="00A0653F">
        <w:t>ARSession</w:t>
      </w:r>
      <w:proofErr w:type="spellEnd"/>
      <w:r w:rsidRPr="00A0653F">
        <w:t xml:space="preserve">, який у свою чергу координує основні процеси, необхідні </w:t>
      </w:r>
      <w:proofErr w:type="spellStart"/>
      <w:r w:rsidRPr="00A0653F">
        <w:t>ARKitдля</w:t>
      </w:r>
      <w:proofErr w:type="spellEnd"/>
      <w:r w:rsidRPr="00A0653F">
        <w:t xml:space="preserve"> створення досвіду доповненої реальності. Ці процеси включають в себе зчитування даних чутливого до руху апаратного забезпечення пристрою (IMU), керування вбудованою камерою пристрою та аналіз зображень у </w:t>
      </w:r>
      <w:proofErr w:type="spellStart"/>
      <w:r w:rsidRPr="00A0653F">
        <w:t>візирі</w:t>
      </w:r>
      <w:proofErr w:type="spellEnd"/>
      <w:r w:rsidRPr="00A0653F">
        <w:t xml:space="preserve"> камери. Сеанс синтезує всі ці результати, щоб встановити відповідність між реальним простором, де знаходиться пристрій, і віртуальним простором, де моделюється вміст, що доповнює реальність. Кожен AR досвід, створений за допомогою ARKit, вимагає одного об’єкта </w:t>
      </w:r>
      <w:proofErr w:type="spellStart"/>
      <w:r w:rsidRPr="00A0653F">
        <w:t>ARSession</w:t>
      </w:r>
      <w:proofErr w:type="spellEnd"/>
      <w:r w:rsidRPr="00A0653F">
        <w:t xml:space="preserve">. </w:t>
      </w:r>
    </w:p>
    <w:p w14:paraId="73B3A2DB" w14:textId="05E64921" w:rsidR="00496C5C" w:rsidRPr="00A0653F" w:rsidRDefault="00496C5C" w:rsidP="00496C5C">
      <w:r w:rsidRPr="00A0653F">
        <w:t xml:space="preserve">Для запуску сеансу доповненої реальності необхідно вказати конфігурацію сеансу. Підкласи абстрактного класу </w:t>
      </w:r>
      <w:proofErr w:type="spellStart"/>
      <w:r w:rsidRPr="00A0653F">
        <w:t>ARConfiguration</w:t>
      </w:r>
      <w:proofErr w:type="spellEnd"/>
      <w:r w:rsidRPr="00A0653F">
        <w:t xml:space="preserve"> визначають, як ARKit відслідковує розташування пристрою та рух відносно реального світу, і тим самим впливає на тип отримуваного досвіду доповненої реальності. Блок-схема роботи класу </w:t>
      </w:r>
      <w:proofErr w:type="spellStart"/>
      <w:r w:rsidRPr="00A0653F">
        <w:t>ARSCNView</w:t>
      </w:r>
      <w:proofErr w:type="spellEnd"/>
      <w:r w:rsidRPr="00A0653F">
        <w:t xml:space="preserve"> представлена на рисунку 3.</w:t>
      </w:r>
      <w:r w:rsidR="007B4400">
        <w:t>4</w:t>
      </w:r>
      <w:r w:rsidRPr="00A0653F">
        <w:t>.</w:t>
      </w:r>
    </w:p>
    <w:p w14:paraId="4D7B9282" w14:textId="77777777" w:rsidR="00496C5C" w:rsidRPr="00A0653F" w:rsidRDefault="00496C5C" w:rsidP="00496C5C">
      <w:pPr>
        <w:keepNext/>
        <w:spacing w:before="240"/>
        <w:jc w:val="center"/>
      </w:pPr>
      <w:r w:rsidRPr="00A0653F">
        <w:rPr>
          <w:noProof/>
        </w:rPr>
        <w:drawing>
          <wp:inline distT="0" distB="0" distL="0" distR="0" wp14:anchorId="60F0045D" wp14:editId="72E44F87">
            <wp:extent cx="5946775" cy="1186688"/>
            <wp:effectExtent l="0" t="0" r="0" b="0"/>
            <wp:docPr id="4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45fa6d5-2d0c-4a8b-9c7a-3cf10c0d780b.png"/>
                    <pic:cNvPicPr/>
                  </pic:nvPicPr>
                  <pic:blipFill rotWithShape="1">
                    <a:blip r:embed="rId49">
                      <a:extLst>
                        <a:ext uri="{28A0092B-C50C-407E-A947-70E740481C1C}">
                          <a14:useLocalDpi xmlns:a14="http://schemas.microsoft.com/office/drawing/2010/main" val="0"/>
                        </a:ext>
                      </a:extLst>
                    </a:blip>
                    <a:srcRect t="5486" b="5523"/>
                    <a:stretch/>
                  </pic:blipFill>
                  <pic:spPr bwMode="auto">
                    <a:xfrm>
                      <a:off x="0" y="0"/>
                      <a:ext cx="6086066" cy="1214484"/>
                    </a:xfrm>
                    <a:prstGeom prst="rect">
                      <a:avLst/>
                    </a:prstGeom>
                    <a:ln>
                      <a:noFill/>
                    </a:ln>
                    <a:extLst>
                      <a:ext uri="{53640926-AAD7-44D8-BBD7-CCE9431645EC}">
                        <a14:shadowObscured xmlns:a14="http://schemas.microsoft.com/office/drawing/2010/main"/>
                      </a:ext>
                    </a:extLst>
                  </pic:spPr>
                </pic:pic>
              </a:graphicData>
            </a:graphic>
          </wp:inline>
        </w:drawing>
      </w:r>
    </w:p>
    <w:p w14:paraId="18B0753F" w14:textId="476FA795" w:rsidR="00496C5C" w:rsidRPr="00A0653F" w:rsidRDefault="00496C5C" w:rsidP="00496C5C">
      <w:pPr>
        <w:pStyle w:val="aa"/>
      </w:pPr>
      <w:r w:rsidRPr="00A0653F">
        <w:t xml:space="preserve">Рис. </w:t>
      </w:r>
      <w:r w:rsidR="00222C1D">
        <w:fldChar w:fldCharType="begin"/>
      </w:r>
      <w:r w:rsidR="00222C1D">
        <w:instrText xml:space="preserve"> STYLEREF 1 \s </w:instrText>
      </w:r>
      <w:r w:rsidR="00222C1D">
        <w:fldChar w:fldCharType="separate"/>
      </w:r>
      <w:r w:rsidR="00D366B7">
        <w:rPr>
          <w:noProof/>
        </w:rPr>
        <w:t>3</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4</w:t>
      </w:r>
      <w:r w:rsidR="00222C1D">
        <w:fldChar w:fldCharType="end"/>
      </w:r>
      <w:r w:rsidRPr="00A0653F">
        <w:t xml:space="preserve"> – Блок-схема роботи класу </w:t>
      </w:r>
      <w:proofErr w:type="spellStart"/>
      <w:r w:rsidRPr="00A0653F">
        <w:t>ARSCNView</w:t>
      </w:r>
      <w:proofErr w:type="spellEnd"/>
    </w:p>
    <w:p w14:paraId="448EBA91" w14:textId="77777777" w:rsidR="00496C5C" w:rsidRPr="00A0653F" w:rsidRDefault="00496C5C" w:rsidP="00496C5C">
      <w:proofErr w:type="spellStart"/>
      <w:r w:rsidRPr="00A0653F">
        <w:t>ARConfiguration</w:t>
      </w:r>
      <w:proofErr w:type="spellEnd"/>
      <w:r w:rsidRPr="00A0653F">
        <w:t xml:space="preserve"> – абстрактний клас, тобто він не створюється та не виконується. Натомість, для запуску сесії доповненої реальності необхідно створити екземпляр конкретного підкласу </w:t>
      </w:r>
      <w:proofErr w:type="spellStart"/>
      <w:r w:rsidRPr="00A0653F">
        <w:t>ARConfiguration</w:t>
      </w:r>
      <w:proofErr w:type="spellEnd"/>
      <w:r w:rsidRPr="00A0653F">
        <w:t xml:space="preserve">, який забезпечуватиме необхідний </w:t>
      </w:r>
      <w:r w:rsidRPr="00A0653F">
        <w:lastRenderedPageBreak/>
        <w:t xml:space="preserve">тип доповнення реальності. В даному випадку клас </w:t>
      </w:r>
      <w:proofErr w:type="spellStart"/>
      <w:r w:rsidRPr="00A0653F">
        <w:t>ARWorldTrackingConfiguration</w:t>
      </w:r>
      <w:proofErr w:type="spellEnd"/>
      <w:r w:rsidRPr="00A0653F">
        <w:t xml:space="preserve"> забезпечує високоточне відстеження руху з шістьма ступенями свободи та забезпечує функції, які допомагають розмістити віртуальний вміст у відповідності до реальних поверхонь. </w:t>
      </w:r>
    </w:p>
    <w:p w14:paraId="32982DDC" w14:textId="77777777" w:rsidR="00496C5C" w:rsidRPr="00A0653F" w:rsidRDefault="00496C5C" w:rsidP="00496C5C">
      <w:r w:rsidRPr="00A0653F">
        <w:t xml:space="preserve">Щоб запустити сесію AR, необхідно створити об’єкт конфігурації сеансу з потрібними параметрами (наприклад, визначенням площини), а потім запустити метод запуску об’єкта сесії </w:t>
      </w:r>
      <w:proofErr w:type="spellStart"/>
      <w:r w:rsidRPr="00A0653F">
        <w:t>run</w:t>
      </w:r>
      <w:proofErr w:type="spellEnd"/>
      <w:r w:rsidRPr="00A0653F">
        <w:t xml:space="preserve">(_: </w:t>
      </w:r>
      <w:proofErr w:type="spellStart"/>
      <w:r w:rsidRPr="00A0653F">
        <w:t>options</w:t>
      </w:r>
      <w:proofErr w:type="spellEnd"/>
      <w:r w:rsidRPr="00A0653F">
        <w:t xml:space="preserve"> :).</w:t>
      </w:r>
    </w:p>
    <w:p w14:paraId="3C29C575" w14:textId="3492AB8D" w:rsidR="007B2B67" w:rsidRPr="00A0653F" w:rsidRDefault="007B2B67" w:rsidP="00186930">
      <w:pPr>
        <w:pStyle w:val="2"/>
        <w:rPr>
          <w:noProof/>
        </w:rPr>
      </w:pPr>
      <w:bookmarkStart w:id="112" w:name="_Toc31392651"/>
      <w:r w:rsidRPr="00A0653F">
        <w:rPr>
          <w:noProof/>
        </w:rPr>
        <w:t xml:space="preserve">Впровадження візуалізації </w:t>
      </w:r>
      <w:r w:rsidR="00186930" w:rsidRPr="00A0653F">
        <w:rPr>
          <w:noProof/>
        </w:rPr>
        <w:t>накладання</w:t>
      </w:r>
      <w:r w:rsidRPr="00A0653F">
        <w:rPr>
          <w:noProof/>
        </w:rPr>
        <w:t xml:space="preserve"> зображення</w:t>
      </w:r>
      <w:bookmarkEnd w:id="112"/>
    </w:p>
    <w:p w14:paraId="341DE100" w14:textId="77777777" w:rsidR="00496C5C" w:rsidRPr="00A0653F" w:rsidRDefault="00496C5C" w:rsidP="00496C5C">
      <w:r w:rsidRPr="00A0653F">
        <w:t xml:space="preserve">При виявленні зображень, ARKit повідомляє, коли спочатку зображення виявляється у </w:t>
      </w:r>
      <w:proofErr w:type="spellStart"/>
      <w:r w:rsidRPr="00A0653F">
        <w:t>візирі</w:t>
      </w:r>
      <w:proofErr w:type="spellEnd"/>
      <w:r w:rsidRPr="00A0653F">
        <w:t xml:space="preserve"> камери, і надалі незмінно оновлює параметр точки опори </w:t>
      </w:r>
      <w:proofErr w:type="spellStart"/>
      <w:r w:rsidRPr="00A0653F">
        <w:t>transform</w:t>
      </w:r>
      <w:proofErr w:type="spellEnd"/>
      <w:r w:rsidRPr="00A0653F">
        <w:t>. Даний параметр – це матриця, яка кодує положення, орієнтацію та масштаб точки опори відносно світового простору координат AR-сесії, в якій його було створено. Виявлення зображень не відстежує рух зображення у реальному часі на постійній основі, а також припиняє відстеження, коли зображення зникає з вигляду. Виявлення зображень найкраще підходить для випадків, коли віртуальний вміст AR відповідає статичним зображенням на сцені. В даному випадку даний вміст являє собою візуалізацію виявлення зображення.</w:t>
      </w:r>
    </w:p>
    <w:p w14:paraId="794D9E1B" w14:textId="77777777" w:rsidR="00496C5C" w:rsidRPr="00A0653F" w:rsidRDefault="00496C5C" w:rsidP="00496C5C">
      <w:r w:rsidRPr="00A0653F">
        <w:t>Розпізнавання зображень – додаткова функція ВНС AR-сесії. Для її впровадження необхідно виконати наступне:</w:t>
      </w:r>
    </w:p>
    <w:p w14:paraId="31B75B3C" w14:textId="77777777" w:rsidR="00496C5C" w:rsidRPr="00A0653F" w:rsidRDefault="00496C5C" w:rsidP="00496C5C">
      <w:pPr>
        <w:pStyle w:val="a4"/>
        <w:numPr>
          <w:ilvl w:val="0"/>
          <w:numId w:val="21"/>
        </w:numPr>
      </w:pPr>
      <w:r w:rsidRPr="00A0653F">
        <w:t xml:space="preserve">Завантажити еталонні зображення (ресурси </w:t>
      </w:r>
      <w:proofErr w:type="spellStart"/>
      <w:r w:rsidRPr="00A0653F">
        <w:t>ARReferenceImage</w:t>
      </w:r>
      <w:proofErr w:type="spellEnd"/>
      <w:r w:rsidRPr="00A0653F">
        <w:t>), які реєструватимуться додатком, в пакет зображень додатку.</w:t>
      </w:r>
    </w:p>
    <w:p w14:paraId="6233D626" w14:textId="77777777" w:rsidR="00496C5C" w:rsidRPr="00A0653F" w:rsidRDefault="00496C5C" w:rsidP="00496C5C">
      <w:pPr>
        <w:pStyle w:val="a4"/>
        <w:numPr>
          <w:ilvl w:val="0"/>
          <w:numId w:val="21"/>
        </w:numPr>
      </w:pPr>
      <w:r w:rsidRPr="00A0653F">
        <w:t xml:space="preserve">Створити конфігурацію ВНС та передати завантажені ресурси змінній </w:t>
      </w:r>
      <w:proofErr w:type="spellStart"/>
      <w:r w:rsidRPr="00A0653F">
        <w:t>detectionImages</w:t>
      </w:r>
      <w:proofErr w:type="spellEnd"/>
      <w:r w:rsidRPr="00A0653F">
        <w:t>, яка порівнюватиме їх із зображеннями, виявленими камерою.</w:t>
      </w:r>
    </w:p>
    <w:p w14:paraId="79AB6956" w14:textId="77777777" w:rsidR="00496C5C" w:rsidRPr="00A0653F" w:rsidRDefault="00496C5C" w:rsidP="00496C5C">
      <w:pPr>
        <w:pStyle w:val="a4"/>
        <w:numPr>
          <w:ilvl w:val="0"/>
          <w:numId w:val="21"/>
        </w:numPr>
      </w:pPr>
      <w:r w:rsidRPr="00A0653F">
        <w:t xml:space="preserve">Використати метод </w:t>
      </w:r>
      <w:proofErr w:type="spellStart"/>
      <w:r w:rsidRPr="00A0653F">
        <w:t>run</w:t>
      </w:r>
      <w:proofErr w:type="spellEnd"/>
      <w:r w:rsidRPr="00A0653F">
        <w:t xml:space="preserve"> (_:</w:t>
      </w:r>
      <w:proofErr w:type="spellStart"/>
      <w:r w:rsidRPr="00A0653F">
        <w:t>options</w:t>
      </w:r>
      <w:proofErr w:type="spellEnd"/>
      <w:r w:rsidRPr="00A0653F">
        <w:t>:)), щоб запустити сеанс із заданою конфігурацією.</w:t>
      </w:r>
    </w:p>
    <w:p w14:paraId="6BB50A3A" w14:textId="77777777" w:rsidR="00496C5C" w:rsidRPr="00A0653F" w:rsidRDefault="00496C5C" w:rsidP="00496C5C">
      <w:pPr>
        <w:pStyle w:val="2"/>
      </w:pPr>
      <w:bookmarkStart w:id="113" w:name="_Toc516962260"/>
      <w:bookmarkStart w:id="114" w:name="_Toc516962290"/>
      <w:bookmarkStart w:id="115" w:name="_Toc517018381"/>
      <w:bookmarkStart w:id="116" w:name="_Toc517129658"/>
      <w:bookmarkStart w:id="117" w:name="_Toc31392652"/>
      <w:r w:rsidRPr="00A0653F">
        <w:lastRenderedPageBreak/>
        <w:t>Впровадження візуалізації виявлення зображення</w:t>
      </w:r>
      <w:bookmarkEnd w:id="113"/>
      <w:bookmarkEnd w:id="114"/>
      <w:bookmarkEnd w:id="115"/>
      <w:bookmarkEnd w:id="116"/>
      <w:bookmarkEnd w:id="117"/>
    </w:p>
    <w:p w14:paraId="56A65A21" w14:textId="4B7FF61F" w:rsidR="00496C5C" w:rsidRPr="00A0653F" w:rsidRDefault="00496C5C" w:rsidP="00496C5C">
      <w:r w:rsidRPr="00A0653F">
        <w:t xml:space="preserve">Для візуалізації </w:t>
      </w:r>
      <w:r w:rsidR="004B2290" w:rsidRPr="00A0653F">
        <w:t>рентгенограми</w:t>
      </w:r>
      <w:r w:rsidRPr="00A0653F">
        <w:t xml:space="preserve"> зображення </w:t>
      </w:r>
      <w:r w:rsidR="004B2290" w:rsidRPr="00A0653F">
        <w:t>знімка</w:t>
      </w:r>
      <w:r w:rsidRPr="00A0653F">
        <w:t xml:space="preserve"> накладається на виявлен</w:t>
      </w:r>
      <w:r w:rsidR="004B2290" w:rsidRPr="00A0653F">
        <w:t>е</w:t>
      </w:r>
      <w:r w:rsidRPr="00A0653F">
        <w:t xml:space="preserve"> </w:t>
      </w:r>
      <w:r w:rsidR="004B2290" w:rsidRPr="00A0653F">
        <w:t>положення руки пацієнта</w:t>
      </w:r>
      <w:r w:rsidRPr="00A0653F">
        <w:t>. Площина відображає форму та розмір нещодавно виявлено</w:t>
      </w:r>
      <w:r w:rsidR="004B2290" w:rsidRPr="00A0653F">
        <w:t>ї</w:t>
      </w:r>
      <w:r w:rsidRPr="00A0653F">
        <w:t xml:space="preserve"> </w:t>
      </w:r>
      <w:r w:rsidR="004B2290" w:rsidRPr="00A0653F">
        <w:t>кінцівки</w:t>
      </w:r>
      <w:r w:rsidRPr="00A0653F">
        <w:t>, а також відстань від зображення до камери пристрою.</w:t>
      </w:r>
    </w:p>
    <w:p w14:paraId="46DC7F1A" w14:textId="77777777" w:rsidR="00496C5C" w:rsidRPr="00A0653F" w:rsidRDefault="00496C5C" w:rsidP="00496C5C">
      <w:r w:rsidRPr="00A0653F">
        <w:t xml:space="preserve">Оскільки ARKit автоматично </w:t>
      </w:r>
      <w:proofErr w:type="spellStart"/>
      <w:r w:rsidRPr="00A0653F">
        <w:t>співставляє</w:t>
      </w:r>
      <w:proofErr w:type="spellEnd"/>
      <w:r w:rsidRPr="00A0653F">
        <w:t xml:space="preserve"> простір </w:t>
      </w:r>
      <w:proofErr w:type="spellStart"/>
      <w:r w:rsidRPr="00A0653F">
        <w:t>SceneKit</w:t>
      </w:r>
      <w:proofErr w:type="spellEnd"/>
      <w:r w:rsidRPr="00A0653F">
        <w:t xml:space="preserve"> з реальним світом, розміщення віртуального об’єкту, що б зберігав свою позицію при переміщенні пристрою, вимагає лише встановлення позиції цього об’єкта в просторі </w:t>
      </w:r>
      <w:proofErr w:type="spellStart"/>
      <w:r w:rsidRPr="00A0653F">
        <w:t>SceneKit</w:t>
      </w:r>
      <w:proofErr w:type="spellEnd"/>
      <w:r w:rsidRPr="00A0653F">
        <w:t xml:space="preserve"> належним чином.</w:t>
      </w:r>
    </w:p>
    <w:p w14:paraId="1404DD7E" w14:textId="77777777" w:rsidR="00496C5C" w:rsidRPr="00A0653F" w:rsidRDefault="00496C5C" w:rsidP="00496C5C">
      <w:r w:rsidRPr="00A0653F">
        <w:t>Коли ARKit виявляє одне з еталонних зображень, сеанс автоматично додає відповідну точку опори AR зображення (</w:t>
      </w:r>
      <w:proofErr w:type="spellStart"/>
      <w:r w:rsidRPr="00A0653F">
        <w:t>ARImageAnchor</w:t>
      </w:r>
      <w:proofErr w:type="spellEnd"/>
      <w:r w:rsidRPr="00A0653F">
        <w:t xml:space="preserve">) до свого списку точок опори. Для візуалізації розпізнавання застосований метод делегації </w:t>
      </w:r>
      <w:proofErr w:type="spellStart"/>
      <w:r w:rsidRPr="00A0653F">
        <w:t>ARSCNViewDelegate</w:t>
      </w:r>
      <w:proofErr w:type="spellEnd"/>
      <w:r w:rsidRPr="00A0653F">
        <w:t xml:space="preserve">, що повідомляє про те, що нова точка опори була додана до сеансу. Метод </w:t>
      </w:r>
      <w:proofErr w:type="spellStart"/>
      <w:r w:rsidRPr="00A0653F">
        <w:t>renderer</w:t>
      </w:r>
      <w:proofErr w:type="spellEnd"/>
      <w:r w:rsidRPr="00A0653F">
        <w:t>(_:</w:t>
      </w:r>
      <w:proofErr w:type="spellStart"/>
      <w:r w:rsidRPr="00A0653F">
        <w:t>didAdd:for</w:t>
      </w:r>
      <w:proofErr w:type="spellEnd"/>
      <w:r w:rsidRPr="00A0653F">
        <w:t xml:space="preserve">:) забезпечує зіставлення об’єкту </w:t>
      </w:r>
      <w:proofErr w:type="spellStart"/>
      <w:r w:rsidRPr="00A0653F">
        <w:t>SCNNode</w:t>
      </w:r>
      <w:proofErr w:type="spellEnd"/>
      <w:r w:rsidRPr="00A0653F">
        <w:t xml:space="preserve"> (структурний елемент графіки сцени, що забезпечує інформацію про </w:t>
      </w:r>
      <w:proofErr w:type="spellStart"/>
      <w:r w:rsidRPr="00A0653F">
        <w:t>розташуваня</w:t>
      </w:r>
      <w:proofErr w:type="spellEnd"/>
      <w:r w:rsidRPr="00A0653F">
        <w:t xml:space="preserve"> та орієнтацію в 3D-координатному просторі, до якого можна прикріпити необхідну геометрію) з визначеною точкою опори та </w:t>
      </w:r>
      <w:proofErr w:type="spellStart"/>
      <w:r w:rsidRPr="00A0653F">
        <w:t>візуалізацю</w:t>
      </w:r>
      <w:proofErr w:type="spellEnd"/>
      <w:r w:rsidRPr="00A0653F">
        <w:t xml:space="preserve"> цього процесу у вигляді прозорої білої площини </w:t>
      </w:r>
      <w:proofErr w:type="spellStart"/>
      <w:r w:rsidRPr="00A0653F">
        <w:t>SCNPlane</w:t>
      </w:r>
      <w:proofErr w:type="spellEnd"/>
      <w:r w:rsidRPr="00A0653F">
        <w:t>, що плавно з’являється і зникає декілька разів.</w:t>
      </w:r>
    </w:p>
    <w:p w14:paraId="19B1E479" w14:textId="77777777" w:rsidR="00496C5C" w:rsidRPr="00A0653F" w:rsidRDefault="00496C5C" w:rsidP="00496C5C">
      <w:r w:rsidRPr="00A0653F">
        <w:t xml:space="preserve">Щоб використовувати виявлене зображення як тригер для AR вмісту, потрібно знати його розташування, орієнтацію, розмір і те, якому еталонному зображенню він відповідає. Успадкована точкою опори властивість </w:t>
      </w:r>
      <w:proofErr w:type="spellStart"/>
      <w:r w:rsidRPr="00A0653F">
        <w:t>transform</w:t>
      </w:r>
      <w:proofErr w:type="spellEnd"/>
      <w:r w:rsidRPr="00A0653F">
        <w:t xml:space="preserve"> забезпечує визначення розташування та орієнтації, а змінна </w:t>
      </w:r>
      <w:proofErr w:type="spellStart"/>
      <w:r w:rsidRPr="00A0653F">
        <w:t>referenceImage</w:t>
      </w:r>
      <w:proofErr w:type="spellEnd"/>
      <w:r w:rsidRPr="00A0653F">
        <w:t xml:space="preserve"> повідомляє, який об’єкт </w:t>
      </w:r>
      <w:proofErr w:type="spellStart"/>
      <w:r w:rsidRPr="00A0653F">
        <w:t>ARReferenceImage</w:t>
      </w:r>
      <w:proofErr w:type="spellEnd"/>
      <w:r w:rsidRPr="00A0653F">
        <w:t xml:space="preserve"> було виявлено. Оскільки візуалізація виявлення площини зображення залежить від його обсягу на сцені, можна використати фізичну величину еталонного зображення для налаштування розміру </w:t>
      </w:r>
      <w:proofErr w:type="spellStart"/>
      <w:r w:rsidRPr="00A0653F">
        <w:t>візуалізованого</w:t>
      </w:r>
      <w:proofErr w:type="spellEnd"/>
      <w:r w:rsidRPr="00A0653F">
        <w:t xml:space="preserve"> об’єкту.</w:t>
      </w:r>
    </w:p>
    <w:p w14:paraId="5896A430" w14:textId="1F5CD7DA" w:rsidR="00496C5C" w:rsidRPr="00A0653F" w:rsidRDefault="00496C5C" w:rsidP="00496C5C">
      <w:r w:rsidRPr="00A0653F">
        <w:t xml:space="preserve">На рисунку </w:t>
      </w:r>
      <w:r w:rsidR="004B2290" w:rsidRPr="00A0653F">
        <w:fldChar w:fldCharType="begin"/>
      </w:r>
      <w:r w:rsidR="004B2290" w:rsidRPr="00A0653F">
        <w:instrText xml:space="preserve"> REF _Ref30975909 \h </w:instrText>
      </w:r>
      <w:r w:rsidR="004B2290" w:rsidRPr="00A0653F">
        <w:fldChar w:fldCharType="separate"/>
      </w:r>
      <w:r w:rsidR="00D366B7" w:rsidRPr="00A0653F">
        <w:t xml:space="preserve">Рис. </w:t>
      </w:r>
      <w:r w:rsidR="00D366B7">
        <w:rPr>
          <w:noProof/>
        </w:rPr>
        <w:t>3</w:t>
      </w:r>
      <w:r w:rsidR="00D366B7">
        <w:t>.</w:t>
      </w:r>
      <w:r w:rsidR="00D366B7">
        <w:rPr>
          <w:noProof/>
        </w:rPr>
        <w:t>5</w:t>
      </w:r>
      <w:r w:rsidR="004B2290" w:rsidRPr="00A0653F">
        <w:fldChar w:fldCharType="end"/>
      </w:r>
      <w:r w:rsidR="004B2290" w:rsidRPr="00A0653F">
        <w:t xml:space="preserve"> </w:t>
      </w:r>
      <w:r w:rsidRPr="00A0653F">
        <w:t xml:space="preserve">зображено процес виявлення зображення з візуалізацією виявленої площини та без неї. Для унаочнення процесу виявлення </w:t>
      </w:r>
      <w:proofErr w:type="spellStart"/>
      <w:r w:rsidRPr="00A0653F">
        <w:t>зображеня</w:t>
      </w:r>
      <w:proofErr w:type="spellEnd"/>
      <w:r w:rsidRPr="00A0653F">
        <w:t xml:space="preserve"> також </w:t>
      </w:r>
      <w:proofErr w:type="spellStart"/>
      <w:r w:rsidRPr="00A0653F">
        <w:t>візуалізовані</w:t>
      </w:r>
      <w:proofErr w:type="spellEnd"/>
      <w:r w:rsidRPr="00A0653F">
        <w:t xml:space="preserve"> точки інтересу, зазвичай невидимі користувачеві, які ARKit використовує для пошуку поверхонь та відстеження положення.</w:t>
      </w:r>
    </w:p>
    <w:p w14:paraId="11F91E27" w14:textId="77777777" w:rsidR="004B2290" w:rsidRPr="00A0653F" w:rsidRDefault="004B2290" w:rsidP="004B2290">
      <w:pPr>
        <w:pStyle w:val="aff3"/>
        <w:rPr>
          <w:lang w:val="uk-UA"/>
        </w:rPr>
      </w:pPr>
      <w:r w:rsidRPr="00A0653F">
        <w:rPr>
          <w:lang w:val="uk-UA"/>
        </w:rPr>
        <w:lastRenderedPageBreak/>
        <w:drawing>
          <wp:inline distT="0" distB="0" distL="0" distR="0" wp14:anchorId="77A787C4" wp14:editId="7CBAD69E">
            <wp:extent cx="4229934" cy="256113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233323" cy="2563182"/>
                    </a:xfrm>
                    <a:prstGeom prst="rect">
                      <a:avLst/>
                    </a:prstGeom>
                    <a:noFill/>
                    <a:ln>
                      <a:noFill/>
                    </a:ln>
                  </pic:spPr>
                </pic:pic>
              </a:graphicData>
            </a:graphic>
          </wp:inline>
        </w:drawing>
      </w:r>
    </w:p>
    <w:p w14:paraId="532E022F" w14:textId="3384CA42" w:rsidR="004B2290" w:rsidRPr="00222C1D" w:rsidRDefault="004B2290" w:rsidP="004B2290">
      <w:pPr>
        <w:pStyle w:val="aff4"/>
        <w:rPr>
          <w:lang w:val="en-US"/>
        </w:rPr>
      </w:pPr>
      <w:bookmarkStart w:id="118" w:name="_Ref30975909"/>
      <w:r w:rsidRPr="00A0653F">
        <w:t xml:space="preserve">Рис. </w:t>
      </w:r>
      <w:r w:rsidR="00222C1D">
        <w:fldChar w:fldCharType="begin"/>
      </w:r>
      <w:r w:rsidR="00222C1D">
        <w:instrText xml:space="preserve"> STYLEREF 1 \s </w:instrText>
      </w:r>
      <w:r w:rsidR="00222C1D">
        <w:fldChar w:fldCharType="separate"/>
      </w:r>
      <w:r w:rsidR="00D366B7">
        <w:rPr>
          <w:noProof/>
        </w:rPr>
        <w:t>3</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5</w:t>
      </w:r>
      <w:r w:rsidR="00222C1D">
        <w:fldChar w:fldCharType="end"/>
      </w:r>
      <w:bookmarkEnd w:id="118"/>
      <w:r w:rsidRPr="00A0653F">
        <w:t>. Реалізація візуалізації</w:t>
      </w:r>
    </w:p>
    <w:p w14:paraId="2625A20D" w14:textId="2DEBD9DD" w:rsidR="00496C5C" w:rsidRPr="00A0653F" w:rsidRDefault="00496C5C" w:rsidP="00496C5C">
      <w:r w:rsidRPr="00A0653F">
        <w:t xml:space="preserve">Реалізація даної візуалізації в коді наведена в додатку </w:t>
      </w:r>
      <w:r w:rsidR="004B2290" w:rsidRPr="00A0653F">
        <w:t>Д</w:t>
      </w:r>
      <w:r w:rsidRPr="00A0653F">
        <w:t>.</w:t>
      </w:r>
    </w:p>
    <w:p w14:paraId="6A8CB3C3" w14:textId="22CF0EFE" w:rsidR="007B2B67" w:rsidRPr="00A0653F" w:rsidRDefault="007B2B67" w:rsidP="00186930">
      <w:pPr>
        <w:pStyle w:val="2"/>
        <w:rPr>
          <w:noProof/>
        </w:rPr>
      </w:pPr>
      <w:bookmarkStart w:id="119" w:name="_Toc31392653"/>
      <w:r w:rsidRPr="00A0653F">
        <w:rPr>
          <w:noProof/>
        </w:rPr>
        <w:t>Формування бази даних зображень</w:t>
      </w:r>
      <w:bookmarkEnd w:id="119"/>
    </w:p>
    <w:p w14:paraId="5946D663" w14:textId="77777777" w:rsidR="00496C5C" w:rsidRPr="00A0653F" w:rsidRDefault="00496C5C" w:rsidP="00496C5C">
      <w:pPr>
        <w:rPr>
          <w:rFonts w:cs="Times New Roman"/>
          <w:szCs w:val="28"/>
        </w:rPr>
      </w:pPr>
      <w:r w:rsidRPr="00A0653F">
        <w:rPr>
          <w:rFonts w:cs="Times New Roman"/>
          <w:szCs w:val="28"/>
        </w:rPr>
        <w:t>Зображення, які додаток здатен розпізнавати, можна отримати декількома способами. Так, їх можна попередньо скомпілювати в пам’яті пристрою для створення бази даних зображень. Іншим варіантом є доповнення цієї бази зображеннями в режимі реального часу з пристрою, або інтернету. Після занесення в базу даних додатку зображень, ARKit здатен розпізнавати ці зображення, їх границі та повертати відповідну позицію пристрою відносно них.</w:t>
      </w:r>
    </w:p>
    <w:p w14:paraId="0D9B7154" w14:textId="77777777" w:rsidR="00496C5C" w:rsidRPr="00A0653F" w:rsidRDefault="00496C5C" w:rsidP="00496C5C">
      <w:r w:rsidRPr="00A0653F">
        <w:t xml:space="preserve">Для формування бази даних, еталонні зображення додаються до пакету ресурсів </w:t>
      </w:r>
      <w:proofErr w:type="spellStart"/>
      <w:r w:rsidRPr="00A0653F">
        <w:t>Xcode</w:t>
      </w:r>
      <w:proofErr w:type="spellEnd"/>
      <w:r w:rsidRPr="00A0653F">
        <w:t>. Для цього необхідно:</w:t>
      </w:r>
    </w:p>
    <w:p w14:paraId="1F57636F" w14:textId="77777777" w:rsidR="00496C5C" w:rsidRPr="00A0653F" w:rsidRDefault="00496C5C" w:rsidP="00496C5C">
      <w:pPr>
        <w:pStyle w:val="a4"/>
        <w:numPr>
          <w:ilvl w:val="0"/>
          <w:numId w:val="22"/>
        </w:numPr>
      </w:pPr>
      <w:r w:rsidRPr="00A0653F">
        <w:t>Сформувати групу ресурсів зображень доповненої реальності в каталозі пакетів проекту.</w:t>
      </w:r>
    </w:p>
    <w:p w14:paraId="768E4A79" w14:textId="77777777" w:rsidR="00496C5C" w:rsidRPr="00A0653F" w:rsidRDefault="00496C5C" w:rsidP="00496C5C">
      <w:pPr>
        <w:pStyle w:val="a4"/>
        <w:numPr>
          <w:ilvl w:val="0"/>
          <w:numId w:val="22"/>
        </w:numPr>
      </w:pPr>
      <w:r w:rsidRPr="00A0653F">
        <w:t>Додати файли зображень у створену групу ресурсів.</w:t>
      </w:r>
    </w:p>
    <w:p w14:paraId="4BCC0A27" w14:textId="77777777" w:rsidR="00496C5C" w:rsidRPr="00A0653F" w:rsidRDefault="00496C5C" w:rsidP="00496C5C">
      <w:pPr>
        <w:pStyle w:val="a4"/>
        <w:numPr>
          <w:ilvl w:val="0"/>
          <w:numId w:val="22"/>
        </w:numPr>
      </w:pPr>
      <w:r w:rsidRPr="00A0653F">
        <w:t>Для кожного зображення використати інспектор для вказання фізичного розміру зображення у реальному світі. Інспектор також дозволяє включити описове ім’я зображення для використання в коді.</w:t>
      </w:r>
    </w:p>
    <w:p w14:paraId="6DAE604B" w14:textId="0D3FF1F3" w:rsidR="00496C5C" w:rsidRPr="00A0653F" w:rsidRDefault="00496C5C" w:rsidP="00496C5C">
      <w:pPr>
        <w:ind w:left="720" w:firstLine="0"/>
      </w:pPr>
      <w:r w:rsidRPr="00A0653F">
        <w:t>Даний алгоритм зображено на рисунку 3.</w:t>
      </w:r>
      <w:r w:rsidR="004B2290" w:rsidRPr="00A0653F">
        <w:t>5</w:t>
      </w:r>
      <w:r w:rsidRPr="00A0653F">
        <w:t>.</w:t>
      </w:r>
    </w:p>
    <w:p w14:paraId="55B10D30" w14:textId="77777777" w:rsidR="00496C5C" w:rsidRPr="00A0653F" w:rsidRDefault="00496C5C" w:rsidP="002C66F7">
      <w:pPr>
        <w:pStyle w:val="aff3"/>
      </w:pPr>
      <w:r w:rsidRPr="00A0653F">
        <w:lastRenderedPageBreak/>
        <w:drawing>
          <wp:inline distT="0" distB="0" distL="0" distR="0" wp14:anchorId="1EC590A3" wp14:editId="1C4A7EA1">
            <wp:extent cx="4779263" cy="2987040"/>
            <wp:effectExtent l="0" t="0" r="0" b="0"/>
            <wp:docPr id="4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1.png"/>
                    <pic:cNvPicPr/>
                  </pic:nvPicPr>
                  <pic:blipFill>
                    <a:blip r:embed="rId51">
                      <a:extLst>
                        <a:ext uri="{28A0092B-C50C-407E-A947-70E740481C1C}">
                          <a14:useLocalDpi xmlns:a14="http://schemas.microsoft.com/office/drawing/2010/main" val="0"/>
                        </a:ext>
                      </a:extLst>
                    </a:blip>
                    <a:stretch>
                      <a:fillRect/>
                    </a:stretch>
                  </pic:blipFill>
                  <pic:spPr>
                    <a:xfrm>
                      <a:off x="0" y="0"/>
                      <a:ext cx="4793049" cy="2995656"/>
                    </a:xfrm>
                    <a:prstGeom prst="rect">
                      <a:avLst/>
                    </a:prstGeom>
                  </pic:spPr>
                </pic:pic>
              </a:graphicData>
            </a:graphic>
          </wp:inline>
        </w:drawing>
      </w:r>
    </w:p>
    <w:p w14:paraId="0453D2AB" w14:textId="5DED9C79" w:rsidR="00496C5C" w:rsidRPr="00A0653F" w:rsidRDefault="00496C5C" w:rsidP="002C66F7">
      <w:pPr>
        <w:pStyle w:val="aff4"/>
      </w:pPr>
      <w:r w:rsidRPr="00A0653F">
        <w:t xml:space="preserve">Рис. </w:t>
      </w:r>
      <w:r w:rsidR="00222C1D">
        <w:fldChar w:fldCharType="begin"/>
      </w:r>
      <w:r w:rsidR="00222C1D">
        <w:instrText xml:space="preserve"> STYLEREF 1 \s </w:instrText>
      </w:r>
      <w:r w:rsidR="00222C1D">
        <w:fldChar w:fldCharType="separate"/>
      </w:r>
      <w:r w:rsidR="00D366B7">
        <w:rPr>
          <w:noProof/>
        </w:rPr>
        <w:t>3</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6</w:t>
      </w:r>
      <w:r w:rsidR="00222C1D">
        <w:fldChar w:fldCharType="end"/>
      </w:r>
      <w:r w:rsidRPr="00A0653F">
        <w:t xml:space="preserve"> – Процес завантаження еталонних зображень</w:t>
      </w:r>
    </w:p>
    <w:p w14:paraId="117EFE2A" w14:textId="2A43631D" w:rsidR="00F6652C" w:rsidRPr="00A0653F" w:rsidRDefault="00F6652C" w:rsidP="00186930">
      <w:pPr>
        <w:pStyle w:val="2"/>
      </w:pPr>
      <w:bookmarkStart w:id="120" w:name="_Toc31392654"/>
      <w:r w:rsidRPr="00A0653F">
        <w:t xml:space="preserve">Висновки до </w:t>
      </w:r>
      <w:r w:rsidR="00A632E9" w:rsidRPr="00A0653F">
        <w:t>Р</w:t>
      </w:r>
      <w:r w:rsidRPr="00A0653F">
        <w:t>озділу 3</w:t>
      </w:r>
      <w:bookmarkEnd w:id="120"/>
    </w:p>
    <w:p w14:paraId="37225EE2" w14:textId="6B013C64" w:rsidR="00184ADA" w:rsidRPr="00A0653F" w:rsidRDefault="00184ADA" w:rsidP="00184ADA">
      <w:r w:rsidRPr="00A0653F">
        <w:t xml:space="preserve">. Додаток виявляє положення руки пацієнта та відображає її рентгенограму в  двох </w:t>
      </w:r>
      <w:proofErr w:type="spellStart"/>
      <w:r w:rsidRPr="00A0653F">
        <w:t>площинах</w:t>
      </w:r>
      <w:proofErr w:type="spellEnd"/>
      <w:r w:rsidRPr="00A0653F">
        <w:t xml:space="preserve">. </w:t>
      </w:r>
    </w:p>
    <w:p w14:paraId="3C9EC776" w14:textId="77777777" w:rsidR="00184ADA" w:rsidRPr="00A0653F" w:rsidRDefault="00184ADA" w:rsidP="00184ADA">
      <w:r w:rsidRPr="00A0653F">
        <w:t>При використанні розробленого додатку варто пам’ятати про наступне:</w:t>
      </w:r>
    </w:p>
    <w:p w14:paraId="3256DF06" w14:textId="77777777" w:rsidR="00184ADA" w:rsidRPr="00A0653F" w:rsidRDefault="00184ADA" w:rsidP="00184ADA">
      <w:pPr>
        <w:pStyle w:val="a4"/>
        <w:numPr>
          <w:ilvl w:val="0"/>
          <w:numId w:val="29"/>
        </w:numPr>
      </w:pPr>
      <w:r w:rsidRPr="00A0653F">
        <w:t>Якість відстеження зменшується, коли камера не може бачити деталі, наприклад, коли камера вказується на порожню стіну або сцена занадто темна.</w:t>
      </w:r>
    </w:p>
    <w:p w14:paraId="49B6A4E6" w14:textId="77777777" w:rsidR="00184ADA" w:rsidRPr="00A0653F" w:rsidRDefault="00184ADA" w:rsidP="00184ADA">
      <w:pPr>
        <w:pStyle w:val="a4"/>
        <w:numPr>
          <w:ilvl w:val="0"/>
          <w:numId w:val="29"/>
        </w:numPr>
      </w:pPr>
      <w:r w:rsidRPr="00A0653F">
        <w:t>Надмірний рух, або дуже енергійний струс пристрою під час спроби сканування призводять до розмиття зображення або занадто великої відстані до площини для відстеження особливостей сцени між відеокадрами, що зменшує якість відстеження.</w:t>
      </w:r>
    </w:p>
    <w:p w14:paraId="7EE0DC79" w14:textId="77777777" w:rsidR="00184ADA" w:rsidRPr="00A0653F" w:rsidRDefault="00184ADA" w:rsidP="00184ADA">
      <w:pPr>
        <w:pStyle w:val="a4"/>
        <w:numPr>
          <w:ilvl w:val="0"/>
          <w:numId w:val="29"/>
        </w:numPr>
      </w:pPr>
      <w:r w:rsidRPr="00A0653F">
        <w:t xml:space="preserve">Для чіткого виявлення площини необхідний певний час, а після отримання необхідних результатів виявлення площини варто вимкнути для економії обчислювальних та енергетичних ресурсів мобільного пристрою. Залишаючи потрібну площину на місці деякий час, ARKit вдосконалює свою оцінку її положення та обсягу. </w:t>
      </w:r>
    </w:p>
    <w:p w14:paraId="32B1020A" w14:textId="30446A23" w:rsidR="004B2290" w:rsidRPr="00A0653F" w:rsidRDefault="004B2290" w:rsidP="004B2290">
      <w:r w:rsidRPr="00A0653F">
        <w:t xml:space="preserve">У цьому розділі було продемонстровано, як AR може бути </w:t>
      </w:r>
      <w:r w:rsidR="00184ADA" w:rsidRPr="00A0653F">
        <w:t>використаним</w:t>
      </w:r>
      <w:r w:rsidRPr="00A0653F">
        <w:t xml:space="preserve"> </w:t>
      </w:r>
      <w:r w:rsidR="00184ADA" w:rsidRPr="00A0653F">
        <w:t>у</w:t>
      </w:r>
      <w:r w:rsidRPr="00A0653F">
        <w:t xml:space="preserve"> взаємодії з </w:t>
      </w:r>
      <w:r w:rsidR="00184ADA" w:rsidRPr="00A0653F">
        <w:t>пацієнтами</w:t>
      </w:r>
      <w:r w:rsidRPr="00A0653F">
        <w:t xml:space="preserve"> та </w:t>
      </w:r>
      <w:r w:rsidR="00184ADA" w:rsidRPr="00A0653F">
        <w:t>знімками рентгенограм</w:t>
      </w:r>
      <w:r w:rsidRPr="00A0653F">
        <w:t>. Завдяки більшій прогресі</w:t>
      </w:r>
      <w:r w:rsidR="00184ADA" w:rsidRPr="00A0653F">
        <w:t>ї</w:t>
      </w:r>
      <w:r w:rsidRPr="00A0653F">
        <w:t xml:space="preserve"> в галузі </w:t>
      </w:r>
      <w:r w:rsidRPr="00A0653F">
        <w:lastRenderedPageBreak/>
        <w:t>комп’ютерного зору та дода</w:t>
      </w:r>
      <w:r w:rsidR="00184ADA" w:rsidRPr="00A0653F">
        <w:t>ванню</w:t>
      </w:r>
      <w:r w:rsidRPr="00A0653F">
        <w:t xml:space="preserve"> до апаратних засобів більше </w:t>
      </w:r>
      <w:r w:rsidR="00184ADA" w:rsidRPr="00A0653F">
        <w:t xml:space="preserve">пристосувань до </w:t>
      </w:r>
      <w:r w:rsidRPr="00A0653F">
        <w:t xml:space="preserve">AR (наприклад, глибинні камери), </w:t>
      </w:r>
      <w:r w:rsidR="00184ADA" w:rsidRPr="00A0653F">
        <w:t>ми можемо все краще маніпулювати трьох вимірним простором навколо нас</w:t>
      </w:r>
      <w:r w:rsidRPr="00A0653F">
        <w:t>.</w:t>
      </w:r>
    </w:p>
    <w:p w14:paraId="07D901E0" w14:textId="0B6D4A48" w:rsidR="007F4D1A" w:rsidRPr="00A0653F" w:rsidRDefault="00FF3550">
      <w:pPr>
        <w:spacing w:line="240" w:lineRule="auto"/>
        <w:ind w:firstLine="0"/>
        <w:jc w:val="left"/>
      </w:pPr>
      <w:r w:rsidRPr="00A0653F">
        <w:br w:type="page"/>
      </w:r>
    </w:p>
    <w:p w14:paraId="6770EEAA" w14:textId="7C727125" w:rsidR="007F4D1A" w:rsidRPr="00A0653F" w:rsidRDefault="007F4D1A" w:rsidP="007F4D1A">
      <w:pPr>
        <w:pStyle w:val="1"/>
      </w:pPr>
      <w:r w:rsidRPr="00A0653F">
        <w:lastRenderedPageBreak/>
        <w:br/>
      </w:r>
      <w:bookmarkStart w:id="121" w:name="_Toc31392655"/>
      <w:r w:rsidRPr="00A0653F">
        <w:t>ОХОРОНА ПРАЦІ</w:t>
      </w:r>
      <w:bookmarkEnd w:id="121"/>
    </w:p>
    <w:p w14:paraId="7280E2EB" w14:textId="70229644" w:rsidR="007F4D1A" w:rsidRPr="00A0653F" w:rsidRDefault="007F4D1A" w:rsidP="00186930">
      <w:pPr>
        <w:pStyle w:val="2"/>
      </w:pPr>
      <w:bookmarkStart w:id="122" w:name="_Toc31392656"/>
      <w:r w:rsidRPr="00A0653F">
        <w:t>Характеристика професії та приміщення</w:t>
      </w:r>
      <w:bookmarkEnd w:id="122"/>
    </w:p>
    <w:p w14:paraId="558E588A" w14:textId="0C212F5C" w:rsidR="007F4D1A" w:rsidRPr="00A0653F" w:rsidRDefault="007F4D1A" w:rsidP="00E13EE2">
      <w:pPr>
        <w:pStyle w:val="3"/>
      </w:pPr>
      <w:bookmarkStart w:id="123" w:name="_Toc31392657"/>
      <w:r w:rsidRPr="00A0653F">
        <w:t>Характеристика вибраної професії</w:t>
      </w:r>
      <w:bookmarkEnd w:id="123"/>
    </w:p>
    <w:p w14:paraId="50E79A0C" w14:textId="5BE4E88E" w:rsidR="007F4D1A" w:rsidRPr="00A0653F" w:rsidRDefault="007F4D1A" w:rsidP="00E13EE2">
      <w:r w:rsidRPr="00A0653F">
        <w:t>В даному розділі розглядається професія інженера програміста. Спираючись на Національний класифікатор професій ДК 003:2010</w:t>
      </w:r>
      <w:r w:rsidR="007B4400">
        <w:t xml:space="preserve"> </w:t>
      </w:r>
      <w:r w:rsidRPr="00A0653F">
        <w:t>[</w:t>
      </w:r>
      <w:r w:rsidRPr="00A0653F">
        <w:fldChar w:fldCharType="begin"/>
      </w:r>
      <w:r w:rsidRPr="00A0653F">
        <w:instrText xml:space="preserve"> REF _Ref30541924 \n \h </w:instrText>
      </w:r>
      <w:r w:rsidR="00E13EE2" w:rsidRPr="00A0653F">
        <w:instrText xml:space="preserve"> \* MERGEFORMAT </w:instrText>
      </w:r>
      <w:r w:rsidRPr="00A0653F">
        <w:fldChar w:fldCharType="separate"/>
      </w:r>
      <w:r w:rsidR="00D366B7">
        <w:t>31</w:t>
      </w:r>
      <w:r w:rsidRPr="00A0653F">
        <w:fldChar w:fldCharType="end"/>
      </w:r>
      <w:r w:rsidRPr="00A0653F">
        <w:t>] визначаємо, що вибрана професія відноситься до класифікації, наведеної у таблиці 4.1. Згідно з довідником кваліфікаційних характеристик професій працівників (ДКХПП) [</w:t>
      </w:r>
      <w:r w:rsidR="002E5371" w:rsidRPr="00A0653F">
        <w:fldChar w:fldCharType="begin"/>
      </w:r>
      <w:r w:rsidR="002E5371" w:rsidRPr="00A0653F">
        <w:instrText xml:space="preserve"> REF _Ref30586609 \n \h </w:instrText>
      </w:r>
      <w:r w:rsidR="002E5371" w:rsidRPr="00A0653F">
        <w:fldChar w:fldCharType="separate"/>
      </w:r>
      <w:r w:rsidR="00D366B7">
        <w:t>32</w:t>
      </w:r>
      <w:r w:rsidR="002E5371" w:rsidRPr="00A0653F">
        <w:fldChar w:fldCharType="end"/>
      </w:r>
      <w:r w:rsidRPr="00A0653F">
        <w:t xml:space="preserve">] – має код «1». </w:t>
      </w:r>
    </w:p>
    <w:p w14:paraId="42BDE6A4" w14:textId="29B32008" w:rsidR="00852316" w:rsidRPr="00A0653F" w:rsidRDefault="00852316" w:rsidP="006355DB">
      <w:pPr>
        <w:pStyle w:val="affb"/>
      </w:pPr>
      <w:r w:rsidRPr="00A0653F">
        <w:t xml:space="preserve">Таблиця </w:t>
      </w:r>
      <w:r w:rsidR="008C3398" w:rsidRPr="00A0653F">
        <w:fldChar w:fldCharType="begin"/>
      </w:r>
      <w:r w:rsidR="008C3398" w:rsidRPr="00A0653F">
        <w:instrText xml:space="preserve"> STYLEREF 1 \s </w:instrText>
      </w:r>
      <w:r w:rsidR="008C3398" w:rsidRPr="00A0653F">
        <w:fldChar w:fldCharType="separate"/>
      </w:r>
      <w:r w:rsidR="00D366B7">
        <w:rPr>
          <w:noProof/>
        </w:rPr>
        <w:t>4</w:t>
      </w:r>
      <w:r w:rsidR="008C3398" w:rsidRPr="00A0653F">
        <w:fldChar w:fldCharType="end"/>
      </w:r>
      <w:r w:rsidR="008C3398" w:rsidRPr="00A0653F">
        <w:t>.</w:t>
      </w:r>
      <w:r w:rsidR="008C3398" w:rsidRPr="00A0653F">
        <w:fldChar w:fldCharType="begin"/>
      </w:r>
      <w:r w:rsidR="008C3398" w:rsidRPr="00A0653F">
        <w:instrText xml:space="preserve"> SEQ Таблиця \* ARABIC \s 1 </w:instrText>
      </w:r>
      <w:r w:rsidR="008C3398" w:rsidRPr="00A0653F">
        <w:fldChar w:fldCharType="separate"/>
      </w:r>
      <w:r w:rsidR="00D366B7">
        <w:rPr>
          <w:noProof/>
        </w:rPr>
        <w:t>1</w:t>
      </w:r>
      <w:r w:rsidR="008C3398" w:rsidRPr="00A0653F">
        <w:fldChar w:fldCharType="end"/>
      </w:r>
    </w:p>
    <w:p w14:paraId="79747250" w14:textId="77777777" w:rsidR="00852316" w:rsidRPr="00A0653F" w:rsidRDefault="00852316" w:rsidP="006355DB">
      <w:pPr>
        <w:pStyle w:val="aff7"/>
      </w:pPr>
      <w:r w:rsidRPr="00A0653F">
        <w:t>Класифікаційне угрупування для професії «інженер-програміст»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22"/>
        <w:gridCol w:w="1695"/>
        <w:gridCol w:w="3123"/>
      </w:tblGrid>
      <w:tr w:rsidR="007F4D1A" w:rsidRPr="00A0653F" w14:paraId="64E93DF7" w14:textId="77777777" w:rsidTr="00852316">
        <w:trPr>
          <w:jc w:val="center"/>
        </w:trPr>
        <w:tc>
          <w:tcPr>
            <w:tcW w:w="2822" w:type="dxa"/>
            <w:shd w:val="clear" w:color="auto" w:fill="auto"/>
            <w:vAlign w:val="center"/>
          </w:tcPr>
          <w:p w14:paraId="0491CE55" w14:textId="77777777" w:rsidR="007F4D1A" w:rsidRPr="00A0653F" w:rsidRDefault="007F4D1A" w:rsidP="006355DB">
            <w:pPr>
              <w:pStyle w:val="aff7"/>
            </w:pPr>
            <w:bookmarkStart w:id="124" w:name="_Hlk30554996"/>
            <w:r w:rsidRPr="00A0653F">
              <w:t>Класифікаційне угруповання</w:t>
            </w:r>
          </w:p>
        </w:tc>
        <w:tc>
          <w:tcPr>
            <w:tcW w:w="1695" w:type="dxa"/>
            <w:shd w:val="clear" w:color="auto" w:fill="auto"/>
            <w:vAlign w:val="center"/>
          </w:tcPr>
          <w:p w14:paraId="68A54A06" w14:textId="77777777" w:rsidR="007F4D1A" w:rsidRPr="00A0653F" w:rsidRDefault="007F4D1A" w:rsidP="006355DB">
            <w:pPr>
              <w:pStyle w:val="aff7"/>
            </w:pPr>
            <w:r w:rsidRPr="00A0653F">
              <w:t>Код</w:t>
            </w:r>
          </w:p>
        </w:tc>
        <w:tc>
          <w:tcPr>
            <w:tcW w:w="3123" w:type="dxa"/>
            <w:shd w:val="clear" w:color="auto" w:fill="auto"/>
            <w:vAlign w:val="center"/>
          </w:tcPr>
          <w:p w14:paraId="2815BC65" w14:textId="77777777" w:rsidR="007F4D1A" w:rsidRPr="00A0653F" w:rsidRDefault="007F4D1A" w:rsidP="006355DB">
            <w:pPr>
              <w:pStyle w:val="aff7"/>
            </w:pPr>
            <w:r w:rsidRPr="00A0653F">
              <w:t>Назва класифікаційного угруповання</w:t>
            </w:r>
          </w:p>
        </w:tc>
      </w:tr>
      <w:tr w:rsidR="007F4D1A" w:rsidRPr="00A0653F" w14:paraId="4D609EB3" w14:textId="77777777" w:rsidTr="00852316">
        <w:trPr>
          <w:jc w:val="center"/>
        </w:trPr>
        <w:tc>
          <w:tcPr>
            <w:tcW w:w="2822" w:type="dxa"/>
            <w:shd w:val="clear" w:color="auto" w:fill="auto"/>
            <w:vAlign w:val="center"/>
          </w:tcPr>
          <w:p w14:paraId="62FB0D50" w14:textId="77777777" w:rsidR="007F4D1A" w:rsidRPr="00A0653F" w:rsidRDefault="007F4D1A" w:rsidP="006355DB">
            <w:pPr>
              <w:pStyle w:val="aff7"/>
            </w:pPr>
            <w:r w:rsidRPr="00A0653F">
              <w:t>Розділ</w:t>
            </w:r>
          </w:p>
        </w:tc>
        <w:tc>
          <w:tcPr>
            <w:tcW w:w="1695" w:type="dxa"/>
            <w:shd w:val="clear" w:color="auto" w:fill="auto"/>
            <w:vAlign w:val="center"/>
          </w:tcPr>
          <w:p w14:paraId="543A9512" w14:textId="77777777" w:rsidR="007F4D1A" w:rsidRPr="00A0653F" w:rsidRDefault="007F4D1A" w:rsidP="006355DB">
            <w:pPr>
              <w:pStyle w:val="aff7"/>
            </w:pPr>
            <w:r w:rsidRPr="00A0653F">
              <w:t>2</w:t>
            </w:r>
          </w:p>
        </w:tc>
        <w:tc>
          <w:tcPr>
            <w:tcW w:w="3123" w:type="dxa"/>
            <w:shd w:val="clear" w:color="auto" w:fill="auto"/>
            <w:vAlign w:val="center"/>
          </w:tcPr>
          <w:p w14:paraId="6675B9AA" w14:textId="77777777" w:rsidR="007F4D1A" w:rsidRPr="00A0653F" w:rsidRDefault="007F4D1A" w:rsidP="006355DB">
            <w:pPr>
              <w:pStyle w:val="aff7"/>
            </w:pPr>
            <w:r w:rsidRPr="00A0653F">
              <w:t>Професіонали</w:t>
            </w:r>
          </w:p>
        </w:tc>
      </w:tr>
      <w:tr w:rsidR="007F4D1A" w:rsidRPr="00A0653F" w14:paraId="7E119075" w14:textId="77777777" w:rsidTr="00852316">
        <w:trPr>
          <w:jc w:val="center"/>
        </w:trPr>
        <w:tc>
          <w:tcPr>
            <w:tcW w:w="2822" w:type="dxa"/>
            <w:shd w:val="clear" w:color="auto" w:fill="auto"/>
            <w:vAlign w:val="center"/>
          </w:tcPr>
          <w:p w14:paraId="0EB5211B" w14:textId="77777777" w:rsidR="007F4D1A" w:rsidRPr="00A0653F" w:rsidRDefault="007F4D1A" w:rsidP="006355DB">
            <w:pPr>
              <w:pStyle w:val="aff7"/>
            </w:pPr>
            <w:r w:rsidRPr="00A0653F">
              <w:t>Підрозділ</w:t>
            </w:r>
          </w:p>
        </w:tc>
        <w:tc>
          <w:tcPr>
            <w:tcW w:w="1695" w:type="dxa"/>
            <w:shd w:val="clear" w:color="auto" w:fill="auto"/>
            <w:vAlign w:val="center"/>
          </w:tcPr>
          <w:p w14:paraId="55C3C7BF" w14:textId="77777777" w:rsidR="007F4D1A" w:rsidRPr="00A0653F" w:rsidRDefault="007F4D1A" w:rsidP="006355DB">
            <w:pPr>
              <w:pStyle w:val="aff7"/>
            </w:pPr>
            <w:r w:rsidRPr="00A0653F">
              <w:t>2.1</w:t>
            </w:r>
          </w:p>
        </w:tc>
        <w:tc>
          <w:tcPr>
            <w:tcW w:w="3123" w:type="dxa"/>
            <w:shd w:val="clear" w:color="auto" w:fill="auto"/>
            <w:vAlign w:val="center"/>
          </w:tcPr>
          <w:p w14:paraId="52D2DA67" w14:textId="77777777" w:rsidR="007F4D1A" w:rsidRPr="00A0653F" w:rsidRDefault="007F4D1A" w:rsidP="006355DB">
            <w:pPr>
              <w:pStyle w:val="aff7"/>
            </w:pPr>
            <w:r w:rsidRPr="00A0653F">
              <w:t>Професіонали в галузі фізичних, математичних та технічних наук</w:t>
            </w:r>
          </w:p>
        </w:tc>
      </w:tr>
      <w:tr w:rsidR="007F4D1A" w:rsidRPr="00A0653F" w14:paraId="108613E7" w14:textId="77777777" w:rsidTr="00852316">
        <w:trPr>
          <w:jc w:val="center"/>
        </w:trPr>
        <w:tc>
          <w:tcPr>
            <w:tcW w:w="2822" w:type="dxa"/>
            <w:shd w:val="clear" w:color="auto" w:fill="auto"/>
            <w:vAlign w:val="center"/>
          </w:tcPr>
          <w:p w14:paraId="02DFE00E" w14:textId="77777777" w:rsidR="007F4D1A" w:rsidRPr="00A0653F" w:rsidRDefault="007F4D1A" w:rsidP="006355DB">
            <w:pPr>
              <w:pStyle w:val="aff7"/>
            </w:pPr>
            <w:r w:rsidRPr="00A0653F">
              <w:t>Клас</w:t>
            </w:r>
          </w:p>
        </w:tc>
        <w:tc>
          <w:tcPr>
            <w:tcW w:w="1695" w:type="dxa"/>
            <w:shd w:val="clear" w:color="auto" w:fill="auto"/>
            <w:vAlign w:val="center"/>
          </w:tcPr>
          <w:p w14:paraId="61A31CD3" w14:textId="77777777" w:rsidR="007F4D1A" w:rsidRPr="00A0653F" w:rsidRDefault="007F4D1A" w:rsidP="006355DB">
            <w:pPr>
              <w:pStyle w:val="aff7"/>
            </w:pPr>
            <w:r w:rsidRPr="00A0653F">
              <w:t>213</w:t>
            </w:r>
          </w:p>
        </w:tc>
        <w:tc>
          <w:tcPr>
            <w:tcW w:w="3123" w:type="dxa"/>
            <w:shd w:val="clear" w:color="auto" w:fill="auto"/>
            <w:vAlign w:val="center"/>
          </w:tcPr>
          <w:p w14:paraId="4995BD25" w14:textId="77777777" w:rsidR="007F4D1A" w:rsidRPr="00A0653F" w:rsidRDefault="007F4D1A" w:rsidP="006355DB">
            <w:pPr>
              <w:pStyle w:val="aff7"/>
            </w:pPr>
            <w:r w:rsidRPr="00A0653F">
              <w:t>Професіонали в галузі обчислень (комп’ютеризації)</w:t>
            </w:r>
          </w:p>
        </w:tc>
      </w:tr>
      <w:tr w:rsidR="007F4D1A" w:rsidRPr="00A0653F" w14:paraId="2BA41F29" w14:textId="77777777" w:rsidTr="00852316">
        <w:trPr>
          <w:jc w:val="center"/>
        </w:trPr>
        <w:tc>
          <w:tcPr>
            <w:tcW w:w="2822" w:type="dxa"/>
            <w:shd w:val="clear" w:color="auto" w:fill="auto"/>
            <w:vAlign w:val="center"/>
          </w:tcPr>
          <w:p w14:paraId="02B64822" w14:textId="77777777" w:rsidR="007F4D1A" w:rsidRPr="00A0653F" w:rsidRDefault="007F4D1A" w:rsidP="006355DB">
            <w:pPr>
              <w:pStyle w:val="aff7"/>
            </w:pPr>
            <w:r w:rsidRPr="00A0653F">
              <w:t>Підклас</w:t>
            </w:r>
          </w:p>
        </w:tc>
        <w:tc>
          <w:tcPr>
            <w:tcW w:w="1695" w:type="dxa"/>
            <w:shd w:val="clear" w:color="auto" w:fill="auto"/>
            <w:vAlign w:val="center"/>
          </w:tcPr>
          <w:p w14:paraId="25F9F135" w14:textId="77777777" w:rsidR="007F4D1A" w:rsidRPr="00A0653F" w:rsidRDefault="007F4D1A" w:rsidP="006355DB">
            <w:pPr>
              <w:pStyle w:val="aff7"/>
            </w:pPr>
            <w:r w:rsidRPr="00A0653F">
              <w:t>2132</w:t>
            </w:r>
          </w:p>
        </w:tc>
        <w:tc>
          <w:tcPr>
            <w:tcW w:w="3123" w:type="dxa"/>
            <w:shd w:val="clear" w:color="auto" w:fill="auto"/>
            <w:vAlign w:val="center"/>
          </w:tcPr>
          <w:p w14:paraId="00A74238" w14:textId="77777777" w:rsidR="007F4D1A" w:rsidRPr="00A0653F" w:rsidRDefault="007F4D1A" w:rsidP="006355DB">
            <w:pPr>
              <w:pStyle w:val="aff7"/>
            </w:pPr>
            <w:r w:rsidRPr="00A0653F">
              <w:t>Професіонали в галузі програмування</w:t>
            </w:r>
          </w:p>
        </w:tc>
      </w:tr>
      <w:tr w:rsidR="007F4D1A" w:rsidRPr="00A0653F" w14:paraId="52C206FA" w14:textId="77777777" w:rsidTr="00852316">
        <w:trPr>
          <w:jc w:val="center"/>
        </w:trPr>
        <w:tc>
          <w:tcPr>
            <w:tcW w:w="2822" w:type="dxa"/>
            <w:shd w:val="clear" w:color="auto" w:fill="auto"/>
            <w:vAlign w:val="center"/>
          </w:tcPr>
          <w:p w14:paraId="524C1FF1" w14:textId="77777777" w:rsidR="007F4D1A" w:rsidRPr="00A0653F" w:rsidRDefault="007F4D1A" w:rsidP="006355DB">
            <w:pPr>
              <w:pStyle w:val="aff7"/>
            </w:pPr>
            <w:r w:rsidRPr="00A0653F">
              <w:t>Група</w:t>
            </w:r>
          </w:p>
        </w:tc>
        <w:tc>
          <w:tcPr>
            <w:tcW w:w="1695" w:type="dxa"/>
            <w:shd w:val="clear" w:color="auto" w:fill="auto"/>
            <w:vAlign w:val="center"/>
          </w:tcPr>
          <w:p w14:paraId="4D7240CC" w14:textId="77777777" w:rsidR="007F4D1A" w:rsidRPr="00A0653F" w:rsidRDefault="007F4D1A" w:rsidP="006355DB">
            <w:pPr>
              <w:pStyle w:val="aff7"/>
            </w:pPr>
            <w:r w:rsidRPr="00A0653F">
              <w:t>2132.2</w:t>
            </w:r>
          </w:p>
        </w:tc>
        <w:tc>
          <w:tcPr>
            <w:tcW w:w="3123" w:type="dxa"/>
            <w:shd w:val="clear" w:color="auto" w:fill="auto"/>
            <w:vAlign w:val="center"/>
          </w:tcPr>
          <w:p w14:paraId="332CA4FB" w14:textId="77777777" w:rsidR="007F4D1A" w:rsidRPr="00A0653F" w:rsidRDefault="007F4D1A" w:rsidP="006355DB">
            <w:pPr>
              <w:pStyle w:val="aff7"/>
            </w:pPr>
            <w:r w:rsidRPr="00A0653F">
              <w:t>Розробники комп’ютерних програм</w:t>
            </w:r>
          </w:p>
        </w:tc>
      </w:tr>
    </w:tbl>
    <w:bookmarkEnd w:id="124"/>
    <w:p w14:paraId="23E471E0" w14:textId="774A6B22" w:rsidR="006355DB" w:rsidRPr="00A0653F" w:rsidRDefault="007F4D1A" w:rsidP="007F4D1A">
      <w:pPr>
        <w:rPr>
          <w:szCs w:val="28"/>
        </w:rPr>
      </w:pPr>
      <w:r w:rsidRPr="00A0653F">
        <w:rPr>
          <w:szCs w:val="28"/>
        </w:rPr>
        <w:lastRenderedPageBreak/>
        <w:t>В таблиці 4.2 висвітлені основні характеристики обраної професії</w:t>
      </w:r>
      <w:r w:rsidR="006355DB" w:rsidRPr="00A0653F">
        <w:rPr>
          <w:szCs w:val="28"/>
        </w:rPr>
        <w:t>.</w:t>
      </w:r>
    </w:p>
    <w:p w14:paraId="01CCBE4E" w14:textId="36AB5593" w:rsidR="006355DB" w:rsidRPr="00A0653F" w:rsidRDefault="006355DB" w:rsidP="006355DB">
      <w:pPr>
        <w:pStyle w:val="affb"/>
      </w:pPr>
      <w:r w:rsidRPr="00A0653F">
        <w:t xml:space="preserve">Таблиця </w:t>
      </w:r>
      <w:r w:rsidR="008C3398" w:rsidRPr="00A0653F">
        <w:fldChar w:fldCharType="begin"/>
      </w:r>
      <w:r w:rsidR="008C3398" w:rsidRPr="00A0653F">
        <w:instrText xml:space="preserve"> STYLEREF 1 \s </w:instrText>
      </w:r>
      <w:r w:rsidR="008C3398" w:rsidRPr="00A0653F">
        <w:fldChar w:fldCharType="separate"/>
      </w:r>
      <w:r w:rsidR="00D366B7">
        <w:rPr>
          <w:noProof/>
        </w:rPr>
        <w:t>4</w:t>
      </w:r>
      <w:r w:rsidR="008C3398" w:rsidRPr="00A0653F">
        <w:fldChar w:fldCharType="end"/>
      </w:r>
      <w:r w:rsidR="008C3398" w:rsidRPr="00A0653F">
        <w:t>.</w:t>
      </w:r>
      <w:r w:rsidR="008C3398" w:rsidRPr="00A0653F">
        <w:fldChar w:fldCharType="begin"/>
      </w:r>
      <w:r w:rsidR="008C3398" w:rsidRPr="00A0653F">
        <w:instrText xml:space="preserve"> SEQ Таблиця \* ARABIC \s 1 </w:instrText>
      </w:r>
      <w:r w:rsidR="008C3398" w:rsidRPr="00A0653F">
        <w:fldChar w:fldCharType="separate"/>
      </w:r>
      <w:r w:rsidR="00D366B7">
        <w:rPr>
          <w:noProof/>
        </w:rPr>
        <w:t>2</w:t>
      </w:r>
      <w:r w:rsidR="008C3398" w:rsidRPr="00A0653F">
        <w:fldChar w:fldCharType="end"/>
      </w:r>
    </w:p>
    <w:p w14:paraId="74C08ABC" w14:textId="77777777" w:rsidR="006355DB" w:rsidRPr="00A0653F" w:rsidRDefault="006355DB" w:rsidP="006355DB">
      <w:pPr>
        <w:pStyle w:val="aff4"/>
      </w:pPr>
      <w:r w:rsidRPr="00A0653F">
        <w:t>Основні характеристики професії інженер-програміст</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2"/>
        <w:gridCol w:w="7206"/>
      </w:tblGrid>
      <w:tr w:rsidR="007F4D1A" w:rsidRPr="00A0653F" w14:paraId="78C4C3B1" w14:textId="77777777" w:rsidTr="006355DB">
        <w:trPr>
          <w:jc w:val="center"/>
        </w:trPr>
        <w:tc>
          <w:tcPr>
            <w:tcW w:w="2712" w:type="dxa"/>
            <w:shd w:val="clear" w:color="auto" w:fill="auto"/>
            <w:vAlign w:val="center"/>
          </w:tcPr>
          <w:p w14:paraId="51042A8A" w14:textId="77777777" w:rsidR="007F4D1A" w:rsidRPr="00A0653F" w:rsidRDefault="007F4D1A" w:rsidP="006355DB">
            <w:pPr>
              <w:pStyle w:val="aff7"/>
            </w:pPr>
            <w:bookmarkStart w:id="125" w:name="_Hlk30555024"/>
            <w:r w:rsidRPr="00A0653F">
              <w:t xml:space="preserve">Назва </w:t>
            </w:r>
          </w:p>
        </w:tc>
        <w:tc>
          <w:tcPr>
            <w:tcW w:w="7206" w:type="dxa"/>
            <w:shd w:val="clear" w:color="auto" w:fill="auto"/>
            <w:vAlign w:val="center"/>
          </w:tcPr>
          <w:p w14:paraId="27E0DE81" w14:textId="77777777" w:rsidR="007F4D1A" w:rsidRPr="00A0653F" w:rsidRDefault="007F4D1A" w:rsidP="006355DB">
            <w:pPr>
              <w:pStyle w:val="aff7"/>
            </w:pPr>
            <w:r w:rsidRPr="00A0653F">
              <w:t>Опис</w:t>
            </w:r>
          </w:p>
        </w:tc>
      </w:tr>
      <w:tr w:rsidR="007F4D1A" w:rsidRPr="00A0653F" w14:paraId="4BE5C4F5" w14:textId="77777777" w:rsidTr="006355DB">
        <w:trPr>
          <w:jc w:val="center"/>
        </w:trPr>
        <w:tc>
          <w:tcPr>
            <w:tcW w:w="2712" w:type="dxa"/>
            <w:shd w:val="clear" w:color="auto" w:fill="auto"/>
            <w:vAlign w:val="center"/>
          </w:tcPr>
          <w:p w14:paraId="2F944C6C" w14:textId="77777777" w:rsidR="007F4D1A" w:rsidRPr="00A0653F" w:rsidRDefault="007F4D1A" w:rsidP="006355DB">
            <w:pPr>
              <w:pStyle w:val="aff7"/>
            </w:pPr>
            <w:r w:rsidRPr="00A0653F">
              <w:t>Розділ</w:t>
            </w:r>
          </w:p>
        </w:tc>
        <w:tc>
          <w:tcPr>
            <w:tcW w:w="7206" w:type="dxa"/>
            <w:shd w:val="clear" w:color="auto" w:fill="auto"/>
            <w:vAlign w:val="center"/>
          </w:tcPr>
          <w:p w14:paraId="67448D18" w14:textId="77777777" w:rsidR="007F4D1A" w:rsidRPr="00A0653F" w:rsidRDefault="007F4D1A" w:rsidP="006355DB">
            <w:pPr>
              <w:pStyle w:val="aff7"/>
            </w:pPr>
            <w:r w:rsidRPr="00A0653F">
              <w:t xml:space="preserve">2. Професіонали </w:t>
            </w:r>
          </w:p>
        </w:tc>
      </w:tr>
      <w:tr w:rsidR="007F4D1A" w:rsidRPr="00A0653F" w14:paraId="389C8222" w14:textId="77777777" w:rsidTr="006355DB">
        <w:trPr>
          <w:jc w:val="center"/>
        </w:trPr>
        <w:tc>
          <w:tcPr>
            <w:tcW w:w="2712" w:type="dxa"/>
            <w:shd w:val="clear" w:color="auto" w:fill="auto"/>
            <w:vAlign w:val="center"/>
          </w:tcPr>
          <w:p w14:paraId="48C1D2C8" w14:textId="77777777" w:rsidR="007F4D1A" w:rsidRPr="00A0653F" w:rsidRDefault="007F4D1A" w:rsidP="006355DB">
            <w:pPr>
              <w:pStyle w:val="aff7"/>
            </w:pPr>
            <w:r w:rsidRPr="00A0653F">
              <w:t>Галузі застосування знань</w:t>
            </w:r>
          </w:p>
        </w:tc>
        <w:tc>
          <w:tcPr>
            <w:tcW w:w="7206" w:type="dxa"/>
            <w:shd w:val="clear" w:color="auto" w:fill="auto"/>
            <w:vAlign w:val="center"/>
          </w:tcPr>
          <w:p w14:paraId="4EC00C16" w14:textId="77777777" w:rsidR="007F4D1A" w:rsidRPr="00A0653F" w:rsidRDefault="007F4D1A" w:rsidP="006355DB">
            <w:pPr>
              <w:pStyle w:val="aff7"/>
            </w:pPr>
            <w:r w:rsidRPr="00A0653F">
              <w:t xml:space="preserve">Цей розділ вміщує професії, що передбачають високий рівень знань у галузі фізичних, математичних чи технічних наук. </w:t>
            </w:r>
          </w:p>
        </w:tc>
      </w:tr>
      <w:tr w:rsidR="007F4D1A" w:rsidRPr="00A0653F" w14:paraId="426A6D92" w14:textId="77777777" w:rsidTr="006355DB">
        <w:trPr>
          <w:jc w:val="center"/>
        </w:trPr>
        <w:tc>
          <w:tcPr>
            <w:tcW w:w="2712" w:type="dxa"/>
            <w:shd w:val="clear" w:color="auto" w:fill="auto"/>
            <w:vAlign w:val="center"/>
          </w:tcPr>
          <w:p w14:paraId="67391988" w14:textId="77777777" w:rsidR="007F4D1A" w:rsidRPr="00A0653F" w:rsidRDefault="007F4D1A" w:rsidP="006355DB">
            <w:pPr>
              <w:pStyle w:val="aff7"/>
            </w:pPr>
            <w:r w:rsidRPr="00A0653F">
              <w:t>Освітній документ</w:t>
            </w:r>
          </w:p>
        </w:tc>
        <w:tc>
          <w:tcPr>
            <w:tcW w:w="7206" w:type="dxa"/>
            <w:shd w:val="clear" w:color="auto" w:fill="auto"/>
            <w:vAlign w:val="center"/>
          </w:tcPr>
          <w:p w14:paraId="149565AE" w14:textId="77777777" w:rsidR="007F4D1A" w:rsidRPr="00A0653F" w:rsidRDefault="007F4D1A" w:rsidP="006355DB">
            <w:pPr>
              <w:pStyle w:val="aff7"/>
            </w:pPr>
            <w:r w:rsidRPr="00A0653F">
              <w:t>Диплом про повну вищу освіту, що відповідає рівню спеціаліста, магістра.</w:t>
            </w:r>
          </w:p>
        </w:tc>
      </w:tr>
      <w:tr w:rsidR="007F4D1A" w:rsidRPr="00A0653F" w14:paraId="7894C6A9" w14:textId="77777777" w:rsidTr="006355DB">
        <w:trPr>
          <w:jc w:val="center"/>
        </w:trPr>
        <w:tc>
          <w:tcPr>
            <w:tcW w:w="2712" w:type="dxa"/>
            <w:shd w:val="clear" w:color="auto" w:fill="auto"/>
            <w:vAlign w:val="center"/>
          </w:tcPr>
          <w:p w14:paraId="07FA5E12" w14:textId="77777777" w:rsidR="007F4D1A" w:rsidRPr="00A0653F" w:rsidRDefault="007F4D1A" w:rsidP="006355DB">
            <w:pPr>
              <w:pStyle w:val="aff7"/>
            </w:pPr>
            <w:r w:rsidRPr="00A0653F">
              <w:t>Код професії</w:t>
            </w:r>
          </w:p>
        </w:tc>
        <w:tc>
          <w:tcPr>
            <w:tcW w:w="7206" w:type="dxa"/>
            <w:shd w:val="clear" w:color="auto" w:fill="auto"/>
            <w:vAlign w:val="center"/>
          </w:tcPr>
          <w:p w14:paraId="2AF79ED3" w14:textId="77777777" w:rsidR="007F4D1A" w:rsidRPr="00A0653F" w:rsidRDefault="007F4D1A" w:rsidP="006355DB">
            <w:pPr>
              <w:pStyle w:val="aff7"/>
            </w:pPr>
            <w:r w:rsidRPr="00A0653F">
              <w:t>2132.2</w:t>
            </w:r>
          </w:p>
        </w:tc>
      </w:tr>
      <w:tr w:rsidR="007F4D1A" w:rsidRPr="00A0653F" w14:paraId="2FF663A8" w14:textId="77777777" w:rsidTr="006355DB">
        <w:trPr>
          <w:jc w:val="center"/>
        </w:trPr>
        <w:tc>
          <w:tcPr>
            <w:tcW w:w="2712" w:type="dxa"/>
            <w:shd w:val="clear" w:color="auto" w:fill="auto"/>
            <w:vAlign w:val="center"/>
          </w:tcPr>
          <w:p w14:paraId="7E964291" w14:textId="77777777" w:rsidR="007F4D1A" w:rsidRPr="00A0653F" w:rsidRDefault="007F4D1A" w:rsidP="006355DB">
            <w:pPr>
              <w:pStyle w:val="aff7"/>
            </w:pPr>
            <w:r w:rsidRPr="00A0653F">
              <w:t>Код за ДКХПП</w:t>
            </w:r>
          </w:p>
        </w:tc>
        <w:tc>
          <w:tcPr>
            <w:tcW w:w="7206" w:type="dxa"/>
            <w:shd w:val="clear" w:color="auto" w:fill="auto"/>
            <w:vAlign w:val="center"/>
          </w:tcPr>
          <w:p w14:paraId="6584BA92" w14:textId="77777777" w:rsidR="007F4D1A" w:rsidRPr="00A0653F" w:rsidRDefault="007F4D1A" w:rsidP="006355DB">
            <w:pPr>
              <w:pStyle w:val="aff7"/>
            </w:pPr>
            <w:r w:rsidRPr="00A0653F">
              <w:t>1</w:t>
            </w:r>
          </w:p>
        </w:tc>
      </w:tr>
      <w:tr w:rsidR="007F4D1A" w:rsidRPr="00A0653F" w14:paraId="061EC1A4" w14:textId="77777777" w:rsidTr="006355DB">
        <w:trPr>
          <w:jc w:val="center"/>
        </w:trPr>
        <w:tc>
          <w:tcPr>
            <w:tcW w:w="2712" w:type="dxa"/>
            <w:shd w:val="clear" w:color="auto" w:fill="auto"/>
            <w:vAlign w:val="center"/>
          </w:tcPr>
          <w:p w14:paraId="1A59FE19" w14:textId="77777777" w:rsidR="007F4D1A" w:rsidRPr="00A0653F" w:rsidRDefault="007F4D1A" w:rsidP="006355DB">
            <w:pPr>
              <w:pStyle w:val="aff7"/>
            </w:pPr>
            <w:r w:rsidRPr="00A0653F">
              <w:t>Кваліфікаційні вимоги</w:t>
            </w:r>
          </w:p>
        </w:tc>
        <w:tc>
          <w:tcPr>
            <w:tcW w:w="7206" w:type="dxa"/>
            <w:shd w:val="clear" w:color="auto" w:fill="auto"/>
            <w:vAlign w:val="center"/>
          </w:tcPr>
          <w:p w14:paraId="0975C54D" w14:textId="77777777" w:rsidR="007F4D1A" w:rsidRPr="00A0653F" w:rsidRDefault="007F4D1A" w:rsidP="006355DB">
            <w:pPr>
              <w:pStyle w:val="aff7"/>
            </w:pPr>
            <w:r w:rsidRPr="00A0653F">
              <w:t>Програміст, повна вища освіта відповідного напряму</w:t>
            </w:r>
          </w:p>
        </w:tc>
      </w:tr>
      <w:bookmarkEnd w:id="125"/>
    </w:tbl>
    <w:p w14:paraId="64F75990" w14:textId="77777777" w:rsidR="007F4D1A" w:rsidRPr="00A0653F" w:rsidRDefault="007F4D1A" w:rsidP="007F4D1A">
      <w:pPr>
        <w:jc w:val="right"/>
        <w:rPr>
          <w:szCs w:val="28"/>
        </w:rPr>
      </w:pPr>
    </w:p>
    <w:p w14:paraId="0033D0DE" w14:textId="5C212064" w:rsidR="007F4D1A" w:rsidRPr="00A0653F" w:rsidRDefault="007F4D1A" w:rsidP="002E5371">
      <w:pPr>
        <w:pStyle w:val="3"/>
      </w:pPr>
      <w:bookmarkStart w:id="126" w:name="_Toc31392658"/>
      <w:r w:rsidRPr="00A0653F">
        <w:t>Завдання та обов’язки в сфері охорони праці</w:t>
      </w:r>
      <w:bookmarkEnd w:id="126"/>
    </w:p>
    <w:p w14:paraId="5EE0892C" w14:textId="77777777" w:rsidR="007F4D1A" w:rsidRPr="00A0653F" w:rsidRDefault="007F4D1A" w:rsidP="007F4D1A">
      <w:pPr>
        <w:rPr>
          <w:szCs w:val="28"/>
        </w:rPr>
      </w:pPr>
      <w:r w:rsidRPr="00A0653F">
        <w:rPr>
          <w:szCs w:val="28"/>
        </w:rPr>
        <w:t>Програміст баз даних зобов’язаний повідомити безпосереднього керівника робіт про будь-які ситуації загрозливі для життя і здоров’я людей, про кожний нещасний випадок, який стався на виробництві, про погіршення стану свого здоров’я, у тому числі про прояв ознак гострого захворювання.</w:t>
      </w:r>
    </w:p>
    <w:p w14:paraId="66FB437C" w14:textId="77777777" w:rsidR="007F4D1A" w:rsidRPr="00A0653F" w:rsidRDefault="007F4D1A" w:rsidP="007F4D1A">
      <w:pPr>
        <w:rPr>
          <w:szCs w:val="28"/>
        </w:rPr>
      </w:pPr>
      <w:r w:rsidRPr="00A0653F">
        <w:rPr>
          <w:szCs w:val="28"/>
        </w:rPr>
        <w:t>Програміст зобов’язаний дотримуватися правил внутрішнього розпорядку, режиму праці і відпочину і строго дотримуватись інструкції з охорони праці для працюючого з ЕОМ.</w:t>
      </w:r>
    </w:p>
    <w:p w14:paraId="5058E6DB" w14:textId="49D580C3" w:rsidR="007F4D1A" w:rsidRPr="00A0653F" w:rsidRDefault="007F4D1A" w:rsidP="007F4D1A">
      <w:pPr>
        <w:rPr>
          <w:szCs w:val="28"/>
        </w:rPr>
      </w:pPr>
      <w:r w:rsidRPr="00A0653F">
        <w:rPr>
          <w:szCs w:val="28"/>
        </w:rPr>
        <w:lastRenderedPageBreak/>
        <w:t xml:space="preserve">У випадках травмування і </w:t>
      </w:r>
      <w:r w:rsidR="00574B49" w:rsidRPr="00A0653F">
        <w:rPr>
          <w:szCs w:val="28"/>
        </w:rPr>
        <w:t>неполадок</w:t>
      </w:r>
      <w:r w:rsidRPr="00A0653F">
        <w:rPr>
          <w:szCs w:val="28"/>
        </w:rPr>
        <w:t xml:space="preserve"> в устаткуванні програміст баз даних негайно припиняє роботу і повідомляє керівнику про подію, надає собі або іншому працівнику першу долікарську допомогу та організовує, при необхідності, доставку до закладу охорони здоров’я. </w:t>
      </w:r>
    </w:p>
    <w:p w14:paraId="7D9D2E3B" w14:textId="55EEBE59" w:rsidR="007F4D1A" w:rsidRPr="00A0653F" w:rsidRDefault="007F4D1A" w:rsidP="007F4D1A">
      <w:pPr>
        <w:rPr>
          <w:szCs w:val="28"/>
        </w:rPr>
      </w:pPr>
      <w:r w:rsidRPr="00A0653F">
        <w:rPr>
          <w:szCs w:val="28"/>
        </w:rPr>
        <w:t xml:space="preserve">Програміст зобов’язаний знати та дотримуватися правил особистої гігієни: приходити на роботу в чистому одязі і взутті; постійно стежити за чистотою тіла, рук, волосся; мити руки з </w:t>
      </w:r>
      <w:r w:rsidR="00574B49" w:rsidRPr="00A0653F">
        <w:rPr>
          <w:szCs w:val="28"/>
        </w:rPr>
        <w:t>мильним розчином</w:t>
      </w:r>
      <w:r w:rsidRPr="00A0653F">
        <w:rPr>
          <w:szCs w:val="28"/>
        </w:rPr>
        <w:t xml:space="preserve"> після дотику із забрудненими предметами та після закінчення роботи.</w:t>
      </w:r>
    </w:p>
    <w:p w14:paraId="12038300" w14:textId="77777777" w:rsidR="007F4D1A" w:rsidRPr="00A0653F" w:rsidRDefault="007F4D1A" w:rsidP="007F4D1A">
      <w:pPr>
        <w:rPr>
          <w:szCs w:val="28"/>
        </w:rPr>
      </w:pPr>
      <w:r w:rsidRPr="00A0653F">
        <w:rPr>
          <w:szCs w:val="28"/>
        </w:rPr>
        <w:t>Програмісту забороняється зберігати на своєму робочому місці пожежо- та вибухонебезпечні речовини;</w:t>
      </w:r>
    </w:p>
    <w:p w14:paraId="2BC54A54" w14:textId="77777777" w:rsidR="007F4D1A" w:rsidRPr="00A0653F" w:rsidRDefault="007F4D1A" w:rsidP="007F4D1A">
      <w:pPr>
        <w:rPr>
          <w:szCs w:val="28"/>
        </w:rPr>
      </w:pPr>
      <w:r w:rsidRPr="00A0653F">
        <w:rPr>
          <w:szCs w:val="28"/>
        </w:rPr>
        <w:t>Програміст повинен підготувати робочу зону для безпечної роботи: перевірити оснащеність робочого місця, справність обладнання, електропроводки та видимі пошкодження. При несправності повідомити безпосередньому корівникові. Перевірити зовнішнім оглядом достатність освітлення і справність вимикачів і розеток тощо.</w:t>
      </w:r>
    </w:p>
    <w:p w14:paraId="4AC13C40" w14:textId="7DE4745E" w:rsidR="007F4D1A" w:rsidRPr="00A0653F" w:rsidRDefault="007F4D1A" w:rsidP="002E5371">
      <w:pPr>
        <w:pStyle w:val="3"/>
      </w:pPr>
      <w:bookmarkStart w:id="127" w:name="_Toc31392659"/>
      <w:r w:rsidRPr="00A0653F">
        <w:t>Характеристика приміщення</w:t>
      </w:r>
      <w:bookmarkEnd w:id="127"/>
    </w:p>
    <w:p w14:paraId="723144E1" w14:textId="77777777" w:rsidR="007F4D1A" w:rsidRPr="00A0653F" w:rsidRDefault="007F4D1A" w:rsidP="007F4D1A">
      <w:pPr>
        <w:rPr>
          <w:szCs w:val="28"/>
        </w:rPr>
      </w:pPr>
      <w:r w:rsidRPr="00A0653F">
        <w:rPr>
          <w:szCs w:val="28"/>
        </w:rPr>
        <w:t xml:space="preserve">Для опису було вибрано приміщення в якому відбувалось проектування та реалізація програмного забезпечення для даної магістерської роботи. Припустимо, що відділ програмування розміщений на другому поверсі офісного центру. </w:t>
      </w:r>
    </w:p>
    <w:p w14:paraId="672C5F93" w14:textId="5A19BA0F" w:rsidR="007F4D1A" w:rsidRPr="00A0653F" w:rsidRDefault="007F4D1A" w:rsidP="007F4D1A">
      <w:pPr>
        <w:rPr>
          <w:szCs w:val="28"/>
        </w:rPr>
      </w:pPr>
      <w:r w:rsidRPr="00A0653F">
        <w:rPr>
          <w:szCs w:val="28"/>
        </w:rPr>
        <w:t xml:space="preserve">Приміщення має природне освітлення з однієї сторони та штучне освітлення по всій площі. На стінах знаходяться шпалери світлого кольору, на підлозі світлий лінолеум. Сильні вібрації та шкідливі речовини у приміщенні відсутні, стан повітря в нормі. Довжина приміщення 5 м, ширина – 3,5 м, висота стелі 2,7 м. Кількість робочих місць – </w:t>
      </w:r>
      <w:r w:rsidR="00863140" w:rsidRPr="00A0653F">
        <w:rPr>
          <w:szCs w:val="28"/>
        </w:rPr>
        <w:t>2</w:t>
      </w:r>
      <w:r w:rsidRPr="00A0653F">
        <w:rPr>
          <w:szCs w:val="28"/>
        </w:rPr>
        <w:t>. Площа – 17,5 м2, об'єм – 47,25 м3. В приміщенні працюють дві людини.</w:t>
      </w:r>
    </w:p>
    <w:p w14:paraId="2C5B83B6" w14:textId="226F43BC" w:rsidR="007F4D1A" w:rsidRPr="00A0653F" w:rsidRDefault="007F4D1A" w:rsidP="007F4D1A">
      <w:pPr>
        <w:rPr>
          <w:color w:val="FF0000"/>
          <w:szCs w:val="28"/>
        </w:rPr>
      </w:pPr>
      <w:r w:rsidRPr="00A0653F">
        <w:rPr>
          <w:szCs w:val="28"/>
        </w:rPr>
        <w:t>Відповідно до СНиП 2.09.04−87 встановлені такі показники площ адміністративних будинків, що використовуються для розрахунків 6 м</w:t>
      </w:r>
      <w:r w:rsidRPr="00A0653F">
        <w:rPr>
          <w:szCs w:val="28"/>
          <w:vertAlign w:val="superscript"/>
        </w:rPr>
        <w:t>2</w:t>
      </w:r>
      <w:r w:rsidRPr="00A0653F">
        <w:rPr>
          <w:szCs w:val="28"/>
        </w:rPr>
        <w:t>. та об’єм повітря в приміщенні має бути більше 20 м</w:t>
      </w:r>
      <w:r w:rsidRPr="00A0653F">
        <w:rPr>
          <w:szCs w:val="28"/>
          <w:vertAlign w:val="superscript"/>
        </w:rPr>
        <w:t>3</w:t>
      </w:r>
      <w:r w:rsidRPr="00A0653F">
        <w:rPr>
          <w:szCs w:val="28"/>
        </w:rPr>
        <w:t xml:space="preserve"> [</w:t>
      </w:r>
      <w:r w:rsidRPr="00A0653F">
        <w:rPr>
          <w:szCs w:val="28"/>
        </w:rPr>
        <w:fldChar w:fldCharType="begin"/>
      </w:r>
      <w:r w:rsidRPr="00A0653F">
        <w:rPr>
          <w:szCs w:val="28"/>
        </w:rPr>
        <w:instrText xml:space="preserve"> REF _Ref30558673 \n \h </w:instrText>
      </w:r>
      <w:r w:rsidRPr="00A0653F">
        <w:rPr>
          <w:szCs w:val="28"/>
        </w:rPr>
      </w:r>
      <w:r w:rsidRPr="00A0653F">
        <w:rPr>
          <w:szCs w:val="28"/>
        </w:rPr>
        <w:fldChar w:fldCharType="separate"/>
      </w:r>
      <w:r w:rsidR="00D366B7">
        <w:rPr>
          <w:szCs w:val="28"/>
        </w:rPr>
        <w:t>33</w:t>
      </w:r>
      <w:r w:rsidRPr="00A0653F">
        <w:rPr>
          <w:szCs w:val="28"/>
        </w:rPr>
        <w:fldChar w:fldCharType="end"/>
      </w:r>
      <w:r w:rsidRPr="00A0653F">
        <w:rPr>
          <w:szCs w:val="28"/>
        </w:rPr>
        <w:t>]. Якщо робоче місце обладнане ЕОМ, то потрібно керуватися нормами, які приведені в НПАОП 0.00−1.28−10 [</w:t>
      </w:r>
      <w:r w:rsidRPr="00A0653F">
        <w:rPr>
          <w:szCs w:val="28"/>
        </w:rPr>
        <w:fldChar w:fldCharType="begin"/>
      </w:r>
      <w:r w:rsidRPr="00A0653F">
        <w:rPr>
          <w:szCs w:val="28"/>
        </w:rPr>
        <w:instrText xml:space="preserve"> REF _Ref30541476 \n \h </w:instrText>
      </w:r>
      <w:r w:rsidRPr="00A0653F">
        <w:rPr>
          <w:szCs w:val="28"/>
        </w:rPr>
      </w:r>
      <w:r w:rsidRPr="00A0653F">
        <w:rPr>
          <w:szCs w:val="28"/>
        </w:rPr>
        <w:fldChar w:fldCharType="separate"/>
      </w:r>
      <w:r w:rsidR="00D366B7">
        <w:rPr>
          <w:szCs w:val="28"/>
        </w:rPr>
        <w:t>34</w:t>
      </w:r>
      <w:r w:rsidRPr="00A0653F">
        <w:rPr>
          <w:szCs w:val="28"/>
        </w:rPr>
        <w:fldChar w:fldCharType="end"/>
      </w:r>
      <w:r w:rsidRPr="00A0653F">
        <w:rPr>
          <w:szCs w:val="28"/>
        </w:rPr>
        <w:t xml:space="preserve">]. </w:t>
      </w:r>
    </w:p>
    <w:p w14:paraId="4DD8B9E1" w14:textId="32362BE1" w:rsidR="007F4D1A" w:rsidRPr="00A0653F" w:rsidRDefault="007F4D1A" w:rsidP="007F4D1A">
      <w:pPr>
        <w:rPr>
          <w:szCs w:val="28"/>
        </w:rPr>
      </w:pPr>
      <w:r w:rsidRPr="00A0653F">
        <w:rPr>
          <w:szCs w:val="28"/>
        </w:rPr>
        <w:lastRenderedPageBreak/>
        <w:t>Так як в даному приміщенні працює два робітника, на одного працюючого в приміщенні припадає: 17,5 / 2 = 8,75 (м</w:t>
      </w:r>
      <w:r w:rsidRPr="00A0653F">
        <w:rPr>
          <w:szCs w:val="28"/>
          <w:vertAlign w:val="superscript"/>
        </w:rPr>
        <w:t>2</w:t>
      </w:r>
      <w:r w:rsidRPr="00A0653F">
        <w:rPr>
          <w:szCs w:val="28"/>
        </w:rPr>
        <w:t xml:space="preserve">/ос.). Отже, нормативи  розмірів та забезпечення працюючих робочою площею та об’ємом повітря в приміщенні дотримано. </w:t>
      </w:r>
    </w:p>
    <w:p w14:paraId="0E5FC1A3" w14:textId="77777777" w:rsidR="007F4D1A" w:rsidRPr="00A0653F" w:rsidRDefault="007F4D1A" w:rsidP="007F4D1A">
      <w:pPr>
        <w:rPr>
          <w:szCs w:val="28"/>
        </w:rPr>
      </w:pPr>
      <w:r w:rsidRPr="00A0653F">
        <w:rPr>
          <w:szCs w:val="28"/>
        </w:rPr>
        <w:t xml:space="preserve">У приміщенні розміщено два персональних комп’ютера, з периферійними пристроями та меблі(робочі столи, стільці, диван та шафа). Напруга джерела живлення комп’ютерів у приміщенні – 220В. </w:t>
      </w:r>
    </w:p>
    <w:p w14:paraId="0A9435FA" w14:textId="77777777" w:rsidR="007F4D1A" w:rsidRPr="00A0653F" w:rsidRDefault="007F4D1A" w:rsidP="007F4D1A">
      <w:pPr>
        <w:rPr>
          <w:noProof/>
        </w:rPr>
      </w:pPr>
      <w:r w:rsidRPr="00A0653F">
        <w:rPr>
          <w:szCs w:val="28"/>
        </w:rPr>
        <w:t>Схема приміщення наведений на рисунку 4.1.</w:t>
      </w:r>
      <w:r w:rsidRPr="00A0653F">
        <w:rPr>
          <w:noProof/>
        </w:rPr>
        <w:t xml:space="preserve"> </w:t>
      </w:r>
    </w:p>
    <w:p w14:paraId="77AA71AA" w14:textId="77777777" w:rsidR="006355DB" w:rsidRPr="00A0653F" w:rsidRDefault="007F4D1A" w:rsidP="006355DB">
      <w:pPr>
        <w:pStyle w:val="aff3"/>
        <w:rPr>
          <w:lang w:val="uk-UA"/>
        </w:rPr>
      </w:pPr>
      <w:r w:rsidRPr="00A0653F">
        <w:rPr>
          <w:lang w:val="uk-UA"/>
        </w:rPr>
        <w:drawing>
          <wp:inline distT="0" distB="0" distL="0" distR="0" wp14:anchorId="1ED8C973" wp14:editId="636734B2">
            <wp:extent cx="5450960" cy="4032472"/>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0" y="0"/>
                      <a:ext cx="5450960" cy="4032472"/>
                    </a:xfrm>
                    <a:prstGeom prst="rect">
                      <a:avLst/>
                    </a:prstGeom>
                    <a:noFill/>
                    <a:ln>
                      <a:noFill/>
                    </a:ln>
                  </pic:spPr>
                </pic:pic>
              </a:graphicData>
            </a:graphic>
          </wp:inline>
        </w:drawing>
      </w:r>
    </w:p>
    <w:p w14:paraId="72E76E4A" w14:textId="5878CEB4" w:rsidR="007F4D1A" w:rsidRPr="00A0653F" w:rsidRDefault="006355DB" w:rsidP="006355DB">
      <w:pPr>
        <w:pStyle w:val="aff4"/>
      </w:pPr>
      <w:r w:rsidRPr="00A0653F">
        <w:t xml:space="preserve">Рис. </w:t>
      </w:r>
      <w:r w:rsidR="00222C1D">
        <w:fldChar w:fldCharType="begin"/>
      </w:r>
      <w:r w:rsidR="00222C1D">
        <w:instrText xml:space="preserve"> STYLEREF 1 \s </w:instrText>
      </w:r>
      <w:r w:rsidR="00222C1D">
        <w:fldChar w:fldCharType="separate"/>
      </w:r>
      <w:r w:rsidR="00D366B7">
        <w:rPr>
          <w:noProof/>
        </w:rPr>
        <w:t>4</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w:t>
      </w:r>
      <w:r w:rsidR="00222C1D">
        <w:fldChar w:fldCharType="end"/>
      </w:r>
      <w:r w:rsidRPr="00A0653F">
        <w:t>. Схема приміщення відділу програмування</w:t>
      </w:r>
    </w:p>
    <w:p w14:paraId="2C737353" w14:textId="03EE266A" w:rsidR="007F4D1A" w:rsidRPr="00A0653F" w:rsidRDefault="007F4D1A" w:rsidP="00186930">
      <w:pPr>
        <w:pStyle w:val="2"/>
      </w:pPr>
      <w:bookmarkStart w:id="128" w:name="_Toc31392660"/>
      <w:r w:rsidRPr="00A0653F">
        <w:t>Аналіз стану охорони праці в приміщенні</w:t>
      </w:r>
      <w:bookmarkEnd w:id="128"/>
    </w:p>
    <w:p w14:paraId="641BFBEF" w14:textId="3AF46C6D" w:rsidR="007F4D1A" w:rsidRPr="00A0653F" w:rsidRDefault="007F4D1A" w:rsidP="007F4D1A">
      <w:pPr>
        <w:rPr>
          <w:szCs w:val="28"/>
        </w:rPr>
      </w:pPr>
      <w:r w:rsidRPr="00A0653F">
        <w:rPr>
          <w:szCs w:val="28"/>
        </w:rPr>
        <w:t>В аналізі стану охорони праці необхідно визначити місця приміщення, де можливий вплив на працюючих небезпечних або шкідливих факторів та джерела їх виникнення. Для офісних приміщень відповідно до ГОСТ 12.0.003−74 [</w:t>
      </w:r>
      <w:r w:rsidRPr="00A0653F">
        <w:rPr>
          <w:szCs w:val="28"/>
        </w:rPr>
        <w:fldChar w:fldCharType="begin"/>
      </w:r>
      <w:r w:rsidRPr="00A0653F">
        <w:rPr>
          <w:szCs w:val="28"/>
        </w:rPr>
        <w:instrText xml:space="preserve"> REF _Ref30560645 \n \h </w:instrText>
      </w:r>
      <w:r w:rsidRPr="00A0653F">
        <w:rPr>
          <w:szCs w:val="28"/>
        </w:rPr>
      </w:r>
      <w:r w:rsidRPr="00A0653F">
        <w:rPr>
          <w:szCs w:val="28"/>
        </w:rPr>
        <w:fldChar w:fldCharType="separate"/>
      </w:r>
      <w:r w:rsidR="00D366B7">
        <w:rPr>
          <w:szCs w:val="28"/>
        </w:rPr>
        <w:t>35</w:t>
      </w:r>
      <w:r w:rsidRPr="00A0653F">
        <w:rPr>
          <w:szCs w:val="28"/>
        </w:rPr>
        <w:fldChar w:fldCharType="end"/>
      </w:r>
      <w:r w:rsidRPr="00A0653F">
        <w:rPr>
          <w:szCs w:val="28"/>
        </w:rPr>
        <w:t xml:space="preserve">] основними небезпеками можуть бути: </w:t>
      </w:r>
    </w:p>
    <w:p w14:paraId="209CF64A" w14:textId="77777777" w:rsidR="007F4D1A" w:rsidRPr="00A0653F" w:rsidRDefault="007F4D1A" w:rsidP="001D3014">
      <w:pPr>
        <w:pStyle w:val="a4"/>
        <w:numPr>
          <w:ilvl w:val="0"/>
          <w:numId w:val="9"/>
        </w:numPr>
      </w:pPr>
      <w:r w:rsidRPr="00A0653F">
        <w:t xml:space="preserve">небезпека ураження електричним струмом; </w:t>
      </w:r>
    </w:p>
    <w:p w14:paraId="40A12F07" w14:textId="77777777" w:rsidR="007F4D1A" w:rsidRPr="00A0653F" w:rsidRDefault="007F4D1A" w:rsidP="001D3014">
      <w:pPr>
        <w:pStyle w:val="a4"/>
        <w:numPr>
          <w:ilvl w:val="0"/>
          <w:numId w:val="9"/>
        </w:numPr>
      </w:pPr>
      <w:r w:rsidRPr="00A0653F">
        <w:lastRenderedPageBreak/>
        <w:t>пожежна небезпека;</w:t>
      </w:r>
    </w:p>
    <w:p w14:paraId="0295F796" w14:textId="77777777" w:rsidR="007F4D1A" w:rsidRPr="00A0653F" w:rsidRDefault="007F4D1A" w:rsidP="001D3014">
      <w:pPr>
        <w:pStyle w:val="a4"/>
        <w:numPr>
          <w:ilvl w:val="0"/>
          <w:numId w:val="9"/>
        </w:numPr>
      </w:pPr>
      <w:r w:rsidRPr="00A0653F">
        <w:t xml:space="preserve">підвищений рівень шуму; </w:t>
      </w:r>
    </w:p>
    <w:p w14:paraId="4E47F960" w14:textId="77777777" w:rsidR="007F4D1A" w:rsidRPr="00A0653F" w:rsidRDefault="007F4D1A" w:rsidP="001D3014">
      <w:pPr>
        <w:pStyle w:val="a4"/>
        <w:numPr>
          <w:ilvl w:val="0"/>
          <w:numId w:val="9"/>
        </w:numPr>
      </w:pPr>
      <w:r w:rsidRPr="00A0653F">
        <w:t xml:space="preserve">відхилення санітарно-гігієнічних умов від нормативних вимог тощо. </w:t>
      </w:r>
    </w:p>
    <w:p w14:paraId="3A36C772" w14:textId="18FDB464" w:rsidR="007F4D1A" w:rsidRPr="00A0653F" w:rsidRDefault="007F4D1A" w:rsidP="007F4D1A">
      <w:pPr>
        <w:rPr>
          <w:szCs w:val="28"/>
        </w:rPr>
      </w:pPr>
      <w:r w:rsidRPr="00A0653F">
        <w:rPr>
          <w:szCs w:val="28"/>
        </w:rPr>
        <w:t>При аналізі санітарно-гігієнічних умов необхідно дослідити достатність природного та штучного освітлення [</w:t>
      </w:r>
      <w:r w:rsidRPr="00A0653F">
        <w:rPr>
          <w:szCs w:val="28"/>
        </w:rPr>
        <w:fldChar w:fldCharType="begin"/>
      </w:r>
      <w:r w:rsidRPr="00A0653F">
        <w:rPr>
          <w:szCs w:val="28"/>
        </w:rPr>
        <w:instrText xml:space="preserve"> REF _Ref30561452 \n \h  \* MERGEFORMAT </w:instrText>
      </w:r>
      <w:r w:rsidRPr="00A0653F">
        <w:rPr>
          <w:szCs w:val="28"/>
        </w:rPr>
      </w:r>
      <w:r w:rsidRPr="00A0653F">
        <w:rPr>
          <w:szCs w:val="28"/>
        </w:rPr>
        <w:fldChar w:fldCharType="separate"/>
      </w:r>
      <w:r w:rsidR="00D366B7">
        <w:rPr>
          <w:szCs w:val="28"/>
        </w:rPr>
        <w:t>36</w:t>
      </w:r>
      <w:r w:rsidRPr="00A0653F">
        <w:rPr>
          <w:szCs w:val="28"/>
        </w:rPr>
        <w:fldChar w:fldCharType="end"/>
      </w:r>
      <w:r w:rsidRPr="00A0653F">
        <w:rPr>
          <w:szCs w:val="28"/>
        </w:rPr>
        <w:t>].</w:t>
      </w:r>
    </w:p>
    <w:p w14:paraId="628E3CA6" w14:textId="2DF97398" w:rsidR="007F4D1A" w:rsidRPr="00A0653F" w:rsidRDefault="007F4D1A" w:rsidP="002E5371">
      <w:pPr>
        <w:pStyle w:val="3"/>
      </w:pPr>
      <w:bookmarkStart w:id="129" w:name="_Toc31392661"/>
      <w:r w:rsidRPr="00A0653F">
        <w:t>Аналіз небезпеки ураження електричним струмом</w:t>
      </w:r>
      <w:bookmarkEnd w:id="129"/>
    </w:p>
    <w:p w14:paraId="05B99D27" w14:textId="4BD15A69" w:rsidR="007F4D1A" w:rsidRPr="00A0653F" w:rsidRDefault="007F4D1A" w:rsidP="007F4D1A">
      <w:pPr>
        <w:rPr>
          <w:szCs w:val="28"/>
        </w:rPr>
      </w:pPr>
      <w:r w:rsidRPr="00A0653F">
        <w:rPr>
          <w:szCs w:val="28"/>
        </w:rPr>
        <w:t>Засоби обчислювальної техніки в даній роботі як джерело живлення використовують змінну напругу мережі 220В, що може викликати враження людини електричним струмом. Відповідно до класифікації приміщень по ступені електричної небезпеки використовуване робоче приміщення можна віднести до особливо небезпечного.[</w:t>
      </w:r>
      <w:r w:rsidRPr="00A0653F">
        <w:rPr>
          <w:szCs w:val="28"/>
        </w:rPr>
        <w:fldChar w:fldCharType="begin"/>
      </w:r>
      <w:r w:rsidRPr="00A0653F">
        <w:rPr>
          <w:szCs w:val="28"/>
        </w:rPr>
        <w:instrText xml:space="preserve"> REF _Ref30560645 \n \h </w:instrText>
      </w:r>
      <w:r w:rsidRPr="00A0653F">
        <w:rPr>
          <w:szCs w:val="28"/>
        </w:rPr>
      </w:r>
      <w:r w:rsidRPr="00A0653F">
        <w:rPr>
          <w:szCs w:val="28"/>
        </w:rPr>
        <w:fldChar w:fldCharType="separate"/>
      </w:r>
      <w:r w:rsidR="00D366B7">
        <w:rPr>
          <w:szCs w:val="28"/>
        </w:rPr>
        <w:t>35</w:t>
      </w:r>
      <w:r w:rsidRPr="00A0653F">
        <w:rPr>
          <w:szCs w:val="28"/>
        </w:rPr>
        <w:fldChar w:fldCharType="end"/>
      </w:r>
      <w:r w:rsidRPr="00A0653F">
        <w:rPr>
          <w:szCs w:val="28"/>
        </w:rPr>
        <w:t>]</w:t>
      </w:r>
    </w:p>
    <w:p w14:paraId="3CCE8369" w14:textId="77777777" w:rsidR="007F4D1A" w:rsidRPr="00A0653F" w:rsidRDefault="007F4D1A" w:rsidP="007F4D1A">
      <w:pPr>
        <w:rPr>
          <w:szCs w:val="28"/>
        </w:rPr>
      </w:pPr>
      <w:r w:rsidRPr="00A0653F">
        <w:rPr>
          <w:szCs w:val="28"/>
        </w:rPr>
        <w:t>Причинами поразки людини електричним струмів є:</w:t>
      </w:r>
    </w:p>
    <w:p w14:paraId="59942D5B" w14:textId="77777777" w:rsidR="007F4D1A" w:rsidRPr="00A0653F" w:rsidRDefault="007F4D1A" w:rsidP="007F4D1A">
      <w:pPr>
        <w:rPr>
          <w:szCs w:val="28"/>
        </w:rPr>
      </w:pPr>
      <w:r w:rsidRPr="00A0653F">
        <w:rPr>
          <w:szCs w:val="28"/>
        </w:rPr>
        <w:t>-</w:t>
      </w:r>
      <w:r w:rsidRPr="00A0653F">
        <w:rPr>
          <w:szCs w:val="28"/>
        </w:rPr>
        <w:tab/>
        <w:t>випадковий дотик або наближення на небезпечну відстань до струмоведучих частин, що перебуває під напругою;</w:t>
      </w:r>
    </w:p>
    <w:p w14:paraId="249CF093" w14:textId="542A8A71" w:rsidR="007F4D1A" w:rsidRPr="00A0653F" w:rsidRDefault="007F4D1A" w:rsidP="007F4D1A">
      <w:pPr>
        <w:rPr>
          <w:szCs w:val="28"/>
        </w:rPr>
      </w:pPr>
      <w:r w:rsidRPr="00A0653F">
        <w:rPr>
          <w:szCs w:val="28"/>
        </w:rPr>
        <w:t>-</w:t>
      </w:r>
      <w:r w:rsidRPr="00A0653F">
        <w:rPr>
          <w:szCs w:val="28"/>
        </w:rPr>
        <w:tab/>
        <w:t>поява напруги на металевих конструктивних частинах електроустаткування - корпусах, кожухах;</w:t>
      </w:r>
    </w:p>
    <w:p w14:paraId="33C5FC30" w14:textId="77777777" w:rsidR="007F4D1A" w:rsidRPr="00A0653F" w:rsidRDefault="007F4D1A" w:rsidP="007F4D1A">
      <w:pPr>
        <w:rPr>
          <w:szCs w:val="28"/>
        </w:rPr>
      </w:pPr>
      <w:r w:rsidRPr="00A0653F">
        <w:rPr>
          <w:szCs w:val="28"/>
        </w:rPr>
        <w:t>-</w:t>
      </w:r>
      <w:r w:rsidRPr="00A0653F">
        <w:rPr>
          <w:szCs w:val="28"/>
        </w:rPr>
        <w:tab/>
        <w:t>поява напруги на відключених струмоведучих частинах, на яких працюють люди, внаслідок помилкового включення пристрою;</w:t>
      </w:r>
    </w:p>
    <w:p w14:paraId="4D688D89" w14:textId="77777777" w:rsidR="007F4D1A" w:rsidRPr="00A0653F" w:rsidRDefault="007F4D1A" w:rsidP="007F4D1A">
      <w:pPr>
        <w:rPr>
          <w:szCs w:val="28"/>
        </w:rPr>
      </w:pPr>
      <w:r w:rsidRPr="00A0653F">
        <w:rPr>
          <w:szCs w:val="28"/>
        </w:rPr>
        <w:t>-</w:t>
      </w:r>
      <w:r w:rsidRPr="00A0653F">
        <w:rPr>
          <w:szCs w:val="28"/>
        </w:rPr>
        <w:tab/>
        <w:t>виникнення крокової напруги на поверхні землі в результаті замикання проведення на землю.</w:t>
      </w:r>
    </w:p>
    <w:p w14:paraId="3F0AA147" w14:textId="55D452A1" w:rsidR="007F4D1A" w:rsidRPr="00A0653F" w:rsidRDefault="007F4D1A" w:rsidP="002E5371">
      <w:pPr>
        <w:pStyle w:val="3"/>
      </w:pPr>
      <w:bookmarkStart w:id="130" w:name="_Toc31392662"/>
      <w:r w:rsidRPr="00A0653F">
        <w:t>Аналіз пожежної небезпеки</w:t>
      </w:r>
      <w:bookmarkEnd w:id="130"/>
      <w:r w:rsidRPr="00A0653F">
        <w:t xml:space="preserve"> </w:t>
      </w:r>
    </w:p>
    <w:p w14:paraId="15D9F8D6" w14:textId="77777777" w:rsidR="007F4D1A" w:rsidRPr="00A0653F" w:rsidRDefault="007F4D1A" w:rsidP="007F4D1A">
      <w:pPr>
        <w:rPr>
          <w:szCs w:val="28"/>
        </w:rPr>
      </w:pPr>
      <w:r w:rsidRPr="00A0653F">
        <w:rPr>
          <w:szCs w:val="28"/>
        </w:rPr>
        <w:t>Джерелами запалення можуть бути електричні іскри, перегріті ділянки. Джерела запалення виникають в електронних схемах, кабельних лініях, допоміжних електричних і електронних приладах, а також у пристроях, застосовуваних для технічного обслуговування елементів ЕОМ.</w:t>
      </w:r>
    </w:p>
    <w:p w14:paraId="662BEDA0" w14:textId="77777777" w:rsidR="007F4D1A" w:rsidRPr="00A0653F" w:rsidRDefault="007F4D1A" w:rsidP="007F4D1A">
      <w:pPr>
        <w:rPr>
          <w:szCs w:val="28"/>
        </w:rPr>
      </w:pPr>
      <w:r w:rsidRPr="00A0653F">
        <w:rPr>
          <w:szCs w:val="28"/>
        </w:rPr>
        <w:t xml:space="preserve">Як горючий компонент не можуть служити будівельні матеріали для акустичної й естетичної обробки приміщень, перегородки, вікна, двері, підлоги, меблі, стелажі, </w:t>
      </w:r>
      <w:r w:rsidRPr="00A0653F">
        <w:rPr>
          <w:szCs w:val="28"/>
        </w:rPr>
        <w:lastRenderedPageBreak/>
        <w:t>магнітні стрічки й диски, ізоляція силових кабелів, а також радіотехнічні деталі й сполучні проведення електронної схеми.</w:t>
      </w:r>
    </w:p>
    <w:p w14:paraId="3E4802B2" w14:textId="77777777" w:rsidR="007F4D1A" w:rsidRPr="00A0653F" w:rsidRDefault="007F4D1A" w:rsidP="007F4D1A">
      <w:pPr>
        <w:rPr>
          <w:szCs w:val="28"/>
        </w:rPr>
      </w:pPr>
      <w:r w:rsidRPr="00A0653F">
        <w:rPr>
          <w:szCs w:val="28"/>
        </w:rPr>
        <w:t>Кабельні лінії електроживлення складаються з горючого ізоляційного матеріалу, а також містять імовірні джерела відкритого вогню. Вони є найнебезпечнішим  елементом у конструкції ЕОМ з погляду  виникнення й розвитку пожежі.</w:t>
      </w:r>
    </w:p>
    <w:p w14:paraId="33FF7E3F" w14:textId="765E8FA5" w:rsidR="006814D3" w:rsidRPr="00A0653F" w:rsidRDefault="007F4D1A" w:rsidP="002E5371">
      <w:pPr>
        <w:rPr>
          <w:szCs w:val="28"/>
        </w:rPr>
      </w:pPr>
      <w:r w:rsidRPr="00A0653F">
        <w:rPr>
          <w:szCs w:val="28"/>
        </w:rPr>
        <w:t>Також місцем, де може виникнути пожежа, є сховища інформації. Збиток від пожежі визначається не тільки вартістю згорілих дисків, але й втратою інформації, записаної на ній.</w:t>
      </w:r>
    </w:p>
    <w:p w14:paraId="614CEA19" w14:textId="3DBA61E7" w:rsidR="007F4D1A" w:rsidRPr="00A0653F" w:rsidRDefault="007F4D1A" w:rsidP="002E5371">
      <w:pPr>
        <w:pStyle w:val="3"/>
      </w:pPr>
      <w:bookmarkStart w:id="131" w:name="_Toc31392663"/>
      <w:r w:rsidRPr="00A0653F">
        <w:t>Аналіз мікрокліматичних умов</w:t>
      </w:r>
      <w:bookmarkEnd w:id="131"/>
    </w:p>
    <w:p w14:paraId="5EBDAF4D" w14:textId="77777777" w:rsidR="007F4D1A" w:rsidRPr="00A0653F" w:rsidRDefault="007F4D1A" w:rsidP="007F4D1A">
      <w:pPr>
        <w:rPr>
          <w:szCs w:val="28"/>
        </w:rPr>
      </w:pPr>
      <w:r w:rsidRPr="00A0653F">
        <w:rPr>
          <w:szCs w:val="28"/>
        </w:rPr>
        <w:t>Робота з комплексом програмно-апаратних засобів ставиться до робіт легкої категорії, тому що виконується сидячи або стоячи, може бути пов'язана з ходьбою, але не вимагає систематичної фізичної напруги й перенесення ваги.</w:t>
      </w:r>
    </w:p>
    <w:p w14:paraId="2DFAFE3B" w14:textId="6E790C3E" w:rsidR="007F4D1A" w:rsidRPr="00A0653F" w:rsidRDefault="007F4D1A" w:rsidP="007F4D1A">
      <w:pPr>
        <w:rPr>
          <w:szCs w:val="28"/>
        </w:rPr>
      </w:pPr>
      <w:r w:rsidRPr="00A0653F">
        <w:rPr>
          <w:szCs w:val="28"/>
        </w:rPr>
        <w:t>Згідно з [</w:t>
      </w:r>
      <w:r w:rsidR="006814D3" w:rsidRPr="00A0653F">
        <w:rPr>
          <w:szCs w:val="28"/>
        </w:rPr>
        <w:fldChar w:fldCharType="begin"/>
      </w:r>
      <w:r w:rsidR="006814D3" w:rsidRPr="00A0653F">
        <w:rPr>
          <w:szCs w:val="28"/>
        </w:rPr>
        <w:instrText xml:space="preserve"> REF _Ref30586609 \n \h </w:instrText>
      </w:r>
      <w:r w:rsidR="006814D3" w:rsidRPr="00A0653F">
        <w:rPr>
          <w:szCs w:val="28"/>
        </w:rPr>
      </w:r>
      <w:r w:rsidR="006814D3" w:rsidRPr="00A0653F">
        <w:rPr>
          <w:szCs w:val="28"/>
        </w:rPr>
        <w:fldChar w:fldCharType="separate"/>
      </w:r>
      <w:r w:rsidR="00D366B7">
        <w:rPr>
          <w:szCs w:val="28"/>
        </w:rPr>
        <w:t>32</w:t>
      </w:r>
      <w:r w:rsidR="006814D3" w:rsidRPr="00A0653F">
        <w:rPr>
          <w:szCs w:val="28"/>
        </w:rPr>
        <w:fldChar w:fldCharType="end"/>
      </w:r>
      <w:r w:rsidRPr="00A0653F">
        <w:rPr>
          <w:szCs w:val="28"/>
        </w:rPr>
        <w:t xml:space="preserve">] цю роботу можна віднести до категорії легка 1a. Джерелами тепла в цьому приміщенні є люди, електроустаткування, освітлювальні прилади в темний час доби і система опалювання взимку. Оператором виділяється до 120 ккал теплової енергії за годину. </w:t>
      </w:r>
    </w:p>
    <w:p w14:paraId="10F7EE6F" w14:textId="500460AA" w:rsidR="007F4D1A" w:rsidRPr="00A0653F" w:rsidRDefault="007F4D1A" w:rsidP="007F4D1A">
      <w:pPr>
        <w:rPr>
          <w:szCs w:val="28"/>
        </w:rPr>
      </w:pPr>
      <w:r w:rsidRPr="00A0653F">
        <w:rPr>
          <w:szCs w:val="28"/>
        </w:rPr>
        <w:t>Відповідно до категорії проведення робіт і ГОСТ 12.1.005-88 [</w:t>
      </w:r>
      <w:r w:rsidRPr="00A0653F">
        <w:rPr>
          <w:szCs w:val="28"/>
        </w:rPr>
        <w:fldChar w:fldCharType="begin"/>
      </w:r>
      <w:r w:rsidRPr="00A0653F">
        <w:rPr>
          <w:szCs w:val="28"/>
        </w:rPr>
        <w:instrText xml:space="preserve"> REF _Ref30549334 \n \h </w:instrText>
      </w:r>
      <w:r w:rsidRPr="00A0653F">
        <w:rPr>
          <w:szCs w:val="28"/>
        </w:rPr>
      </w:r>
      <w:r w:rsidRPr="00A0653F">
        <w:rPr>
          <w:szCs w:val="28"/>
        </w:rPr>
        <w:fldChar w:fldCharType="separate"/>
      </w:r>
      <w:r w:rsidR="00D366B7">
        <w:rPr>
          <w:szCs w:val="28"/>
        </w:rPr>
        <w:t>37</w:t>
      </w:r>
      <w:r w:rsidRPr="00A0653F">
        <w:rPr>
          <w:szCs w:val="28"/>
        </w:rPr>
        <w:fldChar w:fldCharType="end"/>
      </w:r>
      <w:r w:rsidRPr="00A0653F">
        <w:rPr>
          <w:szCs w:val="28"/>
        </w:rPr>
        <w:t>] оптимальні параметри мікроклімату при проведенні даної роботи повинні відповідати значенням, зазначеним у таблиці 4.3.</w:t>
      </w:r>
    </w:p>
    <w:p w14:paraId="1282D95D" w14:textId="0B800E1E" w:rsidR="006355DB" w:rsidRPr="00A0653F" w:rsidRDefault="007F4D1A" w:rsidP="007F4D1A">
      <w:pPr>
        <w:rPr>
          <w:szCs w:val="28"/>
        </w:rPr>
      </w:pPr>
      <w:r w:rsidRPr="00A0653F">
        <w:rPr>
          <w:szCs w:val="28"/>
        </w:rPr>
        <w:t>У таблиці 4.3 зведено оптимальні параметри мікроклімату при виконанні робіт операторського типу на ЕОМ у холодний період року та задані параметри для порівняння.</w:t>
      </w:r>
    </w:p>
    <w:p w14:paraId="4AAA3E69" w14:textId="77777777" w:rsidR="006355DB" w:rsidRPr="00A0653F" w:rsidRDefault="006355DB">
      <w:pPr>
        <w:spacing w:line="240" w:lineRule="auto"/>
        <w:ind w:firstLine="0"/>
        <w:jc w:val="left"/>
        <w:rPr>
          <w:szCs w:val="28"/>
        </w:rPr>
      </w:pPr>
      <w:r w:rsidRPr="00A0653F">
        <w:rPr>
          <w:szCs w:val="28"/>
        </w:rPr>
        <w:br w:type="page"/>
      </w:r>
    </w:p>
    <w:p w14:paraId="267DD9F8" w14:textId="2967D283" w:rsidR="006355DB" w:rsidRPr="00A0653F" w:rsidRDefault="006355DB" w:rsidP="006355DB">
      <w:pPr>
        <w:pStyle w:val="affb"/>
      </w:pPr>
      <w:r w:rsidRPr="00A0653F">
        <w:lastRenderedPageBreak/>
        <w:t xml:space="preserve">Таблиця </w:t>
      </w:r>
      <w:r w:rsidR="008C3398" w:rsidRPr="00A0653F">
        <w:fldChar w:fldCharType="begin"/>
      </w:r>
      <w:r w:rsidR="008C3398" w:rsidRPr="00A0653F">
        <w:instrText xml:space="preserve"> STYLEREF 1 \s </w:instrText>
      </w:r>
      <w:r w:rsidR="008C3398" w:rsidRPr="00A0653F">
        <w:fldChar w:fldCharType="separate"/>
      </w:r>
      <w:r w:rsidR="00D366B7">
        <w:rPr>
          <w:noProof/>
        </w:rPr>
        <w:t>4</w:t>
      </w:r>
      <w:r w:rsidR="008C3398" w:rsidRPr="00A0653F">
        <w:fldChar w:fldCharType="end"/>
      </w:r>
      <w:r w:rsidR="008C3398" w:rsidRPr="00A0653F">
        <w:t>.</w:t>
      </w:r>
      <w:r w:rsidR="008C3398" w:rsidRPr="00A0653F">
        <w:fldChar w:fldCharType="begin"/>
      </w:r>
      <w:r w:rsidR="008C3398" w:rsidRPr="00A0653F">
        <w:instrText xml:space="preserve"> SEQ Таблиця \* ARABIC \s 1 </w:instrText>
      </w:r>
      <w:r w:rsidR="008C3398" w:rsidRPr="00A0653F">
        <w:fldChar w:fldCharType="separate"/>
      </w:r>
      <w:r w:rsidR="00D366B7">
        <w:rPr>
          <w:noProof/>
        </w:rPr>
        <w:t>3</w:t>
      </w:r>
      <w:r w:rsidR="008C3398" w:rsidRPr="00A0653F">
        <w:fldChar w:fldCharType="end"/>
      </w:r>
    </w:p>
    <w:p w14:paraId="46962B95" w14:textId="31EAEF8B" w:rsidR="006355DB" w:rsidRPr="00A0653F" w:rsidRDefault="006355DB" w:rsidP="006355DB">
      <w:pPr>
        <w:pStyle w:val="aff4"/>
      </w:pPr>
      <w:r w:rsidRPr="00A0653F">
        <w:t>Допустимі параметри мікроклімату при виконанні робіт операторського типу на ЕОМ у різні періоди року та фактичні параметри</w:t>
      </w:r>
    </w:p>
    <w:tbl>
      <w:tblPr>
        <w:tblStyle w:val="af1"/>
        <w:tblW w:w="5000" w:type="pct"/>
        <w:tblLook w:val="04A0" w:firstRow="1" w:lastRow="0" w:firstColumn="1" w:lastColumn="0" w:noHBand="0" w:noVBand="1"/>
      </w:tblPr>
      <w:tblGrid>
        <w:gridCol w:w="2259"/>
        <w:gridCol w:w="2735"/>
        <w:gridCol w:w="1302"/>
        <w:gridCol w:w="1545"/>
        <w:gridCol w:w="2348"/>
      </w:tblGrid>
      <w:tr w:rsidR="007F4D1A" w:rsidRPr="008334EE" w14:paraId="71A2C51C" w14:textId="77777777" w:rsidTr="006355DB">
        <w:trPr>
          <w:trHeight w:val="507"/>
        </w:trPr>
        <w:tc>
          <w:tcPr>
            <w:tcW w:w="1109" w:type="pct"/>
            <w:vAlign w:val="center"/>
          </w:tcPr>
          <w:p w14:paraId="75B8C80A" w14:textId="77777777" w:rsidR="007F4D1A" w:rsidRPr="008334EE" w:rsidRDefault="007F4D1A" w:rsidP="008334EE">
            <w:pPr>
              <w:pStyle w:val="aff7"/>
            </w:pPr>
            <w:r w:rsidRPr="008334EE">
              <w:t>Період року</w:t>
            </w:r>
          </w:p>
        </w:tc>
        <w:tc>
          <w:tcPr>
            <w:tcW w:w="1342" w:type="pct"/>
            <w:vAlign w:val="center"/>
          </w:tcPr>
          <w:p w14:paraId="4CDF134E" w14:textId="77777777" w:rsidR="007F4D1A" w:rsidRPr="008334EE" w:rsidRDefault="007F4D1A" w:rsidP="008334EE">
            <w:pPr>
              <w:pStyle w:val="aff7"/>
            </w:pPr>
            <w:r w:rsidRPr="008334EE">
              <w:t>Параметр</w:t>
            </w:r>
          </w:p>
        </w:tc>
        <w:tc>
          <w:tcPr>
            <w:tcW w:w="1397" w:type="pct"/>
            <w:gridSpan w:val="2"/>
            <w:vAlign w:val="center"/>
          </w:tcPr>
          <w:p w14:paraId="24F471ED" w14:textId="77777777" w:rsidR="007F4D1A" w:rsidRPr="008334EE" w:rsidRDefault="007F4D1A" w:rsidP="008334EE">
            <w:pPr>
              <w:pStyle w:val="aff7"/>
            </w:pPr>
            <w:r w:rsidRPr="008334EE">
              <w:t>Оптимальний</w:t>
            </w:r>
          </w:p>
        </w:tc>
        <w:tc>
          <w:tcPr>
            <w:tcW w:w="1153" w:type="pct"/>
            <w:vAlign w:val="center"/>
          </w:tcPr>
          <w:p w14:paraId="50C35BBA" w14:textId="77777777" w:rsidR="007F4D1A" w:rsidRPr="008334EE" w:rsidRDefault="007F4D1A" w:rsidP="008334EE">
            <w:pPr>
              <w:pStyle w:val="aff7"/>
            </w:pPr>
            <w:r w:rsidRPr="008334EE">
              <w:t>Фактичний</w:t>
            </w:r>
          </w:p>
        </w:tc>
      </w:tr>
      <w:tr w:rsidR="007F4D1A" w:rsidRPr="008334EE" w14:paraId="37CB9271" w14:textId="77777777" w:rsidTr="006355DB">
        <w:trPr>
          <w:trHeight w:val="508"/>
        </w:trPr>
        <w:tc>
          <w:tcPr>
            <w:tcW w:w="1109" w:type="pct"/>
            <w:vMerge w:val="restart"/>
            <w:vAlign w:val="center"/>
          </w:tcPr>
          <w:p w14:paraId="0C70BB83" w14:textId="77777777" w:rsidR="007F4D1A" w:rsidRPr="008334EE" w:rsidRDefault="007F4D1A" w:rsidP="008334EE">
            <w:pPr>
              <w:pStyle w:val="aff7"/>
            </w:pPr>
            <w:r w:rsidRPr="008334EE">
              <w:t>Теплий</w:t>
            </w:r>
          </w:p>
        </w:tc>
        <w:tc>
          <w:tcPr>
            <w:tcW w:w="1342" w:type="pct"/>
            <w:vAlign w:val="center"/>
          </w:tcPr>
          <w:p w14:paraId="5BD63946" w14:textId="77777777" w:rsidR="007F4D1A" w:rsidRPr="008334EE" w:rsidRDefault="007F4D1A" w:rsidP="008334EE">
            <w:pPr>
              <w:pStyle w:val="aff7"/>
            </w:pPr>
            <w:r w:rsidRPr="008334EE">
              <w:t>Температура</w:t>
            </w:r>
          </w:p>
        </w:tc>
        <w:tc>
          <w:tcPr>
            <w:tcW w:w="639" w:type="pct"/>
            <w:vAlign w:val="center"/>
          </w:tcPr>
          <w:p w14:paraId="44602478" w14:textId="77777777" w:rsidR="007F4D1A" w:rsidRPr="008334EE" w:rsidRDefault="007F4D1A" w:rsidP="008334EE">
            <w:pPr>
              <w:pStyle w:val="aff7"/>
            </w:pPr>
            <w:r w:rsidRPr="008334EE">
              <w:t>23</w:t>
            </w:r>
          </w:p>
        </w:tc>
        <w:tc>
          <w:tcPr>
            <w:tcW w:w="758" w:type="pct"/>
            <w:vAlign w:val="center"/>
          </w:tcPr>
          <w:p w14:paraId="3763FAF8" w14:textId="77777777" w:rsidR="007F4D1A" w:rsidRPr="008334EE" w:rsidRDefault="007F4D1A" w:rsidP="008334EE">
            <w:pPr>
              <w:pStyle w:val="aff7"/>
            </w:pPr>
            <w:r w:rsidRPr="008334EE">
              <w:t>25°С</w:t>
            </w:r>
          </w:p>
        </w:tc>
        <w:tc>
          <w:tcPr>
            <w:tcW w:w="1153" w:type="pct"/>
            <w:vAlign w:val="center"/>
          </w:tcPr>
          <w:p w14:paraId="119FBABD" w14:textId="77777777" w:rsidR="007F4D1A" w:rsidRPr="008334EE" w:rsidRDefault="007F4D1A" w:rsidP="008334EE">
            <w:pPr>
              <w:pStyle w:val="aff7"/>
            </w:pPr>
            <w:r w:rsidRPr="008334EE">
              <w:t>25 °С</w:t>
            </w:r>
          </w:p>
        </w:tc>
      </w:tr>
      <w:tr w:rsidR="007F4D1A" w:rsidRPr="008334EE" w14:paraId="6E574812" w14:textId="77777777" w:rsidTr="006355DB">
        <w:trPr>
          <w:trHeight w:val="508"/>
        </w:trPr>
        <w:tc>
          <w:tcPr>
            <w:tcW w:w="1109" w:type="pct"/>
            <w:vMerge/>
            <w:vAlign w:val="center"/>
          </w:tcPr>
          <w:p w14:paraId="17BDD238" w14:textId="77777777" w:rsidR="007F4D1A" w:rsidRPr="008334EE" w:rsidRDefault="007F4D1A" w:rsidP="008334EE">
            <w:pPr>
              <w:pStyle w:val="aff7"/>
            </w:pPr>
          </w:p>
        </w:tc>
        <w:tc>
          <w:tcPr>
            <w:tcW w:w="1342" w:type="pct"/>
            <w:vAlign w:val="center"/>
          </w:tcPr>
          <w:p w14:paraId="683667A9" w14:textId="77777777" w:rsidR="007F4D1A" w:rsidRPr="008334EE" w:rsidRDefault="007F4D1A" w:rsidP="008334EE">
            <w:pPr>
              <w:pStyle w:val="aff7"/>
            </w:pPr>
            <w:r w:rsidRPr="008334EE">
              <w:t>Вологість</w:t>
            </w:r>
          </w:p>
        </w:tc>
        <w:tc>
          <w:tcPr>
            <w:tcW w:w="639" w:type="pct"/>
            <w:vAlign w:val="center"/>
          </w:tcPr>
          <w:p w14:paraId="0A33BCE1" w14:textId="77777777" w:rsidR="007F4D1A" w:rsidRPr="008334EE" w:rsidRDefault="007F4D1A" w:rsidP="008334EE">
            <w:pPr>
              <w:pStyle w:val="aff7"/>
            </w:pPr>
            <w:r w:rsidRPr="008334EE">
              <w:t>40</w:t>
            </w:r>
          </w:p>
        </w:tc>
        <w:tc>
          <w:tcPr>
            <w:tcW w:w="758" w:type="pct"/>
            <w:vAlign w:val="center"/>
          </w:tcPr>
          <w:p w14:paraId="7DE1A83A" w14:textId="77777777" w:rsidR="007F4D1A" w:rsidRPr="008334EE" w:rsidRDefault="007F4D1A" w:rsidP="008334EE">
            <w:pPr>
              <w:pStyle w:val="aff7"/>
            </w:pPr>
            <w:r w:rsidRPr="008334EE">
              <w:t>60%</w:t>
            </w:r>
          </w:p>
        </w:tc>
        <w:tc>
          <w:tcPr>
            <w:tcW w:w="1153" w:type="pct"/>
            <w:vAlign w:val="center"/>
          </w:tcPr>
          <w:p w14:paraId="54FFA484" w14:textId="77777777" w:rsidR="007F4D1A" w:rsidRPr="008334EE" w:rsidRDefault="007F4D1A" w:rsidP="008334EE">
            <w:pPr>
              <w:pStyle w:val="aff7"/>
            </w:pPr>
            <w:r w:rsidRPr="008334EE">
              <w:t>50 %</w:t>
            </w:r>
          </w:p>
        </w:tc>
      </w:tr>
      <w:tr w:rsidR="007F4D1A" w:rsidRPr="008334EE" w14:paraId="32A43B84" w14:textId="77777777" w:rsidTr="006355DB">
        <w:trPr>
          <w:trHeight w:val="508"/>
        </w:trPr>
        <w:tc>
          <w:tcPr>
            <w:tcW w:w="1109" w:type="pct"/>
            <w:vMerge/>
            <w:vAlign w:val="center"/>
          </w:tcPr>
          <w:p w14:paraId="2574DEDD" w14:textId="77777777" w:rsidR="007F4D1A" w:rsidRPr="008334EE" w:rsidRDefault="007F4D1A" w:rsidP="008334EE">
            <w:pPr>
              <w:pStyle w:val="aff7"/>
            </w:pPr>
          </w:p>
        </w:tc>
        <w:tc>
          <w:tcPr>
            <w:tcW w:w="1342" w:type="pct"/>
            <w:vAlign w:val="center"/>
          </w:tcPr>
          <w:p w14:paraId="0F9695BC" w14:textId="77777777" w:rsidR="007F4D1A" w:rsidRPr="008334EE" w:rsidRDefault="007F4D1A" w:rsidP="008334EE">
            <w:pPr>
              <w:pStyle w:val="aff7"/>
            </w:pPr>
            <w:r w:rsidRPr="008334EE">
              <w:t>Швидкість повітря</w:t>
            </w:r>
          </w:p>
        </w:tc>
        <w:tc>
          <w:tcPr>
            <w:tcW w:w="1397" w:type="pct"/>
            <w:gridSpan w:val="2"/>
            <w:vAlign w:val="center"/>
          </w:tcPr>
          <w:p w14:paraId="1EFB11C9" w14:textId="77777777" w:rsidR="007F4D1A" w:rsidRPr="008334EE" w:rsidRDefault="007F4D1A" w:rsidP="008334EE">
            <w:pPr>
              <w:pStyle w:val="aff7"/>
            </w:pPr>
            <w:r w:rsidRPr="008334EE">
              <w:t>≤ 0.1 м/с</w:t>
            </w:r>
          </w:p>
        </w:tc>
        <w:tc>
          <w:tcPr>
            <w:tcW w:w="1153" w:type="pct"/>
            <w:vAlign w:val="center"/>
          </w:tcPr>
          <w:p w14:paraId="20E6003F" w14:textId="77777777" w:rsidR="007F4D1A" w:rsidRPr="008334EE" w:rsidRDefault="007F4D1A" w:rsidP="008334EE">
            <w:pPr>
              <w:pStyle w:val="aff7"/>
            </w:pPr>
          </w:p>
        </w:tc>
      </w:tr>
      <w:tr w:rsidR="007F4D1A" w:rsidRPr="008334EE" w14:paraId="0BC31522" w14:textId="77777777" w:rsidTr="006355DB">
        <w:trPr>
          <w:trHeight w:val="507"/>
        </w:trPr>
        <w:tc>
          <w:tcPr>
            <w:tcW w:w="1109" w:type="pct"/>
            <w:vMerge w:val="restart"/>
            <w:vAlign w:val="center"/>
          </w:tcPr>
          <w:p w14:paraId="618C0D7E" w14:textId="77777777" w:rsidR="007F4D1A" w:rsidRPr="008334EE" w:rsidRDefault="007F4D1A" w:rsidP="008334EE">
            <w:pPr>
              <w:pStyle w:val="aff7"/>
            </w:pPr>
            <w:r w:rsidRPr="008334EE">
              <w:t>Холодний</w:t>
            </w:r>
          </w:p>
        </w:tc>
        <w:tc>
          <w:tcPr>
            <w:tcW w:w="1342" w:type="pct"/>
            <w:vAlign w:val="center"/>
          </w:tcPr>
          <w:p w14:paraId="54EE931B" w14:textId="77777777" w:rsidR="007F4D1A" w:rsidRPr="008334EE" w:rsidRDefault="007F4D1A" w:rsidP="008334EE">
            <w:pPr>
              <w:pStyle w:val="aff7"/>
            </w:pPr>
            <w:r w:rsidRPr="008334EE">
              <w:t>Температура</w:t>
            </w:r>
          </w:p>
        </w:tc>
        <w:tc>
          <w:tcPr>
            <w:tcW w:w="639" w:type="pct"/>
            <w:vAlign w:val="center"/>
          </w:tcPr>
          <w:p w14:paraId="5F8E6812" w14:textId="77777777" w:rsidR="007F4D1A" w:rsidRPr="008334EE" w:rsidRDefault="007F4D1A" w:rsidP="008334EE">
            <w:pPr>
              <w:pStyle w:val="aff7"/>
            </w:pPr>
            <w:r w:rsidRPr="008334EE">
              <w:t>22</w:t>
            </w:r>
          </w:p>
        </w:tc>
        <w:tc>
          <w:tcPr>
            <w:tcW w:w="758" w:type="pct"/>
            <w:vAlign w:val="center"/>
          </w:tcPr>
          <w:p w14:paraId="753B5EA4" w14:textId="77777777" w:rsidR="007F4D1A" w:rsidRPr="008334EE" w:rsidRDefault="007F4D1A" w:rsidP="008334EE">
            <w:pPr>
              <w:pStyle w:val="aff7"/>
            </w:pPr>
            <w:r w:rsidRPr="008334EE">
              <w:t>24°С</w:t>
            </w:r>
          </w:p>
        </w:tc>
        <w:tc>
          <w:tcPr>
            <w:tcW w:w="1153" w:type="pct"/>
            <w:vAlign w:val="center"/>
          </w:tcPr>
          <w:p w14:paraId="01AAAD32" w14:textId="77777777" w:rsidR="007F4D1A" w:rsidRPr="008334EE" w:rsidRDefault="007F4D1A" w:rsidP="008334EE">
            <w:pPr>
              <w:pStyle w:val="aff7"/>
            </w:pPr>
            <w:r w:rsidRPr="008334EE">
              <w:t>21 °С</w:t>
            </w:r>
          </w:p>
        </w:tc>
      </w:tr>
      <w:tr w:rsidR="007F4D1A" w:rsidRPr="008334EE" w14:paraId="71E2F52B" w14:textId="77777777" w:rsidTr="006355DB">
        <w:trPr>
          <w:trHeight w:val="507"/>
        </w:trPr>
        <w:tc>
          <w:tcPr>
            <w:tcW w:w="1109" w:type="pct"/>
            <w:vMerge/>
            <w:vAlign w:val="center"/>
          </w:tcPr>
          <w:p w14:paraId="560E7525" w14:textId="77777777" w:rsidR="007F4D1A" w:rsidRPr="008334EE" w:rsidRDefault="007F4D1A" w:rsidP="008334EE">
            <w:pPr>
              <w:pStyle w:val="aff7"/>
            </w:pPr>
          </w:p>
        </w:tc>
        <w:tc>
          <w:tcPr>
            <w:tcW w:w="1342" w:type="pct"/>
            <w:vAlign w:val="center"/>
          </w:tcPr>
          <w:p w14:paraId="03B0FB54" w14:textId="77777777" w:rsidR="007F4D1A" w:rsidRPr="008334EE" w:rsidRDefault="007F4D1A" w:rsidP="008334EE">
            <w:pPr>
              <w:pStyle w:val="aff7"/>
            </w:pPr>
            <w:r w:rsidRPr="008334EE">
              <w:t>Вологість</w:t>
            </w:r>
          </w:p>
        </w:tc>
        <w:tc>
          <w:tcPr>
            <w:tcW w:w="639" w:type="pct"/>
            <w:vAlign w:val="center"/>
          </w:tcPr>
          <w:p w14:paraId="37A6897A" w14:textId="77777777" w:rsidR="007F4D1A" w:rsidRPr="008334EE" w:rsidRDefault="007F4D1A" w:rsidP="008334EE">
            <w:pPr>
              <w:pStyle w:val="aff7"/>
            </w:pPr>
            <w:r w:rsidRPr="008334EE">
              <w:t>40</w:t>
            </w:r>
          </w:p>
        </w:tc>
        <w:tc>
          <w:tcPr>
            <w:tcW w:w="758" w:type="pct"/>
            <w:vAlign w:val="center"/>
          </w:tcPr>
          <w:p w14:paraId="0AF4DD7F" w14:textId="77777777" w:rsidR="007F4D1A" w:rsidRPr="008334EE" w:rsidRDefault="007F4D1A" w:rsidP="008334EE">
            <w:pPr>
              <w:pStyle w:val="aff7"/>
            </w:pPr>
            <w:r w:rsidRPr="008334EE">
              <w:t>60%</w:t>
            </w:r>
          </w:p>
        </w:tc>
        <w:tc>
          <w:tcPr>
            <w:tcW w:w="1153" w:type="pct"/>
            <w:vAlign w:val="center"/>
          </w:tcPr>
          <w:p w14:paraId="6EE2123F" w14:textId="77777777" w:rsidR="007F4D1A" w:rsidRPr="008334EE" w:rsidRDefault="007F4D1A" w:rsidP="008334EE">
            <w:pPr>
              <w:pStyle w:val="aff7"/>
            </w:pPr>
            <w:r w:rsidRPr="008334EE">
              <w:t>55 %</w:t>
            </w:r>
          </w:p>
        </w:tc>
      </w:tr>
      <w:tr w:rsidR="007F4D1A" w:rsidRPr="008334EE" w14:paraId="2942F7E5" w14:textId="77777777" w:rsidTr="006355DB">
        <w:trPr>
          <w:trHeight w:val="507"/>
        </w:trPr>
        <w:tc>
          <w:tcPr>
            <w:tcW w:w="1109" w:type="pct"/>
            <w:vMerge/>
            <w:vAlign w:val="center"/>
          </w:tcPr>
          <w:p w14:paraId="2AE45D3F" w14:textId="77777777" w:rsidR="007F4D1A" w:rsidRPr="008334EE" w:rsidRDefault="007F4D1A" w:rsidP="008334EE">
            <w:pPr>
              <w:pStyle w:val="aff7"/>
            </w:pPr>
          </w:p>
        </w:tc>
        <w:tc>
          <w:tcPr>
            <w:tcW w:w="1342" w:type="pct"/>
            <w:vAlign w:val="center"/>
          </w:tcPr>
          <w:p w14:paraId="15D9FFA6" w14:textId="77777777" w:rsidR="007F4D1A" w:rsidRPr="008334EE" w:rsidRDefault="007F4D1A" w:rsidP="008334EE">
            <w:pPr>
              <w:pStyle w:val="aff7"/>
            </w:pPr>
            <w:r w:rsidRPr="008334EE">
              <w:t>Швидкість повітря</w:t>
            </w:r>
          </w:p>
        </w:tc>
        <w:tc>
          <w:tcPr>
            <w:tcW w:w="1397" w:type="pct"/>
            <w:gridSpan w:val="2"/>
            <w:vAlign w:val="center"/>
          </w:tcPr>
          <w:p w14:paraId="67313AE6" w14:textId="77777777" w:rsidR="007F4D1A" w:rsidRPr="008334EE" w:rsidRDefault="007F4D1A" w:rsidP="008334EE">
            <w:pPr>
              <w:pStyle w:val="aff7"/>
            </w:pPr>
            <w:r w:rsidRPr="008334EE">
              <w:t>≤ 0.1 м/с</w:t>
            </w:r>
          </w:p>
        </w:tc>
        <w:tc>
          <w:tcPr>
            <w:tcW w:w="1153" w:type="pct"/>
            <w:vAlign w:val="center"/>
          </w:tcPr>
          <w:p w14:paraId="66AD8137" w14:textId="77777777" w:rsidR="007F4D1A" w:rsidRPr="008334EE" w:rsidRDefault="007F4D1A" w:rsidP="008334EE">
            <w:pPr>
              <w:pStyle w:val="aff7"/>
            </w:pPr>
          </w:p>
        </w:tc>
      </w:tr>
    </w:tbl>
    <w:p w14:paraId="092CC8AA" w14:textId="4F5E7092" w:rsidR="006814D3" w:rsidRPr="00A0653F" w:rsidRDefault="007F4D1A" w:rsidP="007F4D1A">
      <w:pPr>
        <w:rPr>
          <w:szCs w:val="28"/>
        </w:rPr>
      </w:pPr>
      <w:r w:rsidRPr="00A0653F">
        <w:rPr>
          <w:szCs w:val="28"/>
        </w:rPr>
        <w:t>З таблиці 4.3 можна зробити висновки, що отримані показники на робочому місці відповідають чинним нормам і вимогам.</w:t>
      </w:r>
    </w:p>
    <w:p w14:paraId="161AC547" w14:textId="24B9B58A" w:rsidR="007F4D1A" w:rsidRPr="00A0653F" w:rsidRDefault="007F4D1A" w:rsidP="002E5371">
      <w:pPr>
        <w:pStyle w:val="3"/>
      </w:pPr>
      <w:bookmarkStart w:id="132" w:name="_Toc31392664"/>
      <w:r w:rsidRPr="00A0653F">
        <w:t>Рівень шуму на робочому місці</w:t>
      </w:r>
      <w:bookmarkEnd w:id="132"/>
    </w:p>
    <w:p w14:paraId="1C0EEC05" w14:textId="1B756445" w:rsidR="007F4D1A" w:rsidRPr="00A0653F" w:rsidRDefault="007F4D1A" w:rsidP="007F4D1A">
      <w:pPr>
        <w:rPr>
          <w:szCs w:val="28"/>
        </w:rPr>
      </w:pPr>
      <w:r w:rsidRPr="00A0653F">
        <w:rPr>
          <w:szCs w:val="28"/>
        </w:rPr>
        <w:t>Методи вимірювання шуму та допустимі рівні звукового тиску у октавних смугах частот, еквівалентні рівні звуку на робочому місці регламентовані ДСН [</w:t>
      </w:r>
      <w:r w:rsidRPr="00A0653F">
        <w:rPr>
          <w:szCs w:val="28"/>
        </w:rPr>
        <w:fldChar w:fldCharType="begin"/>
      </w:r>
      <w:r w:rsidRPr="00A0653F">
        <w:rPr>
          <w:szCs w:val="28"/>
        </w:rPr>
        <w:instrText xml:space="preserve"> REF _Ref30549974 \n \h </w:instrText>
      </w:r>
      <w:r w:rsidRPr="00A0653F">
        <w:rPr>
          <w:szCs w:val="28"/>
        </w:rPr>
      </w:r>
      <w:r w:rsidRPr="00A0653F">
        <w:rPr>
          <w:szCs w:val="28"/>
        </w:rPr>
        <w:fldChar w:fldCharType="separate"/>
      </w:r>
      <w:r w:rsidR="00D366B7">
        <w:rPr>
          <w:szCs w:val="28"/>
        </w:rPr>
        <w:t>38</w:t>
      </w:r>
      <w:r w:rsidRPr="00A0653F">
        <w:rPr>
          <w:szCs w:val="28"/>
        </w:rPr>
        <w:fldChar w:fldCharType="end"/>
      </w:r>
      <w:r w:rsidRPr="00A0653F">
        <w:rPr>
          <w:szCs w:val="28"/>
        </w:rPr>
        <w:t>].</w:t>
      </w:r>
    </w:p>
    <w:p w14:paraId="03812A47" w14:textId="3568DBBF" w:rsidR="007F4D1A" w:rsidRPr="00A0653F" w:rsidRDefault="007F4D1A" w:rsidP="007F4D1A">
      <w:pPr>
        <w:rPr>
          <w:szCs w:val="28"/>
        </w:rPr>
      </w:pPr>
      <w:r w:rsidRPr="00A0653F">
        <w:rPr>
          <w:szCs w:val="28"/>
        </w:rPr>
        <w:t>Шум погіршує умови праці здійснюючи шкідливу дію на організм людини. Працюючі в умовах тривалої шумової дії випробовують дратівливість, головні болі, запаморочення, зниження пам'яті, підвищену стомлюваність, пониження апетиту, болі у вухах. Такі порушення в роботі ряду органів і систем організму людини можуть викликати негативні зміни в емоційному стані людини аж до стресових ситуацій. Під впливом шуму знижується концентрація уваги, порушуються фізіологічні функції, з'являється стомленість у зв'язку з підвищеними енергетичними витратами і нервово-психічною напругою, погіршується мов</w:t>
      </w:r>
      <w:r w:rsidR="00574B49" w:rsidRPr="00A0653F">
        <w:rPr>
          <w:szCs w:val="28"/>
        </w:rPr>
        <w:t>леннєва</w:t>
      </w:r>
      <w:r w:rsidRPr="00A0653F">
        <w:rPr>
          <w:szCs w:val="28"/>
        </w:rPr>
        <w:t xml:space="preserve"> комутація. Все це знижує працездатність людини і її продуктивність, якість і безпеку праці [</w:t>
      </w:r>
      <w:r w:rsidRPr="00A0653F">
        <w:rPr>
          <w:szCs w:val="28"/>
        </w:rPr>
        <w:fldChar w:fldCharType="begin"/>
      </w:r>
      <w:r w:rsidRPr="00A0653F">
        <w:rPr>
          <w:szCs w:val="28"/>
        </w:rPr>
        <w:instrText xml:space="preserve"> REF _Ref30547935 \n \h </w:instrText>
      </w:r>
      <w:r w:rsidRPr="00A0653F">
        <w:rPr>
          <w:szCs w:val="28"/>
        </w:rPr>
      </w:r>
      <w:r w:rsidRPr="00A0653F">
        <w:rPr>
          <w:szCs w:val="28"/>
        </w:rPr>
        <w:fldChar w:fldCharType="separate"/>
      </w:r>
      <w:r w:rsidR="00D366B7">
        <w:rPr>
          <w:szCs w:val="28"/>
        </w:rPr>
        <w:t>35</w:t>
      </w:r>
      <w:r w:rsidRPr="00A0653F">
        <w:rPr>
          <w:szCs w:val="28"/>
        </w:rPr>
        <w:fldChar w:fldCharType="end"/>
      </w:r>
      <w:r w:rsidRPr="00A0653F">
        <w:rPr>
          <w:szCs w:val="28"/>
        </w:rPr>
        <w:t>].</w:t>
      </w:r>
    </w:p>
    <w:p w14:paraId="0D3F8A96" w14:textId="629D2B81" w:rsidR="007F4D1A" w:rsidRPr="00A0653F" w:rsidRDefault="007F4D1A" w:rsidP="007F4D1A">
      <w:pPr>
        <w:rPr>
          <w:szCs w:val="28"/>
        </w:rPr>
      </w:pPr>
      <w:r w:rsidRPr="00A0653F">
        <w:rPr>
          <w:szCs w:val="28"/>
        </w:rPr>
        <w:lastRenderedPageBreak/>
        <w:t>Шум при роботі засобів обчислювальної техніки виникає при роботі кулерів блоків живлення апаратури, пристроїв виводу інформації - принтерів, сканерів</w:t>
      </w:r>
      <w:r w:rsidR="00574B49" w:rsidRPr="00A0653F">
        <w:rPr>
          <w:szCs w:val="28"/>
        </w:rPr>
        <w:t xml:space="preserve"> та інших</w:t>
      </w:r>
      <w:r w:rsidRPr="00A0653F">
        <w:rPr>
          <w:szCs w:val="28"/>
        </w:rPr>
        <w:t>.</w:t>
      </w:r>
    </w:p>
    <w:p w14:paraId="59B45716" w14:textId="77777777" w:rsidR="007F4D1A" w:rsidRPr="00A0653F" w:rsidRDefault="007F4D1A" w:rsidP="007F4D1A">
      <w:pPr>
        <w:rPr>
          <w:szCs w:val="28"/>
        </w:rPr>
      </w:pPr>
      <w:r w:rsidRPr="00A0653F">
        <w:rPr>
          <w:szCs w:val="28"/>
        </w:rPr>
        <w:t>Згідно з технічною документацією шум, зумовлений кулером в блоці живлення складає 42 дБ, кулером процесора - 32 дБ, загальний, - 42 дБ. Враховуючи незначний рівень шуму від персонального комп'ютера і незначний рівень фонового шуму від іншого устаткування, можна стверджувати, що сумарний рівень шумового забруднення приміщення не перевищує максимально допустимий рівень коригованої звукової потужності і складає не більше 50 дБ.</w:t>
      </w:r>
    </w:p>
    <w:p w14:paraId="767DC27A" w14:textId="037627B5" w:rsidR="007F4D1A" w:rsidRPr="00A0653F" w:rsidRDefault="007F4D1A" w:rsidP="002E5371">
      <w:pPr>
        <w:pStyle w:val="3"/>
      </w:pPr>
      <w:bookmarkStart w:id="133" w:name="_Toc31392665"/>
      <w:r w:rsidRPr="00A0653F">
        <w:t>Аналіз небезпеки електромагнітного та іонізуючого випромінювання</w:t>
      </w:r>
      <w:bookmarkEnd w:id="133"/>
    </w:p>
    <w:p w14:paraId="519ABA34" w14:textId="77777777" w:rsidR="007F4D1A" w:rsidRPr="00A0653F" w:rsidRDefault="007F4D1A" w:rsidP="007F4D1A">
      <w:pPr>
        <w:rPr>
          <w:szCs w:val="28"/>
        </w:rPr>
      </w:pPr>
      <w:r w:rsidRPr="00A0653F">
        <w:rPr>
          <w:szCs w:val="28"/>
        </w:rPr>
        <w:t>У приміщенні відсутні джерела інфрачервоного, ультрафіолетового і електромагнітного випромінювання, бо монітор ПК вироблений на основі рідкокристалічної матриці, підсвітка якої здійснюється неоновою лампою, що не має сильного електромагнітного випромінювання і сертифіковані в Україні.</w:t>
      </w:r>
    </w:p>
    <w:p w14:paraId="37E64EB5" w14:textId="77777777" w:rsidR="007F4D1A" w:rsidRPr="00A0653F" w:rsidRDefault="007F4D1A" w:rsidP="007F4D1A">
      <w:pPr>
        <w:rPr>
          <w:szCs w:val="28"/>
        </w:rPr>
      </w:pPr>
      <w:r w:rsidRPr="00A0653F">
        <w:rPr>
          <w:szCs w:val="28"/>
        </w:rPr>
        <w:t>Блок живлення є екранованим і не випускає вищезазначених видів випромінювання.</w:t>
      </w:r>
    </w:p>
    <w:p w14:paraId="19664C39" w14:textId="66DE038C" w:rsidR="007F4D1A" w:rsidRPr="00A0653F" w:rsidRDefault="007F4D1A" w:rsidP="002E5371">
      <w:pPr>
        <w:pStyle w:val="3"/>
      </w:pPr>
      <w:bookmarkStart w:id="134" w:name="_Toc31392666"/>
      <w:r w:rsidRPr="00A0653F">
        <w:t>Аналіз ефективності природного освітлення</w:t>
      </w:r>
      <w:bookmarkEnd w:id="134"/>
    </w:p>
    <w:p w14:paraId="0486F1B7" w14:textId="5B5C8187" w:rsidR="007F4D1A" w:rsidRPr="00A0653F" w:rsidRDefault="007F4D1A" w:rsidP="007F4D1A">
      <w:pPr>
        <w:rPr>
          <w:szCs w:val="28"/>
        </w:rPr>
      </w:pPr>
      <w:r w:rsidRPr="00A0653F">
        <w:rPr>
          <w:szCs w:val="28"/>
        </w:rPr>
        <w:t>Світло є важливим стимулятором не тільки зорового аналізатора, але й організму в цілому, а також загальної працездатності людини. Позитивний вплив його на продуктивність праці і якість роботи не викликає сумнівів. Забезпечення гігієнічно раціональних умов освітлення сприяє тривалому збереженню працездатності, що приводить до росту продуктивності праці й до зниження помилок у процесі праці на комп’ютері [</w:t>
      </w:r>
      <w:r w:rsidR="003F5C6F" w:rsidRPr="00A0653F">
        <w:rPr>
          <w:szCs w:val="28"/>
        </w:rPr>
        <w:fldChar w:fldCharType="begin"/>
      </w:r>
      <w:r w:rsidR="003F5C6F" w:rsidRPr="00A0653F">
        <w:rPr>
          <w:szCs w:val="28"/>
        </w:rPr>
        <w:instrText xml:space="preserve"> REF _Ref30588200 \n \h </w:instrText>
      </w:r>
      <w:r w:rsidR="003F5C6F" w:rsidRPr="00A0653F">
        <w:rPr>
          <w:szCs w:val="28"/>
        </w:rPr>
      </w:r>
      <w:r w:rsidR="003F5C6F" w:rsidRPr="00A0653F">
        <w:rPr>
          <w:szCs w:val="28"/>
        </w:rPr>
        <w:fldChar w:fldCharType="separate"/>
      </w:r>
      <w:r w:rsidR="00D366B7">
        <w:rPr>
          <w:szCs w:val="28"/>
        </w:rPr>
        <w:t>39</w:t>
      </w:r>
      <w:r w:rsidR="003F5C6F" w:rsidRPr="00A0653F">
        <w:rPr>
          <w:szCs w:val="28"/>
        </w:rPr>
        <w:fldChar w:fldCharType="end"/>
      </w:r>
      <w:r w:rsidRPr="00A0653F">
        <w:rPr>
          <w:szCs w:val="28"/>
        </w:rPr>
        <w:t>].</w:t>
      </w:r>
    </w:p>
    <w:p w14:paraId="47F3A623" w14:textId="77777777" w:rsidR="007F4D1A" w:rsidRPr="00A0653F" w:rsidRDefault="007F4D1A" w:rsidP="007F4D1A">
      <w:pPr>
        <w:rPr>
          <w:szCs w:val="28"/>
        </w:rPr>
      </w:pPr>
      <w:r w:rsidRPr="00A0653F">
        <w:rPr>
          <w:szCs w:val="28"/>
        </w:rPr>
        <w:t>Оскільки при роботі із програмним комплексом головним джерелом візуального відображення інформації є монітор, що являє собою самосвітний прилад, то загальна освітленість може викликати перевантаження зорових органів, що приводить до підвищеного стомлення зору в процесі виконання робіт і підвищує небезпека травматизму зорових органів.</w:t>
      </w:r>
    </w:p>
    <w:p w14:paraId="69397071" w14:textId="29700A14" w:rsidR="007F4D1A" w:rsidRPr="00A0653F" w:rsidRDefault="007F4D1A" w:rsidP="007F4D1A">
      <w:pPr>
        <w:rPr>
          <w:szCs w:val="28"/>
        </w:rPr>
      </w:pPr>
      <w:r w:rsidRPr="00A0653F">
        <w:rPr>
          <w:szCs w:val="28"/>
        </w:rPr>
        <w:lastRenderedPageBreak/>
        <w:t xml:space="preserve"> Відповідно до </w:t>
      </w:r>
      <w:r w:rsidRPr="00A0653F">
        <w:rPr>
          <w:color w:val="FF0000"/>
          <w:szCs w:val="28"/>
        </w:rPr>
        <w:t>[</w:t>
      </w:r>
      <w:r w:rsidRPr="00A0653F">
        <w:rPr>
          <w:color w:val="FF0000"/>
          <w:szCs w:val="28"/>
        </w:rPr>
        <w:fldChar w:fldCharType="begin"/>
      </w:r>
      <w:r w:rsidRPr="00A0653F">
        <w:rPr>
          <w:color w:val="FF0000"/>
          <w:szCs w:val="28"/>
        </w:rPr>
        <w:instrText xml:space="preserve"> REF _Ref30541924 \n \h  \* MERGEFORMAT </w:instrText>
      </w:r>
      <w:r w:rsidRPr="00A0653F">
        <w:rPr>
          <w:color w:val="FF0000"/>
          <w:szCs w:val="28"/>
        </w:rPr>
      </w:r>
      <w:r w:rsidRPr="00A0653F">
        <w:rPr>
          <w:color w:val="FF0000"/>
          <w:szCs w:val="28"/>
        </w:rPr>
        <w:fldChar w:fldCharType="separate"/>
      </w:r>
      <w:r w:rsidR="00D366B7">
        <w:rPr>
          <w:color w:val="FF0000"/>
          <w:szCs w:val="28"/>
        </w:rPr>
        <w:t>31</w:t>
      </w:r>
      <w:r w:rsidRPr="00A0653F">
        <w:rPr>
          <w:color w:val="FF0000"/>
          <w:szCs w:val="28"/>
        </w:rPr>
        <w:fldChar w:fldCharType="end"/>
      </w:r>
      <w:r w:rsidRPr="00A0653F">
        <w:rPr>
          <w:color w:val="FF0000"/>
          <w:szCs w:val="28"/>
        </w:rPr>
        <w:t>]</w:t>
      </w:r>
      <w:r w:rsidRPr="00A0653F">
        <w:rPr>
          <w:szCs w:val="28"/>
        </w:rPr>
        <w:t xml:space="preserve"> даний від праці належить до розряду зорових робіт 1а. За даними характеристиками кімнати, наведеними у пункті 4.1.2, розрахуємо освітлення робочого приміщення.</w:t>
      </w:r>
    </w:p>
    <w:p w14:paraId="5B9B962F" w14:textId="7FB0547F" w:rsidR="007F4D1A" w:rsidRPr="00A0653F" w:rsidRDefault="007F4D1A" w:rsidP="007F4D1A">
      <w:pPr>
        <w:rPr>
          <w:szCs w:val="28"/>
        </w:rPr>
      </w:pPr>
      <w:r w:rsidRPr="00A0653F">
        <w:rPr>
          <w:szCs w:val="28"/>
        </w:rPr>
        <w:t xml:space="preserve">При дослідженні достатності природного освітлення необхідно відповісти на запитання: чи відповідає фактичне значення природного освітлення нормативному за ДБН  В.2.5−28−2006 </w:t>
      </w:r>
      <w:r w:rsidR="00A0000E" w:rsidRPr="00A0653F">
        <w:rPr>
          <w:szCs w:val="28"/>
        </w:rPr>
        <w:t>[</w:t>
      </w:r>
      <w:r w:rsidR="004B248E" w:rsidRPr="00A0653F">
        <w:rPr>
          <w:szCs w:val="28"/>
        </w:rPr>
        <w:fldChar w:fldCharType="begin"/>
      </w:r>
      <w:r w:rsidR="004B248E" w:rsidRPr="00A0653F">
        <w:rPr>
          <w:szCs w:val="28"/>
        </w:rPr>
        <w:instrText xml:space="preserve"> REF _Ref30588712 \n \h </w:instrText>
      </w:r>
      <w:r w:rsidR="004B248E" w:rsidRPr="00A0653F">
        <w:rPr>
          <w:szCs w:val="28"/>
        </w:rPr>
      </w:r>
      <w:r w:rsidR="004B248E" w:rsidRPr="00A0653F">
        <w:rPr>
          <w:szCs w:val="28"/>
        </w:rPr>
        <w:fldChar w:fldCharType="separate"/>
      </w:r>
      <w:r w:rsidR="00D366B7">
        <w:rPr>
          <w:szCs w:val="28"/>
        </w:rPr>
        <w:t>40</w:t>
      </w:r>
      <w:r w:rsidR="004B248E" w:rsidRPr="00A0653F">
        <w:rPr>
          <w:szCs w:val="28"/>
        </w:rPr>
        <w:fldChar w:fldCharType="end"/>
      </w:r>
      <w:r w:rsidR="00A0000E" w:rsidRPr="00A0653F">
        <w:rPr>
          <w:szCs w:val="28"/>
        </w:rPr>
        <w:t>]</w:t>
      </w:r>
      <w:r w:rsidRPr="00A0653F">
        <w:rPr>
          <w:szCs w:val="28"/>
        </w:rPr>
        <w:t>.</w:t>
      </w:r>
    </w:p>
    <w:p w14:paraId="7ADD81EE" w14:textId="77777777" w:rsidR="007F4D1A" w:rsidRPr="00A0653F" w:rsidRDefault="007F4D1A" w:rsidP="007F4D1A">
      <w:pPr>
        <w:rPr>
          <w:szCs w:val="28"/>
        </w:rPr>
      </w:pPr>
      <w:r w:rsidRPr="00A0653F">
        <w:rPr>
          <w:szCs w:val="28"/>
        </w:rPr>
        <w:t xml:space="preserve"> Перш за все складемо розрахункову схему природного освітлення- рисунок 4.2.</w:t>
      </w:r>
    </w:p>
    <w:p w14:paraId="7FF0157C" w14:textId="77777777" w:rsidR="007D1AA3" w:rsidRPr="00A0653F" w:rsidRDefault="007F4D1A" w:rsidP="007D1AA3">
      <w:pPr>
        <w:pStyle w:val="aff3"/>
        <w:rPr>
          <w:lang w:val="uk-UA"/>
        </w:rPr>
      </w:pPr>
      <w:r w:rsidRPr="00A0653F">
        <w:rPr>
          <w:lang w:val="uk-UA"/>
        </w:rPr>
        <w:drawing>
          <wp:inline distT="0" distB="0" distL="0" distR="0" wp14:anchorId="22251220" wp14:editId="606CEF0B">
            <wp:extent cx="5415027" cy="6198229"/>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15027" cy="6198229"/>
                    </a:xfrm>
                    <a:prstGeom prst="rect">
                      <a:avLst/>
                    </a:prstGeom>
                    <a:noFill/>
                    <a:ln>
                      <a:noFill/>
                    </a:ln>
                  </pic:spPr>
                </pic:pic>
              </a:graphicData>
            </a:graphic>
          </wp:inline>
        </w:drawing>
      </w:r>
    </w:p>
    <w:p w14:paraId="1ECE8724" w14:textId="417791C2" w:rsidR="007F4D1A" w:rsidRPr="00A0653F" w:rsidRDefault="007D1AA3" w:rsidP="007D1AA3">
      <w:pPr>
        <w:pStyle w:val="aff4"/>
      </w:pPr>
      <w:r w:rsidRPr="00A0653F">
        <w:t xml:space="preserve">Рис. </w:t>
      </w:r>
      <w:r w:rsidR="00222C1D">
        <w:fldChar w:fldCharType="begin"/>
      </w:r>
      <w:r w:rsidR="00222C1D">
        <w:instrText xml:space="preserve"> STYLEREF 1 \s </w:instrText>
      </w:r>
      <w:r w:rsidR="00222C1D">
        <w:fldChar w:fldCharType="separate"/>
      </w:r>
      <w:r w:rsidR="00D366B7">
        <w:rPr>
          <w:noProof/>
        </w:rPr>
        <w:t>4</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2</w:t>
      </w:r>
      <w:r w:rsidR="00222C1D">
        <w:fldChar w:fldCharType="end"/>
      </w:r>
      <w:r w:rsidRPr="00A0653F">
        <w:t>. Розрахункова схема природного освітлення в відділі програмування</w:t>
      </w:r>
    </w:p>
    <w:p w14:paraId="060EAE1F" w14:textId="53837C94" w:rsidR="007F4D1A" w:rsidRPr="00A0653F" w:rsidRDefault="007F4D1A" w:rsidP="007F4D1A">
      <w:pPr>
        <w:rPr>
          <w:szCs w:val="28"/>
        </w:rPr>
      </w:pPr>
      <w:r w:rsidRPr="00A0653F">
        <w:rPr>
          <w:szCs w:val="28"/>
        </w:rPr>
        <w:lastRenderedPageBreak/>
        <w:t xml:space="preserve">Природне освітлення здійснюється за допомогою двох вікон, загальною площею 3,1 м2 і є боковим освітленням. </w:t>
      </w:r>
    </w:p>
    <w:p w14:paraId="7C3A80A6" w14:textId="77777777" w:rsidR="007F4D1A" w:rsidRPr="00A0653F" w:rsidRDefault="007F4D1A" w:rsidP="007F4D1A">
      <w:pPr>
        <w:rPr>
          <w:szCs w:val="28"/>
        </w:rPr>
      </w:pPr>
      <w:r w:rsidRPr="00A0653F">
        <w:rPr>
          <w:szCs w:val="28"/>
        </w:rPr>
        <w:t xml:space="preserve">Розміщення вікон за висотою приміщення: </w:t>
      </w:r>
    </w:p>
    <w:p w14:paraId="6B6652A5" w14:textId="77777777" w:rsidR="007F4D1A" w:rsidRPr="00A0653F" w:rsidRDefault="007F4D1A" w:rsidP="001D3014">
      <w:pPr>
        <w:pStyle w:val="a4"/>
        <w:numPr>
          <w:ilvl w:val="0"/>
          <w:numId w:val="10"/>
        </w:numPr>
      </w:pPr>
      <w:r w:rsidRPr="00A0653F">
        <w:t>висота від підлоги до підвіконня;</w:t>
      </w:r>
    </w:p>
    <w:p w14:paraId="4F7D64F9" w14:textId="77777777" w:rsidR="007F4D1A" w:rsidRPr="00A0653F" w:rsidRDefault="007F4D1A" w:rsidP="001D3014">
      <w:pPr>
        <w:pStyle w:val="a4"/>
        <w:numPr>
          <w:ilvl w:val="0"/>
          <w:numId w:val="10"/>
        </w:numPr>
      </w:pPr>
      <w:r w:rsidRPr="00A0653F">
        <w:t xml:space="preserve">висота верху вікна стосовно рівня робочої поверхні, яка розміщена на висоті 0,8 м від підлоги; </w:t>
      </w:r>
    </w:p>
    <w:p w14:paraId="189786FE" w14:textId="77777777" w:rsidR="007F4D1A" w:rsidRPr="00A0653F" w:rsidRDefault="007F4D1A" w:rsidP="001D3014">
      <w:pPr>
        <w:pStyle w:val="a4"/>
        <w:numPr>
          <w:ilvl w:val="0"/>
          <w:numId w:val="10"/>
        </w:numPr>
      </w:pPr>
      <w:r w:rsidRPr="00A0653F">
        <w:rPr>
          <w:szCs w:val="28"/>
        </w:rPr>
        <w:t xml:space="preserve">відстань від вікна до розрахункової точки О, яка вибирається на робочому місці, найбільш віддаленому від вікна. </w:t>
      </w:r>
    </w:p>
    <w:p w14:paraId="08226C48" w14:textId="0D77B38B" w:rsidR="007F4D1A" w:rsidRPr="00A0653F" w:rsidRDefault="007F4D1A" w:rsidP="007F4D1A">
      <w:pPr>
        <w:rPr>
          <w:szCs w:val="28"/>
        </w:rPr>
      </w:pPr>
      <w:r w:rsidRPr="00A0653F">
        <w:rPr>
          <w:szCs w:val="28"/>
        </w:rPr>
        <w:t>Для робочих місць з ПК, значення коефіцієнта природного освітлення (КПО) має бути більше 1,5%. Для визначення достатності природного освітлення потрібно розрахувати фактичне значення КПО за формулою (4.1)</w:t>
      </w:r>
      <w:r w:rsidR="004B248E" w:rsidRPr="00A0653F">
        <w:rPr>
          <w:szCs w:val="28"/>
        </w:rPr>
        <w:t xml:space="preserve"> [</w:t>
      </w:r>
      <w:r w:rsidR="004B248E" w:rsidRPr="00A0653F">
        <w:rPr>
          <w:szCs w:val="28"/>
        </w:rPr>
        <w:fldChar w:fldCharType="begin"/>
      </w:r>
      <w:r w:rsidR="004B248E" w:rsidRPr="00A0653F">
        <w:rPr>
          <w:szCs w:val="28"/>
        </w:rPr>
        <w:instrText xml:space="preserve"> REF _Ref30588200 \n \h </w:instrText>
      </w:r>
      <w:r w:rsidR="004B248E" w:rsidRPr="00A0653F">
        <w:rPr>
          <w:szCs w:val="28"/>
        </w:rPr>
      </w:r>
      <w:r w:rsidR="004B248E" w:rsidRPr="00A0653F">
        <w:rPr>
          <w:szCs w:val="28"/>
        </w:rPr>
        <w:fldChar w:fldCharType="separate"/>
      </w:r>
      <w:r w:rsidR="00D366B7">
        <w:rPr>
          <w:szCs w:val="28"/>
        </w:rPr>
        <w:t>39</w:t>
      </w:r>
      <w:r w:rsidR="004B248E" w:rsidRPr="00A0653F">
        <w:rPr>
          <w:szCs w:val="28"/>
        </w:rPr>
        <w:fldChar w:fldCharType="end"/>
      </w:r>
      <w:r w:rsidR="004B248E" w:rsidRPr="00A0653F">
        <w:rPr>
          <w:szCs w:val="28"/>
        </w:rPr>
        <w:t>]</w:t>
      </w:r>
    </w:p>
    <w:p w14:paraId="2BA0CDDD" w14:textId="747F4DB1" w:rsidR="007F4D1A" w:rsidRPr="00A0653F" w:rsidRDefault="00FF7FCD" w:rsidP="00293A15">
      <w:pPr>
        <w:pStyle w:val="affd"/>
        <w:rPr>
          <w:rFonts w:eastAsia="Times New Roman"/>
        </w:rPr>
      </w:pPr>
      <m:oMath>
        <m:sSub>
          <m:sSubPr>
            <m:ctrlPr>
              <w:rPr>
                <w:rStyle w:val="aff5"/>
                <w:rFonts w:ascii="Cambria Math" w:hAnsi="Cambria Math"/>
                <w:lang w:val="uk-UA"/>
              </w:rPr>
            </m:ctrlPr>
          </m:sSubPr>
          <m:e>
            <m:r>
              <w:rPr>
                <w:rStyle w:val="aff5"/>
                <w:rFonts w:ascii="Cambria Math" w:hAnsi="Cambria Math"/>
                <w:lang w:val="uk-UA"/>
              </w:rPr>
              <m:t>e</m:t>
            </m:r>
          </m:e>
          <m:sub>
            <m:r>
              <w:rPr>
                <w:rStyle w:val="aff5"/>
                <w:rFonts w:ascii="Cambria Math" w:hAnsi="Cambria Math"/>
                <w:lang w:val="uk-UA"/>
              </w:rPr>
              <m:t>ф</m:t>
            </m:r>
          </m:sub>
        </m:sSub>
        <m:r>
          <w:rPr>
            <w:rStyle w:val="aff5"/>
            <w:rFonts w:ascii="Cambria Math" w:hAnsi="Cambria Math"/>
            <w:lang w:val="uk-UA"/>
          </w:rPr>
          <m:t>=</m:t>
        </m:r>
        <m:f>
          <m:fPr>
            <m:ctrlPr>
              <w:rPr>
                <w:rStyle w:val="aff5"/>
                <w:rFonts w:ascii="Cambria Math" w:hAnsi="Cambria Math"/>
                <w:i/>
                <w:lang w:val="uk-UA"/>
              </w:rPr>
            </m:ctrlPr>
          </m:fPr>
          <m:num>
            <m:r>
              <w:rPr>
                <w:rStyle w:val="aff5"/>
                <w:rFonts w:ascii="Cambria Math" w:hAnsi="Cambria Math"/>
                <w:lang w:val="uk-UA"/>
              </w:rPr>
              <m:t xml:space="preserve">100 </m:t>
            </m:r>
            <m:sSub>
              <m:sSubPr>
                <m:ctrlPr>
                  <w:rPr>
                    <w:rStyle w:val="aff5"/>
                    <w:rFonts w:ascii="Cambria Math" w:hAnsi="Cambria Math"/>
                    <w:i/>
                    <w:lang w:val="uk-UA"/>
                  </w:rPr>
                </m:ctrlPr>
              </m:sSubPr>
              <m:e>
                <m:r>
                  <w:rPr>
                    <w:rStyle w:val="aff5"/>
                    <w:rFonts w:ascii="Cambria Math" w:hAnsi="Cambria Math"/>
                    <w:lang w:val="uk-UA"/>
                  </w:rPr>
                  <m:t>S</m:t>
                </m:r>
              </m:e>
              <m:sub>
                <m:r>
                  <w:rPr>
                    <w:rStyle w:val="aff5"/>
                    <w:rFonts w:ascii="Cambria Math" w:hAnsi="Cambria Math"/>
                    <w:lang w:val="uk-UA"/>
                  </w:rPr>
                  <m:t>В</m:t>
                </m:r>
              </m:sub>
            </m:sSub>
            <m:sSub>
              <m:sSubPr>
                <m:ctrlPr>
                  <w:rPr>
                    <w:rStyle w:val="aff5"/>
                    <w:rFonts w:ascii="Cambria Math" w:hAnsi="Cambria Math"/>
                    <w:i/>
                    <w:lang w:val="uk-UA"/>
                  </w:rPr>
                </m:ctrlPr>
              </m:sSubPr>
              <m:e>
                <m:r>
                  <w:rPr>
                    <w:rStyle w:val="aff5"/>
                    <w:rFonts w:ascii="Cambria Math" w:hAnsi="Cambria Math"/>
                    <w:lang w:val="uk-UA"/>
                  </w:rPr>
                  <m:t>τ</m:t>
                </m:r>
              </m:e>
              <m:sub>
                <m:r>
                  <w:rPr>
                    <w:rStyle w:val="aff5"/>
                    <w:rFonts w:ascii="Cambria Math" w:hAnsi="Cambria Math"/>
                    <w:lang w:val="uk-UA"/>
                  </w:rPr>
                  <m:t>з</m:t>
                </m:r>
              </m:sub>
            </m:sSub>
            <m:sSub>
              <m:sSubPr>
                <m:ctrlPr>
                  <w:rPr>
                    <w:rStyle w:val="aff5"/>
                    <w:rFonts w:ascii="Cambria Math" w:hAnsi="Cambria Math"/>
                    <w:i/>
                    <w:lang w:val="uk-UA"/>
                  </w:rPr>
                </m:ctrlPr>
              </m:sSubPr>
              <m:e>
                <m:r>
                  <w:rPr>
                    <w:rStyle w:val="aff5"/>
                    <w:rFonts w:ascii="Cambria Math" w:hAnsi="Cambria Math"/>
                    <w:lang w:val="uk-UA"/>
                  </w:rPr>
                  <m:t>r</m:t>
                </m:r>
              </m:e>
              <m:sub>
                <m:r>
                  <w:rPr>
                    <w:rStyle w:val="aff5"/>
                    <w:rFonts w:ascii="Cambria Math" w:hAnsi="Cambria Math"/>
                    <w:lang w:val="uk-UA"/>
                  </w:rPr>
                  <m:t>1</m:t>
                </m:r>
              </m:sub>
            </m:sSub>
          </m:num>
          <m:den>
            <m:sSub>
              <m:sSubPr>
                <m:ctrlPr>
                  <w:rPr>
                    <w:rStyle w:val="aff5"/>
                    <w:rFonts w:ascii="Cambria Math" w:hAnsi="Cambria Math"/>
                    <w:i/>
                    <w:lang w:val="uk-UA"/>
                  </w:rPr>
                </m:ctrlPr>
              </m:sSubPr>
              <m:e>
                <m:sSub>
                  <m:sSubPr>
                    <m:ctrlPr>
                      <w:rPr>
                        <w:rStyle w:val="aff5"/>
                        <w:rFonts w:ascii="Cambria Math" w:hAnsi="Cambria Math"/>
                        <w:i/>
                        <w:lang w:val="uk-UA"/>
                      </w:rPr>
                    </m:ctrlPr>
                  </m:sSubPr>
                  <m:e>
                    <m:r>
                      <w:rPr>
                        <w:rStyle w:val="aff5"/>
                        <w:rFonts w:ascii="Cambria Math" w:hAnsi="Cambria Math"/>
                        <w:lang w:val="uk-UA"/>
                      </w:rPr>
                      <m:t>S</m:t>
                    </m:r>
                  </m:e>
                  <m:sub>
                    <m:r>
                      <w:rPr>
                        <w:rStyle w:val="aff5"/>
                        <w:rFonts w:ascii="Cambria Math" w:hAnsi="Cambria Math"/>
                        <w:lang w:val="uk-UA"/>
                      </w:rPr>
                      <m:t>n</m:t>
                    </m:r>
                  </m:sub>
                </m:sSub>
                <m:r>
                  <w:rPr>
                    <w:rStyle w:val="aff5"/>
                    <w:rFonts w:ascii="Cambria Math" w:hAnsi="Cambria Math"/>
                    <w:lang w:val="uk-UA"/>
                  </w:rPr>
                  <m:t>η</m:t>
                </m:r>
              </m:e>
              <m:sub>
                <m:r>
                  <w:rPr>
                    <w:rStyle w:val="aff5"/>
                    <w:rFonts w:ascii="Cambria Math" w:hAnsi="Cambria Math"/>
                    <w:lang w:val="uk-UA"/>
                  </w:rPr>
                  <m:t>В</m:t>
                </m:r>
              </m:sub>
            </m:sSub>
            <m:sSub>
              <m:sSubPr>
                <m:ctrlPr>
                  <w:rPr>
                    <w:rStyle w:val="aff5"/>
                    <w:rFonts w:ascii="Cambria Math" w:hAnsi="Cambria Math"/>
                    <w:i/>
                    <w:lang w:val="uk-UA"/>
                  </w:rPr>
                </m:ctrlPr>
              </m:sSubPr>
              <m:e>
                <m:r>
                  <w:rPr>
                    <w:rStyle w:val="aff5"/>
                    <w:rFonts w:ascii="Cambria Math" w:hAnsi="Cambria Math"/>
                    <w:lang w:val="uk-UA"/>
                  </w:rPr>
                  <m:t>K</m:t>
                </m:r>
              </m:e>
              <m:sub>
                <m:r>
                  <w:rPr>
                    <w:rStyle w:val="aff5"/>
                    <w:rFonts w:ascii="Cambria Math" w:hAnsi="Cambria Math"/>
                    <w:lang w:val="uk-UA"/>
                  </w:rPr>
                  <m:t>з</m:t>
                </m:r>
              </m:sub>
            </m:sSub>
            <m:sSub>
              <m:sSubPr>
                <m:ctrlPr>
                  <w:rPr>
                    <w:rStyle w:val="aff5"/>
                    <w:rFonts w:ascii="Cambria Math" w:hAnsi="Cambria Math"/>
                    <w:i/>
                    <w:lang w:val="uk-UA"/>
                  </w:rPr>
                </m:ctrlPr>
              </m:sSubPr>
              <m:e>
                <m:r>
                  <w:rPr>
                    <w:rStyle w:val="aff5"/>
                    <w:rFonts w:ascii="Cambria Math" w:hAnsi="Cambria Math"/>
                    <w:lang w:val="uk-UA"/>
                  </w:rPr>
                  <m:t>K</m:t>
                </m:r>
              </m:e>
              <m:sub>
                <m:r>
                  <w:rPr>
                    <w:rStyle w:val="aff5"/>
                    <w:rFonts w:ascii="Cambria Math" w:hAnsi="Cambria Math"/>
                    <w:lang w:val="uk-UA"/>
                  </w:rPr>
                  <m:t>буд</m:t>
                </m:r>
              </m:sub>
            </m:sSub>
          </m:den>
        </m:f>
      </m:oMath>
      <w:r w:rsidR="00293A15" w:rsidRPr="00A0653F">
        <w:rPr>
          <w:rStyle w:val="aff5"/>
          <w:rFonts w:ascii="Cambria Math" w:eastAsia="Times New Roman" w:hAnsi="Cambria Math"/>
          <w:noProof w:val="0"/>
          <w:lang w:val="uk-UA"/>
        </w:rPr>
        <w:t>,</w:t>
      </w:r>
      <w:r w:rsidR="007F4D1A" w:rsidRPr="00A0653F">
        <w:rPr>
          <w:rFonts w:eastAsia="Times New Roman"/>
        </w:rPr>
        <w:tab/>
      </w:r>
      <w:r w:rsidR="007F4D1A" w:rsidRPr="00A0653F">
        <w:rPr>
          <w:rFonts w:eastAsia="Times New Roman"/>
        </w:rPr>
        <w:tab/>
      </w:r>
      <w:r w:rsidR="007F4D1A" w:rsidRPr="00A0653F">
        <w:rPr>
          <w:rFonts w:eastAsia="Times New Roman"/>
        </w:rPr>
        <w:tab/>
      </w:r>
      <w:r w:rsidR="007F4D1A" w:rsidRPr="00A0653F">
        <w:rPr>
          <w:rFonts w:eastAsia="Times New Roman"/>
        </w:rPr>
        <w:tab/>
      </w:r>
      <w:r w:rsidR="007F4D1A" w:rsidRPr="00A0653F">
        <w:rPr>
          <w:rFonts w:eastAsia="Times New Roman"/>
        </w:rPr>
        <w:tab/>
        <w:t>(4.1)</w:t>
      </w:r>
    </w:p>
    <w:p w14:paraId="53066A9B" w14:textId="56D28632" w:rsidR="007F4D1A" w:rsidRPr="00A0653F" w:rsidRDefault="007F4D1A" w:rsidP="007F4D1A">
      <w:pPr>
        <w:rPr>
          <w:rFonts w:eastAsia="Times New Roman"/>
          <w:szCs w:val="28"/>
        </w:rPr>
      </w:pPr>
      <w:r w:rsidRPr="00A0653F">
        <w:rPr>
          <w:rFonts w:eastAsia="Times New Roman"/>
          <w:szCs w:val="28"/>
        </w:rPr>
        <w:t xml:space="preserve">де </w:t>
      </w:r>
      <m:oMath>
        <m:sSub>
          <m:sSubPr>
            <m:ctrlPr>
              <w:rPr>
                <w:rFonts w:ascii="Cambria Math" w:hAnsi="Cambria Math"/>
                <w:i/>
                <w:szCs w:val="28"/>
              </w:rPr>
            </m:ctrlPr>
          </m:sSubPr>
          <m:e>
            <m:r>
              <w:rPr>
                <w:rFonts w:ascii="Cambria Math"/>
                <w:szCs w:val="28"/>
              </w:rPr>
              <m:t>S</m:t>
            </m:r>
          </m:e>
          <m:sub>
            <m:r>
              <w:rPr>
                <w:rFonts w:ascii="Cambria Math"/>
                <w:szCs w:val="28"/>
              </w:rPr>
              <m:t>В</m:t>
            </m:r>
          </m:sub>
        </m:sSub>
      </m:oMath>
      <w:r w:rsidRPr="00A0653F">
        <w:rPr>
          <w:rFonts w:eastAsia="Times New Roman"/>
          <w:szCs w:val="28"/>
        </w:rPr>
        <w:t xml:space="preserve"> – площа усіх вікон у приміщенні. </w:t>
      </w:r>
      <m:oMath>
        <m:sSub>
          <m:sSubPr>
            <m:ctrlPr>
              <w:rPr>
                <w:rFonts w:ascii="Cambria Math" w:hAnsi="Cambria Math"/>
                <w:i/>
                <w:szCs w:val="28"/>
              </w:rPr>
            </m:ctrlPr>
          </m:sSubPr>
          <m:e>
            <m:r>
              <w:rPr>
                <w:rFonts w:ascii="Cambria Math"/>
                <w:szCs w:val="28"/>
              </w:rPr>
              <m:t>S</m:t>
            </m:r>
          </m:e>
          <m:sub>
            <m:r>
              <w:rPr>
                <w:rFonts w:ascii="Cambria Math"/>
                <w:szCs w:val="28"/>
              </w:rPr>
              <m:t>В</m:t>
            </m:r>
          </m:sub>
        </m:sSub>
      </m:oMath>
      <w:r w:rsidRPr="00A0653F">
        <w:rPr>
          <w:rFonts w:eastAsia="Times New Roman"/>
          <w:szCs w:val="28"/>
        </w:rPr>
        <w:t>= 1,3*1,2*2=3,1 м</w:t>
      </w:r>
      <w:r w:rsidRPr="00A0653F">
        <w:rPr>
          <w:rFonts w:eastAsia="Times New Roman"/>
          <w:szCs w:val="28"/>
          <w:vertAlign w:val="superscript"/>
        </w:rPr>
        <w:t>2</w:t>
      </w:r>
      <w:r w:rsidR="00293A15" w:rsidRPr="00A0653F">
        <w:rPr>
          <w:rFonts w:eastAsia="Times New Roman"/>
          <w:szCs w:val="28"/>
        </w:rPr>
        <w:t>.</w:t>
      </w:r>
    </w:p>
    <w:p w14:paraId="3834958D" w14:textId="77777777" w:rsidR="007F4D1A" w:rsidRPr="00A0653F" w:rsidRDefault="00FF7FCD" w:rsidP="007F4D1A">
      <w:pPr>
        <w:rPr>
          <w:rFonts w:eastAsia="Times New Roman"/>
          <w:szCs w:val="28"/>
        </w:rPr>
      </w:pPr>
      <m:oMath>
        <m:sSub>
          <m:sSubPr>
            <m:ctrlPr>
              <w:rPr>
                <w:rFonts w:ascii="Cambria Math" w:hAnsi="Cambria Math"/>
                <w:i/>
                <w:szCs w:val="28"/>
              </w:rPr>
            </m:ctrlPr>
          </m:sSubPr>
          <m:e>
            <m:r>
              <w:rPr>
                <w:rFonts w:ascii="Cambria Math"/>
                <w:szCs w:val="28"/>
              </w:rPr>
              <m:t>S</m:t>
            </m:r>
          </m:e>
          <m:sub>
            <m:r>
              <w:rPr>
                <w:rFonts w:ascii="Cambria Math"/>
                <w:szCs w:val="28"/>
              </w:rPr>
              <m:t>n</m:t>
            </m:r>
          </m:sub>
        </m:sSub>
      </m:oMath>
      <w:r w:rsidR="007F4D1A" w:rsidRPr="00A0653F">
        <w:rPr>
          <w:rFonts w:eastAsia="Times New Roman"/>
          <w:szCs w:val="28"/>
        </w:rPr>
        <w:t xml:space="preserve">- площа підлоги приміщення. </w:t>
      </w:r>
      <m:oMath>
        <m:sSub>
          <m:sSubPr>
            <m:ctrlPr>
              <w:rPr>
                <w:rFonts w:ascii="Cambria Math" w:hAnsi="Cambria Math"/>
                <w:i/>
                <w:szCs w:val="28"/>
              </w:rPr>
            </m:ctrlPr>
          </m:sSubPr>
          <m:e>
            <m:r>
              <w:rPr>
                <w:rFonts w:ascii="Cambria Math"/>
                <w:szCs w:val="28"/>
              </w:rPr>
              <m:t>S</m:t>
            </m:r>
          </m:e>
          <m:sub>
            <m:r>
              <w:rPr>
                <w:rFonts w:ascii="Cambria Math"/>
                <w:szCs w:val="28"/>
              </w:rPr>
              <m:t>n</m:t>
            </m:r>
          </m:sub>
        </m:sSub>
      </m:oMath>
      <w:r w:rsidR="007F4D1A" w:rsidRPr="00A0653F">
        <w:rPr>
          <w:rFonts w:eastAsia="Times New Roman"/>
          <w:szCs w:val="28"/>
        </w:rPr>
        <w:t>= 5*3,5=17,5 м</w:t>
      </w:r>
      <w:r w:rsidR="007F4D1A" w:rsidRPr="00A0653F">
        <w:rPr>
          <w:rFonts w:eastAsia="Times New Roman"/>
          <w:szCs w:val="28"/>
          <w:vertAlign w:val="superscript"/>
        </w:rPr>
        <w:t>2</w:t>
      </w:r>
      <w:r w:rsidR="007F4D1A" w:rsidRPr="00A0653F">
        <w:rPr>
          <w:rFonts w:eastAsia="Times New Roman"/>
          <w:szCs w:val="28"/>
        </w:rPr>
        <w:t>.</w:t>
      </w:r>
    </w:p>
    <w:p w14:paraId="545A0283" w14:textId="0A23D875" w:rsidR="007F4D1A" w:rsidRPr="00A0653F" w:rsidRDefault="00FF7FCD" w:rsidP="007F4D1A">
      <w:pPr>
        <w:rPr>
          <w:rFonts w:eastAsia="Times New Roman"/>
          <w:szCs w:val="28"/>
        </w:rPr>
      </w:pPr>
      <m:oMath>
        <m:sSub>
          <m:sSubPr>
            <m:ctrlPr>
              <w:rPr>
                <w:rFonts w:ascii="Cambria Math" w:hAnsi="Cambria Math"/>
                <w:i/>
                <w:szCs w:val="28"/>
              </w:rPr>
            </m:ctrlPr>
          </m:sSubPr>
          <m:e>
            <m:r>
              <w:rPr>
                <w:rFonts w:ascii="Cambria Math" w:hAnsi="Cambria Math"/>
                <w:szCs w:val="28"/>
              </w:rPr>
              <m:t>τ</m:t>
            </m:r>
          </m:e>
          <m:sub>
            <m:r>
              <w:rPr>
                <w:rFonts w:ascii="Cambria Math"/>
                <w:szCs w:val="28"/>
              </w:rPr>
              <m:t>з</m:t>
            </m:r>
          </m:sub>
        </m:sSub>
      </m:oMath>
      <w:r w:rsidR="007F4D1A" w:rsidRPr="00A0653F">
        <w:rPr>
          <w:rFonts w:eastAsia="Times New Roman"/>
          <w:szCs w:val="28"/>
        </w:rPr>
        <w:t xml:space="preserve">- загальний коефіцієнт світлопроникності віконного прорізу, розрахований за формулою </w:t>
      </w:r>
      <w:r w:rsidR="00A0000E" w:rsidRPr="00A0653F">
        <w:rPr>
          <w:rFonts w:eastAsia="Times New Roman"/>
          <w:szCs w:val="28"/>
        </w:rPr>
        <w:t>(</w:t>
      </w:r>
      <w:r w:rsidR="007F4D1A" w:rsidRPr="00A0653F">
        <w:rPr>
          <w:rFonts w:eastAsia="Times New Roman"/>
          <w:szCs w:val="28"/>
        </w:rPr>
        <w:t>4.</w:t>
      </w:r>
      <w:r w:rsidR="00A0000E" w:rsidRPr="00A0653F">
        <w:rPr>
          <w:rFonts w:eastAsia="Times New Roman"/>
          <w:szCs w:val="28"/>
        </w:rPr>
        <w:t>2)</w:t>
      </w:r>
    </w:p>
    <w:p w14:paraId="1C1F2F96" w14:textId="58F73368" w:rsidR="007F4D1A" w:rsidRPr="00A0653F" w:rsidRDefault="007F4D1A" w:rsidP="00293A15">
      <w:pPr>
        <w:pStyle w:val="affd"/>
        <w:rPr>
          <w:rFonts w:eastAsia="Times New Roman"/>
          <w:szCs w:val="28"/>
        </w:rPr>
      </w:pPr>
      <w:r w:rsidRPr="00A0653F">
        <w:rPr>
          <w:rFonts w:eastAsia="Times New Roman"/>
          <w:szCs w:val="28"/>
        </w:rPr>
        <w:t xml:space="preserve"> </w:t>
      </w:r>
      <m:oMath>
        <m:sSub>
          <m:sSubPr>
            <m:ctrlPr/>
          </m:sSubPr>
          <m:e>
            <m:r>
              <m:t>τ</m:t>
            </m:r>
          </m:e>
          <m:sub>
            <m:r>
              <m:rPr>
                <m:sty m:val="p"/>
              </m:rPr>
              <m:t>з</m:t>
            </m:r>
          </m:sub>
        </m:sSub>
        <m:r>
          <m:rPr>
            <m:sty m:val="p"/>
          </m:rPr>
          <m:t xml:space="preserve">= </m:t>
        </m:r>
        <m:sSub>
          <m:sSubPr>
            <m:ctrlPr/>
          </m:sSubPr>
          <m:e>
            <m:r>
              <m:t>τ</m:t>
            </m:r>
          </m:e>
          <m:sub>
            <m:r>
              <m:rPr>
                <m:sty m:val="p"/>
              </m:rPr>
              <m:t>1</m:t>
            </m:r>
          </m:sub>
        </m:sSub>
        <m:sSub>
          <m:sSubPr>
            <m:ctrlPr/>
          </m:sSubPr>
          <m:e>
            <m:r>
              <m:t>τ</m:t>
            </m:r>
          </m:e>
          <m:sub>
            <m:r>
              <m:rPr>
                <m:sty m:val="p"/>
              </m:rPr>
              <m:t>2</m:t>
            </m:r>
          </m:sub>
        </m:sSub>
        <m:sSub>
          <m:sSubPr>
            <m:ctrlPr/>
          </m:sSubPr>
          <m:e>
            <m:r>
              <m:t>τ</m:t>
            </m:r>
          </m:e>
          <m:sub>
            <m:r>
              <m:rPr>
                <m:sty m:val="p"/>
              </m:rPr>
              <m:t>3</m:t>
            </m:r>
          </m:sub>
        </m:sSub>
        <m:sSub>
          <m:sSubPr>
            <m:ctrlPr/>
          </m:sSubPr>
          <m:e>
            <m:r>
              <m:t>τ</m:t>
            </m:r>
          </m:e>
          <m:sub>
            <m:r>
              <m:rPr>
                <m:sty m:val="p"/>
              </m:rPr>
              <m:t>4</m:t>
            </m:r>
          </m:sub>
        </m:sSub>
        <m:sSub>
          <m:sSubPr>
            <m:ctrlPr/>
          </m:sSubPr>
          <m:e>
            <m:r>
              <m:t>τ</m:t>
            </m:r>
          </m:e>
          <m:sub>
            <m:r>
              <m:rPr>
                <m:sty m:val="p"/>
              </m:rPr>
              <m:t>5</m:t>
            </m:r>
          </m:sub>
        </m:sSub>
      </m:oMath>
      <w:r w:rsidR="00293A15" w:rsidRPr="00A0653F">
        <w:rPr>
          <w:rFonts w:eastAsia="Times New Roman"/>
        </w:rPr>
        <w:t>,</w:t>
      </w:r>
      <w:r w:rsidRPr="00A0653F">
        <w:rPr>
          <w:rFonts w:eastAsia="Times New Roman"/>
          <w:szCs w:val="28"/>
        </w:rPr>
        <w:t xml:space="preserve"> </w:t>
      </w:r>
      <w:r w:rsidRPr="00A0653F">
        <w:rPr>
          <w:rFonts w:eastAsia="Times New Roman"/>
          <w:szCs w:val="28"/>
        </w:rPr>
        <w:tab/>
      </w:r>
      <w:r w:rsidRPr="00A0653F">
        <w:rPr>
          <w:rFonts w:eastAsia="Times New Roman"/>
          <w:szCs w:val="28"/>
        </w:rPr>
        <w:tab/>
      </w:r>
      <w:r w:rsidRPr="00A0653F">
        <w:rPr>
          <w:rFonts w:eastAsia="Times New Roman"/>
          <w:szCs w:val="28"/>
        </w:rPr>
        <w:tab/>
      </w:r>
      <w:r w:rsidRPr="00A0653F">
        <w:rPr>
          <w:rFonts w:eastAsia="Times New Roman"/>
          <w:szCs w:val="28"/>
        </w:rPr>
        <w:tab/>
      </w:r>
      <w:r w:rsidRPr="00A0653F">
        <w:rPr>
          <w:rFonts w:eastAsia="Times New Roman"/>
          <w:szCs w:val="28"/>
        </w:rPr>
        <w:tab/>
        <w:t>(4.2)</w:t>
      </w:r>
    </w:p>
    <w:p w14:paraId="737158B8" w14:textId="77777777" w:rsidR="007F4D1A" w:rsidRPr="00A0653F" w:rsidRDefault="007F4D1A" w:rsidP="007F4D1A">
      <w:pPr>
        <w:rPr>
          <w:rFonts w:eastAsia="Times New Roman"/>
          <w:szCs w:val="28"/>
        </w:rPr>
      </w:pPr>
      <m:oMath>
        <m:r>
          <w:rPr>
            <w:rFonts w:ascii="Cambria Math" w:hAnsi="Cambria Math"/>
            <w:szCs w:val="28"/>
          </w:rPr>
          <m:t>де</m:t>
        </m:r>
      </m:oMath>
      <w:r w:rsidRPr="00A0653F">
        <w:rPr>
          <w:rFonts w:eastAsia="Times New Roman"/>
          <w:i/>
          <w:szCs w:val="28"/>
        </w:rPr>
        <w:t xml:space="preserve"> </w:t>
      </w:r>
      <m:oMath>
        <m:sSub>
          <m:sSubPr>
            <m:ctrlPr>
              <w:rPr>
                <w:rFonts w:ascii="Cambria Math" w:hAnsi="Cambria Math"/>
                <w:i/>
                <w:szCs w:val="28"/>
              </w:rPr>
            </m:ctrlPr>
          </m:sSubPr>
          <m:e>
            <m:r>
              <w:rPr>
                <w:rFonts w:ascii="Cambria Math" w:hAnsi="Cambria Math"/>
                <w:szCs w:val="28"/>
              </w:rPr>
              <m:t>τ</m:t>
            </m:r>
          </m:e>
          <m:sub>
            <m:r>
              <w:rPr>
                <w:rFonts w:ascii="Cambria Math"/>
                <w:szCs w:val="28"/>
              </w:rPr>
              <m:t>1</m:t>
            </m:r>
          </m:sub>
        </m:sSub>
      </m:oMath>
      <w:r w:rsidRPr="00A0653F">
        <w:rPr>
          <w:rFonts w:eastAsia="Times New Roman"/>
          <w:i/>
          <w:szCs w:val="28"/>
        </w:rPr>
        <w:t xml:space="preserve">- </w:t>
      </w:r>
      <w:r w:rsidRPr="00A0653F">
        <w:rPr>
          <w:rFonts w:eastAsia="Times New Roman"/>
          <w:szCs w:val="28"/>
        </w:rPr>
        <w:t xml:space="preserve">коефіцієнт світлопропускання матеріалу. Для скла дорівнює 0,8. </w:t>
      </w:r>
    </w:p>
    <w:p w14:paraId="5E6572C5" w14:textId="77777777" w:rsidR="007F4D1A" w:rsidRPr="00A0653F" w:rsidRDefault="00FF7FCD" w:rsidP="007F4D1A">
      <w:pPr>
        <w:rPr>
          <w:rFonts w:eastAsia="Times New Roman"/>
          <w:szCs w:val="28"/>
        </w:rPr>
      </w:pPr>
      <m:oMath>
        <m:sSub>
          <m:sSubPr>
            <m:ctrlPr>
              <w:rPr>
                <w:rFonts w:ascii="Cambria Math" w:hAnsi="Cambria Math"/>
                <w:i/>
                <w:szCs w:val="28"/>
              </w:rPr>
            </m:ctrlPr>
          </m:sSubPr>
          <m:e>
            <m:r>
              <w:rPr>
                <w:rFonts w:ascii="Cambria Math" w:hAnsi="Cambria Math"/>
                <w:szCs w:val="28"/>
              </w:rPr>
              <m:t>τ</m:t>
            </m:r>
          </m:e>
          <m:sub>
            <m:r>
              <w:rPr>
                <w:rFonts w:ascii="Cambria Math"/>
                <w:szCs w:val="28"/>
              </w:rPr>
              <m:t>2</m:t>
            </m:r>
          </m:sub>
        </m:sSub>
      </m:oMath>
      <w:r w:rsidR="007F4D1A" w:rsidRPr="00A0653F">
        <w:rPr>
          <w:rFonts w:eastAsia="Times New Roman"/>
          <w:i/>
          <w:szCs w:val="28"/>
        </w:rPr>
        <w:t xml:space="preserve"> </w:t>
      </w:r>
      <w:r w:rsidR="007F4D1A" w:rsidRPr="00A0653F">
        <w:rPr>
          <w:rFonts w:eastAsia="Times New Roman"/>
          <w:szCs w:val="28"/>
        </w:rPr>
        <w:t xml:space="preserve">– коефіцієнт, який враховує втрати світла в рамах </w:t>
      </w:r>
      <w:proofErr w:type="spellStart"/>
      <w:r w:rsidR="007F4D1A" w:rsidRPr="00A0653F">
        <w:rPr>
          <w:rFonts w:eastAsia="Times New Roman"/>
          <w:szCs w:val="28"/>
        </w:rPr>
        <w:t>світлопрорізу</w:t>
      </w:r>
      <w:proofErr w:type="spellEnd"/>
      <w:r w:rsidR="007F4D1A" w:rsidRPr="00A0653F">
        <w:rPr>
          <w:rFonts w:eastAsia="Times New Roman"/>
          <w:szCs w:val="28"/>
        </w:rPr>
        <w:t xml:space="preserve">. В нашому випадку дорівнює 0,75. </w:t>
      </w:r>
    </w:p>
    <w:p w14:paraId="74F0C701" w14:textId="77777777" w:rsidR="007F4D1A" w:rsidRPr="00A0653F" w:rsidRDefault="00FF7FCD" w:rsidP="007F4D1A">
      <w:pPr>
        <w:rPr>
          <w:rFonts w:eastAsia="Times New Roman"/>
          <w:szCs w:val="28"/>
        </w:rPr>
      </w:pPr>
      <m:oMath>
        <m:sSub>
          <m:sSubPr>
            <m:ctrlPr>
              <w:rPr>
                <w:rFonts w:ascii="Cambria Math" w:hAnsi="Cambria Math"/>
                <w:szCs w:val="28"/>
              </w:rPr>
            </m:ctrlPr>
          </m:sSubPr>
          <m:e>
            <m:r>
              <m:rPr>
                <m:sty m:val="p"/>
              </m:rPr>
              <w:rPr>
                <w:rFonts w:ascii="Cambria Math" w:hAnsi="Cambria Math"/>
                <w:szCs w:val="28"/>
              </w:rPr>
              <m:t>τ</m:t>
            </m:r>
          </m:e>
          <m:sub>
            <m:r>
              <m:rPr>
                <m:sty m:val="p"/>
              </m:rPr>
              <w:rPr>
                <w:rFonts w:ascii="Cambria Math"/>
                <w:szCs w:val="28"/>
              </w:rPr>
              <m:t>3</m:t>
            </m:r>
          </m:sub>
        </m:sSub>
      </m:oMath>
      <w:r w:rsidR="007F4D1A" w:rsidRPr="00A0653F">
        <w:rPr>
          <w:rFonts w:eastAsia="Times New Roman"/>
          <w:szCs w:val="28"/>
        </w:rPr>
        <w:t xml:space="preserve"> - коефіцієнт, який враховує втрати в несучих конструкціях. Оскільки освітлення бокове, коефіцієнт дорівнює 1. </w:t>
      </w:r>
    </w:p>
    <w:p w14:paraId="540F7097" w14:textId="77777777" w:rsidR="007F4D1A" w:rsidRPr="00A0653F" w:rsidRDefault="00FF7FCD" w:rsidP="007F4D1A">
      <w:pPr>
        <w:rPr>
          <w:rFonts w:eastAsia="Times New Roman"/>
          <w:szCs w:val="28"/>
        </w:rPr>
      </w:pPr>
      <m:oMath>
        <m:sSub>
          <m:sSubPr>
            <m:ctrlPr>
              <w:rPr>
                <w:rFonts w:ascii="Cambria Math" w:hAnsi="Cambria Math"/>
                <w:i/>
                <w:szCs w:val="28"/>
              </w:rPr>
            </m:ctrlPr>
          </m:sSubPr>
          <m:e>
            <m:r>
              <w:rPr>
                <w:rFonts w:ascii="Cambria Math" w:hAnsi="Cambria Math"/>
                <w:szCs w:val="28"/>
              </w:rPr>
              <m:t>τ</m:t>
            </m:r>
          </m:e>
          <m:sub>
            <m:r>
              <w:rPr>
                <w:rFonts w:ascii="Cambria Math"/>
                <w:szCs w:val="28"/>
              </w:rPr>
              <m:t>4</m:t>
            </m:r>
          </m:sub>
        </m:sSub>
      </m:oMath>
      <w:r w:rsidR="007F4D1A" w:rsidRPr="00A0653F">
        <w:rPr>
          <w:rFonts w:eastAsia="Times New Roman"/>
          <w:i/>
          <w:szCs w:val="28"/>
        </w:rPr>
        <w:t xml:space="preserve"> </w:t>
      </w:r>
      <w:r w:rsidR="007F4D1A" w:rsidRPr="00A0653F">
        <w:rPr>
          <w:rFonts w:eastAsia="Times New Roman"/>
          <w:szCs w:val="28"/>
        </w:rPr>
        <w:t xml:space="preserve">- коефіцієнт, який враховує втрати світла в сонцезахисних пристроях. Дорівнює 0,8. </w:t>
      </w:r>
    </w:p>
    <w:p w14:paraId="6F5F3B2D" w14:textId="77777777" w:rsidR="007F4D1A" w:rsidRPr="00A0653F" w:rsidRDefault="00FF7FCD" w:rsidP="007F4D1A">
      <w:pPr>
        <w:rPr>
          <w:rFonts w:eastAsia="Times New Roman"/>
          <w:szCs w:val="28"/>
        </w:rPr>
      </w:pPr>
      <m:oMath>
        <m:sSub>
          <m:sSubPr>
            <m:ctrlPr>
              <w:rPr>
                <w:rFonts w:ascii="Cambria Math" w:hAnsi="Cambria Math"/>
                <w:i/>
                <w:szCs w:val="28"/>
              </w:rPr>
            </m:ctrlPr>
          </m:sSubPr>
          <m:e>
            <m:r>
              <w:rPr>
                <w:rFonts w:ascii="Cambria Math" w:hAnsi="Cambria Math"/>
                <w:szCs w:val="28"/>
              </w:rPr>
              <m:t>τ</m:t>
            </m:r>
          </m:e>
          <m:sub>
            <m:r>
              <w:rPr>
                <w:rFonts w:ascii="Cambria Math"/>
                <w:szCs w:val="28"/>
              </w:rPr>
              <m:t>5</m:t>
            </m:r>
          </m:sub>
        </m:sSub>
      </m:oMath>
      <w:r w:rsidR="007F4D1A" w:rsidRPr="00A0653F">
        <w:rPr>
          <w:rFonts w:eastAsia="Times New Roman"/>
          <w:i/>
          <w:szCs w:val="28"/>
        </w:rPr>
        <w:t xml:space="preserve"> </w:t>
      </w:r>
      <w:r w:rsidR="007F4D1A" w:rsidRPr="00A0653F">
        <w:rPr>
          <w:rFonts w:eastAsia="Times New Roman"/>
          <w:szCs w:val="28"/>
        </w:rPr>
        <w:t>- коефіцієнт, який враховує втрати світла в захисній сітці, яка встановлюється під ліхтарями, який приймається рівним 0,9.</w:t>
      </w:r>
    </w:p>
    <w:p w14:paraId="336E23E3" w14:textId="5F990D91" w:rsidR="007F4D1A" w:rsidRPr="00A0653F" w:rsidRDefault="00FF7FCD" w:rsidP="00293A15">
      <w:pPr>
        <w:pStyle w:val="affd"/>
        <w:ind w:left="720" w:firstLine="720"/>
      </w:pPr>
      <m:oMathPara>
        <m:oMathParaPr>
          <m:jc m:val="center"/>
        </m:oMathParaPr>
        <m:oMath>
          <m:sSub>
            <m:sSubPr>
              <m:ctrlPr/>
            </m:sSubPr>
            <m:e>
              <m:r>
                <m:t>τ</m:t>
              </m:r>
            </m:e>
            <m:sub>
              <m:r>
                <m:rPr>
                  <m:sty m:val="p"/>
                </m:rPr>
                <m:t>з</m:t>
              </m:r>
            </m:sub>
          </m:sSub>
          <m:r>
            <m:rPr>
              <m:sty m:val="p"/>
            </m:rPr>
            <m:t>=0,8*0,75*1*0,8*0,9=0,43.</m:t>
          </m:r>
        </m:oMath>
      </m:oMathPara>
    </w:p>
    <w:p w14:paraId="23637CBB" w14:textId="77777777" w:rsidR="007F4D1A" w:rsidRPr="00A0653F" w:rsidRDefault="00FF7FCD" w:rsidP="007F4D1A">
      <w:pPr>
        <w:rPr>
          <w:rFonts w:eastAsia="Times New Roman"/>
          <w:szCs w:val="28"/>
        </w:rPr>
      </w:pPr>
      <m:oMath>
        <m:sSub>
          <m:sSubPr>
            <m:ctrlPr>
              <w:rPr>
                <w:rFonts w:ascii="Cambria Math" w:hAnsi="Cambria Math"/>
                <w:i/>
                <w:szCs w:val="28"/>
              </w:rPr>
            </m:ctrlPr>
          </m:sSubPr>
          <m:e>
            <m:r>
              <w:rPr>
                <w:rFonts w:ascii="Cambria Math" w:hAnsi="Cambria Math"/>
                <w:szCs w:val="28"/>
              </w:rPr>
              <m:t>η</m:t>
            </m:r>
          </m:e>
          <m:sub>
            <m:r>
              <w:rPr>
                <w:rFonts w:ascii="Cambria Math"/>
                <w:szCs w:val="28"/>
              </w:rPr>
              <m:t>В</m:t>
            </m:r>
          </m:sub>
        </m:sSub>
      </m:oMath>
      <w:r w:rsidR="007F4D1A" w:rsidRPr="00A0653F">
        <w:rPr>
          <w:rFonts w:eastAsia="Times New Roman"/>
          <w:szCs w:val="28"/>
        </w:rPr>
        <w:t xml:space="preserve"> - світлова характеристика вікна; визначається за значенням світлової характеристики при відношенні глибини приміщення (A) до його висоти від рівня умовної робочої поверхні до верху вікна (h).</w:t>
      </w:r>
    </w:p>
    <w:p w14:paraId="3AB4CD6D" w14:textId="77777777" w:rsidR="007F4D1A" w:rsidRPr="00A0653F" w:rsidRDefault="007F4D1A" w:rsidP="007F4D1A">
      <w:pPr>
        <w:rPr>
          <w:szCs w:val="28"/>
        </w:rPr>
      </w:pPr>
      <w:r w:rsidRPr="00A0653F">
        <w:rPr>
          <w:szCs w:val="28"/>
        </w:rPr>
        <w:t xml:space="preserve">Відношення довжини приміщення (В) до його глибини (A): 3,5/5= 0,7. </w:t>
      </w:r>
    </w:p>
    <w:p w14:paraId="4539B0FA" w14:textId="77777777" w:rsidR="007F4D1A" w:rsidRPr="00A0653F" w:rsidRDefault="007F4D1A" w:rsidP="007F4D1A">
      <w:pPr>
        <w:rPr>
          <w:szCs w:val="28"/>
        </w:rPr>
      </w:pPr>
      <w:r w:rsidRPr="00A0653F">
        <w:rPr>
          <w:szCs w:val="28"/>
        </w:rPr>
        <w:t xml:space="preserve">Відношення глибини приміщення (A) до висоти від рівня робочої поверхні до верхнього краю вікна (h): 5/1,3 = 3,85. </w:t>
      </w:r>
    </w:p>
    <w:p w14:paraId="5147539E" w14:textId="77777777" w:rsidR="007F4D1A" w:rsidRPr="00A0653F" w:rsidRDefault="007F4D1A" w:rsidP="007F4D1A">
      <w:pPr>
        <w:rPr>
          <w:szCs w:val="28"/>
        </w:rPr>
      </w:pPr>
      <w:r w:rsidRPr="00A0653F">
        <w:rPr>
          <w:szCs w:val="28"/>
        </w:rPr>
        <w:t xml:space="preserve">Згідно з табличними значеннями: </w:t>
      </w:r>
      <m:oMath>
        <m:sSub>
          <m:sSubPr>
            <m:ctrlPr>
              <w:rPr>
                <w:rFonts w:ascii="Cambria Math" w:hAnsi="Cambria Math"/>
                <w:i/>
                <w:szCs w:val="28"/>
              </w:rPr>
            </m:ctrlPr>
          </m:sSubPr>
          <m:e>
            <m:r>
              <w:rPr>
                <w:rFonts w:ascii="Cambria Math" w:hAnsi="Cambria Math"/>
                <w:szCs w:val="28"/>
              </w:rPr>
              <m:t>η</m:t>
            </m:r>
          </m:e>
          <m:sub>
            <m:r>
              <w:rPr>
                <w:rFonts w:ascii="Cambria Math"/>
                <w:szCs w:val="28"/>
              </w:rPr>
              <m:t>В</m:t>
            </m:r>
          </m:sub>
        </m:sSub>
      </m:oMath>
      <w:r w:rsidRPr="00A0653F">
        <w:rPr>
          <w:rFonts w:eastAsia="Times New Roman"/>
          <w:szCs w:val="28"/>
        </w:rPr>
        <w:t>= 21.</w:t>
      </w:r>
    </w:p>
    <w:p w14:paraId="385FA459" w14:textId="77777777" w:rsidR="007F4D1A" w:rsidRPr="00A0653F" w:rsidRDefault="00FF7FCD" w:rsidP="007F4D1A">
      <w:pPr>
        <w:rPr>
          <w:rFonts w:eastAsia="Times New Roman"/>
          <w:szCs w:val="28"/>
        </w:rPr>
      </w:pPr>
      <m:oMath>
        <m:sSub>
          <m:sSubPr>
            <m:ctrlPr>
              <w:rPr>
                <w:rFonts w:ascii="Cambria Math" w:hAnsi="Cambria Math"/>
                <w:i/>
                <w:szCs w:val="28"/>
              </w:rPr>
            </m:ctrlPr>
          </m:sSubPr>
          <m:e>
            <m:r>
              <w:rPr>
                <w:rFonts w:ascii="Cambria Math" w:hAnsi="Cambria Math"/>
                <w:szCs w:val="28"/>
              </w:rPr>
              <m:t>K</m:t>
            </m:r>
          </m:e>
          <m:sub>
            <m:r>
              <w:rPr>
                <w:rFonts w:ascii="Cambria Math"/>
                <w:szCs w:val="28"/>
              </w:rPr>
              <m:t>буд</m:t>
            </m:r>
          </m:sub>
        </m:sSub>
      </m:oMath>
      <w:r w:rsidR="007F4D1A" w:rsidRPr="00A0653F">
        <w:rPr>
          <w:rFonts w:eastAsia="Times New Roman"/>
          <w:szCs w:val="28"/>
        </w:rPr>
        <w:t>- коефіцієнт, що враховує затемнення вікон іншими будинками приймаємо за</w:t>
      </w:r>
      <w:r w:rsidR="007F4D1A" w:rsidRPr="00A0653F">
        <w:rPr>
          <w:szCs w:val="28"/>
        </w:rPr>
        <w:t xml:space="preserve"> 1, так як поблизу нема інших будинків.</w:t>
      </w:r>
    </w:p>
    <w:p w14:paraId="4830BCE7" w14:textId="77777777" w:rsidR="007F4D1A" w:rsidRPr="00A0653F" w:rsidRDefault="00FF7FCD" w:rsidP="007F4D1A">
      <w:pPr>
        <w:rPr>
          <w:rFonts w:eastAsia="Times New Roman"/>
          <w:szCs w:val="28"/>
        </w:rPr>
      </w:pPr>
      <m:oMath>
        <m:sSub>
          <m:sSubPr>
            <m:ctrlPr>
              <w:rPr>
                <w:rFonts w:ascii="Cambria Math" w:hAnsi="Cambria Math"/>
                <w:i/>
                <w:szCs w:val="28"/>
              </w:rPr>
            </m:ctrlPr>
          </m:sSubPr>
          <m:e>
            <m:r>
              <w:rPr>
                <w:rFonts w:ascii="Cambria Math" w:hAnsi="Cambria Math"/>
                <w:szCs w:val="28"/>
              </w:rPr>
              <m:t>K</m:t>
            </m:r>
          </m:e>
          <m:sub>
            <m:r>
              <w:rPr>
                <w:rFonts w:ascii="Cambria Math"/>
                <w:szCs w:val="28"/>
              </w:rPr>
              <m:t>з</m:t>
            </m:r>
          </m:sub>
        </m:sSub>
      </m:oMath>
      <w:r w:rsidR="007F4D1A" w:rsidRPr="00A0653F">
        <w:rPr>
          <w:rFonts w:eastAsia="Times New Roman"/>
          <w:szCs w:val="28"/>
        </w:rPr>
        <w:t>- коефіцієнт запасу; приймаємо його рівним 1,3.</w:t>
      </w:r>
    </w:p>
    <w:p w14:paraId="10CBCA34" w14:textId="77777777" w:rsidR="007F4D1A" w:rsidRPr="00A0653F" w:rsidRDefault="00FF7FCD" w:rsidP="007F4D1A">
      <w:pPr>
        <w:rPr>
          <w:rFonts w:eastAsia="Times New Roman"/>
          <w:szCs w:val="28"/>
        </w:rPr>
      </w:pPr>
      <m:oMath>
        <m:sSub>
          <m:sSubPr>
            <m:ctrlPr>
              <w:rPr>
                <w:rFonts w:ascii="Cambria Math" w:hAnsi="Cambria Math"/>
                <w:i/>
                <w:szCs w:val="28"/>
              </w:rPr>
            </m:ctrlPr>
          </m:sSubPr>
          <m:e>
            <m:r>
              <w:rPr>
                <w:rFonts w:ascii="Cambria Math" w:hAnsi="Cambria Math"/>
                <w:szCs w:val="28"/>
              </w:rPr>
              <m:t>r</m:t>
            </m:r>
          </m:e>
          <m:sub>
            <m:r>
              <w:rPr>
                <w:rFonts w:ascii="Cambria Math"/>
                <w:szCs w:val="28"/>
              </w:rPr>
              <m:t>1</m:t>
            </m:r>
          </m:sub>
        </m:sSub>
      </m:oMath>
      <w:r w:rsidR="007F4D1A" w:rsidRPr="00A0653F">
        <w:rPr>
          <w:rFonts w:eastAsia="Times New Roman"/>
          <w:szCs w:val="28"/>
        </w:rPr>
        <w:t>- коефіцієнт, який враховує відбиття світла від внутрішніх поверхонь приміщення;</w:t>
      </w:r>
    </w:p>
    <w:p w14:paraId="7518F006" w14:textId="77777777" w:rsidR="007F4D1A" w:rsidRPr="00A0653F" w:rsidRDefault="007F4D1A" w:rsidP="007F4D1A">
      <w:pPr>
        <w:rPr>
          <w:szCs w:val="28"/>
        </w:rPr>
      </w:pPr>
      <w:r w:rsidRPr="00A0653F">
        <w:rPr>
          <w:szCs w:val="28"/>
        </w:rPr>
        <w:t xml:space="preserve">Для розрахунку даного коефіцієнта необхідно розрахувати такі параметри: </w:t>
      </w:r>
    </w:p>
    <w:p w14:paraId="58BD0CCA" w14:textId="6E92A361" w:rsidR="007F4D1A" w:rsidRPr="00A0653F" w:rsidRDefault="007F4D1A" w:rsidP="001D3014">
      <w:pPr>
        <w:pStyle w:val="a4"/>
        <w:numPr>
          <w:ilvl w:val="0"/>
          <w:numId w:val="11"/>
        </w:numPr>
      </w:pPr>
      <w:r w:rsidRPr="00A0653F">
        <w:t>середньозважений коефіцієнт відбиття (4.3)</w:t>
      </w:r>
      <w:r w:rsidR="00A0000E" w:rsidRPr="00A0653F">
        <w:rPr>
          <w:szCs w:val="28"/>
        </w:rPr>
        <w:t xml:space="preserve"> </w:t>
      </w:r>
      <w:r w:rsidR="004B248E" w:rsidRPr="00A0653F">
        <w:rPr>
          <w:szCs w:val="28"/>
        </w:rPr>
        <w:t>[</w:t>
      </w:r>
      <w:r w:rsidR="004B248E" w:rsidRPr="00A0653F">
        <w:rPr>
          <w:szCs w:val="28"/>
        </w:rPr>
        <w:fldChar w:fldCharType="begin"/>
      </w:r>
      <w:r w:rsidR="004B248E" w:rsidRPr="00A0653F">
        <w:rPr>
          <w:szCs w:val="28"/>
        </w:rPr>
        <w:instrText xml:space="preserve"> REF _Ref30588200 \n \h </w:instrText>
      </w:r>
      <w:r w:rsidR="004B248E" w:rsidRPr="00A0653F">
        <w:rPr>
          <w:szCs w:val="28"/>
        </w:rPr>
      </w:r>
      <w:r w:rsidR="004B248E" w:rsidRPr="00A0653F">
        <w:rPr>
          <w:szCs w:val="28"/>
        </w:rPr>
        <w:fldChar w:fldCharType="separate"/>
      </w:r>
      <w:r w:rsidR="00D366B7">
        <w:rPr>
          <w:szCs w:val="28"/>
        </w:rPr>
        <w:t>39</w:t>
      </w:r>
      <w:r w:rsidR="004B248E" w:rsidRPr="00A0653F">
        <w:rPr>
          <w:szCs w:val="28"/>
        </w:rPr>
        <w:fldChar w:fldCharType="end"/>
      </w:r>
      <w:r w:rsidR="004B248E" w:rsidRPr="00A0653F">
        <w:rPr>
          <w:szCs w:val="28"/>
        </w:rPr>
        <w:t>]</w:t>
      </w:r>
      <w:r w:rsidRPr="00A0653F">
        <w:t xml:space="preserve"> </w:t>
      </w:r>
    </w:p>
    <w:p w14:paraId="67A08FE6" w14:textId="16DBCA7A" w:rsidR="007F4D1A" w:rsidRPr="00A0653F" w:rsidRDefault="00FF7FCD" w:rsidP="00293A15">
      <w:pPr>
        <w:pStyle w:val="affd"/>
        <w:rPr>
          <w:rFonts w:eastAsia="Times New Roman"/>
          <w:szCs w:val="28"/>
        </w:rPr>
      </w:pPr>
      <m:oMath>
        <m:sSub>
          <m:sSubPr>
            <m:ctrlPr/>
          </m:sSubPr>
          <m:e>
            <m:r>
              <m:rPr>
                <m:sty m:val="p"/>
              </m:rPr>
              <m:t>Р</m:t>
            </m:r>
          </m:e>
          <m:sub>
            <m:r>
              <m:rPr>
                <m:sty m:val="p"/>
              </m:rPr>
              <m:t>ср</m:t>
            </m:r>
          </m:sub>
        </m:sSub>
        <m:r>
          <m:rPr>
            <m:sty m:val="p"/>
          </m:rPr>
          <m:t>=</m:t>
        </m:r>
        <m:f>
          <m:fPr>
            <m:ctrlPr/>
          </m:fPr>
          <m:num>
            <m:sSub>
              <m:sSubPr>
                <m:ctrlPr/>
              </m:sSubPr>
              <m:e>
                <m:r>
                  <m:rPr>
                    <m:sty m:val="p"/>
                  </m:rPr>
                  <m:t>Р</m:t>
                </m:r>
              </m:e>
              <m:sub>
                <m:r>
                  <m:rPr>
                    <m:sty m:val="p"/>
                  </m:rPr>
                  <m:t>стелі</m:t>
                </m:r>
              </m:sub>
            </m:sSub>
            <m:sSub>
              <m:sSubPr>
                <m:ctrlPr/>
              </m:sSubPr>
              <m:e>
                <m:r>
                  <m:t>S</m:t>
                </m:r>
              </m:e>
              <m:sub>
                <m:r>
                  <m:rPr>
                    <m:sty m:val="p"/>
                  </m:rPr>
                  <m:t>стелі</m:t>
                </m:r>
              </m:sub>
            </m:sSub>
            <m:r>
              <m:rPr>
                <m:sty m:val="p"/>
              </m:rPr>
              <m:t>+</m:t>
            </m:r>
            <m:sSub>
              <m:sSubPr>
                <m:ctrlPr/>
              </m:sSubPr>
              <m:e>
                <m:r>
                  <m:rPr>
                    <m:sty m:val="p"/>
                  </m:rPr>
                  <m:t>Р</m:t>
                </m:r>
              </m:e>
              <m:sub>
                <m:r>
                  <m:rPr>
                    <m:sty m:val="p"/>
                  </m:rPr>
                  <m:t>стін</m:t>
                </m:r>
              </m:sub>
            </m:sSub>
            <m:sSub>
              <m:sSubPr>
                <m:ctrlPr/>
              </m:sSubPr>
              <m:e>
                <m:r>
                  <m:t>S</m:t>
                </m:r>
              </m:e>
              <m:sub>
                <m:r>
                  <m:rPr>
                    <m:sty m:val="p"/>
                  </m:rPr>
                  <m:t>стін</m:t>
                </m:r>
              </m:sub>
            </m:sSub>
            <m:r>
              <m:rPr>
                <m:sty m:val="p"/>
              </m:rPr>
              <m:t>+</m:t>
            </m:r>
            <m:sSub>
              <m:sSubPr>
                <m:ctrlPr/>
              </m:sSubPr>
              <m:e>
                <m:r>
                  <m:rPr>
                    <m:sty m:val="p"/>
                  </m:rPr>
                  <m:t>Р</m:t>
                </m:r>
              </m:e>
              <m:sub>
                <m:r>
                  <m:rPr>
                    <m:sty m:val="p"/>
                  </m:rPr>
                  <m:t>підлоги</m:t>
                </m:r>
              </m:sub>
            </m:sSub>
            <m:sSub>
              <m:sSubPr>
                <m:ctrlPr/>
              </m:sSubPr>
              <m:e>
                <m:r>
                  <m:t>S</m:t>
                </m:r>
              </m:e>
              <m:sub>
                <m:r>
                  <m:rPr>
                    <m:sty m:val="p"/>
                  </m:rPr>
                  <m:t>підлоги</m:t>
                </m:r>
              </m:sub>
            </m:sSub>
          </m:num>
          <m:den>
            <m:sSub>
              <m:sSubPr>
                <m:ctrlPr/>
              </m:sSubPr>
              <m:e>
                <m:r>
                  <m:t>S</m:t>
                </m:r>
              </m:e>
              <m:sub>
                <m:r>
                  <m:rPr>
                    <m:sty m:val="p"/>
                  </m:rPr>
                  <m:t>стелі</m:t>
                </m:r>
              </m:sub>
            </m:sSub>
            <m:r>
              <m:rPr>
                <m:sty m:val="p"/>
              </m:rPr>
              <m:t>+</m:t>
            </m:r>
            <m:sSub>
              <m:sSubPr>
                <m:ctrlPr/>
              </m:sSubPr>
              <m:e>
                <m:r>
                  <m:t>S</m:t>
                </m:r>
              </m:e>
              <m:sub>
                <m:r>
                  <m:rPr>
                    <m:sty m:val="p"/>
                  </m:rPr>
                  <m:t>стін</m:t>
                </m:r>
              </m:sub>
            </m:sSub>
            <m:r>
              <m:rPr>
                <m:sty m:val="p"/>
              </m:rPr>
              <m:t>+</m:t>
            </m:r>
            <m:sSub>
              <m:sSubPr>
                <m:ctrlPr/>
              </m:sSubPr>
              <m:e>
                <m:r>
                  <m:t>S</m:t>
                </m:r>
              </m:e>
              <m:sub>
                <m:r>
                  <m:rPr>
                    <m:sty m:val="p"/>
                  </m:rPr>
                  <m:t>підлоги</m:t>
                </m:r>
              </m:sub>
            </m:sSub>
          </m:den>
        </m:f>
      </m:oMath>
      <w:r w:rsidR="00293A15" w:rsidRPr="00A0653F">
        <w:rPr>
          <w:rFonts w:eastAsia="Times New Roman"/>
          <w:szCs w:val="28"/>
        </w:rPr>
        <w:t>,</w:t>
      </w:r>
      <w:r w:rsidR="007F4D1A" w:rsidRPr="00A0653F">
        <w:rPr>
          <w:rFonts w:eastAsia="Times New Roman"/>
          <w:szCs w:val="28"/>
        </w:rPr>
        <w:tab/>
      </w:r>
      <w:r w:rsidR="007F4D1A" w:rsidRPr="00A0653F">
        <w:rPr>
          <w:rFonts w:eastAsia="Times New Roman"/>
          <w:szCs w:val="28"/>
        </w:rPr>
        <w:tab/>
      </w:r>
      <w:r w:rsidR="007F4D1A" w:rsidRPr="00A0653F">
        <w:rPr>
          <w:rFonts w:eastAsia="Times New Roman"/>
          <w:szCs w:val="28"/>
        </w:rPr>
        <w:tab/>
      </w:r>
      <w:r w:rsidR="007F4D1A" w:rsidRPr="00A0653F">
        <w:rPr>
          <w:rFonts w:eastAsia="Times New Roman"/>
          <w:szCs w:val="28"/>
        </w:rPr>
        <w:tab/>
        <w:t>(4.3)</w:t>
      </w:r>
    </w:p>
    <w:p w14:paraId="15BD67B0" w14:textId="4243EFE3" w:rsidR="007F4D1A" w:rsidRPr="00A0653F" w:rsidRDefault="007F4D1A" w:rsidP="007F4D1A">
      <w:pPr>
        <w:pStyle w:val="a4"/>
        <w:ind w:firstLine="0"/>
      </w:pPr>
      <m:oMath>
        <m:r>
          <w:rPr>
            <w:rFonts w:ascii="Cambria Math" w:hAnsi="Cambria Math"/>
          </w:rPr>
          <m:t>де</m:t>
        </m:r>
      </m:oMath>
      <w:r w:rsidRPr="00A0653F">
        <w:t xml:space="preserve"> </w:t>
      </w:r>
      <m:oMath>
        <m:sSub>
          <m:sSubPr>
            <m:ctrlPr>
              <w:rPr>
                <w:rFonts w:ascii="Cambria Math" w:hAnsi="Cambria Math"/>
                <w:i/>
              </w:rPr>
            </m:ctrlPr>
          </m:sSubPr>
          <m:e>
            <m:r>
              <w:rPr>
                <w:rFonts w:ascii="Cambria Math" w:hAnsi="Cambria Math"/>
              </w:rPr>
              <m:t>Р</m:t>
            </m:r>
          </m:e>
          <m:sub>
            <m:r>
              <w:rPr>
                <w:rFonts w:ascii="Cambria Math" w:hAnsi="Cambria Math"/>
              </w:rPr>
              <m:t>стелі</m:t>
            </m:r>
          </m:sub>
        </m:sSub>
        <m:r>
          <w:rPr>
            <w:rFonts w:ascii="Cambria Math" w:hAnsi="Cambria Math"/>
          </w:rPr>
          <m:t>,</m:t>
        </m:r>
        <m:sSub>
          <m:sSubPr>
            <m:ctrlPr>
              <w:rPr>
                <w:rFonts w:ascii="Cambria Math" w:hAnsi="Cambria Math"/>
                <w:i/>
              </w:rPr>
            </m:ctrlPr>
          </m:sSubPr>
          <m:e>
            <m:r>
              <w:rPr>
                <w:rFonts w:ascii="Cambria Math" w:hAnsi="Cambria Math"/>
              </w:rPr>
              <m:t>Р</m:t>
            </m:r>
          </m:e>
          <m:sub>
            <m:r>
              <w:rPr>
                <w:rFonts w:ascii="Cambria Math" w:hAnsi="Cambria Math"/>
              </w:rPr>
              <m:t>стін</m:t>
            </m:r>
          </m:sub>
        </m:sSub>
        <m:r>
          <w:rPr>
            <w:rFonts w:ascii="Cambria Math" w:hAnsi="Cambria Math"/>
          </w:rPr>
          <m:t>,</m:t>
        </m:r>
        <m:sSub>
          <m:sSubPr>
            <m:ctrlPr>
              <w:rPr>
                <w:rFonts w:ascii="Cambria Math" w:hAnsi="Cambria Math"/>
                <w:i/>
              </w:rPr>
            </m:ctrlPr>
          </m:sSubPr>
          <m:e>
            <m:r>
              <w:rPr>
                <w:rFonts w:ascii="Cambria Math" w:hAnsi="Cambria Math"/>
              </w:rPr>
              <m:t>Р</m:t>
            </m:r>
          </m:e>
          <m:sub>
            <m:r>
              <w:rPr>
                <w:rFonts w:ascii="Cambria Math" w:hAnsi="Cambria Math"/>
              </w:rPr>
              <m:t>підлоги</m:t>
            </m:r>
          </m:sub>
        </m:sSub>
      </m:oMath>
      <w:r w:rsidRPr="00A0653F">
        <w:t xml:space="preserve"> – відповідні коефіцієнти відбиття, визначені згідно табличних </w:t>
      </w:r>
      <w:commentRangeStart w:id="135"/>
      <w:r w:rsidRPr="00A0653F">
        <w:t>значень</w:t>
      </w:r>
      <w:commentRangeEnd w:id="135"/>
      <w:r w:rsidR="00574B49" w:rsidRPr="00A0653F">
        <w:rPr>
          <w:rStyle w:val="afc"/>
          <w:rFonts w:ascii="Calibri" w:eastAsia="Calibri" w:hAnsi="Calibri" w:cs="Times New Roman"/>
        </w:rPr>
        <w:commentReference w:id="135"/>
      </w:r>
      <w:r w:rsidR="00293A15" w:rsidRPr="00A0653F">
        <w:t>;</w:t>
      </w:r>
    </w:p>
    <w:p w14:paraId="1E3F8B74" w14:textId="77777777" w:rsidR="007F4D1A" w:rsidRPr="00A0653F" w:rsidRDefault="00FF7FCD" w:rsidP="00293A15">
      <m:oMath>
        <m:sSub>
          <m:sSubPr>
            <m:ctrlPr>
              <w:rPr>
                <w:rFonts w:ascii="Cambria Math" w:hAnsi="Cambria Math"/>
              </w:rPr>
            </m:ctrlPr>
          </m:sSubPr>
          <m:e>
            <m:r>
              <w:rPr>
                <w:rFonts w:ascii="Cambria Math" w:hAnsi="Cambria Math"/>
              </w:rPr>
              <m:t>S</m:t>
            </m:r>
          </m:e>
          <m:sub>
            <m:r>
              <m:rPr>
                <m:sty m:val="p"/>
              </m:rPr>
              <w:rPr>
                <w:rFonts w:ascii="Cambria Math" w:hAnsi="Cambria Math"/>
              </w:rPr>
              <m:t>стелі</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m:rPr>
                <m:sty m:val="p"/>
              </m:rPr>
              <w:rPr>
                <w:rFonts w:ascii="Cambria Math" w:hAnsi="Cambria Math"/>
              </w:rPr>
              <m:t>стін</m:t>
            </m:r>
          </m:sub>
        </m:sSub>
        <m:r>
          <m:rPr>
            <m:sty m:val="p"/>
          </m:rPr>
          <w:rPr>
            <w:rFonts w:ascii="Cambria Math" w:hAnsi="Cambria Math"/>
          </w:rPr>
          <m:t>,</m:t>
        </m:r>
        <m:sSub>
          <m:sSubPr>
            <m:ctrlPr>
              <w:rPr>
                <w:rFonts w:ascii="Cambria Math" w:hAnsi="Cambria Math"/>
              </w:rPr>
            </m:ctrlPr>
          </m:sSubPr>
          <m:e>
            <m:r>
              <w:rPr>
                <w:rFonts w:ascii="Cambria Math" w:hAnsi="Cambria Math"/>
              </w:rPr>
              <m:t>S</m:t>
            </m:r>
          </m:e>
          <m:sub>
            <m:r>
              <m:rPr>
                <m:sty m:val="p"/>
              </m:rPr>
              <w:rPr>
                <w:rFonts w:ascii="Cambria Math" w:hAnsi="Cambria Math"/>
              </w:rPr>
              <m:t>підлоги</m:t>
            </m:r>
          </m:sub>
        </m:sSub>
      </m:oMath>
      <w:r w:rsidR="007F4D1A" w:rsidRPr="00A0653F">
        <w:t xml:space="preserve"> - відповідні площі поверхонь.</w:t>
      </w:r>
    </w:p>
    <w:p w14:paraId="06D5A3AE" w14:textId="77777777" w:rsidR="007F4D1A" w:rsidRPr="00A0653F" w:rsidRDefault="00FF7FCD" w:rsidP="00293A15">
      <w:pPr>
        <w:pStyle w:val="affd"/>
        <w:ind w:firstLine="360"/>
        <w:jc w:val="center"/>
      </w:pPr>
      <m:oMath>
        <m:sSub>
          <m:sSubPr>
            <m:ctrlPr/>
          </m:sSubPr>
          <m:e>
            <m:r>
              <m:rPr>
                <m:sty m:val="p"/>
              </m:rPr>
              <m:t>Р</m:t>
            </m:r>
          </m:e>
          <m:sub>
            <m:r>
              <m:rPr>
                <m:sty m:val="p"/>
              </m:rPr>
              <m:t>ср</m:t>
            </m:r>
          </m:sub>
        </m:sSub>
        <m:r>
          <m:rPr>
            <m:sty m:val="p"/>
          </m:rPr>
          <m:t>=</m:t>
        </m:r>
        <m:f>
          <m:fPr>
            <m:ctrlPr/>
          </m:fPr>
          <m:num>
            <m:r>
              <m:rPr>
                <m:sty m:val="p"/>
              </m:rPr>
              <m:t>0,72*17,5+0,38*36,45+0,23*17,5</m:t>
            </m:r>
          </m:num>
          <m:den>
            <m:r>
              <m:rPr>
                <m:sty m:val="p"/>
              </m:rPr>
              <m:t>17,5+36,45+17,5</m:t>
            </m:r>
          </m:den>
        </m:f>
      </m:oMath>
      <w:r w:rsidR="007F4D1A" w:rsidRPr="00A0653F">
        <w:t xml:space="preserve"> = 0,43</w:t>
      </w:r>
    </w:p>
    <w:p w14:paraId="4CF50913" w14:textId="77777777" w:rsidR="007F4D1A" w:rsidRPr="00A0653F" w:rsidRDefault="007F4D1A" w:rsidP="001D3014">
      <w:pPr>
        <w:pStyle w:val="a4"/>
        <w:numPr>
          <w:ilvl w:val="0"/>
          <w:numId w:val="11"/>
        </w:numPr>
      </w:pPr>
      <w:r w:rsidRPr="00A0653F">
        <w:t xml:space="preserve">відношення глибини приміщення до висоти від рівня умовної робочої поверхні до верху вікна: 5/1,3 = 3,85; </w:t>
      </w:r>
    </w:p>
    <w:p w14:paraId="6F6A06F3" w14:textId="77777777" w:rsidR="007F4D1A" w:rsidRPr="00A0653F" w:rsidRDefault="007F4D1A" w:rsidP="001D3014">
      <w:pPr>
        <w:pStyle w:val="a4"/>
        <w:numPr>
          <w:ilvl w:val="0"/>
          <w:numId w:val="11"/>
        </w:numPr>
      </w:pPr>
      <w:r w:rsidRPr="00A0653F">
        <w:t xml:space="preserve">відношення відстані до розрахункової точки від зовнішньої стіни до глибини приміщення: 1,5/5 =0,3; </w:t>
      </w:r>
    </w:p>
    <w:p w14:paraId="51998B71" w14:textId="77777777" w:rsidR="007F4D1A" w:rsidRPr="00A0653F" w:rsidRDefault="007F4D1A" w:rsidP="001D3014">
      <w:pPr>
        <w:pStyle w:val="a4"/>
        <w:numPr>
          <w:ilvl w:val="0"/>
          <w:numId w:val="11"/>
        </w:numPr>
      </w:pPr>
      <w:r w:rsidRPr="00A0653F">
        <w:t xml:space="preserve">відношення довжини приміщення до його глибини: 3,5/5 = 0,7. </w:t>
      </w:r>
    </w:p>
    <w:p w14:paraId="0A874EF0" w14:textId="14F9D959" w:rsidR="007F4D1A" w:rsidRPr="00A0653F" w:rsidRDefault="007F4D1A" w:rsidP="007F4D1A">
      <w:pPr>
        <w:rPr>
          <w:rFonts w:eastAsia="Times New Roman"/>
          <w:szCs w:val="28"/>
        </w:rPr>
      </w:pPr>
      <w:r w:rsidRPr="00A0653F">
        <w:rPr>
          <w:rFonts w:eastAsia="Times New Roman"/>
          <w:szCs w:val="28"/>
        </w:rPr>
        <w:t>Враховуючи наведені вище співвідношення та табличні дані, коефіцієнт, який враховує відбиття світла від внутрішніх поверхонь приміщення, буде дорівнювати r</w:t>
      </w:r>
      <w:r w:rsidRPr="00A0653F">
        <w:rPr>
          <w:rFonts w:eastAsia="Times New Roman"/>
          <w:szCs w:val="28"/>
          <w:vertAlign w:val="subscript"/>
        </w:rPr>
        <w:t>1</w:t>
      </w:r>
      <w:r w:rsidR="00574B49" w:rsidRPr="00A0653F">
        <w:t> </w:t>
      </w:r>
      <w:r w:rsidRPr="00A0653F">
        <w:rPr>
          <w:rFonts w:eastAsia="Times New Roman"/>
          <w:szCs w:val="28"/>
        </w:rPr>
        <w:t>=</w:t>
      </w:r>
      <w:r w:rsidR="00574B49" w:rsidRPr="00A0653F">
        <w:rPr>
          <w:rFonts w:eastAsia="Times New Roman"/>
          <w:szCs w:val="28"/>
        </w:rPr>
        <w:t> </w:t>
      </w:r>
      <w:r w:rsidRPr="00A0653F">
        <w:rPr>
          <w:rFonts w:eastAsia="Times New Roman"/>
          <w:szCs w:val="28"/>
        </w:rPr>
        <w:t>1,3.</w:t>
      </w:r>
    </w:p>
    <w:p w14:paraId="03EBFB59" w14:textId="47851EB0" w:rsidR="007F4D1A" w:rsidRPr="00A0653F" w:rsidRDefault="007F4D1A" w:rsidP="007F4D1A">
      <w:pPr>
        <w:rPr>
          <w:rFonts w:eastAsia="Times New Roman"/>
          <w:szCs w:val="28"/>
        </w:rPr>
      </w:pPr>
      <w:r w:rsidRPr="00A0653F">
        <w:rPr>
          <w:rFonts w:eastAsia="Times New Roman"/>
          <w:szCs w:val="28"/>
        </w:rPr>
        <w:lastRenderedPageBreak/>
        <w:t>Отже, фактичне значення природного освітлення е</w:t>
      </w:r>
      <w:r w:rsidRPr="00A0653F">
        <w:rPr>
          <w:rFonts w:eastAsia="Times New Roman"/>
          <w:szCs w:val="28"/>
          <w:vertAlign w:val="subscript"/>
        </w:rPr>
        <w:t>ф</w:t>
      </w:r>
      <w:r w:rsidRPr="00A0653F">
        <w:rPr>
          <w:rFonts w:eastAsia="Times New Roman"/>
          <w:szCs w:val="28"/>
        </w:rPr>
        <w:t xml:space="preserve"> дорівнює </w:t>
      </w:r>
    </w:p>
    <w:p w14:paraId="0F16349D" w14:textId="77777777" w:rsidR="007F4D1A" w:rsidRPr="00A0653F" w:rsidRDefault="00FF7FCD" w:rsidP="00162651">
      <w:pPr>
        <w:pStyle w:val="affd"/>
        <w:jc w:val="center"/>
        <w:rPr>
          <w:rFonts w:eastAsia="Times New Roman"/>
        </w:rPr>
      </w:pPr>
      <m:oMath>
        <m:sSub>
          <m:sSubPr>
            <m:ctrlPr/>
          </m:sSubPr>
          <m:e>
            <m:r>
              <m:t>e</m:t>
            </m:r>
          </m:e>
          <m:sub>
            <m:r>
              <m:rPr>
                <m:sty m:val="p"/>
              </m:rPr>
              <m:t>ф</m:t>
            </m:r>
          </m:sub>
        </m:sSub>
        <m:r>
          <m:rPr>
            <m:sty m:val="p"/>
          </m:rPr>
          <m:t>=</m:t>
        </m:r>
        <m:f>
          <m:fPr>
            <m:ctrlPr/>
          </m:fPr>
          <m:num>
            <m:r>
              <m:rPr>
                <m:sty m:val="p"/>
              </m:rPr>
              <m:t>100</m:t>
            </m:r>
            <m:r>
              <m:rPr>
                <m:sty m:val="p"/>
              </m:rPr>
              <w:rPr>
                <w:rFonts w:cs="Cambria Math"/>
              </w:rPr>
              <m:t>*</m:t>
            </m:r>
            <m:r>
              <m:rPr>
                <m:sty m:val="p"/>
              </m:rPr>
              <m:t>3,1</m:t>
            </m:r>
            <m:r>
              <m:rPr>
                <m:sty m:val="p"/>
              </m:rPr>
              <w:rPr>
                <w:rFonts w:cs="Cambria Math"/>
              </w:rPr>
              <m:t>*</m:t>
            </m:r>
            <m:r>
              <m:rPr>
                <m:sty m:val="p"/>
              </m:rPr>
              <m:t>0,43</m:t>
            </m:r>
            <m:r>
              <m:rPr>
                <m:sty m:val="p"/>
              </m:rPr>
              <w:rPr>
                <w:rFonts w:cs="Cambria Math"/>
              </w:rPr>
              <m:t>*</m:t>
            </m:r>
            <m:r>
              <m:rPr>
                <m:sty m:val="p"/>
              </m:rPr>
              <m:t>1,3</m:t>
            </m:r>
          </m:num>
          <m:den>
            <m:r>
              <m:rPr>
                <m:sty m:val="p"/>
              </m:rPr>
              <m:t>17,5</m:t>
            </m:r>
            <m:r>
              <m:rPr>
                <m:sty m:val="p"/>
              </m:rPr>
              <w:rPr>
                <w:rFonts w:cs="Cambria Math"/>
              </w:rPr>
              <m:t>*</m:t>
            </m:r>
            <m:r>
              <m:rPr>
                <m:sty m:val="p"/>
              </m:rPr>
              <m:t>21</m:t>
            </m:r>
            <m:r>
              <m:rPr>
                <m:sty m:val="p"/>
              </m:rPr>
              <w:rPr>
                <w:rFonts w:cs="Cambria Math"/>
              </w:rPr>
              <m:t>*</m:t>
            </m:r>
            <m:r>
              <m:rPr>
                <m:sty m:val="p"/>
              </m:rPr>
              <m:t>1</m:t>
            </m:r>
            <m:r>
              <m:rPr>
                <m:sty m:val="p"/>
              </m:rPr>
              <w:rPr>
                <w:rFonts w:cs="Cambria Math"/>
              </w:rPr>
              <m:t>*</m:t>
            </m:r>
            <m:r>
              <m:rPr>
                <m:sty m:val="p"/>
              </m:rPr>
              <m:t>1,3</m:t>
            </m:r>
          </m:den>
        </m:f>
      </m:oMath>
      <w:r w:rsidR="007F4D1A" w:rsidRPr="00A0653F">
        <w:rPr>
          <w:rFonts w:eastAsia="Times New Roman"/>
        </w:rPr>
        <w:t xml:space="preserve"> =0,36.</w:t>
      </w:r>
    </w:p>
    <w:p w14:paraId="61ED361D" w14:textId="35E44080" w:rsidR="00A0000E" w:rsidRPr="00A0653F" w:rsidRDefault="007F4D1A" w:rsidP="007F4D1A">
      <w:pPr>
        <w:rPr>
          <w:rFonts w:eastAsia="Times New Roman"/>
          <w:szCs w:val="28"/>
        </w:rPr>
      </w:pPr>
      <w:r w:rsidRPr="00A0653F">
        <w:rPr>
          <w:rFonts w:eastAsia="Times New Roman"/>
          <w:szCs w:val="28"/>
        </w:rPr>
        <w:t>Отримане фактичне значення природного освітлення менше нормованого майже в 4 рази (0,36 &lt; 1,5).</w:t>
      </w:r>
    </w:p>
    <w:p w14:paraId="6441D086" w14:textId="6E3B05EC" w:rsidR="007F4D1A" w:rsidRPr="00A0653F" w:rsidRDefault="007F4D1A" w:rsidP="002E5371">
      <w:pPr>
        <w:pStyle w:val="3"/>
      </w:pPr>
      <w:bookmarkStart w:id="136" w:name="_Toc31392667"/>
      <w:r w:rsidRPr="00A0653F">
        <w:t>Аналіз ефективності штучного освітлення</w:t>
      </w:r>
      <w:bookmarkEnd w:id="136"/>
    </w:p>
    <w:p w14:paraId="4BE9844A" w14:textId="77777777" w:rsidR="007F4D1A" w:rsidRPr="00A0653F" w:rsidRDefault="007F4D1A" w:rsidP="007F4D1A">
      <w:pPr>
        <w:rPr>
          <w:szCs w:val="28"/>
        </w:rPr>
      </w:pPr>
      <w:r w:rsidRPr="00A0653F">
        <w:rPr>
          <w:szCs w:val="28"/>
        </w:rPr>
        <w:t>Освітлення на робочому місці програміста повинно бути таким, щоб працівник міг без напруги зору виконувати свою роботу. Розрахунок освітленості робочого місця зводиться до вибору системи освітлення, визначенню необхідного числа світильників, їхнього типу і розміщення.</w:t>
      </w:r>
    </w:p>
    <w:p w14:paraId="5884DC07" w14:textId="37194CF9" w:rsidR="007F4D1A" w:rsidRPr="00A0653F" w:rsidRDefault="007F4D1A" w:rsidP="007F4D1A">
      <w:pPr>
        <w:rPr>
          <w:szCs w:val="28"/>
        </w:rPr>
      </w:pPr>
      <w:r w:rsidRPr="00A0653F">
        <w:rPr>
          <w:szCs w:val="28"/>
        </w:rPr>
        <w:t>Для оцінки ефективності штучного освітлення в приміщенні необхідно порівняти значення фактичного освітлення та нормованого значення за НПАОП 0.00–1.28–10. Значення освітленості на поверхні для робочих місць де експлуатують ЕОМ має становити не менше 300−500 люксів(лк)</w:t>
      </w:r>
      <w:r w:rsidR="00A0000E" w:rsidRPr="00A0653F">
        <w:rPr>
          <w:szCs w:val="28"/>
        </w:rPr>
        <w:t xml:space="preserve"> [</w:t>
      </w:r>
      <w:r w:rsidR="00A0000E" w:rsidRPr="00A0653F">
        <w:rPr>
          <w:szCs w:val="28"/>
        </w:rPr>
        <w:fldChar w:fldCharType="begin"/>
      </w:r>
      <w:r w:rsidR="00A0000E" w:rsidRPr="00A0653F">
        <w:rPr>
          <w:szCs w:val="28"/>
        </w:rPr>
        <w:instrText xml:space="preserve"> REF _Ref30541476 \n \h </w:instrText>
      </w:r>
      <w:r w:rsidR="00A0000E" w:rsidRPr="00A0653F">
        <w:rPr>
          <w:szCs w:val="28"/>
        </w:rPr>
      </w:r>
      <w:r w:rsidR="00A0000E" w:rsidRPr="00A0653F">
        <w:rPr>
          <w:szCs w:val="28"/>
        </w:rPr>
        <w:fldChar w:fldCharType="separate"/>
      </w:r>
      <w:r w:rsidR="00D366B7">
        <w:rPr>
          <w:szCs w:val="28"/>
        </w:rPr>
        <w:t>34</w:t>
      </w:r>
      <w:r w:rsidR="00A0000E" w:rsidRPr="00A0653F">
        <w:rPr>
          <w:szCs w:val="28"/>
        </w:rPr>
        <w:fldChar w:fldCharType="end"/>
      </w:r>
      <w:r w:rsidR="00A0000E" w:rsidRPr="00A0653F">
        <w:rPr>
          <w:szCs w:val="28"/>
        </w:rPr>
        <w:t>]</w:t>
      </w:r>
      <w:r w:rsidRPr="00A0653F">
        <w:rPr>
          <w:szCs w:val="28"/>
        </w:rPr>
        <w:t xml:space="preserve">. </w:t>
      </w:r>
    </w:p>
    <w:p w14:paraId="7BF9EDE1" w14:textId="77777777" w:rsidR="007F4D1A" w:rsidRPr="00A0653F" w:rsidRDefault="007F4D1A" w:rsidP="007F4D1A">
      <w:pPr>
        <w:rPr>
          <w:szCs w:val="28"/>
        </w:rPr>
      </w:pPr>
      <w:r w:rsidRPr="00A0653F">
        <w:rPr>
          <w:szCs w:val="28"/>
        </w:rPr>
        <w:t>Схему розміщення світильників в приміщенні зображена на рисунку 4.3.</w:t>
      </w:r>
    </w:p>
    <w:p w14:paraId="33667B26" w14:textId="77777777" w:rsidR="00293A15" w:rsidRPr="00A0653F" w:rsidRDefault="007F4D1A" w:rsidP="00162651">
      <w:pPr>
        <w:pStyle w:val="aff3"/>
        <w:rPr>
          <w:lang w:val="uk-UA"/>
        </w:rPr>
      </w:pPr>
      <w:r w:rsidRPr="00A0653F">
        <w:rPr>
          <w:lang w:val="uk-UA"/>
        </w:rPr>
        <w:drawing>
          <wp:inline distT="0" distB="0" distL="0" distR="0" wp14:anchorId="24CD7A91" wp14:editId="0DBF4BDA">
            <wp:extent cx="4934606" cy="368608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52577" cy="3699507"/>
                    </a:xfrm>
                    <a:prstGeom prst="rect">
                      <a:avLst/>
                    </a:prstGeom>
                    <a:noFill/>
                    <a:ln>
                      <a:noFill/>
                    </a:ln>
                  </pic:spPr>
                </pic:pic>
              </a:graphicData>
            </a:graphic>
          </wp:inline>
        </w:drawing>
      </w:r>
    </w:p>
    <w:p w14:paraId="3E27BBD0" w14:textId="4D24FF35" w:rsidR="007F4D1A" w:rsidRPr="00A0653F" w:rsidRDefault="00293A15" w:rsidP="00293A15">
      <w:pPr>
        <w:pStyle w:val="aff4"/>
      </w:pPr>
      <w:r w:rsidRPr="00A0653F">
        <w:t xml:space="preserve">Рис. </w:t>
      </w:r>
      <w:r w:rsidR="00222C1D">
        <w:fldChar w:fldCharType="begin"/>
      </w:r>
      <w:r w:rsidR="00222C1D">
        <w:instrText xml:space="preserve"> STYLEREF 1 \s </w:instrText>
      </w:r>
      <w:r w:rsidR="00222C1D">
        <w:fldChar w:fldCharType="separate"/>
      </w:r>
      <w:r w:rsidR="00D366B7">
        <w:rPr>
          <w:noProof/>
        </w:rPr>
        <w:t>4</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3</w:t>
      </w:r>
      <w:r w:rsidR="00222C1D">
        <w:fldChar w:fldCharType="end"/>
      </w:r>
      <w:r w:rsidRPr="00A0653F">
        <w:t>. Схема розміщення світильників в приміщенні</w:t>
      </w:r>
    </w:p>
    <w:p w14:paraId="279AC1CD" w14:textId="2996D155" w:rsidR="007F4D1A" w:rsidRPr="00A0653F" w:rsidRDefault="007F4D1A" w:rsidP="007F4D1A">
      <w:pPr>
        <w:rPr>
          <w:szCs w:val="28"/>
        </w:rPr>
      </w:pPr>
      <w:r w:rsidRPr="00A0653F">
        <w:rPr>
          <w:szCs w:val="28"/>
        </w:rPr>
        <w:lastRenderedPageBreak/>
        <w:t>Розрахуємо фактичне значення освітлення (Е</w:t>
      </w:r>
      <w:r w:rsidRPr="00A0653F">
        <w:rPr>
          <w:szCs w:val="28"/>
          <w:vertAlign w:val="subscript"/>
        </w:rPr>
        <w:t>ф</w:t>
      </w:r>
      <w:r w:rsidRPr="00A0653F">
        <w:rPr>
          <w:szCs w:val="28"/>
        </w:rPr>
        <w:t>). Потужність ламп – 100 Вт, а кількість ламп у світильнику – 2 шт. Фактичне значення штучного освітлення (Еф ) розраховуємо за формулою (4.4)</w:t>
      </w:r>
      <w:r w:rsidR="00A0000E" w:rsidRPr="00A0653F">
        <w:rPr>
          <w:szCs w:val="28"/>
        </w:rPr>
        <w:t xml:space="preserve"> [</w:t>
      </w:r>
      <w:r w:rsidR="004B248E" w:rsidRPr="00A0653F">
        <w:rPr>
          <w:szCs w:val="28"/>
        </w:rPr>
        <w:fldChar w:fldCharType="begin"/>
      </w:r>
      <w:r w:rsidR="004B248E" w:rsidRPr="00A0653F">
        <w:rPr>
          <w:szCs w:val="28"/>
        </w:rPr>
        <w:instrText xml:space="preserve"> REF _Ref30588200 \n \h </w:instrText>
      </w:r>
      <w:r w:rsidR="004B248E" w:rsidRPr="00A0653F">
        <w:rPr>
          <w:szCs w:val="28"/>
        </w:rPr>
      </w:r>
      <w:r w:rsidR="004B248E" w:rsidRPr="00A0653F">
        <w:rPr>
          <w:szCs w:val="28"/>
        </w:rPr>
        <w:fldChar w:fldCharType="separate"/>
      </w:r>
      <w:r w:rsidR="00D366B7">
        <w:rPr>
          <w:szCs w:val="28"/>
        </w:rPr>
        <w:t>39</w:t>
      </w:r>
      <w:r w:rsidR="004B248E" w:rsidRPr="00A0653F">
        <w:rPr>
          <w:szCs w:val="28"/>
        </w:rPr>
        <w:fldChar w:fldCharType="end"/>
      </w:r>
      <w:r w:rsidR="00A0000E" w:rsidRPr="00A0653F">
        <w:rPr>
          <w:szCs w:val="28"/>
        </w:rPr>
        <w:t>]</w:t>
      </w:r>
    </w:p>
    <w:p w14:paraId="7709A904" w14:textId="55165D14" w:rsidR="007F4D1A" w:rsidRPr="00A0653F" w:rsidRDefault="00FF7FCD" w:rsidP="00293A15">
      <w:pPr>
        <w:pStyle w:val="affd"/>
        <w:rPr>
          <w:szCs w:val="28"/>
        </w:rPr>
      </w:pPr>
      <m:oMath>
        <m:sSub>
          <m:sSubPr>
            <m:ctrlPr/>
          </m:sSubPr>
          <m:e>
            <m:r>
              <m:rPr>
                <m:sty m:val="p"/>
              </m:rPr>
              <m:t>Е</m:t>
            </m:r>
          </m:e>
          <m:sub>
            <m:r>
              <m:rPr>
                <m:sty m:val="p"/>
              </m:rPr>
              <m:t>ф</m:t>
            </m:r>
          </m:sub>
        </m:sSub>
        <m:r>
          <m:rPr>
            <m:sty m:val="p"/>
          </m:rPr>
          <m:t>=</m:t>
        </m:r>
        <m:f>
          <m:fPr>
            <m:ctrlPr/>
          </m:fPr>
          <m:num>
            <m:sSub>
              <m:sSubPr>
                <m:ctrlPr/>
              </m:sSubPr>
              <m:e>
                <m:r>
                  <m:t>F</m:t>
                </m:r>
              </m:e>
              <m:sub>
                <m:r>
                  <m:rPr>
                    <m:sty m:val="p"/>
                  </m:rPr>
                  <m:t>л</m:t>
                </m:r>
              </m:sub>
            </m:sSub>
            <m:sSub>
              <m:sSubPr>
                <m:ctrlPr/>
              </m:sSubPr>
              <m:e>
                <m:r>
                  <m:t>η</m:t>
                </m:r>
              </m:e>
              <m:sub>
                <m:r>
                  <m:rPr>
                    <m:sty m:val="p"/>
                  </m:rPr>
                  <m:t>В</m:t>
                </m:r>
              </m:sub>
            </m:sSub>
            <m:r>
              <m:t>N</m:t>
            </m:r>
            <m:r>
              <m:rPr>
                <m:sty m:val="p"/>
              </m:rPr>
              <m:t xml:space="preserve"> </m:t>
            </m:r>
            <m:r>
              <m:t>n</m:t>
            </m:r>
          </m:num>
          <m:den>
            <m:r>
              <m:t>S</m:t>
            </m:r>
            <m:r>
              <m:rPr>
                <m:sty m:val="p"/>
              </m:rPr>
              <m:t xml:space="preserve"> </m:t>
            </m:r>
            <m:r>
              <m:t>k</m:t>
            </m:r>
            <m:r>
              <m:rPr>
                <m:sty m:val="p"/>
              </m:rPr>
              <m:t xml:space="preserve"> </m:t>
            </m:r>
            <m:r>
              <m:t>z</m:t>
            </m:r>
          </m:den>
        </m:f>
      </m:oMath>
      <w:r w:rsidR="007F4D1A" w:rsidRPr="00A0653F">
        <w:rPr>
          <w:rFonts w:eastAsia="Times New Roman"/>
          <w:szCs w:val="28"/>
        </w:rPr>
        <w:t>,</w:t>
      </w:r>
      <w:r w:rsidR="007F4D1A" w:rsidRPr="00A0653F">
        <w:rPr>
          <w:rFonts w:eastAsia="Times New Roman"/>
          <w:szCs w:val="28"/>
        </w:rPr>
        <w:tab/>
      </w:r>
      <w:r w:rsidR="007F4D1A" w:rsidRPr="00A0653F">
        <w:rPr>
          <w:rFonts w:eastAsia="Times New Roman"/>
          <w:szCs w:val="28"/>
        </w:rPr>
        <w:tab/>
      </w:r>
      <w:r w:rsidR="007F4D1A" w:rsidRPr="00A0653F">
        <w:rPr>
          <w:rFonts w:eastAsia="Times New Roman"/>
          <w:szCs w:val="28"/>
        </w:rPr>
        <w:tab/>
      </w:r>
      <w:r w:rsidR="007F4D1A" w:rsidRPr="00A0653F">
        <w:rPr>
          <w:rFonts w:eastAsia="Times New Roman"/>
          <w:szCs w:val="28"/>
        </w:rPr>
        <w:tab/>
      </w:r>
      <w:r w:rsidR="007F4D1A" w:rsidRPr="00A0653F">
        <w:rPr>
          <w:rFonts w:eastAsia="Times New Roman"/>
          <w:szCs w:val="28"/>
        </w:rPr>
        <w:tab/>
        <w:t>(4.4)</w:t>
      </w:r>
    </w:p>
    <w:p w14:paraId="48A5EC99" w14:textId="048DCCDE" w:rsidR="007F4D1A" w:rsidRPr="00A0653F" w:rsidRDefault="007F4D1A" w:rsidP="007F4D1A">
      <w:pPr>
        <w:rPr>
          <w:rFonts w:eastAsia="Times New Roman"/>
          <w:szCs w:val="28"/>
        </w:rPr>
      </w:pPr>
      <w:r w:rsidRPr="00A0653F">
        <w:rPr>
          <w:szCs w:val="28"/>
        </w:rPr>
        <w:t xml:space="preserve">де </w:t>
      </w:r>
      <m:oMath>
        <m:sSub>
          <m:sSubPr>
            <m:ctrlPr>
              <w:rPr>
                <w:rFonts w:ascii="Cambria Math" w:hAnsi="Cambria Math"/>
                <w:i/>
              </w:rPr>
            </m:ctrlPr>
          </m:sSubPr>
          <m:e>
            <m:r>
              <w:rPr>
                <w:rFonts w:ascii="Cambria Math" w:hAnsi="Cambria Math"/>
              </w:rPr>
              <m:t>F</m:t>
            </m:r>
          </m:e>
          <m:sub>
            <m:r>
              <w:rPr>
                <w:rFonts w:ascii="Cambria Math" w:hAnsi="Cambria Math"/>
              </w:rPr>
              <m:t>л</m:t>
            </m:r>
          </m:sub>
        </m:sSub>
      </m:oMath>
      <w:r w:rsidRPr="00A0653F">
        <w:rPr>
          <w:rFonts w:eastAsia="Times New Roman"/>
          <w:szCs w:val="28"/>
        </w:rPr>
        <w:t>- світловий потік однієї лампи, лм. Оскільки робоче приміщення передбачає роботу з ЕОМ, напруга у джерелі живлення буде 220В</w:t>
      </w:r>
      <w:r w:rsidR="00293A15" w:rsidRPr="00A0653F">
        <w:rPr>
          <w:rFonts w:eastAsia="Times New Roman"/>
          <w:szCs w:val="28"/>
        </w:rPr>
        <w:t>;</w:t>
      </w:r>
      <w:r w:rsidRPr="00A0653F">
        <w:rPr>
          <w:rFonts w:eastAsia="Times New Roman"/>
          <w:szCs w:val="28"/>
        </w:rPr>
        <w:t xml:space="preserve"> </w:t>
      </w:r>
    </w:p>
    <w:p w14:paraId="20728406" w14:textId="77777777" w:rsidR="007F4D1A" w:rsidRPr="00A0653F" w:rsidRDefault="00FF7FCD" w:rsidP="007F4D1A">
      <w:pPr>
        <w:rPr>
          <w:rFonts w:eastAsia="Times New Roman"/>
          <w:szCs w:val="28"/>
        </w:rPr>
      </w:pPr>
      <m:oMath>
        <m:sSub>
          <m:sSubPr>
            <m:ctrlPr>
              <w:rPr>
                <w:rFonts w:ascii="Cambria Math" w:hAnsi="Cambria Math"/>
                <w:i/>
              </w:rPr>
            </m:ctrlPr>
          </m:sSubPr>
          <m:e>
            <m:r>
              <w:rPr>
                <w:rFonts w:ascii="Cambria Math" w:hAnsi="Cambria Math"/>
              </w:rPr>
              <m:t>η</m:t>
            </m:r>
          </m:e>
          <m:sub>
            <m:r>
              <w:rPr>
                <w:rFonts w:ascii="Cambria Math" w:hAnsi="Cambria Math"/>
              </w:rPr>
              <m:t>В</m:t>
            </m:r>
          </m:sub>
        </m:sSub>
      </m:oMath>
      <w:r w:rsidR="007F4D1A" w:rsidRPr="00A0653F">
        <w:rPr>
          <w:rFonts w:eastAsia="Times New Roman"/>
          <w:szCs w:val="28"/>
        </w:rPr>
        <w:t xml:space="preserve"> – коефіцієнт використання світлового потоку, 0,5;</w:t>
      </w:r>
    </w:p>
    <w:p w14:paraId="643F96DF" w14:textId="77777777" w:rsidR="007F4D1A" w:rsidRPr="00A0653F" w:rsidRDefault="007F4D1A" w:rsidP="007F4D1A">
      <w:pPr>
        <w:rPr>
          <w:rFonts w:eastAsia="Times New Roman"/>
          <w:szCs w:val="28"/>
        </w:rPr>
      </w:pPr>
      <m:oMath>
        <m:r>
          <w:rPr>
            <w:rFonts w:ascii="Cambria Math" w:hAnsi="Cambria Math"/>
          </w:rPr>
          <m:t>N</m:t>
        </m:r>
      </m:oMath>
      <w:r w:rsidRPr="00A0653F">
        <w:rPr>
          <w:rFonts w:eastAsia="Times New Roman"/>
          <w:szCs w:val="28"/>
        </w:rPr>
        <w:t xml:space="preserve"> – кількість світильників у приміщенні, яке досліджується, 5 шт.;</w:t>
      </w:r>
    </w:p>
    <w:p w14:paraId="768BC7CB" w14:textId="77777777" w:rsidR="007F4D1A" w:rsidRPr="00A0653F" w:rsidRDefault="007F4D1A" w:rsidP="007F4D1A">
      <w:pPr>
        <w:rPr>
          <w:rFonts w:eastAsia="Times New Roman"/>
          <w:i/>
          <w:szCs w:val="28"/>
        </w:rPr>
      </w:pPr>
      <m:oMath>
        <m:r>
          <w:rPr>
            <w:rFonts w:ascii="Cambria Math" w:hAnsi="Cambria Math"/>
          </w:rPr>
          <m:t>n</m:t>
        </m:r>
      </m:oMath>
      <w:r w:rsidRPr="00A0653F">
        <w:rPr>
          <w:rFonts w:eastAsia="Times New Roman"/>
          <w:i/>
          <w:szCs w:val="28"/>
        </w:rPr>
        <w:t xml:space="preserve"> – </w:t>
      </w:r>
      <w:r w:rsidRPr="00A0653F">
        <w:rPr>
          <w:rFonts w:eastAsia="Times New Roman"/>
          <w:szCs w:val="28"/>
        </w:rPr>
        <w:t>кількість ламп у кожному світильнику, 2 шт.;</w:t>
      </w:r>
      <w:r w:rsidRPr="00A0653F">
        <w:rPr>
          <w:rFonts w:eastAsia="Times New Roman"/>
          <w:i/>
          <w:szCs w:val="28"/>
        </w:rPr>
        <w:t xml:space="preserve"> </w:t>
      </w:r>
    </w:p>
    <w:p w14:paraId="6B7CAE54" w14:textId="77777777" w:rsidR="007F4D1A" w:rsidRPr="00A0653F" w:rsidRDefault="007F4D1A" w:rsidP="007F4D1A">
      <w:pPr>
        <w:rPr>
          <w:rFonts w:eastAsia="Times New Roman"/>
          <w:szCs w:val="28"/>
        </w:rPr>
      </w:pPr>
      <m:oMath>
        <m:r>
          <w:rPr>
            <w:rFonts w:ascii="Cambria Math" w:hAnsi="Cambria Math"/>
          </w:rPr>
          <m:t xml:space="preserve">S- </m:t>
        </m:r>
      </m:oMath>
      <w:r w:rsidRPr="00A0653F">
        <w:rPr>
          <w:rFonts w:eastAsia="Times New Roman"/>
          <w:i/>
          <w:szCs w:val="28"/>
        </w:rPr>
        <w:t xml:space="preserve"> </w:t>
      </w:r>
      <w:r w:rsidRPr="00A0653F">
        <w:rPr>
          <w:rFonts w:eastAsia="Times New Roman"/>
          <w:szCs w:val="28"/>
        </w:rPr>
        <w:t>площа приміщення, 17,5 м</w:t>
      </w:r>
      <w:r w:rsidRPr="00A0653F">
        <w:rPr>
          <w:rFonts w:eastAsia="Times New Roman"/>
          <w:szCs w:val="28"/>
          <w:vertAlign w:val="superscript"/>
        </w:rPr>
        <w:t>2</w:t>
      </w:r>
      <w:r w:rsidRPr="00A0653F">
        <w:rPr>
          <w:rFonts w:eastAsia="Times New Roman"/>
          <w:szCs w:val="28"/>
        </w:rPr>
        <w:t>;</w:t>
      </w:r>
    </w:p>
    <w:p w14:paraId="2938C8D3" w14:textId="77777777" w:rsidR="007F4D1A" w:rsidRPr="00A0653F" w:rsidRDefault="007F4D1A" w:rsidP="007F4D1A">
      <w:pPr>
        <w:rPr>
          <w:rFonts w:eastAsia="Times New Roman"/>
          <w:i/>
          <w:szCs w:val="28"/>
        </w:rPr>
      </w:pPr>
      <m:oMath>
        <m:r>
          <w:rPr>
            <w:rFonts w:ascii="Cambria Math" w:hAnsi="Cambria Math"/>
          </w:rPr>
          <m:t xml:space="preserve">k- </m:t>
        </m:r>
      </m:oMath>
      <w:r w:rsidRPr="00A0653F">
        <w:rPr>
          <w:rFonts w:eastAsia="Times New Roman"/>
          <w:szCs w:val="28"/>
        </w:rPr>
        <w:t>коефіцієнт запасу, 1,3;</w:t>
      </w:r>
      <w:r w:rsidRPr="00A0653F">
        <w:rPr>
          <w:rFonts w:eastAsia="Times New Roman"/>
          <w:i/>
          <w:szCs w:val="28"/>
        </w:rPr>
        <w:t xml:space="preserve"> </w:t>
      </w:r>
    </w:p>
    <w:p w14:paraId="027D0752" w14:textId="77777777" w:rsidR="007F4D1A" w:rsidRPr="00A0653F" w:rsidRDefault="007F4D1A" w:rsidP="007F4D1A">
      <w:pPr>
        <w:rPr>
          <w:rFonts w:eastAsia="Times New Roman"/>
          <w:szCs w:val="28"/>
        </w:rPr>
      </w:pPr>
      <m:oMath>
        <m:r>
          <w:rPr>
            <w:rFonts w:ascii="Cambria Math" w:hAnsi="Cambria Math"/>
          </w:rPr>
          <m:t>z</m:t>
        </m:r>
      </m:oMath>
      <w:r w:rsidRPr="00A0653F">
        <w:rPr>
          <w:rFonts w:eastAsia="Times New Roman"/>
          <w:i/>
          <w:szCs w:val="28"/>
        </w:rPr>
        <w:t xml:space="preserve"> – </w:t>
      </w:r>
      <w:r w:rsidRPr="00A0653F">
        <w:rPr>
          <w:rFonts w:eastAsia="Times New Roman"/>
          <w:szCs w:val="28"/>
        </w:rPr>
        <w:t>коефіцієнт нерівномірності освітлення, 1,15.</w:t>
      </w:r>
    </w:p>
    <w:p w14:paraId="118E7EE7" w14:textId="4C5F38ED" w:rsidR="007F4D1A" w:rsidRPr="00A0653F" w:rsidRDefault="007F4D1A" w:rsidP="007F4D1A">
      <w:pPr>
        <w:rPr>
          <w:szCs w:val="28"/>
        </w:rPr>
      </w:pPr>
      <w:r w:rsidRPr="00A0653F">
        <w:rPr>
          <w:szCs w:val="28"/>
        </w:rPr>
        <w:t>Розраховуємо значення світлового потоку(F</w:t>
      </w:r>
      <w:r w:rsidRPr="00A0653F">
        <w:rPr>
          <w:szCs w:val="28"/>
          <w:vertAlign w:val="subscript"/>
        </w:rPr>
        <w:t>л</w:t>
      </w:r>
      <w:r w:rsidRPr="00A0653F">
        <w:rPr>
          <w:szCs w:val="28"/>
        </w:rPr>
        <w:t xml:space="preserve">) для ламп розжарювання потужністю 100 Вт. Згідно </w:t>
      </w:r>
      <w:commentRangeStart w:id="137"/>
      <w:r w:rsidRPr="008334EE">
        <w:rPr>
          <w:szCs w:val="28"/>
        </w:rPr>
        <w:t>таблиці</w:t>
      </w:r>
      <w:commentRangeEnd w:id="137"/>
      <w:r w:rsidRPr="008334EE">
        <w:rPr>
          <w:rStyle w:val="afc"/>
        </w:rPr>
        <w:commentReference w:id="137"/>
      </w:r>
      <w:r w:rsidRPr="00A0653F">
        <w:rPr>
          <w:color w:val="FF0000"/>
          <w:szCs w:val="28"/>
        </w:rPr>
        <w:t xml:space="preserve"> </w:t>
      </w:r>
      <w:r w:rsidRPr="00A0653F">
        <w:rPr>
          <w:szCs w:val="28"/>
        </w:rPr>
        <w:t>вибираємо тип лампи – БК 215−225−100 (світловий потік буде становити 1450 лм)</w:t>
      </w:r>
    </w:p>
    <w:p w14:paraId="22A71A8C" w14:textId="4014E40F" w:rsidR="007F4D1A" w:rsidRPr="00A0653F" w:rsidRDefault="00FF7FCD" w:rsidP="00162651">
      <w:pPr>
        <w:pStyle w:val="affd"/>
        <w:jc w:val="center"/>
        <w:rPr>
          <w:rFonts w:eastAsia="Times New Roman"/>
          <w:szCs w:val="28"/>
        </w:rPr>
      </w:pPr>
      <m:oMath>
        <m:sSub>
          <m:sSubPr>
            <m:ctrlPr/>
          </m:sSubPr>
          <m:e>
            <m:r>
              <m:rPr>
                <m:sty m:val="p"/>
              </m:rPr>
              <m:t>Е</m:t>
            </m:r>
          </m:e>
          <m:sub>
            <m:r>
              <m:rPr>
                <m:sty m:val="p"/>
              </m:rPr>
              <m:t>ф</m:t>
            </m:r>
          </m:sub>
        </m:sSub>
        <m:r>
          <m:rPr>
            <m:sty m:val="p"/>
          </m:rPr>
          <m:t>=</m:t>
        </m:r>
        <m:f>
          <m:fPr>
            <m:ctrlPr/>
          </m:fPr>
          <m:num>
            <m:r>
              <m:rPr>
                <m:sty m:val="p"/>
              </m:rPr>
              <m:t>1450*0,5*5*2</m:t>
            </m:r>
          </m:num>
          <m:den>
            <m:r>
              <m:rPr>
                <m:sty m:val="p"/>
              </m:rPr>
              <m:t>17,5*1,3*1,15</m:t>
            </m:r>
          </m:den>
        </m:f>
        <m:r>
          <m:rPr>
            <m:sty m:val="p"/>
          </m:rPr>
          <m:t xml:space="preserve"> </m:t>
        </m:r>
      </m:oMath>
      <w:r w:rsidR="007F4D1A" w:rsidRPr="00A0653F">
        <w:rPr>
          <w:rFonts w:eastAsia="Times New Roman"/>
          <w:szCs w:val="28"/>
        </w:rPr>
        <w:t>= 277</w:t>
      </w:r>
      <w:r w:rsidR="00293A15" w:rsidRPr="00A0653F">
        <w:rPr>
          <w:rFonts w:eastAsia="Times New Roman"/>
          <w:szCs w:val="28"/>
        </w:rPr>
        <w:t xml:space="preserve"> </w:t>
      </w:r>
      <w:r w:rsidR="007F4D1A" w:rsidRPr="00A0653F">
        <w:rPr>
          <w:rFonts w:eastAsia="Times New Roman"/>
          <w:szCs w:val="28"/>
        </w:rPr>
        <w:t>лк</w:t>
      </w:r>
    </w:p>
    <w:p w14:paraId="7FB220EE" w14:textId="77777777" w:rsidR="007F4D1A" w:rsidRPr="00A0653F" w:rsidRDefault="007F4D1A" w:rsidP="007F4D1A">
      <w:pPr>
        <w:rPr>
          <w:szCs w:val="28"/>
        </w:rPr>
      </w:pPr>
      <w:r w:rsidRPr="00A0653F">
        <w:rPr>
          <w:szCs w:val="28"/>
        </w:rPr>
        <w:t xml:space="preserve">Отже, фактичне значення штучного освітлення менше нормованого (277 &gt; 300−500 лк), а це свідчить про недостатність штучного освітлення в приміщенні. </w:t>
      </w:r>
    </w:p>
    <w:p w14:paraId="6FA653E0" w14:textId="0C5C10AC" w:rsidR="007F4D1A" w:rsidRPr="00A0653F" w:rsidRDefault="007F4D1A" w:rsidP="00186930">
      <w:pPr>
        <w:pStyle w:val="2"/>
      </w:pPr>
      <w:bookmarkStart w:id="138" w:name="_Toc31392668"/>
      <w:r w:rsidRPr="00A0653F">
        <w:t>Висновки</w:t>
      </w:r>
      <w:r w:rsidR="002E5371" w:rsidRPr="00A0653F">
        <w:t xml:space="preserve"> до розділу 4</w:t>
      </w:r>
      <w:bookmarkEnd w:id="138"/>
    </w:p>
    <w:p w14:paraId="5AECBDAC" w14:textId="74A3B41D" w:rsidR="007F4D1A" w:rsidRPr="00A0653F" w:rsidRDefault="007F4D1A" w:rsidP="007F4D1A">
      <w:pPr>
        <w:rPr>
          <w:szCs w:val="28"/>
        </w:rPr>
      </w:pPr>
      <w:r w:rsidRPr="00A0653F">
        <w:rPr>
          <w:szCs w:val="28"/>
        </w:rPr>
        <w:t>Аналіз умов праці в розглянутому робочому приміщенні показав, що умови праці з ПЕОМ відповідають вимогам [</w:t>
      </w:r>
      <w:r w:rsidRPr="00A0653F">
        <w:rPr>
          <w:szCs w:val="28"/>
        </w:rPr>
        <w:fldChar w:fldCharType="begin"/>
      </w:r>
      <w:r w:rsidRPr="00A0653F">
        <w:rPr>
          <w:szCs w:val="28"/>
        </w:rPr>
        <w:instrText xml:space="preserve"> REF _Ref30541476 \n \h </w:instrText>
      </w:r>
      <w:r w:rsidRPr="00A0653F">
        <w:rPr>
          <w:szCs w:val="28"/>
        </w:rPr>
      </w:r>
      <w:r w:rsidRPr="00A0653F">
        <w:rPr>
          <w:szCs w:val="28"/>
        </w:rPr>
        <w:fldChar w:fldCharType="separate"/>
      </w:r>
      <w:r w:rsidR="00D366B7">
        <w:rPr>
          <w:szCs w:val="28"/>
        </w:rPr>
        <w:t>34</w:t>
      </w:r>
      <w:r w:rsidRPr="00A0653F">
        <w:rPr>
          <w:szCs w:val="28"/>
        </w:rPr>
        <w:fldChar w:fldCharType="end"/>
      </w:r>
      <w:r w:rsidRPr="00A0653F">
        <w:rPr>
          <w:szCs w:val="28"/>
        </w:rPr>
        <w:t>,</w:t>
      </w:r>
      <w:r w:rsidR="002E5371" w:rsidRPr="00A0653F">
        <w:rPr>
          <w:szCs w:val="28"/>
        </w:rPr>
        <w:t xml:space="preserve"> </w:t>
      </w:r>
      <w:r w:rsidRPr="00A0653F">
        <w:rPr>
          <w:szCs w:val="28"/>
        </w:rPr>
        <w:fldChar w:fldCharType="begin"/>
      </w:r>
      <w:r w:rsidRPr="00A0653F">
        <w:rPr>
          <w:szCs w:val="28"/>
        </w:rPr>
        <w:instrText xml:space="preserve"> REF _Ref30560645 \n \h </w:instrText>
      </w:r>
      <w:r w:rsidRPr="00A0653F">
        <w:rPr>
          <w:szCs w:val="28"/>
        </w:rPr>
      </w:r>
      <w:r w:rsidRPr="00A0653F">
        <w:rPr>
          <w:szCs w:val="28"/>
        </w:rPr>
        <w:fldChar w:fldCharType="separate"/>
      </w:r>
      <w:r w:rsidR="00D366B7">
        <w:rPr>
          <w:szCs w:val="28"/>
        </w:rPr>
        <w:t>35</w:t>
      </w:r>
      <w:r w:rsidRPr="00A0653F">
        <w:rPr>
          <w:szCs w:val="28"/>
        </w:rPr>
        <w:fldChar w:fldCharType="end"/>
      </w:r>
      <w:r w:rsidR="002E5371" w:rsidRPr="00A0653F">
        <w:rPr>
          <w:szCs w:val="28"/>
        </w:rPr>
        <w:t xml:space="preserve">, </w:t>
      </w:r>
      <w:r w:rsidR="002E5371" w:rsidRPr="00A0653F">
        <w:rPr>
          <w:szCs w:val="28"/>
        </w:rPr>
        <w:fldChar w:fldCharType="begin"/>
      </w:r>
      <w:r w:rsidR="002E5371" w:rsidRPr="00A0653F">
        <w:rPr>
          <w:szCs w:val="28"/>
        </w:rPr>
        <w:instrText xml:space="preserve"> REF _Ref30549334 \n \h </w:instrText>
      </w:r>
      <w:r w:rsidR="002E5371" w:rsidRPr="00A0653F">
        <w:rPr>
          <w:szCs w:val="28"/>
        </w:rPr>
      </w:r>
      <w:r w:rsidR="002E5371" w:rsidRPr="00A0653F">
        <w:rPr>
          <w:szCs w:val="28"/>
        </w:rPr>
        <w:fldChar w:fldCharType="separate"/>
      </w:r>
      <w:r w:rsidR="00D366B7">
        <w:rPr>
          <w:szCs w:val="28"/>
        </w:rPr>
        <w:t>37</w:t>
      </w:r>
      <w:r w:rsidR="002E5371" w:rsidRPr="00A0653F">
        <w:rPr>
          <w:szCs w:val="28"/>
        </w:rPr>
        <w:fldChar w:fldCharType="end"/>
      </w:r>
      <w:r w:rsidR="002E5371" w:rsidRPr="00A0653F">
        <w:rPr>
          <w:szCs w:val="28"/>
        </w:rPr>
        <w:t>,</w:t>
      </w:r>
      <w:r w:rsidR="002E5371" w:rsidRPr="00A0653F">
        <w:rPr>
          <w:szCs w:val="28"/>
        </w:rPr>
        <w:fldChar w:fldCharType="begin"/>
      </w:r>
      <w:r w:rsidR="002E5371" w:rsidRPr="00A0653F">
        <w:rPr>
          <w:szCs w:val="28"/>
        </w:rPr>
        <w:instrText xml:space="preserve"> REF _Ref30549974 \n \h </w:instrText>
      </w:r>
      <w:r w:rsidR="002E5371" w:rsidRPr="00A0653F">
        <w:rPr>
          <w:szCs w:val="28"/>
        </w:rPr>
      </w:r>
      <w:r w:rsidR="002E5371" w:rsidRPr="00A0653F">
        <w:rPr>
          <w:szCs w:val="28"/>
        </w:rPr>
        <w:fldChar w:fldCharType="separate"/>
      </w:r>
      <w:r w:rsidR="00D366B7">
        <w:rPr>
          <w:szCs w:val="28"/>
        </w:rPr>
        <w:t>38</w:t>
      </w:r>
      <w:r w:rsidR="002E5371" w:rsidRPr="00A0653F">
        <w:rPr>
          <w:szCs w:val="28"/>
        </w:rPr>
        <w:fldChar w:fldCharType="end"/>
      </w:r>
      <w:r w:rsidRPr="00A0653F">
        <w:rPr>
          <w:szCs w:val="28"/>
        </w:rPr>
        <w:t>] оскільки площа та об’єм не є меншими за нормативні значення, а рівні шуму, вібрації і загазованості не перевищують нормативних обмежень.</w:t>
      </w:r>
    </w:p>
    <w:p w14:paraId="47354EB8" w14:textId="77777777" w:rsidR="007F4D1A" w:rsidRPr="00A0653F" w:rsidRDefault="007F4D1A" w:rsidP="007F4D1A">
      <w:pPr>
        <w:rPr>
          <w:szCs w:val="28"/>
        </w:rPr>
      </w:pPr>
      <w:r w:rsidRPr="00A0653F">
        <w:rPr>
          <w:szCs w:val="28"/>
        </w:rPr>
        <w:t xml:space="preserve">Для покращення освітлення пропонується використати світлодіодні лампи, а саме LITWELL LED-T8S-120 світловий потік яких 1500лм. Запропоновані </w:t>
      </w:r>
      <w:r w:rsidRPr="00A0653F">
        <w:rPr>
          <w:szCs w:val="28"/>
        </w:rPr>
        <w:lastRenderedPageBreak/>
        <w:t>світлодіодні світильники мають строк служби 50 тисяч годин, що значно краще ніж у ламп розжарювання, де строк рівний 10 - 20 тисяч годин і крім того залежить від кількості циклів вмикання. До того ж світильники є більш економічними на 44 %, не містять токсичних речовин і не мають спеціальних вимог щодо утилізації. Вони створюють оптимальні умови для зорової роботи інженера-програміста, а порівняно невисока температура нагрівання підвищує рівень пожежної безпеки.</w:t>
      </w:r>
    </w:p>
    <w:p w14:paraId="6319BD83" w14:textId="77777777" w:rsidR="007F4D1A" w:rsidRPr="00A0653F" w:rsidRDefault="007F4D1A" w:rsidP="007F4D1A">
      <w:pPr>
        <w:spacing w:line="240" w:lineRule="auto"/>
        <w:rPr>
          <w:szCs w:val="28"/>
        </w:rPr>
      </w:pPr>
      <w:r w:rsidRPr="00A0653F">
        <w:rPr>
          <w:szCs w:val="28"/>
        </w:rPr>
        <w:br w:type="page"/>
      </w:r>
    </w:p>
    <w:p w14:paraId="77D295CE" w14:textId="77777777" w:rsidR="007B2CAC" w:rsidRPr="00A0653F" w:rsidRDefault="007B2CAC" w:rsidP="007B2CAC">
      <w:pPr>
        <w:pStyle w:val="1"/>
      </w:pPr>
      <w:r w:rsidRPr="00A0653F">
        <w:lastRenderedPageBreak/>
        <w:br/>
      </w:r>
      <w:bookmarkStart w:id="139" w:name="_Toc31392669"/>
      <w:r w:rsidRPr="00A0653F">
        <w:t>ОХОРОНА НАВКОЛИШНЬОГО СЕРЕДОВИЩА</w:t>
      </w:r>
      <w:bookmarkEnd w:id="139"/>
      <w:r w:rsidRPr="00A0653F">
        <w:t xml:space="preserve"> </w:t>
      </w:r>
    </w:p>
    <w:p w14:paraId="64CA01E9" w14:textId="77777777" w:rsidR="007B2CAC" w:rsidRPr="00A0653F" w:rsidRDefault="007B2CAC" w:rsidP="00186930">
      <w:pPr>
        <w:pStyle w:val="2"/>
      </w:pPr>
      <w:bookmarkStart w:id="140" w:name="_Toc283414393"/>
      <w:bookmarkStart w:id="141" w:name="_Toc31392670"/>
      <w:r w:rsidRPr="00A0653F">
        <w:t>Аналіз впливу техногенних чинників на навколишнє природне середовище при використанні комп’ютера</w:t>
      </w:r>
      <w:bookmarkEnd w:id="140"/>
      <w:bookmarkEnd w:id="141"/>
    </w:p>
    <w:p w14:paraId="34B8399D" w14:textId="77777777" w:rsidR="007B2CAC" w:rsidRPr="00A0653F" w:rsidRDefault="007B2CAC" w:rsidP="007B2CAC">
      <w:r w:rsidRPr="00A0653F">
        <w:t>Оточуюче середовище – це цілісна система взаємопов’язаних об’єктів та явищ, в якій проходять праця та побут людей. Будь який технологічний процес певною мірою здійснює вплив на оточуюче середовище, а інколи забруднює її. Нормалізація й оптимізація виробничого середовища й попередження шкідливих викидів у навколишнє середовище є необхідною умовою життєдіяльності людини. Поліпшення умов праці, підвищення його безпеки й нешкідливості має більш економічне значення. Воно впливає на продуктивність праці, якість і собівартість продукції .</w:t>
      </w:r>
    </w:p>
    <w:p w14:paraId="1A86FA14" w14:textId="77777777" w:rsidR="007B2CAC" w:rsidRPr="00A0653F" w:rsidRDefault="007B2CAC" w:rsidP="007B2CAC">
      <w:pPr>
        <w:rPr>
          <w:szCs w:val="28"/>
        </w:rPr>
      </w:pPr>
      <w:r w:rsidRPr="00A0653F">
        <w:rPr>
          <w:szCs w:val="28"/>
        </w:rPr>
        <w:t>На даний час відбувається дуже широке використання комп’ютерів у всіх сферах життєдіяльності людини – в навчанні, в медицині, в воєнних галузях, дослідницьких та ін.. Проте, комп'ютери, як й інші електронно-обчислювальні машини та електронна побутова техніка небезпечні для людини.</w:t>
      </w:r>
    </w:p>
    <w:p w14:paraId="47349407" w14:textId="77777777" w:rsidR="007B2CAC" w:rsidRPr="00A0653F" w:rsidRDefault="007B2CAC" w:rsidP="007B2CAC">
      <w:pPr>
        <w:rPr>
          <w:szCs w:val="28"/>
        </w:rPr>
      </w:pPr>
      <w:r w:rsidRPr="00A0653F">
        <w:rPr>
          <w:szCs w:val="28"/>
        </w:rPr>
        <w:t xml:space="preserve">Програмне забезпечення, що розробляється в даній дипломній роботі, розробляється за допомогою комп’ютера і являє собою програмний комплекс, що функціонує на засобах обчислювальної техніки, </w:t>
      </w:r>
    </w:p>
    <w:p w14:paraId="471FA450" w14:textId="77777777" w:rsidR="007B2CAC" w:rsidRPr="00A0653F" w:rsidRDefault="007B2CAC" w:rsidP="007B2CAC">
      <w:pPr>
        <w:rPr>
          <w:szCs w:val="28"/>
        </w:rPr>
      </w:pPr>
      <w:r w:rsidRPr="00A0653F">
        <w:rPr>
          <w:szCs w:val="28"/>
        </w:rPr>
        <w:t xml:space="preserve">У технологіях виробництва комп’ютера так як і інших ЕОМ використовуються процеси, що негативно впливають на навколишнє середовище, такі як лиття, термічна, гальванічна й механічна обробка, різання, пайка, зварювання й фарбування. </w:t>
      </w:r>
    </w:p>
    <w:p w14:paraId="23EF6DC0" w14:textId="77777777" w:rsidR="007B2CAC" w:rsidRPr="00A0653F" w:rsidRDefault="007B2CAC" w:rsidP="00186930">
      <w:pPr>
        <w:pStyle w:val="2"/>
      </w:pPr>
      <w:bookmarkStart w:id="142" w:name="_Toc31392671"/>
      <w:r w:rsidRPr="00A0653F">
        <w:t>Сталий розвиток</w:t>
      </w:r>
      <w:bookmarkEnd w:id="142"/>
    </w:p>
    <w:p w14:paraId="33522CAD" w14:textId="3DDEA868" w:rsidR="007B2CAC" w:rsidRPr="00A0653F" w:rsidRDefault="007B2CAC" w:rsidP="007B2CAC">
      <w:pPr>
        <w:rPr>
          <w:szCs w:val="28"/>
        </w:rPr>
      </w:pPr>
      <w:r w:rsidRPr="00A0653F">
        <w:rPr>
          <w:szCs w:val="28"/>
        </w:rPr>
        <w:t>Входження України в загальносвітовий цивілізаційний процес зумовило необхідність позбутися негативної практики господарювання, що недостатньо враховувала потреби збереження довкілля під час проведення будь-якої діяльності, та перейти до моделі сталого розвитку [</w:t>
      </w:r>
      <w:r w:rsidR="009E552D" w:rsidRPr="00A0653F">
        <w:rPr>
          <w:szCs w:val="28"/>
        </w:rPr>
        <w:fldChar w:fldCharType="begin"/>
      </w:r>
      <w:r w:rsidR="009E552D" w:rsidRPr="00A0653F">
        <w:rPr>
          <w:szCs w:val="28"/>
        </w:rPr>
        <w:instrText xml:space="preserve"> REF _Ref30764487 \n \h </w:instrText>
      </w:r>
      <w:r w:rsidR="009E552D" w:rsidRPr="00A0653F">
        <w:rPr>
          <w:szCs w:val="28"/>
        </w:rPr>
      </w:r>
      <w:r w:rsidR="009E552D" w:rsidRPr="00A0653F">
        <w:rPr>
          <w:szCs w:val="28"/>
        </w:rPr>
        <w:fldChar w:fldCharType="separate"/>
      </w:r>
      <w:r w:rsidR="00D366B7">
        <w:rPr>
          <w:szCs w:val="28"/>
        </w:rPr>
        <w:t>41</w:t>
      </w:r>
      <w:r w:rsidR="009E552D" w:rsidRPr="00A0653F">
        <w:rPr>
          <w:szCs w:val="28"/>
        </w:rPr>
        <w:fldChar w:fldCharType="end"/>
      </w:r>
      <w:r w:rsidRPr="00A0653F">
        <w:rPr>
          <w:szCs w:val="28"/>
        </w:rPr>
        <w:t>].</w:t>
      </w:r>
    </w:p>
    <w:p w14:paraId="7288BF16" w14:textId="77777777" w:rsidR="007B2CAC" w:rsidRPr="00A0653F" w:rsidRDefault="007B2CAC" w:rsidP="007B2CAC">
      <w:pPr>
        <w:rPr>
          <w:szCs w:val="28"/>
        </w:rPr>
      </w:pPr>
      <w:r w:rsidRPr="00A0653F">
        <w:rPr>
          <w:szCs w:val="28"/>
        </w:rPr>
        <w:t xml:space="preserve">Згідно з останніми змінами до Закону України Про охорону навколишнього природного середовища (Ст. 25-1 ЗУ № 254-IV від 28.11.2002 р.) одним із основних </w:t>
      </w:r>
      <w:r w:rsidRPr="00A0653F">
        <w:rPr>
          <w:szCs w:val="28"/>
        </w:rPr>
        <w:lastRenderedPageBreak/>
        <w:t xml:space="preserve">питань реалізації сучасної екологічної політики на всіх  рівнях є якісне інформаційне забезпечення прийняття рішень у галузі екологічного управління. </w:t>
      </w:r>
    </w:p>
    <w:p w14:paraId="0317B1D2" w14:textId="7C17718F" w:rsidR="007B2CAC" w:rsidRPr="00A0653F" w:rsidRDefault="007B2CAC" w:rsidP="007B2CAC">
      <w:pPr>
        <w:rPr>
          <w:szCs w:val="28"/>
        </w:rPr>
      </w:pPr>
      <w:r w:rsidRPr="00A0653F">
        <w:rPr>
          <w:szCs w:val="28"/>
        </w:rPr>
        <w:t>Розвиток інформаційних систем екологічного управління є прерогативою держави, корпорацій і одним з основних напрямів національної політики інформатизації. Чітко налагоджена система екологічного моніторингу дає загальне уявлення про особливості сучасного екологічного стану, основні напрями державної політики у галузі охорони довкілля, використання природних ресурсів і забезпечення екологічної безпеки [</w:t>
      </w:r>
      <w:r w:rsidR="009E552D" w:rsidRPr="00A0653F">
        <w:rPr>
          <w:szCs w:val="28"/>
        </w:rPr>
        <w:fldChar w:fldCharType="begin"/>
      </w:r>
      <w:r w:rsidR="009E552D" w:rsidRPr="00A0653F">
        <w:rPr>
          <w:szCs w:val="28"/>
        </w:rPr>
        <w:instrText xml:space="preserve"> REF _Ref30764568 \n \h </w:instrText>
      </w:r>
      <w:r w:rsidR="009E552D" w:rsidRPr="00A0653F">
        <w:rPr>
          <w:szCs w:val="28"/>
        </w:rPr>
      </w:r>
      <w:r w:rsidR="009E552D" w:rsidRPr="00A0653F">
        <w:rPr>
          <w:szCs w:val="28"/>
        </w:rPr>
        <w:fldChar w:fldCharType="separate"/>
      </w:r>
      <w:r w:rsidR="00D366B7">
        <w:rPr>
          <w:szCs w:val="28"/>
        </w:rPr>
        <w:t>42</w:t>
      </w:r>
      <w:r w:rsidR="009E552D" w:rsidRPr="00A0653F">
        <w:rPr>
          <w:szCs w:val="28"/>
        </w:rPr>
        <w:fldChar w:fldCharType="end"/>
      </w:r>
      <w:r w:rsidRPr="00A0653F">
        <w:rPr>
          <w:szCs w:val="28"/>
        </w:rPr>
        <w:t xml:space="preserve">]. </w:t>
      </w:r>
    </w:p>
    <w:p w14:paraId="3F0D7E76" w14:textId="1CA3D107" w:rsidR="007B2CAC" w:rsidRPr="00A0653F" w:rsidRDefault="007B2CAC" w:rsidP="007B2CAC">
      <w:r w:rsidRPr="00A0653F">
        <w:t>Закон України "Про охорону навколишнього середовища" - визначає правові, економічні, соціальні основи охорони навколишнього середовища. Завдання Закону полягає в регулюванні відносин у галузі охорони праці, використанні та відновленню природних ресурсів, забезпеченні екологічної безпеки, попередженню та ліквідації наслідків негативної дії на навколишнє середовище діяльності людини, збереження природних ресурсів, генетичного фонду нації, ландшафтів й інших природних об'єктів [</w:t>
      </w:r>
      <w:r w:rsidR="009E552D" w:rsidRPr="00A0653F">
        <w:fldChar w:fldCharType="begin"/>
      </w:r>
      <w:r w:rsidR="009E552D" w:rsidRPr="00A0653F">
        <w:instrText xml:space="preserve"> REF _Ref30764568 \n \h </w:instrText>
      </w:r>
      <w:r w:rsidR="009E552D" w:rsidRPr="00A0653F">
        <w:fldChar w:fldCharType="separate"/>
      </w:r>
      <w:r w:rsidR="00D366B7">
        <w:t>42</w:t>
      </w:r>
      <w:r w:rsidR="009E552D" w:rsidRPr="00A0653F">
        <w:fldChar w:fldCharType="end"/>
      </w:r>
      <w:r w:rsidRPr="00A0653F">
        <w:t>].</w:t>
      </w:r>
    </w:p>
    <w:p w14:paraId="03B93F0D" w14:textId="77777777" w:rsidR="007B2CAC" w:rsidRPr="00A0653F" w:rsidRDefault="007B2CAC" w:rsidP="00186930">
      <w:pPr>
        <w:pStyle w:val="2"/>
      </w:pPr>
      <w:bookmarkStart w:id="143" w:name="_Toc31392672"/>
      <w:r w:rsidRPr="00A0653F">
        <w:t>Модель системи управління оточуючим природним середовищем на підприємстві</w:t>
      </w:r>
      <w:bookmarkEnd w:id="143"/>
    </w:p>
    <w:p w14:paraId="74B49974" w14:textId="77777777" w:rsidR="007B2CAC" w:rsidRPr="00A0653F" w:rsidRDefault="007B2CAC" w:rsidP="007B2CAC">
      <w:r w:rsidRPr="00A0653F">
        <w:t xml:space="preserve">Під час науково-дослідницької роботи у лабораторії утворюються відходи у вигляді зношених й відпрацьованих деталей, відходів паперу, люмінесцентні лампи та ін. Всі відходи здаються в господарський блок для подальшої утилізації. Жорсткість вимог до виробництва й матеріалів, а також розробка нових виробничих й утилізаційних технологій дозволяє зменшити антропогенне навантаження на навколишнє середовище. </w:t>
      </w:r>
    </w:p>
    <w:p w14:paraId="4F6FFF23" w14:textId="56E88572" w:rsidR="007B2CAC" w:rsidRPr="00A0653F" w:rsidRDefault="007B2CAC" w:rsidP="007B2CAC">
      <w:r w:rsidRPr="00A0653F">
        <w:t>На рисунку 5.1 наведено Модель системи управління оточуючим природним середовищем на підприємстві (згідно ДСТУ 14001) [</w:t>
      </w:r>
      <w:r w:rsidR="009E552D" w:rsidRPr="00A0653F">
        <w:fldChar w:fldCharType="begin"/>
      </w:r>
      <w:r w:rsidR="009E552D" w:rsidRPr="00A0653F">
        <w:instrText xml:space="preserve"> REF _Ref30764603 \n \h </w:instrText>
      </w:r>
      <w:r w:rsidR="009E552D" w:rsidRPr="00A0653F">
        <w:fldChar w:fldCharType="separate"/>
      </w:r>
      <w:r w:rsidR="00D366B7">
        <w:t>43</w:t>
      </w:r>
      <w:r w:rsidR="009E552D" w:rsidRPr="00A0653F">
        <w:fldChar w:fldCharType="end"/>
      </w:r>
      <w:r w:rsidRPr="00A0653F">
        <w:t xml:space="preserve">]. </w:t>
      </w:r>
    </w:p>
    <w:p w14:paraId="6D9F9D77" w14:textId="77777777" w:rsidR="007B2CAC" w:rsidRPr="00A0653F" w:rsidRDefault="007B2CAC" w:rsidP="007B2CAC">
      <w:pPr>
        <w:pStyle w:val="aff3"/>
        <w:rPr>
          <w:lang w:val="uk-UA"/>
        </w:rPr>
      </w:pPr>
      <w:r w:rsidRPr="00A0653F">
        <w:rPr>
          <w:lang w:val="uk-UA"/>
        </w:rPr>
        <w:lastRenderedPageBreak/>
        <w:drawing>
          <wp:inline distT="0" distB="0" distL="0" distR="0" wp14:anchorId="308B0D1E" wp14:editId="005415A2">
            <wp:extent cx="5550535" cy="2711450"/>
            <wp:effectExtent l="0" t="0" r="0" b="0"/>
            <wp:docPr id="21" name="Рисунок 21" descr="Картинки по запросу Модель системи управління навколишнім середовищ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ртинки по запросу Модель системи управління навколишнім середовищем"/>
                    <pic:cNvPicPr>
                      <a:picLocks noChangeAspect="1" noChangeArrowheads="1"/>
                    </pic:cNvPicPr>
                  </pic:nvPicPr>
                  <pic:blipFill>
                    <a:blip r:embed="rId58" r:link="rId59">
                      <a:extLst>
                        <a:ext uri="{28A0092B-C50C-407E-A947-70E740481C1C}">
                          <a14:useLocalDpi xmlns:a14="http://schemas.microsoft.com/office/drawing/2010/main" val="0"/>
                        </a:ext>
                      </a:extLst>
                    </a:blip>
                    <a:srcRect/>
                    <a:stretch>
                      <a:fillRect/>
                    </a:stretch>
                  </pic:blipFill>
                  <pic:spPr bwMode="auto">
                    <a:xfrm>
                      <a:off x="0" y="0"/>
                      <a:ext cx="5550535" cy="2711450"/>
                    </a:xfrm>
                    <a:prstGeom prst="rect">
                      <a:avLst/>
                    </a:prstGeom>
                    <a:noFill/>
                    <a:ln>
                      <a:noFill/>
                    </a:ln>
                  </pic:spPr>
                </pic:pic>
              </a:graphicData>
            </a:graphic>
          </wp:inline>
        </w:drawing>
      </w:r>
    </w:p>
    <w:p w14:paraId="1F68CF4D" w14:textId="739441D0" w:rsidR="007B2CAC" w:rsidRPr="00A0653F" w:rsidRDefault="007B2CAC" w:rsidP="007B2CAC">
      <w:pPr>
        <w:pStyle w:val="aff4"/>
      </w:pPr>
      <w:r w:rsidRPr="00A0653F">
        <w:t xml:space="preserve">Рис. </w:t>
      </w:r>
      <w:r w:rsidR="00222C1D">
        <w:fldChar w:fldCharType="begin"/>
      </w:r>
      <w:r w:rsidR="00222C1D">
        <w:instrText xml:space="preserve"> STYLEREF 1 \s </w:instrText>
      </w:r>
      <w:r w:rsidR="00222C1D">
        <w:fldChar w:fldCharType="separate"/>
      </w:r>
      <w:r w:rsidR="00D366B7">
        <w:rPr>
          <w:noProof/>
        </w:rPr>
        <w:t>5</w:t>
      </w:r>
      <w:r w:rsidR="00222C1D">
        <w:fldChar w:fldCharType="end"/>
      </w:r>
      <w:r w:rsidR="00222C1D">
        <w:t>.</w:t>
      </w:r>
      <w:r w:rsidR="00222C1D">
        <w:fldChar w:fldCharType="begin"/>
      </w:r>
      <w:r w:rsidR="00222C1D">
        <w:instrText xml:space="preserve"> SEQ Рис. \* ARABIC \s 1 </w:instrText>
      </w:r>
      <w:r w:rsidR="00222C1D">
        <w:fldChar w:fldCharType="separate"/>
      </w:r>
      <w:r w:rsidR="00D366B7">
        <w:rPr>
          <w:noProof/>
        </w:rPr>
        <w:t>1</w:t>
      </w:r>
      <w:r w:rsidR="00222C1D">
        <w:fldChar w:fldCharType="end"/>
      </w:r>
      <w:r w:rsidRPr="00A0653F">
        <w:t xml:space="preserve">. Модель системи управління оточуючим природним середовищем на підприємстві </w:t>
      </w:r>
    </w:p>
    <w:p w14:paraId="12E57433" w14:textId="77777777" w:rsidR="007B2CAC" w:rsidRPr="00A0653F" w:rsidRDefault="007B2CAC" w:rsidP="007B2CAC">
      <w:r w:rsidRPr="00A0653F">
        <w:t xml:space="preserve">Модель системи дає загальне уявлення про організацію, яка визнає наведені нижче принципи. </w:t>
      </w:r>
    </w:p>
    <w:p w14:paraId="07A776FD" w14:textId="77777777" w:rsidR="007B2CAC" w:rsidRPr="00A0653F" w:rsidRDefault="007B2CAC" w:rsidP="007B2CAC">
      <w:pPr>
        <w:numPr>
          <w:ilvl w:val="0"/>
          <w:numId w:val="12"/>
        </w:numPr>
        <w:ind w:left="0" w:firstLine="709"/>
      </w:pPr>
      <w:r w:rsidRPr="00A0653F">
        <w:t xml:space="preserve">Принцип 1. Зобов'язання і політика. Організація має визначити свою екологічну політику і гарантувати виконання прийнятих зобов'язань щодо системи. </w:t>
      </w:r>
    </w:p>
    <w:p w14:paraId="3E8C6CB3" w14:textId="77777777" w:rsidR="007B2CAC" w:rsidRPr="00A0653F" w:rsidRDefault="007B2CAC" w:rsidP="007B2CAC">
      <w:pPr>
        <w:numPr>
          <w:ilvl w:val="0"/>
          <w:numId w:val="12"/>
        </w:numPr>
        <w:ind w:left="0" w:firstLine="709"/>
      </w:pPr>
      <w:r w:rsidRPr="00A0653F">
        <w:t xml:space="preserve">Принцип 2. Планування. Організація має скласти план реалізації своєї екологічної політики. </w:t>
      </w:r>
    </w:p>
    <w:p w14:paraId="2C32EFFC" w14:textId="77777777" w:rsidR="007B2CAC" w:rsidRPr="00A0653F" w:rsidRDefault="007B2CAC" w:rsidP="007B2CAC">
      <w:pPr>
        <w:numPr>
          <w:ilvl w:val="0"/>
          <w:numId w:val="12"/>
        </w:numPr>
        <w:ind w:left="0" w:firstLine="709"/>
      </w:pPr>
      <w:r w:rsidRPr="00A0653F">
        <w:t xml:space="preserve">Принцип 3. Впровадження. Для ефективного впровадження організація має створити можливості та засоби забезпечення, необхідні для реалізації своєї екологічної політики, цілей та завдань. </w:t>
      </w:r>
    </w:p>
    <w:p w14:paraId="392D7209" w14:textId="77777777" w:rsidR="007B2CAC" w:rsidRPr="00A0653F" w:rsidRDefault="007B2CAC" w:rsidP="007B2CAC">
      <w:pPr>
        <w:numPr>
          <w:ilvl w:val="0"/>
          <w:numId w:val="12"/>
        </w:numPr>
        <w:ind w:left="0" w:firstLine="709"/>
      </w:pPr>
      <w:r w:rsidRPr="00A0653F">
        <w:t xml:space="preserve">Принцип 4. Вимірювання та оцінювання. Організація має вимірювати, здійснювати моніторинг і оцінювати свої екологічні характеристики. </w:t>
      </w:r>
    </w:p>
    <w:p w14:paraId="1F7C94CB" w14:textId="77777777" w:rsidR="007B2CAC" w:rsidRPr="00A0653F" w:rsidRDefault="007B2CAC" w:rsidP="007B2CAC">
      <w:pPr>
        <w:numPr>
          <w:ilvl w:val="0"/>
          <w:numId w:val="12"/>
        </w:numPr>
        <w:ind w:left="0" w:firstLine="709"/>
      </w:pPr>
      <w:r w:rsidRPr="00A0653F">
        <w:t xml:space="preserve">Принцип 5. Аналіз і вдосконалення. Організація має аналізувати і постійно вдосконалювати свою систему з метою поліпшення загальних екологічних характеристик. </w:t>
      </w:r>
    </w:p>
    <w:p w14:paraId="0964FB34" w14:textId="77777777" w:rsidR="007B2CAC" w:rsidRPr="00A0653F" w:rsidRDefault="007B2CAC" w:rsidP="007B2CAC">
      <w:r w:rsidRPr="00A0653F">
        <w:t xml:space="preserve">Виходячи з наведених вище принципів, система управління навколишнім середовищем має бути організаційною структурою, яка шляхом постійного моніторингу і періодичного аналізу має підтримувати ефективність функціонування з урахуванням змін внутрішніх і зовнішніх чинників. А кожний працівник організації </w:t>
      </w:r>
      <w:r w:rsidRPr="00A0653F">
        <w:lastRenderedPageBreak/>
        <w:t>повинен усвідомити свою відповідальність за поліпшення екологічних характеристик.</w:t>
      </w:r>
    </w:p>
    <w:p w14:paraId="0205AA00" w14:textId="77777777" w:rsidR="007B2CAC" w:rsidRPr="00A0653F" w:rsidRDefault="007B2CAC" w:rsidP="00186930">
      <w:pPr>
        <w:pStyle w:val="2"/>
      </w:pPr>
      <w:bookmarkStart w:id="144" w:name="_Toc283414397"/>
      <w:bookmarkStart w:id="145" w:name="_Toc31392673"/>
      <w:r w:rsidRPr="00A0653F">
        <w:t>Утилізація комп’ютерної техніки</w:t>
      </w:r>
      <w:bookmarkEnd w:id="144"/>
      <w:bookmarkEnd w:id="145"/>
    </w:p>
    <w:p w14:paraId="2E5766A4" w14:textId="3BDEEECF" w:rsidR="007B2CAC" w:rsidRPr="00A0653F" w:rsidRDefault="007B2CAC" w:rsidP="007B2CAC">
      <w:pPr>
        <w:rPr>
          <w:szCs w:val="28"/>
        </w:rPr>
      </w:pPr>
      <w:r w:rsidRPr="00A0653F">
        <w:rPr>
          <w:szCs w:val="28"/>
        </w:rPr>
        <w:t>Правильна утилізація ПК – це також одна з найгостріших проблем впливу на навколишнє середовище. Термін життя сучасної електронної техніки стрімко скорочується, а це, у свою чергу, призводить до загострення проблеми електронного сміття. Електронний сміття не гниє, його не можна спалювати, так як у багатьох компонентах присутні важкі метали та отруйні речовини, для його переробки потрібні спеціальні технології. У нашій країні проблема переробки електронного сміття практично пущена на самоплив [</w:t>
      </w:r>
      <w:r w:rsidR="009E552D" w:rsidRPr="00A0653F">
        <w:rPr>
          <w:szCs w:val="28"/>
        </w:rPr>
        <w:fldChar w:fldCharType="begin"/>
      </w:r>
      <w:r w:rsidR="009E552D" w:rsidRPr="00A0653F">
        <w:rPr>
          <w:szCs w:val="28"/>
        </w:rPr>
        <w:instrText xml:space="preserve"> REF _Ref30764618 \n \h </w:instrText>
      </w:r>
      <w:r w:rsidR="009E552D" w:rsidRPr="00A0653F">
        <w:rPr>
          <w:szCs w:val="28"/>
        </w:rPr>
      </w:r>
      <w:r w:rsidR="009E552D" w:rsidRPr="00A0653F">
        <w:rPr>
          <w:szCs w:val="28"/>
        </w:rPr>
        <w:fldChar w:fldCharType="separate"/>
      </w:r>
      <w:r w:rsidR="00D366B7">
        <w:rPr>
          <w:szCs w:val="28"/>
        </w:rPr>
        <w:t>44</w:t>
      </w:r>
      <w:r w:rsidR="009E552D" w:rsidRPr="00A0653F">
        <w:rPr>
          <w:szCs w:val="28"/>
        </w:rPr>
        <w:fldChar w:fldCharType="end"/>
      </w:r>
      <w:r w:rsidRPr="00A0653F">
        <w:rPr>
          <w:szCs w:val="28"/>
        </w:rPr>
        <w:t>].</w:t>
      </w:r>
    </w:p>
    <w:p w14:paraId="6A097499" w14:textId="2610DB3B" w:rsidR="007B2CAC" w:rsidRPr="00A0653F" w:rsidRDefault="007B2CAC" w:rsidP="007B2CAC">
      <w:pPr>
        <w:rPr>
          <w:szCs w:val="28"/>
        </w:rPr>
      </w:pPr>
      <w:r w:rsidRPr="00A0653F">
        <w:rPr>
          <w:szCs w:val="28"/>
        </w:rPr>
        <w:t>Неправильне проведення процедури утилізації (викид на смітник) здатне викликати маленьку «техногенну катастрофу». Електронні компоненти техніки містять ртуть, свинець, миш’як, які під впливом зовнішніх факторів і органічних складових (їх теж використовують в комп’ютерах) перетворюються на сильнодіючі отрути, отруйні навколишнє середовище. Крім цього в моніторах і системних блоках комп’ютерів є дорогоцінні метали. Тому утилізацію комп’ютерів можуть проводити тільки спеціальні організації. Завдяки цьому цінні матеріали (чорні, кольорові і дорогоцінні метали) надходять назад у виробничий цикл, а інші переробляються. Утилізація обладнання потребує грошей, однак такі витрати неминучі[</w:t>
      </w:r>
      <w:r w:rsidR="009E552D" w:rsidRPr="00A0653F">
        <w:rPr>
          <w:szCs w:val="28"/>
        </w:rPr>
        <w:fldChar w:fldCharType="begin"/>
      </w:r>
      <w:r w:rsidR="009E552D" w:rsidRPr="00A0653F">
        <w:rPr>
          <w:szCs w:val="28"/>
        </w:rPr>
        <w:instrText xml:space="preserve"> REF _Ref30764618 \n \h </w:instrText>
      </w:r>
      <w:r w:rsidR="009E552D" w:rsidRPr="00A0653F">
        <w:rPr>
          <w:szCs w:val="28"/>
        </w:rPr>
      </w:r>
      <w:r w:rsidR="009E552D" w:rsidRPr="00A0653F">
        <w:rPr>
          <w:szCs w:val="28"/>
        </w:rPr>
        <w:fldChar w:fldCharType="separate"/>
      </w:r>
      <w:r w:rsidR="00D366B7">
        <w:rPr>
          <w:szCs w:val="28"/>
        </w:rPr>
        <w:t>44</w:t>
      </w:r>
      <w:r w:rsidR="009E552D" w:rsidRPr="00A0653F">
        <w:rPr>
          <w:szCs w:val="28"/>
        </w:rPr>
        <w:fldChar w:fldCharType="end"/>
      </w:r>
      <w:r w:rsidRPr="00A0653F">
        <w:rPr>
          <w:szCs w:val="28"/>
        </w:rPr>
        <w:t>].</w:t>
      </w:r>
    </w:p>
    <w:p w14:paraId="07CB0C51" w14:textId="77777777" w:rsidR="007B2CAC" w:rsidRPr="00A0653F" w:rsidRDefault="007B2CAC" w:rsidP="007B2CAC">
      <w:pPr>
        <w:rPr>
          <w:szCs w:val="28"/>
        </w:rPr>
      </w:pPr>
      <w:r w:rsidRPr="00A0653F">
        <w:rPr>
          <w:szCs w:val="28"/>
        </w:rPr>
        <w:t>Крім цього в моніторах і системних блоках комп'ютерів є дорогоцінні метали. Тому утилізацію комп'ютерів можуть проводити тільки спеціальні організації. Завдяки комплексному характеру цієї процедури цінні матеріали (чорні, кольорові і дорогоцінні метали) надходять назад у виробничий цикл, а інші переробляються. Якщо у підприємства немає дозволу на самостійну переробку, то вам необхідна допомога професійної організації.</w:t>
      </w:r>
    </w:p>
    <w:p w14:paraId="13A44723" w14:textId="60B9F6AC" w:rsidR="007B2CAC" w:rsidRPr="00A0653F" w:rsidRDefault="007B2CAC" w:rsidP="007B2CAC">
      <w:pPr>
        <w:rPr>
          <w:szCs w:val="28"/>
        </w:rPr>
      </w:pPr>
      <w:r w:rsidRPr="00A0653F">
        <w:rPr>
          <w:szCs w:val="28"/>
        </w:rPr>
        <w:t xml:space="preserve">За законом для списання та утилізації обладнання і ПК юридична особа повинна звернутися до одного з спеціалізованих підприємств, які займаються виробництвом, ремонтом і обслуговуванням персональної техніки, з проханням про проведення експертизи, і отримання висновку про те. що дана модель морально застаріла, знята з </w:t>
      </w:r>
      <w:r w:rsidRPr="00A0653F">
        <w:rPr>
          <w:szCs w:val="28"/>
        </w:rPr>
        <w:lastRenderedPageBreak/>
        <w:t>виробництва і ремонту не підтягає. Тільки після цього можна укладати договір з відповідною організацією про утилізацію відходів[</w:t>
      </w:r>
      <w:r w:rsidR="009E552D" w:rsidRPr="00A0653F">
        <w:rPr>
          <w:szCs w:val="28"/>
        </w:rPr>
        <w:fldChar w:fldCharType="begin"/>
      </w:r>
      <w:r w:rsidR="009E552D" w:rsidRPr="00A0653F">
        <w:rPr>
          <w:szCs w:val="28"/>
        </w:rPr>
        <w:instrText xml:space="preserve"> REF _Ref30764618 \n \h </w:instrText>
      </w:r>
      <w:r w:rsidR="009E552D" w:rsidRPr="00A0653F">
        <w:rPr>
          <w:szCs w:val="28"/>
        </w:rPr>
      </w:r>
      <w:r w:rsidR="009E552D" w:rsidRPr="00A0653F">
        <w:rPr>
          <w:szCs w:val="28"/>
        </w:rPr>
        <w:fldChar w:fldCharType="separate"/>
      </w:r>
      <w:r w:rsidR="00D366B7">
        <w:rPr>
          <w:szCs w:val="28"/>
        </w:rPr>
        <w:t>44</w:t>
      </w:r>
      <w:r w:rsidR="009E552D" w:rsidRPr="00A0653F">
        <w:rPr>
          <w:szCs w:val="28"/>
        </w:rPr>
        <w:fldChar w:fldCharType="end"/>
      </w:r>
      <w:r w:rsidRPr="00A0653F">
        <w:rPr>
          <w:szCs w:val="28"/>
        </w:rPr>
        <w:t>].</w:t>
      </w:r>
    </w:p>
    <w:p w14:paraId="2049B6AD" w14:textId="77777777" w:rsidR="007B2CAC" w:rsidRPr="00A0653F" w:rsidRDefault="007B2CAC" w:rsidP="007B2CAC">
      <w:pPr>
        <w:rPr>
          <w:szCs w:val="28"/>
        </w:rPr>
      </w:pPr>
      <w:r w:rsidRPr="00A0653F">
        <w:rPr>
          <w:szCs w:val="28"/>
        </w:rPr>
        <w:t xml:space="preserve">Ліцензію на утилізацію відходів, що містять дорогоцінні метали, видає Міністерство фінансів, кольорові і чорні - Міністерство промислової політики, а полімери та отруйні матеріали - Міністерство екології та природних ресурсів. Як бачимо, процес дуже заплутаний і складний, але саме такий офіційний порядок утилізації оргтехніки у компаній, що бажають уникнути конфліктів з чинним законодавством. </w:t>
      </w:r>
    </w:p>
    <w:p w14:paraId="46F1BDB9" w14:textId="77777777" w:rsidR="007B2CAC" w:rsidRPr="00A0653F" w:rsidRDefault="007B2CAC" w:rsidP="00186930">
      <w:pPr>
        <w:pStyle w:val="2"/>
      </w:pPr>
      <w:bookmarkStart w:id="146" w:name="_Toc31392674"/>
      <w:r w:rsidRPr="00A0653F">
        <w:t>Висновки до розділу 5</w:t>
      </w:r>
      <w:bookmarkEnd w:id="146"/>
    </w:p>
    <w:p w14:paraId="4EBEA5F8" w14:textId="77777777" w:rsidR="000C1EF2" w:rsidRPr="00A0653F" w:rsidRDefault="000C1EF2" w:rsidP="000C1EF2">
      <w:pPr>
        <w:rPr>
          <w:szCs w:val="28"/>
        </w:rPr>
      </w:pPr>
      <w:r w:rsidRPr="00A0653F">
        <w:rPr>
          <w:szCs w:val="28"/>
        </w:rPr>
        <w:t>Проблема охорони навколишнього середовища виявляється надзвичайно актуальною. Повністю безпечних і нешкідливих виробництв не буває. Завдання охорони навколишнього середовища - звести до мінімуму ймовірність поразки або захворювання працюючих з одночасним забезпеченням комфорту для плідної праці.</w:t>
      </w:r>
    </w:p>
    <w:p w14:paraId="02F1F3E3" w14:textId="43792EF2" w:rsidR="000C1EF2" w:rsidRPr="00A0653F" w:rsidRDefault="000C1EF2" w:rsidP="000C1EF2">
      <w:pPr>
        <w:rPr>
          <w:szCs w:val="28"/>
        </w:rPr>
      </w:pPr>
      <w:r w:rsidRPr="00A0653F">
        <w:rPr>
          <w:szCs w:val="28"/>
        </w:rPr>
        <w:t>Сучасне виробництво пов'язане з використанням складних технологічних процесів і різноманітного встаткування, що виявляють джерелами фізичних, хімічних і інших факторів, що роблять прямий або непрямий вплив на навколишнє середовище.</w:t>
      </w:r>
    </w:p>
    <w:p w14:paraId="1726084F" w14:textId="55785884" w:rsidR="000C1EF2" w:rsidRPr="00A0653F" w:rsidRDefault="000C1EF2" w:rsidP="000C1EF2">
      <w:pPr>
        <w:rPr>
          <w:szCs w:val="28"/>
        </w:rPr>
      </w:pPr>
      <w:r w:rsidRPr="00A0653F">
        <w:rPr>
          <w:szCs w:val="28"/>
        </w:rPr>
        <w:t xml:space="preserve">Конструктивна недосконалість технічних пристроїв і неправильна організація праці може приводити до дії на навколишнє середовище несприятливих факторів. Електронно-обчислювальна техніка усе ширше входить в усі сфери життєдіяльності людини. Безупинно росте число фахівців, що працюють із персональним комп'ютером, що стає їх основним робочим інструментом. </w:t>
      </w:r>
    </w:p>
    <w:p w14:paraId="29198510" w14:textId="4AF6B350" w:rsidR="000C1EF2" w:rsidRPr="00A0653F" w:rsidRDefault="000C1EF2" w:rsidP="000C1EF2">
      <w:pPr>
        <w:rPr>
          <w:szCs w:val="28"/>
        </w:rPr>
      </w:pPr>
      <w:r w:rsidRPr="00A0653F">
        <w:rPr>
          <w:szCs w:val="28"/>
        </w:rPr>
        <w:t>Саме тому даному питанню приділено особливу увагу, так як лише при врахуванні усіх факторів при використанні персонального комп’ютера, які впливають на навколишнє середовище, можна сказати про його вплив.</w:t>
      </w:r>
    </w:p>
    <w:p w14:paraId="3F260498" w14:textId="77777777" w:rsidR="007B2CAC" w:rsidRPr="00A0653F" w:rsidRDefault="007B2CAC" w:rsidP="007B2CAC">
      <w:pPr>
        <w:spacing w:line="240" w:lineRule="auto"/>
        <w:ind w:firstLine="0"/>
        <w:jc w:val="left"/>
        <w:rPr>
          <w:rFonts w:eastAsiaTheme="majorEastAsia" w:cstheme="majorBidi"/>
          <w:b/>
          <w:caps/>
          <w:color w:val="000000" w:themeColor="text1"/>
          <w:szCs w:val="32"/>
        </w:rPr>
      </w:pPr>
      <w:r w:rsidRPr="00A0653F">
        <w:br w:type="page"/>
      </w:r>
    </w:p>
    <w:p w14:paraId="422B4077" w14:textId="2FFF32BF" w:rsidR="006814D3" w:rsidRPr="00A0653F" w:rsidRDefault="006814D3" w:rsidP="006814D3">
      <w:pPr>
        <w:pStyle w:val="aff9"/>
      </w:pPr>
      <w:bookmarkStart w:id="147" w:name="_Toc31392675"/>
      <w:r w:rsidRPr="00A0653F">
        <w:lastRenderedPageBreak/>
        <w:t>Висновки</w:t>
      </w:r>
      <w:bookmarkEnd w:id="147"/>
    </w:p>
    <w:p w14:paraId="4C14B4FD" w14:textId="33902904" w:rsidR="002E248E" w:rsidRPr="00A0653F" w:rsidRDefault="00411175" w:rsidP="002E248E">
      <w:r w:rsidRPr="00A0653F">
        <w:t xml:space="preserve">Метою дипломної роботи була розробка мобільного додатку для </w:t>
      </w:r>
      <w:r w:rsidR="002E248E" w:rsidRPr="00A0653F">
        <w:t xml:space="preserve">візуалізації даних з рентгенограм передпліччя та накладання їх на реальні частини тіла. </w:t>
      </w:r>
    </w:p>
    <w:p w14:paraId="17BB4EC4" w14:textId="245E2DED" w:rsidR="00411175" w:rsidRPr="00A0653F" w:rsidRDefault="00411175" w:rsidP="00411175">
      <w:r w:rsidRPr="00A0653F">
        <w:t xml:space="preserve"> В роботі застосований метод частинних цілей для розробки алгоритму програми, та такі програмні засоби як XCode 11.2.</w:t>
      </w:r>
    </w:p>
    <w:p w14:paraId="07C97353" w14:textId="0239C6E3" w:rsidR="00411175" w:rsidRPr="00A0653F" w:rsidRDefault="00411175" w:rsidP="00411175">
      <w:r w:rsidRPr="00A0653F">
        <w:t xml:space="preserve">У роботі було проведено детальне дослідження технології доповненої реальності, її характеристик та принципів функціонування, розглянуті приклади використання доповненої реальності в різних сферах життя. Також, був здійснений огляд існуючих комплектів для розробки додатків доповненої реальності, та проведене їх порівняння. </w:t>
      </w:r>
    </w:p>
    <w:p w14:paraId="761C4592" w14:textId="77777777" w:rsidR="00FD7D65" w:rsidRPr="00A0653F" w:rsidRDefault="00411175" w:rsidP="00FD7D65">
      <w:r w:rsidRPr="00A0653F">
        <w:t xml:space="preserve">В результаті огляду наявних технологій можна зробити висновок, що як рішення компанії Apple, так і Google є достатньо розвинутими для розробки та впровадження доповненої реальності в медичній сфері. </w:t>
      </w:r>
    </w:p>
    <w:p w14:paraId="674A8B0C" w14:textId="31C538AE" w:rsidR="00FD7D65" w:rsidRPr="00A0653F" w:rsidRDefault="00FD7D65" w:rsidP="00FD7D65">
      <w:r w:rsidRPr="00A0653F">
        <w:t xml:space="preserve">Питання про те, що краще, ARKit або ARCore, прямо зараз зводиться до особистих уподобань і цілей розробника. Обидві системи мають свої сильні та слабкі сторони, але важливо те, що обидва можуть дати достатній споживчий досвід. </w:t>
      </w:r>
    </w:p>
    <w:p w14:paraId="383DF0FE" w14:textId="77777777" w:rsidR="00411175" w:rsidRPr="00A0653F" w:rsidRDefault="00411175" w:rsidP="00411175">
      <w:r w:rsidRPr="00A0653F">
        <w:t>В даній дипломній роботі представлено програмне забезпечення для підвищення інформативності описової частини лікарських засобів, реалізоване за допомогою технології AR Apple.</w:t>
      </w:r>
    </w:p>
    <w:p w14:paraId="3B530BCD" w14:textId="77777777" w:rsidR="00411175" w:rsidRPr="00A0653F" w:rsidRDefault="00411175" w:rsidP="00411175">
      <w:r w:rsidRPr="00A0653F">
        <w:t>Технологія AR Apple під назвою ARKit – перший загальнодоступний SDK доповненої реальності, який надзвичайно спрощує розробку AR-додатків. Основною вимогою для будь-якого AR-досвіду та визначальною функцією ARKit є здатність створювати та відслідковувати відповідність між реальним простором, в якому знаходиться користувач, та віртуальним простором, в якому можна моделювати візуальний контент. Коли AR додаток поєднує цей контент із зображенням камери, він “доповнює” реальність: створює ілюзію того, що віртуальний вміст є частиною реального світу.</w:t>
      </w:r>
    </w:p>
    <w:p w14:paraId="3EB16179" w14:textId="391061AB" w:rsidR="00FD7D65" w:rsidRPr="00A0653F" w:rsidRDefault="00FD7D65" w:rsidP="00FD7D65">
      <w:r w:rsidRPr="00A0653F">
        <w:lastRenderedPageBreak/>
        <w:t xml:space="preserve">Був розроблений алгоритм роботи мобільного додатку для задач медицини, на прикладі візуалізації даних з </w:t>
      </w:r>
      <w:r w:rsidR="002E248E" w:rsidRPr="00A0653F">
        <w:t>рентгенограм</w:t>
      </w:r>
      <w:r w:rsidRPr="00A0653F">
        <w:t xml:space="preserve"> передпліччя та накладання їх на реальні частини тіла. </w:t>
      </w:r>
    </w:p>
    <w:p w14:paraId="35F53E1E" w14:textId="716FDA7C" w:rsidR="00FD7D65" w:rsidRPr="00A0653F" w:rsidRDefault="00FD7D65" w:rsidP="00FD7D65">
      <w:r w:rsidRPr="00A0653F">
        <w:t xml:space="preserve">Матеріали дипломної роботи рекомендується використовувати у медичній практиці для полегшення візуалізації даних з </w:t>
      </w:r>
      <w:r w:rsidR="002E248E" w:rsidRPr="00A0653F">
        <w:t>рентгенограм</w:t>
      </w:r>
      <w:r w:rsidRPr="00A0653F">
        <w:t xml:space="preserve"> пацієнтів. </w:t>
      </w:r>
    </w:p>
    <w:p w14:paraId="12C2A6A3" w14:textId="1C5CD29A" w:rsidR="006814D3" w:rsidRPr="00A0653F" w:rsidRDefault="00FD7D65" w:rsidP="00FD7D65">
      <w:r w:rsidRPr="00A0653F">
        <w:t>Надалі планується продовжити роботу над алгоритмом для розширення функціоналу, збільшення кількості підтримуваних частин тіла, та повноцінної реалізації готового програмного продукту</w:t>
      </w:r>
      <w:r w:rsidR="006814D3" w:rsidRPr="00A0653F">
        <w:br w:type="page"/>
      </w:r>
    </w:p>
    <w:p w14:paraId="04CC21FC" w14:textId="77777777" w:rsidR="00FE0D7F" w:rsidRPr="00A0653F" w:rsidRDefault="006B7300" w:rsidP="00C44DDC">
      <w:pPr>
        <w:pStyle w:val="aff9"/>
      </w:pPr>
      <w:bookmarkStart w:id="148" w:name="_Toc31392676"/>
      <w:r w:rsidRPr="00A0653F">
        <w:lastRenderedPageBreak/>
        <w:t>СПИСОК ВИКОРИСТАНИХ ДЖЕРЕЛ</w:t>
      </w:r>
      <w:bookmarkEnd w:id="148"/>
    </w:p>
    <w:p w14:paraId="2673B31A" w14:textId="06B2E313" w:rsidR="00513128" w:rsidRPr="00A0653F" w:rsidRDefault="00513128" w:rsidP="007B2CAC">
      <w:pPr>
        <w:pStyle w:val="a4"/>
        <w:numPr>
          <w:ilvl w:val="1"/>
          <w:numId w:val="7"/>
        </w:numPr>
        <w:ind w:left="709" w:hanging="709"/>
      </w:pPr>
      <w:bookmarkStart w:id="149" w:name="_Ref30800984"/>
      <w:proofErr w:type="spellStart"/>
      <w:r w:rsidRPr="00A0653F">
        <w:t>Tony</w:t>
      </w:r>
      <w:proofErr w:type="spellEnd"/>
      <w:r w:rsidRPr="00A0653F">
        <w:t xml:space="preserve"> </w:t>
      </w:r>
      <w:proofErr w:type="spellStart"/>
      <w:r w:rsidRPr="00A0653F">
        <w:t>Mullen</w:t>
      </w:r>
      <w:proofErr w:type="spellEnd"/>
      <w:r w:rsidRPr="00A0653F">
        <w:t xml:space="preserve">. </w:t>
      </w:r>
      <w:proofErr w:type="spellStart"/>
      <w:r w:rsidRPr="00A0653F">
        <w:t>Prototyping</w:t>
      </w:r>
      <w:proofErr w:type="spellEnd"/>
      <w:r w:rsidRPr="00A0653F">
        <w:t xml:space="preserve"> Augmented Reality /</w:t>
      </w:r>
      <w:r w:rsidR="00FB5B2B" w:rsidRPr="00A0653F">
        <w:t xml:space="preserve"> T. </w:t>
      </w:r>
      <w:proofErr w:type="spellStart"/>
      <w:r w:rsidR="00FB5B2B" w:rsidRPr="00A0653F">
        <w:t>Mullen</w:t>
      </w:r>
      <w:proofErr w:type="spellEnd"/>
      <w:r w:rsidR="00FB5B2B" w:rsidRPr="00A0653F">
        <w:t xml:space="preserve">. - Publisher: </w:t>
      </w:r>
      <w:proofErr w:type="spellStart"/>
      <w:r w:rsidR="00FB5B2B" w:rsidRPr="00A0653F">
        <w:t>Sybex</w:t>
      </w:r>
      <w:proofErr w:type="spellEnd"/>
      <w:r w:rsidR="00FB5B2B" w:rsidRPr="00A0653F">
        <w:t>, 2011/ - 280 c.</w:t>
      </w:r>
      <w:bookmarkEnd w:id="149"/>
    </w:p>
    <w:p w14:paraId="0FF1AB71" w14:textId="013AAB3C" w:rsidR="000669DB" w:rsidRPr="00A0653F" w:rsidRDefault="000669DB" w:rsidP="000669DB">
      <w:pPr>
        <w:pStyle w:val="a4"/>
        <w:numPr>
          <w:ilvl w:val="1"/>
          <w:numId w:val="7"/>
        </w:numPr>
        <w:ind w:left="709" w:hanging="709"/>
      </w:pPr>
      <w:bookmarkStart w:id="150" w:name="_Ref30801250"/>
      <w:r w:rsidRPr="00A0653F">
        <w:t>Доповнена реальність. – [</w:t>
      </w:r>
      <w:proofErr w:type="spellStart"/>
      <w:r w:rsidRPr="00A0653F">
        <w:t>Електонний</w:t>
      </w:r>
      <w:proofErr w:type="spellEnd"/>
      <w:r w:rsidRPr="00A0653F">
        <w:t xml:space="preserve"> ресурс]. – Режим доступу </w:t>
      </w:r>
      <w:hyperlink r:id="rId60" w:history="1">
        <w:r w:rsidRPr="00A0653F">
          <w:rPr>
            <w:rStyle w:val="ac"/>
          </w:rPr>
          <w:t>https://uk.wikipedia.org</w:t>
        </w:r>
      </w:hyperlink>
      <w:bookmarkEnd w:id="150"/>
    </w:p>
    <w:p w14:paraId="3D1F14C1" w14:textId="77777777" w:rsidR="000669DB" w:rsidRPr="00A0653F" w:rsidRDefault="000669DB" w:rsidP="000669DB">
      <w:pPr>
        <w:pStyle w:val="a4"/>
        <w:numPr>
          <w:ilvl w:val="1"/>
          <w:numId w:val="7"/>
        </w:numPr>
        <w:ind w:left="709" w:hanging="709"/>
      </w:pPr>
      <w:bookmarkStart w:id="151" w:name="_Ref30525154"/>
      <w:proofErr w:type="spellStart"/>
      <w:r w:rsidRPr="00A0653F">
        <w:t>Azuma</w:t>
      </w:r>
      <w:proofErr w:type="spellEnd"/>
      <w:r w:rsidRPr="00A0653F">
        <w:t xml:space="preserve"> R. </w:t>
      </w:r>
      <w:proofErr w:type="spellStart"/>
      <w:r w:rsidRPr="00A0653F">
        <w:t>Survey</w:t>
      </w:r>
      <w:proofErr w:type="spellEnd"/>
      <w:r w:rsidRPr="00A0653F">
        <w:t xml:space="preserve"> of Augmented Reality / R. </w:t>
      </w:r>
      <w:proofErr w:type="spellStart"/>
      <w:r w:rsidRPr="00A0653F">
        <w:t>Azuma</w:t>
      </w:r>
      <w:proofErr w:type="spellEnd"/>
      <w:r w:rsidRPr="00A0653F">
        <w:t xml:space="preserve"> // </w:t>
      </w:r>
      <w:proofErr w:type="spellStart"/>
      <w:r w:rsidRPr="00A0653F">
        <w:t>Teleoperators</w:t>
      </w:r>
      <w:proofErr w:type="spellEnd"/>
      <w:r w:rsidRPr="00A0653F">
        <w:t xml:space="preserve"> and Virtual </w:t>
      </w:r>
      <w:proofErr w:type="spellStart"/>
      <w:r w:rsidRPr="00A0653F">
        <w:t>Environments</w:t>
      </w:r>
      <w:proofErr w:type="spellEnd"/>
      <w:r w:rsidRPr="00A0653F">
        <w:t>. – 1997. – С. 355-385.</w:t>
      </w:r>
      <w:bookmarkEnd w:id="151"/>
      <w:r w:rsidRPr="00A0653F">
        <w:t xml:space="preserve"> </w:t>
      </w:r>
    </w:p>
    <w:p w14:paraId="37EC1F2E" w14:textId="5D333F28" w:rsidR="000669DB" w:rsidRPr="00A0653F" w:rsidRDefault="000669DB" w:rsidP="007B2CAC">
      <w:pPr>
        <w:pStyle w:val="a4"/>
        <w:numPr>
          <w:ilvl w:val="1"/>
          <w:numId w:val="7"/>
        </w:numPr>
        <w:ind w:left="709" w:hanging="709"/>
      </w:pPr>
      <w:bookmarkStart w:id="152" w:name="_Ref30801928"/>
      <w:proofErr w:type="spellStart"/>
      <w:r w:rsidRPr="00A0653F">
        <w:t>Milgram</w:t>
      </w:r>
      <w:proofErr w:type="spellEnd"/>
      <w:r w:rsidRPr="00A0653F">
        <w:t xml:space="preserve">, P., </w:t>
      </w:r>
      <w:proofErr w:type="spellStart"/>
      <w:r w:rsidRPr="00A0653F">
        <w:t>Fumio</w:t>
      </w:r>
      <w:proofErr w:type="spellEnd"/>
      <w:r w:rsidRPr="00A0653F">
        <w:t xml:space="preserve"> </w:t>
      </w:r>
      <w:proofErr w:type="spellStart"/>
      <w:r w:rsidRPr="00A0653F">
        <w:t>Kishino</w:t>
      </w:r>
      <w:proofErr w:type="spellEnd"/>
      <w:r w:rsidRPr="00A0653F">
        <w:t xml:space="preserve">. A </w:t>
      </w:r>
      <w:proofErr w:type="spellStart"/>
      <w:r w:rsidRPr="00A0653F">
        <w:t>Taxonomy</w:t>
      </w:r>
      <w:proofErr w:type="spellEnd"/>
      <w:r w:rsidRPr="00A0653F">
        <w:t xml:space="preserve"> </w:t>
      </w:r>
      <w:proofErr w:type="spellStart"/>
      <w:r w:rsidRPr="00A0653F">
        <w:t>of</w:t>
      </w:r>
      <w:proofErr w:type="spellEnd"/>
      <w:r w:rsidRPr="00A0653F">
        <w:t xml:space="preserve"> </w:t>
      </w:r>
      <w:proofErr w:type="spellStart"/>
      <w:r w:rsidRPr="00A0653F">
        <w:t>Mixed</w:t>
      </w:r>
      <w:proofErr w:type="spellEnd"/>
      <w:r w:rsidRPr="00A0653F">
        <w:t xml:space="preserve"> Reality Virtual </w:t>
      </w:r>
      <w:proofErr w:type="spellStart"/>
      <w:r w:rsidRPr="00A0653F">
        <w:t>Displays</w:t>
      </w:r>
      <w:proofErr w:type="spellEnd"/>
      <w:r w:rsidRPr="00A0653F">
        <w:t xml:space="preserve">. / P. </w:t>
      </w:r>
      <w:proofErr w:type="spellStart"/>
      <w:r w:rsidRPr="00A0653F">
        <w:t>Milgram</w:t>
      </w:r>
      <w:proofErr w:type="spellEnd"/>
      <w:r w:rsidRPr="00A0653F">
        <w:t xml:space="preserve">, K. </w:t>
      </w:r>
      <w:proofErr w:type="spellStart"/>
      <w:r w:rsidRPr="00A0653F">
        <w:t>Fumio</w:t>
      </w:r>
      <w:proofErr w:type="spellEnd"/>
      <w:r w:rsidRPr="00A0653F">
        <w:t xml:space="preserve">. - IEICE </w:t>
      </w:r>
      <w:proofErr w:type="spellStart"/>
      <w:r w:rsidRPr="00A0653F">
        <w:t>Transactions</w:t>
      </w:r>
      <w:proofErr w:type="spellEnd"/>
      <w:r w:rsidRPr="00A0653F">
        <w:t xml:space="preserve"> </w:t>
      </w:r>
      <w:proofErr w:type="spellStart"/>
      <w:r w:rsidRPr="00A0653F">
        <w:t>on</w:t>
      </w:r>
      <w:proofErr w:type="spellEnd"/>
      <w:r w:rsidRPr="00A0653F">
        <w:t xml:space="preserve"> </w:t>
      </w:r>
      <w:proofErr w:type="spellStart"/>
      <w:r w:rsidRPr="00A0653F">
        <w:t>Information</w:t>
      </w:r>
      <w:proofErr w:type="spellEnd"/>
      <w:r w:rsidRPr="00A0653F">
        <w:t xml:space="preserve"> and </w:t>
      </w:r>
      <w:proofErr w:type="spellStart"/>
      <w:r w:rsidRPr="00A0653F">
        <w:t>Systems</w:t>
      </w:r>
      <w:proofErr w:type="spellEnd"/>
      <w:r w:rsidRPr="00A0653F">
        <w:t>, 1994. – 1321 -1329 c.</w:t>
      </w:r>
      <w:bookmarkEnd w:id="152"/>
    </w:p>
    <w:p w14:paraId="658F4813" w14:textId="1285097F" w:rsidR="00D24BC7" w:rsidRPr="00A0653F" w:rsidRDefault="00D24BC7" w:rsidP="00D24BC7">
      <w:pPr>
        <w:pStyle w:val="a4"/>
        <w:numPr>
          <w:ilvl w:val="1"/>
          <w:numId w:val="7"/>
        </w:numPr>
        <w:ind w:left="709" w:hanging="709"/>
      </w:pPr>
      <w:bookmarkStart w:id="153" w:name="_Ref30806120"/>
      <w:proofErr w:type="spellStart"/>
      <w:r w:rsidRPr="00A0653F">
        <w:t>Craig</w:t>
      </w:r>
      <w:proofErr w:type="spellEnd"/>
      <w:r w:rsidRPr="00A0653F">
        <w:t xml:space="preserve"> A. B.. </w:t>
      </w:r>
      <w:proofErr w:type="spellStart"/>
      <w:r w:rsidRPr="00A0653F">
        <w:t>Understanding</w:t>
      </w:r>
      <w:proofErr w:type="spellEnd"/>
      <w:r w:rsidRPr="00A0653F">
        <w:t xml:space="preserve"> Augmented Reality / </w:t>
      </w:r>
      <w:proofErr w:type="spellStart"/>
      <w:r w:rsidRPr="00A0653F">
        <w:t>Alan</w:t>
      </w:r>
      <w:proofErr w:type="spellEnd"/>
      <w:r w:rsidRPr="00A0653F">
        <w:t xml:space="preserve"> B. </w:t>
      </w:r>
      <w:proofErr w:type="spellStart"/>
      <w:r w:rsidRPr="00A0653F">
        <w:t>Craig</w:t>
      </w:r>
      <w:proofErr w:type="spellEnd"/>
      <w:r w:rsidRPr="00A0653F">
        <w:t xml:space="preserve">. - Publisher: </w:t>
      </w:r>
      <w:proofErr w:type="spellStart"/>
      <w:r w:rsidRPr="00A0653F">
        <w:t>Morgan</w:t>
      </w:r>
      <w:proofErr w:type="spellEnd"/>
      <w:r w:rsidRPr="00A0653F">
        <w:t xml:space="preserve"> </w:t>
      </w:r>
      <w:proofErr w:type="spellStart"/>
      <w:r w:rsidRPr="00A0653F">
        <w:t>Kaufmann</w:t>
      </w:r>
      <w:proofErr w:type="spellEnd"/>
      <w:r w:rsidRPr="00A0653F">
        <w:t>, 2013. – 230 c.</w:t>
      </w:r>
      <w:bookmarkEnd w:id="153"/>
      <w:r w:rsidRPr="00A0653F">
        <w:t xml:space="preserve"> </w:t>
      </w:r>
    </w:p>
    <w:p w14:paraId="52AB5D59" w14:textId="77777777" w:rsidR="007132AA" w:rsidRPr="00A0653F" w:rsidRDefault="007132AA" w:rsidP="007132AA">
      <w:pPr>
        <w:pStyle w:val="a4"/>
        <w:numPr>
          <w:ilvl w:val="1"/>
          <w:numId w:val="7"/>
        </w:numPr>
        <w:ind w:left="709" w:hanging="709"/>
      </w:pPr>
      <w:proofErr w:type="spellStart"/>
      <w:r w:rsidRPr="00A0653F">
        <w:t>Jens</w:t>
      </w:r>
      <w:proofErr w:type="spellEnd"/>
      <w:r w:rsidRPr="00A0653F">
        <w:t xml:space="preserve"> </w:t>
      </w:r>
      <w:proofErr w:type="spellStart"/>
      <w:r w:rsidRPr="00A0653F">
        <w:t>Grubert</w:t>
      </w:r>
      <w:proofErr w:type="spellEnd"/>
      <w:r w:rsidRPr="00A0653F">
        <w:t xml:space="preserve">. A </w:t>
      </w:r>
      <w:proofErr w:type="spellStart"/>
      <w:r w:rsidRPr="00A0653F">
        <w:t>Survey</w:t>
      </w:r>
      <w:proofErr w:type="spellEnd"/>
      <w:r w:rsidRPr="00A0653F">
        <w:t xml:space="preserve"> </w:t>
      </w:r>
      <w:proofErr w:type="spellStart"/>
      <w:r w:rsidRPr="00A0653F">
        <w:t>of</w:t>
      </w:r>
      <w:proofErr w:type="spellEnd"/>
      <w:r w:rsidRPr="00A0653F">
        <w:t xml:space="preserve"> </w:t>
      </w:r>
      <w:proofErr w:type="spellStart"/>
      <w:r w:rsidRPr="00A0653F">
        <w:t>Calibration</w:t>
      </w:r>
      <w:proofErr w:type="spellEnd"/>
      <w:r w:rsidRPr="00A0653F">
        <w:t xml:space="preserve"> </w:t>
      </w:r>
      <w:proofErr w:type="spellStart"/>
      <w:r w:rsidRPr="00A0653F">
        <w:t>Methods</w:t>
      </w:r>
      <w:proofErr w:type="spellEnd"/>
      <w:r w:rsidRPr="00A0653F">
        <w:t xml:space="preserve"> </w:t>
      </w:r>
      <w:proofErr w:type="spellStart"/>
      <w:r w:rsidRPr="00A0653F">
        <w:t>for</w:t>
      </w:r>
      <w:proofErr w:type="spellEnd"/>
      <w:r w:rsidRPr="00A0653F">
        <w:t xml:space="preserve"> </w:t>
      </w:r>
      <w:proofErr w:type="spellStart"/>
      <w:r w:rsidRPr="00A0653F">
        <w:t>OpticalSee-Through</w:t>
      </w:r>
      <w:proofErr w:type="spellEnd"/>
      <w:r w:rsidRPr="00A0653F">
        <w:t xml:space="preserve"> </w:t>
      </w:r>
      <w:proofErr w:type="spellStart"/>
      <w:r w:rsidRPr="00A0653F">
        <w:t>Head-Mounted</w:t>
      </w:r>
      <w:proofErr w:type="spellEnd"/>
      <w:r w:rsidRPr="00A0653F">
        <w:t xml:space="preserve"> </w:t>
      </w:r>
      <w:proofErr w:type="spellStart"/>
      <w:r w:rsidRPr="00A0653F">
        <w:t>Displays</w:t>
      </w:r>
      <w:proofErr w:type="spellEnd"/>
      <w:r w:rsidRPr="00A0653F">
        <w:t xml:space="preserve"> / </w:t>
      </w:r>
      <w:proofErr w:type="spellStart"/>
      <w:r w:rsidRPr="00A0653F">
        <w:t>Grubert</w:t>
      </w:r>
      <w:proofErr w:type="spellEnd"/>
      <w:r w:rsidRPr="00A0653F">
        <w:t xml:space="preserve"> J., </w:t>
      </w:r>
      <w:proofErr w:type="spellStart"/>
      <w:r w:rsidRPr="00A0653F">
        <w:t>Yuta</w:t>
      </w:r>
      <w:proofErr w:type="spellEnd"/>
      <w:r w:rsidRPr="00A0653F">
        <w:t xml:space="preserve"> I. – IEEE, 2017. – 15с</w:t>
      </w:r>
    </w:p>
    <w:p w14:paraId="710E2502" w14:textId="77777777" w:rsidR="00FD3FE4" w:rsidRPr="00A0653F" w:rsidRDefault="00FD3FE4" w:rsidP="00FD3FE4">
      <w:pPr>
        <w:pStyle w:val="a4"/>
        <w:numPr>
          <w:ilvl w:val="1"/>
          <w:numId w:val="7"/>
        </w:numPr>
        <w:ind w:left="709" w:hanging="709"/>
      </w:pPr>
      <w:bookmarkStart w:id="154" w:name="_Ref30806739"/>
      <w:proofErr w:type="spellStart"/>
      <w:r w:rsidRPr="00A0653F">
        <w:t>Miguel</w:t>
      </w:r>
      <w:proofErr w:type="spellEnd"/>
      <w:r w:rsidRPr="00A0653F">
        <w:t xml:space="preserve"> </w:t>
      </w:r>
      <w:proofErr w:type="spellStart"/>
      <w:r w:rsidRPr="00A0653F">
        <w:t>Ribo</w:t>
      </w:r>
      <w:proofErr w:type="spellEnd"/>
      <w:r w:rsidRPr="00A0653F">
        <w:t xml:space="preserve">. A </w:t>
      </w:r>
      <w:proofErr w:type="spellStart"/>
      <w:r w:rsidRPr="00A0653F">
        <w:t>new</w:t>
      </w:r>
      <w:proofErr w:type="spellEnd"/>
      <w:r w:rsidRPr="00A0653F">
        <w:t xml:space="preserve"> </w:t>
      </w:r>
      <w:proofErr w:type="spellStart"/>
      <w:r w:rsidRPr="00A0653F">
        <w:t>Optical</w:t>
      </w:r>
      <w:proofErr w:type="spellEnd"/>
      <w:r w:rsidRPr="00A0653F">
        <w:t xml:space="preserve"> </w:t>
      </w:r>
      <w:proofErr w:type="spellStart"/>
      <w:r w:rsidRPr="00A0653F">
        <w:t>Tracking</w:t>
      </w:r>
      <w:proofErr w:type="spellEnd"/>
      <w:r w:rsidRPr="00A0653F">
        <w:t xml:space="preserve"> </w:t>
      </w:r>
      <w:proofErr w:type="spellStart"/>
      <w:r w:rsidRPr="00A0653F">
        <w:t>System</w:t>
      </w:r>
      <w:proofErr w:type="spellEnd"/>
      <w:r w:rsidRPr="00A0653F">
        <w:t xml:space="preserve"> </w:t>
      </w:r>
      <w:proofErr w:type="spellStart"/>
      <w:r w:rsidRPr="00A0653F">
        <w:t>for</w:t>
      </w:r>
      <w:proofErr w:type="spellEnd"/>
      <w:r w:rsidRPr="00A0653F">
        <w:t xml:space="preserve"> Virtual and Augmented Reality </w:t>
      </w:r>
      <w:proofErr w:type="spellStart"/>
      <w:r w:rsidRPr="00A0653F">
        <w:t>Applications</w:t>
      </w:r>
      <w:proofErr w:type="spellEnd"/>
      <w:r w:rsidRPr="00A0653F">
        <w:t xml:space="preserve">. </w:t>
      </w:r>
      <w:proofErr w:type="spellStart"/>
      <w:r w:rsidRPr="00A0653F">
        <w:t>Conference</w:t>
      </w:r>
      <w:proofErr w:type="spellEnd"/>
      <w:r w:rsidRPr="00A0653F">
        <w:t xml:space="preserve"> </w:t>
      </w:r>
      <w:proofErr w:type="spellStart"/>
      <w:r w:rsidRPr="00A0653F">
        <w:t>Record</w:t>
      </w:r>
      <w:proofErr w:type="spellEnd"/>
      <w:r w:rsidRPr="00A0653F">
        <w:t xml:space="preserve"> / </w:t>
      </w:r>
      <w:proofErr w:type="spellStart"/>
      <w:r w:rsidRPr="00A0653F">
        <w:t>Ribo</w:t>
      </w:r>
      <w:proofErr w:type="spellEnd"/>
      <w:r w:rsidRPr="00A0653F">
        <w:t xml:space="preserve"> M., </w:t>
      </w:r>
      <w:proofErr w:type="spellStart"/>
      <w:r w:rsidRPr="00A0653F">
        <w:t>Pinz</w:t>
      </w:r>
      <w:proofErr w:type="spellEnd"/>
      <w:r w:rsidRPr="00A0653F">
        <w:t xml:space="preserve"> A., </w:t>
      </w:r>
      <w:proofErr w:type="spellStart"/>
      <w:r w:rsidRPr="00A0653F">
        <w:t>Fuhrmann</w:t>
      </w:r>
      <w:proofErr w:type="spellEnd"/>
      <w:r w:rsidRPr="00A0653F">
        <w:t xml:space="preserve"> A. - IEEE </w:t>
      </w:r>
      <w:proofErr w:type="spellStart"/>
      <w:r w:rsidRPr="00A0653F">
        <w:t>Instrumentation</w:t>
      </w:r>
      <w:proofErr w:type="spellEnd"/>
      <w:r w:rsidRPr="00A0653F">
        <w:t xml:space="preserve"> and Measurement </w:t>
      </w:r>
      <w:proofErr w:type="spellStart"/>
      <w:r w:rsidRPr="00A0653F">
        <w:t>Technology</w:t>
      </w:r>
      <w:proofErr w:type="spellEnd"/>
      <w:r w:rsidRPr="00A0653F">
        <w:t xml:space="preserve"> </w:t>
      </w:r>
      <w:proofErr w:type="spellStart"/>
      <w:r w:rsidRPr="00A0653F">
        <w:t>Conference</w:t>
      </w:r>
      <w:proofErr w:type="spellEnd"/>
      <w:r w:rsidRPr="00A0653F">
        <w:t xml:space="preserve">, 2001 </w:t>
      </w:r>
    </w:p>
    <w:p w14:paraId="00A26189" w14:textId="1E765D22" w:rsidR="00FD3FE4" w:rsidRPr="00A0653F" w:rsidRDefault="00FD3FE4" w:rsidP="00FD3FE4">
      <w:pPr>
        <w:pStyle w:val="a4"/>
        <w:numPr>
          <w:ilvl w:val="1"/>
          <w:numId w:val="7"/>
        </w:numPr>
        <w:ind w:left="709" w:hanging="709"/>
      </w:pPr>
      <w:bookmarkStart w:id="155" w:name="_Ref30807460"/>
      <w:proofErr w:type="spellStart"/>
      <w:r w:rsidRPr="00A0653F">
        <w:t>Dieter</w:t>
      </w:r>
      <w:proofErr w:type="spellEnd"/>
      <w:r w:rsidRPr="00A0653F">
        <w:t xml:space="preserve"> </w:t>
      </w:r>
      <w:proofErr w:type="spellStart"/>
      <w:r w:rsidRPr="00A0653F">
        <w:t>Schmalstieg</w:t>
      </w:r>
      <w:proofErr w:type="spellEnd"/>
      <w:r w:rsidRPr="00A0653F">
        <w:t xml:space="preserve">. Augmented reality : </w:t>
      </w:r>
      <w:proofErr w:type="spellStart"/>
      <w:r w:rsidRPr="00A0653F">
        <w:t>principles</w:t>
      </w:r>
      <w:proofErr w:type="spellEnd"/>
      <w:r w:rsidRPr="00A0653F">
        <w:t xml:space="preserve"> and </w:t>
      </w:r>
      <w:proofErr w:type="spellStart"/>
      <w:r w:rsidRPr="00A0653F">
        <w:t>practice</w:t>
      </w:r>
      <w:proofErr w:type="spellEnd"/>
      <w:r w:rsidRPr="00A0653F">
        <w:t xml:space="preserve"> / </w:t>
      </w:r>
      <w:proofErr w:type="spellStart"/>
      <w:r w:rsidRPr="00A0653F">
        <w:t>Schmalstieg</w:t>
      </w:r>
      <w:proofErr w:type="spellEnd"/>
      <w:r w:rsidRPr="00A0653F">
        <w:t xml:space="preserve"> D., </w:t>
      </w:r>
      <w:proofErr w:type="spellStart"/>
      <w:r w:rsidRPr="00A0653F">
        <w:t>Tobias</w:t>
      </w:r>
      <w:proofErr w:type="spellEnd"/>
      <w:r w:rsidRPr="00A0653F">
        <w:t xml:space="preserve"> </w:t>
      </w:r>
      <w:proofErr w:type="spellStart"/>
      <w:r w:rsidRPr="00A0653F">
        <w:t>Höllerer</w:t>
      </w:r>
      <w:proofErr w:type="spellEnd"/>
      <w:r w:rsidRPr="00A0653F">
        <w:t xml:space="preserve">. - </w:t>
      </w:r>
      <w:proofErr w:type="spellStart"/>
      <w:r w:rsidRPr="00A0653F">
        <w:t>Boston</w:t>
      </w:r>
      <w:proofErr w:type="spellEnd"/>
      <w:r w:rsidRPr="00A0653F">
        <w:t xml:space="preserve"> : </w:t>
      </w:r>
      <w:proofErr w:type="spellStart"/>
      <w:r w:rsidRPr="00A0653F">
        <w:t>Addison-Wesley</w:t>
      </w:r>
      <w:proofErr w:type="spellEnd"/>
      <w:r w:rsidRPr="00A0653F">
        <w:t>, 2016. – 496 р.</w:t>
      </w:r>
      <w:bookmarkEnd w:id="155"/>
    </w:p>
    <w:p w14:paraId="3811EEC4" w14:textId="1DE609EF" w:rsidR="005526EE" w:rsidRPr="00A0653F" w:rsidRDefault="005526EE" w:rsidP="00FD3FE4">
      <w:pPr>
        <w:pStyle w:val="a4"/>
        <w:numPr>
          <w:ilvl w:val="1"/>
          <w:numId w:val="7"/>
        </w:numPr>
        <w:ind w:left="709" w:hanging="709"/>
      </w:pPr>
      <w:bookmarkStart w:id="156" w:name="_Ref30807035"/>
      <w:bookmarkEnd w:id="154"/>
      <w:proofErr w:type="spellStart"/>
      <w:r w:rsidRPr="00A0653F">
        <w:t>Ronald</w:t>
      </w:r>
      <w:proofErr w:type="spellEnd"/>
      <w:r w:rsidRPr="00A0653F">
        <w:t xml:space="preserve"> </w:t>
      </w:r>
      <w:proofErr w:type="spellStart"/>
      <w:r w:rsidRPr="00A0653F">
        <w:t>Clark</w:t>
      </w:r>
      <w:proofErr w:type="spellEnd"/>
      <w:r w:rsidRPr="00A0653F">
        <w:t>. Visual-</w:t>
      </w:r>
      <w:proofErr w:type="spellStart"/>
      <w:r w:rsidRPr="00A0653F">
        <w:t>inertial</w:t>
      </w:r>
      <w:proofErr w:type="spellEnd"/>
      <w:r w:rsidRPr="00A0653F">
        <w:t xml:space="preserve"> Odometry, Mapping and </w:t>
      </w:r>
      <w:proofErr w:type="spellStart"/>
      <w:r w:rsidRPr="00A0653F">
        <w:t>Re-localization</w:t>
      </w:r>
      <w:proofErr w:type="spellEnd"/>
      <w:r w:rsidRPr="00A0653F">
        <w:t xml:space="preserve"> </w:t>
      </w:r>
      <w:proofErr w:type="spellStart"/>
      <w:r w:rsidRPr="00A0653F">
        <w:t>Through</w:t>
      </w:r>
      <w:proofErr w:type="spellEnd"/>
      <w:r w:rsidRPr="00A0653F">
        <w:t xml:space="preserve"> </w:t>
      </w:r>
      <w:proofErr w:type="spellStart"/>
      <w:r w:rsidRPr="00A0653F">
        <w:t>Learning</w:t>
      </w:r>
      <w:proofErr w:type="spellEnd"/>
      <w:r w:rsidRPr="00A0653F">
        <w:t xml:space="preserve"> / </w:t>
      </w:r>
      <w:proofErr w:type="spellStart"/>
      <w:r w:rsidRPr="00A0653F">
        <w:t>Clark</w:t>
      </w:r>
      <w:proofErr w:type="spellEnd"/>
      <w:r w:rsidRPr="00A0653F">
        <w:t xml:space="preserve"> R.. - </w:t>
      </w:r>
      <w:proofErr w:type="spellStart"/>
      <w:r w:rsidRPr="00A0653F">
        <w:t>University</w:t>
      </w:r>
      <w:proofErr w:type="spellEnd"/>
      <w:r w:rsidRPr="00A0653F">
        <w:t xml:space="preserve"> </w:t>
      </w:r>
      <w:proofErr w:type="spellStart"/>
      <w:r w:rsidRPr="00A0653F">
        <w:t>of</w:t>
      </w:r>
      <w:proofErr w:type="spellEnd"/>
      <w:r w:rsidRPr="00A0653F">
        <w:t xml:space="preserve"> </w:t>
      </w:r>
      <w:proofErr w:type="spellStart"/>
      <w:r w:rsidRPr="00A0653F">
        <w:t>Oxford</w:t>
      </w:r>
      <w:proofErr w:type="spellEnd"/>
      <w:r w:rsidRPr="00A0653F">
        <w:t>, 2017</w:t>
      </w:r>
      <w:r w:rsidR="00FD3FE4" w:rsidRPr="00A0653F">
        <w:t>. – 207 c.</w:t>
      </w:r>
      <w:bookmarkEnd w:id="156"/>
    </w:p>
    <w:p w14:paraId="1C6D61C8" w14:textId="2DEAEDF0" w:rsidR="00FD3FE4" w:rsidRPr="00A0653F" w:rsidRDefault="00FD3FE4" w:rsidP="003F1629">
      <w:pPr>
        <w:pStyle w:val="a4"/>
        <w:numPr>
          <w:ilvl w:val="1"/>
          <w:numId w:val="7"/>
        </w:numPr>
        <w:ind w:left="709" w:hanging="709"/>
      </w:pPr>
      <w:bookmarkStart w:id="157" w:name="_Ref30807294"/>
      <w:proofErr w:type="spellStart"/>
      <w:r w:rsidRPr="00A0653F">
        <w:t>Ariful</w:t>
      </w:r>
      <w:proofErr w:type="spellEnd"/>
      <w:r w:rsidRPr="00A0653F">
        <w:t xml:space="preserve"> </w:t>
      </w:r>
      <w:proofErr w:type="spellStart"/>
      <w:r w:rsidRPr="00A0653F">
        <w:t>Islam</w:t>
      </w:r>
      <w:proofErr w:type="spellEnd"/>
      <w:r w:rsidRPr="00A0653F">
        <w:t xml:space="preserve">. The </w:t>
      </w:r>
      <w:proofErr w:type="spellStart"/>
      <w:r w:rsidRPr="00A0653F">
        <w:t>Future</w:t>
      </w:r>
      <w:proofErr w:type="spellEnd"/>
      <w:r w:rsidRPr="00A0653F">
        <w:t xml:space="preserve"> </w:t>
      </w:r>
      <w:proofErr w:type="spellStart"/>
      <w:r w:rsidRPr="00A0653F">
        <w:t>of</w:t>
      </w:r>
      <w:proofErr w:type="spellEnd"/>
      <w:r w:rsidRPr="00A0653F">
        <w:t xml:space="preserve"> Augmented Reality – [</w:t>
      </w:r>
      <w:proofErr w:type="spellStart"/>
      <w:r w:rsidRPr="00A0653F">
        <w:t>Електонний</w:t>
      </w:r>
      <w:proofErr w:type="spellEnd"/>
      <w:r w:rsidRPr="00A0653F">
        <w:t xml:space="preserve"> ресурс]. – Режим доступу </w:t>
      </w:r>
      <w:hyperlink r:id="rId61" w:history="1">
        <w:r w:rsidRPr="00A0653F">
          <w:rPr>
            <w:rStyle w:val="ac"/>
          </w:rPr>
          <w:t>https://medium.com/predict/the-future-of-augmented-reality-90143b98f7a3</w:t>
        </w:r>
      </w:hyperlink>
      <w:bookmarkEnd w:id="157"/>
    </w:p>
    <w:p w14:paraId="3192322A" w14:textId="515C486A" w:rsidR="00D34A65" w:rsidRPr="00A0653F" w:rsidRDefault="00D34A65" w:rsidP="00391C25">
      <w:pPr>
        <w:pStyle w:val="a4"/>
        <w:numPr>
          <w:ilvl w:val="1"/>
          <w:numId w:val="7"/>
        </w:numPr>
        <w:ind w:left="709" w:hanging="709"/>
      </w:pPr>
      <w:bookmarkStart w:id="158" w:name="_Ref30810207"/>
      <w:proofErr w:type="spellStart"/>
      <w:r w:rsidRPr="00A0653F">
        <w:t>Pokémon</w:t>
      </w:r>
      <w:proofErr w:type="spellEnd"/>
      <w:r w:rsidRPr="00A0653F">
        <w:t xml:space="preserve"> GO. – [</w:t>
      </w:r>
      <w:proofErr w:type="spellStart"/>
      <w:r w:rsidRPr="00A0653F">
        <w:t>Електонний</w:t>
      </w:r>
      <w:proofErr w:type="spellEnd"/>
      <w:r w:rsidRPr="00A0653F">
        <w:t xml:space="preserve"> ресурс]. – Режим доступу </w:t>
      </w:r>
      <w:hyperlink r:id="rId62" w:history="1">
        <w:r w:rsidRPr="00A0653F">
          <w:rPr>
            <w:rStyle w:val="ac"/>
          </w:rPr>
          <w:t>https://www.pokemongo.com/en-us/</w:t>
        </w:r>
      </w:hyperlink>
      <w:bookmarkEnd w:id="158"/>
    </w:p>
    <w:p w14:paraId="450F8CBB" w14:textId="0937C5A9" w:rsidR="00D34A65" w:rsidRPr="00A0653F" w:rsidRDefault="00D34A65" w:rsidP="003F1629">
      <w:pPr>
        <w:pStyle w:val="a4"/>
        <w:numPr>
          <w:ilvl w:val="1"/>
          <w:numId w:val="7"/>
        </w:numPr>
        <w:ind w:left="709" w:hanging="709"/>
      </w:pPr>
      <w:bookmarkStart w:id="159" w:name="_Ref30810350"/>
      <w:proofErr w:type="spellStart"/>
      <w:r w:rsidRPr="00A0653F">
        <w:t>Дополненная</w:t>
      </w:r>
      <w:proofErr w:type="spellEnd"/>
      <w:r w:rsidRPr="00A0653F">
        <w:t xml:space="preserve"> </w:t>
      </w:r>
      <w:proofErr w:type="spellStart"/>
      <w:r w:rsidRPr="00A0653F">
        <w:t>реальность</w:t>
      </w:r>
      <w:proofErr w:type="spellEnd"/>
      <w:r w:rsidRPr="00A0653F">
        <w:t>. – [</w:t>
      </w:r>
      <w:proofErr w:type="spellStart"/>
      <w:r w:rsidRPr="00A0653F">
        <w:t>Електонний</w:t>
      </w:r>
      <w:proofErr w:type="spellEnd"/>
      <w:r w:rsidRPr="00A0653F">
        <w:t xml:space="preserve"> ресурс]. – Режим доступу </w:t>
      </w:r>
      <w:hyperlink r:id="rId63" w:history="1">
        <w:r w:rsidRPr="00A0653F">
          <w:rPr>
            <w:rStyle w:val="ac"/>
          </w:rPr>
          <w:t>https://yandex.ru/support/m-maps/concept/ar.html</w:t>
        </w:r>
      </w:hyperlink>
      <w:bookmarkEnd w:id="159"/>
    </w:p>
    <w:p w14:paraId="3D44A892" w14:textId="77777777" w:rsidR="00D34A65" w:rsidRPr="00A0653F" w:rsidRDefault="00D34A65" w:rsidP="00D34A65">
      <w:pPr>
        <w:pStyle w:val="a4"/>
        <w:numPr>
          <w:ilvl w:val="1"/>
          <w:numId w:val="7"/>
        </w:numPr>
        <w:ind w:left="709" w:hanging="709"/>
        <w:rPr>
          <w:lang w:eastAsia="ru-RU"/>
        </w:rPr>
      </w:pPr>
      <w:bookmarkStart w:id="160" w:name="_Ref30810372"/>
      <w:proofErr w:type="spellStart"/>
      <w:r w:rsidRPr="00A0653F">
        <w:rPr>
          <w:lang w:eastAsia="ru-RU"/>
        </w:rPr>
        <w:t>Vassilios</w:t>
      </w:r>
      <w:proofErr w:type="spellEnd"/>
      <w:r w:rsidRPr="00A0653F">
        <w:rPr>
          <w:lang w:eastAsia="ru-RU"/>
        </w:rPr>
        <w:t xml:space="preserve"> </w:t>
      </w:r>
      <w:proofErr w:type="spellStart"/>
      <w:r w:rsidRPr="00A0653F">
        <w:rPr>
          <w:lang w:eastAsia="ru-RU"/>
        </w:rPr>
        <w:t>Vlahakis</w:t>
      </w:r>
      <w:proofErr w:type="spellEnd"/>
      <w:r w:rsidRPr="00A0653F">
        <w:rPr>
          <w:lang w:eastAsia="ru-RU"/>
        </w:rPr>
        <w:t>.</w:t>
      </w:r>
      <w:r w:rsidRPr="00A0653F">
        <w:t xml:space="preserve"> Archeoguide: </w:t>
      </w:r>
      <w:proofErr w:type="spellStart"/>
      <w:r w:rsidRPr="00A0653F">
        <w:t>An</w:t>
      </w:r>
      <w:proofErr w:type="spellEnd"/>
      <w:r w:rsidRPr="00A0653F">
        <w:t xml:space="preserve"> Augmented Reality </w:t>
      </w:r>
      <w:proofErr w:type="spellStart"/>
      <w:r w:rsidRPr="00A0653F">
        <w:t>Guide</w:t>
      </w:r>
      <w:proofErr w:type="spellEnd"/>
      <w:r w:rsidRPr="00A0653F">
        <w:t xml:space="preserve"> </w:t>
      </w:r>
      <w:proofErr w:type="spellStart"/>
      <w:r w:rsidRPr="00A0653F">
        <w:t>for</w:t>
      </w:r>
      <w:proofErr w:type="spellEnd"/>
      <w:r w:rsidRPr="00A0653F">
        <w:t xml:space="preserve"> </w:t>
      </w:r>
      <w:proofErr w:type="spellStart"/>
      <w:r w:rsidRPr="00A0653F">
        <w:t>Archaeological</w:t>
      </w:r>
      <w:proofErr w:type="spellEnd"/>
      <w:r w:rsidRPr="00A0653F">
        <w:t xml:space="preserve"> </w:t>
      </w:r>
      <w:proofErr w:type="spellStart"/>
      <w:r w:rsidRPr="00A0653F">
        <w:t>Sites</w:t>
      </w:r>
      <w:proofErr w:type="spellEnd"/>
      <w:r w:rsidRPr="00A0653F">
        <w:t xml:space="preserve"> /</w:t>
      </w:r>
      <w:r w:rsidRPr="00A0653F">
        <w:rPr>
          <w:lang w:eastAsia="ru-RU"/>
        </w:rPr>
        <w:t xml:space="preserve"> </w:t>
      </w:r>
      <w:proofErr w:type="spellStart"/>
      <w:r w:rsidRPr="00A0653F">
        <w:rPr>
          <w:lang w:eastAsia="ru-RU"/>
        </w:rPr>
        <w:t>Ioannidis</w:t>
      </w:r>
      <w:proofErr w:type="spellEnd"/>
      <w:r w:rsidRPr="00A0653F">
        <w:rPr>
          <w:lang w:eastAsia="ru-RU"/>
        </w:rPr>
        <w:t xml:space="preserve"> N., </w:t>
      </w:r>
      <w:proofErr w:type="spellStart"/>
      <w:r w:rsidRPr="00A0653F">
        <w:rPr>
          <w:lang w:eastAsia="ru-RU"/>
        </w:rPr>
        <w:t>Karigiannis</w:t>
      </w:r>
      <w:proofErr w:type="spellEnd"/>
      <w:r w:rsidRPr="00A0653F">
        <w:rPr>
          <w:lang w:eastAsia="ru-RU"/>
        </w:rPr>
        <w:t xml:space="preserve"> J. - </w:t>
      </w:r>
      <w:proofErr w:type="spellStart"/>
      <w:r w:rsidRPr="00A0653F">
        <w:rPr>
          <w:lang w:eastAsia="ru-RU"/>
        </w:rPr>
        <w:t>Intracom</w:t>
      </w:r>
      <w:proofErr w:type="spellEnd"/>
      <w:r w:rsidRPr="00A0653F">
        <w:rPr>
          <w:lang w:eastAsia="ru-RU"/>
        </w:rPr>
        <w:t xml:space="preserve"> S.A., </w:t>
      </w:r>
      <w:proofErr w:type="spellStart"/>
      <w:r w:rsidRPr="00A0653F">
        <w:rPr>
          <w:lang w:eastAsia="ru-RU"/>
        </w:rPr>
        <w:t>Greece</w:t>
      </w:r>
      <w:proofErr w:type="spellEnd"/>
      <w:r w:rsidRPr="00A0653F">
        <w:rPr>
          <w:lang w:eastAsia="ru-RU"/>
        </w:rPr>
        <w:t>, 2002</w:t>
      </w:r>
      <w:bookmarkEnd w:id="160"/>
    </w:p>
    <w:p w14:paraId="72D14136" w14:textId="06E81854" w:rsidR="00391C25" w:rsidRPr="00A0653F" w:rsidRDefault="00391C25" w:rsidP="00391C25">
      <w:pPr>
        <w:pStyle w:val="a4"/>
        <w:numPr>
          <w:ilvl w:val="1"/>
          <w:numId w:val="7"/>
        </w:numPr>
        <w:ind w:left="709" w:hanging="709"/>
      </w:pPr>
      <w:bookmarkStart w:id="161" w:name="_Ref30808272"/>
      <w:bookmarkStart w:id="162" w:name="_Ref30813075"/>
      <w:proofErr w:type="spellStart"/>
      <w:r w:rsidRPr="00A0653F">
        <w:lastRenderedPageBreak/>
        <w:t>Medical</w:t>
      </w:r>
      <w:proofErr w:type="spellEnd"/>
      <w:r w:rsidRPr="00A0653F">
        <w:t xml:space="preserve"> Augmented Reality. – [</w:t>
      </w:r>
      <w:proofErr w:type="spellStart"/>
      <w:r w:rsidRPr="00A0653F">
        <w:t>Електонний</w:t>
      </w:r>
      <w:proofErr w:type="spellEnd"/>
      <w:r w:rsidRPr="00A0653F">
        <w:t xml:space="preserve"> ресурс]. – Режим доступу </w:t>
      </w:r>
      <w:hyperlink r:id="rId64" w:history="1">
        <w:r w:rsidRPr="00A0653F">
          <w:rPr>
            <w:rStyle w:val="ac"/>
          </w:rPr>
          <w:t>https://www.medicalaugmentedreality.org/</w:t>
        </w:r>
      </w:hyperlink>
      <w:bookmarkEnd w:id="161"/>
    </w:p>
    <w:p w14:paraId="60BFABAD" w14:textId="301AA34E" w:rsidR="00391C25" w:rsidRPr="00A0653F" w:rsidRDefault="00391C25" w:rsidP="00391C25">
      <w:pPr>
        <w:pStyle w:val="a4"/>
        <w:numPr>
          <w:ilvl w:val="1"/>
          <w:numId w:val="7"/>
        </w:numPr>
        <w:ind w:left="709" w:hanging="709"/>
      </w:pPr>
      <w:bookmarkStart w:id="163" w:name="_Ref30808249"/>
      <w:r w:rsidRPr="00A0653F">
        <w:t xml:space="preserve">NuEyes </w:t>
      </w:r>
      <w:proofErr w:type="spellStart"/>
      <w:r w:rsidRPr="00A0653F">
        <w:t>allowing</w:t>
      </w:r>
      <w:proofErr w:type="spellEnd"/>
      <w:r w:rsidRPr="00A0653F">
        <w:t xml:space="preserve"> </w:t>
      </w:r>
      <w:proofErr w:type="spellStart"/>
      <w:r w:rsidRPr="00A0653F">
        <w:t>the</w:t>
      </w:r>
      <w:proofErr w:type="spellEnd"/>
      <w:r w:rsidRPr="00A0653F">
        <w:t xml:space="preserve"> </w:t>
      </w:r>
      <w:proofErr w:type="spellStart"/>
      <w:r w:rsidRPr="00A0653F">
        <w:t>visually</w:t>
      </w:r>
      <w:proofErr w:type="spellEnd"/>
      <w:r w:rsidRPr="00A0653F">
        <w:t xml:space="preserve"> </w:t>
      </w:r>
      <w:proofErr w:type="spellStart"/>
      <w:r w:rsidRPr="00A0653F">
        <w:t>impaired</w:t>
      </w:r>
      <w:proofErr w:type="spellEnd"/>
      <w:r w:rsidRPr="00A0653F">
        <w:t xml:space="preserve"> </w:t>
      </w:r>
      <w:proofErr w:type="spellStart"/>
      <w:r w:rsidRPr="00A0653F">
        <w:t>to</w:t>
      </w:r>
      <w:proofErr w:type="spellEnd"/>
      <w:r w:rsidRPr="00A0653F">
        <w:t xml:space="preserve"> </w:t>
      </w:r>
      <w:proofErr w:type="spellStart"/>
      <w:r w:rsidRPr="00A0653F">
        <w:t>see</w:t>
      </w:r>
      <w:proofErr w:type="spellEnd"/>
      <w:r w:rsidRPr="00A0653F">
        <w:t>. – [</w:t>
      </w:r>
      <w:proofErr w:type="spellStart"/>
      <w:r w:rsidRPr="00A0653F">
        <w:t>Електонний</w:t>
      </w:r>
      <w:proofErr w:type="spellEnd"/>
      <w:r w:rsidRPr="00A0653F">
        <w:t xml:space="preserve"> ресурс]. – Режим доступу </w:t>
      </w:r>
      <w:hyperlink r:id="rId65" w:history="1">
        <w:r w:rsidRPr="00A0653F">
          <w:rPr>
            <w:rStyle w:val="ac"/>
          </w:rPr>
          <w:t>https://nueyes.com/low-vision-information/what-are-nueyes-smartglasses-for-low-vision/</w:t>
        </w:r>
      </w:hyperlink>
      <w:bookmarkEnd w:id="163"/>
    </w:p>
    <w:p w14:paraId="3429FDD1" w14:textId="06EA5528" w:rsidR="00391C25" w:rsidRPr="00A0653F" w:rsidRDefault="00391C25" w:rsidP="00391C25">
      <w:pPr>
        <w:pStyle w:val="a4"/>
        <w:numPr>
          <w:ilvl w:val="1"/>
          <w:numId w:val="7"/>
        </w:numPr>
        <w:ind w:left="709" w:hanging="709"/>
      </w:pPr>
      <w:bookmarkStart w:id="164" w:name="_Ref30808528"/>
      <w:proofErr w:type="spellStart"/>
      <w:r w:rsidRPr="00A0653F">
        <w:t>Empowering</w:t>
      </w:r>
      <w:proofErr w:type="spellEnd"/>
      <w:r w:rsidRPr="00A0653F">
        <w:t xml:space="preserve"> </w:t>
      </w:r>
      <w:proofErr w:type="spellStart"/>
      <w:r w:rsidRPr="00A0653F">
        <w:t>Every</w:t>
      </w:r>
      <w:proofErr w:type="spellEnd"/>
      <w:r w:rsidRPr="00A0653F">
        <w:t xml:space="preserve"> Brain. – [</w:t>
      </w:r>
      <w:proofErr w:type="spellStart"/>
      <w:r w:rsidRPr="00A0653F">
        <w:t>Електонний</w:t>
      </w:r>
      <w:proofErr w:type="spellEnd"/>
      <w:r w:rsidRPr="00A0653F">
        <w:t xml:space="preserve"> ресурс]. – Режим доступу </w:t>
      </w:r>
      <w:hyperlink r:id="rId66" w:history="1">
        <w:r w:rsidRPr="00A0653F">
          <w:rPr>
            <w:rStyle w:val="ac"/>
          </w:rPr>
          <w:t>http://www.brain-power.com/</w:t>
        </w:r>
      </w:hyperlink>
      <w:bookmarkEnd w:id="164"/>
    </w:p>
    <w:p w14:paraId="49FAF8F7" w14:textId="4A75D922" w:rsidR="00391C25" w:rsidRPr="00A0653F" w:rsidRDefault="00391C25" w:rsidP="00391C25">
      <w:pPr>
        <w:pStyle w:val="a4"/>
        <w:numPr>
          <w:ilvl w:val="1"/>
          <w:numId w:val="7"/>
        </w:numPr>
        <w:ind w:left="709" w:hanging="709"/>
      </w:pPr>
      <w:bookmarkStart w:id="165" w:name="_Ref30808751"/>
      <w:r w:rsidRPr="00A0653F">
        <w:t xml:space="preserve">AccuVein </w:t>
      </w:r>
      <w:proofErr w:type="spellStart"/>
      <w:r w:rsidRPr="00A0653F">
        <w:t>Vein</w:t>
      </w:r>
      <w:proofErr w:type="spellEnd"/>
      <w:r w:rsidRPr="00A0653F">
        <w:t xml:space="preserve"> </w:t>
      </w:r>
      <w:proofErr w:type="spellStart"/>
      <w:r w:rsidRPr="00A0653F">
        <w:t>Visualization-Improves</w:t>
      </w:r>
      <w:proofErr w:type="spellEnd"/>
      <w:r w:rsidRPr="00A0653F">
        <w:t>. – [</w:t>
      </w:r>
      <w:proofErr w:type="spellStart"/>
      <w:r w:rsidRPr="00A0653F">
        <w:t>Електонний</w:t>
      </w:r>
      <w:proofErr w:type="spellEnd"/>
      <w:r w:rsidRPr="00A0653F">
        <w:t xml:space="preserve"> ресурс]. – Режим доступу </w:t>
      </w:r>
      <w:hyperlink r:id="rId67" w:history="1">
        <w:r w:rsidRPr="00A0653F">
          <w:rPr>
            <w:rStyle w:val="ac"/>
          </w:rPr>
          <w:t>https://www.accuvein.com/</w:t>
        </w:r>
      </w:hyperlink>
      <w:bookmarkEnd w:id="165"/>
    </w:p>
    <w:p w14:paraId="3C2E04DB" w14:textId="7878490D" w:rsidR="00391C25" w:rsidRPr="00A0653F" w:rsidRDefault="00391C25" w:rsidP="00391C25">
      <w:pPr>
        <w:pStyle w:val="a4"/>
        <w:numPr>
          <w:ilvl w:val="1"/>
          <w:numId w:val="7"/>
        </w:numPr>
        <w:ind w:left="709" w:hanging="709"/>
      </w:pPr>
      <w:bookmarkStart w:id="166" w:name="_Ref30809598"/>
      <w:r w:rsidRPr="00A0653F">
        <w:t xml:space="preserve">HoloLens </w:t>
      </w:r>
      <w:proofErr w:type="spellStart"/>
      <w:r w:rsidRPr="00A0653F">
        <w:t>Assists</w:t>
      </w:r>
      <w:proofErr w:type="spellEnd"/>
      <w:r w:rsidRPr="00A0653F">
        <w:t xml:space="preserve"> </w:t>
      </w:r>
      <w:proofErr w:type="spellStart"/>
      <w:r w:rsidRPr="00A0653F">
        <w:t>in</w:t>
      </w:r>
      <w:proofErr w:type="spellEnd"/>
      <w:r w:rsidRPr="00A0653F">
        <w:t xml:space="preserve"> </w:t>
      </w:r>
      <w:proofErr w:type="spellStart"/>
      <w:r w:rsidRPr="00A0653F">
        <w:t>Live</w:t>
      </w:r>
      <w:proofErr w:type="spellEnd"/>
      <w:r w:rsidRPr="00A0653F">
        <w:t xml:space="preserve"> </w:t>
      </w:r>
      <w:proofErr w:type="spellStart"/>
      <w:r w:rsidRPr="00A0653F">
        <w:t>Surgery</w:t>
      </w:r>
      <w:proofErr w:type="spellEnd"/>
      <w:r w:rsidRPr="00A0653F">
        <w:t>.– [</w:t>
      </w:r>
      <w:proofErr w:type="spellStart"/>
      <w:r w:rsidRPr="00A0653F">
        <w:t>Електонний</w:t>
      </w:r>
      <w:proofErr w:type="spellEnd"/>
      <w:r w:rsidRPr="00A0653F">
        <w:t xml:space="preserve"> ресурс]. – Режим доступу </w:t>
      </w:r>
      <w:hyperlink r:id="rId68" w:history="1">
        <w:r w:rsidRPr="00A0653F">
          <w:rPr>
            <w:rStyle w:val="ac"/>
          </w:rPr>
          <w:t>https://hololens.reality.news/news/hololens-assists-live-surgery-0178887/</w:t>
        </w:r>
      </w:hyperlink>
      <w:bookmarkEnd w:id="166"/>
    </w:p>
    <w:p w14:paraId="4C7D1954" w14:textId="474E026A" w:rsidR="00391C25" w:rsidRPr="00A0653F" w:rsidRDefault="00391C25" w:rsidP="00391C25">
      <w:pPr>
        <w:pStyle w:val="a4"/>
        <w:numPr>
          <w:ilvl w:val="1"/>
          <w:numId w:val="7"/>
        </w:numPr>
        <w:ind w:left="709" w:hanging="709"/>
      </w:pPr>
      <w:bookmarkStart w:id="167" w:name="_Ref30809611"/>
      <w:proofErr w:type="spellStart"/>
      <w:r w:rsidRPr="00A0653F">
        <w:t>Medical</w:t>
      </w:r>
      <w:proofErr w:type="spellEnd"/>
      <w:r w:rsidRPr="00A0653F">
        <w:t xml:space="preserve"> and </w:t>
      </w:r>
      <w:proofErr w:type="spellStart"/>
      <w:r w:rsidRPr="00A0653F">
        <w:t>Health</w:t>
      </w:r>
      <w:proofErr w:type="spellEnd"/>
      <w:r w:rsidRPr="00A0653F">
        <w:t xml:space="preserve"> </w:t>
      </w:r>
      <w:proofErr w:type="spellStart"/>
      <w:r w:rsidRPr="00A0653F">
        <w:t>Care</w:t>
      </w:r>
      <w:proofErr w:type="spellEnd"/>
      <w:r w:rsidRPr="00A0653F">
        <w:t>. – [</w:t>
      </w:r>
      <w:proofErr w:type="spellStart"/>
      <w:r w:rsidRPr="00A0653F">
        <w:t>Електонний</w:t>
      </w:r>
      <w:proofErr w:type="spellEnd"/>
      <w:r w:rsidRPr="00A0653F">
        <w:t xml:space="preserve"> ресурс]. – Режим доступу </w:t>
      </w:r>
      <w:hyperlink r:id="rId69" w:history="1">
        <w:r w:rsidRPr="00A0653F">
          <w:t>https://www.ara2z.com/medicine-health-care-6.html</w:t>
        </w:r>
      </w:hyperlink>
      <w:bookmarkEnd w:id="167"/>
    </w:p>
    <w:p w14:paraId="539D2CBD" w14:textId="6A337453" w:rsidR="000945A2" w:rsidRPr="00A0653F" w:rsidRDefault="006D2E3A" w:rsidP="006D2E3A">
      <w:pPr>
        <w:pStyle w:val="a4"/>
        <w:numPr>
          <w:ilvl w:val="1"/>
          <w:numId w:val="7"/>
        </w:numPr>
        <w:ind w:left="709" w:hanging="709"/>
      </w:pPr>
      <w:bookmarkStart w:id="168" w:name="_Ref30816205"/>
      <w:r w:rsidRPr="00A0653F">
        <w:t xml:space="preserve">Ковальський О. В. </w:t>
      </w:r>
      <w:r w:rsidR="000945A2" w:rsidRPr="00A0653F">
        <w:t xml:space="preserve">Радіологія. Променева терапія. Променева діагностика.: Підручник для ВМНЗ IV </w:t>
      </w:r>
      <w:proofErr w:type="spellStart"/>
      <w:r w:rsidR="000945A2" w:rsidRPr="00A0653F">
        <w:t>р.а</w:t>
      </w:r>
      <w:proofErr w:type="spellEnd"/>
      <w:r w:rsidR="000945A2" w:rsidRPr="00A0653F">
        <w:t xml:space="preserve">. </w:t>
      </w:r>
      <w:r w:rsidRPr="00A0653F">
        <w:t xml:space="preserve">/ </w:t>
      </w:r>
      <w:r w:rsidR="000945A2" w:rsidRPr="00A0653F">
        <w:t>Ковальський О. В. та ін</w:t>
      </w:r>
      <w:r w:rsidRPr="00A0653F">
        <w:t xml:space="preserve">.– Вінниця: Нова Книга, 2013. – 512 с. : </w:t>
      </w:r>
      <w:proofErr w:type="spellStart"/>
      <w:r w:rsidRPr="00A0653F">
        <w:t>іл</w:t>
      </w:r>
      <w:proofErr w:type="spellEnd"/>
      <w:r w:rsidRPr="00A0653F">
        <w:t>.</w:t>
      </w:r>
    </w:p>
    <w:p w14:paraId="12A227D5" w14:textId="2EE2F351" w:rsidR="00516880" w:rsidRPr="00A0653F" w:rsidRDefault="00516880" w:rsidP="00D34A65">
      <w:pPr>
        <w:pStyle w:val="a4"/>
        <w:numPr>
          <w:ilvl w:val="1"/>
          <w:numId w:val="7"/>
        </w:numPr>
        <w:ind w:left="709" w:hanging="709"/>
      </w:pPr>
      <w:r w:rsidRPr="00A0653F">
        <w:t>Лазар А.П. Вибрані лекції з радіонуклідної діагностики та променевої терапії / [відп. ред. Лазар А. П.]. Навчальний посібник. – Вінниця, 2006. – 200 с.</w:t>
      </w:r>
      <w:bookmarkEnd w:id="168"/>
      <w:r w:rsidRPr="00A0653F">
        <w:t xml:space="preserve"> </w:t>
      </w:r>
    </w:p>
    <w:p w14:paraId="7BD90797" w14:textId="2B99B0CF" w:rsidR="00C32052" w:rsidRPr="00A0653F" w:rsidRDefault="00C32052" w:rsidP="00D34A65">
      <w:pPr>
        <w:pStyle w:val="a4"/>
        <w:numPr>
          <w:ilvl w:val="1"/>
          <w:numId w:val="7"/>
        </w:numPr>
        <w:ind w:left="709" w:hanging="709"/>
      </w:pPr>
      <w:bookmarkStart w:id="169" w:name="_Ref30943680"/>
      <w:proofErr w:type="spellStart"/>
      <w:r w:rsidRPr="00A0653F">
        <w:t>МакКиннис</w:t>
      </w:r>
      <w:proofErr w:type="spellEnd"/>
      <w:r w:rsidRPr="00A0653F">
        <w:t xml:space="preserve"> Н. </w:t>
      </w:r>
      <w:proofErr w:type="spellStart"/>
      <w:r w:rsidRPr="00A0653F">
        <w:t>Линн</w:t>
      </w:r>
      <w:proofErr w:type="spellEnd"/>
      <w:r w:rsidRPr="00A0653F">
        <w:t xml:space="preserve">. </w:t>
      </w:r>
      <w:proofErr w:type="spellStart"/>
      <w:r w:rsidRPr="00A0653F">
        <w:t>Лучевая</w:t>
      </w:r>
      <w:proofErr w:type="spellEnd"/>
      <w:r w:rsidRPr="00A0653F">
        <w:t xml:space="preserve"> </w:t>
      </w:r>
      <w:proofErr w:type="spellStart"/>
      <w:r w:rsidRPr="00A0653F">
        <w:t>диагностика</w:t>
      </w:r>
      <w:proofErr w:type="spellEnd"/>
      <w:r w:rsidRPr="00A0653F">
        <w:t xml:space="preserve"> в </w:t>
      </w:r>
      <w:proofErr w:type="spellStart"/>
      <w:r w:rsidRPr="00A0653F">
        <w:t>травматологии</w:t>
      </w:r>
      <w:proofErr w:type="spellEnd"/>
      <w:r w:rsidRPr="00A0653F">
        <w:t xml:space="preserve"> и </w:t>
      </w:r>
      <w:proofErr w:type="spellStart"/>
      <w:r w:rsidRPr="00A0653F">
        <w:t>ортопедии</w:t>
      </w:r>
      <w:proofErr w:type="spellEnd"/>
      <w:r w:rsidRPr="00A0653F">
        <w:t xml:space="preserve"> / Пер. с англ. </w:t>
      </w:r>
      <w:proofErr w:type="spellStart"/>
      <w:r w:rsidRPr="00A0653F">
        <w:t>под</w:t>
      </w:r>
      <w:proofErr w:type="spellEnd"/>
      <w:r w:rsidRPr="00A0653F">
        <w:t xml:space="preserve"> ред. Н.А. </w:t>
      </w:r>
      <w:proofErr w:type="spellStart"/>
      <w:r w:rsidRPr="00A0653F">
        <w:t>Шестерни</w:t>
      </w:r>
      <w:proofErr w:type="spellEnd"/>
      <w:r w:rsidRPr="00A0653F">
        <w:t xml:space="preserve">. - М.: </w:t>
      </w:r>
      <w:proofErr w:type="spellStart"/>
      <w:r w:rsidRPr="00A0653F">
        <w:t>Издательство</w:t>
      </w:r>
      <w:proofErr w:type="spellEnd"/>
      <w:r w:rsidRPr="00A0653F">
        <w:t xml:space="preserve"> </w:t>
      </w:r>
      <w:proofErr w:type="spellStart"/>
      <w:r w:rsidRPr="00A0653F">
        <w:t>Панфилова</w:t>
      </w:r>
      <w:proofErr w:type="spellEnd"/>
      <w:r w:rsidRPr="00A0653F">
        <w:t xml:space="preserve">, 2015. - 644 с.: </w:t>
      </w:r>
      <w:proofErr w:type="spellStart"/>
      <w:r w:rsidRPr="00A0653F">
        <w:t>илл</w:t>
      </w:r>
      <w:proofErr w:type="spellEnd"/>
      <w:r w:rsidRPr="00A0653F">
        <w:t>.</w:t>
      </w:r>
      <w:bookmarkEnd w:id="169"/>
    </w:p>
    <w:p w14:paraId="1EDFBF8B" w14:textId="5CEBD5DA" w:rsidR="00546153" w:rsidRPr="00A0653F" w:rsidRDefault="00546153" w:rsidP="00D34A65">
      <w:pPr>
        <w:pStyle w:val="a4"/>
        <w:numPr>
          <w:ilvl w:val="1"/>
          <w:numId w:val="7"/>
        </w:numPr>
        <w:ind w:left="709" w:hanging="709"/>
      </w:pPr>
      <w:r w:rsidRPr="00A0653F">
        <w:t>12 кращих SDK-пакетів доповненої реальності. – [</w:t>
      </w:r>
      <w:proofErr w:type="spellStart"/>
      <w:r w:rsidRPr="00A0653F">
        <w:t>Електонний</w:t>
      </w:r>
      <w:proofErr w:type="spellEnd"/>
      <w:r w:rsidRPr="00A0653F">
        <w:t xml:space="preserve"> ресурс]. – Режим доступу </w:t>
      </w:r>
      <w:hyperlink r:id="rId70" w:history="1">
        <w:r w:rsidRPr="00A0653F">
          <w:rPr>
            <w:rStyle w:val="ac"/>
          </w:rPr>
          <w:t>https://ulab.sumdu.edu.ua/uk/12-krashhih-sdk-paketiv-dopovnenoi-realnosti</w:t>
        </w:r>
      </w:hyperlink>
      <w:bookmarkEnd w:id="162"/>
    </w:p>
    <w:p w14:paraId="3F4C77E7" w14:textId="36C54EEA" w:rsidR="00D34A65" w:rsidRPr="00A0653F" w:rsidRDefault="00D34A65" w:rsidP="00D34A65">
      <w:pPr>
        <w:pStyle w:val="a4"/>
        <w:numPr>
          <w:ilvl w:val="1"/>
          <w:numId w:val="7"/>
        </w:numPr>
        <w:ind w:left="709" w:hanging="709"/>
      </w:pPr>
      <w:bookmarkStart w:id="170" w:name="_Ref30943877"/>
      <w:r w:rsidRPr="00A0653F">
        <w:t xml:space="preserve">ARCore </w:t>
      </w:r>
      <w:proofErr w:type="spellStart"/>
      <w:r w:rsidRPr="00A0653F">
        <w:t>Overview</w:t>
      </w:r>
      <w:proofErr w:type="spellEnd"/>
      <w:r w:rsidRPr="00A0653F">
        <w:t>. – [</w:t>
      </w:r>
      <w:proofErr w:type="spellStart"/>
      <w:r w:rsidRPr="00A0653F">
        <w:t>Електонний</w:t>
      </w:r>
      <w:proofErr w:type="spellEnd"/>
      <w:r w:rsidRPr="00A0653F">
        <w:t xml:space="preserve"> ресурс]. – Режим доступу </w:t>
      </w:r>
      <w:hyperlink r:id="rId71" w:history="1">
        <w:r w:rsidRPr="00A0653F">
          <w:rPr>
            <w:rStyle w:val="ac"/>
          </w:rPr>
          <w:t>https://developers.google.com/ar/discover/</w:t>
        </w:r>
      </w:hyperlink>
      <w:bookmarkEnd w:id="170"/>
    </w:p>
    <w:p w14:paraId="013E69C4" w14:textId="77777777" w:rsidR="003902CB" w:rsidRPr="00A0653F" w:rsidRDefault="003902CB" w:rsidP="003902CB">
      <w:pPr>
        <w:pStyle w:val="a4"/>
        <w:numPr>
          <w:ilvl w:val="1"/>
          <w:numId w:val="7"/>
        </w:numPr>
        <w:ind w:left="709" w:hanging="709"/>
      </w:pPr>
      <w:bookmarkStart w:id="171" w:name="_Ref30944863"/>
      <w:r w:rsidRPr="00A0653F">
        <w:t xml:space="preserve">Augmented Reality </w:t>
      </w:r>
      <w:proofErr w:type="spellStart"/>
      <w:r w:rsidRPr="00A0653F">
        <w:t>for</w:t>
      </w:r>
      <w:proofErr w:type="spellEnd"/>
      <w:r w:rsidRPr="00A0653F">
        <w:t xml:space="preserve"> iOS – [</w:t>
      </w:r>
      <w:proofErr w:type="spellStart"/>
      <w:r w:rsidRPr="00A0653F">
        <w:t>Електонний</w:t>
      </w:r>
      <w:proofErr w:type="spellEnd"/>
      <w:r w:rsidRPr="00A0653F">
        <w:t xml:space="preserve"> ресурс]. – Режим доступу https://www.apple.com/ios/augmented-reality/</w:t>
      </w:r>
      <w:bookmarkEnd w:id="171"/>
    </w:p>
    <w:p w14:paraId="1896BD2F" w14:textId="77777777" w:rsidR="00D34A65" w:rsidRPr="00A0653F" w:rsidRDefault="00D34A65" w:rsidP="00D34A65">
      <w:pPr>
        <w:pStyle w:val="a4"/>
        <w:numPr>
          <w:ilvl w:val="1"/>
          <w:numId w:val="7"/>
        </w:numPr>
        <w:ind w:left="709" w:hanging="709"/>
      </w:pPr>
      <w:bookmarkStart w:id="172" w:name="_Ref30945020"/>
      <w:proofErr w:type="spellStart"/>
      <w:r w:rsidRPr="00A0653F">
        <w:t>Разработка</w:t>
      </w:r>
      <w:proofErr w:type="spellEnd"/>
      <w:r w:rsidRPr="00A0653F">
        <w:t xml:space="preserve"> Android-приложений с Augmented Reality / Тимур </w:t>
      </w:r>
      <w:proofErr w:type="spellStart"/>
      <w:r w:rsidRPr="00A0653F">
        <w:t>Машнин</w:t>
      </w:r>
      <w:proofErr w:type="spellEnd"/>
      <w:r w:rsidRPr="00A0653F">
        <w:t>. - [</w:t>
      </w:r>
      <w:proofErr w:type="spellStart"/>
      <w:r w:rsidRPr="00A0653F">
        <w:t>Електронная</w:t>
      </w:r>
      <w:proofErr w:type="spellEnd"/>
      <w:r w:rsidRPr="00A0653F">
        <w:t xml:space="preserve"> книга]. - 2017. - 250 </w:t>
      </w:r>
      <w:proofErr w:type="spellStart"/>
      <w:r w:rsidRPr="00A0653F">
        <w:t>стр</w:t>
      </w:r>
      <w:proofErr w:type="spellEnd"/>
      <w:r w:rsidRPr="00A0653F">
        <w:t>.</w:t>
      </w:r>
      <w:bookmarkEnd w:id="172"/>
      <w:r w:rsidRPr="00A0653F">
        <w:t xml:space="preserve"> </w:t>
      </w:r>
    </w:p>
    <w:p w14:paraId="44CAE88E" w14:textId="77777777" w:rsidR="00D34A65" w:rsidRPr="00A0653F" w:rsidRDefault="00D34A65" w:rsidP="00D34A65">
      <w:pPr>
        <w:pStyle w:val="a4"/>
        <w:numPr>
          <w:ilvl w:val="1"/>
          <w:numId w:val="7"/>
        </w:numPr>
        <w:ind w:left="709" w:hanging="709"/>
      </w:pPr>
      <w:bookmarkStart w:id="173" w:name="_Ref30945095"/>
      <w:r w:rsidRPr="00A0653F">
        <w:lastRenderedPageBreak/>
        <w:t xml:space="preserve">Augmented Reality </w:t>
      </w:r>
      <w:proofErr w:type="spellStart"/>
      <w:r w:rsidRPr="00A0653F">
        <w:t>for</w:t>
      </w:r>
      <w:proofErr w:type="spellEnd"/>
      <w:r w:rsidRPr="00A0653F">
        <w:t xml:space="preserve"> </w:t>
      </w:r>
      <w:proofErr w:type="spellStart"/>
      <w:r w:rsidRPr="00A0653F">
        <w:t>Developers</w:t>
      </w:r>
      <w:proofErr w:type="spellEnd"/>
      <w:r w:rsidRPr="00A0653F">
        <w:t xml:space="preserve">: </w:t>
      </w:r>
      <w:proofErr w:type="spellStart"/>
      <w:r w:rsidRPr="00A0653F">
        <w:t>Build</w:t>
      </w:r>
      <w:proofErr w:type="spellEnd"/>
      <w:r w:rsidRPr="00A0653F">
        <w:t xml:space="preserve"> </w:t>
      </w:r>
      <w:proofErr w:type="spellStart"/>
      <w:r w:rsidRPr="00A0653F">
        <w:t>practical</w:t>
      </w:r>
      <w:proofErr w:type="spellEnd"/>
      <w:r w:rsidRPr="00A0653F">
        <w:t xml:space="preserve"> </w:t>
      </w:r>
      <w:proofErr w:type="spellStart"/>
      <w:r w:rsidRPr="00A0653F">
        <w:t>augmented</w:t>
      </w:r>
      <w:proofErr w:type="spellEnd"/>
      <w:r w:rsidRPr="00A0653F">
        <w:t xml:space="preserve"> reality </w:t>
      </w:r>
      <w:proofErr w:type="spellStart"/>
      <w:r w:rsidRPr="00A0653F">
        <w:t>applications</w:t>
      </w:r>
      <w:proofErr w:type="spellEnd"/>
      <w:r w:rsidRPr="00A0653F">
        <w:t xml:space="preserve"> </w:t>
      </w:r>
      <w:proofErr w:type="spellStart"/>
      <w:r w:rsidRPr="00A0653F">
        <w:t>with</w:t>
      </w:r>
      <w:proofErr w:type="spellEnd"/>
      <w:r w:rsidRPr="00A0653F">
        <w:t xml:space="preserve"> Unity, ARCore, ARKit, and </w:t>
      </w:r>
      <w:proofErr w:type="spellStart"/>
      <w:r w:rsidRPr="00A0653F">
        <w:t>Vuforia</w:t>
      </w:r>
      <w:proofErr w:type="spellEnd"/>
      <w:r w:rsidRPr="00A0653F">
        <w:t xml:space="preserve"> / </w:t>
      </w:r>
      <w:proofErr w:type="spellStart"/>
      <w:r w:rsidRPr="00A0653F">
        <w:t>Linowes</w:t>
      </w:r>
      <w:proofErr w:type="spellEnd"/>
      <w:r w:rsidRPr="00A0653F">
        <w:t xml:space="preserve"> J., </w:t>
      </w:r>
      <w:proofErr w:type="spellStart"/>
      <w:r w:rsidRPr="00A0653F">
        <w:t>Babilinski</w:t>
      </w:r>
      <w:proofErr w:type="spellEnd"/>
      <w:r w:rsidRPr="00A0653F">
        <w:t xml:space="preserve"> K.. - </w:t>
      </w:r>
      <w:proofErr w:type="spellStart"/>
      <w:r w:rsidRPr="00A0653F">
        <w:t>Packt</w:t>
      </w:r>
      <w:proofErr w:type="spellEnd"/>
      <w:r w:rsidRPr="00A0653F">
        <w:t xml:space="preserve"> </w:t>
      </w:r>
      <w:proofErr w:type="spellStart"/>
      <w:r w:rsidRPr="00A0653F">
        <w:t>Publishing</w:t>
      </w:r>
      <w:proofErr w:type="spellEnd"/>
      <w:r w:rsidRPr="00A0653F">
        <w:t>, 2017. — 548 p.</w:t>
      </w:r>
      <w:bookmarkEnd w:id="173"/>
    </w:p>
    <w:p w14:paraId="4501B244" w14:textId="5F52AAC3" w:rsidR="002225C1" w:rsidRPr="00A0653F" w:rsidRDefault="002225C1" w:rsidP="00D34A65">
      <w:pPr>
        <w:pStyle w:val="a4"/>
        <w:numPr>
          <w:ilvl w:val="1"/>
          <w:numId w:val="7"/>
        </w:numPr>
        <w:ind w:left="709" w:hanging="709"/>
      </w:pPr>
      <w:bookmarkStart w:id="174" w:name="_Ref30976859"/>
      <w:r w:rsidRPr="00A0653F">
        <w:t xml:space="preserve">MVC </w:t>
      </w:r>
      <w:proofErr w:type="spellStart"/>
      <w:r w:rsidRPr="00A0653F">
        <w:t>Architecture</w:t>
      </w:r>
      <w:proofErr w:type="spellEnd"/>
      <w:r w:rsidRPr="00A0653F">
        <w:t>. – [</w:t>
      </w:r>
      <w:proofErr w:type="spellStart"/>
      <w:r w:rsidRPr="00A0653F">
        <w:t>Електонний</w:t>
      </w:r>
      <w:proofErr w:type="spellEnd"/>
      <w:r w:rsidRPr="00A0653F">
        <w:t xml:space="preserve"> ресурс]. – Режим доступу </w:t>
      </w:r>
      <w:hyperlink r:id="rId72" w:history="1">
        <w:r w:rsidRPr="00A0653F">
          <w:rPr>
            <w:rStyle w:val="ac"/>
          </w:rPr>
          <w:t>https://www.tutorialsteacher.com/mvc/mvc-architecture</w:t>
        </w:r>
      </w:hyperlink>
      <w:bookmarkEnd w:id="174"/>
    </w:p>
    <w:p w14:paraId="70ED01AA" w14:textId="7186373A" w:rsidR="00D34A65" w:rsidRPr="00A0653F" w:rsidRDefault="00D34A65" w:rsidP="00D34A65">
      <w:pPr>
        <w:pStyle w:val="a4"/>
        <w:numPr>
          <w:ilvl w:val="1"/>
          <w:numId w:val="7"/>
        </w:numPr>
        <w:ind w:left="709" w:hanging="709"/>
      </w:pPr>
      <w:proofErr w:type="spellStart"/>
      <w:r w:rsidRPr="00A0653F">
        <w:t>Handbook</w:t>
      </w:r>
      <w:proofErr w:type="spellEnd"/>
      <w:r w:rsidRPr="00A0653F">
        <w:t xml:space="preserve"> </w:t>
      </w:r>
      <w:proofErr w:type="spellStart"/>
      <w:r w:rsidRPr="00A0653F">
        <w:t>of</w:t>
      </w:r>
      <w:proofErr w:type="spellEnd"/>
      <w:r w:rsidRPr="00A0653F">
        <w:t xml:space="preserve"> Augmented Reality / </w:t>
      </w:r>
      <w:proofErr w:type="spellStart"/>
      <w:r w:rsidRPr="00A0653F">
        <w:t>Borko</w:t>
      </w:r>
      <w:proofErr w:type="spellEnd"/>
      <w:r w:rsidRPr="00A0653F">
        <w:t xml:space="preserve"> </w:t>
      </w:r>
      <w:proofErr w:type="spellStart"/>
      <w:r w:rsidRPr="00A0653F">
        <w:t>Furht</w:t>
      </w:r>
      <w:proofErr w:type="spellEnd"/>
      <w:r w:rsidRPr="00A0653F">
        <w:t xml:space="preserve">. - </w:t>
      </w:r>
      <w:proofErr w:type="spellStart"/>
      <w:r w:rsidRPr="00A0653F">
        <w:t>Springer</w:t>
      </w:r>
      <w:proofErr w:type="spellEnd"/>
      <w:r w:rsidRPr="00A0653F">
        <w:t xml:space="preserve"> </w:t>
      </w:r>
      <w:proofErr w:type="spellStart"/>
      <w:r w:rsidRPr="00A0653F">
        <w:t>Science</w:t>
      </w:r>
      <w:proofErr w:type="spellEnd"/>
      <w:r w:rsidRPr="00A0653F">
        <w:t xml:space="preserve"> &amp; </w:t>
      </w:r>
      <w:proofErr w:type="spellStart"/>
      <w:r w:rsidRPr="00A0653F">
        <w:t>Business</w:t>
      </w:r>
      <w:proofErr w:type="spellEnd"/>
      <w:r w:rsidRPr="00A0653F">
        <w:t xml:space="preserve"> </w:t>
      </w:r>
      <w:proofErr w:type="spellStart"/>
      <w:r w:rsidRPr="00A0653F">
        <w:t>Media</w:t>
      </w:r>
      <w:proofErr w:type="spellEnd"/>
      <w:r w:rsidRPr="00A0653F">
        <w:t>, 2011. – 746 p.</w:t>
      </w:r>
    </w:p>
    <w:p w14:paraId="05F7421A" w14:textId="77777777" w:rsidR="00D34A65" w:rsidRPr="00A0653F" w:rsidRDefault="00D34A65" w:rsidP="00D34A65">
      <w:pPr>
        <w:pStyle w:val="a4"/>
        <w:numPr>
          <w:ilvl w:val="1"/>
          <w:numId w:val="7"/>
        </w:numPr>
        <w:ind w:left="709" w:hanging="709"/>
      </w:pPr>
      <w:bookmarkStart w:id="175" w:name="_Ref30974987"/>
      <w:proofErr w:type="spellStart"/>
      <w:r w:rsidRPr="00A0653F">
        <w:t>Practical</w:t>
      </w:r>
      <w:proofErr w:type="spellEnd"/>
      <w:r w:rsidRPr="00A0653F">
        <w:t xml:space="preserve"> Augmented Reality: A </w:t>
      </w:r>
      <w:proofErr w:type="spellStart"/>
      <w:r w:rsidRPr="00A0653F">
        <w:t>Guide</w:t>
      </w:r>
      <w:proofErr w:type="spellEnd"/>
      <w:r w:rsidRPr="00A0653F">
        <w:t xml:space="preserve"> </w:t>
      </w:r>
      <w:proofErr w:type="spellStart"/>
      <w:r w:rsidRPr="00A0653F">
        <w:t>to</w:t>
      </w:r>
      <w:proofErr w:type="spellEnd"/>
      <w:r w:rsidRPr="00A0653F">
        <w:t xml:space="preserve"> </w:t>
      </w:r>
      <w:proofErr w:type="spellStart"/>
      <w:r w:rsidRPr="00A0653F">
        <w:t>the</w:t>
      </w:r>
      <w:proofErr w:type="spellEnd"/>
      <w:r w:rsidRPr="00A0653F">
        <w:t xml:space="preserve"> Technologies, </w:t>
      </w:r>
      <w:proofErr w:type="spellStart"/>
      <w:r w:rsidRPr="00A0653F">
        <w:t>Applications</w:t>
      </w:r>
      <w:proofErr w:type="spellEnd"/>
      <w:r w:rsidRPr="00A0653F">
        <w:t xml:space="preserve">, and </w:t>
      </w:r>
      <w:proofErr w:type="spellStart"/>
      <w:r w:rsidRPr="00A0653F">
        <w:t>Human</w:t>
      </w:r>
      <w:proofErr w:type="spellEnd"/>
      <w:r w:rsidRPr="00A0653F">
        <w:t xml:space="preserve"> </w:t>
      </w:r>
      <w:proofErr w:type="spellStart"/>
      <w:r w:rsidRPr="00A0653F">
        <w:t>Factors</w:t>
      </w:r>
      <w:proofErr w:type="spellEnd"/>
      <w:r w:rsidRPr="00A0653F">
        <w:t xml:space="preserve"> </w:t>
      </w:r>
      <w:proofErr w:type="spellStart"/>
      <w:r w:rsidRPr="00A0653F">
        <w:t>for</w:t>
      </w:r>
      <w:proofErr w:type="spellEnd"/>
      <w:r w:rsidRPr="00A0653F">
        <w:t xml:space="preserve"> AR and VR / </w:t>
      </w:r>
      <w:proofErr w:type="spellStart"/>
      <w:r w:rsidRPr="00A0653F">
        <w:t>Steve</w:t>
      </w:r>
      <w:proofErr w:type="spellEnd"/>
      <w:r w:rsidRPr="00A0653F">
        <w:t xml:space="preserve"> </w:t>
      </w:r>
      <w:proofErr w:type="spellStart"/>
      <w:r w:rsidRPr="00A0653F">
        <w:t>Aukstakalnis</w:t>
      </w:r>
      <w:proofErr w:type="spellEnd"/>
      <w:r w:rsidRPr="00A0653F">
        <w:t xml:space="preserve">. - </w:t>
      </w:r>
      <w:proofErr w:type="spellStart"/>
      <w:r w:rsidRPr="00A0653F">
        <w:t>Addison-Wesley</w:t>
      </w:r>
      <w:proofErr w:type="spellEnd"/>
      <w:r w:rsidRPr="00A0653F">
        <w:t xml:space="preserve"> Professional, 2016. – </w:t>
      </w:r>
      <w:r w:rsidRPr="00A0653F">
        <w:rPr>
          <w:rStyle w:val="clearfix"/>
        </w:rPr>
        <w:t>448 </w:t>
      </w:r>
      <w:r w:rsidRPr="00A0653F">
        <w:t>p.</w:t>
      </w:r>
      <w:bookmarkEnd w:id="175"/>
    </w:p>
    <w:p w14:paraId="79A32B6C" w14:textId="5C84115D" w:rsidR="00105C1F" w:rsidRPr="00A0653F" w:rsidRDefault="00105C1F" w:rsidP="007B2CAC">
      <w:pPr>
        <w:pStyle w:val="a4"/>
        <w:numPr>
          <w:ilvl w:val="1"/>
          <w:numId w:val="7"/>
        </w:numPr>
        <w:ind w:left="709" w:hanging="709"/>
      </w:pPr>
      <w:bookmarkStart w:id="176" w:name="_Ref30541924"/>
      <w:bookmarkStart w:id="177" w:name="_Ref30541052"/>
      <w:r w:rsidRPr="00A0653F">
        <w:t xml:space="preserve">Національний класифікатор України [Електронний ресурс]. Режим доступу - </w:t>
      </w:r>
      <w:hyperlink r:id="rId73" w:anchor="2132.2" w:history="1">
        <w:r w:rsidRPr="00A0653F">
          <w:t>http://www.dk003.com/?code=2132.2&amp;list=2132.2#2132.2</w:t>
        </w:r>
      </w:hyperlink>
      <w:bookmarkEnd w:id="176"/>
    </w:p>
    <w:p w14:paraId="03C5B783" w14:textId="5FBE45F6" w:rsidR="00105C1F" w:rsidRPr="00A0653F" w:rsidRDefault="00105C1F" w:rsidP="007B2CAC">
      <w:pPr>
        <w:pStyle w:val="a4"/>
        <w:numPr>
          <w:ilvl w:val="1"/>
          <w:numId w:val="7"/>
        </w:numPr>
        <w:ind w:left="709" w:hanging="709"/>
      </w:pPr>
      <w:bookmarkStart w:id="178" w:name="_Ref30586609"/>
      <w:r w:rsidRPr="00A0653F">
        <w:t xml:space="preserve">Довідник  кваліфікаційних  характеристик  професій  працівників [Електронний ресурс]. – Режим доступу: </w:t>
      </w:r>
      <w:hyperlink r:id="rId74" w:history="1">
        <w:r w:rsidRPr="00A0653F">
          <w:t>http://www.jobs.ua/ukr/dkhp/articles-119/</w:t>
        </w:r>
      </w:hyperlink>
      <w:bookmarkEnd w:id="178"/>
    </w:p>
    <w:p w14:paraId="531DD802" w14:textId="2B7CCA7D" w:rsidR="00105C1F" w:rsidRPr="00A0653F" w:rsidRDefault="00105C1F" w:rsidP="007B2CAC">
      <w:pPr>
        <w:pStyle w:val="a4"/>
        <w:numPr>
          <w:ilvl w:val="1"/>
          <w:numId w:val="7"/>
        </w:numPr>
        <w:ind w:left="709" w:hanging="709"/>
      </w:pPr>
      <w:bookmarkStart w:id="179" w:name="_Ref30558673"/>
      <w:bookmarkStart w:id="180" w:name="_Ref30541440"/>
      <w:bookmarkEnd w:id="177"/>
      <w:r w:rsidRPr="00A0653F">
        <w:t xml:space="preserve">СНиП 2.09.04-87 </w:t>
      </w:r>
      <w:proofErr w:type="spellStart"/>
      <w:r w:rsidRPr="00A0653F">
        <w:t>Административные</w:t>
      </w:r>
      <w:proofErr w:type="spellEnd"/>
      <w:r w:rsidRPr="00A0653F">
        <w:t xml:space="preserve"> и </w:t>
      </w:r>
      <w:proofErr w:type="spellStart"/>
      <w:r w:rsidRPr="00A0653F">
        <w:t>бытовые</w:t>
      </w:r>
      <w:proofErr w:type="spellEnd"/>
      <w:r w:rsidRPr="00A0653F">
        <w:t xml:space="preserve"> </w:t>
      </w:r>
      <w:proofErr w:type="spellStart"/>
      <w:r w:rsidRPr="00A0653F">
        <w:t>здания</w:t>
      </w:r>
      <w:proofErr w:type="spellEnd"/>
      <w:r w:rsidRPr="00A0653F">
        <w:t xml:space="preserve"> [Електронний ресурс]. Режим доступу -  </w:t>
      </w:r>
      <w:hyperlink r:id="rId75" w:history="1">
        <w:r w:rsidR="007B2CAC" w:rsidRPr="00A0653F">
          <w:rPr>
            <w:rStyle w:val="ac"/>
          </w:rPr>
          <w:t>http://document.ua/administrativnye-i-bytovye-zdanija-nor429.html</w:t>
        </w:r>
      </w:hyperlink>
      <w:bookmarkEnd w:id="179"/>
    </w:p>
    <w:p w14:paraId="3AF4A024" w14:textId="21FC9947" w:rsidR="00105C1F" w:rsidRPr="00A0653F" w:rsidRDefault="00105C1F" w:rsidP="007B2CAC">
      <w:pPr>
        <w:pStyle w:val="a4"/>
        <w:numPr>
          <w:ilvl w:val="1"/>
          <w:numId w:val="7"/>
        </w:numPr>
        <w:ind w:left="709" w:hanging="709"/>
      </w:pPr>
      <w:bookmarkStart w:id="181" w:name="_Ref30541476"/>
      <w:r w:rsidRPr="00A0653F">
        <w:t xml:space="preserve">НПАОП 0.00-1.28-10 Правила охорони праці під час експлуатації електронно-обчислювальних машин [Електронний ресурс]. Режим доступу -   </w:t>
      </w:r>
      <w:hyperlink r:id="rId76" w:history="1">
        <w:r w:rsidRPr="00A0653F">
          <w:t>http://document.ua/pravila-ohoroni-praci-pid-chas-ekspluataciyi-elektronno-obch-nor17970.html</w:t>
        </w:r>
      </w:hyperlink>
      <w:bookmarkEnd w:id="181"/>
    </w:p>
    <w:p w14:paraId="55B04FA1" w14:textId="77777777" w:rsidR="00105C1F" w:rsidRPr="00A0653F" w:rsidRDefault="00105C1F" w:rsidP="007B2CAC">
      <w:pPr>
        <w:pStyle w:val="a4"/>
        <w:numPr>
          <w:ilvl w:val="1"/>
          <w:numId w:val="7"/>
        </w:numPr>
        <w:ind w:left="709" w:hanging="709"/>
      </w:pPr>
      <w:bookmarkStart w:id="182" w:name="_Ref30560645"/>
      <w:bookmarkStart w:id="183" w:name="_Ref30547935"/>
      <w:bookmarkEnd w:id="180"/>
      <w:r w:rsidRPr="00A0653F">
        <w:t xml:space="preserve">Міждержавний  стандарт. Система стандартів безпеки праці. «Небезпечні і шкідливі виробничі фактори. Класифікація» ГОСТ 12.0.003−74 [Електронний ресурс]. – Режим доступу: </w:t>
      </w:r>
      <w:proofErr w:type="spellStart"/>
      <w:r w:rsidRPr="00A0653F">
        <w:t>http</w:t>
      </w:r>
      <w:proofErr w:type="spellEnd"/>
      <w:r w:rsidRPr="00A0653F">
        <w:t>//www.dnaop.com.</w:t>
      </w:r>
      <w:bookmarkEnd w:id="182"/>
    </w:p>
    <w:p w14:paraId="67EBC96C" w14:textId="77777777" w:rsidR="00105C1F" w:rsidRPr="00A0653F" w:rsidRDefault="00105C1F" w:rsidP="007B2CAC">
      <w:pPr>
        <w:pStyle w:val="a4"/>
        <w:numPr>
          <w:ilvl w:val="1"/>
          <w:numId w:val="7"/>
        </w:numPr>
        <w:ind w:left="709" w:hanging="709"/>
      </w:pPr>
      <w:bookmarkStart w:id="184" w:name="_Ref30561452"/>
      <w:proofErr w:type="spellStart"/>
      <w:r w:rsidRPr="00A0653F">
        <w:t>Жидецький</w:t>
      </w:r>
      <w:proofErr w:type="spellEnd"/>
      <w:r w:rsidRPr="00A0653F">
        <w:t xml:space="preserve"> В. Ц. Практикум із охорони праці: навчальний посібник [Текст] / В. Ц. </w:t>
      </w:r>
      <w:proofErr w:type="spellStart"/>
      <w:r w:rsidRPr="00A0653F">
        <w:t>Жидецький</w:t>
      </w:r>
      <w:proofErr w:type="spellEnd"/>
      <w:r w:rsidRPr="00A0653F">
        <w:t xml:space="preserve">, В. С. </w:t>
      </w:r>
      <w:proofErr w:type="spellStart"/>
      <w:r w:rsidRPr="00A0653F">
        <w:t>Джигирей</w:t>
      </w:r>
      <w:proofErr w:type="spellEnd"/>
      <w:r w:rsidRPr="00A0653F">
        <w:t>, В. М. Сторожук та ін.  – Львів.: «Афіша», 2000. – 352с.</w:t>
      </w:r>
      <w:bookmarkEnd w:id="184"/>
    </w:p>
    <w:p w14:paraId="5B9B30B0" w14:textId="77777777" w:rsidR="00105C1F" w:rsidRPr="00A0653F" w:rsidRDefault="00105C1F" w:rsidP="007B2CAC">
      <w:pPr>
        <w:pStyle w:val="a4"/>
        <w:numPr>
          <w:ilvl w:val="1"/>
          <w:numId w:val="7"/>
        </w:numPr>
        <w:ind w:left="709" w:hanging="709"/>
      </w:pPr>
      <w:bookmarkStart w:id="185" w:name="_Ref30549334"/>
      <w:r w:rsidRPr="00A0653F">
        <w:t xml:space="preserve">ГОСТ 12.1.005-88 Загальні санітарно-гігієнічні вимоги до повітря робочої зони . – </w:t>
      </w:r>
      <w:proofErr w:type="spellStart"/>
      <w:r w:rsidRPr="00A0653F">
        <w:t>Введ</w:t>
      </w:r>
      <w:proofErr w:type="spellEnd"/>
      <w:r w:rsidRPr="00A0653F">
        <w:t xml:space="preserve">. 1989–01–01. – М. : </w:t>
      </w:r>
      <w:proofErr w:type="spellStart"/>
      <w:r w:rsidRPr="00A0653F">
        <w:t>Изд</w:t>
      </w:r>
      <w:proofErr w:type="spellEnd"/>
      <w:r w:rsidRPr="00A0653F">
        <w:t xml:space="preserve">.-во </w:t>
      </w:r>
      <w:proofErr w:type="spellStart"/>
      <w:r w:rsidRPr="00A0653F">
        <w:t>стандартов</w:t>
      </w:r>
      <w:proofErr w:type="spellEnd"/>
      <w:r w:rsidRPr="00A0653F">
        <w:t xml:space="preserve">, 1989. – IV, 27 с. : </w:t>
      </w:r>
      <w:proofErr w:type="spellStart"/>
      <w:r w:rsidRPr="00A0653F">
        <w:t>ил</w:t>
      </w:r>
      <w:proofErr w:type="spellEnd"/>
      <w:r w:rsidRPr="00A0653F">
        <w:t>.</w:t>
      </w:r>
      <w:bookmarkEnd w:id="185"/>
    </w:p>
    <w:p w14:paraId="6BA7C4D3" w14:textId="0A3D10C7" w:rsidR="00105C1F" w:rsidRPr="00A0653F" w:rsidRDefault="007B2CAC" w:rsidP="007B2CAC">
      <w:pPr>
        <w:pStyle w:val="a4"/>
        <w:numPr>
          <w:ilvl w:val="1"/>
          <w:numId w:val="7"/>
        </w:numPr>
        <w:ind w:left="709" w:hanging="709"/>
      </w:pPr>
      <w:bookmarkStart w:id="186" w:name="_Ref30549974"/>
      <w:r w:rsidRPr="00A0653F">
        <w:lastRenderedPageBreak/>
        <w:t xml:space="preserve">ДСН 3.3.6.037-99. </w:t>
      </w:r>
      <w:r w:rsidR="00105C1F" w:rsidRPr="00A0653F">
        <w:t>Санітарні  норми  виробничого  шуму,  ультразвуку  та  інфразвуку</w:t>
      </w:r>
      <w:r w:rsidRPr="00A0653F">
        <w:t>.</w:t>
      </w:r>
      <w:r w:rsidR="00105C1F" w:rsidRPr="00A0653F">
        <w:t xml:space="preserve"> </w:t>
      </w:r>
      <w:bookmarkEnd w:id="186"/>
      <w:proofErr w:type="spellStart"/>
      <w:r w:rsidRPr="00A0653F">
        <w:t>Введ</w:t>
      </w:r>
      <w:proofErr w:type="spellEnd"/>
      <w:r w:rsidRPr="00A0653F">
        <w:t xml:space="preserve">. 1-12-1999. </w:t>
      </w:r>
      <w:r w:rsidR="009E552D" w:rsidRPr="00A0653F">
        <w:t xml:space="preserve">– М. : </w:t>
      </w:r>
      <w:proofErr w:type="spellStart"/>
      <w:r w:rsidR="009E552D" w:rsidRPr="00A0653F">
        <w:t>Изд</w:t>
      </w:r>
      <w:proofErr w:type="spellEnd"/>
      <w:r w:rsidR="009E552D" w:rsidRPr="00A0653F">
        <w:t xml:space="preserve">.-во </w:t>
      </w:r>
      <w:proofErr w:type="spellStart"/>
      <w:r w:rsidR="009E552D" w:rsidRPr="00A0653F">
        <w:t>стандартов</w:t>
      </w:r>
      <w:proofErr w:type="spellEnd"/>
      <w:r w:rsidR="009E552D" w:rsidRPr="00A0653F">
        <w:t xml:space="preserve">, 1999. – 34 с. : </w:t>
      </w:r>
      <w:proofErr w:type="spellStart"/>
      <w:r w:rsidR="009E552D" w:rsidRPr="00A0653F">
        <w:t>ил</w:t>
      </w:r>
      <w:proofErr w:type="spellEnd"/>
      <w:r w:rsidR="009E552D" w:rsidRPr="00A0653F">
        <w:t>.</w:t>
      </w:r>
    </w:p>
    <w:p w14:paraId="1E36BA48" w14:textId="77777777" w:rsidR="00105C1F" w:rsidRPr="00A0653F" w:rsidRDefault="00105C1F" w:rsidP="007B2CAC">
      <w:pPr>
        <w:pStyle w:val="a4"/>
        <w:numPr>
          <w:ilvl w:val="1"/>
          <w:numId w:val="7"/>
        </w:numPr>
        <w:ind w:left="709" w:hanging="709"/>
      </w:pPr>
      <w:bookmarkStart w:id="187" w:name="_Ref30588200"/>
      <w:bookmarkStart w:id="188" w:name="_Ref30587026"/>
      <w:r w:rsidRPr="00A0653F">
        <w:t xml:space="preserve">О. В. Кобилянський Охорона праці. Підсумкова державна атестація бакалаврів : </w:t>
      </w:r>
      <w:proofErr w:type="spellStart"/>
      <w:r w:rsidRPr="00A0653F">
        <w:t>навч</w:t>
      </w:r>
      <w:proofErr w:type="spellEnd"/>
      <w:r w:rsidRPr="00A0653F">
        <w:t xml:space="preserve">. </w:t>
      </w:r>
      <w:proofErr w:type="spellStart"/>
      <w:r w:rsidRPr="00A0653F">
        <w:t>посіб</w:t>
      </w:r>
      <w:proofErr w:type="spellEnd"/>
      <w:r w:rsidRPr="00A0653F">
        <w:t xml:space="preserve">. / О. В. Кобилянський, І. В. </w:t>
      </w:r>
      <w:proofErr w:type="spellStart"/>
      <w:r w:rsidRPr="00A0653F">
        <w:t>Заюков</w:t>
      </w:r>
      <w:proofErr w:type="spellEnd"/>
      <w:r w:rsidRPr="00A0653F">
        <w:t xml:space="preserve"> ;. ВНТУ. - Вінниця, Вид-во Науково-методичний відділ ВНТУ, 2012. – 72 с.</w:t>
      </w:r>
      <w:bookmarkEnd w:id="187"/>
    </w:p>
    <w:p w14:paraId="349517BA" w14:textId="3FD4B132" w:rsidR="00105C1F" w:rsidRPr="00A0653F" w:rsidRDefault="00105C1F" w:rsidP="007B2CAC">
      <w:pPr>
        <w:pStyle w:val="a4"/>
        <w:numPr>
          <w:ilvl w:val="1"/>
          <w:numId w:val="7"/>
        </w:numPr>
        <w:ind w:left="709" w:hanging="709"/>
      </w:pPr>
      <w:bookmarkStart w:id="189" w:name="_Ref30588712"/>
      <w:r w:rsidRPr="00A0653F">
        <w:t>Природне і штучне освітлення : ДБН В.2.5-28:2006. – К. :  Міністерство будівництва, архітектури та житлово-комунального господарства України, 2006. – 68 с. – (Національні стандарти України).</w:t>
      </w:r>
      <w:bookmarkEnd w:id="188"/>
      <w:bookmarkEnd w:id="189"/>
    </w:p>
    <w:p w14:paraId="0FC7E62A" w14:textId="77777777" w:rsidR="007B2CAC" w:rsidRPr="00A0653F" w:rsidRDefault="007B2CAC" w:rsidP="007B2CAC">
      <w:pPr>
        <w:pStyle w:val="a4"/>
        <w:numPr>
          <w:ilvl w:val="1"/>
          <w:numId w:val="7"/>
        </w:numPr>
        <w:ind w:left="709" w:hanging="709"/>
      </w:pPr>
      <w:bookmarkStart w:id="190" w:name="_Ref30764487"/>
      <w:r w:rsidRPr="00A0653F">
        <w:t>Про Концепцію сталого розвитку України (Проект): Закон України [Електронний ресурс] / МНС України. — http://www.mns.gov.ua — 21.12.2011.</w:t>
      </w:r>
      <w:bookmarkEnd w:id="190"/>
    </w:p>
    <w:p w14:paraId="02D59C06" w14:textId="77777777" w:rsidR="007B2CAC" w:rsidRPr="00A0653F" w:rsidRDefault="007B2CAC" w:rsidP="007B2CAC">
      <w:pPr>
        <w:pStyle w:val="a4"/>
        <w:numPr>
          <w:ilvl w:val="1"/>
          <w:numId w:val="7"/>
        </w:numPr>
        <w:ind w:left="709" w:hanging="709"/>
      </w:pPr>
      <w:bookmarkStart w:id="191" w:name="_Ref30764568"/>
      <w:r w:rsidRPr="00A0653F">
        <w:t>Закон України “Про охорону навколишнього природного середовища” – К.: Україна. – 1991. - 59 с. ( з усіма редакціями до 2017 року)</w:t>
      </w:r>
      <w:bookmarkEnd w:id="191"/>
    </w:p>
    <w:p w14:paraId="57CF3F96" w14:textId="77777777" w:rsidR="007B2CAC" w:rsidRPr="00A0653F" w:rsidRDefault="007B2CAC" w:rsidP="007B2CAC">
      <w:pPr>
        <w:pStyle w:val="a4"/>
        <w:numPr>
          <w:ilvl w:val="1"/>
          <w:numId w:val="7"/>
        </w:numPr>
        <w:ind w:left="709" w:hanging="709"/>
      </w:pPr>
      <w:bookmarkStart w:id="192" w:name="_Ref30764603"/>
      <w:r w:rsidRPr="00A0653F">
        <w:t xml:space="preserve">ДСТУ ISO14001 - 97 – 14012-97. Система </w:t>
      </w:r>
      <w:proofErr w:type="spellStart"/>
      <w:r w:rsidRPr="00A0653F">
        <w:t>управления</w:t>
      </w:r>
      <w:proofErr w:type="spellEnd"/>
      <w:r w:rsidRPr="00A0653F">
        <w:t xml:space="preserve"> </w:t>
      </w:r>
      <w:proofErr w:type="spellStart"/>
      <w:r w:rsidRPr="00A0653F">
        <w:t>окружающей</w:t>
      </w:r>
      <w:proofErr w:type="spellEnd"/>
      <w:r w:rsidRPr="00A0653F">
        <w:t xml:space="preserve"> </w:t>
      </w:r>
      <w:proofErr w:type="spellStart"/>
      <w:r w:rsidRPr="00A0653F">
        <w:t>средой</w:t>
      </w:r>
      <w:proofErr w:type="spellEnd"/>
      <w:r w:rsidRPr="00A0653F">
        <w:t xml:space="preserve"> – К.:ДЕРЖСТАНДАРТ УКРАИНЫ – 225 с.</w:t>
      </w:r>
      <w:bookmarkEnd w:id="192"/>
    </w:p>
    <w:p w14:paraId="44C73A2E" w14:textId="3371D593" w:rsidR="007B2CAC" w:rsidRPr="00A0653F" w:rsidRDefault="007B2CAC" w:rsidP="007B2CAC">
      <w:pPr>
        <w:pStyle w:val="a4"/>
        <w:numPr>
          <w:ilvl w:val="1"/>
          <w:numId w:val="7"/>
        </w:numPr>
        <w:ind w:left="709" w:hanging="709"/>
      </w:pPr>
      <w:bookmarkStart w:id="193" w:name="_Ref30764618"/>
      <w:r w:rsidRPr="00A0653F">
        <w:t>Українська проблема утилізації комп’ютера і світовий досвід [Електронний ресурс] – Режим доступу - https://melikalviv.wordpress.com//2010/10/06/українська-проблема-утилізації-комп/</w:t>
      </w:r>
      <w:bookmarkEnd w:id="193"/>
    </w:p>
    <w:bookmarkEnd w:id="183"/>
    <w:p w14:paraId="18B24413" w14:textId="77777777" w:rsidR="00861E01" w:rsidRPr="00A0653F" w:rsidRDefault="00861E01" w:rsidP="001D3014">
      <w:pPr>
        <w:pStyle w:val="a4"/>
        <w:numPr>
          <w:ilvl w:val="1"/>
          <w:numId w:val="7"/>
        </w:numPr>
        <w:ind w:left="709" w:hanging="709"/>
      </w:pPr>
      <w:r w:rsidRPr="00A0653F">
        <w:br w:type="page"/>
      </w:r>
    </w:p>
    <w:p w14:paraId="09EA5416" w14:textId="18EAC8AA" w:rsidR="00F6652C" w:rsidRPr="00A0653F" w:rsidRDefault="006B7300" w:rsidP="00C44DDC">
      <w:pPr>
        <w:pStyle w:val="aff9"/>
      </w:pPr>
      <w:bookmarkStart w:id="194" w:name="_Toc31392677"/>
      <w:r w:rsidRPr="00A0653F">
        <w:lastRenderedPageBreak/>
        <w:t>ДОДАТКИ</w:t>
      </w:r>
      <w:bookmarkEnd w:id="194"/>
    </w:p>
    <w:p w14:paraId="0220E9D8" w14:textId="12CBDAE3" w:rsidR="002D1DAC" w:rsidRPr="00A0653F" w:rsidRDefault="00A8113C" w:rsidP="00A8113C">
      <w:pPr>
        <w:pStyle w:val="a4"/>
        <w:numPr>
          <w:ilvl w:val="0"/>
          <w:numId w:val="27"/>
        </w:numPr>
        <w:jc w:val="right"/>
      </w:pPr>
      <w:r w:rsidRPr="00A0653F">
        <w:t xml:space="preserve"> </w:t>
      </w:r>
    </w:p>
    <w:p w14:paraId="056783EB" w14:textId="77777777" w:rsidR="006F28FC" w:rsidRPr="00A0653F" w:rsidRDefault="006F28FC" w:rsidP="006F28FC">
      <w:pPr>
        <w:jc w:val="center"/>
        <w:rPr>
          <w:b/>
          <w:bCs/>
        </w:rPr>
      </w:pPr>
      <w:r w:rsidRPr="00A0653F">
        <w:rPr>
          <w:b/>
          <w:bCs/>
        </w:rPr>
        <w:t>Лістинг коду виявлення площини</w:t>
      </w:r>
    </w:p>
    <w:p w14:paraId="6F3C72DC"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proofErr w:type="spellStart"/>
      <w:r w:rsidRPr="00A0653F">
        <w:rPr>
          <w:rFonts w:ascii="Courier New" w:eastAsia="Times New Roman" w:hAnsi="Courier New" w:cs="Courier New"/>
          <w:b/>
          <w:bCs/>
          <w:color w:val="333333"/>
          <w:sz w:val="22"/>
          <w:szCs w:val="22"/>
          <w:bdr w:val="none" w:sz="0" w:space="0" w:color="auto" w:frame="1"/>
          <w:shd w:val="clear" w:color="auto" w:fill="FBFBFB"/>
        </w:rPr>
        <w:t>var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planes</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 [</w:t>
      </w:r>
      <w:proofErr w:type="spellStart"/>
      <w:r w:rsidRPr="00A0653F">
        <w:rPr>
          <w:rFonts w:ascii="Courier New" w:eastAsia="Times New Roman" w:hAnsi="Courier New" w:cs="Courier New"/>
          <w:b/>
          <w:bCs/>
          <w:color w:val="445588"/>
          <w:sz w:val="22"/>
          <w:szCs w:val="22"/>
          <w:bdr w:val="none" w:sz="0" w:space="0" w:color="auto" w:frame="1"/>
          <w:shd w:val="clear" w:color="auto" w:fill="FBFBFB"/>
        </w:rPr>
        <w:t>ARPlaneAnchor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2"/>
          <w:szCs w:val="22"/>
          <w:bdr w:val="none" w:sz="0" w:space="0" w:color="auto" w:frame="1"/>
          <w:shd w:val="clear" w:color="auto" w:fill="FBFBFB"/>
        </w:rPr>
        <w:t>Plane</w:t>
      </w:r>
      <w:proofErr w:type="spellEnd"/>
      <w:r w:rsidRPr="00A0653F">
        <w:rPr>
          <w:rFonts w:ascii="Courier New" w:eastAsia="Times New Roman" w:hAnsi="Courier New" w:cs="Courier New"/>
          <w:color w:val="455065"/>
          <w:sz w:val="22"/>
          <w:szCs w:val="22"/>
          <w:bdr w:val="single" w:sz="6" w:space="3" w:color="EBECED" w:frame="1"/>
          <w:shd w:val="clear" w:color="auto" w:fill="FBFBFB"/>
        </w:rPr>
        <w:t>]()</w:t>
      </w:r>
    </w:p>
    <w:p w14:paraId="7D0F4D5E"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p>
    <w:p w14:paraId="4F17FB45"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proofErr w:type="spellStart"/>
      <w:r w:rsidRPr="00A0653F">
        <w:rPr>
          <w:rFonts w:ascii="Courier New" w:eastAsia="Times New Roman" w:hAnsi="Courier New" w:cs="Courier New"/>
          <w:b/>
          <w:bCs/>
          <w:color w:val="333333"/>
          <w:sz w:val="22"/>
          <w:szCs w:val="22"/>
          <w:bdr w:val="none" w:sz="0" w:space="0" w:color="auto" w:frame="1"/>
          <w:shd w:val="clear" w:color="auto" w:fill="FBFBFB"/>
        </w:rPr>
        <w:t>func</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b/>
          <w:bCs/>
          <w:color w:val="990000"/>
          <w:sz w:val="22"/>
          <w:szCs w:val="22"/>
          <w:bdr w:val="none" w:sz="0" w:space="0" w:color="auto" w:frame="1"/>
          <w:shd w:val="clear" w:color="auto" w:fill="FBFBFB"/>
        </w:rPr>
        <w:t>renderer</w:t>
      </w:r>
      <w:proofErr w:type="spellEnd"/>
      <w:r w:rsidRPr="00A0653F">
        <w:rPr>
          <w:rFonts w:ascii="Courier New" w:eastAsia="Times New Roman" w:hAnsi="Courier New" w:cs="Courier New"/>
          <w:color w:val="455065"/>
          <w:sz w:val="22"/>
          <w:szCs w:val="22"/>
          <w:bdr w:val="none" w:sz="0" w:space="0" w:color="auto" w:frame="1"/>
          <w:shd w:val="clear" w:color="auto" w:fill="FBFBFB"/>
        </w:rPr>
        <w:t>(</w:t>
      </w:r>
      <w:r w:rsidRPr="00A0653F">
        <w:rPr>
          <w:rFonts w:ascii="Courier New" w:eastAsia="Times New Roman" w:hAnsi="Courier New" w:cs="Courier New"/>
          <w:color w:val="008080"/>
          <w:sz w:val="22"/>
          <w:szCs w:val="22"/>
          <w:bdr w:val="none" w:sz="0" w:space="0" w:color="auto" w:frame="1"/>
          <w:shd w:val="clear" w:color="auto" w:fill="FBFBFB"/>
        </w:rPr>
        <w:t>_</w:t>
      </w:r>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color w:val="455065"/>
          <w:sz w:val="22"/>
          <w:szCs w:val="22"/>
          <w:bdr w:val="none" w:sz="0" w:space="0" w:color="auto" w:frame="1"/>
          <w:shd w:val="clear" w:color="auto" w:fill="FBFBFB"/>
        </w:rPr>
        <w:t>renderer</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color w:val="455065"/>
          <w:sz w:val="22"/>
          <w:szCs w:val="22"/>
          <w:bdr w:val="none" w:sz="0" w:space="0" w:color="auto" w:frame="1"/>
          <w:shd w:val="clear" w:color="auto" w:fill="FBFBFB"/>
        </w:rPr>
        <w:t>SCNSceneRenderer</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color w:val="455065"/>
          <w:sz w:val="22"/>
          <w:szCs w:val="22"/>
          <w:bdr w:val="none" w:sz="0" w:space="0" w:color="auto" w:frame="1"/>
          <w:shd w:val="clear" w:color="auto" w:fill="FBFBFB"/>
        </w:rPr>
        <w:t>didAdd</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color w:val="455065"/>
          <w:sz w:val="22"/>
          <w:szCs w:val="22"/>
          <w:bdr w:val="none" w:sz="0" w:space="0" w:color="auto" w:frame="1"/>
          <w:shd w:val="clear" w:color="auto" w:fill="FBFBFB"/>
        </w:rPr>
        <w:t>node</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color w:val="455065"/>
          <w:sz w:val="22"/>
          <w:szCs w:val="22"/>
          <w:bdr w:val="none" w:sz="0" w:space="0" w:color="auto" w:frame="1"/>
          <w:shd w:val="clear" w:color="auto" w:fill="FBFBFB"/>
        </w:rPr>
        <w:t>SCNNode</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b/>
          <w:bCs/>
          <w:color w:val="333333"/>
          <w:sz w:val="22"/>
          <w:szCs w:val="22"/>
          <w:bdr w:val="none" w:sz="0" w:space="0" w:color="auto" w:frame="1"/>
          <w:shd w:val="clear" w:color="auto" w:fill="FBFBFB"/>
        </w:rPr>
        <w:t>for</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color w:val="455065"/>
          <w:sz w:val="22"/>
          <w:szCs w:val="22"/>
          <w:bdr w:val="none" w:sz="0" w:space="0" w:color="auto" w:frame="1"/>
          <w:shd w:val="clear" w:color="auto" w:fill="FBFBFB"/>
        </w:rPr>
        <w:t>anchor</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color w:val="455065"/>
          <w:sz w:val="22"/>
          <w:szCs w:val="22"/>
          <w:bdr w:val="none" w:sz="0" w:space="0" w:color="auto" w:frame="1"/>
          <w:shd w:val="clear" w:color="auto" w:fill="FBFBFB"/>
        </w:rPr>
        <w:t>ARAnchor</w:t>
      </w:r>
      <w:proofErr w:type="spellEnd"/>
      <w:r w:rsidRPr="00A0653F">
        <w:rPr>
          <w:rFonts w:ascii="Courier New" w:eastAsia="Times New Roman" w:hAnsi="Courier New" w:cs="Courier New"/>
          <w:color w:val="455065"/>
          <w:sz w:val="22"/>
          <w:szCs w:val="22"/>
          <w:bdr w:val="none" w:sz="0" w:space="0" w:color="auto" w:frame="1"/>
          <w:shd w:val="clear" w:color="auto" w:fill="FBFBFB"/>
        </w:rPr>
        <w:t>)</w:t>
      </w:r>
      <w:r w:rsidRPr="00A0653F">
        <w:rPr>
          <w:rFonts w:ascii="Courier New" w:eastAsia="Times New Roman" w:hAnsi="Courier New" w:cs="Courier New"/>
          <w:color w:val="455065"/>
          <w:sz w:val="22"/>
          <w:szCs w:val="22"/>
          <w:bdr w:val="single" w:sz="6" w:space="3" w:color="EBECED" w:frame="1"/>
          <w:shd w:val="clear" w:color="auto" w:fill="FBFBFB"/>
        </w:rPr>
        <w:t xml:space="preserve"> {</w:t>
      </w:r>
    </w:p>
    <w:p w14:paraId="660F6419"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2"/>
          <w:szCs w:val="22"/>
          <w:bdr w:val="none" w:sz="0" w:space="0" w:color="auto" w:frame="1"/>
          <w:shd w:val="clear" w:color="auto" w:fill="FBFBFB"/>
        </w:rPr>
        <w:t>if</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2"/>
          <w:szCs w:val="22"/>
          <w:bdr w:val="none" w:sz="0" w:space="0" w:color="auto" w:frame="1"/>
          <w:shd w:val="clear" w:color="auto" w:fill="FBFBFB"/>
        </w:rPr>
        <w:t>let</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planeAnchor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2"/>
          <w:szCs w:val="22"/>
          <w:bdr w:val="single" w:sz="6" w:space="3" w:color="EBECED" w:frame="1"/>
          <w:shd w:val="clear" w:color="auto" w:fill="FBFBFB"/>
        </w:rPr>
        <w:t>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2"/>
          <w:szCs w:val="22"/>
          <w:bdr w:val="none" w:sz="0" w:space="0" w:color="auto" w:frame="1"/>
          <w:shd w:val="clear" w:color="auto" w:fill="FBFBFB"/>
        </w:rPr>
        <w:t>as</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2"/>
          <w:szCs w:val="22"/>
          <w:bdr w:val="none" w:sz="0" w:space="0" w:color="auto" w:frame="1"/>
          <w:shd w:val="clear" w:color="auto" w:fill="FBFBFB"/>
        </w:rPr>
        <w:t>ARPlaneAnchor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
    <w:p w14:paraId="778011B5"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serialQueue.async</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
    <w:p w14:paraId="07344BE9"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2"/>
          <w:szCs w:val="22"/>
          <w:bdr w:val="none" w:sz="0" w:space="0" w:color="auto" w:frame="1"/>
          <w:shd w:val="clear" w:color="auto" w:fill="FBFBFB"/>
        </w:rPr>
        <w:t>self</w:t>
      </w:r>
      <w:r w:rsidRPr="00A0653F">
        <w:rPr>
          <w:rFonts w:ascii="Courier New" w:eastAsia="Times New Roman" w:hAnsi="Courier New" w:cs="Courier New"/>
          <w:color w:val="455065"/>
          <w:sz w:val="22"/>
          <w:szCs w:val="22"/>
          <w:bdr w:val="single" w:sz="6" w:space="3" w:color="EBECED" w:frame="1"/>
          <w:shd w:val="clear" w:color="auto" w:fill="FBFBFB"/>
        </w:rPr>
        <w:t>.addPlane</w:t>
      </w:r>
      <w:proofErr w:type="spellEnd"/>
      <w:r w:rsidRPr="00A0653F">
        <w:rPr>
          <w:rFonts w:ascii="Courier New" w:eastAsia="Times New Roman" w:hAnsi="Courier New" w:cs="Courier New"/>
          <w:color w:val="455065"/>
          <w:sz w:val="22"/>
          <w:szCs w:val="22"/>
          <w:bdr w:val="single" w:sz="6" w:space="3" w:color="EBECED" w:frame="1"/>
          <w:shd w:val="clear" w:color="auto" w:fill="FBFBFB"/>
        </w:rPr>
        <w:t>(</w:t>
      </w:r>
      <w:proofErr w:type="spellStart"/>
      <w:r w:rsidRPr="00A0653F">
        <w:rPr>
          <w:rFonts w:ascii="Courier New" w:eastAsia="Times New Roman" w:hAnsi="Courier New" w:cs="Courier New"/>
          <w:color w:val="455065"/>
          <w:sz w:val="22"/>
          <w:szCs w:val="22"/>
          <w:bdr w:val="single" w:sz="6" w:space="3" w:color="EBECED" w:frame="1"/>
          <w:shd w:val="clear" w:color="auto" w:fill="FBFBFB"/>
        </w:rPr>
        <w:t>node</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node</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planeAnchor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w:t>
      </w:r>
    </w:p>
    <w:p w14:paraId="7C50E68F"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r w:rsidRPr="00A0653F">
        <w:rPr>
          <w:rFonts w:ascii="Courier New" w:eastAsia="Times New Roman" w:hAnsi="Courier New" w:cs="Courier New"/>
          <w:b/>
          <w:bCs/>
          <w:color w:val="333333"/>
          <w:sz w:val="22"/>
          <w:szCs w:val="22"/>
          <w:bdr w:val="none" w:sz="0" w:space="0" w:color="auto" w:frame="1"/>
          <w:shd w:val="clear" w:color="auto" w:fill="FBFBFB"/>
        </w:rPr>
        <w:t>self</w:t>
      </w:r>
      <w:r w:rsidRPr="00A0653F">
        <w:rPr>
          <w:rFonts w:ascii="Courier New" w:eastAsia="Times New Roman" w:hAnsi="Courier New" w:cs="Courier New"/>
          <w:color w:val="455065"/>
          <w:sz w:val="22"/>
          <w:szCs w:val="22"/>
          <w:bdr w:val="single" w:sz="6" w:space="3" w:color="EBECED" w:frame="1"/>
          <w:shd w:val="clear" w:color="auto" w:fill="FBFBFB"/>
        </w:rPr>
        <w:t xml:space="preserve">.virtualObjectManager.checkIfObjectShouldMoveOntoPlane(anchor: </w:t>
      </w:r>
      <w:proofErr w:type="spellStart"/>
      <w:r w:rsidRPr="00A0653F">
        <w:rPr>
          <w:rFonts w:ascii="Courier New" w:eastAsia="Times New Roman" w:hAnsi="Courier New" w:cs="Courier New"/>
          <w:color w:val="455065"/>
          <w:sz w:val="22"/>
          <w:szCs w:val="22"/>
          <w:bdr w:val="single" w:sz="6" w:space="3" w:color="EBECED" w:frame="1"/>
          <w:shd w:val="clear" w:color="auto" w:fill="FBFBFB"/>
        </w:rPr>
        <w:t>planeAnchor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planeAnchorNode</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node</w:t>
      </w:r>
      <w:proofErr w:type="spellEnd"/>
      <w:r w:rsidRPr="00A0653F">
        <w:rPr>
          <w:rFonts w:ascii="Courier New" w:eastAsia="Times New Roman" w:hAnsi="Courier New" w:cs="Courier New"/>
          <w:color w:val="455065"/>
          <w:sz w:val="22"/>
          <w:szCs w:val="22"/>
          <w:bdr w:val="single" w:sz="6" w:space="3" w:color="EBECED" w:frame="1"/>
          <w:shd w:val="clear" w:color="auto" w:fill="FBFBFB"/>
        </w:rPr>
        <w:t>)</w:t>
      </w:r>
    </w:p>
    <w:p w14:paraId="46A9EFA3"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
    <w:p w14:paraId="005B2B71"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
    <w:p w14:paraId="449E3EC1"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w:t>
      </w:r>
    </w:p>
    <w:p w14:paraId="05DA4E81"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
    <w:p w14:paraId="23026B4E"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proofErr w:type="spellStart"/>
      <w:r w:rsidRPr="00A0653F">
        <w:rPr>
          <w:rFonts w:ascii="Courier New" w:eastAsia="Times New Roman" w:hAnsi="Courier New" w:cs="Courier New"/>
          <w:b/>
          <w:bCs/>
          <w:color w:val="333333"/>
          <w:sz w:val="22"/>
          <w:szCs w:val="22"/>
          <w:bdr w:val="none" w:sz="0" w:space="0" w:color="auto" w:frame="1"/>
          <w:shd w:val="clear" w:color="auto" w:fill="FBFBFB"/>
        </w:rPr>
        <w:t>func</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b/>
          <w:bCs/>
          <w:color w:val="990000"/>
          <w:sz w:val="22"/>
          <w:szCs w:val="22"/>
          <w:bdr w:val="none" w:sz="0" w:space="0" w:color="auto" w:frame="1"/>
          <w:shd w:val="clear" w:color="auto" w:fill="FBFBFB"/>
        </w:rPr>
        <w:t>addPlane</w:t>
      </w:r>
      <w:proofErr w:type="spellEnd"/>
      <w:r w:rsidRPr="00A0653F">
        <w:rPr>
          <w:rFonts w:ascii="Courier New" w:eastAsia="Times New Roman" w:hAnsi="Courier New" w:cs="Courier New"/>
          <w:color w:val="455065"/>
          <w:sz w:val="22"/>
          <w:szCs w:val="22"/>
          <w:bdr w:val="none" w:sz="0" w:space="0" w:color="auto" w:frame="1"/>
          <w:shd w:val="clear" w:color="auto" w:fill="FBFBFB"/>
        </w:rPr>
        <w:t>(</w:t>
      </w:r>
      <w:proofErr w:type="spellStart"/>
      <w:r w:rsidRPr="00A0653F">
        <w:rPr>
          <w:rFonts w:ascii="Courier New" w:eastAsia="Times New Roman" w:hAnsi="Courier New" w:cs="Courier New"/>
          <w:color w:val="455065"/>
          <w:sz w:val="22"/>
          <w:szCs w:val="22"/>
          <w:bdr w:val="none" w:sz="0" w:space="0" w:color="auto" w:frame="1"/>
          <w:shd w:val="clear" w:color="auto" w:fill="FBFBFB"/>
        </w:rPr>
        <w:t>node</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color w:val="455065"/>
          <w:sz w:val="22"/>
          <w:szCs w:val="22"/>
          <w:bdr w:val="none" w:sz="0" w:space="0" w:color="auto" w:frame="1"/>
          <w:shd w:val="clear" w:color="auto" w:fill="FBFBFB"/>
        </w:rPr>
        <w:t>SCNNode</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color w:val="455065"/>
          <w:sz w:val="22"/>
          <w:szCs w:val="22"/>
          <w:bdr w:val="none" w:sz="0" w:space="0" w:color="auto" w:frame="1"/>
          <w:shd w:val="clear" w:color="auto" w:fill="FBFBFB"/>
        </w:rPr>
        <w:t>anchor</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color w:val="455065"/>
          <w:sz w:val="22"/>
          <w:szCs w:val="22"/>
          <w:bdr w:val="none" w:sz="0" w:space="0" w:color="auto" w:frame="1"/>
          <w:shd w:val="clear" w:color="auto" w:fill="FBFBFB"/>
        </w:rPr>
        <w:t>ARPlaneAnchor</w:t>
      </w:r>
      <w:proofErr w:type="spellEnd"/>
      <w:r w:rsidRPr="00A0653F">
        <w:rPr>
          <w:rFonts w:ascii="Courier New" w:eastAsia="Times New Roman" w:hAnsi="Courier New" w:cs="Courier New"/>
          <w:color w:val="455065"/>
          <w:sz w:val="22"/>
          <w:szCs w:val="22"/>
          <w:bdr w:val="none" w:sz="0" w:space="0" w:color="auto" w:frame="1"/>
          <w:shd w:val="clear" w:color="auto" w:fill="FBFBFB"/>
        </w:rPr>
        <w:t>)</w:t>
      </w:r>
      <w:r w:rsidRPr="00A0653F">
        <w:rPr>
          <w:rFonts w:ascii="Courier New" w:eastAsia="Times New Roman" w:hAnsi="Courier New" w:cs="Courier New"/>
          <w:color w:val="455065"/>
          <w:sz w:val="22"/>
          <w:szCs w:val="22"/>
          <w:bdr w:val="single" w:sz="6" w:space="3" w:color="EBECED" w:frame="1"/>
          <w:shd w:val="clear" w:color="auto" w:fill="FBFBFB"/>
        </w:rPr>
        <w:t xml:space="preserve"> {</w:t>
      </w:r>
    </w:p>
    <w:p w14:paraId="2EDB4AE8"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2"/>
          <w:szCs w:val="22"/>
          <w:bdr w:val="none" w:sz="0" w:space="0" w:color="auto" w:frame="1"/>
          <w:shd w:val="clear" w:color="auto" w:fill="FBFBFB"/>
        </w:rPr>
        <w:t>let</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plane</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 </w:t>
      </w:r>
      <w:proofErr w:type="spellStart"/>
      <w:r w:rsidRPr="00A0653F">
        <w:rPr>
          <w:rFonts w:ascii="Courier New" w:eastAsia="Times New Roman" w:hAnsi="Courier New" w:cs="Courier New"/>
          <w:b/>
          <w:bCs/>
          <w:color w:val="445588"/>
          <w:sz w:val="22"/>
          <w:szCs w:val="22"/>
          <w:bdr w:val="none" w:sz="0" w:space="0" w:color="auto" w:frame="1"/>
          <w:shd w:val="clear" w:color="auto" w:fill="FBFBFB"/>
        </w:rPr>
        <w:t>Plane</w:t>
      </w:r>
      <w:proofErr w:type="spellEnd"/>
      <w:r w:rsidRPr="00A0653F">
        <w:rPr>
          <w:rFonts w:ascii="Courier New" w:eastAsia="Times New Roman" w:hAnsi="Courier New" w:cs="Courier New"/>
          <w:color w:val="455065"/>
          <w:sz w:val="22"/>
          <w:szCs w:val="22"/>
          <w:bdr w:val="single" w:sz="6" w:space="3" w:color="EBECED" w:frame="1"/>
          <w:shd w:val="clear" w:color="auto" w:fill="FBFBFB"/>
        </w:rPr>
        <w:t>(</w:t>
      </w:r>
      <w:proofErr w:type="spellStart"/>
      <w:r w:rsidRPr="00A0653F">
        <w:rPr>
          <w:rFonts w:ascii="Courier New" w:eastAsia="Times New Roman" w:hAnsi="Courier New" w:cs="Courier New"/>
          <w:color w:val="455065"/>
          <w:sz w:val="22"/>
          <w:szCs w:val="22"/>
          <w:bdr w:val="single" w:sz="6" w:space="3" w:color="EBECED" w:frame="1"/>
          <w:shd w:val="clear" w:color="auto" w:fill="FBFBFB"/>
        </w:rPr>
        <w:t>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w:t>
      </w:r>
    </w:p>
    <w:p w14:paraId="2DD56945"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planes</w:t>
      </w:r>
      <w:proofErr w:type="spellEnd"/>
      <w:r w:rsidRPr="00A0653F">
        <w:rPr>
          <w:rFonts w:ascii="Courier New" w:eastAsia="Times New Roman" w:hAnsi="Courier New" w:cs="Courier New"/>
          <w:color w:val="455065"/>
          <w:sz w:val="22"/>
          <w:szCs w:val="22"/>
          <w:bdr w:val="single" w:sz="6" w:space="3" w:color="EBECED" w:frame="1"/>
          <w:shd w:val="clear" w:color="auto" w:fill="FBFBFB"/>
        </w:rPr>
        <w:t>[</w:t>
      </w:r>
      <w:proofErr w:type="spellStart"/>
      <w:r w:rsidRPr="00A0653F">
        <w:rPr>
          <w:rFonts w:ascii="Courier New" w:eastAsia="Times New Roman" w:hAnsi="Courier New" w:cs="Courier New"/>
          <w:color w:val="455065"/>
          <w:sz w:val="22"/>
          <w:szCs w:val="22"/>
          <w:bdr w:val="single" w:sz="6" w:space="3" w:color="EBECED" w:frame="1"/>
          <w:shd w:val="clear" w:color="auto" w:fill="FBFBFB"/>
        </w:rPr>
        <w:t>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2"/>
          <w:szCs w:val="22"/>
          <w:bdr w:val="single" w:sz="6" w:space="3" w:color="EBECED" w:frame="1"/>
          <w:shd w:val="clear" w:color="auto" w:fill="FBFBFB"/>
        </w:rPr>
        <w:t>plane</w:t>
      </w:r>
      <w:proofErr w:type="spellEnd"/>
    </w:p>
    <w:p w14:paraId="6F343E60"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node.addChildNode</w:t>
      </w:r>
      <w:proofErr w:type="spellEnd"/>
      <w:r w:rsidRPr="00A0653F">
        <w:rPr>
          <w:rFonts w:ascii="Courier New" w:eastAsia="Times New Roman" w:hAnsi="Courier New" w:cs="Courier New"/>
          <w:color w:val="455065"/>
          <w:sz w:val="22"/>
          <w:szCs w:val="22"/>
          <w:bdr w:val="single" w:sz="6" w:space="3" w:color="EBECED" w:frame="1"/>
          <w:shd w:val="clear" w:color="auto" w:fill="FBFBFB"/>
        </w:rPr>
        <w:t>(</w:t>
      </w:r>
      <w:proofErr w:type="spellStart"/>
      <w:r w:rsidRPr="00A0653F">
        <w:rPr>
          <w:rFonts w:ascii="Courier New" w:eastAsia="Times New Roman" w:hAnsi="Courier New" w:cs="Courier New"/>
          <w:color w:val="455065"/>
          <w:sz w:val="22"/>
          <w:szCs w:val="22"/>
          <w:bdr w:val="single" w:sz="6" w:space="3" w:color="EBECED" w:frame="1"/>
          <w:shd w:val="clear" w:color="auto" w:fill="FBFBFB"/>
        </w:rPr>
        <w:t>plane</w:t>
      </w:r>
      <w:proofErr w:type="spellEnd"/>
      <w:r w:rsidRPr="00A0653F">
        <w:rPr>
          <w:rFonts w:ascii="Courier New" w:eastAsia="Times New Roman" w:hAnsi="Courier New" w:cs="Courier New"/>
          <w:color w:val="455065"/>
          <w:sz w:val="22"/>
          <w:szCs w:val="22"/>
          <w:bdr w:val="single" w:sz="6" w:space="3" w:color="EBECED" w:frame="1"/>
          <w:shd w:val="clear" w:color="auto" w:fill="FBFBFB"/>
        </w:rPr>
        <w:t>)</w:t>
      </w:r>
    </w:p>
    <w:p w14:paraId="4249DF90"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w:t>
      </w:r>
    </w:p>
    <w:p w14:paraId="2712665D"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proofErr w:type="spellStart"/>
      <w:r w:rsidRPr="00A0653F">
        <w:rPr>
          <w:rFonts w:ascii="Courier New" w:eastAsia="Times New Roman" w:hAnsi="Courier New" w:cs="Courier New"/>
          <w:b/>
          <w:bCs/>
          <w:color w:val="333333"/>
          <w:sz w:val="22"/>
          <w:szCs w:val="22"/>
          <w:bdr w:val="none" w:sz="0" w:space="0" w:color="auto" w:frame="1"/>
          <w:shd w:val="clear" w:color="auto" w:fill="FBFBFB"/>
        </w:rPr>
        <w:t>class</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b/>
          <w:bCs/>
          <w:color w:val="445588"/>
          <w:sz w:val="22"/>
          <w:szCs w:val="22"/>
          <w:bdr w:val="none" w:sz="0" w:space="0" w:color="auto" w:frame="1"/>
          <w:shd w:val="clear" w:color="auto" w:fill="FBFBFB"/>
        </w:rPr>
        <w:t>Plane</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proofErr w:type="spellStart"/>
      <w:r w:rsidRPr="00A0653F">
        <w:rPr>
          <w:rFonts w:ascii="Courier New" w:eastAsia="Times New Roman" w:hAnsi="Courier New" w:cs="Courier New"/>
          <w:b/>
          <w:bCs/>
          <w:color w:val="445588"/>
          <w:sz w:val="22"/>
          <w:szCs w:val="22"/>
          <w:bdr w:val="none" w:sz="0" w:space="0" w:color="auto" w:frame="1"/>
          <w:shd w:val="clear" w:color="auto" w:fill="FBFBFB"/>
        </w:rPr>
        <w:t>SCNNode</w:t>
      </w:r>
      <w:proofErr w:type="spellEnd"/>
      <w:r w:rsidRPr="00A0653F">
        <w:rPr>
          <w:rFonts w:ascii="Courier New" w:eastAsia="Times New Roman" w:hAnsi="Courier New" w:cs="Courier New"/>
          <w:color w:val="455065"/>
          <w:sz w:val="22"/>
          <w:szCs w:val="22"/>
          <w:bdr w:val="none" w:sz="0" w:space="0" w:color="auto" w:frame="1"/>
          <w:shd w:val="clear" w:color="auto" w:fill="FBFBFB"/>
        </w:rPr>
        <w:t xml:space="preserve"> </w:t>
      </w:r>
      <w:r w:rsidRPr="00A0653F">
        <w:rPr>
          <w:rFonts w:ascii="Courier New" w:eastAsia="Times New Roman" w:hAnsi="Courier New" w:cs="Courier New"/>
          <w:color w:val="455065"/>
          <w:sz w:val="22"/>
          <w:szCs w:val="22"/>
          <w:bdr w:val="single" w:sz="6" w:space="3" w:color="EBECED" w:frame="1"/>
          <w:shd w:val="clear" w:color="auto" w:fill="FBFBFB"/>
        </w:rPr>
        <w:t>{</w:t>
      </w:r>
    </w:p>
    <w:p w14:paraId="07EDC977"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
    <w:p w14:paraId="48569F3D"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2"/>
          <w:szCs w:val="22"/>
          <w:bdr w:val="none" w:sz="0" w:space="0" w:color="auto" w:frame="1"/>
          <w:shd w:val="clear" w:color="auto" w:fill="FBFBFB"/>
        </w:rPr>
        <w:t>var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2"/>
          <w:szCs w:val="22"/>
          <w:bdr w:val="none" w:sz="0" w:space="0" w:color="auto" w:frame="1"/>
          <w:shd w:val="clear" w:color="auto" w:fill="FBFBFB"/>
        </w:rPr>
        <w:t>ARPlaneAnchor</w:t>
      </w:r>
      <w:proofErr w:type="spellEnd"/>
    </w:p>
    <w:p w14:paraId="3E27CC2A"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2"/>
          <w:szCs w:val="22"/>
          <w:bdr w:val="none" w:sz="0" w:space="0" w:color="auto" w:frame="1"/>
          <w:shd w:val="clear" w:color="auto" w:fill="FBFBFB"/>
        </w:rPr>
        <w:t>var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focusSquare</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2"/>
          <w:szCs w:val="22"/>
          <w:bdr w:val="none" w:sz="0" w:space="0" w:color="auto" w:frame="1"/>
          <w:shd w:val="clear" w:color="auto" w:fill="FBFBFB"/>
        </w:rPr>
        <w:t>FocusSquare</w:t>
      </w:r>
      <w:proofErr w:type="spellEnd"/>
      <w:r w:rsidRPr="00A0653F">
        <w:rPr>
          <w:rFonts w:ascii="Courier New" w:eastAsia="Times New Roman" w:hAnsi="Courier New" w:cs="Courier New"/>
          <w:b/>
          <w:bCs/>
          <w:color w:val="445588"/>
          <w:sz w:val="22"/>
          <w:szCs w:val="22"/>
          <w:bdr w:val="none" w:sz="0" w:space="0" w:color="auto" w:frame="1"/>
          <w:shd w:val="clear" w:color="auto" w:fill="FBFBFB"/>
        </w:rPr>
        <w:t>?</w:t>
      </w:r>
    </w:p>
    <w:p w14:paraId="17D03B68"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
    <w:p w14:paraId="2A83B796"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2"/>
          <w:szCs w:val="22"/>
          <w:bdr w:val="none" w:sz="0" w:space="0" w:color="auto" w:frame="1"/>
          <w:shd w:val="clear" w:color="auto" w:fill="FBFBFB"/>
        </w:rPr>
        <w:t>init</w:t>
      </w:r>
      <w:proofErr w:type="spellEnd"/>
      <w:r w:rsidRPr="00A0653F">
        <w:rPr>
          <w:rFonts w:ascii="Courier New" w:eastAsia="Times New Roman" w:hAnsi="Courier New" w:cs="Courier New"/>
          <w:color w:val="455065"/>
          <w:sz w:val="22"/>
          <w:szCs w:val="22"/>
          <w:bdr w:val="single" w:sz="6" w:space="3" w:color="EBECED" w:frame="1"/>
          <w:shd w:val="clear" w:color="auto" w:fill="FBFBFB"/>
        </w:rPr>
        <w:t>(</w:t>
      </w:r>
      <w:r w:rsidRPr="00A0653F">
        <w:rPr>
          <w:rFonts w:ascii="Courier New" w:eastAsia="Times New Roman" w:hAnsi="Courier New" w:cs="Courier New"/>
          <w:color w:val="008080"/>
          <w:sz w:val="22"/>
          <w:szCs w:val="22"/>
          <w:bdr w:val="none" w:sz="0" w:space="0" w:color="auto" w:frame="1"/>
          <w:shd w:val="clear" w:color="auto" w:fill="FBFBFB"/>
        </w:rPr>
        <w:t>_</w:t>
      </w: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2"/>
          <w:szCs w:val="22"/>
          <w:bdr w:val="single" w:sz="6" w:space="3" w:color="EBECED" w:frame="1"/>
          <w:shd w:val="clear" w:color="auto" w:fill="FBFBFB"/>
        </w:rPr>
        <w:t>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2"/>
          <w:szCs w:val="22"/>
          <w:bdr w:val="none" w:sz="0" w:space="0" w:color="auto" w:frame="1"/>
          <w:shd w:val="clear" w:color="auto" w:fill="FBFBFB"/>
        </w:rPr>
        <w:t>ARPlaneAnchor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 {</w:t>
      </w:r>
    </w:p>
    <w:p w14:paraId="1A26AED1"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2"/>
          <w:szCs w:val="22"/>
          <w:bdr w:val="none" w:sz="0" w:space="0" w:color="auto" w:frame="1"/>
          <w:shd w:val="clear" w:color="auto" w:fill="FBFBFB"/>
        </w:rPr>
        <w:t>self</w:t>
      </w:r>
      <w:r w:rsidRPr="00A0653F">
        <w:rPr>
          <w:rFonts w:ascii="Courier New" w:eastAsia="Times New Roman" w:hAnsi="Courier New" w:cs="Courier New"/>
          <w:color w:val="455065"/>
          <w:sz w:val="22"/>
          <w:szCs w:val="22"/>
          <w:bdr w:val="single" w:sz="6" w:space="3" w:color="EBECED" w:frame="1"/>
          <w:shd w:val="clear" w:color="auto" w:fill="FBFBFB"/>
        </w:rPr>
        <w:t>.anchor</w:t>
      </w:r>
      <w:proofErr w:type="spellEnd"/>
      <w:r w:rsidRPr="00A0653F">
        <w:rPr>
          <w:rFonts w:ascii="Courier New" w:eastAsia="Times New Roman" w:hAnsi="Courier New" w:cs="Courier New"/>
          <w:color w:val="455065"/>
          <w:sz w:val="22"/>
          <w:szCs w:val="22"/>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2"/>
          <w:szCs w:val="22"/>
          <w:bdr w:val="single" w:sz="6" w:space="3" w:color="EBECED" w:frame="1"/>
          <w:shd w:val="clear" w:color="auto" w:fill="FBFBFB"/>
        </w:rPr>
        <w:t>anchor</w:t>
      </w:r>
      <w:proofErr w:type="spellEnd"/>
    </w:p>
    <w:p w14:paraId="590D39AD"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2"/>
          <w:szCs w:val="22"/>
          <w:bdr w:val="none" w:sz="0" w:space="0" w:color="auto" w:frame="1"/>
          <w:shd w:val="clear" w:color="auto" w:fill="FBFBFB"/>
        </w:rPr>
        <w:t>super</w:t>
      </w:r>
      <w:r w:rsidRPr="00A0653F">
        <w:rPr>
          <w:rFonts w:ascii="Courier New" w:eastAsia="Times New Roman" w:hAnsi="Courier New" w:cs="Courier New"/>
          <w:color w:val="455065"/>
          <w:sz w:val="22"/>
          <w:szCs w:val="22"/>
          <w:bdr w:val="single" w:sz="6" w:space="3" w:color="EBECED" w:frame="1"/>
          <w:shd w:val="clear" w:color="auto" w:fill="FBFBFB"/>
        </w:rPr>
        <w:t>.</w:t>
      </w:r>
      <w:r w:rsidRPr="00A0653F">
        <w:rPr>
          <w:rFonts w:ascii="Courier New" w:eastAsia="Times New Roman" w:hAnsi="Courier New" w:cs="Courier New"/>
          <w:b/>
          <w:bCs/>
          <w:color w:val="333333"/>
          <w:sz w:val="22"/>
          <w:szCs w:val="22"/>
          <w:bdr w:val="none" w:sz="0" w:space="0" w:color="auto" w:frame="1"/>
          <w:shd w:val="clear" w:color="auto" w:fill="FBFBFB"/>
        </w:rPr>
        <w:t>init</w:t>
      </w:r>
      <w:proofErr w:type="spellEnd"/>
      <w:r w:rsidRPr="00A0653F">
        <w:rPr>
          <w:rFonts w:ascii="Courier New" w:eastAsia="Times New Roman" w:hAnsi="Courier New" w:cs="Courier New"/>
          <w:color w:val="455065"/>
          <w:sz w:val="22"/>
          <w:szCs w:val="22"/>
          <w:bdr w:val="single" w:sz="6" w:space="3" w:color="EBECED" w:frame="1"/>
          <w:shd w:val="clear" w:color="auto" w:fill="FBFBFB"/>
        </w:rPr>
        <w:t>()</w:t>
      </w:r>
    </w:p>
    <w:p w14:paraId="6B6A9310"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
    <w:p w14:paraId="7298B842"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455065"/>
          <w:sz w:val="22"/>
          <w:szCs w:val="22"/>
          <w:bdr w:val="single" w:sz="6" w:space="3" w:color="EBECED" w:frame="1"/>
          <w:shd w:val="clear" w:color="auto" w:fill="FBFBFB"/>
        </w:rPr>
      </w:pPr>
      <w:r w:rsidRPr="00A0653F">
        <w:rPr>
          <w:rFonts w:ascii="Courier New" w:eastAsia="Times New Roman" w:hAnsi="Courier New" w:cs="Courier New"/>
          <w:color w:val="455065"/>
          <w:sz w:val="22"/>
          <w:szCs w:val="22"/>
          <w:bdr w:val="single" w:sz="6" w:space="3" w:color="EBECED" w:frame="1"/>
          <w:shd w:val="clear" w:color="auto" w:fill="FBFBFB"/>
        </w:rPr>
        <w:t xml:space="preserve">    ...</w:t>
      </w:r>
    </w:p>
    <w:p w14:paraId="67E1A819"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textAlignment w:val="baseline"/>
        <w:rPr>
          <w:rFonts w:ascii="Courier New" w:eastAsia="Times New Roman" w:hAnsi="Courier New" w:cs="Courier New"/>
          <w:color w:val="000000"/>
          <w:sz w:val="22"/>
          <w:szCs w:val="22"/>
        </w:rPr>
      </w:pPr>
      <w:r w:rsidRPr="00A0653F">
        <w:rPr>
          <w:rFonts w:ascii="Courier New" w:eastAsia="Times New Roman" w:hAnsi="Courier New" w:cs="Courier New"/>
          <w:color w:val="455065"/>
          <w:sz w:val="22"/>
          <w:szCs w:val="22"/>
          <w:bdr w:val="single" w:sz="6" w:space="3" w:color="EBECED" w:frame="1"/>
          <w:shd w:val="clear" w:color="auto" w:fill="FBFBFB"/>
        </w:rPr>
        <w:t>}</w:t>
      </w:r>
    </w:p>
    <w:p w14:paraId="56FAA51E" w14:textId="77777777" w:rsidR="006F28FC" w:rsidRPr="00A0653F" w:rsidRDefault="006F28FC" w:rsidP="006F28FC">
      <w:pPr>
        <w:spacing w:line="240" w:lineRule="auto"/>
        <w:ind w:firstLine="0"/>
        <w:jc w:val="left"/>
      </w:pPr>
      <w:r w:rsidRPr="00A0653F">
        <w:br w:type="page"/>
      </w:r>
    </w:p>
    <w:p w14:paraId="68DF2517" w14:textId="3FE14F63" w:rsidR="006F28FC" w:rsidRPr="00A0653F" w:rsidRDefault="006F28FC" w:rsidP="00A8113C">
      <w:pPr>
        <w:pStyle w:val="a4"/>
        <w:numPr>
          <w:ilvl w:val="0"/>
          <w:numId w:val="27"/>
        </w:numPr>
        <w:jc w:val="right"/>
      </w:pPr>
      <w:r w:rsidRPr="00A0653F">
        <w:lastRenderedPageBreak/>
        <w:t xml:space="preserve"> </w:t>
      </w:r>
    </w:p>
    <w:p w14:paraId="61DEB1A2" w14:textId="6F0592E3" w:rsidR="006F28FC" w:rsidRPr="00A0653F" w:rsidRDefault="006F28FC" w:rsidP="006F28FC">
      <w:pPr>
        <w:ind w:firstLine="0"/>
        <w:jc w:val="center"/>
        <w:rPr>
          <w:b/>
          <w:bCs/>
        </w:rPr>
      </w:pPr>
      <w:r w:rsidRPr="00A0653F">
        <w:rPr>
          <w:b/>
          <w:bCs/>
        </w:rPr>
        <w:t>Ініціалізація відстеження мініатюр у натисканням</w:t>
      </w:r>
    </w:p>
    <w:p w14:paraId="738DF639"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i/>
          <w:iCs/>
          <w:color w:val="999988"/>
          <w:sz w:val="21"/>
          <w:szCs w:val="21"/>
          <w:bdr w:val="none" w:sz="0" w:space="0" w:color="auto" w:frame="1"/>
          <w:shd w:val="clear" w:color="auto" w:fill="FBFBFB"/>
        </w:rPr>
        <w:t xml:space="preserve">// MARK: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Object</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tracking</w:t>
      </w:r>
      <w:proofErr w:type="spellEnd"/>
    </w:p>
    <w:p w14:paraId="282BE2EB"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36AD0EBD"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proofErr w:type="spellStart"/>
      <w:r w:rsidRPr="00A0653F">
        <w:rPr>
          <w:rFonts w:ascii="Courier New" w:eastAsia="Times New Roman" w:hAnsi="Courier New" w:cs="Courier New"/>
          <w:b/>
          <w:bCs/>
          <w:color w:val="333333"/>
          <w:sz w:val="21"/>
          <w:szCs w:val="21"/>
          <w:bdr w:val="none" w:sz="0" w:space="0" w:color="auto" w:frame="1"/>
          <w:shd w:val="clear" w:color="auto" w:fill="FBFBFB"/>
        </w:rPr>
        <w:t>fileprivate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var</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lastObservation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VNDetectedObjectObservation</w:t>
      </w:r>
      <w:proofErr w:type="spellEnd"/>
      <w:r w:rsidRPr="00A0653F">
        <w:rPr>
          <w:rFonts w:ascii="Courier New" w:eastAsia="Times New Roman" w:hAnsi="Courier New" w:cs="Courier New"/>
          <w:b/>
          <w:bCs/>
          <w:color w:val="445588"/>
          <w:sz w:val="21"/>
          <w:szCs w:val="21"/>
          <w:bdr w:val="none" w:sz="0" w:space="0" w:color="auto" w:frame="1"/>
          <w:shd w:val="clear" w:color="auto" w:fill="FBFBFB"/>
        </w:rPr>
        <w:t>?</w:t>
      </w:r>
    </w:p>
    <w:p w14:paraId="281B396F"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proofErr w:type="spellStart"/>
      <w:r w:rsidRPr="00A0653F">
        <w:rPr>
          <w:rFonts w:ascii="Courier New" w:eastAsia="Times New Roman" w:hAnsi="Courier New" w:cs="Courier New"/>
          <w:b/>
          <w:bCs/>
          <w:color w:val="333333"/>
          <w:sz w:val="21"/>
          <w:szCs w:val="21"/>
          <w:bdr w:val="none" w:sz="0" w:space="0" w:color="auto" w:frame="1"/>
          <w:shd w:val="clear" w:color="auto" w:fill="FBFBFB"/>
        </w:rPr>
        <w:t>var</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CGRect</w:t>
      </w:r>
      <w:proofErr w:type="spellEnd"/>
      <w:r w:rsidRPr="00A0653F">
        <w:rPr>
          <w:rFonts w:ascii="Courier New" w:eastAsia="Times New Roman" w:hAnsi="Courier New" w:cs="Courier New"/>
          <w:b/>
          <w:bCs/>
          <w:color w:val="445588"/>
          <w:sz w:val="21"/>
          <w:szCs w:val="21"/>
          <w:bdr w:val="none" w:sz="0" w:space="0" w:color="auto" w:frame="1"/>
          <w:shd w:val="clear" w:color="auto" w:fill="FBFBFB"/>
        </w:rPr>
        <w:t>?</w:t>
      </w:r>
    </w:p>
    <w:p w14:paraId="377729D2"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trackImageSize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CGFloat</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r w:rsidRPr="00A0653F">
        <w:rPr>
          <w:rFonts w:ascii="Courier New" w:eastAsia="Times New Roman" w:hAnsi="Courier New" w:cs="Courier New"/>
          <w:color w:val="008080"/>
          <w:sz w:val="21"/>
          <w:szCs w:val="21"/>
          <w:bdr w:val="none" w:sz="0" w:space="0" w:color="auto" w:frame="1"/>
          <w:shd w:val="clear" w:color="auto" w:fill="FBFBFB"/>
        </w:rPr>
        <w:t>20</w:t>
      </w:r>
      <w:r w:rsidRPr="00A0653F">
        <w:rPr>
          <w:rFonts w:ascii="Courier New" w:eastAsia="Times New Roman" w:hAnsi="Courier New" w:cs="Courier New"/>
          <w:color w:val="455065"/>
          <w:sz w:val="21"/>
          <w:szCs w:val="21"/>
          <w:bdr w:val="single" w:sz="6" w:space="3" w:color="EBECED" w:frame="1"/>
          <w:shd w:val="clear" w:color="auto" w:fill="FBFBFB"/>
        </w:rPr>
        <w:t>)</w:t>
      </w:r>
    </w:p>
    <w:p w14:paraId="718C369A"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2B179F91"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b/>
          <w:bCs/>
          <w:color w:val="999999"/>
          <w:sz w:val="21"/>
          <w:szCs w:val="21"/>
          <w:bdr w:val="none" w:sz="0" w:space="0" w:color="auto" w:frame="1"/>
          <w:shd w:val="clear" w:color="auto" w:fill="FBFBFB"/>
        </w:rPr>
        <w:t>@</w:t>
      </w:r>
      <w:proofErr w:type="spellStart"/>
      <w:r w:rsidRPr="00A0653F">
        <w:rPr>
          <w:rFonts w:ascii="Courier New" w:eastAsia="Times New Roman" w:hAnsi="Courier New" w:cs="Courier New"/>
          <w:b/>
          <w:bCs/>
          <w:color w:val="999999"/>
          <w:sz w:val="21"/>
          <w:szCs w:val="21"/>
          <w:bdr w:val="none" w:sz="0" w:space="0" w:color="auto" w:frame="1"/>
          <w:shd w:val="clear" w:color="auto" w:fill="FBFBFB"/>
        </w:rPr>
        <w:t>objc</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private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func</w:t>
      </w:r>
      <w:proofErr w:type="spellEnd"/>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b/>
          <w:bCs/>
          <w:color w:val="990000"/>
          <w:sz w:val="21"/>
          <w:szCs w:val="21"/>
          <w:bdr w:val="none" w:sz="0" w:space="0" w:color="auto" w:frame="1"/>
          <w:shd w:val="clear" w:color="auto" w:fill="FBFBFB"/>
        </w:rPr>
        <w:t>tapAction</w:t>
      </w:r>
      <w:proofErr w:type="spellEnd"/>
      <w:r w:rsidRPr="00A0653F">
        <w:rPr>
          <w:rFonts w:ascii="Courier New" w:eastAsia="Times New Roman" w:hAnsi="Courier New" w:cs="Courier New"/>
          <w:color w:val="455065"/>
          <w:sz w:val="21"/>
          <w:szCs w:val="21"/>
          <w:bdr w:val="none" w:sz="0" w:space="0" w:color="auto" w:frame="1"/>
          <w:shd w:val="clear" w:color="auto" w:fill="FBFBFB"/>
        </w:rPr>
        <w:t>(</w:t>
      </w:r>
      <w:proofErr w:type="spellStart"/>
      <w:r w:rsidRPr="00A0653F">
        <w:rPr>
          <w:rFonts w:ascii="Courier New" w:eastAsia="Times New Roman" w:hAnsi="Courier New" w:cs="Courier New"/>
          <w:color w:val="455065"/>
          <w:sz w:val="21"/>
          <w:szCs w:val="21"/>
          <w:bdr w:val="none" w:sz="0" w:space="0" w:color="auto" w:frame="1"/>
          <w:shd w:val="clear" w:color="auto" w:fill="FBFBFB"/>
        </w:rPr>
        <w:t>recognizer</w:t>
      </w:r>
      <w:proofErr w:type="spellEnd"/>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color w:val="455065"/>
          <w:sz w:val="21"/>
          <w:szCs w:val="21"/>
          <w:bdr w:val="none" w:sz="0" w:space="0" w:color="auto" w:frame="1"/>
          <w:shd w:val="clear" w:color="auto" w:fill="FBFBFB"/>
        </w:rPr>
        <w:t>UITapGestureRecognizer</w:t>
      </w:r>
      <w:proofErr w:type="spellEnd"/>
      <w:r w:rsidRPr="00A0653F">
        <w:rPr>
          <w:rFonts w:ascii="Courier New" w:eastAsia="Times New Roman" w:hAnsi="Courier New" w:cs="Courier New"/>
          <w:color w:val="455065"/>
          <w:sz w:val="21"/>
          <w:szCs w:val="21"/>
          <w:bdr w:val="none" w:sz="0" w:space="0" w:color="auto" w:frame="1"/>
          <w:shd w:val="clear" w:color="auto" w:fill="FBFBFB"/>
        </w:rPr>
        <w:t>)</w:t>
      </w: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44514DA0"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7E1BC5B1"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lastObservation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008080"/>
          <w:sz w:val="21"/>
          <w:szCs w:val="21"/>
          <w:bdr w:val="none" w:sz="0" w:space="0" w:color="auto" w:frame="1"/>
          <w:shd w:val="clear" w:color="auto" w:fill="FBFBFB"/>
        </w:rPr>
        <w:t>nil</w:t>
      </w:r>
      <w:proofErr w:type="spellEnd"/>
    </w:p>
    <w:p w14:paraId="0A7C1DF3"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tapLocation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1"/>
          <w:szCs w:val="21"/>
          <w:bdr w:val="single" w:sz="6" w:space="3" w:color="EBECED" w:frame="1"/>
          <w:shd w:val="clear" w:color="auto" w:fill="FBFBFB"/>
        </w:rPr>
        <w:t>recognizer.location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in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view</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
    <w:p w14:paraId="7232D472"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trackImageBoundingBoxOrigin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CGPoint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(x: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tapLocation.x</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trackImageSize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r w:rsidRPr="00A0653F">
        <w:rPr>
          <w:rFonts w:ascii="Courier New" w:eastAsia="Times New Roman" w:hAnsi="Courier New" w:cs="Courier New"/>
          <w:color w:val="008080"/>
          <w:sz w:val="21"/>
          <w:szCs w:val="21"/>
          <w:bdr w:val="none" w:sz="0" w:space="0" w:color="auto" w:frame="1"/>
          <w:shd w:val="clear" w:color="auto" w:fill="FBFBFB"/>
        </w:rPr>
        <w:t>2</w:t>
      </w:r>
      <w:r w:rsidRPr="00A0653F">
        <w:rPr>
          <w:rFonts w:ascii="Courier New" w:eastAsia="Times New Roman" w:hAnsi="Courier New" w:cs="Courier New"/>
          <w:color w:val="455065"/>
          <w:sz w:val="21"/>
          <w:szCs w:val="21"/>
          <w:bdr w:val="single" w:sz="6" w:space="3" w:color="EBECED" w:frame="1"/>
          <w:shd w:val="clear" w:color="auto" w:fill="FBFBFB"/>
        </w:rPr>
        <w:t xml:space="preserve">, y: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tapLocation.y</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trackImageSize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r w:rsidRPr="00A0653F">
        <w:rPr>
          <w:rFonts w:ascii="Courier New" w:eastAsia="Times New Roman" w:hAnsi="Courier New" w:cs="Courier New"/>
          <w:color w:val="008080"/>
          <w:sz w:val="21"/>
          <w:szCs w:val="21"/>
          <w:bdr w:val="none" w:sz="0" w:space="0" w:color="auto" w:frame="1"/>
          <w:shd w:val="clear" w:color="auto" w:fill="FBFBFB"/>
        </w:rPr>
        <w:t>2</w:t>
      </w:r>
      <w:r w:rsidRPr="00A0653F">
        <w:rPr>
          <w:rFonts w:ascii="Courier New" w:eastAsia="Times New Roman" w:hAnsi="Courier New" w:cs="Courier New"/>
          <w:color w:val="455065"/>
          <w:sz w:val="21"/>
          <w:szCs w:val="21"/>
          <w:bdr w:val="single" w:sz="6" w:space="3" w:color="EBECED" w:frame="1"/>
          <w:shd w:val="clear" w:color="auto" w:fill="FBFBFB"/>
        </w:rPr>
        <w:t>)</w:t>
      </w:r>
    </w:p>
    <w:p w14:paraId="230D0FF4"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CGRect</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origin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trackImageBoundingBoxOrigin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size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CGSize</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width</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trackImageSize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height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trackImageSize</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
    <w:p w14:paraId="4729C4E7"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2873B3C7"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t =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CGAffineTransform</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scaleX</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r w:rsidRPr="00A0653F">
        <w:rPr>
          <w:rFonts w:ascii="Courier New" w:eastAsia="Times New Roman" w:hAnsi="Courier New" w:cs="Courier New"/>
          <w:color w:val="008080"/>
          <w:sz w:val="21"/>
          <w:szCs w:val="21"/>
          <w:bdr w:val="none" w:sz="0" w:space="0" w:color="auto" w:frame="1"/>
          <w:shd w:val="clear" w:color="auto" w:fill="FBFBFB"/>
        </w:rPr>
        <w:t>1.0</w:t>
      </w:r>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.view.frame.size.width</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y: </w:t>
      </w:r>
      <w:r w:rsidRPr="00A0653F">
        <w:rPr>
          <w:rFonts w:ascii="Courier New" w:eastAsia="Times New Roman" w:hAnsi="Courier New" w:cs="Courier New"/>
          <w:color w:val="008080"/>
          <w:sz w:val="21"/>
          <w:szCs w:val="21"/>
          <w:bdr w:val="none" w:sz="0" w:space="0" w:color="auto" w:frame="1"/>
          <w:shd w:val="clear" w:color="auto" w:fill="FBFBFB"/>
        </w:rPr>
        <w:t>1.0</w:t>
      </w:r>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.view.frame.size.height</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
    <w:p w14:paraId="79C4954F"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normalizedTrackImageBoundingBox</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applying</w:t>
      </w:r>
      <w:proofErr w:type="spellEnd"/>
      <w:r w:rsidRPr="00A0653F">
        <w:rPr>
          <w:rFonts w:ascii="Courier New" w:eastAsia="Times New Roman" w:hAnsi="Courier New" w:cs="Courier New"/>
          <w:color w:val="455065"/>
          <w:sz w:val="21"/>
          <w:szCs w:val="21"/>
          <w:bdr w:val="single" w:sz="6" w:space="3" w:color="EBECED" w:frame="1"/>
          <w:shd w:val="clear" w:color="auto" w:fill="FBFBFB"/>
        </w:rPr>
        <w:t>(t)</w:t>
      </w:r>
    </w:p>
    <w:p w14:paraId="086AAC17" w14:textId="41CD6202"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p>
    <w:p w14:paraId="7F589A8F"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guard</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fromViewToCameraImageTransform</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 xml:space="preserve">.sceneView.session.currentFrame?.displayTransform(withViewportSize: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.sceneView.frame.size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orientation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UIInterfaceOrientation</w:t>
      </w:r>
      <w:r w:rsidRPr="00A0653F">
        <w:rPr>
          <w:rFonts w:ascii="Courier New" w:eastAsia="Times New Roman" w:hAnsi="Courier New" w:cs="Courier New"/>
          <w:color w:val="455065"/>
          <w:sz w:val="21"/>
          <w:szCs w:val="21"/>
          <w:bdr w:val="single" w:sz="6" w:space="3" w:color="EBECED" w:frame="1"/>
          <w:shd w:val="clear" w:color="auto" w:fill="FBFBFB"/>
        </w:rPr>
        <w:t>.portrait</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inverted</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else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052E6699"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return</w:t>
      </w:r>
      <w:proofErr w:type="spellEnd"/>
    </w:p>
    <w:p w14:paraId="6022BECB"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2FFE48F7"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var</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trackImageBoundingBoxInImage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normalizedTrackImageBoundingBox.applying(fromViewToCameraImageTransform)</w:t>
      </w:r>
    </w:p>
    <w:p w14:paraId="0195297A" w14:textId="7F35CF79"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trackImageBoundingBoxInImage.origin.y</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r w:rsidRPr="00A0653F">
        <w:rPr>
          <w:rFonts w:ascii="Courier New" w:eastAsia="Times New Roman" w:hAnsi="Courier New" w:cs="Courier New"/>
          <w:color w:val="008080"/>
          <w:sz w:val="21"/>
          <w:szCs w:val="21"/>
          <w:bdr w:val="none" w:sz="0" w:space="0" w:color="auto" w:frame="1"/>
          <w:shd w:val="clear" w:color="auto" w:fill="FBFBFB"/>
        </w:rPr>
        <w:t>1</w:t>
      </w:r>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trackImageBoundingBoxInImage.origin.y</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5264EE6F"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lastObservation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VNDetectedObjectObservation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boundingBox</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trackImageBoundingBoxInImage</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
    <w:p w14:paraId="1B42FC9D" w14:textId="77777777" w:rsidR="006F28FC" w:rsidRPr="00A0653F" w:rsidRDefault="006F28FC" w:rsidP="006F28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000000"/>
          <w:sz w:val="20"/>
          <w:szCs w:val="20"/>
        </w:rPr>
      </w:pPr>
      <w:r w:rsidRPr="00A0653F">
        <w:rPr>
          <w:rFonts w:ascii="Courier New" w:eastAsia="Times New Roman" w:hAnsi="Courier New" w:cs="Courier New"/>
          <w:color w:val="455065"/>
          <w:sz w:val="21"/>
          <w:szCs w:val="21"/>
          <w:bdr w:val="single" w:sz="6" w:space="3" w:color="EBECED" w:frame="1"/>
          <w:shd w:val="clear" w:color="auto" w:fill="FBFBFB"/>
        </w:rPr>
        <w:t>}</w:t>
      </w:r>
    </w:p>
    <w:p w14:paraId="41AF5A0A" w14:textId="4E65529C" w:rsidR="006F28FC" w:rsidRPr="00A0653F" w:rsidRDefault="006F28FC">
      <w:pPr>
        <w:spacing w:line="240" w:lineRule="auto"/>
        <w:ind w:firstLine="0"/>
        <w:jc w:val="left"/>
      </w:pPr>
      <w:r w:rsidRPr="00A0653F">
        <w:br w:type="page"/>
      </w:r>
    </w:p>
    <w:p w14:paraId="17435D1A" w14:textId="1DD81656" w:rsidR="006F28FC" w:rsidRPr="00A0653F" w:rsidRDefault="006F28FC" w:rsidP="00A8113C">
      <w:pPr>
        <w:pStyle w:val="a4"/>
        <w:numPr>
          <w:ilvl w:val="0"/>
          <w:numId w:val="27"/>
        </w:numPr>
        <w:jc w:val="right"/>
      </w:pPr>
      <w:r w:rsidRPr="00A0653F">
        <w:lastRenderedPageBreak/>
        <w:t xml:space="preserve"> </w:t>
      </w:r>
    </w:p>
    <w:p w14:paraId="1C8DC392" w14:textId="48CBC2D0" w:rsidR="00130102" w:rsidRPr="00A0653F" w:rsidRDefault="00130102" w:rsidP="00130102">
      <w:pPr>
        <w:jc w:val="center"/>
        <w:rPr>
          <w:b/>
          <w:bCs/>
          <w:bdr w:val="none" w:sz="0" w:space="0" w:color="auto" w:frame="1"/>
          <w:shd w:val="clear" w:color="auto" w:fill="FBFBFB"/>
        </w:rPr>
      </w:pPr>
      <w:r w:rsidRPr="00A0653F">
        <w:rPr>
          <w:b/>
          <w:bCs/>
        </w:rPr>
        <w:t>Подання нового зображення, щоб відстежувати нове розташування пальця</w:t>
      </w:r>
    </w:p>
    <w:p w14:paraId="087A090B"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b/>
          <w:bCs/>
          <w:color w:val="333333"/>
          <w:sz w:val="21"/>
          <w:szCs w:val="21"/>
          <w:bdr w:val="none" w:sz="0" w:space="0" w:color="auto" w:frame="1"/>
          <w:shd w:val="clear" w:color="auto" w:fill="FBFBFB"/>
        </w:rPr>
      </w:pPr>
    </w:p>
    <w:p w14:paraId="3A6F7551" w14:textId="4AA3C99A"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proofErr w:type="spellStart"/>
      <w:r w:rsidRPr="00A0653F">
        <w:rPr>
          <w:rFonts w:ascii="Courier New" w:eastAsia="Times New Roman" w:hAnsi="Courier New" w:cs="Courier New"/>
          <w:b/>
          <w:bCs/>
          <w:color w:val="333333"/>
          <w:sz w:val="21"/>
          <w:szCs w:val="21"/>
          <w:bdr w:val="none" w:sz="0" w:space="0" w:color="auto" w:frame="1"/>
          <w:shd w:val="clear" w:color="auto" w:fill="FBFBFB"/>
        </w:rPr>
        <w:t>func</w:t>
      </w:r>
      <w:proofErr w:type="spellEnd"/>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b/>
          <w:bCs/>
          <w:color w:val="990000"/>
          <w:sz w:val="21"/>
          <w:szCs w:val="21"/>
          <w:bdr w:val="none" w:sz="0" w:space="0" w:color="auto" w:frame="1"/>
          <w:shd w:val="clear" w:color="auto" w:fill="FBFBFB"/>
        </w:rPr>
        <w:t>renderer</w:t>
      </w:r>
      <w:proofErr w:type="spellEnd"/>
      <w:r w:rsidRPr="00A0653F">
        <w:rPr>
          <w:rFonts w:ascii="Courier New" w:eastAsia="Times New Roman" w:hAnsi="Courier New" w:cs="Courier New"/>
          <w:color w:val="455065"/>
          <w:sz w:val="21"/>
          <w:szCs w:val="21"/>
          <w:bdr w:val="none" w:sz="0" w:space="0" w:color="auto" w:frame="1"/>
          <w:shd w:val="clear" w:color="auto" w:fill="FBFBFB"/>
        </w:rPr>
        <w:t>(</w:t>
      </w:r>
      <w:r w:rsidRPr="00A0653F">
        <w:rPr>
          <w:rFonts w:ascii="Courier New" w:eastAsia="Times New Roman" w:hAnsi="Courier New" w:cs="Courier New"/>
          <w:color w:val="008080"/>
          <w:sz w:val="21"/>
          <w:szCs w:val="21"/>
          <w:bdr w:val="none" w:sz="0" w:space="0" w:color="auto" w:frame="1"/>
          <w:shd w:val="clear" w:color="auto" w:fill="FBFBFB"/>
        </w:rPr>
        <w:t>_</w:t>
      </w:r>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color w:val="455065"/>
          <w:sz w:val="21"/>
          <w:szCs w:val="21"/>
          <w:bdr w:val="none" w:sz="0" w:space="0" w:color="auto" w:frame="1"/>
          <w:shd w:val="clear" w:color="auto" w:fill="FBFBFB"/>
        </w:rPr>
        <w:t>renderer</w:t>
      </w:r>
      <w:proofErr w:type="spellEnd"/>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color w:val="455065"/>
          <w:sz w:val="21"/>
          <w:szCs w:val="21"/>
          <w:bdr w:val="none" w:sz="0" w:space="0" w:color="auto" w:frame="1"/>
          <w:shd w:val="clear" w:color="auto" w:fill="FBFBFB"/>
        </w:rPr>
        <w:t>SCNSceneRenderer</w:t>
      </w:r>
      <w:proofErr w:type="spellEnd"/>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color w:val="455065"/>
          <w:sz w:val="21"/>
          <w:szCs w:val="21"/>
          <w:bdr w:val="none" w:sz="0" w:space="0" w:color="auto" w:frame="1"/>
          <w:shd w:val="clear" w:color="auto" w:fill="FBFBFB"/>
        </w:rPr>
        <w:t>updateAtTime</w:t>
      </w:r>
      <w:proofErr w:type="spellEnd"/>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color w:val="455065"/>
          <w:sz w:val="21"/>
          <w:szCs w:val="21"/>
          <w:bdr w:val="none" w:sz="0" w:space="0" w:color="auto" w:frame="1"/>
          <w:shd w:val="clear" w:color="auto" w:fill="FBFBFB"/>
        </w:rPr>
        <w:t>time</w:t>
      </w:r>
      <w:proofErr w:type="spellEnd"/>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color w:val="455065"/>
          <w:sz w:val="21"/>
          <w:szCs w:val="21"/>
          <w:bdr w:val="none" w:sz="0" w:space="0" w:color="auto" w:frame="1"/>
          <w:shd w:val="clear" w:color="auto" w:fill="FBFBFB"/>
        </w:rPr>
        <w:t>TimeInterval</w:t>
      </w:r>
      <w:proofErr w:type="spellEnd"/>
      <w:r w:rsidRPr="00A0653F">
        <w:rPr>
          <w:rFonts w:ascii="Courier New" w:eastAsia="Times New Roman" w:hAnsi="Courier New" w:cs="Courier New"/>
          <w:color w:val="455065"/>
          <w:sz w:val="21"/>
          <w:szCs w:val="21"/>
          <w:bdr w:val="none" w:sz="0" w:space="0" w:color="auto" w:frame="1"/>
          <w:shd w:val="clear" w:color="auto" w:fill="FBFBFB"/>
        </w:rPr>
        <w:t>)</w:t>
      </w: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60F47665"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p>
    <w:p w14:paraId="1D6EF5F5"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Track</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the</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thumbnail</w:t>
      </w:r>
      <w:proofErr w:type="spellEnd"/>
    </w:p>
    <w:p w14:paraId="44DE75BF"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guard</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pixelBuffer</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.sceneView.session.</w:t>
      </w:r>
      <w:proofErr w:type="spellStart"/>
      <w:r w:rsidRPr="00A0653F">
        <w:rPr>
          <w:rFonts w:ascii="Courier New" w:eastAsia="Times New Roman" w:hAnsi="Courier New" w:cs="Courier New"/>
          <w:color w:val="455065"/>
          <w:sz w:val="21"/>
          <w:szCs w:val="21"/>
          <w:bdr w:val="single" w:sz="6" w:space="3" w:color="EBECED" w:frame="1"/>
          <w:shd w:val="clear" w:color="auto" w:fill="FBFBFB"/>
        </w:rPr>
        <w:t>currentFrame</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capturedImage</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
    <w:p w14:paraId="2557EDA4"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observation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.lastObservation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else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39446A78"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return</w:t>
      </w:r>
      <w:proofErr w:type="spellEnd"/>
    </w:p>
    <w:p w14:paraId="10B558C9"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181BCCAC"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request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VNTrackObjectRequest</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detectedObjectObservation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observation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unowned</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request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error</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in</w:t>
      </w:r>
      <w:proofErr w:type="spellEnd"/>
    </w:p>
    <w:p w14:paraId="7D87980E"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.handle</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request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error</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error</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
    <w:p w14:paraId="55E14C6B"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3F3D7E1C"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request.trackingLevel</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1"/>
          <w:szCs w:val="21"/>
          <w:bdr w:val="single" w:sz="6" w:space="3" w:color="EBECED" w:frame="1"/>
          <w:shd w:val="clear" w:color="auto" w:fill="FBFBFB"/>
        </w:rPr>
        <w:t>accurate</w:t>
      </w:r>
      <w:proofErr w:type="spellEnd"/>
    </w:p>
    <w:p w14:paraId="351BDED3"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do</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094018A7"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try</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.handler.perform</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request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pixelBuffer</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
    <w:p w14:paraId="7AFE6388"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0C3D4056"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catch</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24D9D452"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0086B3"/>
          <w:sz w:val="21"/>
          <w:szCs w:val="21"/>
          <w:bdr w:val="none" w:sz="0" w:space="0" w:color="auto" w:frame="1"/>
          <w:shd w:val="clear" w:color="auto" w:fill="FBFBFB"/>
        </w:rPr>
        <w:t>print</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error</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
    <w:p w14:paraId="53B326A7"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1ADEBED8"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p>
    <w:p w14:paraId="6E4C26B4"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 . .</w:t>
      </w:r>
    </w:p>
    <w:p w14:paraId="7A75B71B"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000000"/>
          <w:sz w:val="20"/>
          <w:szCs w:val="20"/>
        </w:rPr>
      </w:pPr>
      <w:r w:rsidRPr="00A0653F">
        <w:rPr>
          <w:rFonts w:ascii="Courier New" w:eastAsia="Times New Roman" w:hAnsi="Courier New" w:cs="Courier New"/>
          <w:color w:val="455065"/>
          <w:sz w:val="21"/>
          <w:szCs w:val="21"/>
          <w:bdr w:val="single" w:sz="6" w:space="3" w:color="EBECED" w:frame="1"/>
          <w:shd w:val="clear" w:color="auto" w:fill="FBFBFB"/>
        </w:rPr>
        <w:t>}</w:t>
      </w:r>
    </w:p>
    <w:p w14:paraId="05DD9638" w14:textId="6F6EFFBD" w:rsidR="00130102" w:rsidRPr="00A0653F" w:rsidRDefault="00130102">
      <w:pPr>
        <w:spacing w:line="240" w:lineRule="auto"/>
        <w:ind w:firstLine="0"/>
        <w:jc w:val="left"/>
      </w:pPr>
      <w:r w:rsidRPr="00A0653F">
        <w:br w:type="page"/>
      </w:r>
    </w:p>
    <w:p w14:paraId="648E2B32" w14:textId="4663EC8F" w:rsidR="006F28FC" w:rsidRPr="00A0653F" w:rsidRDefault="006F28FC" w:rsidP="00A8113C">
      <w:pPr>
        <w:pStyle w:val="a4"/>
        <w:numPr>
          <w:ilvl w:val="0"/>
          <w:numId w:val="27"/>
        </w:numPr>
        <w:jc w:val="right"/>
      </w:pPr>
      <w:r w:rsidRPr="00A0653F">
        <w:lastRenderedPageBreak/>
        <w:t xml:space="preserve"> </w:t>
      </w:r>
    </w:p>
    <w:p w14:paraId="027710AE" w14:textId="5E5E6C62" w:rsidR="00130102" w:rsidRPr="00A0653F" w:rsidRDefault="00130102" w:rsidP="00130102">
      <w:pPr>
        <w:jc w:val="center"/>
        <w:rPr>
          <w:b/>
          <w:bCs/>
        </w:rPr>
      </w:pPr>
      <w:proofErr w:type="spellStart"/>
      <w:r w:rsidRPr="00A0653F">
        <w:rPr>
          <w:b/>
          <w:bCs/>
        </w:rPr>
        <w:t>Зворотня</w:t>
      </w:r>
      <w:proofErr w:type="spellEnd"/>
      <w:r w:rsidRPr="00A0653F">
        <w:rPr>
          <w:b/>
          <w:bCs/>
        </w:rPr>
        <w:t xml:space="preserve"> функція</w:t>
      </w:r>
    </w:p>
    <w:p w14:paraId="6F88959A"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proofErr w:type="spellStart"/>
      <w:r w:rsidRPr="00A0653F">
        <w:rPr>
          <w:rFonts w:ascii="Courier New" w:eastAsia="Times New Roman" w:hAnsi="Courier New" w:cs="Courier New"/>
          <w:b/>
          <w:bCs/>
          <w:color w:val="333333"/>
          <w:sz w:val="21"/>
          <w:szCs w:val="21"/>
          <w:bdr w:val="none" w:sz="0" w:space="0" w:color="auto" w:frame="1"/>
          <w:shd w:val="clear" w:color="auto" w:fill="FBFBFB"/>
        </w:rPr>
        <w:t>fileprivate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func</w:t>
      </w:r>
      <w:proofErr w:type="spellEnd"/>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b/>
          <w:bCs/>
          <w:color w:val="990000"/>
          <w:sz w:val="21"/>
          <w:szCs w:val="21"/>
          <w:bdr w:val="none" w:sz="0" w:space="0" w:color="auto" w:frame="1"/>
          <w:shd w:val="clear" w:color="auto" w:fill="FBFBFB"/>
        </w:rPr>
        <w:t>handle</w:t>
      </w:r>
      <w:proofErr w:type="spellEnd"/>
      <w:r w:rsidRPr="00A0653F">
        <w:rPr>
          <w:rFonts w:ascii="Courier New" w:eastAsia="Times New Roman" w:hAnsi="Courier New" w:cs="Courier New"/>
          <w:color w:val="455065"/>
          <w:sz w:val="21"/>
          <w:szCs w:val="21"/>
          <w:bdr w:val="none" w:sz="0" w:space="0" w:color="auto" w:frame="1"/>
          <w:shd w:val="clear" w:color="auto" w:fill="FBFBFB"/>
        </w:rPr>
        <w:t>(</w:t>
      </w:r>
      <w:r w:rsidRPr="00A0653F">
        <w:rPr>
          <w:rFonts w:ascii="Courier New" w:eastAsia="Times New Roman" w:hAnsi="Courier New" w:cs="Courier New"/>
          <w:color w:val="008080"/>
          <w:sz w:val="21"/>
          <w:szCs w:val="21"/>
          <w:bdr w:val="none" w:sz="0" w:space="0" w:color="auto" w:frame="1"/>
          <w:shd w:val="clear" w:color="auto" w:fill="FBFBFB"/>
        </w:rPr>
        <w:t>_</w:t>
      </w:r>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color w:val="455065"/>
          <w:sz w:val="21"/>
          <w:szCs w:val="21"/>
          <w:bdr w:val="none" w:sz="0" w:space="0" w:color="auto" w:frame="1"/>
          <w:shd w:val="clear" w:color="auto" w:fill="FBFBFB"/>
        </w:rPr>
        <w:t>request</w:t>
      </w:r>
      <w:proofErr w:type="spellEnd"/>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color w:val="455065"/>
          <w:sz w:val="21"/>
          <w:szCs w:val="21"/>
          <w:bdr w:val="none" w:sz="0" w:space="0" w:color="auto" w:frame="1"/>
          <w:shd w:val="clear" w:color="auto" w:fill="FBFBFB"/>
        </w:rPr>
        <w:t>VNRequest</w:t>
      </w:r>
      <w:proofErr w:type="spellEnd"/>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color w:val="455065"/>
          <w:sz w:val="21"/>
          <w:szCs w:val="21"/>
          <w:bdr w:val="none" w:sz="0" w:space="0" w:color="auto" w:frame="1"/>
          <w:shd w:val="clear" w:color="auto" w:fill="FBFBFB"/>
        </w:rPr>
        <w:t>error</w:t>
      </w:r>
      <w:proofErr w:type="spellEnd"/>
      <w:r w:rsidRPr="00A0653F">
        <w:rPr>
          <w:rFonts w:ascii="Courier New" w:eastAsia="Times New Roman" w:hAnsi="Courier New" w:cs="Courier New"/>
          <w:color w:val="455065"/>
          <w:sz w:val="21"/>
          <w:szCs w:val="21"/>
          <w:bdr w:val="none" w:sz="0" w:space="0" w:color="auto" w:frame="1"/>
          <w:shd w:val="clear" w:color="auto" w:fill="FBFBFB"/>
        </w:rPr>
        <w:t xml:space="preserve">: </w:t>
      </w:r>
      <w:proofErr w:type="spellStart"/>
      <w:r w:rsidRPr="00A0653F">
        <w:rPr>
          <w:rFonts w:ascii="Courier New" w:eastAsia="Times New Roman" w:hAnsi="Courier New" w:cs="Courier New"/>
          <w:color w:val="455065"/>
          <w:sz w:val="21"/>
          <w:szCs w:val="21"/>
          <w:bdr w:val="none" w:sz="0" w:space="0" w:color="auto" w:frame="1"/>
          <w:shd w:val="clear" w:color="auto" w:fill="FBFBFB"/>
        </w:rPr>
        <w:t>Error</w:t>
      </w:r>
      <w:proofErr w:type="spellEnd"/>
      <w:r w:rsidRPr="00A0653F">
        <w:rPr>
          <w:rFonts w:ascii="Courier New" w:eastAsia="Times New Roman" w:hAnsi="Courier New" w:cs="Courier New"/>
          <w:color w:val="455065"/>
          <w:sz w:val="21"/>
          <w:szCs w:val="21"/>
          <w:bdr w:val="none" w:sz="0" w:space="0" w:color="auto" w:frame="1"/>
          <w:shd w:val="clear" w:color="auto" w:fill="FBFBFB"/>
        </w:rPr>
        <w:t>?)</w:t>
      </w: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65E02B08"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DispatchQueue</w:t>
      </w:r>
      <w:r w:rsidRPr="00A0653F">
        <w:rPr>
          <w:rFonts w:ascii="Courier New" w:eastAsia="Times New Roman" w:hAnsi="Courier New" w:cs="Courier New"/>
          <w:color w:val="455065"/>
          <w:sz w:val="21"/>
          <w:szCs w:val="21"/>
          <w:bdr w:val="single" w:sz="6" w:space="3" w:color="EBECED" w:frame="1"/>
          <w:shd w:val="clear" w:color="auto" w:fill="FBFBFB"/>
        </w:rPr>
        <w:t>.main.async</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63DFB5EF"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guard</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newObservation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request.</w:t>
      </w:r>
      <w:proofErr w:type="spellStart"/>
      <w:r w:rsidRPr="00A0653F">
        <w:rPr>
          <w:rFonts w:ascii="Courier New" w:eastAsia="Times New Roman" w:hAnsi="Courier New" w:cs="Courier New"/>
          <w:color w:val="455065"/>
          <w:sz w:val="21"/>
          <w:szCs w:val="21"/>
          <w:bdr w:val="single" w:sz="6" w:space="3" w:color="EBECED" w:frame="1"/>
          <w:shd w:val="clear" w:color="auto" w:fill="FBFBFB"/>
        </w:rPr>
        <w:t>results</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first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as</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VNDetectedObjectObservation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else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18537E79"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return</w:t>
      </w:r>
      <w:proofErr w:type="spellEnd"/>
    </w:p>
    <w:p w14:paraId="5627A9F8"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4AB069E8"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.lastObservation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1"/>
          <w:szCs w:val="21"/>
          <w:bdr w:val="single" w:sz="6" w:space="3" w:color="EBECED" w:frame="1"/>
          <w:shd w:val="clear" w:color="auto" w:fill="FBFBFB"/>
        </w:rPr>
        <w:t>newObservation</w:t>
      </w:r>
      <w:proofErr w:type="spellEnd"/>
    </w:p>
    <w:p w14:paraId="6CDBC8D0"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46B3C41B"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var</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trackImageBoundingBoxInImage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1"/>
          <w:szCs w:val="21"/>
          <w:bdr w:val="single" w:sz="6" w:space="3" w:color="EBECED" w:frame="1"/>
          <w:shd w:val="clear" w:color="auto" w:fill="FBFBFB"/>
        </w:rPr>
        <w:t>newObservation.boundingBox</w:t>
      </w:r>
      <w:proofErr w:type="spellEnd"/>
    </w:p>
    <w:p w14:paraId="7977130D"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6822D25B"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Transfrom</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the</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rect</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from</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image</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space</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to</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view</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space</w:t>
      </w:r>
      <w:proofErr w:type="spellEnd"/>
    </w:p>
    <w:p w14:paraId="1AECD7FC"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trackImageBoundingBoxInImage.origin.y</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r w:rsidRPr="00A0653F">
        <w:rPr>
          <w:rFonts w:ascii="Courier New" w:eastAsia="Times New Roman" w:hAnsi="Courier New" w:cs="Courier New"/>
          <w:color w:val="008080"/>
          <w:sz w:val="21"/>
          <w:szCs w:val="21"/>
          <w:bdr w:val="none" w:sz="0" w:space="0" w:color="auto" w:frame="1"/>
          <w:shd w:val="clear" w:color="auto" w:fill="FBFBFB"/>
        </w:rPr>
        <w:t>1</w:t>
      </w:r>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trackImageBoundingBoxInImage.origin.y</w:t>
      </w:r>
      <w:proofErr w:type="spellEnd"/>
    </w:p>
    <w:p w14:paraId="0B2699BE"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guard</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fromCameraImageToViewTransform</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 xml:space="preserve">.sceneView.session.currentFrame?.displayTransform(withViewportSize: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.sceneView.frame.size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orientation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UIInterfaceOrientation</w:t>
      </w:r>
      <w:r w:rsidRPr="00A0653F">
        <w:rPr>
          <w:rFonts w:ascii="Courier New" w:eastAsia="Times New Roman" w:hAnsi="Courier New" w:cs="Courier New"/>
          <w:color w:val="455065"/>
          <w:sz w:val="21"/>
          <w:szCs w:val="21"/>
          <w:bdr w:val="single" w:sz="6" w:space="3" w:color="EBECED" w:frame="1"/>
          <w:shd w:val="clear" w:color="auto" w:fill="FBFBFB"/>
        </w:rPr>
        <w:t>.portrait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else</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62E4D487"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return</w:t>
      </w:r>
      <w:proofErr w:type="spellEnd"/>
    </w:p>
    <w:p w14:paraId="7FBA3C52"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26A90A9B"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normalizedTrackImageBoundingBox</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trackImageBoundingBoxInImage.applying(fromCameraImageToViewTransform)</w:t>
      </w:r>
    </w:p>
    <w:p w14:paraId="3E0896AE"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t = </w:t>
      </w:r>
      <w:proofErr w:type="spellStart"/>
      <w:r w:rsidRPr="00A0653F">
        <w:rPr>
          <w:rFonts w:ascii="Courier New" w:eastAsia="Times New Roman" w:hAnsi="Courier New" w:cs="Courier New"/>
          <w:b/>
          <w:bCs/>
          <w:color w:val="445588"/>
          <w:sz w:val="21"/>
          <w:szCs w:val="21"/>
          <w:bdr w:val="none" w:sz="0" w:space="0" w:color="auto" w:frame="1"/>
          <w:shd w:val="clear" w:color="auto" w:fill="FBFBFB"/>
        </w:rPr>
        <w:t>CGAffineTransform</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scaleX</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.view.frame.size.width</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y: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.view.frame.size.height</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
    <w:p w14:paraId="6A8957CB"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unnormalizedTrackImageBoundingBox</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1"/>
          <w:szCs w:val="21"/>
          <w:bdr w:val="single" w:sz="6" w:space="3" w:color="EBECED" w:frame="1"/>
          <w:shd w:val="clear" w:color="auto" w:fill="FBFBFB"/>
        </w:rPr>
        <w:t>normalizedTrackImageBoundingBox.applying</w:t>
      </w:r>
      <w:proofErr w:type="spellEnd"/>
      <w:r w:rsidRPr="00A0653F">
        <w:rPr>
          <w:rFonts w:ascii="Courier New" w:eastAsia="Times New Roman" w:hAnsi="Courier New" w:cs="Courier New"/>
          <w:color w:val="455065"/>
          <w:sz w:val="21"/>
          <w:szCs w:val="21"/>
          <w:bdr w:val="single" w:sz="6" w:space="3" w:color="EBECED" w:frame="1"/>
          <w:shd w:val="clear" w:color="auto" w:fill="FBFBFB"/>
        </w:rPr>
        <w:t>(t)</w:t>
      </w:r>
    </w:p>
    <w:p w14:paraId="31F9E4A2"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.trackImageBoundingBox</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proofErr w:type="spellStart"/>
      <w:r w:rsidRPr="00A0653F">
        <w:rPr>
          <w:rFonts w:ascii="Courier New" w:eastAsia="Times New Roman" w:hAnsi="Courier New" w:cs="Courier New"/>
          <w:color w:val="455065"/>
          <w:sz w:val="21"/>
          <w:szCs w:val="21"/>
          <w:bdr w:val="single" w:sz="6" w:space="3" w:color="EBECED" w:frame="1"/>
          <w:shd w:val="clear" w:color="auto" w:fill="FBFBFB"/>
        </w:rPr>
        <w:t>unnormalizedTrackImageBoundingBox</w:t>
      </w:r>
      <w:proofErr w:type="spellEnd"/>
    </w:p>
    <w:p w14:paraId="5AC4E52E"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4E98F6BE"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Get</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the</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projection</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if</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the</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location</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of</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the</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tracked</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image</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from</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image</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space</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to</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the</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nearest</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detected</w:t>
      </w:r>
      <w:proofErr w:type="spellEnd"/>
      <w:r w:rsidRPr="00A0653F">
        <w:rPr>
          <w:rFonts w:ascii="Courier New" w:eastAsia="Times New Roman" w:hAnsi="Courier New" w:cs="Courier New"/>
          <w:i/>
          <w:iCs/>
          <w:color w:val="999988"/>
          <w:sz w:val="21"/>
          <w:szCs w:val="21"/>
          <w:bdr w:val="none" w:sz="0" w:space="0" w:color="auto" w:frame="1"/>
          <w:shd w:val="clear" w:color="auto" w:fill="FBFBFB"/>
        </w:rPr>
        <w:t xml:space="preserve"> </w:t>
      </w:r>
      <w:proofErr w:type="spellStart"/>
      <w:r w:rsidRPr="00A0653F">
        <w:rPr>
          <w:rFonts w:ascii="Courier New" w:eastAsia="Times New Roman" w:hAnsi="Courier New" w:cs="Courier New"/>
          <w:i/>
          <w:iCs/>
          <w:color w:val="999988"/>
          <w:sz w:val="21"/>
          <w:szCs w:val="21"/>
          <w:bdr w:val="none" w:sz="0" w:space="0" w:color="auto" w:frame="1"/>
          <w:shd w:val="clear" w:color="auto" w:fill="FBFBFB"/>
        </w:rPr>
        <w:t>plane</w:t>
      </w:r>
      <w:proofErr w:type="spellEnd"/>
    </w:p>
    <w:p w14:paraId="5D3EB97A"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if</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let</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trackImageOrigin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trackImageBoundingBox</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roofErr w:type="spellStart"/>
      <w:r w:rsidRPr="00A0653F">
        <w:rPr>
          <w:rFonts w:ascii="Courier New" w:eastAsia="Times New Roman" w:hAnsi="Courier New" w:cs="Courier New"/>
          <w:color w:val="455065"/>
          <w:sz w:val="21"/>
          <w:szCs w:val="21"/>
          <w:bdr w:val="single" w:sz="6" w:space="3" w:color="EBECED" w:frame="1"/>
          <w:shd w:val="clear" w:color="auto" w:fill="FBFBFB"/>
        </w:rPr>
        <w:t>origin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4A5E7116"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.lastFingerWorldPos</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.virtualObjectManager.worldPositionFromScreenPosition(</w:t>
      </w:r>
      <w:r w:rsidRPr="00A0653F">
        <w:rPr>
          <w:rFonts w:ascii="Courier New" w:eastAsia="Times New Roman" w:hAnsi="Courier New" w:cs="Courier New"/>
          <w:b/>
          <w:bCs/>
          <w:color w:val="445588"/>
          <w:sz w:val="21"/>
          <w:szCs w:val="21"/>
          <w:bdr w:val="none" w:sz="0" w:space="0" w:color="auto" w:frame="1"/>
          <w:shd w:val="clear" w:color="auto" w:fill="FBFBFB"/>
        </w:rPr>
        <w:t>CGPoint</w:t>
      </w:r>
      <w:r w:rsidRPr="00A0653F">
        <w:rPr>
          <w:rFonts w:ascii="Courier New" w:eastAsia="Times New Roman" w:hAnsi="Courier New" w:cs="Courier New"/>
          <w:color w:val="455065"/>
          <w:sz w:val="21"/>
          <w:szCs w:val="21"/>
          <w:bdr w:val="single" w:sz="6" w:space="3" w:color="EBECED" w:frame="1"/>
          <w:shd w:val="clear" w:color="auto" w:fill="FBFBFB"/>
        </w:rPr>
        <w:t xml:space="preserve">(x: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trackImageOrigin.x</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r w:rsidRPr="00A0653F">
        <w:rPr>
          <w:rFonts w:ascii="Courier New" w:eastAsia="Times New Roman" w:hAnsi="Courier New" w:cs="Courier New"/>
          <w:color w:val="008080"/>
          <w:sz w:val="21"/>
          <w:szCs w:val="21"/>
          <w:bdr w:val="none" w:sz="0" w:space="0" w:color="auto" w:frame="1"/>
          <w:shd w:val="clear" w:color="auto" w:fill="FBFBFB"/>
        </w:rPr>
        <w:t>20.0</w:t>
      </w:r>
      <w:r w:rsidRPr="00A0653F">
        <w:rPr>
          <w:rFonts w:ascii="Courier New" w:eastAsia="Times New Roman" w:hAnsi="Courier New" w:cs="Courier New"/>
          <w:color w:val="455065"/>
          <w:sz w:val="21"/>
          <w:szCs w:val="21"/>
          <w:bdr w:val="single" w:sz="6" w:space="3" w:color="EBECED" w:frame="1"/>
          <w:shd w:val="clear" w:color="auto" w:fill="FBFBFB"/>
        </w:rPr>
        <w:t xml:space="preserve">, y: </w:t>
      </w:r>
      <w:proofErr w:type="spellStart"/>
      <w:r w:rsidRPr="00A0653F">
        <w:rPr>
          <w:rFonts w:ascii="Courier New" w:eastAsia="Times New Roman" w:hAnsi="Courier New" w:cs="Courier New"/>
          <w:color w:val="455065"/>
          <w:sz w:val="21"/>
          <w:szCs w:val="21"/>
          <w:bdr w:val="single" w:sz="6" w:space="3" w:color="EBECED" w:frame="1"/>
          <w:shd w:val="clear" w:color="auto" w:fill="FBFBFB"/>
        </w:rPr>
        <w:t>trackImageOrigin.y</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 </w:t>
      </w:r>
      <w:r w:rsidRPr="00A0653F">
        <w:rPr>
          <w:rFonts w:ascii="Courier New" w:eastAsia="Times New Roman" w:hAnsi="Courier New" w:cs="Courier New"/>
          <w:color w:val="008080"/>
          <w:sz w:val="21"/>
          <w:szCs w:val="21"/>
          <w:bdr w:val="none" w:sz="0" w:space="0" w:color="auto" w:frame="1"/>
          <w:shd w:val="clear" w:color="auto" w:fill="FBFBFB"/>
        </w:rPr>
        <w:t>40.0</w:t>
      </w:r>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in</w:t>
      </w:r>
      <w:proofErr w:type="spellEnd"/>
      <w:r w:rsidRPr="00A0653F">
        <w:rPr>
          <w:rFonts w:ascii="Courier New" w:eastAsia="Times New Roman" w:hAnsi="Courier New" w:cs="Courier New"/>
          <w:color w:val="455065"/>
          <w:sz w:val="21"/>
          <w:szCs w:val="21"/>
          <w:bdr w:val="single" w:sz="6" w:space="3" w:color="EBECED" w:frame="1"/>
          <w:shd w:val="clear" w:color="auto" w:fill="FBFBFB"/>
        </w:rPr>
        <w:t xml:space="preserve">: </w:t>
      </w:r>
      <w:proofErr w:type="spellStart"/>
      <w:r w:rsidRPr="00A0653F">
        <w:rPr>
          <w:rFonts w:ascii="Courier New" w:eastAsia="Times New Roman" w:hAnsi="Courier New" w:cs="Courier New"/>
          <w:b/>
          <w:bCs/>
          <w:color w:val="333333"/>
          <w:sz w:val="21"/>
          <w:szCs w:val="21"/>
          <w:bdr w:val="none" w:sz="0" w:space="0" w:color="auto" w:frame="1"/>
          <w:shd w:val="clear" w:color="auto" w:fill="FBFBFB"/>
        </w:rPr>
        <w:t>self</w:t>
      </w:r>
      <w:r w:rsidRPr="00A0653F">
        <w:rPr>
          <w:rFonts w:ascii="Courier New" w:eastAsia="Times New Roman" w:hAnsi="Courier New" w:cs="Courier New"/>
          <w:color w:val="455065"/>
          <w:sz w:val="21"/>
          <w:szCs w:val="21"/>
          <w:bdr w:val="single" w:sz="6" w:space="3" w:color="EBECED" w:frame="1"/>
          <w:shd w:val="clear" w:color="auto" w:fill="FBFBFB"/>
        </w:rPr>
        <w:t>.sceneView</w:t>
      </w:r>
      <w:proofErr w:type="spellEnd"/>
      <w:r w:rsidRPr="00A0653F">
        <w:rPr>
          <w:rFonts w:ascii="Courier New" w:eastAsia="Times New Roman" w:hAnsi="Courier New" w:cs="Courier New"/>
          <w:color w:val="455065"/>
          <w:sz w:val="21"/>
          <w:szCs w:val="21"/>
          <w:bdr w:val="single" w:sz="6" w:space="3" w:color="EBECED" w:frame="1"/>
          <w:shd w:val="clear" w:color="auto" w:fill="FBFBFB"/>
        </w:rPr>
        <w:t>)</w:t>
      </w:r>
    </w:p>
    <w:p w14:paraId="242524D2"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            </w:t>
      </w:r>
    </w:p>
    <w:p w14:paraId="40025F3C"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455065"/>
          <w:sz w:val="21"/>
          <w:szCs w:val="21"/>
          <w:bdr w:val="single" w:sz="6" w:space="3" w:color="EBECED" w:frame="1"/>
          <w:shd w:val="clear" w:color="auto" w:fill="FBFBFB"/>
        </w:rPr>
      </w:pPr>
      <w:r w:rsidRPr="00A0653F">
        <w:rPr>
          <w:rFonts w:ascii="Courier New" w:eastAsia="Times New Roman" w:hAnsi="Courier New" w:cs="Courier New"/>
          <w:color w:val="455065"/>
          <w:sz w:val="21"/>
          <w:szCs w:val="21"/>
          <w:bdr w:val="single" w:sz="6" w:space="3" w:color="EBECED" w:frame="1"/>
          <w:shd w:val="clear" w:color="auto" w:fill="FBFBFB"/>
        </w:rPr>
        <w:t xml:space="preserve">    }</w:t>
      </w:r>
    </w:p>
    <w:p w14:paraId="360C5D8F" w14:textId="77777777" w:rsidR="00130102" w:rsidRPr="00A0653F" w:rsidRDefault="00130102" w:rsidP="001301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textAlignment w:val="baseline"/>
        <w:rPr>
          <w:rFonts w:ascii="Courier New" w:eastAsia="Times New Roman" w:hAnsi="Courier New" w:cs="Courier New"/>
          <w:color w:val="000000"/>
          <w:sz w:val="20"/>
          <w:szCs w:val="20"/>
        </w:rPr>
      </w:pPr>
      <w:r w:rsidRPr="00A0653F">
        <w:rPr>
          <w:rFonts w:ascii="Courier New" w:eastAsia="Times New Roman" w:hAnsi="Courier New" w:cs="Courier New"/>
          <w:color w:val="455065"/>
          <w:sz w:val="21"/>
          <w:szCs w:val="21"/>
          <w:bdr w:val="single" w:sz="6" w:space="3" w:color="EBECED" w:frame="1"/>
          <w:shd w:val="clear" w:color="auto" w:fill="FBFBFB"/>
        </w:rPr>
        <w:t>}</w:t>
      </w:r>
    </w:p>
    <w:p w14:paraId="1E5CCBC3" w14:textId="77777777" w:rsidR="00130102" w:rsidRPr="00A0653F" w:rsidRDefault="00130102" w:rsidP="00130102">
      <w:pPr>
        <w:jc w:val="left"/>
      </w:pPr>
    </w:p>
    <w:sectPr w:rsidR="00130102" w:rsidRPr="00A0653F" w:rsidSect="00292401">
      <w:footerReference w:type="default" r:id="rId77"/>
      <w:footerReference w:type="first" r:id="rId78"/>
      <w:pgSz w:w="11900" w:h="16840" w:code="9"/>
      <w:pgMar w:top="1134" w:right="567" w:bottom="1134" w:left="1134" w:header="709" w:footer="709" w:gutter="0"/>
      <w:pgNumType w:start="5"/>
      <w:cols w:space="708"/>
      <w:titlePg/>
      <w:docGrid w:linePitch="381"/>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35" w:author="vlm191997@gmail.com" w:date="2020-01-24T18:47:00Z" w:initials="v">
    <w:p w14:paraId="4EF90596" w14:textId="0BAFA964" w:rsidR="0030240B" w:rsidRPr="00574B49" w:rsidRDefault="0030240B">
      <w:pPr>
        <w:pStyle w:val="afd"/>
        <w:rPr>
          <w:lang w:val="uk-UA"/>
        </w:rPr>
      </w:pPr>
      <w:r>
        <w:rPr>
          <w:rStyle w:val="afc"/>
        </w:rPr>
        <w:annotationRef/>
      </w:r>
      <w:r>
        <w:rPr>
          <w:lang w:val="uk-UA"/>
        </w:rPr>
        <w:t>Додатки</w:t>
      </w:r>
    </w:p>
  </w:comment>
  <w:comment w:id="137" w:author="vlm191997@gmail.com" w:date="2020-01-22T06:50:00Z" w:initials="v">
    <w:p w14:paraId="3554928C" w14:textId="77777777" w:rsidR="0030240B" w:rsidRPr="00F07517" w:rsidRDefault="0030240B" w:rsidP="007F4D1A">
      <w:pPr>
        <w:pStyle w:val="afd"/>
        <w:rPr>
          <w:lang w:val="uk-UA"/>
        </w:rPr>
      </w:pPr>
      <w:r>
        <w:rPr>
          <w:rStyle w:val="afc"/>
        </w:rPr>
        <w:annotationRef/>
      </w:r>
      <w:r>
        <w:rPr>
          <w:lang w:val="uk-UA"/>
        </w:rPr>
        <w:t>додатки</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EF90596" w15:done="0"/>
  <w15:commentEx w15:paraId="3554928C" w15:done="1"/>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EF90596" w16cid:durableId="21D5BA2B"/>
  <w16cid:commentId w16cid:paraId="3554928C" w16cid:durableId="21D26F3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4861EA" w14:textId="77777777" w:rsidR="00FF7FCD" w:rsidRDefault="00FF7FCD" w:rsidP="00F450D2">
      <w:pPr>
        <w:spacing w:line="240" w:lineRule="auto"/>
      </w:pPr>
      <w:r>
        <w:separator/>
      </w:r>
    </w:p>
  </w:endnote>
  <w:endnote w:type="continuationSeparator" w:id="0">
    <w:p w14:paraId="27DC34D5" w14:textId="77777777" w:rsidR="00FF7FCD" w:rsidRDefault="00FF7FCD" w:rsidP="00F450D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ISOCPEUR">
    <w:altName w:val="Arial"/>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463C7" w14:textId="3542E5F3" w:rsidR="0030240B" w:rsidRDefault="0030240B">
    <w:pPr>
      <w:pStyle w:val="a5"/>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788400"/>
      <w:docPartObj>
        <w:docPartGallery w:val="Page Numbers (Bottom of Page)"/>
        <w:docPartUnique/>
      </w:docPartObj>
    </w:sdtPr>
    <w:sdtEndPr>
      <w:rPr>
        <w:noProof/>
      </w:rPr>
    </w:sdtEndPr>
    <w:sdtContent>
      <w:p w14:paraId="414D73A8" w14:textId="5F19E45A" w:rsidR="0030240B" w:rsidRDefault="0030240B">
        <w:pPr>
          <w:pStyle w:val="a5"/>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53265564"/>
      <w:docPartObj>
        <w:docPartGallery w:val="Page Numbers (Bottom of Page)"/>
        <w:docPartUnique/>
      </w:docPartObj>
    </w:sdtPr>
    <w:sdtEndPr>
      <w:rPr>
        <w:noProof/>
      </w:rPr>
    </w:sdtEndPr>
    <w:sdtContent>
      <w:p w14:paraId="5DBA09D0" w14:textId="293DA6B6" w:rsidR="0030240B" w:rsidRDefault="0030240B">
        <w:pPr>
          <w:pStyle w:val="a5"/>
          <w:jc w:val="right"/>
        </w:pPr>
        <w:r>
          <w:fldChar w:fldCharType="begin"/>
        </w:r>
        <w:r>
          <w:instrText xml:space="preserve"> PAGE   \* MERGEFORMAT </w:instrText>
        </w:r>
        <w:r>
          <w:fldChar w:fldCharType="separate"/>
        </w:r>
        <w:r>
          <w:rPr>
            <w:noProof/>
          </w:rPr>
          <w:t>2</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11C75D" w14:textId="77777777" w:rsidR="00FF7FCD" w:rsidRDefault="00FF7FCD" w:rsidP="00F450D2">
      <w:pPr>
        <w:spacing w:line="240" w:lineRule="auto"/>
      </w:pPr>
      <w:r>
        <w:separator/>
      </w:r>
    </w:p>
  </w:footnote>
  <w:footnote w:type="continuationSeparator" w:id="0">
    <w:p w14:paraId="77FE392E" w14:textId="77777777" w:rsidR="00FF7FCD" w:rsidRDefault="00FF7FCD" w:rsidP="00F450D2">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83CA01" w14:textId="77777777" w:rsidR="0030240B" w:rsidRDefault="0030240B">
    <w:pPr>
      <w:pStyle w:val="a8"/>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BDCB4322"/>
    <w:multiLevelType w:val="singleLevel"/>
    <w:tmpl w:val="959632EA"/>
    <w:lvl w:ilvl="0">
      <w:start w:val="7"/>
      <w:numFmt w:val="decimal"/>
      <w:lvlText w:val="%1."/>
      <w:lvlJc w:val="left"/>
      <w:pPr>
        <w:tabs>
          <w:tab w:val="num" w:pos="425"/>
        </w:tabs>
        <w:ind w:left="425" w:hanging="425"/>
      </w:pPr>
      <w:rPr>
        <w:rFonts w:hint="default"/>
      </w:rPr>
    </w:lvl>
  </w:abstractNum>
  <w:abstractNum w:abstractNumId="1" w15:restartNumberingAfterBreak="0">
    <w:nsid w:val="05E84F91"/>
    <w:multiLevelType w:val="hybridMultilevel"/>
    <w:tmpl w:val="10E8E12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 w15:restartNumberingAfterBreak="0">
    <w:nsid w:val="08DF124B"/>
    <w:multiLevelType w:val="hybridMultilevel"/>
    <w:tmpl w:val="154429AC"/>
    <w:lvl w:ilvl="0" w:tplc="2242B3DA">
      <w:start w:val="1"/>
      <w:numFmt w:val="decimal"/>
      <w:lvlText w:val="%1)"/>
      <w:lvlJc w:val="left"/>
      <w:pPr>
        <w:ind w:left="1429" w:hanging="360"/>
      </w:pPr>
      <w:rPr>
        <w:rFonts w:hint="default"/>
      </w:r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3" w15:restartNumberingAfterBreak="0">
    <w:nsid w:val="0C6B1DFD"/>
    <w:multiLevelType w:val="hybridMultilevel"/>
    <w:tmpl w:val="A332208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0DB8702D"/>
    <w:multiLevelType w:val="hybridMultilevel"/>
    <w:tmpl w:val="84DA31E8"/>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5" w15:restartNumberingAfterBreak="0">
    <w:nsid w:val="175F42C4"/>
    <w:multiLevelType w:val="hybridMultilevel"/>
    <w:tmpl w:val="5A8C259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6" w15:restartNumberingAfterBreak="0">
    <w:nsid w:val="2260055E"/>
    <w:multiLevelType w:val="multilevel"/>
    <w:tmpl w:val="B682389E"/>
    <w:lvl w:ilvl="0">
      <w:start w:val="1"/>
      <w:numFmt w:val="russianUpper"/>
      <w:lvlText w:val="Додаток %1"/>
      <w:lvlJc w:val="left"/>
      <w:pPr>
        <w:ind w:left="72" w:hanging="72"/>
      </w:pPr>
      <w:rPr>
        <w:rFonts w:hint="default"/>
        <w:sz w:val="28"/>
      </w:rPr>
    </w:lvl>
    <w:lvl w:ilvl="1">
      <w:start w:val="1"/>
      <w:numFmt w:val="lowerLetter"/>
      <w:lvlText w:val="%2)"/>
      <w:lvlJc w:val="left"/>
      <w:pPr>
        <w:ind w:left="432" w:hanging="360"/>
      </w:pPr>
      <w:rPr>
        <w:rFonts w:hint="default"/>
      </w:rPr>
    </w:lvl>
    <w:lvl w:ilvl="2">
      <w:start w:val="1"/>
      <w:numFmt w:val="lowerRoman"/>
      <w:lvlText w:val="%3)"/>
      <w:lvlJc w:val="left"/>
      <w:pPr>
        <w:ind w:left="792" w:hanging="360"/>
      </w:pPr>
      <w:rPr>
        <w:rFonts w:hint="default"/>
      </w:rPr>
    </w:lvl>
    <w:lvl w:ilvl="3">
      <w:start w:val="1"/>
      <w:numFmt w:val="decimal"/>
      <w:lvlText w:val="(%4)"/>
      <w:lvlJc w:val="left"/>
      <w:pPr>
        <w:ind w:left="1152" w:hanging="360"/>
      </w:pPr>
      <w:rPr>
        <w:rFonts w:hint="default"/>
      </w:rPr>
    </w:lvl>
    <w:lvl w:ilvl="4">
      <w:start w:val="1"/>
      <w:numFmt w:val="lowerLetter"/>
      <w:lvlText w:val="(%5)"/>
      <w:lvlJc w:val="left"/>
      <w:pPr>
        <w:ind w:left="1512" w:hanging="360"/>
      </w:pPr>
      <w:rPr>
        <w:rFonts w:hint="default"/>
      </w:rPr>
    </w:lvl>
    <w:lvl w:ilvl="5">
      <w:start w:val="1"/>
      <w:numFmt w:val="lowerRoman"/>
      <w:lvlText w:val="(%6)"/>
      <w:lvlJc w:val="left"/>
      <w:pPr>
        <w:ind w:left="1872" w:hanging="360"/>
      </w:pPr>
      <w:rPr>
        <w:rFonts w:hint="default"/>
      </w:rPr>
    </w:lvl>
    <w:lvl w:ilvl="6">
      <w:start w:val="1"/>
      <w:numFmt w:val="decimal"/>
      <w:lvlText w:val="%7."/>
      <w:lvlJc w:val="left"/>
      <w:pPr>
        <w:ind w:left="2232" w:hanging="360"/>
      </w:pPr>
      <w:rPr>
        <w:rFonts w:hint="default"/>
      </w:rPr>
    </w:lvl>
    <w:lvl w:ilvl="7">
      <w:start w:val="1"/>
      <w:numFmt w:val="lowerLetter"/>
      <w:lvlText w:val="%8."/>
      <w:lvlJc w:val="left"/>
      <w:pPr>
        <w:ind w:left="2592" w:hanging="360"/>
      </w:pPr>
      <w:rPr>
        <w:rFonts w:hint="default"/>
      </w:rPr>
    </w:lvl>
    <w:lvl w:ilvl="8">
      <w:start w:val="1"/>
      <w:numFmt w:val="lowerRoman"/>
      <w:lvlText w:val="%9."/>
      <w:lvlJc w:val="left"/>
      <w:pPr>
        <w:ind w:left="2952" w:hanging="360"/>
      </w:pPr>
      <w:rPr>
        <w:rFonts w:hint="default"/>
      </w:rPr>
    </w:lvl>
  </w:abstractNum>
  <w:abstractNum w:abstractNumId="7" w15:restartNumberingAfterBreak="0">
    <w:nsid w:val="27F92CF9"/>
    <w:multiLevelType w:val="hybridMultilevel"/>
    <w:tmpl w:val="1F1840C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2A7D3BF9"/>
    <w:multiLevelType w:val="multilevel"/>
    <w:tmpl w:val="7740763C"/>
    <w:numStyleLink w:val="a"/>
  </w:abstractNum>
  <w:abstractNum w:abstractNumId="9" w15:restartNumberingAfterBreak="0">
    <w:nsid w:val="333F4337"/>
    <w:multiLevelType w:val="multilevel"/>
    <w:tmpl w:val="B682389E"/>
    <w:lvl w:ilvl="0">
      <w:start w:val="1"/>
      <w:numFmt w:val="russianUpper"/>
      <w:lvlText w:val="Додаток %1"/>
      <w:lvlJc w:val="left"/>
      <w:pPr>
        <w:ind w:left="72" w:hanging="72"/>
      </w:pPr>
      <w:rPr>
        <w:rFonts w:hint="default"/>
        <w:sz w:val="28"/>
      </w:rPr>
    </w:lvl>
    <w:lvl w:ilvl="1">
      <w:start w:val="1"/>
      <w:numFmt w:val="lowerLetter"/>
      <w:lvlText w:val="%2)"/>
      <w:lvlJc w:val="left"/>
      <w:pPr>
        <w:ind w:left="432" w:hanging="360"/>
      </w:pPr>
      <w:rPr>
        <w:rFonts w:hint="default"/>
      </w:rPr>
    </w:lvl>
    <w:lvl w:ilvl="2">
      <w:start w:val="1"/>
      <w:numFmt w:val="lowerRoman"/>
      <w:lvlText w:val="%3)"/>
      <w:lvlJc w:val="left"/>
      <w:pPr>
        <w:ind w:left="792" w:hanging="360"/>
      </w:pPr>
      <w:rPr>
        <w:rFonts w:hint="default"/>
      </w:rPr>
    </w:lvl>
    <w:lvl w:ilvl="3">
      <w:start w:val="1"/>
      <w:numFmt w:val="decimal"/>
      <w:lvlText w:val="(%4)"/>
      <w:lvlJc w:val="left"/>
      <w:pPr>
        <w:ind w:left="1152" w:hanging="360"/>
      </w:pPr>
      <w:rPr>
        <w:rFonts w:hint="default"/>
      </w:rPr>
    </w:lvl>
    <w:lvl w:ilvl="4">
      <w:start w:val="1"/>
      <w:numFmt w:val="lowerLetter"/>
      <w:lvlText w:val="(%5)"/>
      <w:lvlJc w:val="left"/>
      <w:pPr>
        <w:ind w:left="1512" w:hanging="360"/>
      </w:pPr>
      <w:rPr>
        <w:rFonts w:hint="default"/>
      </w:rPr>
    </w:lvl>
    <w:lvl w:ilvl="5">
      <w:start w:val="1"/>
      <w:numFmt w:val="lowerRoman"/>
      <w:lvlText w:val="(%6)"/>
      <w:lvlJc w:val="left"/>
      <w:pPr>
        <w:ind w:left="1872" w:hanging="360"/>
      </w:pPr>
      <w:rPr>
        <w:rFonts w:hint="default"/>
      </w:rPr>
    </w:lvl>
    <w:lvl w:ilvl="6">
      <w:start w:val="1"/>
      <w:numFmt w:val="decimal"/>
      <w:lvlText w:val="%7."/>
      <w:lvlJc w:val="left"/>
      <w:pPr>
        <w:ind w:left="2232" w:hanging="360"/>
      </w:pPr>
      <w:rPr>
        <w:rFonts w:hint="default"/>
      </w:rPr>
    </w:lvl>
    <w:lvl w:ilvl="7">
      <w:start w:val="1"/>
      <w:numFmt w:val="lowerLetter"/>
      <w:lvlText w:val="%8."/>
      <w:lvlJc w:val="left"/>
      <w:pPr>
        <w:ind w:left="2592" w:hanging="360"/>
      </w:pPr>
      <w:rPr>
        <w:rFonts w:hint="default"/>
      </w:rPr>
    </w:lvl>
    <w:lvl w:ilvl="8">
      <w:start w:val="1"/>
      <w:numFmt w:val="lowerRoman"/>
      <w:lvlText w:val="%9."/>
      <w:lvlJc w:val="left"/>
      <w:pPr>
        <w:ind w:left="2952" w:hanging="360"/>
      </w:pPr>
      <w:rPr>
        <w:rFonts w:hint="default"/>
      </w:rPr>
    </w:lvl>
  </w:abstractNum>
  <w:abstractNum w:abstractNumId="10" w15:restartNumberingAfterBreak="0">
    <w:nsid w:val="381714F2"/>
    <w:multiLevelType w:val="hybridMultilevel"/>
    <w:tmpl w:val="7E9CCDE8"/>
    <w:lvl w:ilvl="0" w:tplc="CFAC79C2">
      <w:start w:val="1"/>
      <w:numFmt w:val="decimal"/>
      <w:lvlText w:val="%1."/>
      <w:lvlJc w:val="left"/>
      <w:pPr>
        <w:ind w:left="2160" w:hanging="360"/>
      </w:pPr>
      <w:rPr>
        <w:lang w:val="ru-RU"/>
      </w:rPr>
    </w:lvl>
    <w:lvl w:ilvl="1" w:tplc="CFAC79C2">
      <w:start w:val="1"/>
      <w:numFmt w:val="decimal"/>
      <w:lvlText w:val="%2."/>
      <w:lvlJc w:val="left"/>
      <w:pPr>
        <w:ind w:left="360" w:hanging="360"/>
      </w:pPr>
      <w:rPr>
        <w:lang w:val="ru-RU"/>
      </w:rPr>
    </w:lvl>
    <w:lvl w:ilvl="2" w:tplc="0419001B">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1" w15:restartNumberingAfterBreak="0">
    <w:nsid w:val="3D4C55EF"/>
    <w:multiLevelType w:val="hybridMultilevel"/>
    <w:tmpl w:val="62749720"/>
    <w:lvl w:ilvl="0" w:tplc="2242B3D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15:restartNumberingAfterBreak="0">
    <w:nsid w:val="3DF93472"/>
    <w:multiLevelType w:val="hybridMultilevel"/>
    <w:tmpl w:val="7A3E2C7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4A266770"/>
    <w:multiLevelType w:val="multilevel"/>
    <w:tmpl w:val="1666885C"/>
    <w:lvl w:ilvl="0">
      <w:start w:val="1"/>
      <w:numFmt w:val="decimal"/>
      <w:pStyle w:val="1"/>
      <w:suff w:val="space"/>
      <w:lvlText w:val="РОЗДІЛ %1"/>
      <w:lvlJc w:val="left"/>
      <w:pPr>
        <w:ind w:left="0" w:firstLine="0"/>
      </w:pPr>
      <w:rPr>
        <w:rFonts w:ascii="Times New Roman" w:hAnsi="Times New Roman" w:hint="default"/>
        <w:b/>
        <w:i w:val="0"/>
        <w:sz w:val="28"/>
      </w:rPr>
    </w:lvl>
    <w:lvl w:ilvl="1">
      <w:start w:val="1"/>
      <w:numFmt w:val="decimal"/>
      <w:pStyle w:val="2"/>
      <w:suff w:val="space"/>
      <w:lvlText w:val="%1.%2"/>
      <w:lvlJc w:val="left"/>
      <w:pPr>
        <w:ind w:left="709" w:firstLine="0"/>
      </w:pPr>
      <w:rPr>
        <w:rFonts w:hint="default"/>
        <w:b/>
        <w:i w:val="0"/>
        <w:sz w:val="28"/>
      </w:rPr>
    </w:lvl>
    <w:lvl w:ilvl="2">
      <w:start w:val="1"/>
      <w:numFmt w:val="decimal"/>
      <w:pStyle w:val="3"/>
      <w:suff w:val="space"/>
      <w:lvlText w:val="%1.%2.%3"/>
      <w:lvlJc w:val="left"/>
      <w:pPr>
        <w:ind w:left="0" w:firstLine="709"/>
      </w:pPr>
      <w:rPr>
        <w:rFonts w:hint="default"/>
        <w:b w:val="0"/>
        <w:bCs w:val="0"/>
        <w:i w:val="0"/>
        <w:sz w:val="28"/>
      </w:rPr>
    </w:lvl>
    <w:lvl w:ilvl="3">
      <w:start w:val="1"/>
      <w:numFmt w:val="decimal"/>
      <w:lvlText w:val="%1.%2.%3.%4."/>
      <w:lvlJc w:val="left"/>
      <w:pPr>
        <w:ind w:left="2127" w:firstLine="0"/>
      </w:pPr>
      <w:rPr>
        <w:rFonts w:hint="default"/>
      </w:rPr>
    </w:lvl>
    <w:lvl w:ilvl="4">
      <w:start w:val="1"/>
      <w:numFmt w:val="decimal"/>
      <w:lvlText w:val="%1.%2.%3.%4.%5."/>
      <w:lvlJc w:val="left"/>
      <w:pPr>
        <w:ind w:left="2836" w:firstLine="0"/>
      </w:pPr>
      <w:rPr>
        <w:rFonts w:hint="default"/>
      </w:rPr>
    </w:lvl>
    <w:lvl w:ilvl="5">
      <w:start w:val="1"/>
      <w:numFmt w:val="decimal"/>
      <w:lvlText w:val="%1.%2.%3.%4.%5.%6."/>
      <w:lvlJc w:val="left"/>
      <w:pPr>
        <w:ind w:left="3545" w:firstLine="0"/>
      </w:pPr>
      <w:rPr>
        <w:rFonts w:hint="default"/>
      </w:rPr>
    </w:lvl>
    <w:lvl w:ilvl="6">
      <w:start w:val="1"/>
      <w:numFmt w:val="decimal"/>
      <w:lvlText w:val="%1.%2.%3.%4.%5.%6.%7."/>
      <w:lvlJc w:val="left"/>
      <w:pPr>
        <w:ind w:left="4254" w:firstLine="0"/>
      </w:pPr>
      <w:rPr>
        <w:rFonts w:hint="default"/>
      </w:rPr>
    </w:lvl>
    <w:lvl w:ilvl="7">
      <w:start w:val="1"/>
      <w:numFmt w:val="decimal"/>
      <w:lvlText w:val="%1.%2.%3.%4.%5.%6.%7.%8."/>
      <w:lvlJc w:val="left"/>
      <w:pPr>
        <w:ind w:left="4963" w:firstLine="0"/>
      </w:pPr>
      <w:rPr>
        <w:rFonts w:hint="default"/>
      </w:rPr>
    </w:lvl>
    <w:lvl w:ilvl="8">
      <w:start w:val="1"/>
      <w:numFmt w:val="decimal"/>
      <w:lvlText w:val="%1.%2.%3.%4.%5.%6.%7.%8.%9."/>
      <w:lvlJc w:val="left"/>
      <w:pPr>
        <w:ind w:left="5672" w:firstLine="0"/>
      </w:pPr>
      <w:rPr>
        <w:rFonts w:hint="default"/>
      </w:rPr>
    </w:lvl>
  </w:abstractNum>
  <w:abstractNum w:abstractNumId="14" w15:restartNumberingAfterBreak="0">
    <w:nsid w:val="4EB8345B"/>
    <w:multiLevelType w:val="hybridMultilevel"/>
    <w:tmpl w:val="57A6F9DE"/>
    <w:lvl w:ilvl="0" w:tplc="0409000F">
      <w:start w:val="1"/>
      <w:numFmt w:val="decimal"/>
      <w:lvlText w:val="%1."/>
      <w:lvlJc w:val="left"/>
      <w:pPr>
        <w:ind w:left="1080" w:hanging="360"/>
      </w:pPr>
    </w:lvl>
    <w:lvl w:ilvl="1" w:tplc="537EA28E">
      <w:start w:val="1"/>
      <w:numFmt w:val="upperRoman"/>
      <w:lvlText w:val="%2."/>
      <w:lvlJc w:val="left"/>
      <w:pPr>
        <w:ind w:left="2160" w:hanging="720"/>
      </w:pPr>
      <w:rPr>
        <w:rFonts w:hint="default"/>
        <w:sz w:val="28"/>
      </w:rPr>
    </w:lvl>
    <w:lvl w:ilvl="2" w:tplc="44F4CE52">
      <w:start w:val="1"/>
      <w:numFmt w:val="upperLetter"/>
      <w:lvlText w:val="%3."/>
      <w:lvlJc w:val="left"/>
      <w:pPr>
        <w:ind w:left="2760" w:hanging="420"/>
      </w:pPr>
      <w:rPr>
        <w:rFonts w:hint="default"/>
      </w:r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10E5138"/>
    <w:multiLevelType w:val="hybridMultilevel"/>
    <w:tmpl w:val="2396AC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5F0259"/>
    <w:multiLevelType w:val="hybridMultilevel"/>
    <w:tmpl w:val="8270771E"/>
    <w:lvl w:ilvl="0" w:tplc="041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 w15:restartNumberingAfterBreak="0">
    <w:nsid w:val="5A412913"/>
    <w:multiLevelType w:val="multilevel"/>
    <w:tmpl w:val="7740763C"/>
    <w:styleLink w:val="a"/>
    <w:lvl w:ilvl="0">
      <w:start w:val="1"/>
      <w:numFmt w:val="russianUpper"/>
      <w:lvlText w:val="Додаток %1"/>
      <w:lvlJc w:val="right"/>
      <w:pPr>
        <w:ind w:left="0" w:firstLine="288"/>
      </w:pPr>
      <w:rPr>
        <w:rFonts w:hint="default"/>
        <w:sz w:val="2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D6B2E20"/>
    <w:multiLevelType w:val="hybridMultilevel"/>
    <w:tmpl w:val="8382BBD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5E7C0B27"/>
    <w:multiLevelType w:val="hybridMultilevel"/>
    <w:tmpl w:val="0AB880AC"/>
    <w:lvl w:ilvl="0" w:tplc="0B32DE86">
      <w:start w:val="1"/>
      <w:numFmt w:val="russianLow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0CA6471"/>
    <w:multiLevelType w:val="multilevel"/>
    <w:tmpl w:val="B2AA9DF0"/>
    <w:styleLink w:val="10"/>
    <w:lvl w:ilvl="0">
      <w:start w:val="1"/>
      <w:numFmt w:val="decimal"/>
      <w:lvlText w:val="Розділ %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 w15:restartNumberingAfterBreak="0">
    <w:nsid w:val="6FC81A4E"/>
    <w:multiLevelType w:val="hybridMultilevel"/>
    <w:tmpl w:val="C12EA988"/>
    <w:lvl w:ilvl="0" w:tplc="04090001">
      <w:start w:val="1"/>
      <w:numFmt w:val="bullet"/>
      <w:lvlText w:val=""/>
      <w:lvlJc w:val="left"/>
      <w:pPr>
        <w:ind w:left="1069" w:hanging="360"/>
      </w:pPr>
      <w:rPr>
        <w:rFonts w:ascii="Symbol" w:hAnsi="Symbol"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2" w15:restartNumberingAfterBreak="0">
    <w:nsid w:val="720E52AB"/>
    <w:multiLevelType w:val="multilevel"/>
    <w:tmpl w:val="7740763C"/>
    <w:numStyleLink w:val="a"/>
  </w:abstractNum>
  <w:abstractNum w:abstractNumId="23" w15:restartNumberingAfterBreak="0">
    <w:nsid w:val="73502625"/>
    <w:multiLevelType w:val="hybridMultilevel"/>
    <w:tmpl w:val="91200B94"/>
    <w:lvl w:ilvl="0" w:tplc="04090011">
      <w:start w:val="1"/>
      <w:numFmt w:val="decimal"/>
      <w:lvlText w:val="%1)"/>
      <w:lvlJc w:val="left"/>
      <w:pPr>
        <w:ind w:left="72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77F145B"/>
    <w:multiLevelType w:val="hybridMultilevel"/>
    <w:tmpl w:val="D82E181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78912CFD"/>
    <w:multiLevelType w:val="hybridMultilevel"/>
    <w:tmpl w:val="51F4728A"/>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6" w15:restartNumberingAfterBreak="0">
    <w:nsid w:val="78FA53D1"/>
    <w:multiLevelType w:val="multilevel"/>
    <w:tmpl w:val="7740763C"/>
    <w:numStyleLink w:val="a"/>
  </w:abstractNum>
  <w:abstractNum w:abstractNumId="27" w15:restartNumberingAfterBreak="0">
    <w:nsid w:val="7EE2672F"/>
    <w:multiLevelType w:val="hybridMultilevel"/>
    <w:tmpl w:val="914CA946"/>
    <w:lvl w:ilvl="0" w:tplc="0409000F">
      <w:start w:val="1"/>
      <w:numFmt w:val="decimal"/>
      <w:lvlText w:val="%1."/>
      <w:lvlJc w:val="left"/>
      <w:pPr>
        <w:ind w:left="1069" w:hanging="360"/>
      </w:p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7"/>
  </w:num>
  <w:num w:numId="2">
    <w:abstractNumId w:val="20"/>
  </w:num>
  <w:num w:numId="3">
    <w:abstractNumId w:val="16"/>
  </w:num>
  <w:num w:numId="4">
    <w:abstractNumId w:val="11"/>
  </w:num>
  <w:num w:numId="5">
    <w:abstractNumId w:val="24"/>
  </w:num>
  <w:num w:numId="6">
    <w:abstractNumId w:val="18"/>
  </w:num>
  <w:num w:numId="7">
    <w:abstractNumId w:val="10"/>
  </w:num>
  <w:num w:numId="8">
    <w:abstractNumId w:val="13"/>
  </w:num>
  <w:num w:numId="9">
    <w:abstractNumId w:val="3"/>
  </w:num>
  <w:num w:numId="10">
    <w:abstractNumId w:val="1"/>
  </w:num>
  <w:num w:numId="11">
    <w:abstractNumId w:val="19"/>
  </w:num>
  <w:num w:numId="12">
    <w:abstractNumId w:val="5"/>
  </w:num>
  <w:num w:numId="13">
    <w:abstractNumId w:val="25"/>
  </w:num>
  <w:num w:numId="14">
    <w:abstractNumId w:val="14"/>
  </w:num>
  <w:num w:numId="15">
    <w:abstractNumId w:val="23"/>
  </w:num>
  <w:num w:numId="16">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
  </w:num>
  <w:num w:numId="19">
    <w:abstractNumId w:val="4"/>
  </w:num>
  <w:num w:numId="20">
    <w:abstractNumId w:val="27"/>
  </w:num>
  <w:num w:numId="21">
    <w:abstractNumId w:val="12"/>
  </w:num>
  <w:num w:numId="22">
    <w:abstractNumId w:val="15"/>
  </w:num>
  <w:num w:numId="23">
    <w:abstractNumId w:val="17"/>
  </w:num>
  <w:num w:numId="24">
    <w:abstractNumId w:val="8"/>
  </w:num>
  <w:num w:numId="25">
    <w:abstractNumId w:val="26"/>
    <w:lvlOverride w:ilvl="0">
      <w:lvl w:ilvl="0">
        <w:start w:val="1"/>
        <w:numFmt w:val="russianUpper"/>
        <w:lvlText w:val="Додаток %1"/>
        <w:lvlJc w:val="left"/>
        <w:pPr>
          <w:ind w:left="360" w:hanging="72"/>
        </w:pPr>
        <w:rPr>
          <w:rFonts w:hint="default"/>
          <w:sz w:val="28"/>
        </w:rPr>
      </w:lvl>
    </w:lvlOverride>
  </w:num>
  <w:num w:numId="26">
    <w:abstractNumId w:val="6"/>
  </w:num>
  <w:num w:numId="27">
    <w:abstractNumId w:val="9"/>
  </w:num>
  <w:num w:numId="28">
    <w:abstractNumId w:val="22"/>
  </w:num>
  <w:num w:numId="29">
    <w:abstractNumId w:val="21"/>
  </w:num>
  <w:num w:numId="30">
    <w:abstractNumId w:val="0"/>
  </w:num>
  <w:numIdMacAtCleanup w:val="1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lm191997@gmail.com">
    <w15:presenceInfo w15:providerId="Windows Live" w15:userId="a0e1d2fab92e755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086E"/>
    <w:rsid w:val="00003656"/>
    <w:rsid w:val="000062FE"/>
    <w:rsid w:val="00006B4F"/>
    <w:rsid w:val="000078A1"/>
    <w:rsid w:val="000102FE"/>
    <w:rsid w:val="00030B54"/>
    <w:rsid w:val="00037B67"/>
    <w:rsid w:val="000409B1"/>
    <w:rsid w:val="000464A7"/>
    <w:rsid w:val="00046669"/>
    <w:rsid w:val="000669DB"/>
    <w:rsid w:val="000705DD"/>
    <w:rsid w:val="00076CCF"/>
    <w:rsid w:val="00077D8A"/>
    <w:rsid w:val="00082D5B"/>
    <w:rsid w:val="00086F4E"/>
    <w:rsid w:val="000906D9"/>
    <w:rsid w:val="000945A2"/>
    <w:rsid w:val="0009574E"/>
    <w:rsid w:val="000B7AAD"/>
    <w:rsid w:val="000C1EF2"/>
    <w:rsid w:val="000D1569"/>
    <w:rsid w:val="000D4623"/>
    <w:rsid w:val="0010328F"/>
    <w:rsid w:val="00105C1F"/>
    <w:rsid w:val="001200F8"/>
    <w:rsid w:val="00120819"/>
    <w:rsid w:val="001209F2"/>
    <w:rsid w:val="00130012"/>
    <w:rsid w:val="00130102"/>
    <w:rsid w:val="00136018"/>
    <w:rsid w:val="00141D96"/>
    <w:rsid w:val="0015315D"/>
    <w:rsid w:val="00154754"/>
    <w:rsid w:val="00162651"/>
    <w:rsid w:val="00162F8E"/>
    <w:rsid w:val="00167ADB"/>
    <w:rsid w:val="00184312"/>
    <w:rsid w:val="00184ADA"/>
    <w:rsid w:val="0018657C"/>
    <w:rsid w:val="00186930"/>
    <w:rsid w:val="00187B27"/>
    <w:rsid w:val="00196AEF"/>
    <w:rsid w:val="001A6FE9"/>
    <w:rsid w:val="001B67A0"/>
    <w:rsid w:val="001D0C3C"/>
    <w:rsid w:val="001D3014"/>
    <w:rsid w:val="001D50A7"/>
    <w:rsid w:val="001D7D94"/>
    <w:rsid w:val="001E3176"/>
    <w:rsid w:val="001E4233"/>
    <w:rsid w:val="001F18B4"/>
    <w:rsid w:val="00202C09"/>
    <w:rsid w:val="00215B1C"/>
    <w:rsid w:val="0022181C"/>
    <w:rsid w:val="002225C1"/>
    <w:rsid w:val="00222C1D"/>
    <w:rsid w:val="00227867"/>
    <w:rsid w:val="00231799"/>
    <w:rsid w:val="00231B66"/>
    <w:rsid w:val="00271C61"/>
    <w:rsid w:val="002801CC"/>
    <w:rsid w:val="002845E2"/>
    <w:rsid w:val="00285D37"/>
    <w:rsid w:val="00286896"/>
    <w:rsid w:val="00290E94"/>
    <w:rsid w:val="00291334"/>
    <w:rsid w:val="00292401"/>
    <w:rsid w:val="002932FD"/>
    <w:rsid w:val="00293A15"/>
    <w:rsid w:val="002C1C28"/>
    <w:rsid w:val="002C66F7"/>
    <w:rsid w:val="002D0AA0"/>
    <w:rsid w:val="002D1DAC"/>
    <w:rsid w:val="002D2F8A"/>
    <w:rsid w:val="002E05A1"/>
    <w:rsid w:val="002E248E"/>
    <w:rsid w:val="002E2BD5"/>
    <w:rsid w:val="002E512B"/>
    <w:rsid w:val="002E5371"/>
    <w:rsid w:val="002F644F"/>
    <w:rsid w:val="002F6E04"/>
    <w:rsid w:val="0030240B"/>
    <w:rsid w:val="003138DD"/>
    <w:rsid w:val="0031423A"/>
    <w:rsid w:val="00325EB4"/>
    <w:rsid w:val="00332B1C"/>
    <w:rsid w:val="0036419D"/>
    <w:rsid w:val="0036564F"/>
    <w:rsid w:val="003731D6"/>
    <w:rsid w:val="00377AEB"/>
    <w:rsid w:val="00383059"/>
    <w:rsid w:val="00383318"/>
    <w:rsid w:val="003902CB"/>
    <w:rsid w:val="00391C25"/>
    <w:rsid w:val="003A73C0"/>
    <w:rsid w:val="003B1E31"/>
    <w:rsid w:val="003C7523"/>
    <w:rsid w:val="003C7612"/>
    <w:rsid w:val="003D73CF"/>
    <w:rsid w:val="003E14DC"/>
    <w:rsid w:val="003E172B"/>
    <w:rsid w:val="003F1629"/>
    <w:rsid w:val="003F27B5"/>
    <w:rsid w:val="003F3894"/>
    <w:rsid w:val="003F5C6F"/>
    <w:rsid w:val="00401849"/>
    <w:rsid w:val="00404371"/>
    <w:rsid w:val="004052C9"/>
    <w:rsid w:val="00411175"/>
    <w:rsid w:val="00431241"/>
    <w:rsid w:val="00444C33"/>
    <w:rsid w:val="00474CFA"/>
    <w:rsid w:val="00481880"/>
    <w:rsid w:val="004875B1"/>
    <w:rsid w:val="00487E80"/>
    <w:rsid w:val="00492830"/>
    <w:rsid w:val="004942E7"/>
    <w:rsid w:val="0049488D"/>
    <w:rsid w:val="00496C5C"/>
    <w:rsid w:val="004979F1"/>
    <w:rsid w:val="004A0573"/>
    <w:rsid w:val="004A0671"/>
    <w:rsid w:val="004A1838"/>
    <w:rsid w:val="004A4EA2"/>
    <w:rsid w:val="004B12EC"/>
    <w:rsid w:val="004B2290"/>
    <w:rsid w:val="004B248E"/>
    <w:rsid w:val="004D3CE7"/>
    <w:rsid w:val="004D4B74"/>
    <w:rsid w:val="004E4FF0"/>
    <w:rsid w:val="004E64B4"/>
    <w:rsid w:val="004F75EC"/>
    <w:rsid w:val="00504C79"/>
    <w:rsid w:val="00504F98"/>
    <w:rsid w:val="00512E98"/>
    <w:rsid w:val="00513128"/>
    <w:rsid w:val="00516880"/>
    <w:rsid w:val="0052086E"/>
    <w:rsid w:val="00520A50"/>
    <w:rsid w:val="0052299B"/>
    <w:rsid w:val="0052322C"/>
    <w:rsid w:val="00532859"/>
    <w:rsid w:val="00534D21"/>
    <w:rsid w:val="00546153"/>
    <w:rsid w:val="00551E1C"/>
    <w:rsid w:val="005526EE"/>
    <w:rsid w:val="00553189"/>
    <w:rsid w:val="005605B3"/>
    <w:rsid w:val="00561236"/>
    <w:rsid w:val="00563831"/>
    <w:rsid w:val="005675F9"/>
    <w:rsid w:val="00574B49"/>
    <w:rsid w:val="005871E1"/>
    <w:rsid w:val="00590A97"/>
    <w:rsid w:val="005913BC"/>
    <w:rsid w:val="005B25EA"/>
    <w:rsid w:val="005B5B38"/>
    <w:rsid w:val="005C0C6F"/>
    <w:rsid w:val="005D064D"/>
    <w:rsid w:val="005D7E88"/>
    <w:rsid w:val="005E3B3A"/>
    <w:rsid w:val="00603A9A"/>
    <w:rsid w:val="00606F15"/>
    <w:rsid w:val="00612957"/>
    <w:rsid w:val="006226C2"/>
    <w:rsid w:val="00626F7E"/>
    <w:rsid w:val="006355DB"/>
    <w:rsid w:val="006459A0"/>
    <w:rsid w:val="006462BD"/>
    <w:rsid w:val="0065014E"/>
    <w:rsid w:val="00650B2D"/>
    <w:rsid w:val="006528DF"/>
    <w:rsid w:val="00654843"/>
    <w:rsid w:val="00660993"/>
    <w:rsid w:val="006723DA"/>
    <w:rsid w:val="00672A21"/>
    <w:rsid w:val="0067614A"/>
    <w:rsid w:val="00676EAE"/>
    <w:rsid w:val="006814D3"/>
    <w:rsid w:val="00682FB8"/>
    <w:rsid w:val="006925AB"/>
    <w:rsid w:val="006A32BF"/>
    <w:rsid w:val="006A39EB"/>
    <w:rsid w:val="006B2CEB"/>
    <w:rsid w:val="006B3705"/>
    <w:rsid w:val="006B5578"/>
    <w:rsid w:val="006B7300"/>
    <w:rsid w:val="006C13A4"/>
    <w:rsid w:val="006C5A82"/>
    <w:rsid w:val="006D2E3A"/>
    <w:rsid w:val="006E2872"/>
    <w:rsid w:val="006F28FC"/>
    <w:rsid w:val="00700AA1"/>
    <w:rsid w:val="00700D3F"/>
    <w:rsid w:val="0070504D"/>
    <w:rsid w:val="00705EFD"/>
    <w:rsid w:val="0070642F"/>
    <w:rsid w:val="007107FA"/>
    <w:rsid w:val="007132AA"/>
    <w:rsid w:val="00715A9C"/>
    <w:rsid w:val="007326BC"/>
    <w:rsid w:val="00735827"/>
    <w:rsid w:val="00754629"/>
    <w:rsid w:val="00761693"/>
    <w:rsid w:val="007673B0"/>
    <w:rsid w:val="00771727"/>
    <w:rsid w:val="00781FCC"/>
    <w:rsid w:val="00783F9B"/>
    <w:rsid w:val="0078670D"/>
    <w:rsid w:val="007877D8"/>
    <w:rsid w:val="00797CE2"/>
    <w:rsid w:val="007A22B7"/>
    <w:rsid w:val="007A7B08"/>
    <w:rsid w:val="007B0CAE"/>
    <w:rsid w:val="007B26B1"/>
    <w:rsid w:val="007B2B67"/>
    <w:rsid w:val="007B2CAC"/>
    <w:rsid w:val="007B4400"/>
    <w:rsid w:val="007B6024"/>
    <w:rsid w:val="007D1AA3"/>
    <w:rsid w:val="007D3037"/>
    <w:rsid w:val="007D58CE"/>
    <w:rsid w:val="007E34D5"/>
    <w:rsid w:val="007F4D1A"/>
    <w:rsid w:val="00802FBB"/>
    <w:rsid w:val="00804C33"/>
    <w:rsid w:val="0080502E"/>
    <w:rsid w:val="008163C8"/>
    <w:rsid w:val="00821EE4"/>
    <w:rsid w:val="00822765"/>
    <w:rsid w:val="00830619"/>
    <w:rsid w:val="008334EE"/>
    <w:rsid w:val="0083637C"/>
    <w:rsid w:val="00837652"/>
    <w:rsid w:val="00852316"/>
    <w:rsid w:val="00857D48"/>
    <w:rsid w:val="00860A5C"/>
    <w:rsid w:val="00861E01"/>
    <w:rsid w:val="00863140"/>
    <w:rsid w:val="00865460"/>
    <w:rsid w:val="008779CE"/>
    <w:rsid w:val="00881237"/>
    <w:rsid w:val="008841A6"/>
    <w:rsid w:val="008A6506"/>
    <w:rsid w:val="008B3F19"/>
    <w:rsid w:val="008C2C14"/>
    <w:rsid w:val="008C3398"/>
    <w:rsid w:val="008C50D7"/>
    <w:rsid w:val="008D09F4"/>
    <w:rsid w:val="008D48E8"/>
    <w:rsid w:val="008D53E9"/>
    <w:rsid w:val="008E7A58"/>
    <w:rsid w:val="008F0C8B"/>
    <w:rsid w:val="008F3A18"/>
    <w:rsid w:val="0090380C"/>
    <w:rsid w:val="00904212"/>
    <w:rsid w:val="00910E00"/>
    <w:rsid w:val="00915D73"/>
    <w:rsid w:val="00917F86"/>
    <w:rsid w:val="00923367"/>
    <w:rsid w:val="009344A8"/>
    <w:rsid w:val="00942B60"/>
    <w:rsid w:val="0095072A"/>
    <w:rsid w:val="00960191"/>
    <w:rsid w:val="00961DB5"/>
    <w:rsid w:val="009626DA"/>
    <w:rsid w:val="009710D2"/>
    <w:rsid w:val="009723BB"/>
    <w:rsid w:val="00972A50"/>
    <w:rsid w:val="00977487"/>
    <w:rsid w:val="00980394"/>
    <w:rsid w:val="009A0EE7"/>
    <w:rsid w:val="009A0FF9"/>
    <w:rsid w:val="009B0C85"/>
    <w:rsid w:val="009E18D3"/>
    <w:rsid w:val="009E552D"/>
    <w:rsid w:val="009E5D3A"/>
    <w:rsid w:val="009E6603"/>
    <w:rsid w:val="00A0000E"/>
    <w:rsid w:val="00A06425"/>
    <w:rsid w:val="00A0653F"/>
    <w:rsid w:val="00A074DE"/>
    <w:rsid w:val="00A165D7"/>
    <w:rsid w:val="00A20235"/>
    <w:rsid w:val="00A26CF0"/>
    <w:rsid w:val="00A31451"/>
    <w:rsid w:val="00A317B4"/>
    <w:rsid w:val="00A31F1A"/>
    <w:rsid w:val="00A32FF9"/>
    <w:rsid w:val="00A3642B"/>
    <w:rsid w:val="00A40F24"/>
    <w:rsid w:val="00A434D0"/>
    <w:rsid w:val="00A454FE"/>
    <w:rsid w:val="00A5364E"/>
    <w:rsid w:val="00A56D3F"/>
    <w:rsid w:val="00A632E9"/>
    <w:rsid w:val="00A64355"/>
    <w:rsid w:val="00A64704"/>
    <w:rsid w:val="00A71FD9"/>
    <w:rsid w:val="00A76CE6"/>
    <w:rsid w:val="00A8113C"/>
    <w:rsid w:val="00A82740"/>
    <w:rsid w:val="00A82884"/>
    <w:rsid w:val="00A9324C"/>
    <w:rsid w:val="00A95F81"/>
    <w:rsid w:val="00AA001A"/>
    <w:rsid w:val="00AA0B88"/>
    <w:rsid w:val="00AC0BF0"/>
    <w:rsid w:val="00AC30A2"/>
    <w:rsid w:val="00AC30EF"/>
    <w:rsid w:val="00AC7861"/>
    <w:rsid w:val="00AD3D2C"/>
    <w:rsid w:val="00AD4B31"/>
    <w:rsid w:val="00AD51C8"/>
    <w:rsid w:val="00AF00B6"/>
    <w:rsid w:val="00AF306E"/>
    <w:rsid w:val="00AF3BB4"/>
    <w:rsid w:val="00AF49A5"/>
    <w:rsid w:val="00AF4A28"/>
    <w:rsid w:val="00AF7F83"/>
    <w:rsid w:val="00B04371"/>
    <w:rsid w:val="00B048E8"/>
    <w:rsid w:val="00B10363"/>
    <w:rsid w:val="00B16BCD"/>
    <w:rsid w:val="00B51750"/>
    <w:rsid w:val="00B62503"/>
    <w:rsid w:val="00B63FD4"/>
    <w:rsid w:val="00B72EB0"/>
    <w:rsid w:val="00B76D65"/>
    <w:rsid w:val="00B9398F"/>
    <w:rsid w:val="00BA7C18"/>
    <w:rsid w:val="00BB1544"/>
    <w:rsid w:val="00BC379C"/>
    <w:rsid w:val="00BC3AA6"/>
    <w:rsid w:val="00BC6C09"/>
    <w:rsid w:val="00BD31A0"/>
    <w:rsid w:val="00BD6077"/>
    <w:rsid w:val="00BD6773"/>
    <w:rsid w:val="00BE219E"/>
    <w:rsid w:val="00BE6365"/>
    <w:rsid w:val="00BE6CEF"/>
    <w:rsid w:val="00BF3B28"/>
    <w:rsid w:val="00BF49F0"/>
    <w:rsid w:val="00C04109"/>
    <w:rsid w:val="00C055C7"/>
    <w:rsid w:val="00C1493E"/>
    <w:rsid w:val="00C27359"/>
    <w:rsid w:val="00C27986"/>
    <w:rsid w:val="00C32052"/>
    <w:rsid w:val="00C42BC2"/>
    <w:rsid w:val="00C44DDC"/>
    <w:rsid w:val="00C52CED"/>
    <w:rsid w:val="00C73817"/>
    <w:rsid w:val="00C86F97"/>
    <w:rsid w:val="00C963D6"/>
    <w:rsid w:val="00CA25CA"/>
    <w:rsid w:val="00CA4C03"/>
    <w:rsid w:val="00CA4DF5"/>
    <w:rsid w:val="00CB16B9"/>
    <w:rsid w:val="00CB23D6"/>
    <w:rsid w:val="00CB280E"/>
    <w:rsid w:val="00CB5B4F"/>
    <w:rsid w:val="00CB6DC4"/>
    <w:rsid w:val="00CC0520"/>
    <w:rsid w:val="00CC27CB"/>
    <w:rsid w:val="00CD53D2"/>
    <w:rsid w:val="00CD6651"/>
    <w:rsid w:val="00CE29BD"/>
    <w:rsid w:val="00CF15BA"/>
    <w:rsid w:val="00CF6792"/>
    <w:rsid w:val="00D15374"/>
    <w:rsid w:val="00D2256A"/>
    <w:rsid w:val="00D24BC7"/>
    <w:rsid w:val="00D31146"/>
    <w:rsid w:val="00D34A65"/>
    <w:rsid w:val="00D34EC1"/>
    <w:rsid w:val="00D366B7"/>
    <w:rsid w:val="00D43618"/>
    <w:rsid w:val="00D44A06"/>
    <w:rsid w:val="00D46D7A"/>
    <w:rsid w:val="00D47913"/>
    <w:rsid w:val="00D56198"/>
    <w:rsid w:val="00D56617"/>
    <w:rsid w:val="00D6265B"/>
    <w:rsid w:val="00D62CFC"/>
    <w:rsid w:val="00D904C2"/>
    <w:rsid w:val="00D91824"/>
    <w:rsid w:val="00DB1844"/>
    <w:rsid w:val="00DB3272"/>
    <w:rsid w:val="00DC2DA2"/>
    <w:rsid w:val="00DD4EA3"/>
    <w:rsid w:val="00DE4200"/>
    <w:rsid w:val="00DE72B3"/>
    <w:rsid w:val="00DF22C1"/>
    <w:rsid w:val="00DF56EC"/>
    <w:rsid w:val="00DF5B97"/>
    <w:rsid w:val="00E01DE7"/>
    <w:rsid w:val="00E1118A"/>
    <w:rsid w:val="00E13EE2"/>
    <w:rsid w:val="00E14E3B"/>
    <w:rsid w:val="00E173D3"/>
    <w:rsid w:val="00E17F78"/>
    <w:rsid w:val="00E22EEF"/>
    <w:rsid w:val="00E262E0"/>
    <w:rsid w:val="00E26FB9"/>
    <w:rsid w:val="00E3091C"/>
    <w:rsid w:val="00E31FB3"/>
    <w:rsid w:val="00E32507"/>
    <w:rsid w:val="00E3373E"/>
    <w:rsid w:val="00E509F1"/>
    <w:rsid w:val="00E559C4"/>
    <w:rsid w:val="00E95A67"/>
    <w:rsid w:val="00EA0BC8"/>
    <w:rsid w:val="00EA134D"/>
    <w:rsid w:val="00EA3238"/>
    <w:rsid w:val="00EA5FC6"/>
    <w:rsid w:val="00EB1D55"/>
    <w:rsid w:val="00EC7566"/>
    <w:rsid w:val="00ED0FA6"/>
    <w:rsid w:val="00ED5861"/>
    <w:rsid w:val="00ED6BA2"/>
    <w:rsid w:val="00ED7E2A"/>
    <w:rsid w:val="00EE0559"/>
    <w:rsid w:val="00EF083D"/>
    <w:rsid w:val="00F0770E"/>
    <w:rsid w:val="00F10CE9"/>
    <w:rsid w:val="00F14D96"/>
    <w:rsid w:val="00F15253"/>
    <w:rsid w:val="00F23256"/>
    <w:rsid w:val="00F23492"/>
    <w:rsid w:val="00F43656"/>
    <w:rsid w:val="00F450D2"/>
    <w:rsid w:val="00F5350B"/>
    <w:rsid w:val="00F60A1A"/>
    <w:rsid w:val="00F62F55"/>
    <w:rsid w:val="00F63125"/>
    <w:rsid w:val="00F6652C"/>
    <w:rsid w:val="00F8188E"/>
    <w:rsid w:val="00F92CBA"/>
    <w:rsid w:val="00FA7059"/>
    <w:rsid w:val="00FB5B2B"/>
    <w:rsid w:val="00FC77DF"/>
    <w:rsid w:val="00FD2065"/>
    <w:rsid w:val="00FD3FE4"/>
    <w:rsid w:val="00FD7C22"/>
    <w:rsid w:val="00FD7D65"/>
    <w:rsid w:val="00FD7F65"/>
    <w:rsid w:val="00FE0D7F"/>
    <w:rsid w:val="00FF3550"/>
    <w:rsid w:val="00FF7F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CC583D"/>
  <w14:defaultImageDpi w14:val="32767"/>
  <w15:chartTrackingRefBased/>
  <w15:docId w15:val="{D7EEC087-F1A2-409E-AAAA-160016B2E0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0">
    <w:name w:val="Normal"/>
    <w:qFormat/>
    <w:rsid w:val="006B3705"/>
    <w:pPr>
      <w:spacing w:line="360" w:lineRule="auto"/>
      <w:ind w:firstLine="709"/>
      <w:jc w:val="both"/>
    </w:pPr>
    <w:rPr>
      <w:rFonts w:ascii="Times New Roman" w:hAnsi="Times New Roman"/>
      <w:sz w:val="28"/>
      <w:lang w:val="uk-UA"/>
    </w:rPr>
  </w:style>
  <w:style w:type="paragraph" w:styleId="1">
    <w:name w:val="heading 1"/>
    <w:aliases w:val="Розділ"/>
    <w:basedOn w:val="a0"/>
    <w:next w:val="2"/>
    <w:link w:val="11"/>
    <w:uiPriority w:val="1"/>
    <w:qFormat/>
    <w:rsid w:val="00915D73"/>
    <w:pPr>
      <w:keepNext/>
      <w:keepLines/>
      <w:numPr>
        <w:numId w:val="8"/>
      </w:numPr>
      <w:spacing w:after="480"/>
      <w:jc w:val="center"/>
      <w:outlineLvl w:val="0"/>
    </w:pPr>
    <w:rPr>
      <w:rFonts w:eastAsiaTheme="majorEastAsia" w:cstheme="majorBidi"/>
      <w:b/>
      <w:caps/>
      <w:color w:val="000000" w:themeColor="text1"/>
      <w:szCs w:val="32"/>
    </w:rPr>
  </w:style>
  <w:style w:type="paragraph" w:styleId="2">
    <w:name w:val="heading 2"/>
    <w:aliases w:val="Підрозділ"/>
    <w:basedOn w:val="a0"/>
    <w:next w:val="a0"/>
    <w:link w:val="20"/>
    <w:uiPriority w:val="1"/>
    <w:qFormat/>
    <w:rsid w:val="00186930"/>
    <w:pPr>
      <w:keepNext/>
      <w:keepLines/>
      <w:numPr>
        <w:ilvl w:val="1"/>
        <w:numId w:val="8"/>
      </w:numPr>
      <w:spacing w:before="240" w:after="240"/>
      <w:contextualSpacing/>
      <w:outlineLvl w:val="1"/>
    </w:pPr>
    <w:rPr>
      <w:rFonts w:eastAsiaTheme="majorEastAsia" w:cstheme="majorBidi"/>
      <w:b/>
      <w:color w:val="000000" w:themeColor="text1"/>
      <w:szCs w:val="26"/>
    </w:rPr>
  </w:style>
  <w:style w:type="paragraph" w:styleId="3">
    <w:name w:val="heading 3"/>
    <w:aliases w:val="Пункт"/>
    <w:basedOn w:val="a0"/>
    <w:next w:val="a0"/>
    <w:link w:val="30"/>
    <w:uiPriority w:val="1"/>
    <w:unhideWhenUsed/>
    <w:qFormat/>
    <w:rsid w:val="004B248E"/>
    <w:pPr>
      <w:keepNext/>
      <w:keepLines/>
      <w:numPr>
        <w:ilvl w:val="2"/>
        <w:numId w:val="8"/>
      </w:numPr>
      <w:spacing w:before="240" w:after="240"/>
      <w:jc w:val="left"/>
      <w:outlineLvl w:val="2"/>
    </w:pPr>
    <w:rPr>
      <w:rFonts w:eastAsiaTheme="majorEastAsia" w:cs="Times New Roman"/>
      <w:bCs/>
    </w:rPr>
  </w:style>
  <w:style w:type="paragraph" w:styleId="4">
    <w:name w:val="heading 4"/>
    <w:basedOn w:val="a0"/>
    <w:next w:val="a0"/>
    <w:link w:val="40"/>
    <w:uiPriority w:val="1"/>
    <w:unhideWhenUsed/>
    <w:qFormat/>
    <w:rsid w:val="004A1838"/>
    <w:pPr>
      <w:keepNext/>
      <w:keepLines/>
      <w:spacing w:before="40"/>
      <w:ind w:firstLine="0"/>
      <w:outlineLvl w:val="3"/>
    </w:pPr>
    <w:rPr>
      <w:rFonts w:asciiTheme="majorHAnsi" w:eastAsiaTheme="majorEastAsia" w:hAnsiTheme="majorHAnsi" w:cstheme="majorBidi"/>
      <w:i/>
      <w:iCs/>
      <w:color w:val="2F5496" w:themeColor="accent1" w:themeShade="BF"/>
    </w:rPr>
  </w:style>
  <w:style w:type="paragraph" w:styleId="5">
    <w:name w:val="heading 5"/>
    <w:basedOn w:val="a0"/>
    <w:next w:val="a0"/>
    <w:link w:val="50"/>
    <w:uiPriority w:val="9"/>
    <w:semiHidden/>
    <w:unhideWhenUsed/>
    <w:qFormat/>
    <w:rsid w:val="004A1838"/>
    <w:pPr>
      <w:keepNext/>
      <w:keepLines/>
      <w:spacing w:before="40"/>
      <w:ind w:firstLine="0"/>
      <w:outlineLvl w:val="4"/>
    </w:pPr>
    <w:rPr>
      <w:rFonts w:asciiTheme="majorHAnsi" w:eastAsiaTheme="majorEastAsia" w:hAnsiTheme="majorHAnsi" w:cstheme="majorBidi"/>
      <w:color w:val="2F5496" w:themeColor="accent1" w:themeShade="BF"/>
    </w:rPr>
  </w:style>
  <w:style w:type="paragraph" w:styleId="6">
    <w:name w:val="heading 6"/>
    <w:basedOn w:val="a0"/>
    <w:next w:val="a0"/>
    <w:link w:val="60"/>
    <w:uiPriority w:val="9"/>
    <w:semiHidden/>
    <w:unhideWhenUsed/>
    <w:qFormat/>
    <w:rsid w:val="004A1838"/>
    <w:pPr>
      <w:keepNext/>
      <w:keepLines/>
      <w:spacing w:before="40"/>
      <w:ind w:firstLine="0"/>
      <w:outlineLvl w:val="5"/>
    </w:pPr>
    <w:rPr>
      <w:rFonts w:asciiTheme="majorHAnsi" w:eastAsiaTheme="majorEastAsia" w:hAnsiTheme="majorHAnsi" w:cstheme="majorBidi"/>
      <w:color w:val="1F3763" w:themeColor="accent1" w:themeShade="7F"/>
    </w:rPr>
  </w:style>
  <w:style w:type="paragraph" w:styleId="7">
    <w:name w:val="heading 7"/>
    <w:basedOn w:val="a0"/>
    <w:next w:val="a0"/>
    <w:link w:val="70"/>
    <w:uiPriority w:val="9"/>
    <w:semiHidden/>
    <w:unhideWhenUsed/>
    <w:qFormat/>
    <w:rsid w:val="004A1838"/>
    <w:pPr>
      <w:keepNext/>
      <w:keepLines/>
      <w:spacing w:before="40"/>
      <w:ind w:firstLine="0"/>
      <w:outlineLvl w:val="6"/>
    </w:pPr>
    <w:rPr>
      <w:rFonts w:asciiTheme="majorHAnsi" w:eastAsiaTheme="majorEastAsia" w:hAnsiTheme="majorHAnsi" w:cstheme="majorBidi"/>
      <w:i/>
      <w:iCs/>
      <w:color w:val="1F3763" w:themeColor="accent1" w:themeShade="7F"/>
    </w:rPr>
  </w:style>
  <w:style w:type="paragraph" w:styleId="8">
    <w:name w:val="heading 8"/>
    <w:basedOn w:val="a0"/>
    <w:next w:val="a0"/>
    <w:link w:val="80"/>
    <w:uiPriority w:val="9"/>
    <w:semiHidden/>
    <w:unhideWhenUsed/>
    <w:qFormat/>
    <w:rsid w:val="004A1838"/>
    <w:pPr>
      <w:keepNext/>
      <w:keepLines/>
      <w:spacing w:before="40"/>
      <w:ind w:firstLine="0"/>
      <w:outlineLvl w:val="7"/>
    </w:pPr>
    <w:rPr>
      <w:rFonts w:asciiTheme="majorHAnsi" w:eastAsiaTheme="majorEastAsia" w:hAnsiTheme="majorHAnsi" w:cstheme="majorBidi"/>
      <w:color w:val="272727" w:themeColor="text1" w:themeTint="D8"/>
      <w:sz w:val="21"/>
      <w:szCs w:val="21"/>
    </w:rPr>
  </w:style>
  <w:style w:type="paragraph" w:styleId="9">
    <w:name w:val="heading 9"/>
    <w:basedOn w:val="a0"/>
    <w:next w:val="a0"/>
    <w:link w:val="90"/>
    <w:uiPriority w:val="9"/>
    <w:semiHidden/>
    <w:unhideWhenUsed/>
    <w:qFormat/>
    <w:rsid w:val="004A1838"/>
    <w:pPr>
      <w:keepNext/>
      <w:keepLines/>
      <w:spacing w:before="40"/>
      <w:ind w:firstLine="0"/>
      <w:outlineLvl w:val="8"/>
    </w:pPr>
    <w:rPr>
      <w:rFonts w:asciiTheme="majorHAnsi" w:eastAsiaTheme="majorEastAsia" w:hAnsiTheme="majorHAnsi" w:cstheme="majorBidi"/>
      <w:i/>
      <w:iCs/>
      <w:color w:val="272727" w:themeColor="text1" w:themeTint="D8"/>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basedOn w:val="a0"/>
    <w:uiPriority w:val="1"/>
    <w:qFormat/>
    <w:rsid w:val="00431241"/>
    <w:pPr>
      <w:ind w:left="720"/>
      <w:contextualSpacing/>
    </w:pPr>
  </w:style>
  <w:style w:type="character" w:customStyle="1" w:styleId="apple-converted-space">
    <w:name w:val="apple-converted-space"/>
    <w:basedOn w:val="a1"/>
    <w:uiPriority w:val="99"/>
    <w:semiHidden/>
    <w:rsid w:val="001F18B4"/>
  </w:style>
  <w:style w:type="character" w:customStyle="1" w:styleId="11">
    <w:name w:val="Заголовок 1 Знак"/>
    <w:aliases w:val="Розділ Знак"/>
    <w:basedOn w:val="a1"/>
    <w:link w:val="1"/>
    <w:uiPriority w:val="9"/>
    <w:rsid w:val="006B3705"/>
    <w:rPr>
      <w:rFonts w:ascii="Times New Roman" w:eastAsiaTheme="majorEastAsia" w:hAnsi="Times New Roman" w:cstheme="majorBidi"/>
      <w:b/>
      <w:caps/>
      <w:color w:val="000000" w:themeColor="text1"/>
      <w:sz w:val="28"/>
      <w:szCs w:val="32"/>
      <w:lang w:val="uk-UA"/>
    </w:rPr>
  </w:style>
  <w:style w:type="character" w:customStyle="1" w:styleId="20">
    <w:name w:val="Заголовок 2 Знак"/>
    <w:aliases w:val="Підрозділ Знак"/>
    <w:basedOn w:val="a1"/>
    <w:link w:val="2"/>
    <w:uiPriority w:val="1"/>
    <w:rsid w:val="00186930"/>
    <w:rPr>
      <w:rFonts w:ascii="Times New Roman" w:eastAsiaTheme="majorEastAsia" w:hAnsi="Times New Roman" w:cstheme="majorBidi"/>
      <w:b/>
      <w:color w:val="000000" w:themeColor="text1"/>
      <w:sz w:val="28"/>
      <w:szCs w:val="26"/>
      <w:lang w:val="uk-UA"/>
    </w:rPr>
  </w:style>
  <w:style w:type="character" w:customStyle="1" w:styleId="30">
    <w:name w:val="Заголовок 3 Знак"/>
    <w:aliases w:val="Пункт Знак"/>
    <w:basedOn w:val="a1"/>
    <w:link w:val="3"/>
    <w:uiPriority w:val="9"/>
    <w:rsid w:val="004B248E"/>
    <w:rPr>
      <w:rFonts w:ascii="Times New Roman" w:eastAsiaTheme="majorEastAsia" w:hAnsi="Times New Roman" w:cs="Times New Roman"/>
      <w:bCs/>
      <w:sz w:val="28"/>
      <w:lang w:val="uk-UA"/>
    </w:rPr>
  </w:style>
  <w:style w:type="character" w:customStyle="1" w:styleId="40">
    <w:name w:val="Заголовок 4 Знак"/>
    <w:basedOn w:val="a1"/>
    <w:link w:val="4"/>
    <w:uiPriority w:val="1"/>
    <w:rsid w:val="006B3705"/>
    <w:rPr>
      <w:rFonts w:asciiTheme="majorHAnsi" w:eastAsiaTheme="majorEastAsia" w:hAnsiTheme="majorHAnsi" w:cstheme="majorBidi"/>
      <w:i/>
      <w:iCs/>
      <w:color w:val="2F5496" w:themeColor="accent1" w:themeShade="BF"/>
      <w:sz w:val="28"/>
      <w:lang w:val="uk-UA"/>
    </w:rPr>
  </w:style>
  <w:style w:type="character" w:customStyle="1" w:styleId="50">
    <w:name w:val="Заголовок 5 Знак"/>
    <w:basedOn w:val="a1"/>
    <w:link w:val="5"/>
    <w:uiPriority w:val="9"/>
    <w:semiHidden/>
    <w:rsid w:val="004A1838"/>
    <w:rPr>
      <w:rFonts w:asciiTheme="majorHAnsi" w:eastAsiaTheme="majorEastAsia" w:hAnsiTheme="majorHAnsi" w:cstheme="majorBidi"/>
      <w:color w:val="2F5496" w:themeColor="accent1" w:themeShade="BF"/>
      <w:sz w:val="28"/>
    </w:rPr>
  </w:style>
  <w:style w:type="character" w:customStyle="1" w:styleId="60">
    <w:name w:val="Заголовок 6 Знак"/>
    <w:basedOn w:val="a1"/>
    <w:link w:val="6"/>
    <w:uiPriority w:val="9"/>
    <w:semiHidden/>
    <w:rsid w:val="004A1838"/>
    <w:rPr>
      <w:rFonts w:asciiTheme="majorHAnsi" w:eastAsiaTheme="majorEastAsia" w:hAnsiTheme="majorHAnsi" w:cstheme="majorBidi"/>
      <w:color w:val="1F3763" w:themeColor="accent1" w:themeShade="7F"/>
      <w:sz w:val="28"/>
    </w:rPr>
  </w:style>
  <w:style w:type="character" w:customStyle="1" w:styleId="70">
    <w:name w:val="Заголовок 7 Знак"/>
    <w:basedOn w:val="a1"/>
    <w:link w:val="7"/>
    <w:uiPriority w:val="9"/>
    <w:semiHidden/>
    <w:rsid w:val="004A1838"/>
    <w:rPr>
      <w:rFonts w:asciiTheme="majorHAnsi" w:eastAsiaTheme="majorEastAsia" w:hAnsiTheme="majorHAnsi" w:cstheme="majorBidi"/>
      <w:i/>
      <w:iCs/>
      <w:color w:val="1F3763" w:themeColor="accent1" w:themeShade="7F"/>
      <w:sz w:val="28"/>
    </w:rPr>
  </w:style>
  <w:style w:type="character" w:customStyle="1" w:styleId="80">
    <w:name w:val="Заголовок 8 Знак"/>
    <w:basedOn w:val="a1"/>
    <w:link w:val="8"/>
    <w:uiPriority w:val="9"/>
    <w:semiHidden/>
    <w:rsid w:val="004A1838"/>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1"/>
    <w:link w:val="9"/>
    <w:uiPriority w:val="9"/>
    <w:semiHidden/>
    <w:rsid w:val="004A1838"/>
    <w:rPr>
      <w:rFonts w:asciiTheme="majorHAnsi" w:eastAsiaTheme="majorEastAsia" w:hAnsiTheme="majorHAnsi" w:cstheme="majorBidi"/>
      <w:i/>
      <w:iCs/>
      <w:color w:val="272727" w:themeColor="text1" w:themeTint="D8"/>
      <w:sz w:val="21"/>
      <w:szCs w:val="21"/>
    </w:rPr>
  </w:style>
  <w:style w:type="paragraph" w:styleId="a5">
    <w:name w:val="footer"/>
    <w:basedOn w:val="a0"/>
    <w:link w:val="a6"/>
    <w:uiPriority w:val="99"/>
    <w:unhideWhenUsed/>
    <w:rsid w:val="00F450D2"/>
    <w:pPr>
      <w:tabs>
        <w:tab w:val="center" w:pos="4680"/>
        <w:tab w:val="right" w:pos="9360"/>
      </w:tabs>
      <w:spacing w:line="240" w:lineRule="auto"/>
    </w:pPr>
  </w:style>
  <w:style w:type="character" w:customStyle="1" w:styleId="a6">
    <w:name w:val="Нижний колонтитул Знак"/>
    <w:basedOn w:val="a1"/>
    <w:link w:val="a5"/>
    <w:uiPriority w:val="99"/>
    <w:rsid w:val="00F450D2"/>
    <w:rPr>
      <w:rFonts w:ascii="Times New Roman" w:hAnsi="Times New Roman"/>
      <w:sz w:val="28"/>
    </w:rPr>
  </w:style>
  <w:style w:type="character" w:styleId="a7">
    <w:name w:val="page number"/>
    <w:basedOn w:val="a1"/>
    <w:uiPriority w:val="99"/>
    <w:semiHidden/>
    <w:unhideWhenUsed/>
    <w:rsid w:val="00F450D2"/>
  </w:style>
  <w:style w:type="paragraph" w:styleId="a8">
    <w:name w:val="header"/>
    <w:basedOn w:val="a0"/>
    <w:link w:val="a9"/>
    <w:uiPriority w:val="99"/>
    <w:unhideWhenUsed/>
    <w:rsid w:val="00F450D2"/>
    <w:pPr>
      <w:tabs>
        <w:tab w:val="center" w:pos="4680"/>
        <w:tab w:val="right" w:pos="9360"/>
      </w:tabs>
      <w:spacing w:line="240" w:lineRule="auto"/>
    </w:pPr>
  </w:style>
  <w:style w:type="character" w:customStyle="1" w:styleId="a9">
    <w:name w:val="Верхний колонтитул Знак"/>
    <w:basedOn w:val="a1"/>
    <w:link w:val="a8"/>
    <w:uiPriority w:val="99"/>
    <w:rsid w:val="00F450D2"/>
    <w:rPr>
      <w:rFonts w:ascii="Times New Roman" w:hAnsi="Times New Roman"/>
      <w:sz w:val="28"/>
    </w:rPr>
  </w:style>
  <w:style w:type="paragraph" w:styleId="aa">
    <w:name w:val="caption"/>
    <w:basedOn w:val="a0"/>
    <w:next w:val="a0"/>
    <w:link w:val="ab"/>
    <w:uiPriority w:val="35"/>
    <w:unhideWhenUsed/>
    <w:qFormat/>
    <w:rsid w:val="002F644F"/>
    <w:pPr>
      <w:spacing w:after="360"/>
      <w:jc w:val="left"/>
    </w:pPr>
    <w:rPr>
      <w:iCs/>
      <w:color w:val="000000" w:themeColor="text1"/>
      <w:szCs w:val="28"/>
    </w:rPr>
  </w:style>
  <w:style w:type="character" w:customStyle="1" w:styleId="alt-edited">
    <w:name w:val="alt-edited"/>
    <w:basedOn w:val="a1"/>
    <w:uiPriority w:val="99"/>
    <w:semiHidden/>
    <w:rsid w:val="009E18D3"/>
  </w:style>
  <w:style w:type="character" w:customStyle="1" w:styleId="entry-title">
    <w:name w:val="entry-title"/>
    <w:basedOn w:val="a1"/>
    <w:uiPriority w:val="99"/>
    <w:semiHidden/>
    <w:rsid w:val="00325EB4"/>
  </w:style>
  <w:style w:type="character" w:customStyle="1" w:styleId="fn">
    <w:name w:val="fn"/>
    <w:basedOn w:val="a1"/>
    <w:uiPriority w:val="99"/>
    <w:semiHidden/>
    <w:rsid w:val="00325EB4"/>
  </w:style>
  <w:style w:type="character" w:customStyle="1" w:styleId="updated">
    <w:name w:val="updated"/>
    <w:basedOn w:val="a1"/>
    <w:uiPriority w:val="99"/>
    <w:semiHidden/>
    <w:rsid w:val="00325EB4"/>
  </w:style>
  <w:style w:type="character" w:styleId="ac">
    <w:name w:val="Hyperlink"/>
    <w:basedOn w:val="a1"/>
    <w:uiPriority w:val="99"/>
    <w:unhideWhenUsed/>
    <w:rsid w:val="00325EB4"/>
    <w:rPr>
      <w:color w:val="0000FF"/>
      <w:u w:val="single"/>
    </w:rPr>
  </w:style>
  <w:style w:type="paragraph" w:styleId="ad">
    <w:name w:val="Normal (Web)"/>
    <w:basedOn w:val="a0"/>
    <w:uiPriority w:val="99"/>
    <w:semiHidden/>
    <w:unhideWhenUsed/>
    <w:rsid w:val="00325EB4"/>
    <w:pPr>
      <w:spacing w:before="100" w:beforeAutospacing="1" w:after="100" w:afterAutospacing="1" w:line="240" w:lineRule="auto"/>
      <w:ind w:firstLine="0"/>
      <w:jc w:val="left"/>
    </w:pPr>
    <w:rPr>
      <w:rFonts w:eastAsia="Times New Roman" w:cs="Times New Roman"/>
      <w:sz w:val="24"/>
      <w:lang w:val="ru-RU" w:eastAsia="ru-RU"/>
    </w:rPr>
  </w:style>
  <w:style w:type="character" w:styleId="ae">
    <w:name w:val="Strong"/>
    <w:basedOn w:val="a1"/>
    <w:uiPriority w:val="22"/>
    <w:qFormat/>
    <w:rsid w:val="00325EB4"/>
    <w:rPr>
      <w:b/>
      <w:bCs/>
    </w:rPr>
  </w:style>
  <w:style w:type="character" w:styleId="af">
    <w:name w:val="Emphasis"/>
    <w:basedOn w:val="a1"/>
    <w:uiPriority w:val="20"/>
    <w:qFormat/>
    <w:rsid w:val="00325EB4"/>
    <w:rPr>
      <w:i/>
      <w:iCs/>
    </w:rPr>
  </w:style>
  <w:style w:type="paragraph" w:styleId="af0">
    <w:name w:val="TOC Heading"/>
    <w:basedOn w:val="1"/>
    <w:next w:val="a0"/>
    <w:uiPriority w:val="39"/>
    <w:unhideWhenUsed/>
    <w:qFormat/>
    <w:rsid w:val="00D56617"/>
    <w:pPr>
      <w:spacing w:before="240" w:after="0" w:line="259" w:lineRule="auto"/>
      <w:jc w:val="left"/>
      <w:outlineLvl w:val="9"/>
    </w:pPr>
    <w:rPr>
      <w:rFonts w:asciiTheme="majorHAnsi" w:hAnsiTheme="majorHAnsi"/>
      <w:b w:val="0"/>
      <w:caps w:val="0"/>
      <w:color w:val="2F5496" w:themeColor="accent1" w:themeShade="BF"/>
      <w:sz w:val="32"/>
      <w:lang w:val="ru-RU" w:eastAsia="ru-RU"/>
    </w:rPr>
  </w:style>
  <w:style w:type="paragraph" w:styleId="12">
    <w:name w:val="toc 1"/>
    <w:basedOn w:val="a0"/>
    <w:next w:val="a0"/>
    <w:autoRedefine/>
    <w:uiPriority w:val="39"/>
    <w:unhideWhenUsed/>
    <w:rsid w:val="00A31F1A"/>
    <w:pPr>
      <w:tabs>
        <w:tab w:val="left" w:pos="2018"/>
        <w:tab w:val="right" w:leader="dot" w:pos="10189"/>
      </w:tabs>
      <w:spacing w:after="100" w:line="276" w:lineRule="auto"/>
      <w:ind w:left="567" w:firstLine="142"/>
    </w:pPr>
  </w:style>
  <w:style w:type="paragraph" w:styleId="21">
    <w:name w:val="toc 2"/>
    <w:basedOn w:val="a0"/>
    <w:next w:val="a0"/>
    <w:autoRedefine/>
    <w:uiPriority w:val="39"/>
    <w:unhideWhenUsed/>
    <w:rsid w:val="00A31F1A"/>
    <w:pPr>
      <w:tabs>
        <w:tab w:val="right" w:leader="dot" w:pos="10189"/>
      </w:tabs>
      <w:spacing w:after="100"/>
      <w:ind w:left="567" w:firstLine="422"/>
    </w:pPr>
  </w:style>
  <w:style w:type="paragraph" w:styleId="31">
    <w:name w:val="toc 3"/>
    <w:basedOn w:val="a0"/>
    <w:next w:val="a0"/>
    <w:autoRedefine/>
    <w:uiPriority w:val="39"/>
    <w:unhideWhenUsed/>
    <w:rsid w:val="00A31F1A"/>
    <w:pPr>
      <w:tabs>
        <w:tab w:val="right" w:leader="dot" w:pos="10189"/>
      </w:tabs>
      <w:spacing w:after="100"/>
      <w:ind w:left="567" w:firstLine="702"/>
    </w:pPr>
  </w:style>
  <w:style w:type="character" w:customStyle="1" w:styleId="shorttext">
    <w:name w:val="short_text"/>
    <w:basedOn w:val="a1"/>
    <w:uiPriority w:val="99"/>
    <w:semiHidden/>
    <w:rsid w:val="00FE0D7F"/>
  </w:style>
  <w:style w:type="numbering" w:customStyle="1" w:styleId="10">
    <w:name w:val="Стиль1"/>
    <w:uiPriority w:val="99"/>
    <w:rsid w:val="00860A5C"/>
    <w:pPr>
      <w:numPr>
        <w:numId w:val="2"/>
      </w:numPr>
    </w:pPr>
  </w:style>
  <w:style w:type="table" w:styleId="af1">
    <w:name w:val="Table Grid"/>
    <w:basedOn w:val="a2"/>
    <w:rsid w:val="006501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No Spacing"/>
    <w:uiPriority w:val="2"/>
    <w:qFormat/>
    <w:rsid w:val="005B5B38"/>
    <w:pPr>
      <w:ind w:firstLine="720"/>
      <w:jc w:val="both"/>
    </w:pPr>
    <w:rPr>
      <w:rFonts w:ascii="Times New Roman" w:hAnsi="Times New Roman"/>
      <w:sz w:val="28"/>
      <w:lang w:val="uk-UA"/>
    </w:rPr>
  </w:style>
  <w:style w:type="paragraph" w:customStyle="1" w:styleId="af3">
    <w:name w:val="Чертежный"/>
    <w:uiPriority w:val="1"/>
    <w:rsid w:val="006C13A4"/>
    <w:pPr>
      <w:jc w:val="both"/>
    </w:pPr>
    <w:rPr>
      <w:rFonts w:ascii="ISOCPEUR" w:eastAsia="Times New Roman" w:hAnsi="ISOCPEUR" w:cs="Times New Roman"/>
      <w:i/>
      <w:sz w:val="28"/>
      <w:szCs w:val="20"/>
      <w:lang w:val="uk-UA" w:eastAsia="ru-RU"/>
    </w:rPr>
  </w:style>
  <w:style w:type="character" w:styleId="HTML">
    <w:name w:val="HTML Code"/>
    <w:basedOn w:val="a1"/>
    <w:uiPriority w:val="99"/>
    <w:semiHidden/>
    <w:unhideWhenUsed/>
    <w:rsid w:val="00553189"/>
    <w:rPr>
      <w:rFonts w:ascii="Courier New" w:eastAsia="Times New Roman" w:hAnsi="Courier New" w:cs="Courier New"/>
      <w:sz w:val="20"/>
      <w:szCs w:val="20"/>
    </w:rPr>
  </w:style>
  <w:style w:type="paragraph" w:customStyle="1" w:styleId="graf">
    <w:name w:val="graf"/>
    <w:basedOn w:val="a0"/>
    <w:uiPriority w:val="99"/>
    <w:semiHidden/>
    <w:rsid w:val="00553189"/>
    <w:pPr>
      <w:spacing w:before="100" w:beforeAutospacing="1" w:after="100" w:afterAutospacing="1" w:line="240" w:lineRule="auto"/>
      <w:ind w:firstLine="0"/>
      <w:jc w:val="left"/>
    </w:pPr>
    <w:rPr>
      <w:rFonts w:eastAsia="Times New Roman" w:cs="Times New Roman"/>
      <w:sz w:val="24"/>
      <w:lang w:val="ru-RU" w:eastAsia="ru-RU"/>
    </w:rPr>
  </w:style>
  <w:style w:type="character" w:customStyle="1" w:styleId="markup--quote">
    <w:name w:val="markup--quote"/>
    <w:basedOn w:val="a1"/>
    <w:uiPriority w:val="99"/>
    <w:semiHidden/>
    <w:rsid w:val="00553189"/>
  </w:style>
  <w:style w:type="character" w:customStyle="1" w:styleId="ListLabel11">
    <w:name w:val="ListLabel 11"/>
    <w:uiPriority w:val="99"/>
    <w:semiHidden/>
    <w:qFormat/>
    <w:rsid w:val="007B6024"/>
    <w:rPr>
      <w:rFonts w:cs="Courier New"/>
    </w:rPr>
  </w:style>
  <w:style w:type="character" w:customStyle="1" w:styleId="clearfix">
    <w:name w:val="clearfix"/>
    <w:basedOn w:val="a1"/>
    <w:uiPriority w:val="99"/>
    <w:semiHidden/>
    <w:rsid w:val="0095072A"/>
  </w:style>
  <w:style w:type="paragraph" w:styleId="HTML0">
    <w:name w:val="HTML Preformatted"/>
    <w:basedOn w:val="a0"/>
    <w:link w:val="HTML1"/>
    <w:uiPriority w:val="99"/>
    <w:semiHidden/>
    <w:unhideWhenUsed/>
    <w:rsid w:val="00861E0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val="ru-RU" w:eastAsia="ru-RU"/>
    </w:rPr>
  </w:style>
  <w:style w:type="character" w:customStyle="1" w:styleId="HTML1">
    <w:name w:val="Стандартный HTML Знак"/>
    <w:basedOn w:val="a1"/>
    <w:link w:val="HTML0"/>
    <w:uiPriority w:val="99"/>
    <w:semiHidden/>
    <w:rsid w:val="00861E01"/>
    <w:rPr>
      <w:rFonts w:ascii="Courier New" w:eastAsia="Times New Roman" w:hAnsi="Courier New" w:cs="Courier New"/>
      <w:sz w:val="20"/>
      <w:szCs w:val="20"/>
      <w:lang w:val="ru-RU" w:eastAsia="ru-RU"/>
    </w:rPr>
  </w:style>
  <w:style w:type="character" w:customStyle="1" w:styleId="kwd">
    <w:name w:val="kwd"/>
    <w:basedOn w:val="a1"/>
    <w:uiPriority w:val="99"/>
    <w:semiHidden/>
    <w:rsid w:val="00861E01"/>
  </w:style>
  <w:style w:type="character" w:customStyle="1" w:styleId="pln">
    <w:name w:val="pln"/>
    <w:basedOn w:val="a1"/>
    <w:uiPriority w:val="99"/>
    <w:semiHidden/>
    <w:rsid w:val="00861E01"/>
  </w:style>
  <w:style w:type="character" w:customStyle="1" w:styleId="pun">
    <w:name w:val="pun"/>
    <w:basedOn w:val="a1"/>
    <w:uiPriority w:val="99"/>
    <w:semiHidden/>
    <w:rsid w:val="00861E01"/>
  </w:style>
  <w:style w:type="character" w:customStyle="1" w:styleId="typ">
    <w:name w:val="typ"/>
    <w:basedOn w:val="a1"/>
    <w:uiPriority w:val="99"/>
    <w:semiHidden/>
    <w:rsid w:val="00861E01"/>
  </w:style>
  <w:style w:type="character" w:customStyle="1" w:styleId="str">
    <w:name w:val="str"/>
    <w:basedOn w:val="a1"/>
    <w:uiPriority w:val="99"/>
    <w:semiHidden/>
    <w:rsid w:val="00861E01"/>
  </w:style>
  <w:style w:type="character" w:customStyle="1" w:styleId="com">
    <w:name w:val="com"/>
    <w:basedOn w:val="a1"/>
    <w:uiPriority w:val="99"/>
    <w:semiHidden/>
    <w:rsid w:val="00861E01"/>
  </w:style>
  <w:style w:type="character" w:customStyle="1" w:styleId="lit">
    <w:name w:val="lit"/>
    <w:basedOn w:val="a1"/>
    <w:uiPriority w:val="99"/>
    <w:semiHidden/>
    <w:rsid w:val="00861E01"/>
  </w:style>
  <w:style w:type="paragraph" w:styleId="af4">
    <w:name w:val="endnote text"/>
    <w:basedOn w:val="a0"/>
    <w:link w:val="af5"/>
    <w:uiPriority w:val="99"/>
    <w:semiHidden/>
    <w:unhideWhenUsed/>
    <w:rsid w:val="006925AB"/>
    <w:pPr>
      <w:spacing w:line="240" w:lineRule="auto"/>
    </w:pPr>
    <w:rPr>
      <w:sz w:val="20"/>
      <w:szCs w:val="20"/>
    </w:rPr>
  </w:style>
  <w:style w:type="character" w:customStyle="1" w:styleId="af5">
    <w:name w:val="Текст концевой сноски Знак"/>
    <w:basedOn w:val="a1"/>
    <w:link w:val="af4"/>
    <w:uiPriority w:val="99"/>
    <w:semiHidden/>
    <w:rsid w:val="006925AB"/>
    <w:rPr>
      <w:rFonts w:ascii="Times New Roman" w:hAnsi="Times New Roman"/>
      <w:sz w:val="20"/>
      <w:szCs w:val="20"/>
      <w:lang w:val="uk-UA"/>
    </w:rPr>
  </w:style>
  <w:style w:type="character" w:styleId="af6">
    <w:name w:val="endnote reference"/>
    <w:basedOn w:val="a1"/>
    <w:uiPriority w:val="99"/>
    <w:semiHidden/>
    <w:unhideWhenUsed/>
    <w:rsid w:val="006925AB"/>
    <w:rPr>
      <w:vertAlign w:val="superscript"/>
    </w:rPr>
  </w:style>
  <w:style w:type="character" w:customStyle="1" w:styleId="st">
    <w:name w:val="st"/>
    <w:basedOn w:val="a1"/>
    <w:uiPriority w:val="99"/>
    <w:semiHidden/>
    <w:rsid w:val="00771727"/>
  </w:style>
  <w:style w:type="character" w:customStyle="1" w:styleId="hps">
    <w:name w:val="hps"/>
    <w:uiPriority w:val="99"/>
    <w:semiHidden/>
    <w:rsid w:val="00FF3550"/>
  </w:style>
  <w:style w:type="paragraph" w:styleId="af7">
    <w:name w:val="footnote text"/>
    <w:basedOn w:val="a0"/>
    <w:link w:val="af8"/>
    <w:uiPriority w:val="99"/>
    <w:semiHidden/>
    <w:unhideWhenUsed/>
    <w:rsid w:val="00A40F24"/>
    <w:pPr>
      <w:spacing w:line="240" w:lineRule="auto"/>
    </w:pPr>
    <w:rPr>
      <w:sz w:val="20"/>
      <w:szCs w:val="20"/>
    </w:rPr>
  </w:style>
  <w:style w:type="character" w:customStyle="1" w:styleId="af8">
    <w:name w:val="Текст сноски Знак"/>
    <w:basedOn w:val="a1"/>
    <w:link w:val="af7"/>
    <w:uiPriority w:val="99"/>
    <w:semiHidden/>
    <w:rsid w:val="00A40F24"/>
    <w:rPr>
      <w:rFonts w:ascii="Times New Roman" w:hAnsi="Times New Roman"/>
      <w:sz w:val="20"/>
      <w:szCs w:val="20"/>
      <w:lang w:val="uk-UA"/>
    </w:rPr>
  </w:style>
  <w:style w:type="character" w:styleId="af9">
    <w:name w:val="footnote reference"/>
    <w:basedOn w:val="a1"/>
    <w:uiPriority w:val="99"/>
    <w:semiHidden/>
    <w:unhideWhenUsed/>
    <w:rsid w:val="00A40F24"/>
    <w:rPr>
      <w:vertAlign w:val="superscript"/>
    </w:rPr>
  </w:style>
  <w:style w:type="character" w:styleId="afa">
    <w:name w:val="Unresolved Mention"/>
    <w:basedOn w:val="a1"/>
    <w:uiPriority w:val="99"/>
    <w:semiHidden/>
    <w:unhideWhenUsed/>
    <w:rsid w:val="00804C33"/>
    <w:rPr>
      <w:color w:val="605E5C"/>
      <w:shd w:val="clear" w:color="auto" w:fill="E1DFDD"/>
    </w:rPr>
  </w:style>
  <w:style w:type="paragraph" w:customStyle="1" w:styleId="Style1">
    <w:name w:val="Style1"/>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2">
    <w:name w:val="Style2"/>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3">
    <w:name w:val="Style3"/>
    <w:basedOn w:val="a0"/>
    <w:uiPriority w:val="99"/>
    <w:rsid w:val="007F4D1A"/>
    <w:pPr>
      <w:widowControl w:val="0"/>
      <w:autoSpaceDE w:val="0"/>
      <w:autoSpaceDN w:val="0"/>
      <w:adjustRightInd w:val="0"/>
      <w:spacing w:line="317" w:lineRule="exact"/>
      <w:ind w:firstLine="0"/>
      <w:jc w:val="left"/>
    </w:pPr>
    <w:rPr>
      <w:rFonts w:ascii="Arial" w:eastAsia="Times New Roman" w:hAnsi="Arial" w:cs="Arial"/>
      <w:sz w:val="24"/>
      <w:lang w:eastAsia="uk-UA"/>
    </w:rPr>
  </w:style>
  <w:style w:type="paragraph" w:customStyle="1" w:styleId="Style4">
    <w:name w:val="Style4"/>
    <w:basedOn w:val="a0"/>
    <w:uiPriority w:val="99"/>
    <w:rsid w:val="007F4D1A"/>
    <w:pPr>
      <w:widowControl w:val="0"/>
      <w:autoSpaceDE w:val="0"/>
      <w:autoSpaceDN w:val="0"/>
      <w:adjustRightInd w:val="0"/>
      <w:spacing w:line="480" w:lineRule="exact"/>
      <w:ind w:firstLine="0"/>
    </w:pPr>
    <w:rPr>
      <w:rFonts w:ascii="Arial" w:eastAsia="Times New Roman" w:hAnsi="Arial" w:cs="Arial"/>
      <w:sz w:val="24"/>
      <w:lang w:eastAsia="uk-UA"/>
    </w:rPr>
  </w:style>
  <w:style w:type="paragraph" w:customStyle="1" w:styleId="Style5">
    <w:name w:val="Style5"/>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7">
    <w:name w:val="Style7"/>
    <w:basedOn w:val="a0"/>
    <w:uiPriority w:val="99"/>
    <w:rsid w:val="007F4D1A"/>
    <w:pPr>
      <w:widowControl w:val="0"/>
      <w:autoSpaceDE w:val="0"/>
      <w:autoSpaceDN w:val="0"/>
      <w:adjustRightInd w:val="0"/>
      <w:spacing w:line="240" w:lineRule="auto"/>
      <w:ind w:firstLine="0"/>
      <w:jc w:val="right"/>
    </w:pPr>
    <w:rPr>
      <w:rFonts w:ascii="Arial" w:eastAsia="Times New Roman" w:hAnsi="Arial" w:cs="Arial"/>
      <w:sz w:val="24"/>
      <w:lang w:eastAsia="uk-UA"/>
    </w:rPr>
  </w:style>
  <w:style w:type="paragraph" w:customStyle="1" w:styleId="Style8">
    <w:name w:val="Style8"/>
    <w:basedOn w:val="a0"/>
    <w:uiPriority w:val="99"/>
    <w:rsid w:val="007F4D1A"/>
    <w:pPr>
      <w:widowControl w:val="0"/>
      <w:autoSpaceDE w:val="0"/>
      <w:autoSpaceDN w:val="0"/>
      <w:adjustRightInd w:val="0"/>
      <w:spacing w:line="483" w:lineRule="exact"/>
      <w:ind w:firstLine="1330"/>
    </w:pPr>
    <w:rPr>
      <w:rFonts w:ascii="Arial" w:eastAsia="Times New Roman" w:hAnsi="Arial" w:cs="Arial"/>
      <w:sz w:val="24"/>
      <w:lang w:eastAsia="uk-UA"/>
    </w:rPr>
  </w:style>
  <w:style w:type="paragraph" w:customStyle="1" w:styleId="Style9">
    <w:name w:val="Style9"/>
    <w:basedOn w:val="a0"/>
    <w:uiPriority w:val="99"/>
    <w:rsid w:val="007F4D1A"/>
    <w:pPr>
      <w:widowControl w:val="0"/>
      <w:autoSpaceDE w:val="0"/>
      <w:autoSpaceDN w:val="0"/>
      <w:adjustRightInd w:val="0"/>
      <w:spacing w:line="480" w:lineRule="exact"/>
      <w:ind w:firstLine="1824"/>
      <w:jc w:val="left"/>
    </w:pPr>
    <w:rPr>
      <w:rFonts w:ascii="Arial" w:eastAsia="Times New Roman" w:hAnsi="Arial" w:cs="Arial"/>
      <w:sz w:val="24"/>
      <w:lang w:eastAsia="uk-UA"/>
    </w:rPr>
  </w:style>
  <w:style w:type="paragraph" w:customStyle="1" w:styleId="Style10">
    <w:name w:val="Style10"/>
    <w:basedOn w:val="a0"/>
    <w:uiPriority w:val="99"/>
    <w:rsid w:val="007F4D1A"/>
    <w:pPr>
      <w:widowControl w:val="0"/>
      <w:autoSpaceDE w:val="0"/>
      <w:autoSpaceDN w:val="0"/>
      <w:adjustRightInd w:val="0"/>
      <w:spacing w:line="482" w:lineRule="exact"/>
      <w:ind w:firstLine="1133"/>
      <w:jc w:val="left"/>
    </w:pPr>
    <w:rPr>
      <w:rFonts w:ascii="Arial" w:eastAsia="Times New Roman" w:hAnsi="Arial" w:cs="Arial"/>
      <w:sz w:val="24"/>
      <w:lang w:eastAsia="uk-UA"/>
    </w:rPr>
  </w:style>
  <w:style w:type="paragraph" w:customStyle="1" w:styleId="Style11">
    <w:name w:val="Style11"/>
    <w:basedOn w:val="a0"/>
    <w:uiPriority w:val="99"/>
    <w:rsid w:val="007F4D1A"/>
    <w:pPr>
      <w:widowControl w:val="0"/>
      <w:autoSpaceDE w:val="0"/>
      <w:autoSpaceDN w:val="0"/>
      <w:adjustRightInd w:val="0"/>
      <w:spacing w:line="240" w:lineRule="auto"/>
      <w:ind w:firstLine="0"/>
    </w:pPr>
    <w:rPr>
      <w:rFonts w:ascii="Arial" w:eastAsia="Times New Roman" w:hAnsi="Arial" w:cs="Arial"/>
      <w:sz w:val="24"/>
      <w:lang w:eastAsia="uk-UA"/>
    </w:rPr>
  </w:style>
  <w:style w:type="paragraph" w:customStyle="1" w:styleId="Style12">
    <w:name w:val="Style12"/>
    <w:basedOn w:val="a0"/>
    <w:uiPriority w:val="99"/>
    <w:rsid w:val="007F4D1A"/>
    <w:pPr>
      <w:widowControl w:val="0"/>
      <w:autoSpaceDE w:val="0"/>
      <w:autoSpaceDN w:val="0"/>
      <w:adjustRightInd w:val="0"/>
      <w:spacing w:line="485" w:lineRule="exact"/>
      <w:ind w:firstLine="0"/>
      <w:jc w:val="left"/>
    </w:pPr>
    <w:rPr>
      <w:rFonts w:ascii="Arial" w:eastAsia="Times New Roman" w:hAnsi="Arial" w:cs="Arial"/>
      <w:sz w:val="24"/>
      <w:lang w:eastAsia="uk-UA"/>
    </w:rPr>
  </w:style>
  <w:style w:type="paragraph" w:customStyle="1" w:styleId="Style13">
    <w:name w:val="Style13"/>
    <w:basedOn w:val="a0"/>
    <w:uiPriority w:val="99"/>
    <w:rsid w:val="007F4D1A"/>
    <w:pPr>
      <w:widowControl w:val="0"/>
      <w:autoSpaceDE w:val="0"/>
      <w:autoSpaceDN w:val="0"/>
      <w:adjustRightInd w:val="0"/>
      <w:spacing w:line="482" w:lineRule="exact"/>
      <w:ind w:firstLine="730"/>
      <w:jc w:val="left"/>
    </w:pPr>
    <w:rPr>
      <w:rFonts w:ascii="Arial" w:eastAsia="Times New Roman" w:hAnsi="Arial" w:cs="Arial"/>
      <w:sz w:val="24"/>
      <w:lang w:eastAsia="uk-UA"/>
    </w:rPr>
  </w:style>
  <w:style w:type="paragraph" w:customStyle="1" w:styleId="Style14">
    <w:name w:val="Style14"/>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15">
    <w:name w:val="Style15"/>
    <w:basedOn w:val="a0"/>
    <w:uiPriority w:val="99"/>
    <w:rsid w:val="007F4D1A"/>
    <w:pPr>
      <w:widowControl w:val="0"/>
      <w:autoSpaceDE w:val="0"/>
      <w:autoSpaceDN w:val="0"/>
      <w:adjustRightInd w:val="0"/>
      <w:spacing w:line="590" w:lineRule="exact"/>
      <w:ind w:firstLine="91"/>
    </w:pPr>
    <w:rPr>
      <w:rFonts w:ascii="Arial" w:eastAsia="Times New Roman" w:hAnsi="Arial" w:cs="Arial"/>
      <w:sz w:val="24"/>
      <w:lang w:eastAsia="uk-UA"/>
    </w:rPr>
  </w:style>
  <w:style w:type="paragraph" w:customStyle="1" w:styleId="Style16">
    <w:name w:val="Style16"/>
    <w:basedOn w:val="a0"/>
    <w:uiPriority w:val="99"/>
    <w:rsid w:val="007F4D1A"/>
    <w:pPr>
      <w:widowControl w:val="0"/>
      <w:autoSpaceDE w:val="0"/>
      <w:autoSpaceDN w:val="0"/>
      <w:adjustRightInd w:val="0"/>
      <w:spacing w:line="497" w:lineRule="exact"/>
      <w:ind w:firstLine="322"/>
    </w:pPr>
    <w:rPr>
      <w:rFonts w:ascii="Arial" w:eastAsia="Times New Roman" w:hAnsi="Arial" w:cs="Arial"/>
      <w:sz w:val="24"/>
      <w:lang w:eastAsia="uk-UA"/>
    </w:rPr>
  </w:style>
  <w:style w:type="paragraph" w:customStyle="1" w:styleId="Style17">
    <w:name w:val="Style17"/>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18">
    <w:name w:val="Style18"/>
    <w:basedOn w:val="a0"/>
    <w:uiPriority w:val="99"/>
    <w:rsid w:val="007F4D1A"/>
    <w:pPr>
      <w:widowControl w:val="0"/>
      <w:autoSpaceDE w:val="0"/>
      <w:autoSpaceDN w:val="0"/>
      <w:adjustRightInd w:val="0"/>
      <w:spacing w:line="482" w:lineRule="exact"/>
      <w:ind w:firstLine="706"/>
    </w:pPr>
    <w:rPr>
      <w:rFonts w:ascii="Arial" w:eastAsia="Times New Roman" w:hAnsi="Arial" w:cs="Arial"/>
      <w:sz w:val="24"/>
      <w:lang w:eastAsia="uk-UA"/>
    </w:rPr>
  </w:style>
  <w:style w:type="paragraph" w:customStyle="1" w:styleId="Style19">
    <w:name w:val="Style19"/>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20">
    <w:name w:val="Style20"/>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21">
    <w:name w:val="Style21"/>
    <w:basedOn w:val="a0"/>
    <w:uiPriority w:val="99"/>
    <w:rsid w:val="007F4D1A"/>
    <w:pPr>
      <w:widowControl w:val="0"/>
      <w:autoSpaceDE w:val="0"/>
      <w:autoSpaceDN w:val="0"/>
      <w:adjustRightInd w:val="0"/>
      <w:spacing w:line="484" w:lineRule="exact"/>
      <w:ind w:firstLine="720"/>
    </w:pPr>
    <w:rPr>
      <w:rFonts w:ascii="Arial" w:eastAsia="Times New Roman" w:hAnsi="Arial" w:cs="Arial"/>
      <w:sz w:val="24"/>
      <w:lang w:eastAsia="uk-UA"/>
    </w:rPr>
  </w:style>
  <w:style w:type="paragraph" w:customStyle="1" w:styleId="Style22">
    <w:name w:val="Style22"/>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23">
    <w:name w:val="Style23"/>
    <w:basedOn w:val="a0"/>
    <w:uiPriority w:val="99"/>
    <w:rsid w:val="007F4D1A"/>
    <w:pPr>
      <w:widowControl w:val="0"/>
      <w:autoSpaceDE w:val="0"/>
      <w:autoSpaceDN w:val="0"/>
      <w:adjustRightInd w:val="0"/>
      <w:spacing w:line="485" w:lineRule="exact"/>
      <w:ind w:hanging="715"/>
      <w:jc w:val="left"/>
    </w:pPr>
    <w:rPr>
      <w:rFonts w:ascii="Arial" w:eastAsia="Times New Roman" w:hAnsi="Arial" w:cs="Arial"/>
      <w:sz w:val="24"/>
      <w:lang w:eastAsia="uk-UA"/>
    </w:rPr>
  </w:style>
  <w:style w:type="paragraph" w:customStyle="1" w:styleId="Style24">
    <w:name w:val="Style24"/>
    <w:basedOn w:val="a0"/>
    <w:uiPriority w:val="99"/>
    <w:rsid w:val="007F4D1A"/>
    <w:pPr>
      <w:widowControl w:val="0"/>
      <w:autoSpaceDE w:val="0"/>
      <w:autoSpaceDN w:val="0"/>
      <w:adjustRightInd w:val="0"/>
      <w:spacing w:line="485" w:lineRule="exact"/>
      <w:ind w:firstLine="1733"/>
      <w:jc w:val="left"/>
    </w:pPr>
    <w:rPr>
      <w:rFonts w:ascii="Arial" w:eastAsia="Times New Roman" w:hAnsi="Arial" w:cs="Arial"/>
      <w:sz w:val="24"/>
      <w:lang w:eastAsia="uk-UA"/>
    </w:rPr>
  </w:style>
  <w:style w:type="paragraph" w:customStyle="1" w:styleId="Style25">
    <w:name w:val="Style25"/>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26">
    <w:name w:val="Style26"/>
    <w:basedOn w:val="a0"/>
    <w:uiPriority w:val="99"/>
    <w:rsid w:val="007F4D1A"/>
    <w:pPr>
      <w:widowControl w:val="0"/>
      <w:autoSpaceDE w:val="0"/>
      <w:autoSpaceDN w:val="0"/>
      <w:adjustRightInd w:val="0"/>
      <w:spacing w:line="484" w:lineRule="exact"/>
      <w:ind w:firstLine="139"/>
    </w:pPr>
    <w:rPr>
      <w:rFonts w:ascii="Arial" w:eastAsia="Times New Roman" w:hAnsi="Arial" w:cs="Arial"/>
      <w:sz w:val="24"/>
      <w:lang w:eastAsia="uk-UA"/>
    </w:rPr>
  </w:style>
  <w:style w:type="paragraph" w:customStyle="1" w:styleId="Style27">
    <w:name w:val="Style27"/>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28">
    <w:name w:val="Style28"/>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29">
    <w:name w:val="Style29"/>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30">
    <w:name w:val="Style30"/>
    <w:basedOn w:val="a0"/>
    <w:uiPriority w:val="99"/>
    <w:rsid w:val="007F4D1A"/>
    <w:pPr>
      <w:widowControl w:val="0"/>
      <w:autoSpaceDE w:val="0"/>
      <w:autoSpaceDN w:val="0"/>
      <w:adjustRightInd w:val="0"/>
      <w:spacing w:line="480" w:lineRule="exact"/>
      <w:ind w:firstLine="0"/>
      <w:jc w:val="left"/>
    </w:pPr>
    <w:rPr>
      <w:rFonts w:ascii="Arial" w:eastAsia="Times New Roman" w:hAnsi="Arial" w:cs="Arial"/>
      <w:sz w:val="24"/>
      <w:lang w:eastAsia="uk-UA"/>
    </w:rPr>
  </w:style>
  <w:style w:type="paragraph" w:customStyle="1" w:styleId="Style31">
    <w:name w:val="Style31"/>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32">
    <w:name w:val="Style32"/>
    <w:basedOn w:val="a0"/>
    <w:uiPriority w:val="99"/>
    <w:rsid w:val="007F4D1A"/>
    <w:pPr>
      <w:widowControl w:val="0"/>
      <w:autoSpaceDE w:val="0"/>
      <w:autoSpaceDN w:val="0"/>
      <w:adjustRightInd w:val="0"/>
      <w:spacing w:line="478" w:lineRule="exact"/>
      <w:ind w:firstLine="2525"/>
      <w:jc w:val="left"/>
    </w:pPr>
    <w:rPr>
      <w:rFonts w:ascii="Arial" w:eastAsia="Times New Roman" w:hAnsi="Arial" w:cs="Arial"/>
      <w:sz w:val="24"/>
      <w:lang w:eastAsia="uk-UA"/>
    </w:rPr>
  </w:style>
  <w:style w:type="paragraph" w:customStyle="1" w:styleId="Style33">
    <w:name w:val="Style33"/>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34">
    <w:name w:val="Style34"/>
    <w:basedOn w:val="a0"/>
    <w:uiPriority w:val="99"/>
    <w:rsid w:val="007F4D1A"/>
    <w:pPr>
      <w:widowControl w:val="0"/>
      <w:autoSpaceDE w:val="0"/>
      <w:autoSpaceDN w:val="0"/>
      <w:adjustRightInd w:val="0"/>
      <w:spacing w:line="475" w:lineRule="exact"/>
      <w:ind w:firstLine="307"/>
      <w:jc w:val="left"/>
    </w:pPr>
    <w:rPr>
      <w:rFonts w:ascii="Arial" w:eastAsia="Times New Roman" w:hAnsi="Arial" w:cs="Arial"/>
      <w:sz w:val="24"/>
      <w:lang w:eastAsia="uk-UA"/>
    </w:rPr>
  </w:style>
  <w:style w:type="paragraph" w:customStyle="1" w:styleId="Style35">
    <w:name w:val="Style35"/>
    <w:basedOn w:val="a0"/>
    <w:uiPriority w:val="99"/>
    <w:rsid w:val="007F4D1A"/>
    <w:pPr>
      <w:widowControl w:val="0"/>
      <w:autoSpaceDE w:val="0"/>
      <w:autoSpaceDN w:val="0"/>
      <w:adjustRightInd w:val="0"/>
      <w:spacing w:line="240" w:lineRule="auto"/>
      <w:ind w:firstLine="0"/>
      <w:jc w:val="center"/>
    </w:pPr>
    <w:rPr>
      <w:rFonts w:ascii="Arial" w:eastAsia="Times New Roman" w:hAnsi="Arial" w:cs="Arial"/>
      <w:sz w:val="24"/>
      <w:lang w:eastAsia="uk-UA"/>
    </w:rPr>
  </w:style>
  <w:style w:type="paragraph" w:customStyle="1" w:styleId="Style36">
    <w:name w:val="Style36"/>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37">
    <w:name w:val="Style37"/>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38">
    <w:name w:val="Style38"/>
    <w:basedOn w:val="a0"/>
    <w:uiPriority w:val="99"/>
    <w:rsid w:val="007F4D1A"/>
    <w:pPr>
      <w:widowControl w:val="0"/>
      <w:autoSpaceDE w:val="0"/>
      <w:autoSpaceDN w:val="0"/>
      <w:adjustRightInd w:val="0"/>
      <w:spacing w:line="485" w:lineRule="exact"/>
      <w:ind w:firstLine="0"/>
      <w:jc w:val="left"/>
    </w:pPr>
    <w:rPr>
      <w:rFonts w:ascii="Arial" w:eastAsia="Times New Roman" w:hAnsi="Arial" w:cs="Arial"/>
      <w:sz w:val="24"/>
      <w:lang w:eastAsia="uk-UA"/>
    </w:rPr>
  </w:style>
  <w:style w:type="paragraph" w:customStyle="1" w:styleId="Style39">
    <w:name w:val="Style39"/>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40">
    <w:name w:val="Style40"/>
    <w:basedOn w:val="a0"/>
    <w:uiPriority w:val="99"/>
    <w:rsid w:val="007F4D1A"/>
    <w:pPr>
      <w:widowControl w:val="0"/>
      <w:autoSpaceDE w:val="0"/>
      <w:autoSpaceDN w:val="0"/>
      <w:adjustRightInd w:val="0"/>
      <w:spacing w:line="535" w:lineRule="exact"/>
      <w:ind w:firstLine="446"/>
      <w:jc w:val="left"/>
    </w:pPr>
    <w:rPr>
      <w:rFonts w:ascii="Arial" w:eastAsia="Times New Roman" w:hAnsi="Arial" w:cs="Arial"/>
      <w:sz w:val="24"/>
      <w:lang w:eastAsia="uk-UA"/>
    </w:rPr>
  </w:style>
  <w:style w:type="paragraph" w:customStyle="1" w:styleId="Style41">
    <w:name w:val="Style41"/>
    <w:basedOn w:val="a0"/>
    <w:uiPriority w:val="99"/>
    <w:rsid w:val="007F4D1A"/>
    <w:pPr>
      <w:widowControl w:val="0"/>
      <w:autoSpaceDE w:val="0"/>
      <w:autoSpaceDN w:val="0"/>
      <w:adjustRightInd w:val="0"/>
      <w:spacing w:line="483" w:lineRule="exact"/>
      <w:ind w:firstLine="2534"/>
    </w:pPr>
    <w:rPr>
      <w:rFonts w:ascii="Arial" w:eastAsia="Times New Roman" w:hAnsi="Arial" w:cs="Arial"/>
      <w:sz w:val="24"/>
      <w:lang w:eastAsia="uk-UA"/>
    </w:rPr>
  </w:style>
  <w:style w:type="paragraph" w:customStyle="1" w:styleId="Style42">
    <w:name w:val="Style42"/>
    <w:basedOn w:val="a0"/>
    <w:uiPriority w:val="99"/>
    <w:rsid w:val="007F4D1A"/>
    <w:pPr>
      <w:widowControl w:val="0"/>
      <w:autoSpaceDE w:val="0"/>
      <w:autoSpaceDN w:val="0"/>
      <w:adjustRightInd w:val="0"/>
      <w:spacing w:line="480" w:lineRule="exact"/>
      <w:ind w:firstLine="0"/>
    </w:pPr>
    <w:rPr>
      <w:rFonts w:ascii="Arial" w:eastAsia="Times New Roman" w:hAnsi="Arial" w:cs="Arial"/>
      <w:sz w:val="24"/>
      <w:lang w:eastAsia="uk-UA"/>
    </w:rPr>
  </w:style>
  <w:style w:type="paragraph" w:customStyle="1" w:styleId="Style43">
    <w:name w:val="Style43"/>
    <w:basedOn w:val="a0"/>
    <w:uiPriority w:val="99"/>
    <w:rsid w:val="007F4D1A"/>
    <w:pPr>
      <w:widowControl w:val="0"/>
      <w:autoSpaceDE w:val="0"/>
      <w:autoSpaceDN w:val="0"/>
      <w:adjustRightInd w:val="0"/>
      <w:spacing w:line="360" w:lineRule="exact"/>
      <w:ind w:firstLine="0"/>
      <w:jc w:val="left"/>
    </w:pPr>
    <w:rPr>
      <w:rFonts w:ascii="Arial" w:eastAsia="Times New Roman" w:hAnsi="Arial" w:cs="Arial"/>
      <w:sz w:val="24"/>
      <w:lang w:eastAsia="uk-UA"/>
    </w:rPr>
  </w:style>
  <w:style w:type="paragraph" w:customStyle="1" w:styleId="Style44">
    <w:name w:val="Style44"/>
    <w:basedOn w:val="a0"/>
    <w:uiPriority w:val="99"/>
    <w:rsid w:val="007F4D1A"/>
    <w:pPr>
      <w:widowControl w:val="0"/>
      <w:autoSpaceDE w:val="0"/>
      <w:autoSpaceDN w:val="0"/>
      <w:adjustRightInd w:val="0"/>
      <w:spacing w:line="490" w:lineRule="exact"/>
      <w:ind w:firstLine="2069"/>
      <w:jc w:val="left"/>
    </w:pPr>
    <w:rPr>
      <w:rFonts w:ascii="Arial" w:eastAsia="Times New Roman" w:hAnsi="Arial" w:cs="Arial"/>
      <w:sz w:val="24"/>
      <w:lang w:eastAsia="uk-UA"/>
    </w:rPr>
  </w:style>
  <w:style w:type="paragraph" w:customStyle="1" w:styleId="Style45">
    <w:name w:val="Style45"/>
    <w:basedOn w:val="a0"/>
    <w:uiPriority w:val="99"/>
    <w:rsid w:val="007F4D1A"/>
    <w:pPr>
      <w:widowControl w:val="0"/>
      <w:autoSpaceDE w:val="0"/>
      <w:autoSpaceDN w:val="0"/>
      <w:adjustRightInd w:val="0"/>
      <w:spacing w:line="240" w:lineRule="auto"/>
      <w:ind w:firstLine="0"/>
      <w:jc w:val="center"/>
    </w:pPr>
    <w:rPr>
      <w:rFonts w:ascii="Arial" w:eastAsia="Times New Roman" w:hAnsi="Arial" w:cs="Arial"/>
      <w:sz w:val="24"/>
      <w:lang w:eastAsia="uk-UA"/>
    </w:rPr>
  </w:style>
  <w:style w:type="paragraph" w:customStyle="1" w:styleId="Style46">
    <w:name w:val="Style46"/>
    <w:basedOn w:val="a0"/>
    <w:uiPriority w:val="99"/>
    <w:rsid w:val="007F4D1A"/>
    <w:pPr>
      <w:widowControl w:val="0"/>
      <w:autoSpaceDE w:val="0"/>
      <w:autoSpaceDN w:val="0"/>
      <w:adjustRightInd w:val="0"/>
      <w:spacing w:line="144" w:lineRule="exact"/>
      <w:ind w:firstLine="3504"/>
      <w:jc w:val="left"/>
    </w:pPr>
    <w:rPr>
      <w:rFonts w:ascii="Arial" w:eastAsia="Times New Roman" w:hAnsi="Arial" w:cs="Arial"/>
      <w:sz w:val="24"/>
      <w:lang w:eastAsia="uk-UA"/>
    </w:rPr>
  </w:style>
  <w:style w:type="paragraph" w:customStyle="1" w:styleId="Style47">
    <w:name w:val="Style47"/>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48">
    <w:name w:val="Style48"/>
    <w:basedOn w:val="a0"/>
    <w:uiPriority w:val="99"/>
    <w:rsid w:val="007F4D1A"/>
    <w:pPr>
      <w:widowControl w:val="0"/>
      <w:autoSpaceDE w:val="0"/>
      <w:autoSpaceDN w:val="0"/>
      <w:adjustRightInd w:val="0"/>
      <w:spacing w:line="480" w:lineRule="exact"/>
      <w:ind w:firstLine="2813"/>
      <w:jc w:val="left"/>
    </w:pPr>
    <w:rPr>
      <w:rFonts w:ascii="Arial" w:eastAsia="Times New Roman" w:hAnsi="Arial" w:cs="Arial"/>
      <w:sz w:val="24"/>
      <w:lang w:eastAsia="uk-UA"/>
    </w:rPr>
  </w:style>
  <w:style w:type="paragraph" w:customStyle="1" w:styleId="Style49">
    <w:name w:val="Style49"/>
    <w:basedOn w:val="a0"/>
    <w:uiPriority w:val="99"/>
    <w:rsid w:val="007F4D1A"/>
    <w:pPr>
      <w:widowControl w:val="0"/>
      <w:autoSpaceDE w:val="0"/>
      <w:autoSpaceDN w:val="0"/>
      <w:adjustRightInd w:val="0"/>
      <w:spacing w:line="480" w:lineRule="exact"/>
      <w:ind w:firstLine="710"/>
      <w:jc w:val="left"/>
    </w:pPr>
    <w:rPr>
      <w:rFonts w:ascii="Arial" w:eastAsia="Times New Roman" w:hAnsi="Arial" w:cs="Arial"/>
      <w:sz w:val="24"/>
      <w:lang w:eastAsia="uk-UA"/>
    </w:rPr>
  </w:style>
  <w:style w:type="paragraph" w:customStyle="1" w:styleId="Style50">
    <w:name w:val="Style50"/>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51">
    <w:name w:val="Style51"/>
    <w:basedOn w:val="a0"/>
    <w:uiPriority w:val="99"/>
    <w:rsid w:val="007F4D1A"/>
    <w:pPr>
      <w:widowControl w:val="0"/>
      <w:autoSpaceDE w:val="0"/>
      <w:autoSpaceDN w:val="0"/>
      <w:adjustRightInd w:val="0"/>
      <w:spacing w:line="240" w:lineRule="auto"/>
      <w:ind w:firstLine="0"/>
    </w:pPr>
    <w:rPr>
      <w:rFonts w:ascii="Arial" w:eastAsia="Times New Roman" w:hAnsi="Arial" w:cs="Arial"/>
      <w:sz w:val="24"/>
      <w:lang w:eastAsia="uk-UA"/>
    </w:rPr>
  </w:style>
  <w:style w:type="paragraph" w:customStyle="1" w:styleId="Style52">
    <w:name w:val="Style52"/>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53">
    <w:name w:val="Style53"/>
    <w:basedOn w:val="a0"/>
    <w:uiPriority w:val="99"/>
    <w:rsid w:val="007F4D1A"/>
    <w:pPr>
      <w:widowControl w:val="0"/>
      <w:autoSpaceDE w:val="0"/>
      <w:autoSpaceDN w:val="0"/>
      <w:adjustRightInd w:val="0"/>
      <w:spacing w:line="485" w:lineRule="exact"/>
      <w:ind w:firstLine="725"/>
    </w:pPr>
    <w:rPr>
      <w:rFonts w:ascii="Arial" w:eastAsia="Times New Roman" w:hAnsi="Arial" w:cs="Arial"/>
      <w:sz w:val="24"/>
      <w:lang w:eastAsia="uk-UA"/>
    </w:rPr>
  </w:style>
  <w:style w:type="paragraph" w:customStyle="1" w:styleId="Style54">
    <w:name w:val="Style54"/>
    <w:basedOn w:val="a0"/>
    <w:uiPriority w:val="99"/>
    <w:rsid w:val="007F4D1A"/>
    <w:pPr>
      <w:widowControl w:val="0"/>
      <w:autoSpaceDE w:val="0"/>
      <w:autoSpaceDN w:val="0"/>
      <w:adjustRightInd w:val="0"/>
      <w:spacing w:line="144" w:lineRule="exact"/>
      <w:ind w:firstLine="1325"/>
      <w:jc w:val="left"/>
    </w:pPr>
    <w:rPr>
      <w:rFonts w:ascii="Arial" w:eastAsia="Times New Roman" w:hAnsi="Arial" w:cs="Arial"/>
      <w:sz w:val="24"/>
      <w:lang w:eastAsia="uk-UA"/>
    </w:rPr>
  </w:style>
  <w:style w:type="paragraph" w:customStyle="1" w:styleId="Style55">
    <w:name w:val="Style55"/>
    <w:basedOn w:val="a0"/>
    <w:uiPriority w:val="99"/>
    <w:rsid w:val="007F4D1A"/>
    <w:pPr>
      <w:widowControl w:val="0"/>
      <w:autoSpaceDE w:val="0"/>
      <w:autoSpaceDN w:val="0"/>
      <w:adjustRightInd w:val="0"/>
      <w:spacing w:line="483" w:lineRule="exact"/>
      <w:ind w:firstLine="499"/>
    </w:pPr>
    <w:rPr>
      <w:rFonts w:ascii="Arial" w:eastAsia="Times New Roman" w:hAnsi="Arial" w:cs="Arial"/>
      <w:sz w:val="24"/>
      <w:lang w:eastAsia="uk-UA"/>
    </w:rPr>
  </w:style>
  <w:style w:type="paragraph" w:customStyle="1" w:styleId="Style56">
    <w:name w:val="Style56"/>
    <w:basedOn w:val="a0"/>
    <w:uiPriority w:val="99"/>
    <w:rsid w:val="007F4D1A"/>
    <w:pPr>
      <w:widowControl w:val="0"/>
      <w:autoSpaceDE w:val="0"/>
      <w:autoSpaceDN w:val="0"/>
      <w:adjustRightInd w:val="0"/>
      <w:spacing w:line="485" w:lineRule="exact"/>
      <w:ind w:hanging="1344"/>
      <w:jc w:val="left"/>
    </w:pPr>
    <w:rPr>
      <w:rFonts w:ascii="Arial" w:eastAsia="Times New Roman" w:hAnsi="Arial" w:cs="Arial"/>
      <w:sz w:val="24"/>
      <w:lang w:eastAsia="uk-UA"/>
    </w:rPr>
  </w:style>
  <w:style w:type="paragraph" w:customStyle="1" w:styleId="Style57">
    <w:name w:val="Style57"/>
    <w:basedOn w:val="a0"/>
    <w:uiPriority w:val="99"/>
    <w:rsid w:val="007F4D1A"/>
    <w:pPr>
      <w:widowControl w:val="0"/>
      <w:autoSpaceDE w:val="0"/>
      <w:autoSpaceDN w:val="0"/>
      <w:adjustRightInd w:val="0"/>
      <w:spacing w:line="480" w:lineRule="exact"/>
      <w:ind w:firstLine="0"/>
      <w:jc w:val="right"/>
    </w:pPr>
    <w:rPr>
      <w:rFonts w:ascii="Arial" w:eastAsia="Times New Roman" w:hAnsi="Arial" w:cs="Arial"/>
      <w:sz w:val="24"/>
      <w:lang w:eastAsia="uk-UA"/>
    </w:rPr>
  </w:style>
  <w:style w:type="paragraph" w:customStyle="1" w:styleId="Style58">
    <w:name w:val="Style58"/>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59">
    <w:name w:val="Style59"/>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paragraph" w:customStyle="1" w:styleId="Style60">
    <w:name w:val="Style60"/>
    <w:basedOn w:val="a0"/>
    <w:uiPriority w:val="99"/>
    <w:rsid w:val="007F4D1A"/>
    <w:pPr>
      <w:widowControl w:val="0"/>
      <w:autoSpaceDE w:val="0"/>
      <w:autoSpaceDN w:val="0"/>
      <w:adjustRightInd w:val="0"/>
      <w:spacing w:line="326" w:lineRule="exact"/>
      <w:ind w:firstLine="0"/>
      <w:jc w:val="left"/>
    </w:pPr>
    <w:rPr>
      <w:rFonts w:ascii="Arial" w:eastAsia="Times New Roman" w:hAnsi="Arial" w:cs="Arial"/>
      <w:sz w:val="24"/>
      <w:lang w:eastAsia="uk-UA"/>
    </w:rPr>
  </w:style>
  <w:style w:type="paragraph" w:customStyle="1" w:styleId="Style61">
    <w:name w:val="Style61"/>
    <w:basedOn w:val="a0"/>
    <w:uiPriority w:val="99"/>
    <w:rsid w:val="007F4D1A"/>
    <w:pPr>
      <w:widowControl w:val="0"/>
      <w:autoSpaceDE w:val="0"/>
      <w:autoSpaceDN w:val="0"/>
      <w:adjustRightInd w:val="0"/>
      <w:spacing w:line="240" w:lineRule="auto"/>
      <w:ind w:firstLine="0"/>
      <w:jc w:val="left"/>
    </w:pPr>
    <w:rPr>
      <w:rFonts w:ascii="Arial" w:eastAsia="Times New Roman" w:hAnsi="Arial" w:cs="Arial"/>
      <w:sz w:val="24"/>
      <w:lang w:eastAsia="uk-UA"/>
    </w:rPr>
  </w:style>
  <w:style w:type="character" w:customStyle="1" w:styleId="FontStyle63">
    <w:name w:val="Font Style63"/>
    <w:uiPriority w:val="99"/>
    <w:rsid w:val="007F4D1A"/>
    <w:rPr>
      <w:rFonts w:ascii="Times New Roman" w:hAnsi="Times New Roman" w:cs="Times New Roman"/>
      <w:i/>
      <w:iCs/>
      <w:color w:val="000000"/>
      <w:spacing w:val="50"/>
      <w:sz w:val="20"/>
      <w:szCs w:val="20"/>
    </w:rPr>
  </w:style>
  <w:style w:type="character" w:customStyle="1" w:styleId="FontStyle64">
    <w:name w:val="Font Style64"/>
    <w:uiPriority w:val="99"/>
    <w:rsid w:val="007F4D1A"/>
    <w:rPr>
      <w:rFonts w:ascii="Times New Roman" w:hAnsi="Times New Roman" w:cs="Times New Roman"/>
      <w:color w:val="000000"/>
      <w:spacing w:val="-10"/>
      <w:sz w:val="28"/>
      <w:szCs w:val="28"/>
    </w:rPr>
  </w:style>
  <w:style w:type="character" w:customStyle="1" w:styleId="FontStyle65">
    <w:name w:val="Font Style65"/>
    <w:uiPriority w:val="99"/>
    <w:rsid w:val="007F4D1A"/>
    <w:rPr>
      <w:rFonts w:ascii="Times New Roman" w:hAnsi="Times New Roman" w:cs="Times New Roman"/>
      <w:color w:val="000000"/>
      <w:sz w:val="24"/>
      <w:szCs w:val="24"/>
    </w:rPr>
  </w:style>
  <w:style w:type="character" w:customStyle="1" w:styleId="FontStyle66">
    <w:name w:val="Font Style66"/>
    <w:uiPriority w:val="99"/>
    <w:rsid w:val="007F4D1A"/>
    <w:rPr>
      <w:rFonts w:ascii="Times New Roman" w:hAnsi="Times New Roman" w:cs="Times New Roman"/>
      <w:color w:val="000000"/>
      <w:spacing w:val="20"/>
      <w:sz w:val="28"/>
      <w:szCs w:val="28"/>
    </w:rPr>
  </w:style>
  <w:style w:type="character" w:customStyle="1" w:styleId="FontStyle67">
    <w:name w:val="Font Style67"/>
    <w:uiPriority w:val="99"/>
    <w:rsid w:val="007F4D1A"/>
    <w:rPr>
      <w:rFonts w:ascii="Times New Roman" w:hAnsi="Times New Roman" w:cs="Times New Roman"/>
      <w:b/>
      <w:bCs/>
      <w:smallCaps/>
      <w:color w:val="000000"/>
      <w:sz w:val="22"/>
      <w:szCs w:val="22"/>
    </w:rPr>
  </w:style>
  <w:style w:type="character" w:customStyle="1" w:styleId="FontStyle68">
    <w:name w:val="Font Style68"/>
    <w:uiPriority w:val="99"/>
    <w:rsid w:val="007F4D1A"/>
    <w:rPr>
      <w:rFonts w:ascii="Times New Roman" w:hAnsi="Times New Roman" w:cs="Times New Roman"/>
      <w:color w:val="000000"/>
      <w:sz w:val="24"/>
      <w:szCs w:val="24"/>
    </w:rPr>
  </w:style>
  <w:style w:type="character" w:customStyle="1" w:styleId="FontStyle69">
    <w:name w:val="Font Style69"/>
    <w:uiPriority w:val="99"/>
    <w:rsid w:val="007F4D1A"/>
    <w:rPr>
      <w:rFonts w:ascii="Gungsuh" w:eastAsia="Gungsuh" w:cs="Gungsuh"/>
      <w:b/>
      <w:bCs/>
      <w:i/>
      <w:iCs/>
      <w:color w:val="000000"/>
      <w:sz w:val="8"/>
      <w:szCs w:val="8"/>
    </w:rPr>
  </w:style>
  <w:style w:type="character" w:customStyle="1" w:styleId="FontStyle70">
    <w:name w:val="Font Style70"/>
    <w:uiPriority w:val="99"/>
    <w:rsid w:val="007F4D1A"/>
    <w:rPr>
      <w:rFonts w:ascii="Times New Roman" w:hAnsi="Times New Roman" w:cs="Times New Roman"/>
      <w:color w:val="000000"/>
      <w:spacing w:val="40"/>
      <w:sz w:val="20"/>
      <w:szCs w:val="20"/>
    </w:rPr>
  </w:style>
  <w:style w:type="character" w:customStyle="1" w:styleId="FontStyle71">
    <w:name w:val="Font Style71"/>
    <w:uiPriority w:val="99"/>
    <w:rsid w:val="007F4D1A"/>
    <w:rPr>
      <w:rFonts w:ascii="Gungsuh" w:eastAsia="Gungsuh" w:cs="Gungsuh"/>
      <w:b/>
      <w:bCs/>
      <w:i/>
      <w:iCs/>
      <w:color w:val="000000"/>
      <w:sz w:val="8"/>
      <w:szCs w:val="8"/>
    </w:rPr>
  </w:style>
  <w:style w:type="character" w:customStyle="1" w:styleId="FontStyle72">
    <w:name w:val="Font Style72"/>
    <w:uiPriority w:val="99"/>
    <w:rsid w:val="007F4D1A"/>
    <w:rPr>
      <w:rFonts w:ascii="Arial" w:hAnsi="Arial" w:cs="Arial"/>
      <w:i/>
      <w:iCs/>
      <w:color w:val="000000"/>
      <w:sz w:val="16"/>
      <w:szCs w:val="16"/>
    </w:rPr>
  </w:style>
  <w:style w:type="character" w:customStyle="1" w:styleId="FontStyle73">
    <w:name w:val="Font Style73"/>
    <w:uiPriority w:val="99"/>
    <w:rsid w:val="007F4D1A"/>
    <w:rPr>
      <w:rFonts w:ascii="Arial" w:hAnsi="Arial" w:cs="Arial"/>
      <w:b/>
      <w:bCs/>
      <w:color w:val="000000"/>
      <w:sz w:val="30"/>
      <w:szCs w:val="30"/>
    </w:rPr>
  </w:style>
  <w:style w:type="character" w:customStyle="1" w:styleId="FontStyle74">
    <w:name w:val="Font Style74"/>
    <w:uiPriority w:val="99"/>
    <w:rsid w:val="007F4D1A"/>
    <w:rPr>
      <w:rFonts w:ascii="Times New Roman" w:hAnsi="Times New Roman" w:cs="Times New Roman"/>
      <w:color w:val="000000"/>
      <w:sz w:val="18"/>
      <w:szCs w:val="18"/>
    </w:rPr>
  </w:style>
  <w:style w:type="character" w:customStyle="1" w:styleId="FontStyle75">
    <w:name w:val="Font Style75"/>
    <w:uiPriority w:val="99"/>
    <w:rsid w:val="007F4D1A"/>
    <w:rPr>
      <w:rFonts w:ascii="Times New Roman" w:hAnsi="Times New Roman" w:cs="Times New Roman"/>
      <w:i/>
      <w:iCs/>
      <w:smallCaps/>
      <w:color w:val="000000"/>
      <w:spacing w:val="-20"/>
      <w:sz w:val="30"/>
      <w:szCs w:val="30"/>
    </w:rPr>
  </w:style>
  <w:style w:type="character" w:customStyle="1" w:styleId="FontStyle76">
    <w:name w:val="Font Style76"/>
    <w:uiPriority w:val="99"/>
    <w:rsid w:val="007F4D1A"/>
    <w:rPr>
      <w:rFonts w:ascii="Times New Roman" w:hAnsi="Times New Roman" w:cs="Times New Roman"/>
      <w:i/>
      <w:iCs/>
      <w:color w:val="000000"/>
      <w:sz w:val="24"/>
      <w:szCs w:val="24"/>
    </w:rPr>
  </w:style>
  <w:style w:type="character" w:customStyle="1" w:styleId="FontStyle77">
    <w:name w:val="Font Style77"/>
    <w:uiPriority w:val="99"/>
    <w:rsid w:val="007F4D1A"/>
    <w:rPr>
      <w:rFonts w:ascii="Times New Roman" w:hAnsi="Times New Roman" w:cs="Times New Roman"/>
      <w:smallCaps/>
      <w:color w:val="000000"/>
      <w:sz w:val="8"/>
      <w:szCs w:val="8"/>
    </w:rPr>
  </w:style>
  <w:style w:type="character" w:customStyle="1" w:styleId="FontStyle78">
    <w:name w:val="Font Style78"/>
    <w:uiPriority w:val="99"/>
    <w:rsid w:val="007F4D1A"/>
    <w:rPr>
      <w:rFonts w:ascii="Times New Roman" w:hAnsi="Times New Roman" w:cs="Times New Roman"/>
      <w:i/>
      <w:iCs/>
      <w:color w:val="000000"/>
      <w:sz w:val="16"/>
      <w:szCs w:val="16"/>
    </w:rPr>
  </w:style>
  <w:style w:type="character" w:customStyle="1" w:styleId="FontStyle79">
    <w:name w:val="Font Style79"/>
    <w:uiPriority w:val="99"/>
    <w:rsid w:val="007F4D1A"/>
    <w:rPr>
      <w:rFonts w:ascii="Arial" w:hAnsi="Arial" w:cs="Arial"/>
      <w:b/>
      <w:bCs/>
      <w:color w:val="000000"/>
      <w:sz w:val="26"/>
      <w:szCs w:val="26"/>
    </w:rPr>
  </w:style>
  <w:style w:type="character" w:customStyle="1" w:styleId="FontStyle80">
    <w:name w:val="Font Style80"/>
    <w:uiPriority w:val="99"/>
    <w:rsid w:val="007F4D1A"/>
    <w:rPr>
      <w:rFonts w:ascii="Times New Roman" w:hAnsi="Times New Roman" w:cs="Times New Roman"/>
      <w:b/>
      <w:bCs/>
      <w:i/>
      <w:iCs/>
      <w:color w:val="000000"/>
      <w:spacing w:val="-10"/>
      <w:sz w:val="26"/>
      <w:szCs w:val="26"/>
    </w:rPr>
  </w:style>
  <w:style w:type="character" w:customStyle="1" w:styleId="FontStyle81">
    <w:name w:val="Font Style81"/>
    <w:uiPriority w:val="99"/>
    <w:rsid w:val="007F4D1A"/>
    <w:rPr>
      <w:rFonts w:ascii="Georgia" w:hAnsi="Georgia" w:cs="Georgia"/>
      <w:b/>
      <w:bCs/>
      <w:color w:val="000000"/>
      <w:spacing w:val="20"/>
      <w:sz w:val="12"/>
      <w:szCs w:val="12"/>
    </w:rPr>
  </w:style>
  <w:style w:type="character" w:customStyle="1" w:styleId="FontStyle82">
    <w:name w:val="Font Style82"/>
    <w:uiPriority w:val="99"/>
    <w:rsid w:val="007F4D1A"/>
    <w:rPr>
      <w:rFonts w:ascii="Times New Roman" w:hAnsi="Times New Roman" w:cs="Times New Roman"/>
      <w:b/>
      <w:bCs/>
      <w:i/>
      <w:iCs/>
      <w:color w:val="000000"/>
      <w:sz w:val="16"/>
      <w:szCs w:val="16"/>
    </w:rPr>
  </w:style>
  <w:style w:type="character" w:customStyle="1" w:styleId="FontStyle83">
    <w:name w:val="Font Style83"/>
    <w:uiPriority w:val="99"/>
    <w:rsid w:val="007F4D1A"/>
    <w:rPr>
      <w:rFonts w:ascii="Times New Roman" w:hAnsi="Times New Roman" w:cs="Times New Roman"/>
      <w:color w:val="000000"/>
      <w:sz w:val="26"/>
      <w:szCs w:val="26"/>
    </w:rPr>
  </w:style>
  <w:style w:type="character" w:customStyle="1" w:styleId="FontStyle84">
    <w:name w:val="Font Style84"/>
    <w:uiPriority w:val="99"/>
    <w:rsid w:val="007F4D1A"/>
    <w:rPr>
      <w:rFonts w:ascii="Times New Roman" w:hAnsi="Times New Roman" w:cs="Times New Roman"/>
      <w:b/>
      <w:bCs/>
      <w:color w:val="000000"/>
      <w:sz w:val="26"/>
      <w:szCs w:val="26"/>
    </w:rPr>
  </w:style>
  <w:style w:type="character" w:customStyle="1" w:styleId="FontStyle85">
    <w:name w:val="Font Style85"/>
    <w:uiPriority w:val="99"/>
    <w:rsid w:val="007F4D1A"/>
    <w:rPr>
      <w:rFonts w:ascii="Times New Roman" w:hAnsi="Times New Roman" w:cs="Times New Roman"/>
      <w:i/>
      <w:iCs/>
      <w:color w:val="000000"/>
      <w:spacing w:val="30"/>
      <w:sz w:val="26"/>
      <w:szCs w:val="26"/>
    </w:rPr>
  </w:style>
  <w:style w:type="character" w:customStyle="1" w:styleId="FontStyle86">
    <w:name w:val="Font Style86"/>
    <w:uiPriority w:val="99"/>
    <w:rsid w:val="007F4D1A"/>
    <w:rPr>
      <w:rFonts w:ascii="Georgia" w:hAnsi="Georgia" w:cs="Georgia"/>
      <w:color w:val="000000"/>
      <w:w w:val="150"/>
      <w:sz w:val="8"/>
      <w:szCs w:val="8"/>
    </w:rPr>
  </w:style>
  <w:style w:type="character" w:customStyle="1" w:styleId="FontStyle87">
    <w:name w:val="Font Style87"/>
    <w:uiPriority w:val="99"/>
    <w:rsid w:val="007F4D1A"/>
    <w:rPr>
      <w:rFonts w:ascii="Times New Roman" w:hAnsi="Times New Roman" w:cs="Times New Roman"/>
      <w:i/>
      <w:iCs/>
      <w:color w:val="000000"/>
      <w:sz w:val="12"/>
      <w:szCs w:val="12"/>
    </w:rPr>
  </w:style>
  <w:style w:type="character" w:customStyle="1" w:styleId="FontStyle88">
    <w:name w:val="Font Style88"/>
    <w:uiPriority w:val="99"/>
    <w:rsid w:val="007F4D1A"/>
    <w:rPr>
      <w:rFonts w:ascii="Times New Roman" w:hAnsi="Times New Roman" w:cs="Times New Roman"/>
      <w:b/>
      <w:bCs/>
      <w:color w:val="000000"/>
      <w:spacing w:val="120"/>
      <w:sz w:val="10"/>
      <w:szCs w:val="10"/>
    </w:rPr>
  </w:style>
  <w:style w:type="character" w:customStyle="1" w:styleId="FontStyle89">
    <w:name w:val="Font Style89"/>
    <w:uiPriority w:val="99"/>
    <w:rsid w:val="007F4D1A"/>
    <w:rPr>
      <w:rFonts w:ascii="Times New Roman" w:hAnsi="Times New Roman" w:cs="Times New Roman"/>
      <w:color w:val="000000"/>
      <w:sz w:val="16"/>
      <w:szCs w:val="16"/>
    </w:rPr>
  </w:style>
  <w:style w:type="character" w:customStyle="1" w:styleId="FontStyle90">
    <w:name w:val="Font Style90"/>
    <w:uiPriority w:val="99"/>
    <w:rsid w:val="007F4D1A"/>
    <w:rPr>
      <w:rFonts w:ascii="Times New Roman" w:hAnsi="Times New Roman" w:cs="Times New Roman"/>
      <w:i/>
      <w:iCs/>
      <w:smallCaps/>
      <w:color w:val="000000"/>
      <w:sz w:val="14"/>
      <w:szCs w:val="14"/>
    </w:rPr>
  </w:style>
  <w:style w:type="character" w:customStyle="1" w:styleId="FontStyle91">
    <w:name w:val="Font Style91"/>
    <w:uiPriority w:val="99"/>
    <w:rsid w:val="007F4D1A"/>
    <w:rPr>
      <w:rFonts w:ascii="Times New Roman" w:hAnsi="Times New Roman" w:cs="Times New Roman"/>
      <w:color w:val="000000"/>
      <w:sz w:val="14"/>
      <w:szCs w:val="14"/>
    </w:rPr>
  </w:style>
  <w:style w:type="character" w:customStyle="1" w:styleId="FontStyle92">
    <w:name w:val="Font Style92"/>
    <w:uiPriority w:val="99"/>
    <w:rsid w:val="007F4D1A"/>
    <w:rPr>
      <w:rFonts w:ascii="Times New Roman" w:hAnsi="Times New Roman" w:cs="Times New Roman"/>
      <w:b/>
      <w:bCs/>
      <w:color w:val="000000"/>
      <w:w w:val="150"/>
      <w:sz w:val="8"/>
      <w:szCs w:val="8"/>
    </w:rPr>
  </w:style>
  <w:style w:type="character" w:customStyle="1" w:styleId="FontStyle93">
    <w:name w:val="Font Style93"/>
    <w:uiPriority w:val="99"/>
    <w:rsid w:val="007F4D1A"/>
    <w:rPr>
      <w:rFonts w:ascii="Gungsuh" w:eastAsia="Gungsuh" w:cs="Gungsuh"/>
      <w:b/>
      <w:bCs/>
      <w:i/>
      <w:iCs/>
      <w:color w:val="000000"/>
      <w:spacing w:val="-10"/>
      <w:sz w:val="8"/>
      <w:szCs w:val="8"/>
    </w:rPr>
  </w:style>
  <w:style w:type="character" w:customStyle="1" w:styleId="FontStyle94">
    <w:name w:val="Font Style94"/>
    <w:uiPriority w:val="99"/>
    <w:rsid w:val="007F4D1A"/>
    <w:rPr>
      <w:rFonts w:ascii="Courier New" w:hAnsi="Courier New" w:cs="Courier New"/>
      <w:b/>
      <w:bCs/>
      <w:i/>
      <w:iCs/>
      <w:color w:val="000000"/>
      <w:sz w:val="18"/>
      <w:szCs w:val="18"/>
    </w:rPr>
  </w:style>
  <w:style w:type="character" w:customStyle="1" w:styleId="FontStyle95">
    <w:name w:val="Font Style95"/>
    <w:uiPriority w:val="99"/>
    <w:rsid w:val="007F4D1A"/>
    <w:rPr>
      <w:rFonts w:ascii="Times New Roman" w:hAnsi="Times New Roman" w:cs="Times New Roman"/>
      <w:i/>
      <w:iCs/>
      <w:color w:val="000000"/>
      <w:sz w:val="10"/>
      <w:szCs w:val="10"/>
    </w:rPr>
  </w:style>
  <w:style w:type="character" w:customStyle="1" w:styleId="FontStyle96">
    <w:name w:val="Font Style96"/>
    <w:uiPriority w:val="99"/>
    <w:rsid w:val="007F4D1A"/>
    <w:rPr>
      <w:rFonts w:ascii="Georgia" w:hAnsi="Georgia" w:cs="Georgia"/>
      <w:b/>
      <w:bCs/>
      <w:color w:val="000000"/>
      <w:w w:val="150"/>
      <w:sz w:val="20"/>
      <w:szCs w:val="20"/>
    </w:rPr>
  </w:style>
  <w:style w:type="character" w:customStyle="1" w:styleId="FontStyle97">
    <w:name w:val="Font Style97"/>
    <w:uiPriority w:val="99"/>
    <w:rsid w:val="007F4D1A"/>
    <w:rPr>
      <w:rFonts w:ascii="Times New Roman" w:hAnsi="Times New Roman" w:cs="Times New Roman"/>
      <w:b/>
      <w:bCs/>
      <w:color w:val="000000"/>
      <w:sz w:val="14"/>
      <w:szCs w:val="14"/>
    </w:rPr>
  </w:style>
  <w:style w:type="character" w:customStyle="1" w:styleId="FontStyle98">
    <w:name w:val="Font Style98"/>
    <w:uiPriority w:val="99"/>
    <w:rsid w:val="007F4D1A"/>
    <w:rPr>
      <w:rFonts w:ascii="Times New Roman" w:hAnsi="Times New Roman" w:cs="Times New Roman"/>
      <w:b/>
      <w:bCs/>
      <w:color w:val="000000"/>
      <w:sz w:val="38"/>
      <w:szCs w:val="38"/>
    </w:rPr>
  </w:style>
  <w:style w:type="character" w:customStyle="1" w:styleId="FontStyle99">
    <w:name w:val="Font Style99"/>
    <w:uiPriority w:val="99"/>
    <w:rsid w:val="007F4D1A"/>
    <w:rPr>
      <w:rFonts w:ascii="Times New Roman" w:hAnsi="Times New Roman" w:cs="Times New Roman"/>
      <w:color w:val="000000"/>
      <w:spacing w:val="-10"/>
      <w:sz w:val="34"/>
      <w:szCs w:val="34"/>
    </w:rPr>
  </w:style>
  <w:style w:type="character" w:customStyle="1" w:styleId="FontStyle100">
    <w:name w:val="Font Style100"/>
    <w:uiPriority w:val="99"/>
    <w:rsid w:val="007F4D1A"/>
    <w:rPr>
      <w:rFonts w:ascii="Times New Roman" w:hAnsi="Times New Roman" w:cs="Times New Roman"/>
      <w:color w:val="000000"/>
      <w:spacing w:val="30"/>
      <w:sz w:val="14"/>
      <w:szCs w:val="14"/>
    </w:rPr>
  </w:style>
  <w:style w:type="character" w:customStyle="1" w:styleId="FontStyle101">
    <w:name w:val="Font Style101"/>
    <w:uiPriority w:val="99"/>
    <w:rsid w:val="007F4D1A"/>
    <w:rPr>
      <w:rFonts w:ascii="Times New Roman" w:hAnsi="Times New Roman" w:cs="Times New Roman"/>
      <w:b/>
      <w:bCs/>
      <w:i/>
      <w:iCs/>
      <w:color w:val="000000"/>
      <w:sz w:val="8"/>
      <w:szCs w:val="8"/>
    </w:rPr>
  </w:style>
  <w:style w:type="character" w:customStyle="1" w:styleId="FontStyle102">
    <w:name w:val="Font Style102"/>
    <w:uiPriority w:val="99"/>
    <w:rsid w:val="007F4D1A"/>
    <w:rPr>
      <w:rFonts w:ascii="Times New Roman" w:hAnsi="Times New Roman" w:cs="Times New Roman"/>
      <w:b/>
      <w:bCs/>
      <w:color w:val="000000"/>
      <w:sz w:val="8"/>
      <w:szCs w:val="8"/>
    </w:rPr>
  </w:style>
  <w:style w:type="character" w:customStyle="1" w:styleId="FontStyle103">
    <w:name w:val="Font Style103"/>
    <w:uiPriority w:val="99"/>
    <w:rsid w:val="007F4D1A"/>
    <w:rPr>
      <w:rFonts w:ascii="SimSun" w:eastAsia="SimSun" w:cs="SimSun"/>
      <w:b/>
      <w:bCs/>
      <w:i/>
      <w:iCs/>
      <w:color w:val="000000"/>
      <w:spacing w:val="-10"/>
      <w:sz w:val="8"/>
      <w:szCs w:val="8"/>
    </w:rPr>
  </w:style>
  <w:style w:type="character" w:customStyle="1" w:styleId="FontStyle106">
    <w:name w:val="Font Style106"/>
    <w:uiPriority w:val="99"/>
    <w:rsid w:val="007F4D1A"/>
    <w:rPr>
      <w:rFonts w:ascii="Arial" w:hAnsi="Arial" w:cs="Arial"/>
      <w:color w:val="000000"/>
      <w:w w:val="150"/>
      <w:sz w:val="8"/>
      <w:szCs w:val="8"/>
    </w:rPr>
  </w:style>
  <w:style w:type="character" w:customStyle="1" w:styleId="13">
    <w:name w:val="Нижний колонтитул Знак1"/>
    <w:uiPriority w:val="99"/>
    <w:semiHidden/>
    <w:rsid w:val="007F4D1A"/>
    <w:rPr>
      <w:lang w:val="ru-RU"/>
    </w:rPr>
  </w:style>
  <w:style w:type="character" w:customStyle="1" w:styleId="14">
    <w:name w:val="Верхний колонтитул Знак1"/>
    <w:uiPriority w:val="99"/>
    <w:semiHidden/>
    <w:rsid w:val="007F4D1A"/>
    <w:rPr>
      <w:lang w:val="ru-RU"/>
    </w:rPr>
  </w:style>
  <w:style w:type="paragraph" w:customStyle="1" w:styleId="afb">
    <w:name w:val="Текст таблицы"/>
    <w:basedOn w:val="a0"/>
    <w:autoRedefine/>
    <w:uiPriority w:val="1"/>
    <w:rsid w:val="007F4D1A"/>
    <w:pPr>
      <w:ind w:right="-141" w:firstLine="567"/>
      <w:jc w:val="center"/>
    </w:pPr>
    <w:rPr>
      <w:rFonts w:eastAsia="Times New Roman" w:cs="Times New Roman"/>
      <w:szCs w:val="28"/>
      <w:lang w:val="ru-RU" w:eastAsia="ru-RU"/>
    </w:rPr>
  </w:style>
  <w:style w:type="character" w:customStyle="1" w:styleId="citation">
    <w:name w:val="citation"/>
    <w:uiPriority w:val="99"/>
    <w:semiHidden/>
    <w:rsid w:val="007F4D1A"/>
  </w:style>
  <w:style w:type="character" w:styleId="afc">
    <w:name w:val="annotation reference"/>
    <w:basedOn w:val="a1"/>
    <w:uiPriority w:val="99"/>
    <w:semiHidden/>
    <w:unhideWhenUsed/>
    <w:rsid w:val="007F4D1A"/>
    <w:rPr>
      <w:sz w:val="16"/>
      <w:szCs w:val="16"/>
    </w:rPr>
  </w:style>
  <w:style w:type="paragraph" w:styleId="afd">
    <w:name w:val="annotation text"/>
    <w:basedOn w:val="a0"/>
    <w:link w:val="afe"/>
    <w:uiPriority w:val="99"/>
    <w:semiHidden/>
    <w:unhideWhenUsed/>
    <w:rsid w:val="007F4D1A"/>
    <w:pPr>
      <w:spacing w:after="160" w:line="240" w:lineRule="auto"/>
      <w:ind w:firstLine="0"/>
      <w:jc w:val="left"/>
    </w:pPr>
    <w:rPr>
      <w:rFonts w:ascii="Calibri" w:eastAsia="Calibri" w:hAnsi="Calibri" w:cs="Times New Roman"/>
      <w:sz w:val="20"/>
      <w:szCs w:val="20"/>
      <w:lang w:val="ru-RU"/>
    </w:rPr>
  </w:style>
  <w:style w:type="character" w:customStyle="1" w:styleId="afe">
    <w:name w:val="Текст примечания Знак"/>
    <w:basedOn w:val="a1"/>
    <w:link w:val="afd"/>
    <w:uiPriority w:val="99"/>
    <w:semiHidden/>
    <w:rsid w:val="007F4D1A"/>
    <w:rPr>
      <w:rFonts w:ascii="Calibri" w:eastAsia="Calibri" w:hAnsi="Calibri" w:cs="Times New Roman"/>
      <w:sz w:val="20"/>
      <w:szCs w:val="20"/>
      <w:lang w:val="ru-RU"/>
    </w:rPr>
  </w:style>
  <w:style w:type="paragraph" w:styleId="aff">
    <w:name w:val="annotation subject"/>
    <w:basedOn w:val="afd"/>
    <w:next w:val="afd"/>
    <w:link w:val="aff0"/>
    <w:uiPriority w:val="99"/>
    <w:semiHidden/>
    <w:unhideWhenUsed/>
    <w:rsid w:val="007F4D1A"/>
    <w:rPr>
      <w:b/>
      <w:bCs/>
    </w:rPr>
  </w:style>
  <w:style w:type="character" w:customStyle="1" w:styleId="aff0">
    <w:name w:val="Тема примечания Знак"/>
    <w:basedOn w:val="afe"/>
    <w:link w:val="aff"/>
    <w:uiPriority w:val="99"/>
    <w:semiHidden/>
    <w:rsid w:val="007F4D1A"/>
    <w:rPr>
      <w:rFonts w:ascii="Calibri" w:eastAsia="Calibri" w:hAnsi="Calibri" w:cs="Times New Roman"/>
      <w:b/>
      <w:bCs/>
      <w:sz w:val="20"/>
      <w:szCs w:val="20"/>
      <w:lang w:val="ru-RU"/>
    </w:rPr>
  </w:style>
  <w:style w:type="paragraph" w:styleId="aff1">
    <w:name w:val="Balloon Text"/>
    <w:basedOn w:val="a0"/>
    <w:link w:val="aff2"/>
    <w:uiPriority w:val="99"/>
    <w:semiHidden/>
    <w:unhideWhenUsed/>
    <w:rsid w:val="007F4D1A"/>
    <w:pPr>
      <w:spacing w:line="240" w:lineRule="auto"/>
      <w:ind w:firstLine="0"/>
      <w:jc w:val="left"/>
    </w:pPr>
    <w:rPr>
      <w:rFonts w:ascii="Segoe UI" w:eastAsia="Calibri" w:hAnsi="Segoe UI" w:cs="Segoe UI"/>
      <w:sz w:val="18"/>
      <w:szCs w:val="18"/>
      <w:lang w:val="ru-RU"/>
    </w:rPr>
  </w:style>
  <w:style w:type="character" w:customStyle="1" w:styleId="aff2">
    <w:name w:val="Текст выноски Знак"/>
    <w:basedOn w:val="a1"/>
    <w:link w:val="aff1"/>
    <w:uiPriority w:val="99"/>
    <w:semiHidden/>
    <w:rsid w:val="007F4D1A"/>
    <w:rPr>
      <w:rFonts w:ascii="Segoe UI" w:eastAsia="Calibri" w:hAnsi="Segoe UI" w:cs="Segoe UI"/>
      <w:sz w:val="18"/>
      <w:szCs w:val="18"/>
      <w:lang w:val="ru-RU"/>
    </w:rPr>
  </w:style>
  <w:style w:type="paragraph" w:customStyle="1" w:styleId="aff3">
    <w:name w:val="Рисунок"/>
    <w:basedOn w:val="a0"/>
    <w:next w:val="aff4"/>
    <w:link w:val="aff5"/>
    <w:qFormat/>
    <w:rsid w:val="006C5A82"/>
    <w:pPr>
      <w:keepNext/>
      <w:spacing w:before="240"/>
      <w:ind w:firstLine="0"/>
      <w:jc w:val="center"/>
    </w:pPr>
    <w:rPr>
      <w:noProof/>
      <w:lang w:val="ru-RU" w:eastAsia="ru-RU"/>
    </w:rPr>
  </w:style>
  <w:style w:type="paragraph" w:customStyle="1" w:styleId="aff4">
    <w:name w:val="Підпис"/>
    <w:basedOn w:val="aa"/>
    <w:link w:val="aff6"/>
    <w:qFormat/>
    <w:rsid w:val="006355DB"/>
    <w:pPr>
      <w:spacing w:after="240"/>
      <w:ind w:firstLine="0"/>
      <w:jc w:val="center"/>
    </w:pPr>
  </w:style>
  <w:style w:type="character" w:customStyle="1" w:styleId="aff5">
    <w:name w:val="Рисунок Знак"/>
    <w:basedOn w:val="a1"/>
    <w:link w:val="aff3"/>
    <w:rsid w:val="006C5A82"/>
    <w:rPr>
      <w:rFonts w:ascii="Times New Roman" w:hAnsi="Times New Roman"/>
      <w:noProof/>
      <w:sz w:val="28"/>
      <w:lang w:val="ru-RU" w:eastAsia="ru-RU"/>
    </w:rPr>
  </w:style>
  <w:style w:type="paragraph" w:customStyle="1" w:styleId="aff7">
    <w:name w:val="Таблиця"/>
    <w:basedOn w:val="a0"/>
    <w:link w:val="aff8"/>
    <w:qFormat/>
    <w:rsid w:val="006355DB"/>
    <w:pPr>
      <w:spacing w:after="240"/>
      <w:ind w:firstLine="0"/>
      <w:jc w:val="left"/>
    </w:pPr>
    <w:rPr>
      <w:szCs w:val="28"/>
    </w:rPr>
  </w:style>
  <w:style w:type="character" w:customStyle="1" w:styleId="ab">
    <w:name w:val="Название объекта Знак"/>
    <w:basedOn w:val="a1"/>
    <w:link w:val="aa"/>
    <w:uiPriority w:val="35"/>
    <w:rsid w:val="006C5A82"/>
    <w:rPr>
      <w:rFonts w:ascii="Times New Roman" w:hAnsi="Times New Roman"/>
      <w:iCs/>
      <w:color w:val="000000" w:themeColor="text1"/>
      <w:sz w:val="28"/>
      <w:szCs w:val="28"/>
      <w:lang w:val="uk-UA"/>
    </w:rPr>
  </w:style>
  <w:style w:type="character" w:customStyle="1" w:styleId="aff6">
    <w:name w:val="Підпис Знак"/>
    <w:basedOn w:val="ab"/>
    <w:link w:val="aff4"/>
    <w:rsid w:val="006355DB"/>
    <w:rPr>
      <w:rFonts w:ascii="Times New Roman" w:hAnsi="Times New Roman"/>
      <w:iCs/>
      <w:color w:val="000000" w:themeColor="text1"/>
      <w:sz w:val="28"/>
      <w:szCs w:val="28"/>
      <w:lang w:val="uk-UA"/>
    </w:rPr>
  </w:style>
  <w:style w:type="paragraph" w:customStyle="1" w:styleId="aff9">
    <w:name w:val="Структурний розділ"/>
    <w:basedOn w:val="1"/>
    <w:next w:val="a0"/>
    <w:link w:val="affa"/>
    <w:uiPriority w:val="1"/>
    <w:qFormat/>
    <w:rsid w:val="006B3705"/>
    <w:pPr>
      <w:numPr>
        <w:numId w:val="0"/>
      </w:numPr>
    </w:pPr>
  </w:style>
  <w:style w:type="character" w:customStyle="1" w:styleId="affa">
    <w:name w:val="Структурний розділ Знак"/>
    <w:basedOn w:val="11"/>
    <w:link w:val="aff9"/>
    <w:uiPriority w:val="1"/>
    <w:rsid w:val="006B3705"/>
    <w:rPr>
      <w:rFonts w:ascii="Times New Roman" w:eastAsiaTheme="majorEastAsia" w:hAnsi="Times New Roman" w:cstheme="majorBidi"/>
      <w:b/>
      <w:caps/>
      <w:color w:val="000000" w:themeColor="text1"/>
      <w:sz w:val="28"/>
      <w:szCs w:val="32"/>
      <w:lang w:val="uk-UA"/>
    </w:rPr>
  </w:style>
  <w:style w:type="paragraph" w:customStyle="1" w:styleId="affb">
    <w:name w:val="Таблиця №"/>
    <w:basedOn w:val="aa"/>
    <w:next w:val="aff4"/>
    <w:link w:val="affc"/>
    <w:qFormat/>
    <w:rsid w:val="006355DB"/>
    <w:pPr>
      <w:keepNext/>
      <w:spacing w:before="240" w:after="0"/>
      <w:jc w:val="right"/>
    </w:pPr>
  </w:style>
  <w:style w:type="character" w:customStyle="1" w:styleId="aff8">
    <w:name w:val="Таблиця Знак"/>
    <w:basedOn w:val="a1"/>
    <w:link w:val="aff7"/>
    <w:rsid w:val="006355DB"/>
    <w:rPr>
      <w:rFonts w:ascii="Times New Roman" w:hAnsi="Times New Roman"/>
      <w:sz w:val="28"/>
      <w:szCs w:val="28"/>
      <w:lang w:val="uk-UA"/>
    </w:rPr>
  </w:style>
  <w:style w:type="paragraph" w:customStyle="1" w:styleId="affd">
    <w:name w:val="Формула"/>
    <w:basedOn w:val="a0"/>
    <w:link w:val="affe"/>
    <w:qFormat/>
    <w:rsid w:val="00293A15"/>
    <w:pPr>
      <w:spacing w:before="240" w:after="240"/>
      <w:ind w:firstLine="0"/>
      <w:jc w:val="right"/>
    </w:pPr>
    <w:rPr>
      <w:rFonts w:ascii="Cambria Math" w:hAnsi="Cambria Math"/>
    </w:rPr>
  </w:style>
  <w:style w:type="character" w:customStyle="1" w:styleId="affc">
    <w:name w:val="Таблиця № Знак"/>
    <w:basedOn w:val="ab"/>
    <w:link w:val="affb"/>
    <w:rsid w:val="006355DB"/>
    <w:rPr>
      <w:rFonts w:ascii="Times New Roman" w:hAnsi="Times New Roman"/>
      <w:iCs/>
      <w:color w:val="000000" w:themeColor="text1"/>
      <w:sz w:val="28"/>
      <w:szCs w:val="28"/>
      <w:lang w:val="uk-UA"/>
    </w:rPr>
  </w:style>
  <w:style w:type="character" w:customStyle="1" w:styleId="affe">
    <w:name w:val="Формула Знак"/>
    <w:basedOn w:val="a1"/>
    <w:link w:val="affd"/>
    <w:rsid w:val="00293A15"/>
    <w:rPr>
      <w:rFonts w:ascii="Cambria Math" w:hAnsi="Cambria Math"/>
      <w:sz w:val="28"/>
      <w:lang w:val="uk-UA"/>
    </w:rPr>
  </w:style>
  <w:style w:type="paragraph" w:styleId="afff">
    <w:name w:val="table of figures"/>
    <w:basedOn w:val="a0"/>
    <w:next w:val="a0"/>
    <w:uiPriority w:val="99"/>
    <w:semiHidden/>
    <w:unhideWhenUsed/>
    <w:rsid w:val="00285D37"/>
  </w:style>
  <w:style w:type="numbering" w:customStyle="1" w:styleId="a">
    <w:name w:val="Додатки"/>
    <w:uiPriority w:val="99"/>
    <w:rsid w:val="002D1DAC"/>
    <w:pPr>
      <w:numPr>
        <w:numId w:val="23"/>
      </w:numPr>
    </w:pPr>
  </w:style>
  <w:style w:type="character" w:customStyle="1" w:styleId="hljs-keyword">
    <w:name w:val="hljs-keyword"/>
    <w:basedOn w:val="a1"/>
    <w:rsid w:val="00A8113C"/>
  </w:style>
  <w:style w:type="character" w:customStyle="1" w:styleId="hljs-type">
    <w:name w:val="hljs-type"/>
    <w:basedOn w:val="a1"/>
    <w:rsid w:val="00A8113C"/>
  </w:style>
  <w:style w:type="character" w:customStyle="1" w:styleId="hljs-function">
    <w:name w:val="hljs-function"/>
    <w:basedOn w:val="a1"/>
    <w:rsid w:val="00A8113C"/>
  </w:style>
  <w:style w:type="character" w:customStyle="1" w:styleId="hljs-title">
    <w:name w:val="hljs-title"/>
    <w:basedOn w:val="a1"/>
    <w:rsid w:val="00A8113C"/>
  </w:style>
  <w:style w:type="character" w:customStyle="1" w:styleId="hljs-params">
    <w:name w:val="hljs-params"/>
    <w:basedOn w:val="a1"/>
    <w:rsid w:val="00A8113C"/>
  </w:style>
  <w:style w:type="character" w:customStyle="1" w:styleId="hljs-number">
    <w:name w:val="hljs-number"/>
    <w:basedOn w:val="a1"/>
    <w:rsid w:val="00A8113C"/>
  </w:style>
  <w:style w:type="character" w:customStyle="1" w:styleId="hljs-class">
    <w:name w:val="hljs-class"/>
    <w:basedOn w:val="a1"/>
    <w:rsid w:val="00A8113C"/>
  </w:style>
  <w:style w:type="character" w:customStyle="1" w:styleId="hljs-comment">
    <w:name w:val="hljs-comment"/>
    <w:basedOn w:val="a1"/>
    <w:rsid w:val="006F28FC"/>
  </w:style>
  <w:style w:type="character" w:customStyle="1" w:styleId="hljs-meta">
    <w:name w:val="hljs-meta"/>
    <w:basedOn w:val="a1"/>
    <w:rsid w:val="006F28FC"/>
  </w:style>
  <w:style w:type="character" w:customStyle="1" w:styleId="hljs-literal">
    <w:name w:val="hljs-literal"/>
    <w:basedOn w:val="a1"/>
    <w:rsid w:val="006F28FC"/>
  </w:style>
  <w:style w:type="character" w:customStyle="1" w:styleId="hljs-builtin">
    <w:name w:val="hljs-built_in"/>
    <w:basedOn w:val="a1"/>
    <w:rsid w:val="00130102"/>
  </w:style>
  <w:style w:type="paragraph" w:styleId="afff0">
    <w:name w:val="Body Text"/>
    <w:basedOn w:val="a0"/>
    <w:link w:val="afff1"/>
    <w:uiPriority w:val="1"/>
    <w:qFormat/>
    <w:rsid w:val="00A06425"/>
    <w:pPr>
      <w:widowControl w:val="0"/>
      <w:autoSpaceDE w:val="0"/>
      <w:autoSpaceDN w:val="0"/>
      <w:spacing w:line="240" w:lineRule="auto"/>
      <w:ind w:left="402" w:firstLine="0"/>
      <w:jc w:val="left"/>
    </w:pPr>
    <w:rPr>
      <w:rFonts w:eastAsia="Times New Roman" w:cs="Times New Roman"/>
      <w:sz w:val="24"/>
      <w:lang w:val="uk" w:eastAsia="uk"/>
    </w:rPr>
  </w:style>
  <w:style w:type="character" w:customStyle="1" w:styleId="afff1">
    <w:name w:val="Основной текст Знак"/>
    <w:basedOn w:val="a1"/>
    <w:link w:val="afff0"/>
    <w:uiPriority w:val="1"/>
    <w:rsid w:val="00A06425"/>
    <w:rPr>
      <w:rFonts w:ascii="Times New Roman" w:eastAsia="Times New Roman" w:hAnsi="Times New Roman" w:cs="Times New Roman"/>
      <w:lang w:val="uk" w:eastAsia="u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948255">
      <w:bodyDiv w:val="1"/>
      <w:marLeft w:val="0"/>
      <w:marRight w:val="0"/>
      <w:marTop w:val="0"/>
      <w:marBottom w:val="0"/>
      <w:divBdr>
        <w:top w:val="none" w:sz="0" w:space="0" w:color="auto"/>
        <w:left w:val="none" w:sz="0" w:space="0" w:color="auto"/>
        <w:bottom w:val="none" w:sz="0" w:space="0" w:color="auto"/>
        <w:right w:val="none" w:sz="0" w:space="0" w:color="auto"/>
      </w:divBdr>
    </w:div>
    <w:div w:id="36782548">
      <w:bodyDiv w:val="1"/>
      <w:marLeft w:val="0"/>
      <w:marRight w:val="0"/>
      <w:marTop w:val="0"/>
      <w:marBottom w:val="0"/>
      <w:divBdr>
        <w:top w:val="none" w:sz="0" w:space="0" w:color="auto"/>
        <w:left w:val="none" w:sz="0" w:space="0" w:color="auto"/>
        <w:bottom w:val="none" w:sz="0" w:space="0" w:color="auto"/>
        <w:right w:val="none" w:sz="0" w:space="0" w:color="auto"/>
      </w:divBdr>
    </w:div>
    <w:div w:id="39091208">
      <w:bodyDiv w:val="1"/>
      <w:marLeft w:val="0"/>
      <w:marRight w:val="0"/>
      <w:marTop w:val="0"/>
      <w:marBottom w:val="0"/>
      <w:divBdr>
        <w:top w:val="none" w:sz="0" w:space="0" w:color="auto"/>
        <w:left w:val="none" w:sz="0" w:space="0" w:color="auto"/>
        <w:bottom w:val="none" w:sz="0" w:space="0" w:color="auto"/>
        <w:right w:val="none" w:sz="0" w:space="0" w:color="auto"/>
      </w:divBdr>
      <w:divsChild>
        <w:div w:id="322586873">
          <w:marLeft w:val="0"/>
          <w:marRight w:val="0"/>
          <w:marTop w:val="0"/>
          <w:marBottom w:val="0"/>
          <w:divBdr>
            <w:top w:val="none" w:sz="0" w:space="0" w:color="auto"/>
            <w:left w:val="none" w:sz="0" w:space="0" w:color="auto"/>
            <w:bottom w:val="none" w:sz="0" w:space="0" w:color="auto"/>
            <w:right w:val="none" w:sz="0" w:space="0" w:color="auto"/>
          </w:divBdr>
        </w:div>
        <w:div w:id="1311642035">
          <w:marLeft w:val="180"/>
          <w:marRight w:val="0"/>
          <w:marTop w:val="0"/>
          <w:marBottom w:val="0"/>
          <w:divBdr>
            <w:top w:val="none" w:sz="0" w:space="0" w:color="auto"/>
            <w:left w:val="none" w:sz="0" w:space="0" w:color="auto"/>
            <w:bottom w:val="none" w:sz="0" w:space="0" w:color="auto"/>
            <w:right w:val="none" w:sz="0" w:space="0" w:color="auto"/>
          </w:divBdr>
          <w:divsChild>
            <w:div w:id="1902249996">
              <w:marLeft w:val="0"/>
              <w:marRight w:val="0"/>
              <w:marTop w:val="0"/>
              <w:marBottom w:val="0"/>
              <w:divBdr>
                <w:top w:val="none" w:sz="0" w:space="0" w:color="auto"/>
                <w:left w:val="none" w:sz="0" w:space="0" w:color="auto"/>
                <w:bottom w:val="none" w:sz="0" w:space="0" w:color="auto"/>
                <w:right w:val="none" w:sz="0" w:space="0" w:color="auto"/>
              </w:divBdr>
              <w:divsChild>
                <w:div w:id="1086148666">
                  <w:marLeft w:val="0"/>
                  <w:marRight w:val="0"/>
                  <w:marTop w:val="0"/>
                  <w:marBottom w:val="0"/>
                  <w:divBdr>
                    <w:top w:val="none" w:sz="0" w:space="0" w:color="auto"/>
                    <w:left w:val="none" w:sz="0" w:space="0" w:color="auto"/>
                    <w:bottom w:val="none" w:sz="0" w:space="0" w:color="auto"/>
                    <w:right w:val="none" w:sz="0" w:space="0" w:color="auto"/>
                  </w:divBdr>
                  <w:divsChild>
                    <w:div w:id="495152814">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 w:id="54742858">
      <w:bodyDiv w:val="1"/>
      <w:marLeft w:val="0"/>
      <w:marRight w:val="0"/>
      <w:marTop w:val="0"/>
      <w:marBottom w:val="0"/>
      <w:divBdr>
        <w:top w:val="none" w:sz="0" w:space="0" w:color="auto"/>
        <w:left w:val="none" w:sz="0" w:space="0" w:color="auto"/>
        <w:bottom w:val="none" w:sz="0" w:space="0" w:color="auto"/>
        <w:right w:val="none" w:sz="0" w:space="0" w:color="auto"/>
      </w:divBdr>
      <w:divsChild>
        <w:div w:id="1776823826">
          <w:marLeft w:val="0"/>
          <w:marRight w:val="0"/>
          <w:marTop w:val="0"/>
          <w:marBottom w:val="0"/>
          <w:divBdr>
            <w:top w:val="none" w:sz="0" w:space="0" w:color="auto"/>
            <w:left w:val="none" w:sz="0" w:space="0" w:color="auto"/>
            <w:bottom w:val="none" w:sz="0" w:space="0" w:color="auto"/>
            <w:right w:val="none" w:sz="0" w:space="0" w:color="auto"/>
          </w:divBdr>
          <w:divsChild>
            <w:div w:id="932208556">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 w:id="71662036">
      <w:bodyDiv w:val="1"/>
      <w:marLeft w:val="0"/>
      <w:marRight w:val="0"/>
      <w:marTop w:val="0"/>
      <w:marBottom w:val="0"/>
      <w:divBdr>
        <w:top w:val="none" w:sz="0" w:space="0" w:color="auto"/>
        <w:left w:val="none" w:sz="0" w:space="0" w:color="auto"/>
        <w:bottom w:val="none" w:sz="0" w:space="0" w:color="auto"/>
        <w:right w:val="none" w:sz="0" w:space="0" w:color="auto"/>
      </w:divBdr>
    </w:div>
    <w:div w:id="116804088">
      <w:bodyDiv w:val="1"/>
      <w:marLeft w:val="0"/>
      <w:marRight w:val="0"/>
      <w:marTop w:val="0"/>
      <w:marBottom w:val="0"/>
      <w:divBdr>
        <w:top w:val="none" w:sz="0" w:space="0" w:color="auto"/>
        <w:left w:val="none" w:sz="0" w:space="0" w:color="auto"/>
        <w:bottom w:val="none" w:sz="0" w:space="0" w:color="auto"/>
        <w:right w:val="none" w:sz="0" w:space="0" w:color="auto"/>
      </w:divBdr>
    </w:div>
    <w:div w:id="121922816">
      <w:bodyDiv w:val="1"/>
      <w:marLeft w:val="0"/>
      <w:marRight w:val="0"/>
      <w:marTop w:val="0"/>
      <w:marBottom w:val="0"/>
      <w:divBdr>
        <w:top w:val="none" w:sz="0" w:space="0" w:color="auto"/>
        <w:left w:val="none" w:sz="0" w:space="0" w:color="auto"/>
        <w:bottom w:val="none" w:sz="0" w:space="0" w:color="auto"/>
        <w:right w:val="none" w:sz="0" w:space="0" w:color="auto"/>
      </w:divBdr>
    </w:div>
    <w:div w:id="139539749">
      <w:bodyDiv w:val="1"/>
      <w:marLeft w:val="0"/>
      <w:marRight w:val="0"/>
      <w:marTop w:val="0"/>
      <w:marBottom w:val="0"/>
      <w:divBdr>
        <w:top w:val="none" w:sz="0" w:space="0" w:color="auto"/>
        <w:left w:val="none" w:sz="0" w:space="0" w:color="auto"/>
        <w:bottom w:val="none" w:sz="0" w:space="0" w:color="auto"/>
        <w:right w:val="none" w:sz="0" w:space="0" w:color="auto"/>
      </w:divBdr>
      <w:divsChild>
        <w:div w:id="1007137">
          <w:marLeft w:val="0"/>
          <w:marRight w:val="0"/>
          <w:marTop w:val="0"/>
          <w:marBottom w:val="0"/>
          <w:divBdr>
            <w:top w:val="none" w:sz="0" w:space="0" w:color="auto"/>
            <w:left w:val="none" w:sz="0" w:space="0" w:color="auto"/>
            <w:bottom w:val="none" w:sz="0" w:space="0" w:color="auto"/>
            <w:right w:val="none" w:sz="0" w:space="0" w:color="auto"/>
          </w:divBdr>
        </w:div>
        <w:div w:id="1328481567">
          <w:marLeft w:val="0"/>
          <w:marRight w:val="0"/>
          <w:marTop w:val="0"/>
          <w:marBottom w:val="0"/>
          <w:divBdr>
            <w:top w:val="none" w:sz="0" w:space="0" w:color="auto"/>
            <w:left w:val="none" w:sz="0" w:space="0" w:color="auto"/>
            <w:bottom w:val="none" w:sz="0" w:space="0" w:color="auto"/>
            <w:right w:val="none" w:sz="0" w:space="0" w:color="auto"/>
          </w:divBdr>
        </w:div>
      </w:divsChild>
    </w:div>
    <w:div w:id="141430146">
      <w:bodyDiv w:val="1"/>
      <w:marLeft w:val="0"/>
      <w:marRight w:val="0"/>
      <w:marTop w:val="0"/>
      <w:marBottom w:val="0"/>
      <w:divBdr>
        <w:top w:val="none" w:sz="0" w:space="0" w:color="auto"/>
        <w:left w:val="none" w:sz="0" w:space="0" w:color="auto"/>
        <w:bottom w:val="none" w:sz="0" w:space="0" w:color="auto"/>
        <w:right w:val="none" w:sz="0" w:space="0" w:color="auto"/>
      </w:divBdr>
    </w:div>
    <w:div w:id="147676309">
      <w:bodyDiv w:val="1"/>
      <w:marLeft w:val="0"/>
      <w:marRight w:val="0"/>
      <w:marTop w:val="0"/>
      <w:marBottom w:val="0"/>
      <w:divBdr>
        <w:top w:val="none" w:sz="0" w:space="0" w:color="auto"/>
        <w:left w:val="none" w:sz="0" w:space="0" w:color="auto"/>
        <w:bottom w:val="none" w:sz="0" w:space="0" w:color="auto"/>
        <w:right w:val="none" w:sz="0" w:space="0" w:color="auto"/>
      </w:divBdr>
      <w:divsChild>
        <w:div w:id="769474725">
          <w:marLeft w:val="0"/>
          <w:marRight w:val="0"/>
          <w:marTop w:val="0"/>
          <w:marBottom w:val="0"/>
          <w:divBdr>
            <w:top w:val="none" w:sz="0" w:space="0" w:color="auto"/>
            <w:left w:val="none" w:sz="0" w:space="0" w:color="auto"/>
            <w:bottom w:val="none" w:sz="0" w:space="0" w:color="auto"/>
            <w:right w:val="none" w:sz="0" w:space="0" w:color="auto"/>
          </w:divBdr>
        </w:div>
      </w:divsChild>
    </w:div>
    <w:div w:id="159201374">
      <w:bodyDiv w:val="1"/>
      <w:marLeft w:val="0"/>
      <w:marRight w:val="0"/>
      <w:marTop w:val="0"/>
      <w:marBottom w:val="0"/>
      <w:divBdr>
        <w:top w:val="none" w:sz="0" w:space="0" w:color="auto"/>
        <w:left w:val="none" w:sz="0" w:space="0" w:color="auto"/>
        <w:bottom w:val="none" w:sz="0" w:space="0" w:color="auto"/>
        <w:right w:val="none" w:sz="0" w:space="0" w:color="auto"/>
      </w:divBdr>
    </w:div>
    <w:div w:id="174733256">
      <w:bodyDiv w:val="1"/>
      <w:marLeft w:val="0"/>
      <w:marRight w:val="0"/>
      <w:marTop w:val="0"/>
      <w:marBottom w:val="0"/>
      <w:divBdr>
        <w:top w:val="none" w:sz="0" w:space="0" w:color="auto"/>
        <w:left w:val="none" w:sz="0" w:space="0" w:color="auto"/>
        <w:bottom w:val="none" w:sz="0" w:space="0" w:color="auto"/>
        <w:right w:val="none" w:sz="0" w:space="0" w:color="auto"/>
      </w:divBdr>
    </w:div>
    <w:div w:id="206987806">
      <w:bodyDiv w:val="1"/>
      <w:marLeft w:val="0"/>
      <w:marRight w:val="0"/>
      <w:marTop w:val="0"/>
      <w:marBottom w:val="0"/>
      <w:divBdr>
        <w:top w:val="none" w:sz="0" w:space="0" w:color="auto"/>
        <w:left w:val="none" w:sz="0" w:space="0" w:color="auto"/>
        <w:bottom w:val="none" w:sz="0" w:space="0" w:color="auto"/>
        <w:right w:val="none" w:sz="0" w:space="0" w:color="auto"/>
      </w:divBdr>
      <w:divsChild>
        <w:div w:id="537669409">
          <w:marLeft w:val="0"/>
          <w:marRight w:val="0"/>
          <w:marTop w:val="0"/>
          <w:marBottom w:val="0"/>
          <w:divBdr>
            <w:top w:val="none" w:sz="0" w:space="0" w:color="auto"/>
            <w:left w:val="none" w:sz="0" w:space="0" w:color="auto"/>
            <w:bottom w:val="none" w:sz="0" w:space="0" w:color="auto"/>
            <w:right w:val="none" w:sz="0" w:space="0" w:color="auto"/>
          </w:divBdr>
          <w:divsChild>
            <w:div w:id="92943972">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 w:id="219754987">
      <w:bodyDiv w:val="1"/>
      <w:marLeft w:val="0"/>
      <w:marRight w:val="0"/>
      <w:marTop w:val="0"/>
      <w:marBottom w:val="0"/>
      <w:divBdr>
        <w:top w:val="none" w:sz="0" w:space="0" w:color="auto"/>
        <w:left w:val="none" w:sz="0" w:space="0" w:color="auto"/>
        <w:bottom w:val="none" w:sz="0" w:space="0" w:color="auto"/>
        <w:right w:val="none" w:sz="0" w:space="0" w:color="auto"/>
      </w:divBdr>
      <w:divsChild>
        <w:div w:id="278807420">
          <w:marLeft w:val="0"/>
          <w:marRight w:val="0"/>
          <w:marTop w:val="0"/>
          <w:marBottom w:val="0"/>
          <w:divBdr>
            <w:top w:val="none" w:sz="0" w:space="0" w:color="auto"/>
            <w:left w:val="none" w:sz="0" w:space="0" w:color="auto"/>
            <w:bottom w:val="none" w:sz="0" w:space="0" w:color="auto"/>
            <w:right w:val="none" w:sz="0" w:space="0" w:color="auto"/>
          </w:divBdr>
        </w:div>
        <w:div w:id="1665008737">
          <w:marLeft w:val="0"/>
          <w:marRight w:val="0"/>
          <w:marTop w:val="0"/>
          <w:marBottom w:val="0"/>
          <w:divBdr>
            <w:top w:val="none" w:sz="0" w:space="0" w:color="auto"/>
            <w:left w:val="none" w:sz="0" w:space="0" w:color="auto"/>
            <w:bottom w:val="none" w:sz="0" w:space="0" w:color="auto"/>
            <w:right w:val="none" w:sz="0" w:space="0" w:color="auto"/>
          </w:divBdr>
        </w:div>
      </w:divsChild>
    </w:div>
    <w:div w:id="221714914">
      <w:bodyDiv w:val="1"/>
      <w:marLeft w:val="0"/>
      <w:marRight w:val="0"/>
      <w:marTop w:val="0"/>
      <w:marBottom w:val="0"/>
      <w:divBdr>
        <w:top w:val="none" w:sz="0" w:space="0" w:color="auto"/>
        <w:left w:val="none" w:sz="0" w:space="0" w:color="auto"/>
        <w:bottom w:val="none" w:sz="0" w:space="0" w:color="auto"/>
        <w:right w:val="none" w:sz="0" w:space="0" w:color="auto"/>
      </w:divBdr>
    </w:div>
    <w:div w:id="225337469">
      <w:bodyDiv w:val="1"/>
      <w:marLeft w:val="0"/>
      <w:marRight w:val="0"/>
      <w:marTop w:val="0"/>
      <w:marBottom w:val="0"/>
      <w:divBdr>
        <w:top w:val="none" w:sz="0" w:space="0" w:color="auto"/>
        <w:left w:val="none" w:sz="0" w:space="0" w:color="auto"/>
        <w:bottom w:val="none" w:sz="0" w:space="0" w:color="auto"/>
        <w:right w:val="none" w:sz="0" w:space="0" w:color="auto"/>
      </w:divBdr>
      <w:divsChild>
        <w:div w:id="1608349514">
          <w:marLeft w:val="0"/>
          <w:marRight w:val="0"/>
          <w:marTop w:val="0"/>
          <w:marBottom w:val="0"/>
          <w:divBdr>
            <w:top w:val="none" w:sz="0" w:space="0" w:color="auto"/>
            <w:left w:val="none" w:sz="0" w:space="0" w:color="auto"/>
            <w:bottom w:val="none" w:sz="0" w:space="0" w:color="auto"/>
            <w:right w:val="none" w:sz="0" w:space="0" w:color="auto"/>
          </w:divBdr>
          <w:divsChild>
            <w:div w:id="1778795177">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 w:id="228345690">
      <w:bodyDiv w:val="1"/>
      <w:marLeft w:val="0"/>
      <w:marRight w:val="0"/>
      <w:marTop w:val="0"/>
      <w:marBottom w:val="0"/>
      <w:divBdr>
        <w:top w:val="none" w:sz="0" w:space="0" w:color="auto"/>
        <w:left w:val="none" w:sz="0" w:space="0" w:color="auto"/>
        <w:bottom w:val="none" w:sz="0" w:space="0" w:color="auto"/>
        <w:right w:val="none" w:sz="0" w:space="0" w:color="auto"/>
      </w:divBdr>
    </w:div>
    <w:div w:id="273441475">
      <w:bodyDiv w:val="1"/>
      <w:marLeft w:val="0"/>
      <w:marRight w:val="0"/>
      <w:marTop w:val="0"/>
      <w:marBottom w:val="0"/>
      <w:divBdr>
        <w:top w:val="none" w:sz="0" w:space="0" w:color="auto"/>
        <w:left w:val="none" w:sz="0" w:space="0" w:color="auto"/>
        <w:bottom w:val="none" w:sz="0" w:space="0" w:color="auto"/>
        <w:right w:val="none" w:sz="0" w:space="0" w:color="auto"/>
      </w:divBdr>
    </w:div>
    <w:div w:id="273640187">
      <w:bodyDiv w:val="1"/>
      <w:marLeft w:val="0"/>
      <w:marRight w:val="0"/>
      <w:marTop w:val="0"/>
      <w:marBottom w:val="0"/>
      <w:divBdr>
        <w:top w:val="none" w:sz="0" w:space="0" w:color="auto"/>
        <w:left w:val="none" w:sz="0" w:space="0" w:color="auto"/>
        <w:bottom w:val="none" w:sz="0" w:space="0" w:color="auto"/>
        <w:right w:val="none" w:sz="0" w:space="0" w:color="auto"/>
      </w:divBdr>
    </w:div>
    <w:div w:id="284166087">
      <w:bodyDiv w:val="1"/>
      <w:marLeft w:val="0"/>
      <w:marRight w:val="0"/>
      <w:marTop w:val="0"/>
      <w:marBottom w:val="0"/>
      <w:divBdr>
        <w:top w:val="none" w:sz="0" w:space="0" w:color="auto"/>
        <w:left w:val="none" w:sz="0" w:space="0" w:color="auto"/>
        <w:bottom w:val="none" w:sz="0" w:space="0" w:color="auto"/>
        <w:right w:val="none" w:sz="0" w:space="0" w:color="auto"/>
      </w:divBdr>
    </w:div>
    <w:div w:id="371922909">
      <w:bodyDiv w:val="1"/>
      <w:marLeft w:val="0"/>
      <w:marRight w:val="0"/>
      <w:marTop w:val="0"/>
      <w:marBottom w:val="0"/>
      <w:divBdr>
        <w:top w:val="none" w:sz="0" w:space="0" w:color="auto"/>
        <w:left w:val="none" w:sz="0" w:space="0" w:color="auto"/>
        <w:bottom w:val="none" w:sz="0" w:space="0" w:color="auto"/>
        <w:right w:val="none" w:sz="0" w:space="0" w:color="auto"/>
      </w:divBdr>
    </w:div>
    <w:div w:id="379323553">
      <w:bodyDiv w:val="1"/>
      <w:marLeft w:val="0"/>
      <w:marRight w:val="0"/>
      <w:marTop w:val="0"/>
      <w:marBottom w:val="0"/>
      <w:divBdr>
        <w:top w:val="none" w:sz="0" w:space="0" w:color="auto"/>
        <w:left w:val="none" w:sz="0" w:space="0" w:color="auto"/>
        <w:bottom w:val="none" w:sz="0" w:space="0" w:color="auto"/>
        <w:right w:val="none" w:sz="0" w:space="0" w:color="auto"/>
      </w:divBdr>
    </w:div>
    <w:div w:id="380708931">
      <w:bodyDiv w:val="1"/>
      <w:marLeft w:val="0"/>
      <w:marRight w:val="0"/>
      <w:marTop w:val="0"/>
      <w:marBottom w:val="0"/>
      <w:divBdr>
        <w:top w:val="none" w:sz="0" w:space="0" w:color="auto"/>
        <w:left w:val="none" w:sz="0" w:space="0" w:color="auto"/>
        <w:bottom w:val="none" w:sz="0" w:space="0" w:color="auto"/>
        <w:right w:val="none" w:sz="0" w:space="0" w:color="auto"/>
      </w:divBdr>
      <w:divsChild>
        <w:div w:id="2085905893">
          <w:marLeft w:val="0"/>
          <w:marRight w:val="0"/>
          <w:marTop w:val="0"/>
          <w:marBottom w:val="0"/>
          <w:divBdr>
            <w:top w:val="none" w:sz="0" w:space="0" w:color="auto"/>
            <w:left w:val="none" w:sz="0" w:space="0" w:color="auto"/>
            <w:bottom w:val="none" w:sz="0" w:space="0" w:color="auto"/>
            <w:right w:val="none" w:sz="0" w:space="0" w:color="auto"/>
          </w:divBdr>
        </w:div>
      </w:divsChild>
    </w:div>
    <w:div w:id="439374269">
      <w:bodyDiv w:val="1"/>
      <w:marLeft w:val="0"/>
      <w:marRight w:val="0"/>
      <w:marTop w:val="0"/>
      <w:marBottom w:val="0"/>
      <w:divBdr>
        <w:top w:val="none" w:sz="0" w:space="0" w:color="auto"/>
        <w:left w:val="none" w:sz="0" w:space="0" w:color="auto"/>
        <w:bottom w:val="none" w:sz="0" w:space="0" w:color="auto"/>
        <w:right w:val="none" w:sz="0" w:space="0" w:color="auto"/>
      </w:divBdr>
    </w:div>
    <w:div w:id="442768732">
      <w:bodyDiv w:val="1"/>
      <w:marLeft w:val="0"/>
      <w:marRight w:val="0"/>
      <w:marTop w:val="0"/>
      <w:marBottom w:val="0"/>
      <w:divBdr>
        <w:top w:val="none" w:sz="0" w:space="0" w:color="auto"/>
        <w:left w:val="none" w:sz="0" w:space="0" w:color="auto"/>
        <w:bottom w:val="none" w:sz="0" w:space="0" w:color="auto"/>
        <w:right w:val="none" w:sz="0" w:space="0" w:color="auto"/>
      </w:divBdr>
    </w:div>
    <w:div w:id="487862612">
      <w:bodyDiv w:val="1"/>
      <w:marLeft w:val="0"/>
      <w:marRight w:val="0"/>
      <w:marTop w:val="0"/>
      <w:marBottom w:val="0"/>
      <w:divBdr>
        <w:top w:val="none" w:sz="0" w:space="0" w:color="auto"/>
        <w:left w:val="none" w:sz="0" w:space="0" w:color="auto"/>
        <w:bottom w:val="none" w:sz="0" w:space="0" w:color="auto"/>
        <w:right w:val="none" w:sz="0" w:space="0" w:color="auto"/>
      </w:divBdr>
    </w:div>
    <w:div w:id="489172040">
      <w:bodyDiv w:val="1"/>
      <w:marLeft w:val="0"/>
      <w:marRight w:val="0"/>
      <w:marTop w:val="0"/>
      <w:marBottom w:val="0"/>
      <w:divBdr>
        <w:top w:val="none" w:sz="0" w:space="0" w:color="auto"/>
        <w:left w:val="none" w:sz="0" w:space="0" w:color="auto"/>
        <w:bottom w:val="none" w:sz="0" w:space="0" w:color="auto"/>
        <w:right w:val="none" w:sz="0" w:space="0" w:color="auto"/>
      </w:divBdr>
      <w:divsChild>
        <w:div w:id="96604543">
          <w:marLeft w:val="0"/>
          <w:marRight w:val="0"/>
          <w:marTop w:val="0"/>
          <w:marBottom w:val="0"/>
          <w:divBdr>
            <w:top w:val="none" w:sz="0" w:space="0" w:color="auto"/>
            <w:left w:val="none" w:sz="0" w:space="0" w:color="auto"/>
            <w:bottom w:val="none" w:sz="0" w:space="0" w:color="auto"/>
            <w:right w:val="none" w:sz="0" w:space="0" w:color="auto"/>
          </w:divBdr>
          <w:divsChild>
            <w:div w:id="415126891">
              <w:marLeft w:val="0"/>
              <w:marRight w:val="0"/>
              <w:marTop w:val="0"/>
              <w:marBottom w:val="0"/>
              <w:divBdr>
                <w:top w:val="none" w:sz="0" w:space="0" w:color="auto"/>
                <w:left w:val="none" w:sz="0" w:space="0" w:color="auto"/>
                <w:bottom w:val="none" w:sz="0" w:space="0" w:color="auto"/>
                <w:right w:val="none" w:sz="0" w:space="0" w:color="auto"/>
              </w:divBdr>
            </w:div>
          </w:divsChild>
        </w:div>
        <w:div w:id="339938827">
          <w:marLeft w:val="0"/>
          <w:marRight w:val="0"/>
          <w:marTop w:val="0"/>
          <w:marBottom w:val="0"/>
          <w:divBdr>
            <w:top w:val="none" w:sz="0" w:space="0" w:color="auto"/>
            <w:left w:val="none" w:sz="0" w:space="0" w:color="auto"/>
            <w:bottom w:val="none" w:sz="0" w:space="0" w:color="auto"/>
            <w:right w:val="none" w:sz="0" w:space="0" w:color="auto"/>
          </w:divBdr>
          <w:divsChild>
            <w:div w:id="1037318459">
              <w:marLeft w:val="0"/>
              <w:marRight w:val="0"/>
              <w:marTop w:val="0"/>
              <w:marBottom w:val="0"/>
              <w:divBdr>
                <w:top w:val="none" w:sz="0" w:space="0" w:color="auto"/>
                <w:left w:val="none" w:sz="0" w:space="0" w:color="auto"/>
                <w:bottom w:val="none" w:sz="0" w:space="0" w:color="auto"/>
                <w:right w:val="none" w:sz="0" w:space="0" w:color="auto"/>
              </w:divBdr>
            </w:div>
          </w:divsChild>
        </w:div>
        <w:div w:id="516583085">
          <w:marLeft w:val="0"/>
          <w:marRight w:val="0"/>
          <w:marTop w:val="0"/>
          <w:marBottom w:val="0"/>
          <w:divBdr>
            <w:top w:val="none" w:sz="0" w:space="0" w:color="auto"/>
            <w:left w:val="none" w:sz="0" w:space="0" w:color="auto"/>
            <w:bottom w:val="none" w:sz="0" w:space="0" w:color="auto"/>
            <w:right w:val="none" w:sz="0" w:space="0" w:color="auto"/>
          </w:divBdr>
          <w:divsChild>
            <w:div w:id="1600945201">
              <w:marLeft w:val="0"/>
              <w:marRight w:val="0"/>
              <w:marTop w:val="0"/>
              <w:marBottom w:val="0"/>
              <w:divBdr>
                <w:top w:val="none" w:sz="0" w:space="0" w:color="auto"/>
                <w:left w:val="none" w:sz="0" w:space="0" w:color="auto"/>
                <w:bottom w:val="none" w:sz="0" w:space="0" w:color="auto"/>
                <w:right w:val="none" w:sz="0" w:space="0" w:color="auto"/>
              </w:divBdr>
            </w:div>
          </w:divsChild>
        </w:div>
        <w:div w:id="816262261">
          <w:marLeft w:val="0"/>
          <w:marRight w:val="0"/>
          <w:marTop w:val="0"/>
          <w:marBottom w:val="0"/>
          <w:divBdr>
            <w:top w:val="none" w:sz="0" w:space="0" w:color="auto"/>
            <w:left w:val="none" w:sz="0" w:space="0" w:color="auto"/>
            <w:bottom w:val="none" w:sz="0" w:space="0" w:color="auto"/>
            <w:right w:val="none" w:sz="0" w:space="0" w:color="auto"/>
          </w:divBdr>
          <w:divsChild>
            <w:div w:id="1343125734">
              <w:marLeft w:val="0"/>
              <w:marRight w:val="0"/>
              <w:marTop w:val="0"/>
              <w:marBottom w:val="0"/>
              <w:divBdr>
                <w:top w:val="none" w:sz="0" w:space="0" w:color="auto"/>
                <w:left w:val="none" w:sz="0" w:space="0" w:color="auto"/>
                <w:bottom w:val="none" w:sz="0" w:space="0" w:color="auto"/>
                <w:right w:val="none" w:sz="0" w:space="0" w:color="auto"/>
              </w:divBdr>
            </w:div>
          </w:divsChild>
        </w:div>
        <w:div w:id="883635153">
          <w:marLeft w:val="0"/>
          <w:marRight w:val="0"/>
          <w:marTop w:val="0"/>
          <w:marBottom w:val="0"/>
          <w:divBdr>
            <w:top w:val="none" w:sz="0" w:space="0" w:color="auto"/>
            <w:left w:val="none" w:sz="0" w:space="0" w:color="auto"/>
            <w:bottom w:val="none" w:sz="0" w:space="0" w:color="auto"/>
            <w:right w:val="none" w:sz="0" w:space="0" w:color="auto"/>
          </w:divBdr>
          <w:divsChild>
            <w:div w:id="1002125324">
              <w:marLeft w:val="0"/>
              <w:marRight w:val="0"/>
              <w:marTop w:val="0"/>
              <w:marBottom w:val="0"/>
              <w:divBdr>
                <w:top w:val="none" w:sz="0" w:space="0" w:color="auto"/>
                <w:left w:val="none" w:sz="0" w:space="0" w:color="auto"/>
                <w:bottom w:val="none" w:sz="0" w:space="0" w:color="auto"/>
                <w:right w:val="none" w:sz="0" w:space="0" w:color="auto"/>
              </w:divBdr>
            </w:div>
          </w:divsChild>
        </w:div>
        <w:div w:id="1524518098">
          <w:marLeft w:val="0"/>
          <w:marRight w:val="0"/>
          <w:marTop w:val="0"/>
          <w:marBottom w:val="0"/>
          <w:divBdr>
            <w:top w:val="none" w:sz="0" w:space="0" w:color="auto"/>
            <w:left w:val="none" w:sz="0" w:space="0" w:color="auto"/>
            <w:bottom w:val="none" w:sz="0" w:space="0" w:color="auto"/>
            <w:right w:val="none" w:sz="0" w:space="0" w:color="auto"/>
          </w:divBdr>
          <w:divsChild>
            <w:div w:id="1051149202">
              <w:marLeft w:val="0"/>
              <w:marRight w:val="0"/>
              <w:marTop w:val="0"/>
              <w:marBottom w:val="0"/>
              <w:divBdr>
                <w:top w:val="none" w:sz="0" w:space="0" w:color="auto"/>
                <w:left w:val="none" w:sz="0" w:space="0" w:color="auto"/>
                <w:bottom w:val="none" w:sz="0" w:space="0" w:color="auto"/>
                <w:right w:val="none" w:sz="0" w:space="0" w:color="auto"/>
              </w:divBdr>
            </w:div>
          </w:divsChild>
        </w:div>
        <w:div w:id="1705252520">
          <w:marLeft w:val="0"/>
          <w:marRight w:val="0"/>
          <w:marTop w:val="0"/>
          <w:marBottom w:val="0"/>
          <w:divBdr>
            <w:top w:val="none" w:sz="0" w:space="0" w:color="auto"/>
            <w:left w:val="none" w:sz="0" w:space="0" w:color="auto"/>
            <w:bottom w:val="none" w:sz="0" w:space="0" w:color="auto"/>
            <w:right w:val="none" w:sz="0" w:space="0" w:color="auto"/>
          </w:divBdr>
          <w:divsChild>
            <w:div w:id="1975407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940975">
      <w:bodyDiv w:val="1"/>
      <w:marLeft w:val="0"/>
      <w:marRight w:val="0"/>
      <w:marTop w:val="0"/>
      <w:marBottom w:val="0"/>
      <w:divBdr>
        <w:top w:val="none" w:sz="0" w:space="0" w:color="auto"/>
        <w:left w:val="none" w:sz="0" w:space="0" w:color="auto"/>
        <w:bottom w:val="none" w:sz="0" w:space="0" w:color="auto"/>
        <w:right w:val="none" w:sz="0" w:space="0" w:color="auto"/>
      </w:divBdr>
    </w:div>
    <w:div w:id="515967991">
      <w:bodyDiv w:val="1"/>
      <w:marLeft w:val="0"/>
      <w:marRight w:val="0"/>
      <w:marTop w:val="0"/>
      <w:marBottom w:val="0"/>
      <w:divBdr>
        <w:top w:val="none" w:sz="0" w:space="0" w:color="auto"/>
        <w:left w:val="none" w:sz="0" w:space="0" w:color="auto"/>
        <w:bottom w:val="none" w:sz="0" w:space="0" w:color="auto"/>
        <w:right w:val="none" w:sz="0" w:space="0" w:color="auto"/>
      </w:divBdr>
      <w:divsChild>
        <w:div w:id="418066423">
          <w:marLeft w:val="0"/>
          <w:marRight w:val="0"/>
          <w:marTop w:val="0"/>
          <w:marBottom w:val="0"/>
          <w:divBdr>
            <w:top w:val="none" w:sz="0" w:space="0" w:color="auto"/>
            <w:left w:val="none" w:sz="0" w:space="0" w:color="auto"/>
            <w:bottom w:val="none" w:sz="0" w:space="0" w:color="auto"/>
            <w:right w:val="none" w:sz="0" w:space="0" w:color="auto"/>
          </w:divBdr>
        </w:div>
      </w:divsChild>
    </w:div>
    <w:div w:id="526872242">
      <w:bodyDiv w:val="1"/>
      <w:marLeft w:val="0"/>
      <w:marRight w:val="0"/>
      <w:marTop w:val="0"/>
      <w:marBottom w:val="0"/>
      <w:divBdr>
        <w:top w:val="none" w:sz="0" w:space="0" w:color="auto"/>
        <w:left w:val="none" w:sz="0" w:space="0" w:color="auto"/>
        <w:bottom w:val="none" w:sz="0" w:space="0" w:color="auto"/>
        <w:right w:val="none" w:sz="0" w:space="0" w:color="auto"/>
      </w:divBdr>
    </w:div>
    <w:div w:id="543757754">
      <w:bodyDiv w:val="1"/>
      <w:marLeft w:val="0"/>
      <w:marRight w:val="0"/>
      <w:marTop w:val="0"/>
      <w:marBottom w:val="0"/>
      <w:divBdr>
        <w:top w:val="none" w:sz="0" w:space="0" w:color="auto"/>
        <w:left w:val="none" w:sz="0" w:space="0" w:color="auto"/>
        <w:bottom w:val="none" w:sz="0" w:space="0" w:color="auto"/>
        <w:right w:val="none" w:sz="0" w:space="0" w:color="auto"/>
      </w:divBdr>
    </w:div>
    <w:div w:id="564218027">
      <w:bodyDiv w:val="1"/>
      <w:marLeft w:val="0"/>
      <w:marRight w:val="0"/>
      <w:marTop w:val="0"/>
      <w:marBottom w:val="0"/>
      <w:divBdr>
        <w:top w:val="none" w:sz="0" w:space="0" w:color="auto"/>
        <w:left w:val="none" w:sz="0" w:space="0" w:color="auto"/>
        <w:bottom w:val="none" w:sz="0" w:space="0" w:color="auto"/>
        <w:right w:val="none" w:sz="0" w:space="0" w:color="auto"/>
      </w:divBdr>
      <w:divsChild>
        <w:div w:id="219022661">
          <w:marLeft w:val="0"/>
          <w:marRight w:val="0"/>
          <w:marTop w:val="0"/>
          <w:marBottom w:val="0"/>
          <w:divBdr>
            <w:top w:val="none" w:sz="0" w:space="0" w:color="auto"/>
            <w:left w:val="none" w:sz="0" w:space="0" w:color="auto"/>
            <w:bottom w:val="none" w:sz="0" w:space="0" w:color="auto"/>
            <w:right w:val="none" w:sz="0" w:space="0" w:color="auto"/>
          </w:divBdr>
        </w:div>
      </w:divsChild>
    </w:div>
    <w:div w:id="580876650">
      <w:bodyDiv w:val="1"/>
      <w:marLeft w:val="0"/>
      <w:marRight w:val="0"/>
      <w:marTop w:val="0"/>
      <w:marBottom w:val="0"/>
      <w:divBdr>
        <w:top w:val="none" w:sz="0" w:space="0" w:color="auto"/>
        <w:left w:val="none" w:sz="0" w:space="0" w:color="auto"/>
        <w:bottom w:val="none" w:sz="0" w:space="0" w:color="auto"/>
        <w:right w:val="none" w:sz="0" w:space="0" w:color="auto"/>
      </w:divBdr>
    </w:div>
    <w:div w:id="582033340">
      <w:bodyDiv w:val="1"/>
      <w:marLeft w:val="0"/>
      <w:marRight w:val="0"/>
      <w:marTop w:val="0"/>
      <w:marBottom w:val="0"/>
      <w:divBdr>
        <w:top w:val="none" w:sz="0" w:space="0" w:color="auto"/>
        <w:left w:val="none" w:sz="0" w:space="0" w:color="auto"/>
        <w:bottom w:val="none" w:sz="0" w:space="0" w:color="auto"/>
        <w:right w:val="none" w:sz="0" w:space="0" w:color="auto"/>
      </w:divBdr>
    </w:div>
    <w:div w:id="626008056">
      <w:bodyDiv w:val="1"/>
      <w:marLeft w:val="0"/>
      <w:marRight w:val="0"/>
      <w:marTop w:val="0"/>
      <w:marBottom w:val="0"/>
      <w:divBdr>
        <w:top w:val="none" w:sz="0" w:space="0" w:color="auto"/>
        <w:left w:val="none" w:sz="0" w:space="0" w:color="auto"/>
        <w:bottom w:val="none" w:sz="0" w:space="0" w:color="auto"/>
        <w:right w:val="none" w:sz="0" w:space="0" w:color="auto"/>
      </w:divBdr>
      <w:divsChild>
        <w:div w:id="184025579">
          <w:marLeft w:val="0"/>
          <w:marRight w:val="0"/>
          <w:marTop w:val="0"/>
          <w:marBottom w:val="0"/>
          <w:divBdr>
            <w:top w:val="none" w:sz="0" w:space="0" w:color="auto"/>
            <w:left w:val="none" w:sz="0" w:space="0" w:color="auto"/>
            <w:bottom w:val="none" w:sz="0" w:space="0" w:color="auto"/>
            <w:right w:val="none" w:sz="0" w:space="0" w:color="auto"/>
          </w:divBdr>
        </w:div>
        <w:div w:id="354617504">
          <w:marLeft w:val="0"/>
          <w:marRight w:val="0"/>
          <w:marTop w:val="0"/>
          <w:marBottom w:val="0"/>
          <w:divBdr>
            <w:top w:val="none" w:sz="0" w:space="0" w:color="auto"/>
            <w:left w:val="none" w:sz="0" w:space="0" w:color="auto"/>
            <w:bottom w:val="none" w:sz="0" w:space="0" w:color="auto"/>
            <w:right w:val="none" w:sz="0" w:space="0" w:color="auto"/>
          </w:divBdr>
        </w:div>
        <w:div w:id="1170752287">
          <w:marLeft w:val="0"/>
          <w:marRight w:val="0"/>
          <w:marTop w:val="0"/>
          <w:marBottom w:val="0"/>
          <w:divBdr>
            <w:top w:val="none" w:sz="0" w:space="0" w:color="auto"/>
            <w:left w:val="none" w:sz="0" w:space="0" w:color="auto"/>
            <w:bottom w:val="none" w:sz="0" w:space="0" w:color="auto"/>
            <w:right w:val="none" w:sz="0" w:space="0" w:color="auto"/>
          </w:divBdr>
        </w:div>
        <w:div w:id="1613393918">
          <w:marLeft w:val="0"/>
          <w:marRight w:val="0"/>
          <w:marTop w:val="0"/>
          <w:marBottom w:val="0"/>
          <w:divBdr>
            <w:top w:val="none" w:sz="0" w:space="0" w:color="auto"/>
            <w:left w:val="none" w:sz="0" w:space="0" w:color="auto"/>
            <w:bottom w:val="none" w:sz="0" w:space="0" w:color="auto"/>
            <w:right w:val="none" w:sz="0" w:space="0" w:color="auto"/>
          </w:divBdr>
        </w:div>
      </w:divsChild>
    </w:div>
    <w:div w:id="636106527">
      <w:bodyDiv w:val="1"/>
      <w:marLeft w:val="0"/>
      <w:marRight w:val="0"/>
      <w:marTop w:val="0"/>
      <w:marBottom w:val="0"/>
      <w:divBdr>
        <w:top w:val="none" w:sz="0" w:space="0" w:color="auto"/>
        <w:left w:val="none" w:sz="0" w:space="0" w:color="auto"/>
        <w:bottom w:val="none" w:sz="0" w:space="0" w:color="auto"/>
        <w:right w:val="none" w:sz="0" w:space="0" w:color="auto"/>
      </w:divBdr>
      <w:divsChild>
        <w:div w:id="1991328206">
          <w:marLeft w:val="0"/>
          <w:marRight w:val="0"/>
          <w:marTop w:val="0"/>
          <w:marBottom w:val="0"/>
          <w:divBdr>
            <w:top w:val="none" w:sz="0" w:space="0" w:color="auto"/>
            <w:left w:val="none" w:sz="0" w:space="0" w:color="auto"/>
            <w:bottom w:val="none" w:sz="0" w:space="0" w:color="auto"/>
            <w:right w:val="none" w:sz="0" w:space="0" w:color="auto"/>
          </w:divBdr>
        </w:div>
      </w:divsChild>
    </w:div>
    <w:div w:id="666245726">
      <w:bodyDiv w:val="1"/>
      <w:marLeft w:val="0"/>
      <w:marRight w:val="0"/>
      <w:marTop w:val="0"/>
      <w:marBottom w:val="0"/>
      <w:divBdr>
        <w:top w:val="none" w:sz="0" w:space="0" w:color="auto"/>
        <w:left w:val="none" w:sz="0" w:space="0" w:color="auto"/>
        <w:bottom w:val="none" w:sz="0" w:space="0" w:color="auto"/>
        <w:right w:val="none" w:sz="0" w:space="0" w:color="auto"/>
      </w:divBdr>
      <w:divsChild>
        <w:div w:id="30348589">
          <w:marLeft w:val="0"/>
          <w:marRight w:val="0"/>
          <w:marTop w:val="0"/>
          <w:marBottom w:val="0"/>
          <w:divBdr>
            <w:top w:val="none" w:sz="0" w:space="0" w:color="auto"/>
            <w:left w:val="none" w:sz="0" w:space="0" w:color="auto"/>
            <w:bottom w:val="none" w:sz="0" w:space="0" w:color="auto"/>
            <w:right w:val="none" w:sz="0" w:space="0" w:color="auto"/>
          </w:divBdr>
        </w:div>
        <w:div w:id="67852102">
          <w:marLeft w:val="0"/>
          <w:marRight w:val="0"/>
          <w:marTop w:val="0"/>
          <w:marBottom w:val="0"/>
          <w:divBdr>
            <w:top w:val="none" w:sz="0" w:space="0" w:color="auto"/>
            <w:left w:val="none" w:sz="0" w:space="0" w:color="auto"/>
            <w:bottom w:val="none" w:sz="0" w:space="0" w:color="auto"/>
            <w:right w:val="none" w:sz="0" w:space="0" w:color="auto"/>
          </w:divBdr>
        </w:div>
        <w:div w:id="144931170">
          <w:marLeft w:val="0"/>
          <w:marRight w:val="0"/>
          <w:marTop w:val="0"/>
          <w:marBottom w:val="0"/>
          <w:divBdr>
            <w:top w:val="none" w:sz="0" w:space="0" w:color="auto"/>
            <w:left w:val="none" w:sz="0" w:space="0" w:color="auto"/>
            <w:bottom w:val="none" w:sz="0" w:space="0" w:color="auto"/>
            <w:right w:val="none" w:sz="0" w:space="0" w:color="auto"/>
          </w:divBdr>
        </w:div>
        <w:div w:id="267349106">
          <w:marLeft w:val="0"/>
          <w:marRight w:val="0"/>
          <w:marTop w:val="0"/>
          <w:marBottom w:val="0"/>
          <w:divBdr>
            <w:top w:val="none" w:sz="0" w:space="0" w:color="auto"/>
            <w:left w:val="none" w:sz="0" w:space="0" w:color="auto"/>
            <w:bottom w:val="none" w:sz="0" w:space="0" w:color="auto"/>
            <w:right w:val="none" w:sz="0" w:space="0" w:color="auto"/>
          </w:divBdr>
        </w:div>
        <w:div w:id="268391020">
          <w:marLeft w:val="0"/>
          <w:marRight w:val="0"/>
          <w:marTop w:val="0"/>
          <w:marBottom w:val="0"/>
          <w:divBdr>
            <w:top w:val="none" w:sz="0" w:space="0" w:color="auto"/>
            <w:left w:val="none" w:sz="0" w:space="0" w:color="auto"/>
            <w:bottom w:val="none" w:sz="0" w:space="0" w:color="auto"/>
            <w:right w:val="none" w:sz="0" w:space="0" w:color="auto"/>
          </w:divBdr>
        </w:div>
        <w:div w:id="298850456">
          <w:marLeft w:val="0"/>
          <w:marRight w:val="0"/>
          <w:marTop w:val="0"/>
          <w:marBottom w:val="0"/>
          <w:divBdr>
            <w:top w:val="none" w:sz="0" w:space="0" w:color="auto"/>
            <w:left w:val="none" w:sz="0" w:space="0" w:color="auto"/>
            <w:bottom w:val="none" w:sz="0" w:space="0" w:color="auto"/>
            <w:right w:val="none" w:sz="0" w:space="0" w:color="auto"/>
          </w:divBdr>
        </w:div>
        <w:div w:id="319117505">
          <w:marLeft w:val="0"/>
          <w:marRight w:val="0"/>
          <w:marTop w:val="0"/>
          <w:marBottom w:val="0"/>
          <w:divBdr>
            <w:top w:val="none" w:sz="0" w:space="0" w:color="auto"/>
            <w:left w:val="none" w:sz="0" w:space="0" w:color="auto"/>
            <w:bottom w:val="none" w:sz="0" w:space="0" w:color="auto"/>
            <w:right w:val="none" w:sz="0" w:space="0" w:color="auto"/>
          </w:divBdr>
        </w:div>
        <w:div w:id="329600054">
          <w:marLeft w:val="0"/>
          <w:marRight w:val="0"/>
          <w:marTop w:val="0"/>
          <w:marBottom w:val="0"/>
          <w:divBdr>
            <w:top w:val="none" w:sz="0" w:space="0" w:color="auto"/>
            <w:left w:val="none" w:sz="0" w:space="0" w:color="auto"/>
            <w:bottom w:val="none" w:sz="0" w:space="0" w:color="auto"/>
            <w:right w:val="none" w:sz="0" w:space="0" w:color="auto"/>
          </w:divBdr>
        </w:div>
        <w:div w:id="340671198">
          <w:marLeft w:val="0"/>
          <w:marRight w:val="0"/>
          <w:marTop w:val="0"/>
          <w:marBottom w:val="0"/>
          <w:divBdr>
            <w:top w:val="none" w:sz="0" w:space="0" w:color="auto"/>
            <w:left w:val="none" w:sz="0" w:space="0" w:color="auto"/>
            <w:bottom w:val="none" w:sz="0" w:space="0" w:color="auto"/>
            <w:right w:val="none" w:sz="0" w:space="0" w:color="auto"/>
          </w:divBdr>
        </w:div>
        <w:div w:id="346758689">
          <w:marLeft w:val="0"/>
          <w:marRight w:val="0"/>
          <w:marTop w:val="0"/>
          <w:marBottom w:val="0"/>
          <w:divBdr>
            <w:top w:val="none" w:sz="0" w:space="0" w:color="auto"/>
            <w:left w:val="none" w:sz="0" w:space="0" w:color="auto"/>
            <w:bottom w:val="none" w:sz="0" w:space="0" w:color="auto"/>
            <w:right w:val="none" w:sz="0" w:space="0" w:color="auto"/>
          </w:divBdr>
        </w:div>
        <w:div w:id="359596044">
          <w:marLeft w:val="0"/>
          <w:marRight w:val="0"/>
          <w:marTop w:val="0"/>
          <w:marBottom w:val="0"/>
          <w:divBdr>
            <w:top w:val="none" w:sz="0" w:space="0" w:color="auto"/>
            <w:left w:val="none" w:sz="0" w:space="0" w:color="auto"/>
            <w:bottom w:val="none" w:sz="0" w:space="0" w:color="auto"/>
            <w:right w:val="none" w:sz="0" w:space="0" w:color="auto"/>
          </w:divBdr>
        </w:div>
        <w:div w:id="392701607">
          <w:marLeft w:val="0"/>
          <w:marRight w:val="0"/>
          <w:marTop w:val="0"/>
          <w:marBottom w:val="0"/>
          <w:divBdr>
            <w:top w:val="none" w:sz="0" w:space="0" w:color="auto"/>
            <w:left w:val="none" w:sz="0" w:space="0" w:color="auto"/>
            <w:bottom w:val="none" w:sz="0" w:space="0" w:color="auto"/>
            <w:right w:val="none" w:sz="0" w:space="0" w:color="auto"/>
          </w:divBdr>
        </w:div>
        <w:div w:id="409155631">
          <w:marLeft w:val="0"/>
          <w:marRight w:val="0"/>
          <w:marTop w:val="0"/>
          <w:marBottom w:val="0"/>
          <w:divBdr>
            <w:top w:val="none" w:sz="0" w:space="0" w:color="auto"/>
            <w:left w:val="none" w:sz="0" w:space="0" w:color="auto"/>
            <w:bottom w:val="none" w:sz="0" w:space="0" w:color="auto"/>
            <w:right w:val="none" w:sz="0" w:space="0" w:color="auto"/>
          </w:divBdr>
        </w:div>
        <w:div w:id="423067557">
          <w:marLeft w:val="0"/>
          <w:marRight w:val="0"/>
          <w:marTop w:val="0"/>
          <w:marBottom w:val="0"/>
          <w:divBdr>
            <w:top w:val="none" w:sz="0" w:space="0" w:color="auto"/>
            <w:left w:val="none" w:sz="0" w:space="0" w:color="auto"/>
            <w:bottom w:val="none" w:sz="0" w:space="0" w:color="auto"/>
            <w:right w:val="none" w:sz="0" w:space="0" w:color="auto"/>
          </w:divBdr>
        </w:div>
        <w:div w:id="425469745">
          <w:marLeft w:val="0"/>
          <w:marRight w:val="0"/>
          <w:marTop w:val="0"/>
          <w:marBottom w:val="0"/>
          <w:divBdr>
            <w:top w:val="none" w:sz="0" w:space="0" w:color="auto"/>
            <w:left w:val="none" w:sz="0" w:space="0" w:color="auto"/>
            <w:bottom w:val="none" w:sz="0" w:space="0" w:color="auto"/>
            <w:right w:val="none" w:sz="0" w:space="0" w:color="auto"/>
          </w:divBdr>
        </w:div>
        <w:div w:id="429930435">
          <w:marLeft w:val="0"/>
          <w:marRight w:val="0"/>
          <w:marTop w:val="0"/>
          <w:marBottom w:val="0"/>
          <w:divBdr>
            <w:top w:val="none" w:sz="0" w:space="0" w:color="auto"/>
            <w:left w:val="none" w:sz="0" w:space="0" w:color="auto"/>
            <w:bottom w:val="none" w:sz="0" w:space="0" w:color="auto"/>
            <w:right w:val="none" w:sz="0" w:space="0" w:color="auto"/>
          </w:divBdr>
        </w:div>
        <w:div w:id="449711807">
          <w:marLeft w:val="0"/>
          <w:marRight w:val="0"/>
          <w:marTop w:val="0"/>
          <w:marBottom w:val="0"/>
          <w:divBdr>
            <w:top w:val="none" w:sz="0" w:space="0" w:color="auto"/>
            <w:left w:val="none" w:sz="0" w:space="0" w:color="auto"/>
            <w:bottom w:val="none" w:sz="0" w:space="0" w:color="auto"/>
            <w:right w:val="none" w:sz="0" w:space="0" w:color="auto"/>
          </w:divBdr>
        </w:div>
        <w:div w:id="478571211">
          <w:marLeft w:val="0"/>
          <w:marRight w:val="0"/>
          <w:marTop w:val="0"/>
          <w:marBottom w:val="0"/>
          <w:divBdr>
            <w:top w:val="none" w:sz="0" w:space="0" w:color="auto"/>
            <w:left w:val="none" w:sz="0" w:space="0" w:color="auto"/>
            <w:bottom w:val="none" w:sz="0" w:space="0" w:color="auto"/>
            <w:right w:val="none" w:sz="0" w:space="0" w:color="auto"/>
          </w:divBdr>
        </w:div>
        <w:div w:id="479735427">
          <w:marLeft w:val="0"/>
          <w:marRight w:val="0"/>
          <w:marTop w:val="0"/>
          <w:marBottom w:val="0"/>
          <w:divBdr>
            <w:top w:val="none" w:sz="0" w:space="0" w:color="auto"/>
            <w:left w:val="none" w:sz="0" w:space="0" w:color="auto"/>
            <w:bottom w:val="none" w:sz="0" w:space="0" w:color="auto"/>
            <w:right w:val="none" w:sz="0" w:space="0" w:color="auto"/>
          </w:divBdr>
        </w:div>
        <w:div w:id="537857755">
          <w:marLeft w:val="0"/>
          <w:marRight w:val="0"/>
          <w:marTop w:val="0"/>
          <w:marBottom w:val="0"/>
          <w:divBdr>
            <w:top w:val="none" w:sz="0" w:space="0" w:color="auto"/>
            <w:left w:val="none" w:sz="0" w:space="0" w:color="auto"/>
            <w:bottom w:val="none" w:sz="0" w:space="0" w:color="auto"/>
            <w:right w:val="none" w:sz="0" w:space="0" w:color="auto"/>
          </w:divBdr>
        </w:div>
        <w:div w:id="570970398">
          <w:marLeft w:val="0"/>
          <w:marRight w:val="0"/>
          <w:marTop w:val="0"/>
          <w:marBottom w:val="0"/>
          <w:divBdr>
            <w:top w:val="none" w:sz="0" w:space="0" w:color="auto"/>
            <w:left w:val="none" w:sz="0" w:space="0" w:color="auto"/>
            <w:bottom w:val="none" w:sz="0" w:space="0" w:color="auto"/>
            <w:right w:val="none" w:sz="0" w:space="0" w:color="auto"/>
          </w:divBdr>
        </w:div>
        <w:div w:id="589965742">
          <w:marLeft w:val="0"/>
          <w:marRight w:val="0"/>
          <w:marTop w:val="0"/>
          <w:marBottom w:val="0"/>
          <w:divBdr>
            <w:top w:val="none" w:sz="0" w:space="0" w:color="auto"/>
            <w:left w:val="none" w:sz="0" w:space="0" w:color="auto"/>
            <w:bottom w:val="none" w:sz="0" w:space="0" w:color="auto"/>
            <w:right w:val="none" w:sz="0" w:space="0" w:color="auto"/>
          </w:divBdr>
        </w:div>
        <w:div w:id="637224955">
          <w:marLeft w:val="0"/>
          <w:marRight w:val="0"/>
          <w:marTop w:val="0"/>
          <w:marBottom w:val="0"/>
          <w:divBdr>
            <w:top w:val="none" w:sz="0" w:space="0" w:color="auto"/>
            <w:left w:val="none" w:sz="0" w:space="0" w:color="auto"/>
            <w:bottom w:val="none" w:sz="0" w:space="0" w:color="auto"/>
            <w:right w:val="none" w:sz="0" w:space="0" w:color="auto"/>
          </w:divBdr>
        </w:div>
        <w:div w:id="730618433">
          <w:marLeft w:val="0"/>
          <w:marRight w:val="0"/>
          <w:marTop w:val="0"/>
          <w:marBottom w:val="0"/>
          <w:divBdr>
            <w:top w:val="none" w:sz="0" w:space="0" w:color="auto"/>
            <w:left w:val="none" w:sz="0" w:space="0" w:color="auto"/>
            <w:bottom w:val="none" w:sz="0" w:space="0" w:color="auto"/>
            <w:right w:val="none" w:sz="0" w:space="0" w:color="auto"/>
          </w:divBdr>
        </w:div>
        <w:div w:id="745422025">
          <w:marLeft w:val="0"/>
          <w:marRight w:val="0"/>
          <w:marTop w:val="0"/>
          <w:marBottom w:val="0"/>
          <w:divBdr>
            <w:top w:val="none" w:sz="0" w:space="0" w:color="auto"/>
            <w:left w:val="none" w:sz="0" w:space="0" w:color="auto"/>
            <w:bottom w:val="none" w:sz="0" w:space="0" w:color="auto"/>
            <w:right w:val="none" w:sz="0" w:space="0" w:color="auto"/>
          </w:divBdr>
        </w:div>
        <w:div w:id="799880026">
          <w:marLeft w:val="0"/>
          <w:marRight w:val="0"/>
          <w:marTop w:val="0"/>
          <w:marBottom w:val="0"/>
          <w:divBdr>
            <w:top w:val="none" w:sz="0" w:space="0" w:color="auto"/>
            <w:left w:val="none" w:sz="0" w:space="0" w:color="auto"/>
            <w:bottom w:val="none" w:sz="0" w:space="0" w:color="auto"/>
            <w:right w:val="none" w:sz="0" w:space="0" w:color="auto"/>
          </w:divBdr>
        </w:div>
        <w:div w:id="939533752">
          <w:marLeft w:val="0"/>
          <w:marRight w:val="0"/>
          <w:marTop w:val="0"/>
          <w:marBottom w:val="0"/>
          <w:divBdr>
            <w:top w:val="none" w:sz="0" w:space="0" w:color="auto"/>
            <w:left w:val="none" w:sz="0" w:space="0" w:color="auto"/>
            <w:bottom w:val="none" w:sz="0" w:space="0" w:color="auto"/>
            <w:right w:val="none" w:sz="0" w:space="0" w:color="auto"/>
          </w:divBdr>
        </w:div>
        <w:div w:id="959262198">
          <w:marLeft w:val="0"/>
          <w:marRight w:val="0"/>
          <w:marTop w:val="0"/>
          <w:marBottom w:val="0"/>
          <w:divBdr>
            <w:top w:val="none" w:sz="0" w:space="0" w:color="auto"/>
            <w:left w:val="none" w:sz="0" w:space="0" w:color="auto"/>
            <w:bottom w:val="none" w:sz="0" w:space="0" w:color="auto"/>
            <w:right w:val="none" w:sz="0" w:space="0" w:color="auto"/>
          </w:divBdr>
        </w:div>
        <w:div w:id="1006782672">
          <w:marLeft w:val="0"/>
          <w:marRight w:val="0"/>
          <w:marTop w:val="0"/>
          <w:marBottom w:val="0"/>
          <w:divBdr>
            <w:top w:val="none" w:sz="0" w:space="0" w:color="auto"/>
            <w:left w:val="none" w:sz="0" w:space="0" w:color="auto"/>
            <w:bottom w:val="none" w:sz="0" w:space="0" w:color="auto"/>
            <w:right w:val="none" w:sz="0" w:space="0" w:color="auto"/>
          </w:divBdr>
        </w:div>
        <w:div w:id="1011371391">
          <w:marLeft w:val="0"/>
          <w:marRight w:val="0"/>
          <w:marTop w:val="0"/>
          <w:marBottom w:val="0"/>
          <w:divBdr>
            <w:top w:val="none" w:sz="0" w:space="0" w:color="auto"/>
            <w:left w:val="none" w:sz="0" w:space="0" w:color="auto"/>
            <w:bottom w:val="none" w:sz="0" w:space="0" w:color="auto"/>
            <w:right w:val="none" w:sz="0" w:space="0" w:color="auto"/>
          </w:divBdr>
        </w:div>
        <w:div w:id="1035734067">
          <w:marLeft w:val="0"/>
          <w:marRight w:val="0"/>
          <w:marTop w:val="0"/>
          <w:marBottom w:val="0"/>
          <w:divBdr>
            <w:top w:val="none" w:sz="0" w:space="0" w:color="auto"/>
            <w:left w:val="none" w:sz="0" w:space="0" w:color="auto"/>
            <w:bottom w:val="none" w:sz="0" w:space="0" w:color="auto"/>
            <w:right w:val="none" w:sz="0" w:space="0" w:color="auto"/>
          </w:divBdr>
        </w:div>
        <w:div w:id="1081756087">
          <w:marLeft w:val="0"/>
          <w:marRight w:val="0"/>
          <w:marTop w:val="0"/>
          <w:marBottom w:val="0"/>
          <w:divBdr>
            <w:top w:val="none" w:sz="0" w:space="0" w:color="auto"/>
            <w:left w:val="none" w:sz="0" w:space="0" w:color="auto"/>
            <w:bottom w:val="none" w:sz="0" w:space="0" w:color="auto"/>
            <w:right w:val="none" w:sz="0" w:space="0" w:color="auto"/>
          </w:divBdr>
        </w:div>
        <w:div w:id="1138648953">
          <w:marLeft w:val="0"/>
          <w:marRight w:val="0"/>
          <w:marTop w:val="0"/>
          <w:marBottom w:val="0"/>
          <w:divBdr>
            <w:top w:val="none" w:sz="0" w:space="0" w:color="auto"/>
            <w:left w:val="none" w:sz="0" w:space="0" w:color="auto"/>
            <w:bottom w:val="none" w:sz="0" w:space="0" w:color="auto"/>
            <w:right w:val="none" w:sz="0" w:space="0" w:color="auto"/>
          </w:divBdr>
        </w:div>
        <w:div w:id="1177161461">
          <w:marLeft w:val="0"/>
          <w:marRight w:val="0"/>
          <w:marTop w:val="0"/>
          <w:marBottom w:val="0"/>
          <w:divBdr>
            <w:top w:val="none" w:sz="0" w:space="0" w:color="auto"/>
            <w:left w:val="none" w:sz="0" w:space="0" w:color="auto"/>
            <w:bottom w:val="none" w:sz="0" w:space="0" w:color="auto"/>
            <w:right w:val="none" w:sz="0" w:space="0" w:color="auto"/>
          </w:divBdr>
        </w:div>
        <w:div w:id="1186989228">
          <w:marLeft w:val="0"/>
          <w:marRight w:val="0"/>
          <w:marTop w:val="0"/>
          <w:marBottom w:val="0"/>
          <w:divBdr>
            <w:top w:val="none" w:sz="0" w:space="0" w:color="auto"/>
            <w:left w:val="none" w:sz="0" w:space="0" w:color="auto"/>
            <w:bottom w:val="none" w:sz="0" w:space="0" w:color="auto"/>
            <w:right w:val="none" w:sz="0" w:space="0" w:color="auto"/>
          </w:divBdr>
        </w:div>
        <w:div w:id="1212421524">
          <w:marLeft w:val="0"/>
          <w:marRight w:val="0"/>
          <w:marTop w:val="0"/>
          <w:marBottom w:val="0"/>
          <w:divBdr>
            <w:top w:val="none" w:sz="0" w:space="0" w:color="auto"/>
            <w:left w:val="none" w:sz="0" w:space="0" w:color="auto"/>
            <w:bottom w:val="none" w:sz="0" w:space="0" w:color="auto"/>
            <w:right w:val="none" w:sz="0" w:space="0" w:color="auto"/>
          </w:divBdr>
        </w:div>
        <w:div w:id="1281719832">
          <w:marLeft w:val="0"/>
          <w:marRight w:val="0"/>
          <w:marTop w:val="0"/>
          <w:marBottom w:val="0"/>
          <w:divBdr>
            <w:top w:val="none" w:sz="0" w:space="0" w:color="auto"/>
            <w:left w:val="none" w:sz="0" w:space="0" w:color="auto"/>
            <w:bottom w:val="none" w:sz="0" w:space="0" w:color="auto"/>
            <w:right w:val="none" w:sz="0" w:space="0" w:color="auto"/>
          </w:divBdr>
        </w:div>
        <w:div w:id="1288121084">
          <w:marLeft w:val="0"/>
          <w:marRight w:val="0"/>
          <w:marTop w:val="0"/>
          <w:marBottom w:val="0"/>
          <w:divBdr>
            <w:top w:val="none" w:sz="0" w:space="0" w:color="auto"/>
            <w:left w:val="none" w:sz="0" w:space="0" w:color="auto"/>
            <w:bottom w:val="none" w:sz="0" w:space="0" w:color="auto"/>
            <w:right w:val="none" w:sz="0" w:space="0" w:color="auto"/>
          </w:divBdr>
        </w:div>
        <w:div w:id="1300922068">
          <w:marLeft w:val="0"/>
          <w:marRight w:val="0"/>
          <w:marTop w:val="0"/>
          <w:marBottom w:val="0"/>
          <w:divBdr>
            <w:top w:val="none" w:sz="0" w:space="0" w:color="auto"/>
            <w:left w:val="none" w:sz="0" w:space="0" w:color="auto"/>
            <w:bottom w:val="none" w:sz="0" w:space="0" w:color="auto"/>
            <w:right w:val="none" w:sz="0" w:space="0" w:color="auto"/>
          </w:divBdr>
        </w:div>
        <w:div w:id="1308045870">
          <w:marLeft w:val="0"/>
          <w:marRight w:val="0"/>
          <w:marTop w:val="0"/>
          <w:marBottom w:val="0"/>
          <w:divBdr>
            <w:top w:val="none" w:sz="0" w:space="0" w:color="auto"/>
            <w:left w:val="none" w:sz="0" w:space="0" w:color="auto"/>
            <w:bottom w:val="none" w:sz="0" w:space="0" w:color="auto"/>
            <w:right w:val="none" w:sz="0" w:space="0" w:color="auto"/>
          </w:divBdr>
        </w:div>
        <w:div w:id="1310942116">
          <w:marLeft w:val="0"/>
          <w:marRight w:val="0"/>
          <w:marTop w:val="0"/>
          <w:marBottom w:val="0"/>
          <w:divBdr>
            <w:top w:val="none" w:sz="0" w:space="0" w:color="auto"/>
            <w:left w:val="none" w:sz="0" w:space="0" w:color="auto"/>
            <w:bottom w:val="none" w:sz="0" w:space="0" w:color="auto"/>
            <w:right w:val="none" w:sz="0" w:space="0" w:color="auto"/>
          </w:divBdr>
        </w:div>
        <w:div w:id="1409352191">
          <w:marLeft w:val="0"/>
          <w:marRight w:val="0"/>
          <w:marTop w:val="0"/>
          <w:marBottom w:val="0"/>
          <w:divBdr>
            <w:top w:val="none" w:sz="0" w:space="0" w:color="auto"/>
            <w:left w:val="none" w:sz="0" w:space="0" w:color="auto"/>
            <w:bottom w:val="none" w:sz="0" w:space="0" w:color="auto"/>
            <w:right w:val="none" w:sz="0" w:space="0" w:color="auto"/>
          </w:divBdr>
        </w:div>
        <w:div w:id="1424032255">
          <w:marLeft w:val="0"/>
          <w:marRight w:val="0"/>
          <w:marTop w:val="0"/>
          <w:marBottom w:val="0"/>
          <w:divBdr>
            <w:top w:val="none" w:sz="0" w:space="0" w:color="auto"/>
            <w:left w:val="none" w:sz="0" w:space="0" w:color="auto"/>
            <w:bottom w:val="none" w:sz="0" w:space="0" w:color="auto"/>
            <w:right w:val="none" w:sz="0" w:space="0" w:color="auto"/>
          </w:divBdr>
        </w:div>
        <w:div w:id="1482500948">
          <w:marLeft w:val="0"/>
          <w:marRight w:val="0"/>
          <w:marTop w:val="0"/>
          <w:marBottom w:val="0"/>
          <w:divBdr>
            <w:top w:val="none" w:sz="0" w:space="0" w:color="auto"/>
            <w:left w:val="none" w:sz="0" w:space="0" w:color="auto"/>
            <w:bottom w:val="none" w:sz="0" w:space="0" w:color="auto"/>
            <w:right w:val="none" w:sz="0" w:space="0" w:color="auto"/>
          </w:divBdr>
        </w:div>
        <w:div w:id="1498571653">
          <w:marLeft w:val="0"/>
          <w:marRight w:val="0"/>
          <w:marTop w:val="0"/>
          <w:marBottom w:val="0"/>
          <w:divBdr>
            <w:top w:val="none" w:sz="0" w:space="0" w:color="auto"/>
            <w:left w:val="none" w:sz="0" w:space="0" w:color="auto"/>
            <w:bottom w:val="none" w:sz="0" w:space="0" w:color="auto"/>
            <w:right w:val="none" w:sz="0" w:space="0" w:color="auto"/>
          </w:divBdr>
        </w:div>
        <w:div w:id="1575822115">
          <w:marLeft w:val="0"/>
          <w:marRight w:val="0"/>
          <w:marTop w:val="0"/>
          <w:marBottom w:val="0"/>
          <w:divBdr>
            <w:top w:val="none" w:sz="0" w:space="0" w:color="auto"/>
            <w:left w:val="none" w:sz="0" w:space="0" w:color="auto"/>
            <w:bottom w:val="none" w:sz="0" w:space="0" w:color="auto"/>
            <w:right w:val="none" w:sz="0" w:space="0" w:color="auto"/>
          </w:divBdr>
        </w:div>
        <w:div w:id="1578056697">
          <w:marLeft w:val="0"/>
          <w:marRight w:val="0"/>
          <w:marTop w:val="0"/>
          <w:marBottom w:val="0"/>
          <w:divBdr>
            <w:top w:val="none" w:sz="0" w:space="0" w:color="auto"/>
            <w:left w:val="none" w:sz="0" w:space="0" w:color="auto"/>
            <w:bottom w:val="none" w:sz="0" w:space="0" w:color="auto"/>
            <w:right w:val="none" w:sz="0" w:space="0" w:color="auto"/>
          </w:divBdr>
        </w:div>
        <w:div w:id="1727873788">
          <w:marLeft w:val="0"/>
          <w:marRight w:val="0"/>
          <w:marTop w:val="0"/>
          <w:marBottom w:val="0"/>
          <w:divBdr>
            <w:top w:val="none" w:sz="0" w:space="0" w:color="auto"/>
            <w:left w:val="none" w:sz="0" w:space="0" w:color="auto"/>
            <w:bottom w:val="none" w:sz="0" w:space="0" w:color="auto"/>
            <w:right w:val="none" w:sz="0" w:space="0" w:color="auto"/>
          </w:divBdr>
        </w:div>
        <w:div w:id="1737431560">
          <w:marLeft w:val="0"/>
          <w:marRight w:val="0"/>
          <w:marTop w:val="0"/>
          <w:marBottom w:val="0"/>
          <w:divBdr>
            <w:top w:val="none" w:sz="0" w:space="0" w:color="auto"/>
            <w:left w:val="none" w:sz="0" w:space="0" w:color="auto"/>
            <w:bottom w:val="none" w:sz="0" w:space="0" w:color="auto"/>
            <w:right w:val="none" w:sz="0" w:space="0" w:color="auto"/>
          </w:divBdr>
        </w:div>
        <w:div w:id="1774864472">
          <w:marLeft w:val="0"/>
          <w:marRight w:val="0"/>
          <w:marTop w:val="0"/>
          <w:marBottom w:val="0"/>
          <w:divBdr>
            <w:top w:val="none" w:sz="0" w:space="0" w:color="auto"/>
            <w:left w:val="none" w:sz="0" w:space="0" w:color="auto"/>
            <w:bottom w:val="none" w:sz="0" w:space="0" w:color="auto"/>
            <w:right w:val="none" w:sz="0" w:space="0" w:color="auto"/>
          </w:divBdr>
        </w:div>
        <w:div w:id="1905674567">
          <w:marLeft w:val="0"/>
          <w:marRight w:val="0"/>
          <w:marTop w:val="0"/>
          <w:marBottom w:val="0"/>
          <w:divBdr>
            <w:top w:val="none" w:sz="0" w:space="0" w:color="auto"/>
            <w:left w:val="none" w:sz="0" w:space="0" w:color="auto"/>
            <w:bottom w:val="none" w:sz="0" w:space="0" w:color="auto"/>
            <w:right w:val="none" w:sz="0" w:space="0" w:color="auto"/>
          </w:divBdr>
        </w:div>
        <w:div w:id="1920361424">
          <w:marLeft w:val="0"/>
          <w:marRight w:val="0"/>
          <w:marTop w:val="0"/>
          <w:marBottom w:val="0"/>
          <w:divBdr>
            <w:top w:val="none" w:sz="0" w:space="0" w:color="auto"/>
            <w:left w:val="none" w:sz="0" w:space="0" w:color="auto"/>
            <w:bottom w:val="none" w:sz="0" w:space="0" w:color="auto"/>
            <w:right w:val="none" w:sz="0" w:space="0" w:color="auto"/>
          </w:divBdr>
        </w:div>
        <w:div w:id="1940678349">
          <w:marLeft w:val="0"/>
          <w:marRight w:val="0"/>
          <w:marTop w:val="0"/>
          <w:marBottom w:val="0"/>
          <w:divBdr>
            <w:top w:val="none" w:sz="0" w:space="0" w:color="auto"/>
            <w:left w:val="none" w:sz="0" w:space="0" w:color="auto"/>
            <w:bottom w:val="none" w:sz="0" w:space="0" w:color="auto"/>
            <w:right w:val="none" w:sz="0" w:space="0" w:color="auto"/>
          </w:divBdr>
        </w:div>
        <w:div w:id="1946645414">
          <w:marLeft w:val="0"/>
          <w:marRight w:val="0"/>
          <w:marTop w:val="0"/>
          <w:marBottom w:val="0"/>
          <w:divBdr>
            <w:top w:val="none" w:sz="0" w:space="0" w:color="auto"/>
            <w:left w:val="none" w:sz="0" w:space="0" w:color="auto"/>
            <w:bottom w:val="none" w:sz="0" w:space="0" w:color="auto"/>
            <w:right w:val="none" w:sz="0" w:space="0" w:color="auto"/>
          </w:divBdr>
        </w:div>
        <w:div w:id="1956594329">
          <w:marLeft w:val="0"/>
          <w:marRight w:val="0"/>
          <w:marTop w:val="0"/>
          <w:marBottom w:val="0"/>
          <w:divBdr>
            <w:top w:val="none" w:sz="0" w:space="0" w:color="auto"/>
            <w:left w:val="none" w:sz="0" w:space="0" w:color="auto"/>
            <w:bottom w:val="none" w:sz="0" w:space="0" w:color="auto"/>
            <w:right w:val="none" w:sz="0" w:space="0" w:color="auto"/>
          </w:divBdr>
        </w:div>
        <w:div w:id="1988896600">
          <w:marLeft w:val="0"/>
          <w:marRight w:val="0"/>
          <w:marTop w:val="0"/>
          <w:marBottom w:val="0"/>
          <w:divBdr>
            <w:top w:val="none" w:sz="0" w:space="0" w:color="auto"/>
            <w:left w:val="none" w:sz="0" w:space="0" w:color="auto"/>
            <w:bottom w:val="none" w:sz="0" w:space="0" w:color="auto"/>
            <w:right w:val="none" w:sz="0" w:space="0" w:color="auto"/>
          </w:divBdr>
        </w:div>
        <w:div w:id="2035231176">
          <w:marLeft w:val="0"/>
          <w:marRight w:val="0"/>
          <w:marTop w:val="0"/>
          <w:marBottom w:val="0"/>
          <w:divBdr>
            <w:top w:val="none" w:sz="0" w:space="0" w:color="auto"/>
            <w:left w:val="none" w:sz="0" w:space="0" w:color="auto"/>
            <w:bottom w:val="none" w:sz="0" w:space="0" w:color="auto"/>
            <w:right w:val="none" w:sz="0" w:space="0" w:color="auto"/>
          </w:divBdr>
        </w:div>
        <w:div w:id="2067292712">
          <w:marLeft w:val="0"/>
          <w:marRight w:val="0"/>
          <w:marTop w:val="0"/>
          <w:marBottom w:val="0"/>
          <w:divBdr>
            <w:top w:val="none" w:sz="0" w:space="0" w:color="auto"/>
            <w:left w:val="none" w:sz="0" w:space="0" w:color="auto"/>
            <w:bottom w:val="none" w:sz="0" w:space="0" w:color="auto"/>
            <w:right w:val="none" w:sz="0" w:space="0" w:color="auto"/>
          </w:divBdr>
        </w:div>
        <w:div w:id="2076470901">
          <w:marLeft w:val="0"/>
          <w:marRight w:val="0"/>
          <w:marTop w:val="0"/>
          <w:marBottom w:val="0"/>
          <w:divBdr>
            <w:top w:val="none" w:sz="0" w:space="0" w:color="auto"/>
            <w:left w:val="none" w:sz="0" w:space="0" w:color="auto"/>
            <w:bottom w:val="none" w:sz="0" w:space="0" w:color="auto"/>
            <w:right w:val="none" w:sz="0" w:space="0" w:color="auto"/>
          </w:divBdr>
        </w:div>
        <w:div w:id="2079204747">
          <w:marLeft w:val="0"/>
          <w:marRight w:val="0"/>
          <w:marTop w:val="0"/>
          <w:marBottom w:val="0"/>
          <w:divBdr>
            <w:top w:val="none" w:sz="0" w:space="0" w:color="auto"/>
            <w:left w:val="none" w:sz="0" w:space="0" w:color="auto"/>
            <w:bottom w:val="none" w:sz="0" w:space="0" w:color="auto"/>
            <w:right w:val="none" w:sz="0" w:space="0" w:color="auto"/>
          </w:divBdr>
        </w:div>
        <w:div w:id="2097968627">
          <w:marLeft w:val="0"/>
          <w:marRight w:val="0"/>
          <w:marTop w:val="0"/>
          <w:marBottom w:val="0"/>
          <w:divBdr>
            <w:top w:val="none" w:sz="0" w:space="0" w:color="auto"/>
            <w:left w:val="none" w:sz="0" w:space="0" w:color="auto"/>
            <w:bottom w:val="none" w:sz="0" w:space="0" w:color="auto"/>
            <w:right w:val="none" w:sz="0" w:space="0" w:color="auto"/>
          </w:divBdr>
        </w:div>
        <w:div w:id="2123913455">
          <w:marLeft w:val="0"/>
          <w:marRight w:val="0"/>
          <w:marTop w:val="0"/>
          <w:marBottom w:val="0"/>
          <w:divBdr>
            <w:top w:val="none" w:sz="0" w:space="0" w:color="auto"/>
            <w:left w:val="none" w:sz="0" w:space="0" w:color="auto"/>
            <w:bottom w:val="none" w:sz="0" w:space="0" w:color="auto"/>
            <w:right w:val="none" w:sz="0" w:space="0" w:color="auto"/>
          </w:divBdr>
        </w:div>
      </w:divsChild>
    </w:div>
    <w:div w:id="696545929">
      <w:bodyDiv w:val="1"/>
      <w:marLeft w:val="0"/>
      <w:marRight w:val="0"/>
      <w:marTop w:val="0"/>
      <w:marBottom w:val="0"/>
      <w:divBdr>
        <w:top w:val="none" w:sz="0" w:space="0" w:color="auto"/>
        <w:left w:val="none" w:sz="0" w:space="0" w:color="auto"/>
        <w:bottom w:val="none" w:sz="0" w:space="0" w:color="auto"/>
        <w:right w:val="none" w:sz="0" w:space="0" w:color="auto"/>
      </w:divBdr>
    </w:div>
    <w:div w:id="705830568">
      <w:bodyDiv w:val="1"/>
      <w:marLeft w:val="0"/>
      <w:marRight w:val="0"/>
      <w:marTop w:val="0"/>
      <w:marBottom w:val="0"/>
      <w:divBdr>
        <w:top w:val="none" w:sz="0" w:space="0" w:color="auto"/>
        <w:left w:val="none" w:sz="0" w:space="0" w:color="auto"/>
        <w:bottom w:val="none" w:sz="0" w:space="0" w:color="auto"/>
        <w:right w:val="none" w:sz="0" w:space="0" w:color="auto"/>
      </w:divBdr>
    </w:div>
    <w:div w:id="718475764">
      <w:bodyDiv w:val="1"/>
      <w:marLeft w:val="0"/>
      <w:marRight w:val="0"/>
      <w:marTop w:val="0"/>
      <w:marBottom w:val="0"/>
      <w:divBdr>
        <w:top w:val="none" w:sz="0" w:space="0" w:color="auto"/>
        <w:left w:val="none" w:sz="0" w:space="0" w:color="auto"/>
        <w:bottom w:val="none" w:sz="0" w:space="0" w:color="auto"/>
        <w:right w:val="none" w:sz="0" w:space="0" w:color="auto"/>
      </w:divBdr>
    </w:div>
    <w:div w:id="740760809">
      <w:bodyDiv w:val="1"/>
      <w:marLeft w:val="0"/>
      <w:marRight w:val="0"/>
      <w:marTop w:val="0"/>
      <w:marBottom w:val="0"/>
      <w:divBdr>
        <w:top w:val="none" w:sz="0" w:space="0" w:color="auto"/>
        <w:left w:val="none" w:sz="0" w:space="0" w:color="auto"/>
        <w:bottom w:val="none" w:sz="0" w:space="0" w:color="auto"/>
        <w:right w:val="none" w:sz="0" w:space="0" w:color="auto"/>
      </w:divBdr>
      <w:divsChild>
        <w:div w:id="1355231743">
          <w:marLeft w:val="0"/>
          <w:marRight w:val="0"/>
          <w:marTop w:val="0"/>
          <w:marBottom w:val="0"/>
          <w:divBdr>
            <w:top w:val="none" w:sz="0" w:space="0" w:color="auto"/>
            <w:left w:val="none" w:sz="0" w:space="0" w:color="auto"/>
            <w:bottom w:val="none" w:sz="0" w:space="0" w:color="auto"/>
            <w:right w:val="none" w:sz="0" w:space="0" w:color="auto"/>
          </w:divBdr>
        </w:div>
      </w:divsChild>
    </w:div>
    <w:div w:id="763187456">
      <w:bodyDiv w:val="1"/>
      <w:marLeft w:val="0"/>
      <w:marRight w:val="0"/>
      <w:marTop w:val="0"/>
      <w:marBottom w:val="0"/>
      <w:divBdr>
        <w:top w:val="none" w:sz="0" w:space="0" w:color="auto"/>
        <w:left w:val="none" w:sz="0" w:space="0" w:color="auto"/>
        <w:bottom w:val="none" w:sz="0" w:space="0" w:color="auto"/>
        <w:right w:val="none" w:sz="0" w:space="0" w:color="auto"/>
      </w:divBdr>
      <w:divsChild>
        <w:div w:id="251278170">
          <w:marLeft w:val="0"/>
          <w:marRight w:val="0"/>
          <w:marTop w:val="0"/>
          <w:marBottom w:val="0"/>
          <w:divBdr>
            <w:top w:val="none" w:sz="0" w:space="0" w:color="auto"/>
            <w:left w:val="none" w:sz="0" w:space="0" w:color="auto"/>
            <w:bottom w:val="none" w:sz="0" w:space="0" w:color="auto"/>
            <w:right w:val="none" w:sz="0" w:space="0" w:color="auto"/>
          </w:divBdr>
        </w:div>
      </w:divsChild>
    </w:div>
    <w:div w:id="765154893">
      <w:bodyDiv w:val="1"/>
      <w:marLeft w:val="0"/>
      <w:marRight w:val="0"/>
      <w:marTop w:val="0"/>
      <w:marBottom w:val="0"/>
      <w:divBdr>
        <w:top w:val="none" w:sz="0" w:space="0" w:color="auto"/>
        <w:left w:val="none" w:sz="0" w:space="0" w:color="auto"/>
        <w:bottom w:val="none" w:sz="0" w:space="0" w:color="auto"/>
        <w:right w:val="none" w:sz="0" w:space="0" w:color="auto"/>
      </w:divBdr>
      <w:divsChild>
        <w:div w:id="246379696">
          <w:marLeft w:val="0"/>
          <w:marRight w:val="0"/>
          <w:marTop w:val="0"/>
          <w:marBottom w:val="0"/>
          <w:divBdr>
            <w:top w:val="none" w:sz="0" w:space="0" w:color="auto"/>
            <w:left w:val="none" w:sz="0" w:space="0" w:color="auto"/>
            <w:bottom w:val="none" w:sz="0" w:space="0" w:color="auto"/>
            <w:right w:val="none" w:sz="0" w:space="0" w:color="auto"/>
          </w:divBdr>
        </w:div>
        <w:div w:id="328020779">
          <w:marLeft w:val="0"/>
          <w:marRight w:val="0"/>
          <w:marTop w:val="0"/>
          <w:marBottom w:val="0"/>
          <w:divBdr>
            <w:top w:val="none" w:sz="0" w:space="0" w:color="auto"/>
            <w:left w:val="none" w:sz="0" w:space="0" w:color="auto"/>
            <w:bottom w:val="none" w:sz="0" w:space="0" w:color="auto"/>
            <w:right w:val="none" w:sz="0" w:space="0" w:color="auto"/>
          </w:divBdr>
        </w:div>
        <w:div w:id="441536785">
          <w:marLeft w:val="0"/>
          <w:marRight w:val="0"/>
          <w:marTop w:val="0"/>
          <w:marBottom w:val="0"/>
          <w:divBdr>
            <w:top w:val="none" w:sz="0" w:space="0" w:color="auto"/>
            <w:left w:val="none" w:sz="0" w:space="0" w:color="auto"/>
            <w:bottom w:val="none" w:sz="0" w:space="0" w:color="auto"/>
            <w:right w:val="none" w:sz="0" w:space="0" w:color="auto"/>
          </w:divBdr>
        </w:div>
      </w:divsChild>
    </w:div>
    <w:div w:id="829056889">
      <w:bodyDiv w:val="1"/>
      <w:marLeft w:val="0"/>
      <w:marRight w:val="0"/>
      <w:marTop w:val="0"/>
      <w:marBottom w:val="0"/>
      <w:divBdr>
        <w:top w:val="none" w:sz="0" w:space="0" w:color="auto"/>
        <w:left w:val="none" w:sz="0" w:space="0" w:color="auto"/>
        <w:bottom w:val="none" w:sz="0" w:space="0" w:color="auto"/>
        <w:right w:val="none" w:sz="0" w:space="0" w:color="auto"/>
      </w:divBdr>
    </w:div>
    <w:div w:id="853803068">
      <w:bodyDiv w:val="1"/>
      <w:marLeft w:val="0"/>
      <w:marRight w:val="0"/>
      <w:marTop w:val="0"/>
      <w:marBottom w:val="0"/>
      <w:divBdr>
        <w:top w:val="none" w:sz="0" w:space="0" w:color="auto"/>
        <w:left w:val="none" w:sz="0" w:space="0" w:color="auto"/>
        <w:bottom w:val="none" w:sz="0" w:space="0" w:color="auto"/>
        <w:right w:val="none" w:sz="0" w:space="0" w:color="auto"/>
      </w:divBdr>
    </w:div>
    <w:div w:id="868950436">
      <w:bodyDiv w:val="1"/>
      <w:marLeft w:val="0"/>
      <w:marRight w:val="0"/>
      <w:marTop w:val="0"/>
      <w:marBottom w:val="0"/>
      <w:divBdr>
        <w:top w:val="none" w:sz="0" w:space="0" w:color="auto"/>
        <w:left w:val="none" w:sz="0" w:space="0" w:color="auto"/>
        <w:bottom w:val="none" w:sz="0" w:space="0" w:color="auto"/>
        <w:right w:val="none" w:sz="0" w:space="0" w:color="auto"/>
      </w:divBdr>
      <w:divsChild>
        <w:div w:id="255359263">
          <w:marLeft w:val="0"/>
          <w:marRight w:val="0"/>
          <w:marTop w:val="0"/>
          <w:marBottom w:val="0"/>
          <w:divBdr>
            <w:top w:val="none" w:sz="0" w:space="0" w:color="auto"/>
            <w:left w:val="none" w:sz="0" w:space="0" w:color="auto"/>
            <w:bottom w:val="none" w:sz="0" w:space="0" w:color="auto"/>
            <w:right w:val="none" w:sz="0" w:space="0" w:color="auto"/>
          </w:divBdr>
        </w:div>
        <w:div w:id="1615362777">
          <w:marLeft w:val="0"/>
          <w:marRight w:val="0"/>
          <w:marTop w:val="0"/>
          <w:marBottom w:val="0"/>
          <w:divBdr>
            <w:top w:val="none" w:sz="0" w:space="0" w:color="auto"/>
            <w:left w:val="none" w:sz="0" w:space="0" w:color="auto"/>
            <w:bottom w:val="none" w:sz="0" w:space="0" w:color="auto"/>
            <w:right w:val="none" w:sz="0" w:space="0" w:color="auto"/>
          </w:divBdr>
        </w:div>
      </w:divsChild>
    </w:div>
    <w:div w:id="875657336">
      <w:bodyDiv w:val="1"/>
      <w:marLeft w:val="0"/>
      <w:marRight w:val="0"/>
      <w:marTop w:val="0"/>
      <w:marBottom w:val="0"/>
      <w:divBdr>
        <w:top w:val="none" w:sz="0" w:space="0" w:color="auto"/>
        <w:left w:val="none" w:sz="0" w:space="0" w:color="auto"/>
        <w:bottom w:val="none" w:sz="0" w:space="0" w:color="auto"/>
        <w:right w:val="none" w:sz="0" w:space="0" w:color="auto"/>
      </w:divBdr>
    </w:div>
    <w:div w:id="881136539">
      <w:bodyDiv w:val="1"/>
      <w:marLeft w:val="0"/>
      <w:marRight w:val="0"/>
      <w:marTop w:val="0"/>
      <w:marBottom w:val="0"/>
      <w:divBdr>
        <w:top w:val="none" w:sz="0" w:space="0" w:color="auto"/>
        <w:left w:val="none" w:sz="0" w:space="0" w:color="auto"/>
        <w:bottom w:val="none" w:sz="0" w:space="0" w:color="auto"/>
        <w:right w:val="none" w:sz="0" w:space="0" w:color="auto"/>
      </w:divBdr>
    </w:div>
    <w:div w:id="966620247">
      <w:bodyDiv w:val="1"/>
      <w:marLeft w:val="0"/>
      <w:marRight w:val="0"/>
      <w:marTop w:val="0"/>
      <w:marBottom w:val="0"/>
      <w:divBdr>
        <w:top w:val="none" w:sz="0" w:space="0" w:color="auto"/>
        <w:left w:val="none" w:sz="0" w:space="0" w:color="auto"/>
        <w:bottom w:val="none" w:sz="0" w:space="0" w:color="auto"/>
        <w:right w:val="none" w:sz="0" w:space="0" w:color="auto"/>
      </w:divBdr>
    </w:div>
    <w:div w:id="976183637">
      <w:bodyDiv w:val="1"/>
      <w:marLeft w:val="0"/>
      <w:marRight w:val="0"/>
      <w:marTop w:val="0"/>
      <w:marBottom w:val="0"/>
      <w:divBdr>
        <w:top w:val="none" w:sz="0" w:space="0" w:color="auto"/>
        <w:left w:val="none" w:sz="0" w:space="0" w:color="auto"/>
        <w:bottom w:val="none" w:sz="0" w:space="0" w:color="auto"/>
        <w:right w:val="none" w:sz="0" w:space="0" w:color="auto"/>
      </w:divBdr>
    </w:div>
    <w:div w:id="1017806338">
      <w:bodyDiv w:val="1"/>
      <w:marLeft w:val="0"/>
      <w:marRight w:val="0"/>
      <w:marTop w:val="0"/>
      <w:marBottom w:val="0"/>
      <w:divBdr>
        <w:top w:val="none" w:sz="0" w:space="0" w:color="auto"/>
        <w:left w:val="none" w:sz="0" w:space="0" w:color="auto"/>
        <w:bottom w:val="none" w:sz="0" w:space="0" w:color="auto"/>
        <w:right w:val="none" w:sz="0" w:space="0" w:color="auto"/>
      </w:divBdr>
    </w:div>
    <w:div w:id="1041249403">
      <w:bodyDiv w:val="1"/>
      <w:marLeft w:val="0"/>
      <w:marRight w:val="0"/>
      <w:marTop w:val="0"/>
      <w:marBottom w:val="0"/>
      <w:divBdr>
        <w:top w:val="none" w:sz="0" w:space="0" w:color="auto"/>
        <w:left w:val="none" w:sz="0" w:space="0" w:color="auto"/>
        <w:bottom w:val="none" w:sz="0" w:space="0" w:color="auto"/>
        <w:right w:val="none" w:sz="0" w:space="0" w:color="auto"/>
      </w:divBdr>
    </w:div>
    <w:div w:id="1080979032">
      <w:bodyDiv w:val="1"/>
      <w:marLeft w:val="0"/>
      <w:marRight w:val="0"/>
      <w:marTop w:val="0"/>
      <w:marBottom w:val="0"/>
      <w:divBdr>
        <w:top w:val="none" w:sz="0" w:space="0" w:color="auto"/>
        <w:left w:val="none" w:sz="0" w:space="0" w:color="auto"/>
        <w:bottom w:val="none" w:sz="0" w:space="0" w:color="auto"/>
        <w:right w:val="none" w:sz="0" w:space="0" w:color="auto"/>
      </w:divBdr>
      <w:divsChild>
        <w:div w:id="87967275">
          <w:marLeft w:val="0"/>
          <w:marRight w:val="0"/>
          <w:marTop w:val="0"/>
          <w:marBottom w:val="0"/>
          <w:divBdr>
            <w:top w:val="none" w:sz="0" w:space="0" w:color="auto"/>
            <w:left w:val="none" w:sz="0" w:space="0" w:color="auto"/>
            <w:bottom w:val="none" w:sz="0" w:space="0" w:color="auto"/>
            <w:right w:val="none" w:sz="0" w:space="0" w:color="auto"/>
          </w:divBdr>
        </w:div>
        <w:div w:id="239682899">
          <w:marLeft w:val="0"/>
          <w:marRight w:val="0"/>
          <w:marTop w:val="0"/>
          <w:marBottom w:val="0"/>
          <w:divBdr>
            <w:top w:val="none" w:sz="0" w:space="0" w:color="auto"/>
            <w:left w:val="none" w:sz="0" w:space="0" w:color="auto"/>
            <w:bottom w:val="none" w:sz="0" w:space="0" w:color="auto"/>
            <w:right w:val="none" w:sz="0" w:space="0" w:color="auto"/>
          </w:divBdr>
        </w:div>
        <w:div w:id="654459250">
          <w:marLeft w:val="0"/>
          <w:marRight w:val="0"/>
          <w:marTop w:val="0"/>
          <w:marBottom w:val="0"/>
          <w:divBdr>
            <w:top w:val="none" w:sz="0" w:space="0" w:color="auto"/>
            <w:left w:val="none" w:sz="0" w:space="0" w:color="auto"/>
            <w:bottom w:val="none" w:sz="0" w:space="0" w:color="auto"/>
            <w:right w:val="none" w:sz="0" w:space="0" w:color="auto"/>
          </w:divBdr>
        </w:div>
      </w:divsChild>
    </w:div>
    <w:div w:id="1091699779">
      <w:bodyDiv w:val="1"/>
      <w:marLeft w:val="0"/>
      <w:marRight w:val="0"/>
      <w:marTop w:val="0"/>
      <w:marBottom w:val="0"/>
      <w:divBdr>
        <w:top w:val="none" w:sz="0" w:space="0" w:color="auto"/>
        <w:left w:val="none" w:sz="0" w:space="0" w:color="auto"/>
        <w:bottom w:val="none" w:sz="0" w:space="0" w:color="auto"/>
        <w:right w:val="none" w:sz="0" w:space="0" w:color="auto"/>
      </w:divBdr>
    </w:div>
    <w:div w:id="1093089698">
      <w:bodyDiv w:val="1"/>
      <w:marLeft w:val="0"/>
      <w:marRight w:val="0"/>
      <w:marTop w:val="0"/>
      <w:marBottom w:val="0"/>
      <w:divBdr>
        <w:top w:val="none" w:sz="0" w:space="0" w:color="auto"/>
        <w:left w:val="none" w:sz="0" w:space="0" w:color="auto"/>
        <w:bottom w:val="none" w:sz="0" w:space="0" w:color="auto"/>
        <w:right w:val="none" w:sz="0" w:space="0" w:color="auto"/>
      </w:divBdr>
    </w:div>
    <w:div w:id="1110081459">
      <w:bodyDiv w:val="1"/>
      <w:marLeft w:val="0"/>
      <w:marRight w:val="0"/>
      <w:marTop w:val="0"/>
      <w:marBottom w:val="0"/>
      <w:divBdr>
        <w:top w:val="none" w:sz="0" w:space="0" w:color="auto"/>
        <w:left w:val="none" w:sz="0" w:space="0" w:color="auto"/>
        <w:bottom w:val="none" w:sz="0" w:space="0" w:color="auto"/>
        <w:right w:val="none" w:sz="0" w:space="0" w:color="auto"/>
      </w:divBdr>
      <w:divsChild>
        <w:div w:id="155344946">
          <w:marLeft w:val="0"/>
          <w:marRight w:val="0"/>
          <w:marTop w:val="0"/>
          <w:marBottom w:val="0"/>
          <w:divBdr>
            <w:top w:val="none" w:sz="0" w:space="0" w:color="auto"/>
            <w:left w:val="none" w:sz="0" w:space="0" w:color="auto"/>
            <w:bottom w:val="none" w:sz="0" w:space="0" w:color="auto"/>
            <w:right w:val="none" w:sz="0" w:space="0" w:color="auto"/>
          </w:divBdr>
        </w:div>
        <w:div w:id="691951580">
          <w:marLeft w:val="0"/>
          <w:marRight w:val="0"/>
          <w:marTop w:val="0"/>
          <w:marBottom w:val="0"/>
          <w:divBdr>
            <w:top w:val="none" w:sz="0" w:space="0" w:color="auto"/>
            <w:left w:val="none" w:sz="0" w:space="0" w:color="auto"/>
            <w:bottom w:val="none" w:sz="0" w:space="0" w:color="auto"/>
            <w:right w:val="none" w:sz="0" w:space="0" w:color="auto"/>
          </w:divBdr>
        </w:div>
        <w:div w:id="877399370">
          <w:marLeft w:val="0"/>
          <w:marRight w:val="0"/>
          <w:marTop w:val="0"/>
          <w:marBottom w:val="0"/>
          <w:divBdr>
            <w:top w:val="none" w:sz="0" w:space="0" w:color="auto"/>
            <w:left w:val="none" w:sz="0" w:space="0" w:color="auto"/>
            <w:bottom w:val="none" w:sz="0" w:space="0" w:color="auto"/>
            <w:right w:val="none" w:sz="0" w:space="0" w:color="auto"/>
          </w:divBdr>
        </w:div>
        <w:div w:id="959801231">
          <w:marLeft w:val="0"/>
          <w:marRight w:val="0"/>
          <w:marTop w:val="0"/>
          <w:marBottom w:val="0"/>
          <w:divBdr>
            <w:top w:val="none" w:sz="0" w:space="0" w:color="auto"/>
            <w:left w:val="none" w:sz="0" w:space="0" w:color="auto"/>
            <w:bottom w:val="none" w:sz="0" w:space="0" w:color="auto"/>
            <w:right w:val="none" w:sz="0" w:space="0" w:color="auto"/>
          </w:divBdr>
        </w:div>
        <w:div w:id="1833528152">
          <w:marLeft w:val="0"/>
          <w:marRight w:val="0"/>
          <w:marTop w:val="0"/>
          <w:marBottom w:val="0"/>
          <w:divBdr>
            <w:top w:val="none" w:sz="0" w:space="0" w:color="auto"/>
            <w:left w:val="none" w:sz="0" w:space="0" w:color="auto"/>
            <w:bottom w:val="none" w:sz="0" w:space="0" w:color="auto"/>
            <w:right w:val="none" w:sz="0" w:space="0" w:color="auto"/>
          </w:divBdr>
        </w:div>
        <w:div w:id="1939675034">
          <w:marLeft w:val="0"/>
          <w:marRight w:val="0"/>
          <w:marTop w:val="0"/>
          <w:marBottom w:val="0"/>
          <w:divBdr>
            <w:top w:val="none" w:sz="0" w:space="0" w:color="auto"/>
            <w:left w:val="none" w:sz="0" w:space="0" w:color="auto"/>
            <w:bottom w:val="none" w:sz="0" w:space="0" w:color="auto"/>
            <w:right w:val="none" w:sz="0" w:space="0" w:color="auto"/>
          </w:divBdr>
        </w:div>
        <w:div w:id="2136480684">
          <w:marLeft w:val="0"/>
          <w:marRight w:val="0"/>
          <w:marTop w:val="0"/>
          <w:marBottom w:val="0"/>
          <w:divBdr>
            <w:top w:val="none" w:sz="0" w:space="0" w:color="auto"/>
            <w:left w:val="none" w:sz="0" w:space="0" w:color="auto"/>
            <w:bottom w:val="none" w:sz="0" w:space="0" w:color="auto"/>
            <w:right w:val="none" w:sz="0" w:space="0" w:color="auto"/>
          </w:divBdr>
        </w:div>
      </w:divsChild>
    </w:div>
    <w:div w:id="1114134280">
      <w:bodyDiv w:val="1"/>
      <w:marLeft w:val="0"/>
      <w:marRight w:val="0"/>
      <w:marTop w:val="0"/>
      <w:marBottom w:val="0"/>
      <w:divBdr>
        <w:top w:val="none" w:sz="0" w:space="0" w:color="auto"/>
        <w:left w:val="none" w:sz="0" w:space="0" w:color="auto"/>
        <w:bottom w:val="none" w:sz="0" w:space="0" w:color="auto"/>
        <w:right w:val="none" w:sz="0" w:space="0" w:color="auto"/>
      </w:divBdr>
    </w:div>
    <w:div w:id="1149858822">
      <w:bodyDiv w:val="1"/>
      <w:marLeft w:val="0"/>
      <w:marRight w:val="0"/>
      <w:marTop w:val="0"/>
      <w:marBottom w:val="0"/>
      <w:divBdr>
        <w:top w:val="none" w:sz="0" w:space="0" w:color="auto"/>
        <w:left w:val="none" w:sz="0" w:space="0" w:color="auto"/>
        <w:bottom w:val="none" w:sz="0" w:space="0" w:color="auto"/>
        <w:right w:val="none" w:sz="0" w:space="0" w:color="auto"/>
      </w:divBdr>
    </w:div>
    <w:div w:id="1166359119">
      <w:bodyDiv w:val="1"/>
      <w:marLeft w:val="0"/>
      <w:marRight w:val="0"/>
      <w:marTop w:val="0"/>
      <w:marBottom w:val="0"/>
      <w:divBdr>
        <w:top w:val="none" w:sz="0" w:space="0" w:color="auto"/>
        <w:left w:val="none" w:sz="0" w:space="0" w:color="auto"/>
        <w:bottom w:val="none" w:sz="0" w:space="0" w:color="auto"/>
        <w:right w:val="none" w:sz="0" w:space="0" w:color="auto"/>
      </w:divBdr>
      <w:divsChild>
        <w:div w:id="856043915">
          <w:marLeft w:val="0"/>
          <w:marRight w:val="0"/>
          <w:marTop w:val="0"/>
          <w:marBottom w:val="0"/>
          <w:divBdr>
            <w:top w:val="none" w:sz="0" w:space="0" w:color="auto"/>
            <w:left w:val="none" w:sz="0" w:space="0" w:color="auto"/>
            <w:bottom w:val="none" w:sz="0" w:space="0" w:color="auto"/>
            <w:right w:val="none" w:sz="0" w:space="0" w:color="auto"/>
          </w:divBdr>
        </w:div>
      </w:divsChild>
    </w:div>
    <w:div w:id="1167673368">
      <w:bodyDiv w:val="1"/>
      <w:marLeft w:val="0"/>
      <w:marRight w:val="0"/>
      <w:marTop w:val="0"/>
      <w:marBottom w:val="0"/>
      <w:divBdr>
        <w:top w:val="none" w:sz="0" w:space="0" w:color="auto"/>
        <w:left w:val="none" w:sz="0" w:space="0" w:color="auto"/>
        <w:bottom w:val="none" w:sz="0" w:space="0" w:color="auto"/>
        <w:right w:val="none" w:sz="0" w:space="0" w:color="auto"/>
      </w:divBdr>
    </w:div>
    <w:div w:id="1177966114">
      <w:bodyDiv w:val="1"/>
      <w:marLeft w:val="0"/>
      <w:marRight w:val="0"/>
      <w:marTop w:val="0"/>
      <w:marBottom w:val="0"/>
      <w:divBdr>
        <w:top w:val="none" w:sz="0" w:space="0" w:color="auto"/>
        <w:left w:val="none" w:sz="0" w:space="0" w:color="auto"/>
        <w:bottom w:val="none" w:sz="0" w:space="0" w:color="auto"/>
        <w:right w:val="none" w:sz="0" w:space="0" w:color="auto"/>
      </w:divBdr>
      <w:divsChild>
        <w:div w:id="1599753864">
          <w:marLeft w:val="0"/>
          <w:marRight w:val="0"/>
          <w:marTop w:val="0"/>
          <w:marBottom w:val="0"/>
          <w:divBdr>
            <w:top w:val="none" w:sz="0" w:space="0" w:color="auto"/>
            <w:left w:val="none" w:sz="0" w:space="0" w:color="auto"/>
            <w:bottom w:val="none" w:sz="0" w:space="0" w:color="auto"/>
            <w:right w:val="none" w:sz="0" w:space="0" w:color="auto"/>
          </w:divBdr>
          <w:divsChild>
            <w:div w:id="661858636">
              <w:marLeft w:val="0"/>
              <w:marRight w:val="0"/>
              <w:marTop w:val="375"/>
              <w:marBottom w:val="0"/>
              <w:divBdr>
                <w:top w:val="none" w:sz="0" w:space="0" w:color="auto"/>
                <w:left w:val="none" w:sz="0" w:space="0" w:color="auto"/>
                <w:bottom w:val="none" w:sz="0" w:space="0" w:color="auto"/>
                <w:right w:val="none" w:sz="0" w:space="0" w:color="auto"/>
              </w:divBdr>
            </w:div>
          </w:divsChild>
        </w:div>
      </w:divsChild>
    </w:div>
    <w:div w:id="1187404104">
      <w:bodyDiv w:val="1"/>
      <w:marLeft w:val="0"/>
      <w:marRight w:val="0"/>
      <w:marTop w:val="0"/>
      <w:marBottom w:val="0"/>
      <w:divBdr>
        <w:top w:val="none" w:sz="0" w:space="0" w:color="auto"/>
        <w:left w:val="none" w:sz="0" w:space="0" w:color="auto"/>
        <w:bottom w:val="none" w:sz="0" w:space="0" w:color="auto"/>
        <w:right w:val="none" w:sz="0" w:space="0" w:color="auto"/>
      </w:divBdr>
    </w:div>
    <w:div w:id="1234393345">
      <w:bodyDiv w:val="1"/>
      <w:marLeft w:val="0"/>
      <w:marRight w:val="0"/>
      <w:marTop w:val="0"/>
      <w:marBottom w:val="0"/>
      <w:divBdr>
        <w:top w:val="none" w:sz="0" w:space="0" w:color="auto"/>
        <w:left w:val="none" w:sz="0" w:space="0" w:color="auto"/>
        <w:bottom w:val="none" w:sz="0" w:space="0" w:color="auto"/>
        <w:right w:val="none" w:sz="0" w:space="0" w:color="auto"/>
      </w:divBdr>
    </w:div>
    <w:div w:id="1244992625">
      <w:bodyDiv w:val="1"/>
      <w:marLeft w:val="0"/>
      <w:marRight w:val="0"/>
      <w:marTop w:val="0"/>
      <w:marBottom w:val="0"/>
      <w:divBdr>
        <w:top w:val="none" w:sz="0" w:space="0" w:color="auto"/>
        <w:left w:val="none" w:sz="0" w:space="0" w:color="auto"/>
        <w:bottom w:val="none" w:sz="0" w:space="0" w:color="auto"/>
        <w:right w:val="none" w:sz="0" w:space="0" w:color="auto"/>
      </w:divBdr>
    </w:div>
    <w:div w:id="1289240811">
      <w:bodyDiv w:val="1"/>
      <w:marLeft w:val="0"/>
      <w:marRight w:val="0"/>
      <w:marTop w:val="0"/>
      <w:marBottom w:val="0"/>
      <w:divBdr>
        <w:top w:val="none" w:sz="0" w:space="0" w:color="auto"/>
        <w:left w:val="none" w:sz="0" w:space="0" w:color="auto"/>
        <w:bottom w:val="none" w:sz="0" w:space="0" w:color="auto"/>
        <w:right w:val="none" w:sz="0" w:space="0" w:color="auto"/>
      </w:divBdr>
    </w:div>
    <w:div w:id="1300574894">
      <w:bodyDiv w:val="1"/>
      <w:marLeft w:val="0"/>
      <w:marRight w:val="0"/>
      <w:marTop w:val="0"/>
      <w:marBottom w:val="0"/>
      <w:divBdr>
        <w:top w:val="none" w:sz="0" w:space="0" w:color="auto"/>
        <w:left w:val="none" w:sz="0" w:space="0" w:color="auto"/>
        <w:bottom w:val="none" w:sz="0" w:space="0" w:color="auto"/>
        <w:right w:val="none" w:sz="0" w:space="0" w:color="auto"/>
      </w:divBdr>
    </w:div>
    <w:div w:id="1327395847">
      <w:bodyDiv w:val="1"/>
      <w:marLeft w:val="0"/>
      <w:marRight w:val="0"/>
      <w:marTop w:val="0"/>
      <w:marBottom w:val="0"/>
      <w:divBdr>
        <w:top w:val="none" w:sz="0" w:space="0" w:color="auto"/>
        <w:left w:val="none" w:sz="0" w:space="0" w:color="auto"/>
        <w:bottom w:val="none" w:sz="0" w:space="0" w:color="auto"/>
        <w:right w:val="none" w:sz="0" w:space="0" w:color="auto"/>
      </w:divBdr>
      <w:divsChild>
        <w:div w:id="746880985">
          <w:marLeft w:val="0"/>
          <w:marRight w:val="0"/>
          <w:marTop w:val="0"/>
          <w:marBottom w:val="0"/>
          <w:divBdr>
            <w:top w:val="none" w:sz="0" w:space="0" w:color="auto"/>
            <w:left w:val="none" w:sz="0" w:space="0" w:color="auto"/>
            <w:bottom w:val="none" w:sz="0" w:space="0" w:color="auto"/>
            <w:right w:val="none" w:sz="0" w:space="0" w:color="auto"/>
          </w:divBdr>
        </w:div>
        <w:div w:id="1978677847">
          <w:marLeft w:val="0"/>
          <w:marRight w:val="0"/>
          <w:marTop w:val="0"/>
          <w:marBottom w:val="0"/>
          <w:divBdr>
            <w:top w:val="none" w:sz="0" w:space="0" w:color="auto"/>
            <w:left w:val="none" w:sz="0" w:space="0" w:color="auto"/>
            <w:bottom w:val="none" w:sz="0" w:space="0" w:color="auto"/>
            <w:right w:val="none" w:sz="0" w:space="0" w:color="auto"/>
          </w:divBdr>
        </w:div>
      </w:divsChild>
    </w:div>
    <w:div w:id="1409692882">
      <w:bodyDiv w:val="1"/>
      <w:marLeft w:val="0"/>
      <w:marRight w:val="0"/>
      <w:marTop w:val="0"/>
      <w:marBottom w:val="0"/>
      <w:divBdr>
        <w:top w:val="none" w:sz="0" w:space="0" w:color="auto"/>
        <w:left w:val="none" w:sz="0" w:space="0" w:color="auto"/>
        <w:bottom w:val="none" w:sz="0" w:space="0" w:color="auto"/>
        <w:right w:val="none" w:sz="0" w:space="0" w:color="auto"/>
      </w:divBdr>
    </w:div>
    <w:div w:id="1415594208">
      <w:bodyDiv w:val="1"/>
      <w:marLeft w:val="0"/>
      <w:marRight w:val="0"/>
      <w:marTop w:val="0"/>
      <w:marBottom w:val="0"/>
      <w:divBdr>
        <w:top w:val="none" w:sz="0" w:space="0" w:color="auto"/>
        <w:left w:val="none" w:sz="0" w:space="0" w:color="auto"/>
        <w:bottom w:val="none" w:sz="0" w:space="0" w:color="auto"/>
        <w:right w:val="none" w:sz="0" w:space="0" w:color="auto"/>
      </w:divBdr>
    </w:div>
    <w:div w:id="1435520074">
      <w:bodyDiv w:val="1"/>
      <w:marLeft w:val="0"/>
      <w:marRight w:val="0"/>
      <w:marTop w:val="0"/>
      <w:marBottom w:val="0"/>
      <w:divBdr>
        <w:top w:val="none" w:sz="0" w:space="0" w:color="auto"/>
        <w:left w:val="none" w:sz="0" w:space="0" w:color="auto"/>
        <w:bottom w:val="none" w:sz="0" w:space="0" w:color="auto"/>
        <w:right w:val="none" w:sz="0" w:space="0" w:color="auto"/>
      </w:divBdr>
      <w:divsChild>
        <w:div w:id="358548568">
          <w:marLeft w:val="0"/>
          <w:marRight w:val="0"/>
          <w:marTop w:val="0"/>
          <w:marBottom w:val="0"/>
          <w:divBdr>
            <w:top w:val="none" w:sz="0" w:space="0" w:color="auto"/>
            <w:left w:val="none" w:sz="0" w:space="0" w:color="auto"/>
            <w:bottom w:val="none" w:sz="0" w:space="0" w:color="auto"/>
            <w:right w:val="none" w:sz="0" w:space="0" w:color="auto"/>
          </w:divBdr>
        </w:div>
        <w:div w:id="458958009">
          <w:marLeft w:val="0"/>
          <w:marRight w:val="0"/>
          <w:marTop w:val="0"/>
          <w:marBottom w:val="0"/>
          <w:divBdr>
            <w:top w:val="none" w:sz="0" w:space="0" w:color="auto"/>
            <w:left w:val="none" w:sz="0" w:space="0" w:color="auto"/>
            <w:bottom w:val="none" w:sz="0" w:space="0" w:color="auto"/>
            <w:right w:val="none" w:sz="0" w:space="0" w:color="auto"/>
          </w:divBdr>
        </w:div>
        <w:div w:id="737245878">
          <w:marLeft w:val="0"/>
          <w:marRight w:val="0"/>
          <w:marTop w:val="0"/>
          <w:marBottom w:val="0"/>
          <w:divBdr>
            <w:top w:val="none" w:sz="0" w:space="0" w:color="auto"/>
            <w:left w:val="none" w:sz="0" w:space="0" w:color="auto"/>
            <w:bottom w:val="none" w:sz="0" w:space="0" w:color="auto"/>
            <w:right w:val="none" w:sz="0" w:space="0" w:color="auto"/>
          </w:divBdr>
        </w:div>
        <w:div w:id="941644844">
          <w:marLeft w:val="0"/>
          <w:marRight w:val="0"/>
          <w:marTop w:val="0"/>
          <w:marBottom w:val="0"/>
          <w:divBdr>
            <w:top w:val="none" w:sz="0" w:space="0" w:color="auto"/>
            <w:left w:val="none" w:sz="0" w:space="0" w:color="auto"/>
            <w:bottom w:val="none" w:sz="0" w:space="0" w:color="auto"/>
            <w:right w:val="none" w:sz="0" w:space="0" w:color="auto"/>
          </w:divBdr>
        </w:div>
      </w:divsChild>
    </w:div>
    <w:div w:id="1452431853">
      <w:bodyDiv w:val="1"/>
      <w:marLeft w:val="0"/>
      <w:marRight w:val="0"/>
      <w:marTop w:val="0"/>
      <w:marBottom w:val="0"/>
      <w:divBdr>
        <w:top w:val="none" w:sz="0" w:space="0" w:color="auto"/>
        <w:left w:val="none" w:sz="0" w:space="0" w:color="auto"/>
        <w:bottom w:val="none" w:sz="0" w:space="0" w:color="auto"/>
        <w:right w:val="none" w:sz="0" w:space="0" w:color="auto"/>
      </w:divBdr>
      <w:divsChild>
        <w:div w:id="1597447239">
          <w:marLeft w:val="0"/>
          <w:marRight w:val="0"/>
          <w:marTop w:val="0"/>
          <w:marBottom w:val="0"/>
          <w:divBdr>
            <w:top w:val="none" w:sz="0" w:space="0" w:color="auto"/>
            <w:left w:val="none" w:sz="0" w:space="0" w:color="auto"/>
            <w:bottom w:val="none" w:sz="0" w:space="0" w:color="auto"/>
            <w:right w:val="none" w:sz="0" w:space="0" w:color="auto"/>
          </w:divBdr>
        </w:div>
      </w:divsChild>
    </w:div>
    <w:div w:id="1469400155">
      <w:bodyDiv w:val="1"/>
      <w:marLeft w:val="0"/>
      <w:marRight w:val="0"/>
      <w:marTop w:val="0"/>
      <w:marBottom w:val="0"/>
      <w:divBdr>
        <w:top w:val="none" w:sz="0" w:space="0" w:color="auto"/>
        <w:left w:val="none" w:sz="0" w:space="0" w:color="auto"/>
        <w:bottom w:val="none" w:sz="0" w:space="0" w:color="auto"/>
        <w:right w:val="none" w:sz="0" w:space="0" w:color="auto"/>
      </w:divBdr>
    </w:div>
    <w:div w:id="1495878413">
      <w:bodyDiv w:val="1"/>
      <w:marLeft w:val="0"/>
      <w:marRight w:val="0"/>
      <w:marTop w:val="0"/>
      <w:marBottom w:val="0"/>
      <w:divBdr>
        <w:top w:val="none" w:sz="0" w:space="0" w:color="auto"/>
        <w:left w:val="none" w:sz="0" w:space="0" w:color="auto"/>
        <w:bottom w:val="none" w:sz="0" w:space="0" w:color="auto"/>
        <w:right w:val="none" w:sz="0" w:space="0" w:color="auto"/>
      </w:divBdr>
      <w:divsChild>
        <w:div w:id="941571926">
          <w:marLeft w:val="0"/>
          <w:marRight w:val="0"/>
          <w:marTop w:val="0"/>
          <w:marBottom w:val="0"/>
          <w:divBdr>
            <w:top w:val="none" w:sz="0" w:space="0" w:color="auto"/>
            <w:left w:val="none" w:sz="0" w:space="0" w:color="auto"/>
            <w:bottom w:val="none" w:sz="0" w:space="0" w:color="auto"/>
            <w:right w:val="none" w:sz="0" w:space="0" w:color="auto"/>
          </w:divBdr>
        </w:div>
      </w:divsChild>
    </w:div>
    <w:div w:id="1502815379">
      <w:bodyDiv w:val="1"/>
      <w:marLeft w:val="0"/>
      <w:marRight w:val="0"/>
      <w:marTop w:val="0"/>
      <w:marBottom w:val="0"/>
      <w:divBdr>
        <w:top w:val="none" w:sz="0" w:space="0" w:color="auto"/>
        <w:left w:val="none" w:sz="0" w:space="0" w:color="auto"/>
        <w:bottom w:val="none" w:sz="0" w:space="0" w:color="auto"/>
        <w:right w:val="none" w:sz="0" w:space="0" w:color="auto"/>
      </w:divBdr>
      <w:divsChild>
        <w:div w:id="173736762">
          <w:marLeft w:val="0"/>
          <w:marRight w:val="0"/>
          <w:marTop w:val="0"/>
          <w:marBottom w:val="0"/>
          <w:divBdr>
            <w:top w:val="none" w:sz="0" w:space="0" w:color="auto"/>
            <w:left w:val="none" w:sz="0" w:space="0" w:color="auto"/>
            <w:bottom w:val="none" w:sz="0" w:space="0" w:color="auto"/>
            <w:right w:val="none" w:sz="0" w:space="0" w:color="auto"/>
          </w:divBdr>
          <w:divsChild>
            <w:div w:id="937367711">
              <w:marLeft w:val="0"/>
              <w:marRight w:val="0"/>
              <w:marTop w:val="0"/>
              <w:marBottom w:val="0"/>
              <w:divBdr>
                <w:top w:val="none" w:sz="0" w:space="0" w:color="auto"/>
                <w:left w:val="none" w:sz="0" w:space="0" w:color="auto"/>
                <w:bottom w:val="none" w:sz="0" w:space="0" w:color="auto"/>
                <w:right w:val="none" w:sz="0" w:space="0" w:color="auto"/>
              </w:divBdr>
            </w:div>
          </w:divsChild>
        </w:div>
        <w:div w:id="575824301">
          <w:marLeft w:val="0"/>
          <w:marRight w:val="0"/>
          <w:marTop w:val="0"/>
          <w:marBottom w:val="0"/>
          <w:divBdr>
            <w:top w:val="none" w:sz="0" w:space="0" w:color="auto"/>
            <w:left w:val="none" w:sz="0" w:space="0" w:color="auto"/>
            <w:bottom w:val="none" w:sz="0" w:space="0" w:color="auto"/>
            <w:right w:val="none" w:sz="0" w:space="0" w:color="auto"/>
          </w:divBdr>
          <w:divsChild>
            <w:div w:id="1041170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827049">
      <w:bodyDiv w:val="1"/>
      <w:marLeft w:val="0"/>
      <w:marRight w:val="0"/>
      <w:marTop w:val="0"/>
      <w:marBottom w:val="0"/>
      <w:divBdr>
        <w:top w:val="none" w:sz="0" w:space="0" w:color="auto"/>
        <w:left w:val="none" w:sz="0" w:space="0" w:color="auto"/>
        <w:bottom w:val="none" w:sz="0" w:space="0" w:color="auto"/>
        <w:right w:val="none" w:sz="0" w:space="0" w:color="auto"/>
      </w:divBdr>
      <w:divsChild>
        <w:div w:id="1191335517">
          <w:marLeft w:val="0"/>
          <w:marRight w:val="0"/>
          <w:marTop w:val="0"/>
          <w:marBottom w:val="0"/>
          <w:divBdr>
            <w:top w:val="none" w:sz="0" w:space="0" w:color="auto"/>
            <w:left w:val="none" w:sz="0" w:space="0" w:color="auto"/>
            <w:bottom w:val="none" w:sz="0" w:space="0" w:color="auto"/>
            <w:right w:val="none" w:sz="0" w:space="0" w:color="auto"/>
          </w:divBdr>
        </w:div>
      </w:divsChild>
    </w:div>
    <w:div w:id="1542089792">
      <w:bodyDiv w:val="1"/>
      <w:marLeft w:val="0"/>
      <w:marRight w:val="0"/>
      <w:marTop w:val="0"/>
      <w:marBottom w:val="0"/>
      <w:divBdr>
        <w:top w:val="none" w:sz="0" w:space="0" w:color="auto"/>
        <w:left w:val="none" w:sz="0" w:space="0" w:color="auto"/>
        <w:bottom w:val="none" w:sz="0" w:space="0" w:color="auto"/>
        <w:right w:val="none" w:sz="0" w:space="0" w:color="auto"/>
      </w:divBdr>
    </w:div>
    <w:div w:id="1622345202">
      <w:bodyDiv w:val="1"/>
      <w:marLeft w:val="0"/>
      <w:marRight w:val="0"/>
      <w:marTop w:val="0"/>
      <w:marBottom w:val="0"/>
      <w:divBdr>
        <w:top w:val="none" w:sz="0" w:space="0" w:color="auto"/>
        <w:left w:val="none" w:sz="0" w:space="0" w:color="auto"/>
        <w:bottom w:val="none" w:sz="0" w:space="0" w:color="auto"/>
        <w:right w:val="none" w:sz="0" w:space="0" w:color="auto"/>
      </w:divBdr>
    </w:div>
    <w:div w:id="1746143689">
      <w:bodyDiv w:val="1"/>
      <w:marLeft w:val="0"/>
      <w:marRight w:val="0"/>
      <w:marTop w:val="0"/>
      <w:marBottom w:val="0"/>
      <w:divBdr>
        <w:top w:val="none" w:sz="0" w:space="0" w:color="auto"/>
        <w:left w:val="none" w:sz="0" w:space="0" w:color="auto"/>
        <w:bottom w:val="none" w:sz="0" w:space="0" w:color="auto"/>
        <w:right w:val="none" w:sz="0" w:space="0" w:color="auto"/>
      </w:divBdr>
    </w:div>
    <w:div w:id="1751541616">
      <w:bodyDiv w:val="1"/>
      <w:marLeft w:val="0"/>
      <w:marRight w:val="0"/>
      <w:marTop w:val="0"/>
      <w:marBottom w:val="0"/>
      <w:divBdr>
        <w:top w:val="none" w:sz="0" w:space="0" w:color="auto"/>
        <w:left w:val="none" w:sz="0" w:space="0" w:color="auto"/>
        <w:bottom w:val="none" w:sz="0" w:space="0" w:color="auto"/>
        <w:right w:val="none" w:sz="0" w:space="0" w:color="auto"/>
      </w:divBdr>
    </w:div>
    <w:div w:id="1789007608">
      <w:bodyDiv w:val="1"/>
      <w:marLeft w:val="0"/>
      <w:marRight w:val="0"/>
      <w:marTop w:val="0"/>
      <w:marBottom w:val="0"/>
      <w:divBdr>
        <w:top w:val="none" w:sz="0" w:space="0" w:color="auto"/>
        <w:left w:val="none" w:sz="0" w:space="0" w:color="auto"/>
        <w:bottom w:val="none" w:sz="0" w:space="0" w:color="auto"/>
        <w:right w:val="none" w:sz="0" w:space="0" w:color="auto"/>
      </w:divBdr>
    </w:div>
    <w:div w:id="1794905713">
      <w:bodyDiv w:val="1"/>
      <w:marLeft w:val="0"/>
      <w:marRight w:val="0"/>
      <w:marTop w:val="0"/>
      <w:marBottom w:val="0"/>
      <w:divBdr>
        <w:top w:val="none" w:sz="0" w:space="0" w:color="auto"/>
        <w:left w:val="none" w:sz="0" w:space="0" w:color="auto"/>
        <w:bottom w:val="none" w:sz="0" w:space="0" w:color="auto"/>
        <w:right w:val="none" w:sz="0" w:space="0" w:color="auto"/>
      </w:divBdr>
      <w:divsChild>
        <w:div w:id="586771827">
          <w:marLeft w:val="0"/>
          <w:marRight w:val="0"/>
          <w:marTop w:val="0"/>
          <w:marBottom w:val="0"/>
          <w:divBdr>
            <w:top w:val="none" w:sz="0" w:space="0" w:color="auto"/>
            <w:left w:val="none" w:sz="0" w:space="0" w:color="auto"/>
            <w:bottom w:val="none" w:sz="0" w:space="0" w:color="auto"/>
            <w:right w:val="none" w:sz="0" w:space="0" w:color="auto"/>
          </w:divBdr>
        </w:div>
      </w:divsChild>
    </w:div>
    <w:div w:id="1803884780">
      <w:bodyDiv w:val="1"/>
      <w:marLeft w:val="0"/>
      <w:marRight w:val="0"/>
      <w:marTop w:val="0"/>
      <w:marBottom w:val="0"/>
      <w:divBdr>
        <w:top w:val="none" w:sz="0" w:space="0" w:color="auto"/>
        <w:left w:val="none" w:sz="0" w:space="0" w:color="auto"/>
        <w:bottom w:val="none" w:sz="0" w:space="0" w:color="auto"/>
        <w:right w:val="none" w:sz="0" w:space="0" w:color="auto"/>
      </w:divBdr>
      <w:divsChild>
        <w:div w:id="277178598">
          <w:marLeft w:val="0"/>
          <w:marRight w:val="0"/>
          <w:marTop w:val="0"/>
          <w:marBottom w:val="0"/>
          <w:divBdr>
            <w:top w:val="none" w:sz="0" w:space="0" w:color="auto"/>
            <w:left w:val="none" w:sz="0" w:space="0" w:color="auto"/>
            <w:bottom w:val="none" w:sz="0" w:space="0" w:color="auto"/>
            <w:right w:val="none" w:sz="0" w:space="0" w:color="auto"/>
          </w:divBdr>
        </w:div>
        <w:div w:id="541555967">
          <w:marLeft w:val="0"/>
          <w:marRight w:val="0"/>
          <w:marTop w:val="0"/>
          <w:marBottom w:val="0"/>
          <w:divBdr>
            <w:top w:val="none" w:sz="0" w:space="0" w:color="auto"/>
            <w:left w:val="none" w:sz="0" w:space="0" w:color="auto"/>
            <w:bottom w:val="none" w:sz="0" w:space="0" w:color="auto"/>
            <w:right w:val="none" w:sz="0" w:space="0" w:color="auto"/>
          </w:divBdr>
        </w:div>
        <w:div w:id="1166290150">
          <w:marLeft w:val="0"/>
          <w:marRight w:val="0"/>
          <w:marTop w:val="0"/>
          <w:marBottom w:val="0"/>
          <w:divBdr>
            <w:top w:val="none" w:sz="0" w:space="0" w:color="auto"/>
            <w:left w:val="none" w:sz="0" w:space="0" w:color="auto"/>
            <w:bottom w:val="none" w:sz="0" w:space="0" w:color="auto"/>
            <w:right w:val="none" w:sz="0" w:space="0" w:color="auto"/>
          </w:divBdr>
        </w:div>
        <w:div w:id="1718621117">
          <w:marLeft w:val="0"/>
          <w:marRight w:val="0"/>
          <w:marTop w:val="0"/>
          <w:marBottom w:val="0"/>
          <w:divBdr>
            <w:top w:val="none" w:sz="0" w:space="0" w:color="auto"/>
            <w:left w:val="none" w:sz="0" w:space="0" w:color="auto"/>
            <w:bottom w:val="none" w:sz="0" w:space="0" w:color="auto"/>
            <w:right w:val="none" w:sz="0" w:space="0" w:color="auto"/>
          </w:divBdr>
        </w:div>
        <w:div w:id="2035765306">
          <w:marLeft w:val="0"/>
          <w:marRight w:val="0"/>
          <w:marTop w:val="0"/>
          <w:marBottom w:val="0"/>
          <w:divBdr>
            <w:top w:val="none" w:sz="0" w:space="0" w:color="auto"/>
            <w:left w:val="none" w:sz="0" w:space="0" w:color="auto"/>
            <w:bottom w:val="none" w:sz="0" w:space="0" w:color="auto"/>
            <w:right w:val="none" w:sz="0" w:space="0" w:color="auto"/>
          </w:divBdr>
        </w:div>
      </w:divsChild>
    </w:div>
    <w:div w:id="1809321375">
      <w:bodyDiv w:val="1"/>
      <w:marLeft w:val="0"/>
      <w:marRight w:val="0"/>
      <w:marTop w:val="0"/>
      <w:marBottom w:val="0"/>
      <w:divBdr>
        <w:top w:val="none" w:sz="0" w:space="0" w:color="auto"/>
        <w:left w:val="none" w:sz="0" w:space="0" w:color="auto"/>
        <w:bottom w:val="none" w:sz="0" w:space="0" w:color="auto"/>
        <w:right w:val="none" w:sz="0" w:space="0" w:color="auto"/>
      </w:divBdr>
      <w:divsChild>
        <w:div w:id="1049113333">
          <w:marLeft w:val="0"/>
          <w:marRight w:val="0"/>
          <w:marTop w:val="0"/>
          <w:marBottom w:val="0"/>
          <w:divBdr>
            <w:top w:val="none" w:sz="0" w:space="0" w:color="auto"/>
            <w:left w:val="none" w:sz="0" w:space="0" w:color="auto"/>
            <w:bottom w:val="none" w:sz="0" w:space="0" w:color="auto"/>
            <w:right w:val="none" w:sz="0" w:space="0" w:color="auto"/>
          </w:divBdr>
        </w:div>
      </w:divsChild>
    </w:div>
    <w:div w:id="1812403024">
      <w:bodyDiv w:val="1"/>
      <w:marLeft w:val="0"/>
      <w:marRight w:val="0"/>
      <w:marTop w:val="0"/>
      <w:marBottom w:val="0"/>
      <w:divBdr>
        <w:top w:val="none" w:sz="0" w:space="0" w:color="auto"/>
        <w:left w:val="none" w:sz="0" w:space="0" w:color="auto"/>
        <w:bottom w:val="none" w:sz="0" w:space="0" w:color="auto"/>
        <w:right w:val="none" w:sz="0" w:space="0" w:color="auto"/>
      </w:divBdr>
    </w:div>
    <w:div w:id="1825393454">
      <w:bodyDiv w:val="1"/>
      <w:marLeft w:val="0"/>
      <w:marRight w:val="0"/>
      <w:marTop w:val="0"/>
      <w:marBottom w:val="0"/>
      <w:divBdr>
        <w:top w:val="none" w:sz="0" w:space="0" w:color="auto"/>
        <w:left w:val="none" w:sz="0" w:space="0" w:color="auto"/>
        <w:bottom w:val="none" w:sz="0" w:space="0" w:color="auto"/>
        <w:right w:val="none" w:sz="0" w:space="0" w:color="auto"/>
      </w:divBdr>
    </w:div>
    <w:div w:id="1839684869">
      <w:bodyDiv w:val="1"/>
      <w:marLeft w:val="0"/>
      <w:marRight w:val="0"/>
      <w:marTop w:val="0"/>
      <w:marBottom w:val="0"/>
      <w:divBdr>
        <w:top w:val="none" w:sz="0" w:space="0" w:color="auto"/>
        <w:left w:val="none" w:sz="0" w:space="0" w:color="auto"/>
        <w:bottom w:val="none" w:sz="0" w:space="0" w:color="auto"/>
        <w:right w:val="none" w:sz="0" w:space="0" w:color="auto"/>
      </w:divBdr>
      <w:divsChild>
        <w:div w:id="316613557">
          <w:marLeft w:val="0"/>
          <w:marRight w:val="0"/>
          <w:marTop w:val="0"/>
          <w:marBottom w:val="0"/>
          <w:divBdr>
            <w:top w:val="none" w:sz="0" w:space="0" w:color="auto"/>
            <w:left w:val="none" w:sz="0" w:space="0" w:color="auto"/>
            <w:bottom w:val="none" w:sz="0" w:space="0" w:color="auto"/>
            <w:right w:val="none" w:sz="0" w:space="0" w:color="auto"/>
          </w:divBdr>
        </w:div>
      </w:divsChild>
    </w:div>
    <w:div w:id="1844860372">
      <w:bodyDiv w:val="1"/>
      <w:marLeft w:val="0"/>
      <w:marRight w:val="0"/>
      <w:marTop w:val="0"/>
      <w:marBottom w:val="0"/>
      <w:divBdr>
        <w:top w:val="none" w:sz="0" w:space="0" w:color="auto"/>
        <w:left w:val="none" w:sz="0" w:space="0" w:color="auto"/>
        <w:bottom w:val="none" w:sz="0" w:space="0" w:color="auto"/>
        <w:right w:val="none" w:sz="0" w:space="0" w:color="auto"/>
      </w:divBdr>
      <w:divsChild>
        <w:div w:id="1880119532">
          <w:marLeft w:val="0"/>
          <w:marRight w:val="0"/>
          <w:marTop w:val="0"/>
          <w:marBottom w:val="0"/>
          <w:divBdr>
            <w:top w:val="none" w:sz="0" w:space="0" w:color="auto"/>
            <w:left w:val="none" w:sz="0" w:space="0" w:color="auto"/>
            <w:bottom w:val="none" w:sz="0" w:space="0" w:color="auto"/>
            <w:right w:val="none" w:sz="0" w:space="0" w:color="auto"/>
          </w:divBdr>
        </w:div>
      </w:divsChild>
    </w:div>
    <w:div w:id="1859466912">
      <w:bodyDiv w:val="1"/>
      <w:marLeft w:val="0"/>
      <w:marRight w:val="0"/>
      <w:marTop w:val="0"/>
      <w:marBottom w:val="0"/>
      <w:divBdr>
        <w:top w:val="none" w:sz="0" w:space="0" w:color="auto"/>
        <w:left w:val="none" w:sz="0" w:space="0" w:color="auto"/>
        <w:bottom w:val="none" w:sz="0" w:space="0" w:color="auto"/>
        <w:right w:val="none" w:sz="0" w:space="0" w:color="auto"/>
      </w:divBdr>
      <w:divsChild>
        <w:div w:id="476805195">
          <w:marLeft w:val="0"/>
          <w:marRight w:val="0"/>
          <w:marTop w:val="0"/>
          <w:marBottom w:val="0"/>
          <w:divBdr>
            <w:top w:val="none" w:sz="0" w:space="0" w:color="auto"/>
            <w:left w:val="none" w:sz="0" w:space="0" w:color="auto"/>
            <w:bottom w:val="none" w:sz="0" w:space="0" w:color="auto"/>
            <w:right w:val="none" w:sz="0" w:space="0" w:color="auto"/>
          </w:divBdr>
        </w:div>
      </w:divsChild>
    </w:div>
    <w:div w:id="1864858074">
      <w:bodyDiv w:val="1"/>
      <w:marLeft w:val="0"/>
      <w:marRight w:val="0"/>
      <w:marTop w:val="0"/>
      <w:marBottom w:val="0"/>
      <w:divBdr>
        <w:top w:val="none" w:sz="0" w:space="0" w:color="auto"/>
        <w:left w:val="none" w:sz="0" w:space="0" w:color="auto"/>
        <w:bottom w:val="none" w:sz="0" w:space="0" w:color="auto"/>
        <w:right w:val="none" w:sz="0" w:space="0" w:color="auto"/>
      </w:divBdr>
    </w:div>
    <w:div w:id="1934626602">
      <w:bodyDiv w:val="1"/>
      <w:marLeft w:val="0"/>
      <w:marRight w:val="0"/>
      <w:marTop w:val="0"/>
      <w:marBottom w:val="0"/>
      <w:divBdr>
        <w:top w:val="none" w:sz="0" w:space="0" w:color="auto"/>
        <w:left w:val="none" w:sz="0" w:space="0" w:color="auto"/>
        <w:bottom w:val="none" w:sz="0" w:space="0" w:color="auto"/>
        <w:right w:val="none" w:sz="0" w:space="0" w:color="auto"/>
      </w:divBdr>
      <w:divsChild>
        <w:div w:id="65812041">
          <w:marLeft w:val="0"/>
          <w:marRight w:val="0"/>
          <w:marTop w:val="0"/>
          <w:marBottom w:val="0"/>
          <w:divBdr>
            <w:top w:val="none" w:sz="0" w:space="0" w:color="auto"/>
            <w:left w:val="none" w:sz="0" w:space="0" w:color="auto"/>
            <w:bottom w:val="none" w:sz="0" w:space="0" w:color="auto"/>
            <w:right w:val="none" w:sz="0" w:space="0" w:color="auto"/>
          </w:divBdr>
        </w:div>
        <w:div w:id="576208403">
          <w:marLeft w:val="0"/>
          <w:marRight w:val="0"/>
          <w:marTop w:val="0"/>
          <w:marBottom w:val="0"/>
          <w:divBdr>
            <w:top w:val="none" w:sz="0" w:space="0" w:color="auto"/>
            <w:left w:val="none" w:sz="0" w:space="0" w:color="auto"/>
            <w:bottom w:val="none" w:sz="0" w:space="0" w:color="auto"/>
            <w:right w:val="none" w:sz="0" w:space="0" w:color="auto"/>
          </w:divBdr>
        </w:div>
        <w:div w:id="2098938795">
          <w:marLeft w:val="0"/>
          <w:marRight w:val="0"/>
          <w:marTop w:val="0"/>
          <w:marBottom w:val="0"/>
          <w:divBdr>
            <w:top w:val="none" w:sz="0" w:space="0" w:color="auto"/>
            <w:left w:val="none" w:sz="0" w:space="0" w:color="auto"/>
            <w:bottom w:val="none" w:sz="0" w:space="0" w:color="auto"/>
            <w:right w:val="none" w:sz="0" w:space="0" w:color="auto"/>
          </w:divBdr>
        </w:div>
      </w:divsChild>
    </w:div>
    <w:div w:id="1944067683">
      <w:bodyDiv w:val="1"/>
      <w:marLeft w:val="0"/>
      <w:marRight w:val="0"/>
      <w:marTop w:val="0"/>
      <w:marBottom w:val="0"/>
      <w:divBdr>
        <w:top w:val="none" w:sz="0" w:space="0" w:color="auto"/>
        <w:left w:val="none" w:sz="0" w:space="0" w:color="auto"/>
        <w:bottom w:val="none" w:sz="0" w:space="0" w:color="auto"/>
        <w:right w:val="none" w:sz="0" w:space="0" w:color="auto"/>
      </w:divBdr>
    </w:div>
    <w:div w:id="2012101722">
      <w:bodyDiv w:val="1"/>
      <w:marLeft w:val="0"/>
      <w:marRight w:val="0"/>
      <w:marTop w:val="0"/>
      <w:marBottom w:val="0"/>
      <w:divBdr>
        <w:top w:val="none" w:sz="0" w:space="0" w:color="auto"/>
        <w:left w:val="none" w:sz="0" w:space="0" w:color="auto"/>
        <w:bottom w:val="none" w:sz="0" w:space="0" w:color="auto"/>
        <w:right w:val="none" w:sz="0" w:space="0" w:color="auto"/>
      </w:divBdr>
    </w:div>
    <w:div w:id="2020544560">
      <w:bodyDiv w:val="1"/>
      <w:marLeft w:val="0"/>
      <w:marRight w:val="0"/>
      <w:marTop w:val="0"/>
      <w:marBottom w:val="0"/>
      <w:divBdr>
        <w:top w:val="none" w:sz="0" w:space="0" w:color="auto"/>
        <w:left w:val="none" w:sz="0" w:space="0" w:color="auto"/>
        <w:bottom w:val="none" w:sz="0" w:space="0" w:color="auto"/>
        <w:right w:val="none" w:sz="0" w:space="0" w:color="auto"/>
      </w:divBdr>
    </w:div>
    <w:div w:id="2050376623">
      <w:bodyDiv w:val="1"/>
      <w:marLeft w:val="0"/>
      <w:marRight w:val="0"/>
      <w:marTop w:val="0"/>
      <w:marBottom w:val="0"/>
      <w:divBdr>
        <w:top w:val="none" w:sz="0" w:space="0" w:color="auto"/>
        <w:left w:val="none" w:sz="0" w:space="0" w:color="auto"/>
        <w:bottom w:val="none" w:sz="0" w:space="0" w:color="auto"/>
        <w:right w:val="none" w:sz="0" w:space="0" w:color="auto"/>
      </w:divBdr>
      <w:divsChild>
        <w:div w:id="602886533">
          <w:marLeft w:val="0"/>
          <w:marRight w:val="0"/>
          <w:marTop w:val="0"/>
          <w:marBottom w:val="0"/>
          <w:divBdr>
            <w:top w:val="none" w:sz="0" w:space="0" w:color="auto"/>
            <w:left w:val="none" w:sz="0" w:space="0" w:color="auto"/>
            <w:bottom w:val="none" w:sz="0" w:space="0" w:color="auto"/>
            <w:right w:val="none" w:sz="0" w:space="0" w:color="auto"/>
          </w:divBdr>
        </w:div>
        <w:div w:id="855078768">
          <w:marLeft w:val="0"/>
          <w:marRight w:val="0"/>
          <w:marTop w:val="0"/>
          <w:marBottom w:val="0"/>
          <w:divBdr>
            <w:top w:val="none" w:sz="0" w:space="0" w:color="auto"/>
            <w:left w:val="none" w:sz="0" w:space="0" w:color="auto"/>
            <w:bottom w:val="none" w:sz="0" w:space="0" w:color="auto"/>
            <w:right w:val="none" w:sz="0" w:space="0" w:color="auto"/>
          </w:divBdr>
        </w:div>
        <w:div w:id="1184980116">
          <w:marLeft w:val="0"/>
          <w:marRight w:val="0"/>
          <w:marTop w:val="0"/>
          <w:marBottom w:val="0"/>
          <w:divBdr>
            <w:top w:val="none" w:sz="0" w:space="0" w:color="auto"/>
            <w:left w:val="none" w:sz="0" w:space="0" w:color="auto"/>
            <w:bottom w:val="none" w:sz="0" w:space="0" w:color="auto"/>
            <w:right w:val="none" w:sz="0" w:space="0" w:color="auto"/>
          </w:divBdr>
        </w:div>
        <w:div w:id="1643653426">
          <w:marLeft w:val="0"/>
          <w:marRight w:val="0"/>
          <w:marTop w:val="0"/>
          <w:marBottom w:val="0"/>
          <w:divBdr>
            <w:top w:val="none" w:sz="0" w:space="0" w:color="auto"/>
            <w:left w:val="none" w:sz="0" w:space="0" w:color="auto"/>
            <w:bottom w:val="none" w:sz="0" w:space="0" w:color="auto"/>
            <w:right w:val="none" w:sz="0" w:space="0" w:color="auto"/>
          </w:divBdr>
        </w:div>
        <w:div w:id="2108580109">
          <w:marLeft w:val="0"/>
          <w:marRight w:val="0"/>
          <w:marTop w:val="0"/>
          <w:marBottom w:val="0"/>
          <w:divBdr>
            <w:top w:val="none" w:sz="0" w:space="0" w:color="auto"/>
            <w:left w:val="none" w:sz="0" w:space="0" w:color="auto"/>
            <w:bottom w:val="none" w:sz="0" w:space="0" w:color="auto"/>
            <w:right w:val="none" w:sz="0" w:space="0" w:color="auto"/>
          </w:divBdr>
        </w:div>
      </w:divsChild>
    </w:div>
    <w:div w:id="2053916037">
      <w:bodyDiv w:val="1"/>
      <w:marLeft w:val="0"/>
      <w:marRight w:val="0"/>
      <w:marTop w:val="0"/>
      <w:marBottom w:val="0"/>
      <w:divBdr>
        <w:top w:val="none" w:sz="0" w:space="0" w:color="auto"/>
        <w:left w:val="none" w:sz="0" w:space="0" w:color="auto"/>
        <w:bottom w:val="none" w:sz="0" w:space="0" w:color="auto"/>
        <w:right w:val="none" w:sz="0" w:space="0" w:color="auto"/>
      </w:divBdr>
    </w:div>
    <w:div w:id="2088185465">
      <w:bodyDiv w:val="1"/>
      <w:marLeft w:val="0"/>
      <w:marRight w:val="0"/>
      <w:marTop w:val="0"/>
      <w:marBottom w:val="0"/>
      <w:divBdr>
        <w:top w:val="none" w:sz="0" w:space="0" w:color="auto"/>
        <w:left w:val="none" w:sz="0" w:space="0" w:color="auto"/>
        <w:bottom w:val="none" w:sz="0" w:space="0" w:color="auto"/>
        <w:right w:val="none" w:sz="0" w:space="0" w:color="auto"/>
      </w:divBdr>
    </w:div>
    <w:div w:id="2126538578">
      <w:bodyDiv w:val="1"/>
      <w:marLeft w:val="0"/>
      <w:marRight w:val="0"/>
      <w:marTop w:val="0"/>
      <w:marBottom w:val="0"/>
      <w:divBdr>
        <w:top w:val="none" w:sz="0" w:space="0" w:color="auto"/>
        <w:left w:val="none" w:sz="0" w:space="0" w:color="auto"/>
        <w:bottom w:val="none" w:sz="0" w:space="0" w:color="auto"/>
        <w:right w:val="none" w:sz="0" w:space="0" w:color="auto"/>
      </w:divBdr>
    </w:div>
    <w:div w:id="21406804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hyperlink" Target="https://yandex.ru/support/m-maps/concept/ar.html" TargetMode="External"/><Relationship Id="rId68" Type="http://schemas.openxmlformats.org/officeDocument/2006/relationships/hyperlink" Target="https://hololens.reality.news/news/hololens-assists-live-surgery-0178887/" TargetMode="Externa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6.jpeg"/><Relationship Id="rId74" Type="http://schemas.openxmlformats.org/officeDocument/2006/relationships/hyperlink" Target="http://www.jobs.ua/ukr/dkhp/articles-119/" TargetMode="Externa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medium.com/predict/the-future-of-augmented-reality-90143b98f7a3" TargetMode="External"/><Relationship Id="rId19" Type="http://schemas.openxmlformats.org/officeDocument/2006/relationships/image" Target="media/image10.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emf"/><Relationship Id="rId48" Type="http://schemas.openxmlformats.org/officeDocument/2006/relationships/image" Target="media/image39.png"/><Relationship Id="rId56" Type="http://schemas.microsoft.com/office/2016/09/relationships/commentsIds" Target="commentsIds.xml"/><Relationship Id="rId64" Type="http://schemas.openxmlformats.org/officeDocument/2006/relationships/hyperlink" Target="https://www.medicalaugmentedreality.org/" TargetMode="External"/><Relationship Id="rId69" Type="http://schemas.openxmlformats.org/officeDocument/2006/relationships/hyperlink" Target="https://www.ara2z.com/medicine-health-care-6.html" TargetMode="External"/><Relationship Id="rId77" Type="http://schemas.openxmlformats.org/officeDocument/2006/relationships/footer" Target="footer2.xml"/><Relationship Id="rId8" Type="http://schemas.openxmlformats.org/officeDocument/2006/relationships/header" Target="header1.xml"/><Relationship Id="rId51" Type="http://schemas.openxmlformats.org/officeDocument/2006/relationships/image" Target="media/image42.png"/><Relationship Id="rId72" Type="http://schemas.openxmlformats.org/officeDocument/2006/relationships/hyperlink" Target="https://www.tutorialsteacher.com/mvc/mvc-architecture" TargetMode="External"/><Relationship Id="rId80"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emf"/><Relationship Id="rId59" Type="http://schemas.openxmlformats.org/officeDocument/2006/relationships/image" Target="http://info-library.com.ua/images/2/18.jpg" TargetMode="External"/><Relationship Id="rId67" Type="http://schemas.openxmlformats.org/officeDocument/2006/relationships/hyperlink" Target="https://www.accuvein.com/" TargetMode="External"/><Relationship Id="rId20" Type="http://schemas.openxmlformats.org/officeDocument/2006/relationships/image" Target="media/image11.jpeg"/><Relationship Id="rId41" Type="http://schemas.openxmlformats.org/officeDocument/2006/relationships/image" Target="media/image32.jpg"/><Relationship Id="rId54" Type="http://schemas.openxmlformats.org/officeDocument/2006/relationships/comments" Target="comments.xml"/><Relationship Id="rId62" Type="http://schemas.openxmlformats.org/officeDocument/2006/relationships/hyperlink" Target="https://www.pokemongo.com/en-us/" TargetMode="External"/><Relationship Id="rId70" Type="http://schemas.openxmlformats.org/officeDocument/2006/relationships/hyperlink" Target="https://ulab.sumdu.edu.ua/uk/12-krashhih-sdk-paketiv-dopovnenoi-realnosti" TargetMode="External"/><Relationship Id="rId75" Type="http://schemas.openxmlformats.org/officeDocument/2006/relationships/hyperlink" Target="http://document.ua/administrativnye-i-bytovye-zdanija-nor429.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5.emf"/><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jpg"/><Relationship Id="rId60" Type="http://schemas.openxmlformats.org/officeDocument/2006/relationships/hyperlink" Target="https://uk.wikipedia.org" TargetMode="External"/><Relationship Id="rId65" Type="http://schemas.openxmlformats.org/officeDocument/2006/relationships/hyperlink" Target="https://nueyes.com/low-vision-information/what-are-nueyes-smartglasses-for-low-vision/" TargetMode="External"/><Relationship Id="rId73" Type="http://schemas.openxmlformats.org/officeDocument/2006/relationships/hyperlink" Target="http://www.dk003.com/?code=2132.2&amp;list=2132.2" TargetMode="External"/><Relationship Id="rId78" Type="http://schemas.openxmlformats.org/officeDocument/2006/relationships/footer" Target="footer3.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jpg"/><Relationship Id="rId34" Type="http://schemas.openxmlformats.org/officeDocument/2006/relationships/image" Target="media/image25.png"/><Relationship Id="rId50" Type="http://schemas.openxmlformats.org/officeDocument/2006/relationships/image" Target="media/image41.png"/><Relationship Id="rId55" Type="http://schemas.microsoft.com/office/2011/relationships/commentsExtended" Target="commentsExtended.xml"/><Relationship Id="rId76" Type="http://schemas.openxmlformats.org/officeDocument/2006/relationships/hyperlink" Target="http://document.ua/pravila-ohoroni-praci-pid-chas-ekspluataciyi-elektronno-obch-nor17970.html" TargetMode="External"/><Relationship Id="rId7" Type="http://schemas.openxmlformats.org/officeDocument/2006/relationships/endnotes" Target="endnotes.xml"/><Relationship Id="rId71" Type="http://schemas.openxmlformats.org/officeDocument/2006/relationships/hyperlink" Target="https://developers.google.com/ar/discover/" TargetMode="External"/><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jpg"/><Relationship Id="rId45" Type="http://schemas.openxmlformats.org/officeDocument/2006/relationships/image" Target="media/image36.jpeg"/><Relationship Id="rId66" Type="http://schemas.openxmlformats.org/officeDocument/2006/relationships/hyperlink" Target="http://www.brain-power.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b:Source>
    <b:Tag>авава</b:Tag>
    <b:SourceType>Book</b:SourceType>
    <b:Guid>{3C8694F7-B89E-4811-9F87-829D96792773}</b:Guid>
    <b:Author>
      <b:Author>
        <b:NameList>
          <b:Person>
            <b:Last>авав</b:Last>
          </b:Person>
        </b:NameList>
      </b:Author>
    </b:Author>
    <b:Title>авав</b:Title>
    <b:Year>авва</b:Year>
    <b:City>ава</b:City>
    <b:Publisher>авав</b:Publisher>
    <b:RefOrder>2</b:RefOrder>
  </b:Source>
</b:Sources>
</file>

<file path=customXml/itemProps1.xml><?xml version="1.0" encoding="utf-8"?>
<ds:datastoreItem xmlns:ds="http://schemas.openxmlformats.org/officeDocument/2006/customXml" ds:itemID="{EAB6D7BE-9F12-4807-9E30-94820AEA57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1885</TotalTime>
  <Pages>97</Pages>
  <Words>19697</Words>
  <Characters>112273</Characters>
  <Application>Microsoft Office Word</Application>
  <DocSecurity>0</DocSecurity>
  <Lines>935</Lines>
  <Paragraphs>263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131707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vlm191997@gmail.com</cp:lastModifiedBy>
  <cp:revision>14</cp:revision>
  <cp:lastPrinted>2020-01-31T18:11:00Z</cp:lastPrinted>
  <dcterms:created xsi:type="dcterms:W3CDTF">2020-01-25T03:13:00Z</dcterms:created>
  <dcterms:modified xsi:type="dcterms:W3CDTF">2020-02-03T09:02:00Z</dcterms:modified>
</cp:coreProperties>
</file>