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3A" w:rsidRPr="008B503A" w:rsidRDefault="008B503A" w:rsidP="008B503A">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8B503A" w:rsidRPr="008B503A" w:rsidRDefault="008B503A" w:rsidP="006E1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sz w:val="28"/>
          <w:szCs w:val="28"/>
          <w:lang w:val="uk-UA" w:eastAsia="ru-RU"/>
        </w:rPr>
      </w:pPr>
    </w:p>
    <w:p w:rsidR="008B503A" w:rsidRPr="006E1AA2" w:rsidRDefault="008B503A" w:rsidP="006E1AA2">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bCs/>
          <w:color w:val="FF6600"/>
          <w:spacing w:val="-10"/>
          <w:sz w:val="28"/>
          <w:szCs w:val="28"/>
          <w:lang w:val="uk-UA" w:eastAsia="ru-RU"/>
        </w:rPr>
      </w:pPr>
      <w:r w:rsidRPr="008B503A">
        <w:rPr>
          <w:rFonts w:ascii="Times New Roman" w:eastAsia="Times New Roman" w:hAnsi="Times New Roman" w:cs="Times New Roman"/>
          <w:b/>
          <w:bCs/>
          <w:spacing w:val="-10"/>
          <w:sz w:val="28"/>
          <w:szCs w:val="28"/>
          <w:lang w:val="uk-UA" w:eastAsia="ru-RU"/>
        </w:rPr>
        <w:t>«</w:t>
      </w:r>
      <w:bookmarkStart w:id="0" w:name="_GoBack"/>
      <w:r w:rsidRPr="0063571D">
        <w:rPr>
          <w:rFonts w:ascii="Times New Roman" w:eastAsia="Times New Roman" w:hAnsi="Times New Roman" w:cs="Times New Roman"/>
          <w:bCs/>
          <w:spacing w:val="-10"/>
          <w:sz w:val="28"/>
          <w:szCs w:val="28"/>
          <w:lang w:val="uk-UA" w:eastAsia="ru-RU"/>
        </w:rPr>
        <w:t>Правове забезпечення технічного регулювання в Україні</w:t>
      </w:r>
      <w:bookmarkEnd w:id="0"/>
      <w:r w:rsidRPr="008B503A">
        <w:rPr>
          <w:rFonts w:ascii="Times New Roman" w:eastAsia="Times New Roman" w:hAnsi="Times New Roman" w:cs="Times New Roman"/>
          <w:b/>
          <w:bCs/>
          <w:spacing w:val="-10"/>
          <w:sz w:val="28"/>
          <w:szCs w:val="28"/>
          <w:lang w:val="uk-UA" w:eastAsia="ru-RU"/>
        </w:rPr>
        <w:t>»</w:t>
      </w:r>
    </w:p>
    <w:p w:rsidR="008B503A" w:rsidRPr="008B503A" w:rsidRDefault="008B503A" w:rsidP="006E1A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5"/>
          <w:sz w:val="28"/>
          <w:szCs w:val="28"/>
          <w:lang w:val="uk-UA" w:eastAsia="ru-RU"/>
        </w:rPr>
        <w:t>Шевченко Олександр Анатолійович</w:t>
      </w:r>
    </w:p>
    <w:p w:rsidR="008B503A" w:rsidRPr="008B503A" w:rsidRDefault="008B503A" w:rsidP="008B503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8B503A">
        <w:rPr>
          <w:rFonts w:ascii="Times New Roman" w:eastAsia="Times New Roman" w:hAnsi="Times New Roman" w:cs="Times New Roman"/>
          <w:sz w:val="20"/>
          <w:szCs w:val="20"/>
          <w:lang w:val="uk-UA" w:eastAsia="ru-RU"/>
        </w:rPr>
        <w:t xml:space="preserve">              </w:t>
      </w:r>
    </w:p>
    <w:p w:rsidR="006E1AA2" w:rsidRDefault="008B503A" w:rsidP="006E1AA2">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val="uk-UA" w:eastAsia="ru-RU"/>
        </w:rPr>
      </w:pPr>
      <w:r w:rsidRPr="008B503A">
        <w:rPr>
          <w:rFonts w:ascii="Times New Roman" w:eastAsia="Times New Roman" w:hAnsi="Times New Roman" w:cs="Times New Roman"/>
          <w:sz w:val="20"/>
          <w:szCs w:val="20"/>
          <w:lang w:val="uk-UA" w:eastAsia="ru-RU"/>
        </w:rPr>
        <w:t xml:space="preserve">    </w:t>
      </w:r>
    </w:p>
    <w:p w:rsidR="009D3E03" w:rsidRPr="008B503A" w:rsidRDefault="009D3E03" w:rsidP="009D3E03">
      <w:pPr>
        <w:spacing w:after="0" w:line="360" w:lineRule="auto"/>
        <w:ind w:firstLine="709"/>
        <w:jc w:val="center"/>
        <w:rPr>
          <w:rFonts w:ascii="Times New Roman" w:eastAsia="Times New Roman" w:hAnsi="Times New Roman" w:cs="Times New Roman"/>
          <w:b/>
          <w:sz w:val="28"/>
          <w:szCs w:val="28"/>
          <w:lang w:eastAsia="ru-RU"/>
        </w:rPr>
      </w:pPr>
      <w:r w:rsidRPr="00C72ECE">
        <w:rPr>
          <w:rFonts w:ascii="Times New Roman" w:eastAsia="Times New Roman" w:hAnsi="Times New Roman" w:cs="Times New Roman"/>
          <w:b/>
          <w:sz w:val="28"/>
          <w:szCs w:val="28"/>
          <w:lang w:val="uk-UA" w:eastAsia="ru-RU"/>
        </w:rPr>
        <w:t>ВСТУП</w:t>
      </w:r>
    </w:p>
    <w:p w:rsidR="00361FCA" w:rsidRPr="008B503A" w:rsidRDefault="00361FCA" w:rsidP="009D3E03">
      <w:pPr>
        <w:spacing w:after="0" w:line="360" w:lineRule="auto"/>
        <w:ind w:firstLine="709"/>
        <w:jc w:val="center"/>
        <w:rPr>
          <w:rFonts w:ascii="Times New Roman" w:eastAsia="Times New Roman" w:hAnsi="Times New Roman" w:cs="Times New Roman"/>
          <w:b/>
          <w:sz w:val="28"/>
          <w:szCs w:val="28"/>
          <w:shd w:val="clear" w:color="auto" w:fill="FFFFFF"/>
          <w:lang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72ECE">
        <w:rPr>
          <w:rFonts w:ascii="Times New Roman" w:eastAsia="Times New Roman" w:hAnsi="Times New Roman" w:cs="Times New Roman"/>
          <w:b/>
          <w:sz w:val="28"/>
          <w:szCs w:val="28"/>
          <w:shd w:val="clear" w:color="auto" w:fill="FFFFFF"/>
          <w:lang w:val="uk-UA" w:eastAsia="ru-RU"/>
        </w:rPr>
        <w:t>Актуальність теми.</w:t>
      </w:r>
      <w:r w:rsidRPr="00C72ECE">
        <w:rPr>
          <w:rFonts w:ascii="Times New Roman" w:eastAsia="Times New Roman" w:hAnsi="Times New Roman" w:cs="Times New Roman"/>
          <w:sz w:val="28"/>
          <w:szCs w:val="28"/>
          <w:shd w:val="clear" w:color="auto" w:fill="FFFFFF"/>
          <w:lang w:val="uk-UA" w:eastAsia="ru-RU"/>
        </w:rPr>
        <w:t xml:space="preserve"> Зміцнення України як суверенної держави, її послідовна інтеграція до світової економічної спільноти потребує цілеспрямованої політики в розвитку системи технічного регулювання в цілому, і системи стандартизації та сертифікації зокрема. </w:t>
      </w:r>
      <w:r w:rsidRPr="00C72ECE">
        <w:rPr>
          <w:rFonts w:ascii="Times New Roman" w:eastAsia="Times New Roman" w:hAnsi="Times New Roman" w:cs="Times New Roman"/>
          <w:sz w:val="28"/>
          <w:szCs w:val="28"/>
          <w:shd w:val="clear" w:color="auto" w:fill="FFFFFF"/>
          <w:lang w:eastAsia="ru-RU"/>
        </w:rPr>
        <w:t xml:space="preserve">Елементами цієї системи є правові засади стандартизації, організаційна структура – органи та служби – і державний нагляд за додержанням норм, правил, характеристик щодо продукції, робіт і послуг, усталених цими нормами. Захист інтересів громадян і держави в питаннях безпеки товарів робіт, послуг, </w:t>
      </w:r>
      <w:proofErr w:type="gramStart"/>
      <w:r w:rsidRPr="00C72ECE">
        <w:rPr>
          <w:rFonts w:ascii="Times New Roman" w:eastAsia="Times New Roman" w:hAnsi="Times New Roman" w:cs="Times New Roman"/>
          <w:sz w:val="28"/>
          <w:szCs w:val="28"/>
          <w:shd w:val="clear" w:color="auto" w:fill="FFFFFF"/>
          <w:lang w:eastAsia="ru-RU"/>
        </w:rPr>
        <w:t>п</w:t>
      </w:r>
      <w:proofErr w:type="gramEnd"/>
      <w:r w:rsidRPr="00C72ECE">
        <w:rPr>
          <w:rFonts w:ascii="Times New Roman" w:eastAsia="Times New Roman" w:hAnsi="Times New Roman" w:cs="Times New Roman"/>
          <w:sz w:val="28"/>
          <w:szCs w:val="28"/>
          <w:shd w:val="clear" w:color="auto" w:fill="FFFFFF"/>
          <w:lang w:eastAsia="ru-RU"/>
        </w:rPr>
        <w:t xml:space="preserve">ідвищення конкурентоспроможності продукції українського походження на </w:t>
      </w:r>
      <w:proofErr w:type="gramStart"/>
      <w:r w:rsidRPr="00C72ECE">
        <w:rPr>
          <w:rFonts w:ascii="Times New Roman" w:eastAsia="Times New Roman" w:hAnsi="Times New Roman" w:cs="Times New Roman"/>
          <w:sz w:val="28"/>
          <w:szCs w:val="28"/>
          <w:shd w:val="clear" w:color="auto" w:fill="FFFFFF"/>
          <w:lang w:eastAsia="ru-RU"/>
        </w:rPr>
        <w:t>св</w:t>
      </w:r>
      <w:proofErr w:type="gramEnd"/>
      <w:r w:rsidRPr="00C72ECE">
        <w:rPr>
          <w:rFonts w:ascii="Times New Roman" w:eastAsia="Times New Roman" w:hAnsi="Times New Roman" w:cs="Times New Roman"/>
          <w:sz w:val="28"/>
          <w:szCs w:val="28"/>
          <w:shd w:val="clear" w:color="auto" w:fill="FFFFFF"/>
          <w:lang w:eastAsia="ru-RU"/>
        </w:rPr>
        <w:t xml:space="preserve">ітовому ринку, усунення технічних бар’єрів у виробництві, торгівлі, сприяння економії ресурсів – це основні завдання національної системи технічного регулювання. Функціонування, постійне вдосконалення, узгодження утворюючих її елементів є гарантом </w:t>
      </w:r>
      <w:proofErr w:type="gramStart"/>
      <w:r w:rsidRPr="00C72ECE">
        <w:rPr>
          <w:rFonts w:ascii="Times New Roman" w:eastAsia="Times New Roman" w:hAnsi="Times New Roman" w:cs="Times New Roman"/>
          <w:sz w:val="28"/>
          <w:szCs w:val="28"/>
          <w:shd w:val="clear" w:color="auto" w:fill="FFFFFF"/>
          <w:lang w:eastAsia="ru-RU"/>
        </w:rPr>
        <w:t>п</w:t>
      </w:r>
      <w:proofErr w:type="gramEnd"/>
      <w:r w:rsidRPr="00C72ECE">
        <w:rPr>
          <w:rFonts w:ascii="Times New Roman" w:eastAsia="Times New Roman" w:hAnsi="Times New Roman" w:cs="Times New Roman"/>
          <w:sz w:val="28"/>
          <w:szCs w:val="28"/>
          <w:shd w:val="clear" w:color="auto" w:fill="FFFFFF"/>
          <w:lang w:eastAsia="ru-RU"/>
        </w:rPr>
        <w:t xml:space="preserve">ідвищення якості продукції, робіт і послуг.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shd w:val="clear" w:color="auto" w:fill="FFFFFF"/>
          <w:lang w:eastAsia="ru-RU"/>
        </w:rPr>
        <w:t>Важливість процесу вдосконалення, постійного оновлення відповідно до вимог сучасності зумовлюється</w:t>
      </w:r>
      <w:r w:rsidRPr="00C72ECE">
        <w:rPr>
          <w:rFonts w:ascii="Times New Roman" w:eastAsia="Times New Roman" w:hAnsi="Times New Roman" w:cs="Times New Roman"/>
          <w:sz w:val="28"/>
          <w:szCs w:val="28"/>
          <w:shd w:val="clear" w:color="auto" w:fill="FFFFFF"/>
          <w:lang w:val="uk-UA" w:eastAsia="ru-RU"/>
        </w:rPr>
        <w:t xml:space="preserve"> й</w:t>
      </w:r>
      <w:r w:rsidRPr="00C72ECE">
        <w:rPr>
          <w:rFonts w:ascii="Times New Roman" w:eastAsia="Times New Roman" w:hAnsi="Times New Roman" w:cs="Times New Roman"/>
          <w:sz w:val="28"/>
          <w:szCs w:val="28"/>
          <w:shd w:val="clear" w:color="auto" w:fill="FFFFFF"/>
          <w:lang w:eastAsia="ru-RU"/>
        </w:rPr>
        <w:t xml:space="preserve"> тим, що це проблема не тільки економічна, </w:t>
      </w:r>
      <w:proofErr w:type="gramStart"/>
      <w:r w:rsidRPr="00C72ECE">
        <w:rPr>
          <w:rFonts w:ascii="Times New Roman" w:eastAsia="Times New Roman" w:hAnsi="Times New Roman" w:cs="Times New Roman"/>
          <w:sz w:val="28"/>
          <w:szCs w:val="28"/>
          <w:shd w:val="clear" w:color="auto" w:fill="FFFFFF"/>
          <w:lang w:eastAsia="ru-RU"/>
        </w:rPr>
        <w:t>соц</w:t>
      </w:r>
      <w:proofErr w:type="gramEnd"/>
      <w:r w:rsidRPr="00C72ECE">
        <w:rPr>
          <w:rFonts w:ascii="Times New Roman" w:eastAsia="Times New Roman" w:hAnsi="Times New Roman" w:cs="Times New Roman"/>
          <w:sz w:val="28"/>
          <w:szCs w:val="28"/>
          <w:shd w:val="clear" w:color="auto" w:fill="FFFFFF"/>
          <w:lang w:eastAsia="ru-RU"/>
        </w:rPr>
        <w:t xml:space="preserve">іальна але й </w:t>
      </w:r>
      <w:r w:rsidRPr="00C72ECE">
        <w:rPr>
          <w:rFonts w:ascii="Times New Roman" w:eastAsia="Times New Roman" w:hAnsi="Times New Roman" w:cs="Times New Roman"/>
          <w:sz w:val="28"/>
          <w:szCs w:val="28"/>
          <w:shd w:val="clear" w:color="auto" w:fill="FFFFFF"/>
          <w:lang w:val="uk-UA" w:eastAsia="ru-RU"/>
        </w:rPr>
        <w:t>правова</w:t>
      </w:r>
      <w:r w:rsidRPr="00C72ECE">
        <w:rPr>
          <w:rFonts w:ascii="Times New Roman" w:eastAsia="Times New Roman" w:hAnsi="Times New Roman" w:cs="Times New Roman"/>
          <w:sz w:val="28"/>
          <w:szCs w:val="28"/>
          <w:shd w:val="clear" w:color="auto" w:fill="FFFFFF"/>
          <w:lang w:eastAsia="ru-RU"/>
        </w:rPr>
        <w:t xml:space="preserve">. Вона безпосередньо зачіпає життєві інтереси людей і не замикається на суто виробничій сфері. </w:t>
      </w:r>
      <w:r w:rsidRPr="00C72ECE">
        <w:rPr>
          <w:rFonts w:ascii="Times New Roman" w:eastAsia="Times New Roman" w:hAnsi="Times New Roman" w:cs="Times New Roman"/>
          <w:sz w:val="28"/>
          <w:szCs w:val="28"/>
          <w:shd w:val="clear" w:color="auto" w:fill="FFFFFF"/>
          <w:lang w:val="uk-UA" w:eastAsia="ru-RU"/>
        </w:rPr>
        <w:t xml:space="preserve">Належне правове регулювання відносин у сфері </w:t>
      </w:r>
      <w:proofErr w:type="gramStart"/>
      <w:r w:rsidRPr="00C72ECE">
        <w:rPr>
          <w:rFonts w:ascii="Times New Roman" w:eastAsia="Times New Roman" w:hAnsi="Times New Roman" w:cs="Times New Roman"/>
          <w:sz w:val="28"/>
          <w:szCs w:val="28"/>
          <w:shd w:val="clear" w:color="auto" w:fill="FFFFFF"/>
          <w:lang w:val="uk-UA" w:eastAsia="ru-RU"/>
        </w:rPr>
        <w:t>техн</w:t>
      </w:r>
      <w:proofErr w:type="gramEnd"/>
      <w:r w:rsidRPr="00C72ECE">
        <w:rPr>
          <w:rFonts w:ascii="Times New Roman" w:eastAsia="Times New Roman" w:hAnsi="Times New Roman" w:cs="Times New Roman"/>
          <w:sz w:val="28"/>
          <w:szCs w:val="28"/>
          <w:shd w:val="clear" w:color="auto" w:fill="FFFFFF"/>
          <w:lang w:val="uk-UA" w:eastAsia="ru-RU"/>
        </w:rPr>
        <w:t>ічного регулювання, щодо з</w:t>
      </w:r>
      <w:r w:rsidRPr="00C72ECE">
        <w:rPr>
          <w:rFonts w:ascii="Times New Roman" w:eastAsia="Times New Roman" w:hAnsi="Times New Roman" w:cs="Times New Roman"/>
          <w:sz w:val="28"/>
          <w:szCs w:val="28"/>
          <w:shd w:val="clear" w:color="auto" w:fill="FFFFFF"/>
          <w:lang w:eastAsia="ru-RU"/>
        </w:rPr>
        <w:t xml:space="preserve">абезпечення високої якості продукції, робіт, послуг, </w:t>
      </w:r>
      <w:r w:rsidRPr="00C72ECE">
        <w:rPr>
          <w:rFonts w:ascii="Times New Roman" w:eastAsia="Times New Roman" w:hAnsi="Times New Roman" w:cs="Times New Roman"/>
          <w:sz w:val="28"/>
          <w:szCs w:val="28"/>
          <w:shd w:val="clear" w:color="auto" w:fill="FFFFFF"/>
          <w:lang w:val="uk-UA" w:eastAsia="ru-RU"/>
        </w:rPr>
        <w:t xml:space="preserve">які </w:t>
      </w:r>
      <w:r w:rsidRPr="00C72ECE">
        <w:rPr>
          <w:rFonts w:ascii="Times New Roman" w:eastAsia="Times New Roman" w:hAnsi="Times New Roman" w:cs="Times New Roman"/>
          <w:sz w:val="28"/>
          <w:szCs w:val="28"/>
          <w:shd w:val="clear" w:color="auto" w:fill="FFFFFF"/>
          <w:lang w:eastAsia="ru-RU"/>
        </w:rPr>
        <w:t xml:space="preserve">виробляються або надаються в Україні, їхня відповідність кращим світовим і вітчизняним зразкам мають суттєве значення для підвищення міжнародного авторитету України, </w:t>
      </w:r>
      <w:r w:rsidRPr="00C72ECE">
        <w:rPr>
          <w:rFonts w:ascii="Times New Roman" w:eastAsia="Times New Roman" w:hAnsi="Times New Roman" w:cs="Times New Roman"/>
          <w:sz w:val="28"/>
          <w:szCs w:val="28"/>
          <w:shd w:val="clear" w:color="auto" w:fill="FFFFFF"/>
          <w:lang w:eastAsia="ru-RU"/>
        </w:rPr>
        <w:lastRenderedPageBreak/>
        <w:t xml:space="preserve">сприяють розширенню експорту та розвиткові економіки держави та суттєво </w:t>
      </w:r>
      <w:proofErr w:type="gramStart"/>
      <w:r w:rsidRPr="00C72ECE">
        <w:rPr>
          <w:rFonts w:ascii="Times New Roman" w:eastAsia="Times New Roman" w:hAnsi="Times New Roman" w:cs="Times New Roman"/>
          <w:sz w:val="28"/>
          <w:szCs w:val="28"/>
          <w:shd w:val="clear" w:color="auto" w:fill="FFFFFF"/>
          <w:lang w:eastAsia="ru-RU"/>
        </w:rPr>
        <w:t>п</w:t>
      </w:r>
      <w:proofErr w:type="gramEnd"/>
      <w:r w:rsidRPr="00C72ECE">
        <w:rPr>
          <w:rFonts w:ascii="Times New Roman" w:eastAsia="Times New Roman" w:hAnsi="Times New Roman" w:cs="Times New Roman"/>
          <w:sz w:val="28"/>
          <w:szCs w:val="28"/>
          <w:shd w:val="clear" w:color="auto" w:fill="FFFFFF"/>
          <w:lang w:eastAsia="ru-RU"/>
        </w:rPr>
        <w:t>ідтверджують реальність інтеграційних прагнень України.</w:t>
      </w:r>
      <w:r w:rsidRPr="00C72ECE">
        <w:rPr>
          <w:rFonts w:ascii="Times New Roman" w:eastAsia="Times New Roman" w:hAnsi="Times New Roman" w:cs="Times New Roman"/>
          <w:sz w:val="28"/>
          <w:szCs w:val="28"/>
          <w:lang w:eastAsia="ru-RU"/>
        </w:rPr>
        <w:t xml:space="preserve">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C72ECE">
        <w:rPr>
          <w:rFonts w:ascii="Times New Roman" w:eastAsia="Times New Roman" w:hAnsi="Times New Roman" w:cs="Times New Roman"/>
          <w:sz w:val="28"/>
          <w:szCs w:val="28"/>
          <w:shd w:val="clear" w:color="auto" w:fill="FFFFFF"/>
          <w:lang w:val="uk-UA" w:eastAsia="ru-RU"/>
        </w:rPr>
        <w:t xml:space="preserve">На сучасному етапі </w:t>
      </w:r>
      <w:r w:rsidR="00361FCA" w:rsidRPr="00C72ECE">
        <w:rPr>
          <w:rFonts w:ascii="Times New Roman" w:eastAsia="Times New Roman" w:hAnsi="Times New Roman" w:cs="Times New Roman"/>
          <w:sz w:val="28"/>
          <w:szCs w:val="28"/>
          <w:shd w:val="clear" w:color="auto" w:fill="FFFFFF"/>
          <w:lang w:val="uk-UA" w:eastAsia="ru-RU"/>
        </w:rPr>
        <w:t xml:space="preserve">проблеми у сфері технічного регулювання привертали увагу вчених і практиків, щодо правового забезпечення </w:t>
      </w:r>
      <w:r w:rsidRPr="00C72ECE">
        <w:rPr>
          <w:rFonts w:ascii="Times New Roman" w:eastAsia="Times New Roman" w:hAnsi="Times New Roman" w:cs="Times New Roman"/>
          <w:sz w:val="28"/>
          <w:szCs w:val="28"/>
          <w:shd w:val="clear" w:color="auto" w:fill="FFFFFF"/>
          <w:lang w:val="uk-UA" w:eastAsia="ru-RU"/>
        </w:rPr>
        <w:t>технічного регулювання в Україні присвячені праці</w:t>
      </w:r>
      <w:r w:rsidRPr="00C72ECE">
        <w:rPr>
          <w:rFonts w:ascii="Times New Roman" w:eastAsia="Times New Roman" w:hAnsi="Times New Roman" w:cs="Times New Roman"/>
          <w:sz w:val="28"/>
          <w:szCs w:val="28"/>
          <w:lang w:val="uk-UA" w:eastAsia="ru-RU"/>
        </w:rPr>
        <w:t xml:space="preserve"> К.</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І. Апанасенко, О.</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А. Беляневич, Р.</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П.</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Бойчук, О.</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М. Вінник, М. Гребенюк, Д.</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В. Задихайло, Г.</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Л. Знаменського, Г. Колісникова, В.</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М. Пашкова, В.</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С.</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sz w:val="28"/>
          <w:szCs w:val="28"/>
          <w:lang w:val="uk-UA" w:eastAsia="ru-RU"/>
        </w:rPr>
        <w:t>Щербини.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C72ECE">
        <w:rPr>
          <w:rFonts w:ascii="Times New Roman" w:eastAsia="Times New Roman" w:hAnsi="Times New Roman" w:cs="Times New Roman"/>
          <w:sz w:val="28"/>
          <w:szCs w:val="28"/>
          <w:shd w:val="clear" w:color="auto" w:fill="FFFFFF"/>
          <w:lang w:val="uk-UA" w:eastAsia="ru-RU"/>
        </w:rPr>
        <w:t>Проте публікації здебільшого торкаються галузевих проблем</w:t>
      </w:r>
      <w:r w:rsidR="00187111" w:rsidRPr="00C72ECE">
        <w:rPr>
          <w:rFonts w:ascii="Times New Roman" w:eastAsia="Times New Roman" w:hAnsi="Times New Roman" w:cs="Times New Roman"/>
          <w:sz w:val="28"/>
          <w:szCs w:val="28"/>
          <w:shd w:val="clear" w:color="auto" w:fill="FFFFFF"/>
          <w:lang w:val="uk-UA" w:eastAsia="ru-RU"/>
        </w:rPr>
        <w:t>. Тому ми маємо на меті розкрити</w:t>
      </w:r>
      <w:r w:rsidRPr="00C72ECE">
        <w:rPr>
          <w:rFonts w:ascii="Times New Roman" w:eastAsia="Times New Roman" w:hAnsi="Times New Roman" w:cs="Times New Roman"/>
          <w:sz w:val="28"/>
          <w:szCs w:val="28"/>
          <w:shd w:val="clear" w:color="auto" w:fill="FFFFFF"/>
          <w:lang w:val="uk-UA" w:eastAsia="ru-RU"/>
        </w:rPr>
        <w:t xml:space="preserve"> українську систему технічного регулювання у </w:t>
      </w:r>
      <w:r w:rsidR="00C27073" w:rsidRPr="00C72ECE">
        <w:rPr>
          <w:rFonts w:ascii="Times New Roman" w:eastAsia="Times New Roman" w:hAnsi="Times New Roman" w:cs="Times New Roman"/>
          <w:sz w:val="28"/>
          <w:szCs w:val="28"/>
          <w:shd w:val="clear" w:color="auto" w:fill="FFFFFF"/>
          <w:lang w:val="uk-UA" w:eastAsia="ru-RU"/>
        </w:rPr>
        <w:t>частині</w:t>
      </w:r>
      <w:r w:rsidRPr="00C72ECE">
        <w:rPr>
          <w:rFonts w:ascii="Times New Roman" w:eastAsia="Times New Roman" w:hAnsi="Times New Roman" w:cs="Times New Roman"/>
          <w:sz w:val="28"/>
          <w:szCs w:val="28"/>
          <w:shd w:val="clear" w:color="auto" w:fill="FFFFFF"/>
          <w:lang w:val="uk-UA" w:eastAsia="ru-RU"/>
        </w:rPr>
        <w:t xml:space="preserve"> </w:t>
      </w:r>
      <w:r w:rsidR="00C27073" w:rsidRPr="00C72ECE">
        <w:rPr>
          <w:rFonts w:ascii="Times New Roman" w:eastAsia="Times New Roman" w:hAnsi="Times New Roman" w:cs="Times New Roman"/>
          <w:sz w:val="28"/>
          <w:szCs w:val="28"/>
          <w:shd w:val="clear" w:color="auto" w:fill="FFFFFF"/>
          <w:lang w:val="uk-UA" w:eastAsia="ru-RU"/>
        </w:rPr>
        <w:t>правового забезпечення.</w:t>
      </w:r>
      <w:r w:rsidRPr="00C72ECE">
        <w:rPr>
          <w:rFonts w:ascii="Times New Roman" w:eastAsia="Times New Roman" w:hAnsi="Times New Roman" w:cs="Times New Roman"/>
          <w:sz w:val="28"/>
          <w:szCs w:val="28"/>
          <w:shd w:val="clear" w:color="auto" w:fill="FFFFFF"/>
          <w:lang w:val="uk-UA" w:eastAsia="ru-RU"/>
        </w:rPr>
        <w:t xml:space="preserve"> </w:t>
      </w:r>
    </w:p>
    <w:p w:rsidR="009D3E03" w:rsidRPr="00C72ECE" w:rsidRDefault="009D3E03" w:rsidP="009D3E03">
      <w:pPr>
        <w:shd w:val="clear" w:color="auto" w:fill="FFFFFF"/>
        <w:autoSpaceDE w:val="0"/>
        <w:autoSpaceDN w:val="0"/>
        <w:adjustRightInd w:val="0"/>
        <w:spacing w:after="0" w:line="360" w:lineRule="auto"/>
        <w:ind w:firstLine="709"/>
        <w:jc w:val="both"/>
        <w:rPr>
          <w:rFonts w:ascii="Times New Roman" w:eastAsia="Calibri" w:hAnsi="Times New Roman" w:cs="Times New Roman"/>
          <w:iCs/>
          <w:sz w:val="28"/>
          <w:szCs w:val="28"/>
          <w:lang w:val="uk-UA" w:eastAsia="ru-RU"/>
        </w:rPr>
      </w:pPr>
      <w:r w:rsidRPr="00C72ECE">
        <w:rPr>
          <w:rFonts w:ascii="Times New Roman" w:eastAsia="Calibri" w:hAnsi="Times New Roman" w:cs="Times New Roman"/>
          <w:b/>
          <w:iCs/>
          <w:sz w:val="28"/>
          <w:szCs w:val="28"/>
          <w:lang w:val="uk-UA" w:eastAsia="ru-RU"/>
        </w:rPr>
        <w:t>Практичне застосування</w:t>
      </w:r>
      <w:r w:rsidRPr="00C72ECE">
        <w:rPr>
          <w:rFonts w:ascii="Times New Roman" w:eastAsia="Calibri" w:hAnsi="Times New Roman" w:cs="Times New Roman"/>
          <w:iCs/>
          <w:sz w:val="28"/>
          <w:szCs w:val="28"/>
          <w:lang w:val="uk-UA" w:eastAsia="ru-RU"/>
        </w:rPr>
        <w:t xml:space="preserve"> виконаного дослідження. Результати виконаного дослідження можна використовувати </w:t>
      </w:r>
      <w:r w:rsidRPr="00C72ECE">
        <w:rPr>
          <w:rFonts w:ascii="Times New Roman" w:eastAsia="Times New Roman" w:hAnsi="Times New Roman" w:cs="Times New Roman"/>
          <w:iCs/>
          <w:sz w:val="28"/>
          <w:szCs w:val="28"/>
          <w:lang w:val="uk-UA" w:eastAsia="ru-RU"/>
        </w:rPr>
        <w:t>при вивченні предметів «Господарське</w:t>
      </w:r>
      <w:r w:rsidRPr="00C72ECE">
        <w:rPr>
          <w:rFonts w:ascii="Times New Roman" w:eastAsia="Calibri" w:hAnsi="Times New Roman" w:cs="Times New Roman"/>
          <w:iCs/>
          <w:sz w:val="28"/>
          <w:szCs w:val="28"/>
          <w:lang w:val="uk-UA" w:eastAsia="ru-RU"/>
        </w:rPr>
        <w:t xml:space="preserve"> право» </w:t>
      </w:r>
      <w:r w:rsidRPr="00C72ECE">
        <w:rPr>
          <w:rFonts w:ascii="Times New Roman" w:eastAsia="Times New Roman" w:hAnsi="Times New Roman" w:cs="Times New Roman"/>
          <w:iCs/>
          <w:sz w:val="28"/>
          <w:szCs w:val="28"/>
          <w:lang w:val="uk-UA" w:eastAsia="ru-RU"/>
        </w:rPr>
        <w:t>«Господарське</w:t>
      </w:r>
      <w:r w:rsidRPr="00C72ECE">
        <w:rPr>
          <w:rFonts w:ascii="Times New Roman" w:eastAsia="Calibri" w:hAnsi="Times New Roman" w:cs="Times New Roman"/>
          <w:iCs/>
          <w:sz w:val="28"/>
          <w:szCs w:val="28"/>
          <w:lang w:val="uk-UA" w:eastAsia="ru-RU"/>
        </w:rPr>
        <w:t xml:space="preserve"> законодавство» студентами юридичних та економічних спеціальностей, практичними працівниками у галузі технічного регулювання.</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C72ECE">
        <w:rPr>
          <w:rFonts w:ascii="Times New Roman" w:eastAsia="Times New Roman" w:hAnsi="Times New Roman" w:cs="Times New Roman"/>
          <w:b/>
          <w:sz w:val="28"/>
          <w:szCs w:val="28"/>
          <w:lang w:val="uk-UA" w:eastAsia="ru-RU"/>
        </w:rPr>
        <w:t xml:space="preserve">Мета і </w:t>
      </w:r>
      <w:r w:rsidRPr="00C72ECE">
        <w:rPr>
          <w:rFonts w:ascii="Times New Roman" w:eastAsia="Times New Roman" w:hAnsi="Times New Roman" w:cs="Times New Roman"/>
          <w:b/>
          <w:sz w:val="28"/>
          <w:szCs w:val="28"/>
          <w:lang w:val="uk-UA" w:eastAsia="uk-UA"/>
        </w:rPr>
        <w:t>завдання</w:t>
      </w:r>
      <w:r w:rsidRPr="00C72ECE">
        <w:rPr>
          <w:rFonts w:ascii="Times New Roman" w:eastAsia="Times New Roman" w:hAnsi="Times New Roman" w:cs="Times New Roman"/>
          <w:sz w:val="28"/>
          <w:szCs w:val="28"/>
          <w:lang w:val="uk-UA" w:eastAsia="ru-RU"/>
        </w:rPr>
        <w:t xml:space="preserve"> дослідження </w:t>
      </w:r>
      <w:r w:rsidRPr="00C72ECE">
        <w:rPr>
          <w:rFonts w:ascii="Times New Roman" w:eastAsia="Times New Roman" w:hAnsi="Times New Roman" w:cs="Times New Roman"/>
          <w:sz w:val="28"/>
          <w:szCs w:val="28"/>
          <w:lang w:val="uk-UA" w:eastAsia="uk-UA"/>
        </w:rPr>
        <w:t>полягає у тому, щоб на основі аналізу вітчизняних та зарубіжних наукових</w:t>
      </w:r>
      <w:r w:rsidR="00AB450E"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val="uk-UA" w:eastAsia="uk-UA"/>
        </w:rPr>
        <w:t xml:space="preserve"> джерел, узагальнення правозастосовної практики, вітчизняного і зарубіжного досвіду </w:t>
      </w:r>
      <w:r w:rsidRPr="00C72ECE">
        <w:rPr>
          <w:rFonts w:ascii="Times New Roman" w:eastAsia="Times New Roman" w:hAnsi="Times New Roman" w:cs="Times New Roman"/>
          <w:sz w:val="28"/>
          <w:szCs w:val="28"/>
          <w:shd w:val="clear" w:color="auto" w:fill="FFFFFF"/>
          <w:lang w:val="uk-UA" w:eastAsia="ru-RU"/>
        </w:rPr>
        <w:t>дослідити правові основи технічного регулювання на сучасному етапі та визначити основні напрямки його реформування відповідно до пріоритетних завдань входження України в європейські та світові інтеграційні структури.</w:t>
      </w:r>
    </w:p>
    <w:p w:rsidR="009D3E03" w:rsidRPr="00C72ECE" w:rsidRDefault="009D3E03" w:rsidP="009D3E0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 xml:space="preserve">Зазначена мета дослідження конкретизується такими основними </w:t>
      </w:r>
      <w:r w:rsidRPr="00C72ECE">
        <w:rPr>
          <w:rFonts w:ascii="Times New Roman" w:eastAsia="Times New Roman" w:hAnsi="Times New Roman" w:cs="Times New Roman"/>
          <w:b/>
          <w:sz w:val="28"/>
          <w:szCs w:val="28"/>
          <w:lang w:val="uk-UA" w:eastAsia="uk-UA"/>
        </w:rPr>
        <w:t>завданнями: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простежити історію становлення та розвитку технічного регулювання в Україні;</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t xml:space="preserve">- розкрити сутність </w:t>
      </w:r>
      <w:r w:rsidRPr="00C72ECE">
        <w:rPr>
          <w:rFonts w:ascii="Times New Roman" w:eastAsia="Times New Roman" w:hAnsi="Times New Roman" w:cs="Times New Roman"/>
          <w:sz w:val="28"/>
          <w:szCs w:val="28"/>
          <w:lang w:val="uk-UA" w:eastAsia="ru-RU"/>
        </w:rPr>
        <w:t>технічного регулювання та його зміст;</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bCs/>
          <w:iCs/>
          <w:sz w:val="28"/>
          <w:szCs w:val="28"/>
          <w:lang w:val="uk-UA" w:eastAsia="ru-RU"/>
        </w:rPr>
        <w:t>висвітлити</w:t>
      </w:r>
      <w:r w:rsidRPr="00C72ECE">
        <w:rPr>
          <w:rFonts w:ascii="Times New Roman" w:eastAsia="Times New Roman" w:hAnsi="Times New Roman" w:cs="Times New Roman"/>
          <w:sz w:val="28"/>
          <w:szCs w:val="28"/>
          <w:lang w:val="uk-UA" w:eastAsia="ru-RU"/>
        </w:rPr>
        <w:t xml:space="preserve"> сучасний стан технічного регулювання в Україні;</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проаналізувати стан н</w:t>
      </w:r>
      <w:r w:rsidRPr="00C72ECE">
        <w:rPr>
          <w:rFonts w:ascii="Times New Roman" w:eastAsia="Times New Roman" w:hAnsi="Times New Roman" w:cs="Times New Roman"/>
          <w:sz w:val="28"/>
          <w:szCs w:val="28"/>
          <w:lang w:eastAsia="ru-RU"/>
        </w:rPr>
        <w:t>ормативно-правов</w:t>
      </w:r>
      <w:r w:rsidRPr="00C72ECE">
        <w:rPr>
          <w:rFonts w:ascii="Times New Roman" w:eastAsia="Times New Roman" w:hAnsi="Times New Roman" w:cs="Times New Roman"/>
          <w:sz w:val="28"/>
          <w:szCs w:val="28"/>
          <w:lang w:val="uk-UA" w:eastAsia="ru-RU"/>
        </w:rPr>
        <w:t>ого</w:t>
      </w:r>
      <w:r w:rsidRPr="00C72ECE">
        <w:rPr>
          <w:rFonts w:ascii="Times New Roman" w:eastAsia="Times New Roman" w:hAnsi="Times New Roman" w:cs="Times New Roman"/>
          <w:sz w:val="28"/>
          <w:szCs w:val="28"/>
          <w:lang w:eastAsia="ru-RU"/>
        </w:rPr>
        <w:t xml:space="preserve"> забезпечення технічного регулювання</w:t>
      </w:r>
      <w:r w:rsidRPr="00C72ECE">
        <w:rPr>
          <w:rFonts w:ascii="Times New Roman" w:eastAsia="Times New Roman" w:hAnsi="Times New Roman" w:cs="Times New Roman"/>
          <w:sz w:val="28"/>
          <w:szCs w:val="28"/>
          <w:lang w:val="uk-UA" w:eastAsia="ru-RU"/>
        </w:rPr>
        <w:t xml:space="preserve"> в Україні;</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lastRenderedPageBreak/>
        <w:t xml:space="preserve">- </w:t>
      </w:r>
      <w:r w:rsidRPr="00C72ECE">
        <w:rPr>
          <w:rFonts w:ascii="Times New Roman" w:eastAsia="Times New Roman" w:hAnsi="Times New Roman" w:cs="Times New Roman"/>
          <w:bCs/>
          <w:sz w:val="28"/>
          <w:szCs w:val="28"/>
          <w:lang w:val="uk-UA" w:eastAsia="ru-RU"/>
        </w:rPr>
        <w:t>з’ясувати особливості</w:t>
      </w:r>
      <w:r w:rsidRPr="00C72ECE">
        <w:rPr>
          <w:rFonts w:ascii="Times New Roman" w:eastAsia="Times New Roman" w:hAnsi="Times New Roman" w:cs="Times New Roman"/>
          <w:b/>
          <w:bCs/>
          <w:sz w:val="28"/>
          <w:szCs w:val="28"/>
          <w:lang w:val="uk-UA" w:eastAsia="ru-RU"/>
        </w:rPr>
        <w:t xml:space="preserve"> </w:t>
      </w:r>
      <w:r w:rsidRPr="00C72ECE">
        <w:rPr>
          <w:rFonts w:ascii="Times New Roman" w:eastAsia="Times New Roman" w:hAnsi="Times New Roman" w:cs="Times New Roman"/>
          <w:bCs/>
          <w:sz w:val="28"/>
          <w:szCs w:val="28"/>
          <w:lang w:val="uk-UA" w:eastAsia="ru-RU"/>
        </w:rPr>
        <w:t>о</w:t>
      </w:r>
      <w:r w:rsidRPr="00C72ECE">
        <w:rPr>
          <w:rFonts w:ascii="Times New Roman" w:eastAsia="Times New Roman" w:hAnsi="Times New Roman" w:cs="Times New Roman"/>
          <w:sz w:val="28"/>
          <w:szCs w:val="28"/>
          <w:shd w:val="clear" w:color="auto" w:fill="FFFFFF"/>
          <w:lang w:eastAsia="ru-RU"/>
        </w:rPr>
        <w:t>рганізаційно-структурн</w:t>
      </w:r>
      <w:r w:rsidRPr="00C72ECE">
        <w:rPr>
          <w:rFonts w:ascii="Times New Roman" w:eastAsia="Times New Roman" w:hAnsi="Times New Roman" w:cs="Times New Roman"/>
          <w:sz w:val="28"/>
          <w:szCs w:val="28"/>
          <w:shd w:val="clear" w:color="auto" w:fill="FFFFFF"/>
          <w:lang w:val="uk-UA" w:eastAsia="ru-RU"/>
        </w:rPr>
        <w:t>ого</w:t>
      </w:r>
      <w:r w:rsidRPr="00C72ECE">
        <w:rPr>
          <w:rFonts w:ascii="Times New Roman" w:eastAsia="Times New Roman" w:hAnsi="Times New Roman" w:cs="Times New Roman"/>
          <w:sz w:val="28"/>
          <w:szCs w:val="28"/>
          <w:shd w:val="clear" w:color="auto" w:fill="FFFFFF"/>
          <w:lang w:eastAsia="ru-RU"/>
        </w:rPr>
        <w:t xml:space="preserve"> забезпечення </w:t>
      </w:r>
      <w:r w:rsidRPr="00C72ECE">
        <w:rPr>
          <w:rFonts w:ascii="Times New Roman" w:eastAsia="Times New Roman" w:hAnsi="Times New Roman" w:cs="Times New Roman"/>
          <w:sz w:val="28"/>
          <w:szCs w:val="28"/>
          <w:lang w:val="uk-UA" w:eastAsia="ru-RU"/>
        </w:rPr>
        <w:t>технічного регулювання</w:t>
      </w:r>
      <w:r w:rsidRPr="00C72ECE">
        <w:rPr>
          <w:rFonts w:ascii="Times New Roman" w:eastAsia="Times New Roman" w:hAnsi="Times New Roman" w:cs="Times New Roman"/>
          <w:sz w:val="28"/>
          <w:szCs w:val="28"/>
          <w:shd w:val="clear" w:color="auto" w:fill="FFFFFF"/>
          <w:lang w:eastAsia="ru-RU"/>
        </w:rPr>
        <w:t xml:space="preserve"> в Україні</w:t>
      </w:r>
      <w:r w:rsidRPr="00C72ECE">
        <w:rPr>
          <w:rFonts w:ascii="Times New Roman" w:eastAsia="Times New Roman" w:hAnsi="Times New Roman" w:cs="Times New Roman"/>
          <w:sz w:val="28"/>
          <w:szCs w:val="28"/>
          <w:shd w:val="clear" w:color="auto" w:fill="FFFFFF"/>
          <w:lang w:val="uk-UA" w:eastAsia="ru-RU"/>
        </w:rPr>
        <w:t>;</w:t>
      </w:r>
    </w:p>
    <w:p w:rsidR="009D3E03" w:rsidRPr="00C72ECE" w:rsidRDefault="009D3E03" w:rsidP="009D3E03">
      <w:pPr>
        <w:numPr>
          <w:ilvl w:val="0"/>
          <w:numId w:val="19"/>
        </w:num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визначити с</w:t>
      </w:r>
      <w:r w:rsidRPr="00C72ECE">
        <w:rPr>
          <w:rFonts w:ascii="Times New Roman" w:eastAsia="Times New Roman" w:hAnsi="Times New Roman" w:cs="Times New Roman"/>
          <w:sz w:val="28"/>
          <w:szCs w:val="28"/>
          <w:lang w:eastAsia="ru-RU"/>
        </w:rPr>
        <w:t>истем</w:t>
      </w:r>
      <w:r w:rsidRPr="00C72ECE">
        <w:rPr>
          <w:rFonts w:ascii="Times New Roman" w:eastAsia="Times New Roman" w:hAnsi="Times New Roman" w:cs="Times New Roman"/>
          <w:sz w:val="28"/>
          <w:szCs w:val="28"/>
          <w:lang w:val="uk-UA" w:eastAsia="ru-RU"/>
        </w:rPr>
        <w:t>у</w:t>
      </w:r>
      <w:r w:rsidRPr="00C72ECE">
        <w:rPr>
          <w:rFonts w:ascii="Times New Roman" w:eastAsia="Times New Roman" w:hAnsi="Times New Roman" w:cs="Times New Roman"/>
          <w:sz w:val="28"/>
          <w:szCs w:val="28"/>
          <w:lang w:eastAsia="ru-RU"/>
        </w:rPr>
        <w:t xml:space="preserve"> субєктів державного управління у сфері технічного регулювання в Україні</w:t>
      </w:r>
      <w:r w:rsidRPr="00C72ECE">
        <w:rPr>
          <w:rFonts w:ascii="Times New Roman" w:eastAsia="Times New Roman" w:hAnsi="Times New Roman" w:cs="Times New Roman"/>
          <w:sz w:val="28"/>
          <w:szCs w:val="28"/>
          <w:lang w:val="uk-UA" w:eastAsia="ru-RU"/>
        </w:rPr>
        <w:t>;</w:t>
      </w:r>
    </w:p>
    <w:p w:rsidR="009D3E03" w:rsidRPr="00C72ECE" w:rsidRDefault="009D3E03" w:rsidP="009D3E03">
      <w:pPr>
        <w:numPr>
          <w:ilvl w:val="0"/>
          <w:numId w:val="19"/>
        </w:num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t>проаналізувати позитивний зарубіжний досвід технічного регулювання в умовах України</w:t>
      </w:r>
    </w:p>
    <w:p w:rsidR="009D3E03" w:rsidRPr="00C72ECE" w:rsidRDefault="009D3E03" w:rsidP="009D3E03">
      <w:pPr>
        <w:numPr>
          <w:ilvl w:val="0"/>
          <w:numId w:val="18"/>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uk-UA"/>
        </w:rPr>
        <w:t>в</w:t>
      </w:r>
      <w:r w:rsidRPr="00C72ECE">
        <w:rPr>
          <w:rFonts w:ascii="Times New Roman" w:eastAsia="Times New Roman" w:hAnsi="Times New Roman" w:cs="Times New Roman"/>
          <w:sz w:val="28"/>
          <w:szCs w:val="28"/>
          <w:lang w:eastAsia="ru-RU"/>
        </w:rPr>
        <w:t xml:space="preserve">изначити та розкрити </w:t>
      </w:r>
      <w:r w:rsidRPr="00C72ECE">
        <w:rPr>
          <w:rFonts w:ascii="Times New Roman" w:eastAsia="Times New Roman" w:hAnsi="Times New Roman" w:cs="Times New Roman"/>
          <w:sz w:val="28"/>
          <w:szCs w:val="28"/>
          <w:lang w:val="uk-UA" w:eastAsia="ru-RU"/>
        </w:rPr>
        <w:t>проблеми, які існують у сфері вітчизняного технічного регулювання;</w:t>
      </w:r>
    </w:p>
    <w:p w:rsidR="009D3E03" w:rsidRPr="00C72ECE" w:rsidRDefault="009D3E03" w:rsidP="009D3E03">
      <w:pPr>
        <w:numPr>
          <w:ilvl w:val="0"/>
          <w:numId w:val="18"/>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bCs/>
          <w:sz w:val="28"/>
          <w:szCs w:val="28"/>
          <w:lang w:val="uk-UA" w:eastAsia="ru-RU"/>
        </w:rPr>
        <w:t>обґрунтувати пропозиції</w:t>
      </w:r>
      <w:r w:rsidRPr="00C72ECE">
        <w:rPr>
          <w:rFonts w:ascii="Times New Roman" w:eastAsia="Times New Roman" w:hAnsi="Times New Roman" w:cs="Times New Roman"/>
          <w:bCs/>
          <w:iCs/>
          <w:sz w:val="28"/>
          <w:szCs w:val="28"/>
          <w:lang w:val="uk-UA" w:eastAsia="ru-RU"/>
        </w:rPr>
        <w:t xml:space="preserve"> щодо удосконалення </w:t>
      </w:r>
      <w:r w:rsidRPr="00C72ECE">
        <w:rPr>
          <w:rFonts w:ascii="Times New Roman" w:eastAsia="Times New Roman" w:hAnsi="Times New Roman" w:cs="Times New Roman"/>
          <w:sz w:val="28"/>
          <w:szCs w:val="28"/>
          <w:lang w:val="uk-UA" w:eastAsia="uk-UA"/>
        </w:rPr>
        <w:t>вітчизняного технічного регулювання.</w:t>
      </w:r>
    </w:p>
    <w:p w:rsidR="009D3E03" w:rsidRPr="00C72ECE" w:rsidRDefault="009D3E03" w:rsidP="009D3E03">
      <w:pPr>
        <w:shd w:val="clear" w:color="auto" w:fill="FFFFFF"/>
        <w:spacing w:after="0" w:line="360" w:lineRule="auto"/>
        <w:ind w:firstLine="709"/>
        <w:jc w:val="both"/>
        <w:outlineLvl w:val="1"/>
        <w:rPr>
          <w:rFonts w:ascii="Times New Roman" w:eastAsia="Times New Roman" w:hAnsi="Times New Roman" w:cs="Times New Roman"/>
          <w:bCs/>
          <w:sz w:val="28"/>
          <w:szCs w:val="28"/>
          <w:lang w:val="uk-UA" w:eastAsia="ru-RU"/>
        </w:rPr>
      </w:pPr>
      <w:r w:rsidRPr="00C72ECE">
        <w:rPr>
          <w:rFonts w:ascii="Times New Roman" w:eastAsia="Times New Roman" w:hAnsi="Times New Roman" w:cs="Times New Roman"/>
          <w:b/>
          <w:bCs/>
          <w:sz w:val="28"/>
          <w:szCs w:val="28"/>
          <w:lang w:val="uk-UA" w:eastAsia="ru-RU"/>
        </w:rPr>
        <w:t xml:space="preserve">Об’єктом дослідження </w:t>
      </w:r>
      <w:r w:rsidRPr="00C72ECE">
        <w:rPr>
          <w:rFonts w:ascii="Times New Roman" w:eastAsia="Times New Roman" w:hAnsi="Times New Roman" w:cs="Times New Roman"/>
          <w:bCs/>
          <w:sz w:val="28"/>
          <w:szCs w:val="28"/>
          <w:lang w:val="uk-UA" w:eastAsia="ru-RU"/>
        </w:rPr>
        <w:t>є суспільні відносини, що виникають</w:t>
      </w:r>
      <w:r w:rsidRPr="00C72ECE">
        <w:rPr>
          <w:rFonts w:ascii="Times New Roman" w:eastAsia="Times New Roman" w:hAnsi="Times New Roman" w:cs="Times New Roman"/>
          <w:b/>
          <w:bCs/>
          <w:sz w:val="28"/>
          <w:szCs w:val="28"/>
          <w:lang w:val="uk-UA" w:eastAsia="ru-RU"/>
        </w:rPr>
        <w:t xml:space="preserve"> </w:t>
      </w:r>
      <w:r w:rsidRPr="00C72ECE">
        <w:rPr>
          <w:rFonts w:ascii="Times New Roman" w:eastAsia="Times New Roman" w:hAnsi="Times New Roman" w:cs="Times New Roman"/>
          <w:spacing w:val="-5"/>
          <w:sz w:val="28"/>
          <w:szCs w:val="28"/>
          <w:lang w:val="uk-UA" w:eastAsia="ru-RU"/>
        </w:rPr>
        <w:t xml:space="preserve">у процесі правового забезпечення технічного регулювання в Україні. </w:t>
      </w:r>
    </w:p>
    <w:p w:rsidR="009D3E03" w:rsidRPr="00C72ECE" w:rsidRDefault="009D3E03" w:rsidP="009D3E03">
      <w:pPr>
        <w:spacing w:after="0" w:line="360" w:lineRule="auto"/>
        <w:ind w:firstLine="709"/>
        <w:jc w:val="both"/>
        <w:rPr>
          <w:rFonts w:ascii="Times New Roman" w:eastAsia="Times New Roman" w:hAnsi="Times New Roman" w:cs="Times New Roman"/>
          <w:bCs/>
          <w:spacing w:val="-5"/>
          <w:sz w:val="28"/>
          <w:szCs w:val="28"/>
          <w:lang w:val="uk-UA" w:eastAsia="ru-RU"/>
        </w:rPr>
      </w:pPr>
      <w:r w:rsidRPr="00C72ECE">
        <w:rPr>
          <w:rFonts w:ascii="Times New Roman" w:eastAsia="Times New Roman" w:hAnsi="Times New Roman" w:cs="Times New Roman"/>
          <w:b/>
          <w:sz w:val="28"/>
          <w:szCs w:val="28"/>
          <w:lang w:val="uk-UA" w:eastAsia="ru-RU"/>
        </w:rPr>
        <w:t>Предметом дослідження</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bCs/>
          <w:spacing w:val="-5"/>
          <w:sz w:val="28"/>
          <w:szCs w:val="28"/>
          <w:lang w:eastAsia="ru-RU"/>
        </w:rPr>
        <w:t>є</w:t>
      </w:r>
      <w:r w:rsidRPr="00C72ECE">
        <w:rPr>
          <w:rFonts w:ascii="Times New Roman" w:eastAsia="Times New Roman" w:hAnsi="Times New Roman" w:cs="Times New Roman"/>
          <w:bCs/>
          <w:spacing w:val="-5"/>
          <w:sz w:val="28"/>
          <w:szCs w:val="28"/>
          <w:lang w:val="uk-UA" w:eastAsia="ru-RU"/>
        </w:rPr>
        <w:t xml:space="preserve"> правові основи технічного регулювання в Україні.</w:t>
      </w:r>
    </w:p>
    <w:p w:rsidR="009D3E03" w:rsidRPr="00C72ECE" w:rsidRDefault="009D3E03" w:rsidP="009D3E03">
      <w:pPr>
        <w:spacing w:after="0" w:line="360" w:lineRule="auto"/>
        <w:ind w:firstLine="709"/>
        <w:jc w:val="both"/>
        <w:rPr>
          <w:rFonts w:ascii="Times New Roman" w:eastAsia="Times New Roman" w:hAnsi="Times New Roman" w:cs="Times New Roman"/>
          <w:bCs/>
          <w:spacing w:val="-5"/>
          <w:sz w:val="28"/>
          <w:szCs w:val="28"/>
          <w:lang w:val="uk-UA" w:eastAsia="ru-RU"/>
        </w:rPr>
      </w:pPr>
      <w:r w:rsidRPr="00C72ECE">
        <w:rPr>
          <w:rFonts w:ascii="Times New Roman" w:eastAsia="Times New Roman" w:hAnsi="Times New Roman" w:cs="Times New Roman"/>
          <w:b/>
          <w:sz w:val="28"/>
          <w:szCs w:val="28"/>
          <w:lang w:val="uk-UA" w:eastAsia="ru-RU"/>
        </w:rPr>
        <w:t>Методи дослідження</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uk-UA"/>
        </w:rPr>
        <w:t xml:space="preserve">Теоретичною і методологічною основою дипломної роботи стали теоретичні розробки вітчизняних і зарубіжних вчених, а також чинні закони й інші правові акти України, норми яких регулюють правовідносини у даній сфері, положення діалектичного методу пізнання суспільних явищ і процесів та системний підхід до вивчення сутності їх різновидів і форм. Завдяки історичному методу було досліджено істиоичний розвиток </w:t>
      </w:r>
      <w:r w:rsidRPr="00C72ECE">
        <w:rPr>
          <w:rFonts w:ascii="Times New Roman" w:eastAsia="Times New Roman" w:hAnsi="Times New Roman" w:cs="Times New Roman"/>
          <w:bCs/>
          <w:spacing w:val="-5"/>
          <w:sz w:val="28"/>
          <w:szCs w:val="28"/>
          <w:lang w:val="uk-UA" w:eastAsia="ru-RU"/>
        </w:rPr>
        <w:t xml:space="preserve">технічного регулювання в Україні. </w:t>
      </w:r>
      <w:r w:rsidRPr="00C72ECE">
        <w:rPr>
          <w:rFonts w:ascii="Times New Roman" w:eastAsia="Times New Roman" w:hAnsi="Times New Roman" w:cs="Times New Roman"/>
          <w:sz w:val="28"/>
          <w:szCs w:val="28"/>
          <w:lang w:val="uk-UA" w:eastAsia="uk-UA"/>
        </w:rPr>
        <w:t>(підрозділ 1.1).</w:t>
      </w:r>
    </w:p>
    <w:p w:rsidR="009D3E03" w:rsidRPr="00C72ECE" w:rsidRDefault="009D3E03" w:rsidP="009D3E0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 xml:space="preserve">За допомогою формально-догматичного або ж спеціально-юридичного методу досліджувались теоретико-правові поняття, </w:t>
      </w:r>
      <w:r w:rsidRPr="00C72ECE">
        <w:rPr>
          <w:rFonts w:ascii="Times New Roman" w:eastAsia="Times New Roman" w:hAnsi="Times New Roman" w:cs="Times New Roman"/>
          <w:sz w:val="28"/>
          <w:szCs w:val="28"/>
          <w:lang w:val="uk-UA" w:eastAsia="ru-RU"/>
        </w:rPr>
        <w:t>зміст та принципи  технічного регулювання</w:t>
      </w:r>
      <w:r w:rsidRPr="00C72ECE">
        <w:rPr>
          <w:rFonts w:ascii="Times New Roman" w:eastAsia="Times New Roman" w:hAnsi="Times New Roman" w:cs="Times New Roman"/>
          <w:sz w:val="28"/>
          <w:szCs w:val="28"/>
          <w:lang w:val="uk-UA" w:eastAsia="uk-UA"/>
        </w:rPr>
        <w:t xml:space="preserve"> (підрозділ 1.2).</w:t>
      </w:r>
    </w:p>
    <w:p w:rsidR="009D3E03" w:rsidRPr="00C72ECE" w:rsidRDefault="009D3E03" w:rsidP="009D3E0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У дипломній роботі використовувався порівняльно-правовий метод дослідження, завдяки якому стало можливим з’ясування загального і особливого, закономірного і випадкового, дослідження елементів державно-вно-правового регулювання відносин у сфері біржової діяльності, а також вивчення зарубіжного досвіду регулювання відносин у названій сфері (підрозділи 1.3, 2.1, 2.2, 2.3, 3.1, 3.3).</w:t>
      </w:r>
    </w:p>
    <w:p w:rsidR="009D3E03" w:rsidRPr="00C72ECE" w:rsidRDefault="009D3E03" w:rsidP="009D3E0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lastRenderedPageBreak/>
        <w:t>Метод прогнозування широко застосовувався у дипломній роботі при розробці пропозицій і рекомендацій щодо вдосконалення механізму державно-правового регулювання біржової діяльності (підрозділ 3.2).</w:t>
      </w:r>
      <w:r w:rsidRPr="00C72ECE">
        <w:rPr>
          <w:rFonts w:ascii="Times New Roman" w:eastAsia="Times New Roman" w:hAnsi="Times New Roman" w:cs="Times New Roman"/>
          <w:sz w:val="28"/>
          <w:szCs w:val="28"/>
          <w:lang w:val="uk-UA" w:eastAsia="ru-RU"/>
        </w:rPr>
        <w:t xml:space="preserve"> </w:t>
      </w:r>
    </w:p>
    <w:p w:rsidR="009D3E03" w:rsidRPr="00C72ECE" w:rsidRDefault="009D3E03" w:rsidP="009D3E0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При написанні дипломної роботи використовувались положення Конституції України, закони України, укази Президента України, постанови Кабінету Міністрів України, накази і рішення колегій центральних органів виконавчої влади, інші відомчі нормативні акти з питань біржової діяльності.</w:t>
      </w:r>
    </w:p>
    <w:p w:rsidR="009D3E03" w:rsidRPr="00C72ECE" w:rsidRDefault="009D3E03" w:rsidP="009D3E0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За темою дослідження використовувались наукові праці вітчизняних і зарубіжних вчених у галузі теорії держави та права, господарського, цивільного, адміністративного, фінансового, міжнародного, торговельного права та економіки.</w:t>
      </w:r>
    </w:p>
    <w:p w:rsidR="00AB450E" w:rsidRPr="00C72ECE" w:rsidRDefault="00AB450E" w:rsidP="009D3E03">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uk-UA"/>
        </w:rPr>
      </w:pPr>
      <w:r w:rsidRPr="00C72ECE">
        <w:rPr>
          <w:rFonts w:ascii="Times New Roman" w:eastAsia="Times New Roman" w:hAnsi="Times New Roman" w:cs="Times New Roman"/>
          <w:b/>
          <w:sz w:val="28"/>
          <w:szCs w:val="28"/>
          <w:lang w:val="uk-UA" w:eastAsia="uk-UA"/>
        </w:rPr>
        <w:t>Апробація результатів дослідження.</w:t>
      </w:r>
    </w:p>
    <w:p w:rsidR="00712BAF" w:rsidRPr="00C72ECE" w:rsidRDefault="00712BAF" w:rsidP="009D3E03">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uk-UA"/>
        </w:rPr>
      </w:pPr>
      <w:r w:rsidRPr="00C72ECE">
        <w:rPr>
          <w:rFonts w:ascii="Times New Roman" w:eastAsia="Times New Roman" w:hAnsi="Times New Roman" w:cs="Times New Roman"/>
          <w:sz w:val="28"/>
          <w:szCs w:val="28"/>
          <w:lang w:eastAsia="ru-RU"/>
        </w:rPr>
        <w:t xml:space="preserve">Отримані в процесі </w:t>
      </w:r>
      <w:proofErr w:type="gramStart"/>
      <w:r w:rsidRPr="00C72ECE">
        <w:rPr>
          <w:rFonts w:ascii="Times New Roman" w:eastAsia="Times New Roman" w:hAnsi="Times New Roman" w:cs="Times New Roman"/>
          <w:sz w:val="28"/>
          <w:szCs w:val="28"/>
          <w:lang w:eastAsia="ru-RU"/>
        </w:rPr>
        <w:t>досл</w:t>
      </w:r>
      <w:proofErr w:type="gramEnd"/>
      <w:r w:rsidRPr="00C72ECE">
        <w:rPr>
          <w:rFonts w:ascii="Times New Roman" w:eastAsia="Times New Roman" w:hAnsi="Times New Roman" w:cs="Times New Roman"/>
          <w:sz w:val="28"/>
          <w:szCs w:val="28"/>
          <w:lang w:eastAsia="ru-RU"/>
        </w:rPr>
        <w:t>ідження результати доповідались та обговорювались на засіданнях кафедри господарського</w:t>
      </w:r>
      <w:r w:rsidRPr="00C72ECE">
        <w:rPr>
          <w:rFonts w:ascii="Times New Roman" w:eastAsia="Times New Roman" w:hAnsi="Times New Roman" w:cs="Times New Roman"/>
          <w:sz w:val="28"/>
          <w:szCs w:val="28"/>
          <w:lang w:val="uk-UA" w:eastAsia="ru-RU"/>
        </w:rPr>
        <w:t>, повітряного та космічного права</w:t>
      </w:r>
      <w:r w:rsidRPr="00C72ECE">
        <w:rPr>
          <w:rFonts w:ascii="Times New Roman" w:eastAsia="Times New Roman" w:hAnsi="Times New Roman" w:cs="Times New Roman"/>
          <w:sz w:val="28"/>
          <w:szCs w:val="28"/>
          <w:lang w:eastAsia="ru-RU"/>
        </w:rPr>
        <w:t>. Матеріали дипломної роботи були апробовані на</w:t>
      </w:r>
      <w:r w:rsidRPr="00C72ECE">
        <w:rPr>
          <w:rFonts w:ascii="Times New Roman" w:eastAsia="Times New Roman" w:hAnsi="Times New Roman" w:cs="Times New Roman"/>
          <w:sz w:val="28"/>
          <w:szCs w:val="28"/>
          <w:lang w:val="uk-UA" w:eastAsia="ru-RU"/>
        </w:rPr>
        <w:t xml:space="preserve"> </w:t>
      </w:r>
      <w:r w:rsidRPr="00C72ECE">
        <w:rPr>
          <w:rFonts w:ascii="Times New Roman" w:hAnsi="Times New Roman" w:cs="Times New Roman"/>
          <w:sz w:val="28"/>
          <w:szCs w:val="28"/>
          <w:lang w:val="uk-UA"/>
        </w:rPr>
        <w:t>Х Міжнародній науково-практичній конференції «Інноваційний розвиток правової науки в умовах модернізації суспільства».</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 xml:space="preserve">Структура дипломної роботи визначена метою і завданнями </w:t>
      </w:r>
      <w:proofErr w:type="gramStart"/>
      <w:r w:rsidRPr="00C72ECE">
        <w:rPr>
          <w:rFonts w:ascii="Times New Roman" w:eastAsia="Times New Roman" w:hAnsi="Times New Roman" w:cs="Times New Roman"/>
          <w:sz w:val="28"/>
          <w:szCs w:val="28"/>
          <w:lang w:eastAsia="ru-RU"/>
        </w:rPr>
        <w:t>досл</w:t>
      </w:r>
      <w:proofErr w:type="gramEnd"/>
      <w:r w:rsidRPr="00C72ECE">
        <w:rPr>
          <w:rFonts w:ascii="Times New Roman" w:eastAsia="Times New Roman" w:hAnsi="Times New Roman" w:cs="Times New Roman"/>
          <w:sz w:val="28"/>
          <w:szCs w:val="28"/>
          <w:lang w:eastAsia="ru-RU"/>
        </w:rPr>
        <w:t>ідження та включає в себе вступ, три розділи, висновки, та список використаних джерел.</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AB450E" w:rsidRPr="00C72ECE" w:rsidRDefault="00AB450E"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AB450E" w:rsidRPr="00C72ECE" w:rsidRDefault="00AB450E"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AB450E" w:rsidRPr="00C72ECE" w:rsidRDefault="00AB450E"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AB450E" w:rsidRPr="00C72ECE" w:rsidRDefault="00AB450E"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AB450E" w:rsidRPr="00C72ECE" w:rsidRDefault="00AB450E"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AB450E" w:rsidRPr="00C72ECE" w:rsidRDefault="00AB450E"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AB450E" w:rsidRPr="00C72ECE" w:rsidRDefault="00AB450E"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AB450E" w:rsidRPr="00C72ECE" w:rsidRDefault="00AB450E"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AB450E" w:rsidRPr="00C72ECE" w:rsidRDefault="00AB450E"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bCs/>
          <w:sz w:val="28"/>
          <w:szCs w:val="28"/>
          <w:shd w:val="clear" w:color="auto" w:fill="FFFFFF"/>
          <w:lang w:eastAsia="ru-RU"/>
        </w:rPr>
      </w:pPr>
      <w:r w:rsidRPr="00C72ECE">
        <w:rPr>
          <w:rFonts w:ascii="Times New Roman" w:eastAsia="Times New Roman" w:hAnsi="Times New Roman" w:cs="Times New Roman"/>
          <w:b/>
          <w:bCs/>
          <w:sz w:val="28"/>
          <w:szCs w:val="28"/>
          <w:shd w:val="clear" w:color="auto" w:fill="FFFFFF"/>
          <w:lang w:val="uk-UA" w:eastAsia="ru-RU"/>
        </w:rPr>
        <w:t xml:space="preserve">РОЗДІЛ </w:t>
      </w:r>
      <w:r w:rsidRPr="00C72ECE">
        <w:rPr>
          <w:rFonts w:ascii="Times New Roman" w:eastAsia="Times New Roman" w:hAnsi="Times New Roman" w:cs="Times New Roman"/>
          <w:b/>
          <w:bCs/>
          <w:sz w:val="28"/>
          <w:szCs w:val="28"/>
          <w:shd w:val="clear" w:color="auto" w:fill="FFFFFF"/>
          <w:lang w:val="en-US" w:eastAsia="ru-RU"/>
        </w:rPr>
        <w:t>I</w:t>
      </w:r>
    </w:p>
    <w:p w:rsidR="009D3E03" w:rsidRPr="00C72ECE" w:rsidRDefault="009D3E03"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r w:rsidRPr="00C72ECE">
        <w:rPr>
          <w:rFonts w:ascii="Times New Roman" w:eastAsia="Times New Roman" w:hAnsi="Times New Roman" w:cs="Times New Roman"/>
          <w:b/>
          <w:bCs/>
          <w:sz w:val="28"/>
          <w:szCs w:val="28"/>
          <w:shd w:val="clear" w:color="auto" w:fill="FFFFFF"/>
          <w:lang w:val="uk-UA" w:eastAsia="ru-RU"/>
        </w:rPr>
        <w:t>ТЕОРЕТИКО-ПРАВОВІ ОСНОВИ ТЕХНІЧНОГО РЕГУЛЮВАННЯ В УКРАЇНІ</w:t>
      </w:r>
    </w:p>
    <w:p w:rsidR="009D3E03" w:rsidRPr="00C72ECE" w:rsidRDefault="009D3E03" w:rsidP="009D3E03">
      <w:pPr>
        <w:spacing w:after="0" w:line="360" w:lineRule="auto"/>
        <w:ind w:firstLine="709"/>
        <w:jc w:val="center"/>
        <w:rPr>
          <w:rFonts w:ascii="Times New Roman" w:eastAsia="Times New Roman" w:hAnsi="Times New Roman" w:cs="Times New Roman"/>
          <w:b/>
          <w:bCs/>
          <w:sz w:val="28"/>
          <w:szCs w:val="28"/>
          <w:shd w:val="clear" w:color="auto" w:fill="FFFFFF"/>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b/>
          <w:bCs/>
          <w:sz w:val="28"/>
          <w:szCs w:val="28"/>
          <w:shd w:val="clear" w:color="auto" w:fill="FFFFFF"/>
          <w:lang w:val="uk-UA" w:eastAsia="ru-RU"/>
        </w:rPr>
      </w:pPr>
    </w:p>
    <w:p w:rsidR="009D3E03" w:rsidRPr="00C72ECE" w:rsidRDefault="009D3E03" w:rsidP="009D3E03">
      <w:pPr>
        <w:numPr>
          <w:ilvl w:val="1"/>
          <w:numId w:val="17"/>
        </w:numPr>
        <w:spacing w:after="0" w:line="360" w:lineRule="auto"/>
        <w:ind w:firstLine="709"/>
        <w:jc w:val="both"/>
        <w:rPr>
          <w:rFonts w:ascii="Times New Roman" w:eastAsia="Times New Roman" w:hAnsi="Times New Roman" w:cs="Times New Roman"/>
          <w:b/>
          <w:sz w:val="28"/>
          <w:szCs w:val="28"/>
          <w:lang w:val="uk-UA" w:eastAsia="ru-RU"/>
        </w:rPr>
      </w:pPr>
      <w:r w:rsidRPr="00C72ECE">
        <w:rPr>
          <w:rFonts w:ascii="Times New Roman" w:eastAsia="Times New Roman" w:hAnsi="Times New Roman" w:cs="Times New Roman"/>
          <w:b/>
          <w:sz w:val="28"/>
          <w:szCs w:val="28"/>
          <w:lang w:val="uk-UA" w:eastAsia="ru-RU"/>
        </w:rPr>
        <w:t>Історія становлення та розвитку технічного регулювання в Україні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Розвиток української системи технічного регулювання якості та безпеки продукції (процесів, робіт, послуг) відбувається нині переважно у руслі розвитку світової практики. При цьому значною мірою методи, схеми та організація національної стандартизації і сертифікації коригуються, адаптуються до особливостей сучасного стану вітчизняної економіки, все більше стають дійовими інструментами регулювання ринкової економіки.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Але для того щоб зясувати суть технічного регулювання - розглянемо етапи розвитку та становлення даного процесу в Україні.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Згідно з концепцією Г. Філіпчука,в</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bCs/>
          <w:iCs/>
          <w:sz w:val="28"/>
          <w:szCs w:val="28"/>
          <w:lang w:val="uk-UA" w:eastAsia="ru-RU"/>
        </w:rPr>
        <w:t>Україні,</w:t>
      </w:r>
      <w:r w:rsidRPr="00C72ECE">
        <w:rPr>
          <w:rFonts w:ascii="Times New Roman" w:eastAsia="Times New Roman" w:hAnsi="Times New Roman" w:cs="Times New Roman"/>
          <w:b/>
          <w:bCs/>
          <w:i/>
          <w:iCs/>
          <w:sz w:val="28"/>
          <w:szCs w:val="28"/>
          <w:lang w:eastAsia="ru-RU"/>
        </w:rPr>
        <w:t> </w:t>
      </w:r>
      <w:r w:rsidRPr="00C72ECE">
        <w:rPr>
          <w:rFonts w:ascii="Times New Roman" w:eastAsia="Times New Roman" w:hAnsi="Times New Roman" w:cs="Times New Roman"/>
          <w:sz w:val="28"/>
          <w:szCs w:val="28"/>
          <w:lang w:val="uk-UA" w:eastAsia="ru-RU"/>
        </w:rPr>
        <w:t xml:space="preserve">як і в Росії, елементи стандартизації зароджуються ще в Середньовіччя. Так, у Київській Русі перші з відомих історикам писемних свідчень про уніфікацію мір і вагів Русі містить Статут князя Володимира (996 р.). </w:t>
      </w:r>
      <w:r w:rsidRPr="00C72ECE">
        <w:rPr>
          <w:rFonts w:ascii="Times New Roman" w:eastAsia="Times New Roman" w:hAnsi="Times New Roman" w:cs="Times New Roman"/>
          <w:sz w:val="28"/>
          <w:szCs w:val="28"/>
          <w:lang w:eastAsia="ru-RU"/>
        </w:rPr>
        <w:t xml:space="preserve">В ньому серед обов'язків єпископа, зокрема, відображено: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Поручено святым пискупьям городськыя и торговые мерила и спуды, извесы, ставила блюсти без пакости, ни умалити, ни умножити</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1,с.29</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По суті Статут князя Володимира 996 р. є документальним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ідтвердженням того, що понад тисячі років існує вітчизняна стандартизація і метрологія.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lastRenderedPageBreak/>
        <w:t>Довгі роки хранителями торгових мі</w:t>
      </w:r>
      <w:proofErr w:type="gramStart"/>
      <w:r w:rsidRPr="00C72ECE">
        <w:rPr>
          <w:rFonts w:ascii="Times New Roman" w:eastAsia="Times New Roman" w:hAnsi="Times New Roman" w:cs="Times New Roman"/>
          <w:sz w:val="28"/>
          <w:szCs w:val="28"/>
          <w:lang w:eastAsia="ru-RU"/>
        </w:rPr>
        <w:t>р</w:t>
      </w:r>
      <w:proofErr w:type="gramEnd"/>
      <w:r w:rsidRPr="00C72ECE">
        <w:rPr>
          <w:rFonts w:ascii="Times New Roman" w:eastAsia="Times New Roman" w:hAnsi="Times New Roman" w:cs="Times New Roman"/>
          <w:sz w:val="28"/>
          <w:szCs w:val="28"/>
          <w:lang w:eastAsia="ru-RU"/>
        </w:rPr>
        <w:t xml:space="preserve"> і вагів були монастирі та церкви. Церковні старости й виборні від купецтва стежили за правильністю вимірювань, за збереженням та правильністю мір. На вагах для надання їм законності позначалися імена князів, назви міст.</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Будівельники на Русі використовували цеглу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стандартної</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форми, створюючи при цьому із обмеженої кількості цегляних </w:t>
      </w:r>
      <w:proofErr w:type="gramStart"/>
      <w:r w:rsidRPr="00C72ECE">
        <w:rPr>
          <w:rFonts w:ascii="Times New Roman" w:eastAsia="Times New Roman" w:hAnsi="Times New Roman" w:cs="Times New Roman"/>
          <w:sz w:val="28"/>
          <w:szCs w:val="28"/>
          <w:lang w:eastAsia="ru-RU"/>
        </w:rPr>
        <w:t>проф</w:t>
      </w:r>
      <w:proofErr w:type="gramEnd"/>
      <w:r w:rsidRPr="00C72ECE">
        <w:rPr>
          <w:rFonts w:ascii="Times New Roman" w:eastAsia="Times New Roman" w:hAnsi="Times New Roman" w:cs="Times New Roman"/>
          <w:sz w:val="28"/>
          <w:szCs w:val="28"/>
          <w:lang w:eastAsia="ru-RU"/>
        </w:rPr>
        <w:t>ілів, безліч різних сполучень.</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Як зазначає Л.Лисюк: «З</w:t>
      </w:r>
      <w:r w:rsidRPr="00C72ECE">
        <w:rPr>
          <w:rFonts w:ascii="Times New Roman" w:eastAsia="Times New Roman" w:hAnsi="Times New Roman" w:cs="Times New Roman"/>
          <w:sz w:val="28"/>
          <w:szCs w:val="28"/>
          <w:lang w:eastAsia="ru-RU"/>
        </w:rPr>
        <w:t xml:space="preserve"> кінця XV - початку XVI ст. починається тенденція щодо прилучення українських земель до Московської держави, згодом - Російської імперії. Як відомо, вона завершується в кінці XVIII ст. абсолютно новою геополітичною конфігурацією: переважна частина етнічних українських земель (до 80 %) увійшла до складу</w:t>
      </w:r>
      <w:proofErr w:type="gramStart"/>
      <w:r w:rsidRPr="00C72ECE">
        <w:rPr>
          <w:rFonts w:ascii="Times New Roman" w:eastAsia="Times New Roman" w:hAnsi="Times New Roman" w:cs="Times New Roman"/>
          <w:sz w:val="28"/>
          <w:szCs w:val="28"/>
          <w:lang w:eastAsia="ru-RU"/>
        </w:rPr>
        <w:t xml:space="preserve"> Р</w:t>
      </w:r>
      <w:proofErr w:type="gramEnd"/>
      <w:r w:rsidRPr="00C72ECE">
        <w:rPr>
          <w:rFonts w:ascii="Times New Roman" w:eastAsia="Times New Roman" w:hAnsi="Times New Roman" w:cs="Times New Roman"/>
          <w:sz w:val="28"/>
          <w:szCs w:val="28"/>
          <w:lang w:eastAsia="ru-RU"/>
        </w:rPr>
        <w:t>осійської імперії. На українських землях поступово поширюються всі суспільно-економічні трансформації, характерні для</w:t>
      </w:r>
      <w:proofErr w:type="gramStart"/>
      <w:r w:rsidRPr="00C72ECE">
        <w:rPr>
          <w:rFonts w:ascii="Times New Roman" w:eastAsia="Times New Roman" w:hAnsi="Times New Roman" w:cs="Times New Roman"/>
          <w:sz w:val="28"/>
          <w:szCs w:val="28"/>
          <w:lang w:eastAsia="ru-RU"/>
        </w:rPr>
        <w:t xml:space="preserve"> Р</w:t>
      </w:r>
      <w:proofErr w:type="gramEnd"/>
      <w:r w:rsidRPr="00C72ECE">
        <w:rPr>
          <w:rFonts w:ascii="Times New Roman" w:eastAsia="Times New Roman" w:hAnsi="Times New Roman" w:cs="Times New Roman"/>
          <w:sz w:val="28"/>
          <w:szCs w:val="28"/>
          <w:lang w:eastAsia="ru-RU"/>
        </w:rPr>
        <w:t>осії. У тому числі запроваджуються елементи стандартизації</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2,с.3</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Із створенням централізованої Московської держави великі князі намагалися встановити загальнодержавні </w:t>
      </w:r>
      <w:proofErr w:type="gramStart"/>
      <w:r w:rsidRPr="00C72ECE">
        <w:rPr>
          <w:rFonts w:ascii="Times New Roman" w:eastAsia="Times New Roman" w:hAnsi="Times New Roman" w:cs="Times New Roman"/>
          <w:sz w:val="28"/>
          <w:szCs w:val="28"/>
          <w:lang w:eastAsia="ru-RU"/>
        </w:rPr>
        <w:t>міри</w:t>
      </w:r>
      <w:proofErr w:type="gramEnd"/>
      <w:r w:rsidRPr="00C72ECE">
        <w:rPr>
          <w:rFonts w:ascii="Times New Roman" w:eastAsia="Times New Roman" w:hAnsi="Times New Roman" w:cs="Times New Roman"/>
          <w:sz w:val="28"/>
          <w:szCs w:val="28"/>
          <w:lang w:eastAsia="ru-RU"/>
        </w:rPr>
        <w:t xml:space="preserve">, що були обов'язковими для використання по всій країні. Зокрема, відомий спеціальний Указ Івана Грозного - так звана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Двінська грамота</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У грудні 1550 р. цар відправив старостам, сотським та целовальникам на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 xml:space="preserve">івнічну Двину мідну осьмину (міра для сипучих речовин), наказавши зробити з неї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запятнані</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(тобто клеймовані) дерев'яні копії для міських вимірників. З цих копій, у свою чергу, знімалися інші, а зразок, що було надіслано з Москви, залишався як контрольний еталон. Подібні еталони розсилалися й по інших містах. Відзначаються також конкретні стандарти з метою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 xml:space="preserve">ідвищення якості продукції, засновані на єдності величин. Зокрема, були запроваджені стандартні калібри - кружала - для вимірювання гарматних ядер з метою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ідвищення їх якості і таке інше</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3,с.31</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За словами </w:t>
      </w:r>
      <w:r w:rsidRPr="00C72ECE">
        <w:rPr>
          <w:rFonts w:ascii="Times New Roman" w:eastAsia="Times New Roman" w:hAnsi="Times New Roman" w:cs="Times New Roman"/>
          <w:sz w:val="28"/>
          <w:szCs w:val="28"/>
          <w:lang w:val="uk-UA" w:eastAsia="ru-RU"/>
        </w:rPr>
        <w:t>О.М. Язвинської</w:t>
      </w:r>
      <w:proofErr w:type="gramStart"/>
      <w:r w:rsidRPr="00C72ECE">
        <w:rPr>
          <w:rFonts w:ascii="Times New Roman" w:eastAsia="Times New Roman" w:hAnsi="Times New Roman" w:cs="Times New Roman"/>
          <w:sz w:val="28"/>
          <w:szCs w:val="28"/>
          <w:lang w:val="uk-UA" w:eastAsia="ru-RU"/>
        </w:rPr>
        <w:t xml:space="preserve"> :</w:t>
      </w:r>
      <w:proofErr w:type="gramEnd"/>
      <w:r w:rsidRPr="00C72ECE">
        <w:rPr>
          <w:rFonts w:ascii="Times New Roman" w:eastAsia="Times New Roman" w:hAnsi="Times New Roman" w:cs="Times New Roman"/>
          <w:sz w:val="28"/>
          <w:szCs w:val="28"/>
          <w:lang w:val="uk-UA" w:eastAsia="ru-RU"/>
        </w:rPr>
        <w:t xml:space="preserve"> «Н</w:t>
      </w:r>
      <w:r w:rsidRPr="00C72ECE">
        <w:rPr>
          <w:rFonts w:ascii="Times New Roman" w:eastAsia="Times New Roman" w:hAnsi="Times New Roman" w:cs="Times New Roman"/>
          <w:sz w:val="28"/>
          <w:szCs w:val="28"/>
          <w:lang w:eastAsia="ru-RU"/>
        </w:rPr>
        <w:t>а початку XVII ст. в</w:t>
      </w:r>
      <w:proofErr w:type="gramStart"/>
      <w:r w:rsidRPr="00C72ECE">
        <w:rPr>
          <w:rFonts w:ascii="Times New Roman" w:eastAsia="Times New Roman" w:hAnsi="Times New Roman" w:cs="Times New Roman"/>
          <w:sz w:val="28"/>
          <w:szCs w:val="28"/>
          <w:lang w:eastAsia="ru-RU"/>
        </w:rPr>
        <w:t xml:space="preserve"> Р</w:t>
      </w:r>
      <w:proofErr w:type="gramEnd"/>
      <w:r w:rsidRPr="00C72ECE">
        <w:rPr>
          <w:rFonts w:ascii="Times New Roman" w:eastAsia="Times New Roman" w:hAnsi="Times New Roman" w:cs="Times New Roman"/>
          <w:sz w:val="28"/>
          <w:szCs w:val="28"/>
          <w:lang w:eastAsia="ru-RU"/>
        </w:rPr>
        <w:t xml:space="preserve">осії приймається «Торговий устав», який потребував «хлебным мерам и всяким весам, и </w:t>
      </w:r>
      <w:r w:rsidRPr="00C72ECE">
        <w:rPr>
          <w:rFonts w:ascii="Times New Roman" w:eastAsia="Times New Roman" w:hAnsi="Times New Roman" w:cs="Times New Roman"/>
          <w:sz w:val="28"/>
          <w:szCs w:val="28"/>
          <w:lang w:eastAsia="ru-RU"/>
        </w:rPr>
        <w:lastRenderedPageBreak/>
        <w:t xml:space="preserve">саженям, и аршинам на Москве и в городах быти равными и уточнить весы против фунтов, а хлебные меры учинить в одно кружало с железными обручами и мерить всякий хлеб с верхом. А сажени быти мерой трех аршин, и мерити той саженью впредь...». Хоч й </w:t>
      </w:r>
      <w:proofErr w:type="gramStart"/>
      <w:r w:rsidRPr="00C72ECE">
        <w:rPr>
          <w:rFonts w:ascii="Times New Roman" w:eastAsia="Times New Roman" w:hAnsi="Times New Roman" w:cs="Times New Roman"/>
          <w:sz w:val="28"/>
          <w:szCs w:val="28"/>
          <w:lang w:eastAsia="ru-RU"/>
        </w:rPr>
        <w:t>еп</w:t>
      </w:r>
      <w:proofErr w:type="gramEnd"/>
      <w:r w:rsidRPr="00C72ECE">
        <w:rPr>
          <w:rFonts w:ascii="Times New Roman" w:eastAsia="Times New Roman" w:hAnsi="Times New Roman" w:cs="Times New Roman"/>
          <w:sz w:val="28"/>
          <w:szCs w:val="28"/>
          <w:lang w:eastAsia="ru-RU"/>
        </w:rPr>
        <w:t>ізодично, але проводилася перевірка мір та вагів, про що вказувалось, зокрема, у наказі 1681 р. так званій «Померной избе» (спеціальній установі, що контролювала стан мір у торгівлі)</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4,с.68</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Г.Филипчук вважає:  «Промислова стандартизація в Росії почалася з часів правління Петра І. Вже в першому зібранні законів Російської імперії був уміщений Указ, який свідчив про запровадження в Росії елементів стандартизації та взаємозамінності. Стандартизацію використовували при виробництві військової техніки, сільськогосподарської сировини, продуктів харчування, зведенні будинків, а також у будівництві флоту. </w:t>
      </w:r>
      <w:r w:rsidRPr="00C72ECE">
        <w:rPr>
          <w:rFonts w:ascii="Times New Roman" w:eastAsia="Times New Roman" w:hAnsi="Times New Roman" w:cs="Times New Roman"/>
          <w:sz w:val="28"/>
          <w:szCs w:val="28"/>
          <w:lang w:eastAsia="ru-RU"/>
        </w:rPr>
        <w:t xml:space="preserve">Так,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 xml:space="preserve">ід час створення флоту для Азовського походу як зразок була використана галера, за якою були виготовлені ще 22 галери. У 1694 р. галеру-еталон було доставлено до села Преображенське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ід Москвою, і там на лісопильному заводі було вироблено окремі частини для усієї серії суден. Готові частини транспортувалися до Вороніжу на корабельню, де з них складали судна. Водночас із будівництвом суден було уведено єдину термінологію їхніх частин. Це унікальне на той час будівництво тривало протягом двох років</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1,с.29</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Якщо прокоментувати цю подію в сучасній інтерпретації, то це був типовий випадок серійного виробництва стандартних суден, виготовлених за контрольним зразком причому не на спеціальному підприємстві, що здійснює діяльність із суднобудування, а на так званону корабельню.</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На думку </w:t>
      </w:r>
      <w:r w:rsidRPr="00C72ECE">
        <w:rPr>
          <w:rFonts w:ascii="Times New Roman" w:eastAsia="Times New Roman" w:hAnsi="Times New Roman" w:cs="Times New Roman"/>
          <w:sz w:val="28"/>
          <w:szCs w:val="28"/>
          <w:lang w:val="uk-UA" w:eastAsia="ru-RU"/>
        </w:rPr>
        <w:t>І. Голінка: «о</w:t>
      </w:r>
      <w:r w:rsidRPr="00C72ECE">
        <w:rPr>
          <w:rFonts w:ascii="Times New Roman" w:eastAsia="Times New Roman" w:hAnsi="Times New Roman" w:cs="Times New Roman"/>
          <w:sz w:val="28"/>
          <w:szCs w:val="28"/>
          <w:lang w:eastAsia="ru-RU"/>
        </w:rPr>
        <w:t xml:space="preserve">собливої ваги Петро І надавав якості та стандартизації зброї. В Указі царя від 15 лютого 1712 р. сказано: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А ружье драгунское, так и солдатское, также и пистолеты, когда будет повелено, делать одним калибером</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5,с.11</w:t>
      </w:r>
      <w:r w:rsidRPr="00C72ECE">
        <w:rPr>
          <w:rFonts w:ascii="Times New Roman" w:eastAsia="Times New Roman" w:hAnsi="Times New Roman" w:cs="Times New Roman"/>
          <w:sz w:val="28"/>
          <w:szCs w:val="28"/>
          <w:lang w:eastAsia="ru-RU"/>
        </w:rPr>
        <w:t xml:space="preserve">] </w:t>
      </w:r>
      <w:r w:rsidRPr="00C72ECE">
        <w:rPr>
          <w:rFonts w:ascii="Times New Roman" w:eastAsia="Times New Roman" w:hAnsi="Times New Roman" w:cs="Times New Roman"/>
          <w:sz w:val="28"/>
          <w:szCs w:val="28"/>
          <w:lang w:val="uk-UA" w:eastAsia="ru-RU"/>
        </w:rPr>
        <w:t xml:space="preserve">.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lastRenderedPageBreak/>
        <w:t xml:space="preserve">Отже, </w:t>
      </w:r>
      <w:r w:rsidRPr="00C72ECE">
        <w:rPr>
          <w:rFonts w:ascii="Times New Roman" w:eastAsia="Times New Roman" w:hAnsi="Times New Roman" w:cs="Times New Roman"/>
          <w:sz w:val="28"/>
          <w:szCs w:val="28"/>
          <w:lang w:eastAsia="ru-RU"/>
        </w:rPr>
        <w:t>Укази, згідно з якими слід було виробляти різні вироби за точними зразками, можна вважати за прототипи сучасних стандартів.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У 1736 р. Сенат дійшов висновку щодо утворення Комісії вагів та мі</w:t>
      </w:r>
      <w:proofErr w:type="gramStart"/>
      <w:r w:rsidRPr="00C72ECE">
        <w:rPr>
          <w:rFonts w:ascii="Times New Roman" w:eastAsia="Times New Roman" w:hAnsi="Times New Roman" w:cs="Times New Roman"/>
          <w:sz w:val="28"/>
          <w:szCs w:val="28"/>
          <w:lang w:eastAsia="ru-RU"/>
        </w:rPr>
        <w:t>р</w:t>
      </w:r>
      <w:proofErr w:type="gramEnd"/>
      <w:r w:rsidRPr="00C72ECE">
        <w:rPr>
          <w:rFonts w:ascii="Times New Roman" w:eastAsia="Times New Roman" w:hAnsi="Times New Roman" w:cs="Times New Roman"/>
          <w:sz w:val="28"/>
          <w:szCs w:val="28"/>
          <w:lang w:eastAsia="ru-RU"/>
        </w:rPr>
        <w:t xml:space="preserve">, яка визначила нормальну довжину аршину та рекомендувала згідно з нею виготовляти по всій російській імперії інші аршини. Серед сипучих речовин зразком став четверик московської великої митниці. А для </w:t>
      </w:r>
      <w:proofErr w:type="gramStart"/>
      <w:r w:rsidRPr="00C72ECE">
        <w:rPr>
          <w:rFonts w:ascii="Times New Roman" w:eastAsia="Times New Roman" w:hAnsi="Times New Roman" w:cs="Times New Roman"/>
          <w:sz w:val="28"/>
          <w:szCs w:val="28"/>
          <w:lang w:eastAsia="ru-RU"/>
        </w:rPr>
        <w:t>р</w:t>
      </w:r>
      <w:proofErr w:type="gramEnd"/>
      <w:r w:rsidRPr="00C72ECE">
        <w:rPr>
          <w:rFonts w:ascii="Times New Roman" w:eastAsia="Times New Roman" w:hAnsi="Times New Roman" w:cs="Times New Roman"/>
          <w:sz w:val="28"/>
          <w:szCs w:val="28"/>
          <w:lang w:eastAsia="ru-RU"/>
        </w:rPr>
        <w:t>ідин - відро московського Каменомостського пітейного двору. Одинадцять років працювали майстри Петербурзького монетного двору над виготовленням бронзової золоченої фунтової гирі, що в єдиному екземплярі протягом майже ста років була державним еталоном російських мі</w:t>
      </w:r>
      <w:proofErr w:type="gramStart"/>
      <w:r w:rsidRPr="00C72ECE">
        <w:rPr>
          <w:rFonts w:ascii="Times New Roman" w:eastAsia="Times New Roman" w:hAnsi="Times New Roman" w:cs="Times New Roman"/>
          <w:sz w:val="28"/>
          <w:szCs w:val="28"/>
          <w:lang w:eastAsia="ru-RU"/>
        </w:rPr>
        <w:t>р</w:t>
      </w:r>
      <w:proofErr w:type="gramEnd"/>
      <w:r w:rsidRPr="00C72ECE">
        <w:rPr>
          <w:rFonts w:ascii="Times New Roman" w:eastAsia="Times New Roman" w:hAnsi="Times New Roman" w:cs="Times New Roman"/>
          <w:sz w:val="28"/>
          <w:szCs w:val="28"/>
          <w:lang w:eastAsia="ru-RU"/>
        </w:rPr>
        <w:t xml:space="preserve"> ваги. На Сестрорецькому заводі за вказівкою Комісії були виконані еталонні ваги</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5,с.12</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В.В.Дятлова</w:t>
      </w:r>
      <w:r w:rsidRPr="00C72ECE">
        <w:rPr>
          <w:rFonts w:ascii="Times New Roman" w:eastAsia="Times New Roman" w:hAnsi="Times New Roman" w:cs="Times New Roman"/>
          <w:sz w:val="28"/>
          <w:szCs w:val="28"/>
          <w:lang w:eastAsia="ru-RU"/>
        </w:rPr>
        <w:t xml:space="preserve"> вказує на </w:t>
      </w:r>
      <w:r w:rsidRPr="00C72ECE">
        <w:rPr>
          <w:rFonts w:ascii="Times New Roman" w:eastAsia="Times New Roman" w:hAnsi="Times New Roman" w:cs="Times New Roman"/>
          <w:sz w:val="28"/>
          <w:szCs w:val="28"/>
          <w:lang w:val="uk-UA" w:eastAsia="ru-RU"/>
        </w:rPr>
        <w:t>те: «Р</w:t>
      </w:r>
      <w:r w:rsidRPr="00C72ECE">
        <w:rPr>
          <w:rFonts w:ascii="Times New Roman" w:eastAsia="Times New Roman" w:hAnsi="Times New Roman" w:cs="Times New Roman"/>
          <w:sz w:val="28"/>
          <w:szCs w:val="28"/>
          <w:lang w:eastAsia="ru-RU"/>
        </w:rPr>
        <w:t>озвиток промисловості й транспорту в Російській імперії сприяв розширенню робіт щодо стандартизації</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у XIX ст. Зокрема, в 1860 р. було встановлено єдиний розмі</w:t>
      </w:r>
      <w:proofErr w:type="gramStart"/>
      <w:r w:rsidRPr="00C72ECE">
        <w:rPr>
          <w:rFonts w:ascii="Times New Roman" w:eastAsia="Times New Roman" w:hAnsi="Times New Roman" w:cs="Times New Roman"/>
          <w:sz w:val="28"/>
          <w:szCs w:val="28"/>
          <w:lang w:eastAsia="ru-RU"/>
        </w:rPr>
        <w:t>р</w:t>
      </w:r>
      <w:proofErr w:type="gramEnd"/>
      <w:r w:rsidRPr="00C72ECE">
        <w:rPr>
          <w:rFonts w:ascii="Times New Roman" w:eastAsia="Times New Roman" w:hAnsi="Times New Roman" w:cs="Times New Roman"/>
          <w:sz w:val="28"/>
          <w:szCs w:val="28"/>
          <w:lang w:eastAsia="ru-RU"/>
        </w:rPr>
        <w:t xml:space="preserve"> залізничної колії (1524 мм) і затверджені габаритні норми наближення будівель та рухомого складу. В 1889 р. були затверджені перші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ічні умови щодо проектування та спорудження залізниць, а в 1898 р. - єдині технічні вимоги до постачання основних матеріалів і виробів для потреб залізниці. В 1899 р. був визначений єдиний сортамент профілів металопрокату. А в 1900 р. було прийнято низку правил та норм щодо проектування та експлуатації електротехнічних пристроїв тощо</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6,с.39</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Також вона зазначає : «</w:t>
      </w:r>
      <w:r w:rsidRPr="00C72ECE">
        <w:rPr>
          <w:rFonts w:ascii="Times New Roman" w:eastAsia="Times New Roman" w:hAnsi="Times New Roman" w:cs="Times New Roman"/>
          <w:sz w:val="28"/>
          <w:szCs w:val="28"/>
          <w:lang w:eastAsia="ru-RU"/>
        </w:rPr>
        <w:t>В Росії Національне товариство з стандартизації було організовано в 1911 р. - </w:t>
      </w:r>
      <w:r w:rsidRPr="00C72ECE">
        <w:rPr>
          <w:rFonts w:ascii="Times New Roman" w:eastAsia="Times New Roman" w:hAnsi="Times New Roman" w:cs="Times New Roman"/>
          <w:iCs/>
          <w:sz w:val="28"/>
          <w:szCs w:val="28"/>
          <w:lang w:eastAsia="ru-RU"/>
        </w:rPr>
        <w:t>Головна палата мір і вагів</w:t>
      </w:r>
      <w:proofErr w:type="gramStart"/>
      <w:r w:rsidRPr="00C72ECE">
        <w:rPr>
          <w:rFonts w:ascii="Times New Roman" w:eastAsia="Times New Roman" w:hAnsi="Times New Roman" w:cs="Times New Roman"/>
          <w:iCs/>
          <w:sz w:val="28"/>
          <w:szCs w:val="28"/>
          <w:lang w:eastAsia="ru-RU"/>
        </w:rPr>
        <w:t xml:space="preserve"> Р</w:t>
      </w:r>
      <w:proofErr w:type="gramEnd"/>
      <w:r w:rsidRPr="00C72ECE">
        <w:rPr>
          <w:rFonts w:ascii="Times New Roman" w:eastAsia="Times New Roman" w:hAnsi="Times New Roman" w:cs="Times New Roman"/>
          <w:iCs/>
          <w:sz w:val="28"/>
          <w:szCs w:val="28"/>
          <w:lang w:eastAsia="ru-RU"/>
        </w:rPr>
        <w:t>осії,</w:t>
      </w:r>
      <w:r w:rsidRPr="00C72ECE">
        <w:rPr>
          <w:rFonts w:ascii="Times New Roman" w:eastAsia="Times New Roman" w:hAnsi="Times New Roman" w:cs="Times New Roman"/>
          <w:sz w:val="28"/>
          <w:szCs w:val="28"/>
          <w:lang w:eastAsia="ru-RU"/>
        </w:rPr>
        <w:t> першим керівником якої став Д.І. Менделєєв (правонаступником якої у подальшому став Держстандарт СРСР)</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6,с.45</w:t>
      </w:r>
      <w:r w:rsidRPr="00C72ECE">
        <w:rPr>
          <w:rFonts w:ascii="Times New Roman" w:eastAsia="Times New Roman" w:hAnsi="Times New Roman" w:cs="Times New Roman"/>
          <w:sz w:val="28"/>
          <w:szCs w:val="28"/>
          <w:lang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точку зору </w:t>
      </w:r>
      <w:r w:rsidRPr="00C72ECE">
        <w:rPr>
          <w:rFonts w:ascii="Times New Roman" w:eastAsia="Times New Roman" w:hAnsi="Times New Roman" w:cs="Times New Roman"/>
          <w:sz w:val="28"/>
          <w:szCs w:val="28"/>
          <w:lang w:val="uk-UA" w:eastAsia="ru-RU"/>
        </w:rPr>
        <w:t>Д.А.Коршунова: « в</w:t>
      </w:r>
      <w:r w:rsidRPr="00C72ECE">
        <w:rPr>
          <w:rFonts w:ascii="Times New Roman" w:eastAsia="Times New Roman" w:hAnsi="Times New Roman" w:cs="Times New Roman"/>
          <w:sz w:val="28"/>
          <w:szCs w:val="28"/>
          <w:lang w:eastAsia="ru-RU"/>
        </w:rPr>
        <w:t xml:space="preserve">провадження національних стандартів та єдиних вимог до якості продукції в Російській імперії ускладнювалося через велику кількість іноземних концесій, власники яких, як правило, запроваджували свої стандарти. Зокрема, таке положення справ призвело до розповсюдження в </w:t>
      </w:r>
      <w:proofErr w:type="gramStart"/>
      <w:r w:rsidRPr="00C72ECE">
        <w:rPr>
          <w:rFonts w:ascii="Times New Roman" w:eastAsia="Times New Roman" w:hAnsi="Times New Roman" w:cs="Times New Roman"/>
          <w:sz w:val="28"/>
          <w:szCs w:val="28"/>
          <w:lang w:eastAsia="ru-RU"/>
        </w:rPr>
        <w:t>країн</w:t>
      </w:r>
      <w:proofErr w:type="gramEnd"/>
      <w:r w:rsidRPr="00C72ECE">
        <w:rPr>
          <w:rFonts w:ascii="Times New Roman" w:eastAsia="Times New Roman" w:hAnsi="Times New Roman" w:cs="Times New Roman"/>
          <w:sz w:val="28"/>
          <w:szCs w:val="28"/>
          <w:lang w:eastAsia="ru-RU"/>
        </w:rPr>
        <w:t xml:space="preserve">і трьох систем вимірювання: старовинної російської </w:t>
      </w:r>
      <w:r w:rsidRPr="00C72ECE">
        <w:rPr>
          <w:rFonts w:ascii="Times New Roman" w:eastAsia="Times New Roman" w:hAnsi="Times New Roman" w:cs="Times New Roman"/>
          <w:sz w:val="28"/>
          <w:szCs w:val="28"/>
          <w:lang w:eastAsia="ru-RU"/>
        </w:rPr>
        <w:lastRenderedPageBreak/>
        <w:t>(аршин, фунт), британської (дюйм) і метричної (метр), що перешкоджало розвитку стандартизації. Це, зрозуміло, ускладнювало виробництво продукції та контролю її якості</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3,с.31</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На думку Г.Філіпчука та О.Цициліано:  «Одним з перших після революції 1917 р. був прийнятий декрет «Про введення міжнародної метричної системи мір та важелів» (14 вересня 1918 р.). Офіційною датою виникнення стандартизації в колишньому СРСР офіційно вважається 15 вересня 1925 р., коли був створений</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bCs/>
          <w:iCs/>
          <w:sz w:val="28"/>
          <w:szCs w:val="28"/>
          <w:lang w:val="uk-UA" w:eastAsia="ru-RU"/>
        </w:rPr>
        <w:t>Комітет зі стандартизації при Раді праці і оборони</w:t>
      </w:r>
      <w:r w:rsidRPr="00C72ECE">
        <w:rPr>
          <w:rFonts w:ascii="Times New Roman" w:eastAsia="Times New Roman" w:hAnsi="Times New Roman" w:cs="Times New Roman"/>
          <w:b/>
          <w:bCs/>
          <w:i/>
          <w:iCs/>
          <w:sz w:val="28"/>
          <w:szCs w:val="28"/>
          <w:lang w:val="uk-UA" w:eastAsia="ru-RU"/>
        </w:rPr>
        <w:t>.</w:t>
      </w:r>
      <w:r w:rsidRPr="00C72ECE">
        <w:rPr>
          <w:rFonts w:ascii="Times New Roman" w:eastAsia="Times New Roman" w:hAnsi="Times New Roman" w:cs="Times New Roman"/>
          <w:b/>
          <w:bCs/>
          <w:i/>
          <w:iCs/>
          <w:sz w:val="28"/>
          <w:szCs w:val="28"/>
          <w:lang w:eastAsia="ru-RU"/>
        </w:rPr>
        <w:t> </w:t>
      </w:r>
      <w:r w:rsidRPr="00C72ECE">
        <w:rPr>
          <w:rFonts w:ascii="Times New Roman" w:eastAsia="Times New Roman" w:hAnsi="Times New Roman" w:cs="Times New Roman"/>
          <w:sz w:val="28"/>
          <w:szCs w:val="28"/>
          <w:lang w:eastAsia="ru-RU"/>
        </w:rPr>
        <w:t xml:space="preserve">Комітетом запроваджено перші обов'язкові стандарти, які одержали силу </w:t>
      </w:r>
      <w:proofErr w:type="gramStart"/>
      <w:r w:rsidRPr="00C72ECE">
        <w:rPr>
          <w:rFonts w:ascii="Times New Roman" w:eastAsia="Times New Roman" w:hAnsi="Times New Roman" w:cs="Times New Roman"/>
          <w:sz w:val="28"/>
          <w:szCs w:val="28"/>
          <w:lang w:eastAsia="ru-RU"/>
        </w:rPr>
        <w:t>державного</w:t>
      </w:r>
      <w:proofErr w:type="gramEnd"/>
      <w:r w:rsidRPr="00C72ECE">
        <w:rPr>
          <w:rFonts w:ascii="Times New Roman" w:eastAsia="Times New Roman" w:hAnsi="Times New Roman" w:cs="Times New Roman"/>
          <w:sz w:val="28"/>
          <w:szCs w:val="28"/>
          <w:lang w:eastAsia="ru-RU"/>
        </w:rPr>
        <w:t xml:space="preserve"> закону. Перший радянський загальносоюзний стандарт –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Борошно. Селекційні сорти зерна. Номенклатура</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 було затверджено у 1926 р. В тому ж році були прийняті стандарти на новий сортамент металопрокату, що дозволив скоротити кількість типорозмі</w:t>
      </w:r>
      <w:proofErr w:type="gramStart"/>
      <w:r w:rsidRPr="00C72ECE">
        <w:rPr>
          <w:rFonts w:ascii="Times New Roman" w:eastAsia="Times New Roman" w:hAnsi="Times New Roman" w:cs="Times New Roman"/>
          <w:sz w:val="28"/>
          <w:szCs w:val="28"/>
          <w:lang w:eastAsia="ru-RU"/>
        </w:rPr>
        <w:t>р</w:t>
      </w:r>
      <w:proofErr w:type="gramEnd"/>
      <w:r w:rsidRPr="00C72ECE">
        <w:rPr>
          <w:rFonts w:ascii="Times New Roman" w:eastAsia="Times New Roman" w:hAnsi="Times New Roman" w:cs="Times New Roman"/>
          <w:sz w:val="28"/>
          <w:szCs w:val="28"/>
          <w:lang w:eastAsia="ru-RU"/>
        </w:rPr>
        <w:t xml:space="preserve">ів у 6 разів, а також стандарти на метричне та дюймове різьблення, на допуски та посадки тощо. </w:t>
      </w:r>
      <w:proofErr w:type="gramStart"/>
      <w:r w:rsidRPr="00C72ECE">
        <w:rPr>
          <w:rFonts w:ascii="Times New Roman" w:eastAsia="Times New Roman" w:hAnsi="Times New Roman" w:cs="Times New Roman"/>
          <w:sz w:val="28"/>
          <w:szCs w:val="28"/>
          <w:lang w:eastAsia="ru-RU"/>
        </w:rPr>
        <w:t>Вони стали базою для оволодіння методами передових зарубіжних фірм, таких як Форд, Тейлор стосовно контролю якості продукції на основі допусків та посадок</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1,с.31</w:t>
      </w:r>
      <w:r w:rsidRPr="00C72ECE">
        <w:rPr>
          <w:rFonts w:ascii="Times New Roman" w:eastAsia="Times New Roman" w:hAnsi="Times New Roman" w:cs="Times New Roman"/>
          <w:sz w:val="28"/>
          <w:szCs w:val="28"/>
          <w:lang w:eastAsia="ru-RU"/>
        </w:rPr>
        <w:t xml:space="preserve">]. </w:t>
      </w:r>
      <w:proofErr w:type="gramEnd"/>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Як бачимо, однією з перших форм управління якістю в Радянському Союзі </w:t>
      </w:r>
      <w:proofErr w:type="gramStart"/>
      <w:r w:rsidRPr="00C72ECE">
        <w:rPr>
          <w:rFonts w:ascii="Times New Roman" w:eastAsia="Times New Roman" w:hAnsi="Times New Roman" w:cs="Times New Roman"/>
          <w:sz w:val="28"/>
          <w:szCs w:val="28"/>
          <w:lang w:eastAsia="ru-RU"/>
        </w:rPr>
        <w:t>стала</w:t>
      </w:r>
      <w:proofErr w:type="gramEnd"/>
      <w:r w:rsidRPr="00C72ECE">
        <w:rPr>
          <w:rFonts w:ascii="Times New Roman" w:eastAsia="Times New Roman" w:hAnsi="Times New Roman" w:cs="Times New Roman"/>
          <w:sz w:val="28"/>
          <w:szCs w:val="28"/>
          <w:lang w:eastAsia="ru-RU"/>
        </w:rPr>
        <w:t xml:space="preserve"> перевірка виробів методом сортування та розбраковки на придатні та непридатні.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точку зору </w:t>
      </w:r>
      <w:r w:rsidRPr="00C72ECE">
        <w:rPr>
          <w:rFonts w:ascii="Times New Roman" w:eastAsia="Times New Roman" w:hAnsi="Times New Roman" w:cs="Times New Roman"/>
          <w:sz w:val="28"/>
          <w:szCs w:val="28"/>
          <w:lang w:val="uk-UA" w:eastAsia="ru-RU"/>
        </w:rPr>
        <w:t xml:space="preserve">Д.А.Коршунова: «У </w:t>
      </w:r>
      <w:r w:rsidRPr="00C72ECE">
        <w:rPr>
          <w:rFonts w:ascii="Times New Roman" w:eastAsia="Times New Roman" w:hAnsi="Times New Roman" w:cs="Times New Roman"/>
          <w:sz w:val="28"/>
          <w:szCs w:val="28"/>
          <w:lang w:eastAsia="ru-RU"/>
        </w:rPr>
        <w:t xml:space="preserve">роки Другої світової війни пропагандистську діяльність у сфері стандартизації було згорнуто, але це аж ніяк не означало, що знизилася творча активність робітників та інженерно-технічного персоналу підприємств. Навпаки, завдяки ініціативам знизу воєнна промисловість країни спромоглася забезпечити перевагу військової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іки у багатьох видах озброєння не тільки у кількісному, але й у якісному відношеннях. Достатньо сказати, що на початок Велико</w:t>
      </w:r>
      <w:proofErr w:type="gramStart"/>
      <w:r w:rsidRPr="00C72ECE">
        <w:rPr>
          <w:rFonts w:ascii="Times New Roman" w:eastAsia="Times New Roman" w:hAnsi="Times New Roman" w:cs="Times New Roman"/>
          <w:sz w:val="28"/>
          <w:szCs w:val="28"/>
          <w:lang w:eastAsia="ru-RU"/>
        </w:rPr>
        <w:t>ї В</w:t>
      </w:r>
      <w:proofErr w:type="gramEnd"/>
      <w:r w:rsidRPr="00C72ECE">
        <w:rPr>
          <w:rFonts w:ascii="Times New Roman" w:eastAsia="Times New Roman" w:hAnsi="Times New Roman" w:cs="Times New Roman"/>
          <w:sz w:val="28"/>
          <w:szCs w:val="28"/>
          <w:lang w:eastAsia="ru-RU"/>
        </w:rPr>
        <w:t xml:space="preserve">ітчизняної війни в СРСР діяло понад 6000 стандартів, з яких 35 % належало до машинобудівельної та металургійної промисловості. За роки війни затверджено біля 2000 нових стандартів і понад 1000 стандартів набули змін, </w:t>
      </w:r>
      <w:r w:rsidRPr="00C72ECE">
        <w:rPr>
          <w:rFonts w:ascii="Times New Roman" w:eastAsia="Times New Roman" w:hAnsi="Times New Roman" w:cs="Times New Roman"/>
          <w:sz w:val="28"/>
          <w:szCs w:val="28"/>
          <w:lang w:eastAsia="ru-RU"/>
        </w:rPr>
        <w:lastRenderedPageBreak/>
        <w:t xml:space="preserve">що було обумовлено умовами воєнного часу та необхідністю економії матеріальних ресурсів, заміною дефіцитних </w:t>
      </w:r>
      <w:proofErr w:type="gramStart"/>
      <w:r w:rsidRPr="00C72ECE">
        <w:rPr>
          <w:rFonts w:ascii="Times New Roman" w:eastAsia="Times New Roman" w:hAnsi="Times New Roman" w:cs="Times New Roman"/>
          <w:sz w:val="28"/>
          <w:szCs w:val="28"/>
          <w:lang w:eastAsia="ru-RU"/>
        </w:rPr>
        <w:t>матер</w:t>
      </w:r>
      <w:proofErr w:type="gramEnd"/>
      <w:r w:rsidRPr="00C72ECE">
        <w:rPr>
          <w:rFonts w:ascii="Times New Roman" w:eastAsia="Times New Roman" w:hAnsi="Times New Roman" w:cs="Times New Roman"/>
          <w:sz w:val="28"/>
          <w:szCs w:val="28"/>
          <w:lang w:eastAsia="ru-RU"/>
        </w:rPr>
        <w:t>іалів на менш дефіцитні</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3,с.31</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Як зазначає В.В.Дятлова: «У</w:t>
      </w:r>
      <w:r w:rsidRPr="00C72ECE">
        <w:rPr>
          <w:rFonts w:ascii="Times New Roman" w:eastAsia="Times New Roman" w:hAnsi="Times New Roman" w:cs="Times New Roman"/>
          <w:sz w:val="28"/>
          <w:szCs w:val="28"/>
          <w:lang w:eastAsia="ru-RU"/>
        </w:rPr>
        <w:t xml:space="preserve"> післявоєнні роки у СРСР ретельно вивчався світовий досвід стандартизації. Перекладалися книги і статті, </w:t>
      </w:r>
      <w:proofErr w:type="gramStart"/>
      <w:r w:rsidRPr="00C72ECE">
        <w:rPr>
          <w:rFonts w:ascii="Times New Roman" w:eastAsia="Times New Roman" w:hAnsi="Times New Roman" w:cs="Times New Roman"/>
          <w:sz w:val="28"/>
          <w:szCs w:val="28"/>
          <w:lang w:eastAsia="ru-RU"/>
        </w:rPr>
        <w:t>у</w:t>
      </w:r>
      <w:proofErr w:type="gramEnd"/>
      <w:r w:rsidRPr="00C72ECE">
        <w:rPr>
          <w:rFonts w:ascii="Times New Roman" w:eastAsia="Times New Roman" w:hAnsi="Times New Roman" w:cs="Times New Roman"/>
          <w:sz w:val="28"/>
          <w:szCs w:val="28"/>
          <w:lang w:eastAsia="ru-RU"/>
        </w:rPr>
        <w:t xml:space="preserve"> журналах друкувалися анотації закордонних публікацій, видавалися їх бібліографії. Вражає кількість популярних видань і доступність матеріалу як із загальних питань стандартизації, так і з стандартів спеціального призначення. В Радянському Союзі в умовах централізованої системи управління народним господарством, мінімальною самостійністю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 xml:space="preserve">ідприємств діяла відповідна система нормативно-технічної документації, згідно з якою існували три категорії стандартів (державні, республіканські, галузеві), а також технічні умови, які були обов'язкові для відповідних підприємств, оскільки затверджувалися державними органами. Особливого розвитку стандартизація набула в галузях машинобудування, металургії, хімії. Одночасно з державною розвивалась галузева та заводська стандартизація. У 1947 р. </w:t>
      </w:r>
      <w:proofErr w:type="gramStart"/>
      <w:r w:rsidRPr="00C72ECE">
        <w:rPr>
          <w:rFonts w:ascii="Times New Roman" w:eastAsia="Times New Roman" w:hAnsi="Times New Roman" w:cs="Times New Roman"/>
          <w:sz w:val="28"/>
          <w:szCs w:val="28"/>
          <w:lang w:eastAsia="ru-RU"/>
        </w:rPr>
        <w:t>країна</w:t>
      </w:r>
      <w:proofErr w:type="gramEnd"/>
      <w:r w:rsidRPr="00C72ECE">
        <w:rPr>
          <w:rFonts w:ascii="Times New Roman" w:eastAsia="Times New Roman" w:hAnsi="Times New Roman" w:cs="Times New Roman"/>
          <w:sz w:val="28"/>
          <w:szCs w:val="28"/>
          <w:lang w:eastAsia="ru-RU"/>
        </w:rPr>
        <w:t xml:space="preserve"> вступає до І</w:t>
      </w:r>
      <w:r w:rsidRPr="00C72ECE">
        <w:rPr>
          <w:rFonts w:ascii="Times New Roman" w:eastAsia="Times New Roman" w:hAnsi="Times New Roman" w:cs="Times New Roman"/>
          <w:sz w:val="28"/>
          <w:szCs w:val="28"/>
          <w:lang w:val="en-US" w:eastAsia="ru-RU"/>
        </w:rPr>
        <w:t>SO</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6,с.48</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Згідно з О.М.Язвінською: «Зазнала деяких змін система управління державної стандартизації у 1954 р. Створено</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bCs/>
          <w:iCs/>
          <w:sz w:val="28"/>
          <w:szCs w:val="28"/>
          <w:lang w:val="uk-UA" w:eastAsia="ru-RU"/>
        </w:rPr>
        <w:t>Комітет стандартів, мір та вимірювальних приладів</w:t>
      </w:r>
      <w:r w:rsidRPr="00C72ECE">
        <w:rPr>
          <w:rFonts w:ascii="Times New Roman" w:eastAsia="Times New Roman" w:hAnsi="Times New Roman" w:cs="Times New Roman"/>
          <w:b/>
          <w:bCs/>
          <w:i/>
          <w:iCs/>
          <w:sz w:val="28"/>
          <w:szCs w:val="28"/>
          <w:lang w:eastAsia="ru-RU"/>
        </w:rPr>
        <w:t> </w:t>
      </w:r>
      <w:r w:rsidRPr="00C72ECE">
        <w:rPr>
          <w:rFonts w:ascii="Times New Roman" w:eastAsia="Times New Roman" w:hAnsi="Times New Roman" w:cs="Times New Roman"/>
          <w:sz w:val="28"/>
          <w:szCs w:val="28"/>
          <w:lang w:val="uk-UA" w:eastAsia="ru-RU"/>
        </w:rPr>
        <w:t xml:space="preserve">для координації роботи зі стандартизації в галузях народного господарства країни. </w:t>
      </w:r>
      <w:r w:rsidRPr="00C72ECE">
        <w:rPr>
          <w:rFonts w:ascii="Times New Roman" w:eastAsia="Times New Roman" w:hAnsi="Times New Roman" w:cs="Times New Roman"/>
          <w:sz w:val="28"/>
          <w:szCs w:val="28"/>
          <w:lang w:eastAsia="ru-RU"/>
        </w:rPr>
        <w:t xml:space="preserve">Зростає роль стандартизації як засобу прискорення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ічного прогресу, поліпшення якості продукції і створення основи для поширеної спеціалізації виробництва. Розробляються єдині системи нормативно-технічної, проектно-конструкторської і технологічної документації, міжгалузеві системи, Державна система стандартизації тощо</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4,с.59</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AB450E"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В 1965 р. впроваджується державна атестація якості продукції, оскільки досить швидко почало розвиватися</w:t>
      </w:r>
      <w:r w:rsidR="009D3E03" w:rsidRPr="00C72ECE">
        <w:rPr>
          <w:rFonts w:ascii="Times New Roman" w:eastAsia="Times New Roman" w:hAnsi="Times New Roman" w:cs="Times New Roman"/>
          <w:sz w:val="28"/>
          <w:szCs w:val="28"/>
          <w:lang w:val="uk-UA" w:eastAsia="ru-RU"/>
        </w:rPr>
        <w:t xml:space="preserve"> народн</w:t>
      </w:r>
      <w:r w:rsidRPr="00C72ECE">
        <w:rPr>
          <w:rFonts w:ascii="Times New Roman" w:eastAsia="Times New Roman" w:hAnsi="Times New Roman" w:cs="Times New Roman"/>
          <w:sz w:val="28"/>
          <w:szCs w:val="28"/>
          <w:lang w:val="uk-UA" w:eastAsia="ru-RU"/>
        </w:rPr>
        <w:t>е</w:t>
      </w:r>
      <w:r w:rsidR="009D3E03" w:rsidRPr="00C72ECE">
        <w:rPr>
          <w:rFonts w:ascii="Times New Roman" w:eastAsia="Times New Roman" w:hAnsi="Times New Roman" w:cs="Times New Roman"/>
          <w:sz w:val="28"/>
          <w:szCs w:val="28"/>
          <w:lang w:val="uk-UA" w:eastAsia="ru-RU"/>
        </w:rPr>
        <w:t xml:space="preserve"> господарств</w:t>
      </w:r>
      <w:r w:rsidRPr="00C72ECE">
        <w:rPr>
          <w:rFonts w:ascii="Times New Roman" w:eastAsia="Times New Roman" w:hAnsi="Times New Roman" w:cs="Times New Roman"/>
          <w:sz w:val="28"/>
          <w:szCs w:val="28"/>
          <w:lang w:val="uk-UA" w:eastAsia="ru-RU"/>
        </w:rPr>
        <w:t>о</w:t>
      </w:r>
      <w:r w:rsidR="009D3E03"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ru-RU"/>
        </w:rPr>
        <w:t>в Україні</w:t>
      </w:r>
      <w:r w:rsidR="009D3E03"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ru-RU"/>
        </w:rPr>
        <w:t xml:space="preserve">почав більш швидко розвиватися </w:t>
      </w:r>
      <w:r w:rsidR="009D3E03" w:rsidRPr="00C72ECE">
        <w:rPr>
          <w:rFonts w:ascii="Times New Roman" w:eastAsia="Times New Roman" w:hAnsi="Times New Roman" w:cs="Times New Roman"/>
          <w:sz w:val="28"/>
          <w:szCs w:val="28"/>
          <w:lang w:val="uk-UA" w:eastAsia="ru-RU"/>
        </w:rPr>
        <w:t>технічн</w:t>
      </w:r>
      <w:r w:rsidRPr="00C72ECE">
        <w:rPr>
          <w:rFonts w:ascii="Times New Roman" w:eastAsia="Times New Roman" w:hAnsi="Times New Roman" w:cs="Times New Roman"/>
          <w:sz w:val="28"/>
          <w:szCs w:val="28"/>
          <w:lang w:val="uk-UA" w:eastAsia="ru-RU"/>
        </w:rPr>
        <w:t>ий</w:t>
      </w:r>
      <w:r w:rsidR="009D3E03" w:rsidRPr="00C72ECE">
        <w:rPr>
          <w:rFonts w:ascii="Times New Roman" w:eastAsia="Times New Roman" w:hAnsi="Times New Roman" w:cs="Times New Roman"/>
          <w:sz w:val="28"/>
          <w:szCs w:val="28"/>
          <w:lang w:val="uk-UA" w:eastAsia="ru-RU"/>
        </w:rPr>
        <w:t xml:space="preserve"> прогрес</w:t>
      </w:r>
      <w:r w:rsidRPr="00C72ECE">
        <w:rPr>
          <w:rFonts w:ascii="Times New Roman" w:eastAsia="Times New Roman" w:hAnsi="Times New Roman" w:cs="Times New Roman"/>
          <w:sz w:val="28"/>
          <w:szCs w:val="28"/>
          <w:lang w:val="uk-UA" w:eastAsia="ru-RU"/>
        </w:rPr>
        <w:t>,</w:t>
      </w:r>
      <w:r w:rsidR="009D3E03" w:rsidRPr="00C72ECE">
        <w:rPr>
          <w:rFonts w:ascii="Times New Roman" w:eastAsia="Times New Roman" w:hAnsi="Times New Roman" w:cs="Times New Roman"/>
          <w:sz w:val="28"/>
          <w:szCs w:val="28"/>
          <w:lang w:val="uk-UA" w:eastAsia="ru-RU"/>
        </w:rPr>
        <w:t xml:space="preserve"> в усіх галузях промисловості викликали нові, більш високі вимоги до організації роботи зі </w:t>
      </w:r>
      <w:r w:rsidR="009D3E03" w:rsidRPr="00C72ECE">
        <w:rPr>
          <w:rFonts w:ascii="Times New Roman" w:eastAsia="Times New Roman" w:hAnsi="Times New Roman" w:cs="Times New Roman"/>
          <w:sz w:val="28"/>
          <w:szCs w:val="28"/>
          <w:lang w:val="uk-UA" w:eastAsia="ru-RU"/>
        </w:rPr>
        <w:lastRenderedPageBreak/>
        <w:t xml:space="preserve">стандартизації. </w:t>
      </w:r>
      <w:r w:rsidRPr="00C72ECE">
        <w:rPr>
          <w:rFonts w:ascii="Times New Roman" w:eastAsia="Times New Roman" w:hAnsi="Times New Roman" w:cs="Times New Roman"/>
          <w:sz w:val="28"/>
          <w:szCs w:val="28"/>
          <w:lang w:val="uk-UA" w:eastAsia="ru-RU"/>
        </w:rPr>
        <w:t xml:space="preserve"> Так, у</w:t>
      </w:r>
      <w:r w:rsidR="009D3E03" w:rsidRPr="00C72ECE">
        <w:rPr>
          <w:rFonts w:ascii="Times New Roman" w:eastAsia="Times New Roman" w:hAnsi="Times New Roman" w:cs="Times New Roman"/>
          <w:sz w:val="28"/>
          <w:szCs w:val="28"/>
          <w:lang w:eastAsia="ru-RU"/>
        </w:rPr>
        <w:t xml:space="preserve"> 1970 р. Комітет стандартів, мі</w:t>
      </w:r>
      <w:proofErr w:type="gramStart"/>
      <w:r w:rsidR="009D3E03" w:rsidRPr="00C72ECE">
        <w:rPr>
          <w:rFonts w:ascii="Times New Roman" w:eastAsia="Times New Roman" w:hAnsi="Times New Roman" w:cs="Times New Roman"/>
          <w:sz w:val="28"/>
          <w:szCs w:val="28"/>
          <w:lang w:eastAsia="ru-RU"/>
        </w:rPr>
        <w:t>р</w:t>
      </w:r>
      <w:proofErr w:type="gramEnd"/>
      <w:r w:rsidR="009D3E03" w:rsidRPr="00C72ECE">
        <w:rPr>
          <w:rFonts w:ascii="Times New Roman" w:eastAsia="Times New Roman" w:hAnsi="Times New Roman" w:cs="Times New Roman"/>
          <w:sz w:val="28"/>
          <w:szCs w:val="28"/>
          <w:lang w:eastAsia="ru-RU"/>
        </w:rPr>
        <w:t xml:space="preserve"> і вимірювальних приладів перетворено у </w:t>
      </w:r>
      <w:r w:rsidR="009D3E03" w:rsidRPr="00C72ECE">
        <w:rPr>
          <w:rFonts w:ascii="Times New Roman" w:eastAsia="Times New Roman" w:hAnsi="Times New Roman" w:cs="Times New Roman"/>
          <w:bCs/>
          <w:iCs/>
          <w:sz w:val="28"/>
          <w:szCs w:val="28"/>
          <w:lang w:eastAsia="ru-RU"/>
        </w:rPr>
        <w:t>Державний комітет зі стандартизації (Держстандарт).</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Період 1970-1980-х рр. характеризується тісним зв'язком робіт зі стандартизації з розв'язанням важливих завдань розвитку </w:t>
      </w:r>
      <w:proofErr w:type="gramStart"/>
      <w:r w:rsidRPr="00C72ECE">
        <w:rPr>
          <w:rFonts w:ascii="Times New Roman" w:eastAsia="Times New Roman" w:hAnsi="Times New Roman" w:cs="Times New Roman"/>
          <w:sz w:val="28"/>
          <w:szCs w:val="28"/>
          <w:lang w:eastAsia="ru-RU"/>
        </w:rPr>
        <w:t>народного</w:t>
      </w:r>
      <w:proofErr w:type="gramEnd"/>
      <w:r w:rsidRPr="00C72ECE">
        <w:rPr>
          <w:rFonts w:ascii="Times New Roman" w:eastAsia="Times New Roman" w:hAnsi="Times New Roman" w:cs="Times New Roman"/>
          <w:sz w:val="28"/>
          <w:szCs w:val="28"/>
          <w:lang w:eastAsia="ru-RU"/>
        </w:rPr>
        <w:t xml:space="preserve"> господарства. </w:t>
      </w:r>
      <w:r w:rsidR="00586D78" w:rsidRPr="00C72ECE">
        <w:rPr>
          <w:rFonts w:ascii="Times New Roman" w:eastAsia="Times New Roman" w:hAnsi="Times New Roman" w:cs="Times New Roman"/>
          <w:sz w:val="28"/>
          <w:szCs w:val="28"/>
          <w:lang w:val="uk-UA" w:eastAsia="ru-RU"/>
        </w:rPr>
        <w:t xml:space="preserve">У ці роки законодавець починає </w:t>
      </w:r>
      <w:r w:rsidRPr="00C72ECE">
        <w:rPr>
          <w:rFonts w:ascii="Times New Roman" w:eastAsia="Times New Roman" w:hAnsi="Times New Roman" w:cs="Times New Roman"/>
          <w:sz w:val="28"/>
          <w:szCs w:val="28"/>
          <w:lang w:eastAsia="ru-RU"/>
        </w:rPr>
        <w:t>застосову</w:t>
      </w:r>
      <w:r w:rsidR="00586D78" w:rsidRPr="00C72ECE">
        <w:rPr>
          <w:rFonts w:ascii="Times New Roman" w:eastAsia="Times New Roman" w:hAnsi="Times New Roman" w:cs="Times New Roman"/>
          <w:sz w:val="28"/>
          <w:szCs w:val="28"/>
          <w:lang w:val="uk-UA" w:eastAsia="ru-RU"/>
        </w:rPr>
        <w:t>вати</w:t>
      </w:r>
      <w:r w:rsidRPr="00C72ECE">
        <w:rPr>
          <w:rFonts w:ascii="Times New Roman" w:eastAsia="Times New Roman" w:hAnsi="Times New Roman" w:cs="Times New Roman"/>
          <w:sz w:val="28"/>
          <w:szCs w:val="28"/>
          <w:lang w:eastAsia="ru-RU"/>
        </w:rPr>
        <w:t xml:space="preserve"> економічні санкції за випуск продукції, яка не відповідає вимогам стандартів і технічних умов. Відбувається перетворення набутого досвіду в галузі стандартизації, удосконалюється Державна система стандартизації, яка визначає правила проведення робіт зі стандартизації в </w:t>
      </w:r>
      <w:proofErr w:type="gramStart"/>
      <w:r w:rsidRPr="00C72ECE">
        <w:rPr>
          <w:rFonts w:ascii="Times New Roman" w:eastAsia="Times New Roman" w:hAnsi="Times New Roman" w:cs="Times New Roman"/>
          <w:sz w:val="28"/>
          <w:szCs w:val="28"/>
          <w:lang w:eastAsia="ru-RU"/>
        </w:rPr>
        <w:t>країн</w:t>
      </w:r>
      <w:proofErr w:type="gramEnd"/>
      <w:r w:rsidRPr="00C72ECE">
        <w:rPr>
          <w:rFonts w:ascii="Times New Roman" w:eastAsia="Times New Roman" w:hAnsi="Times New Roman" w:cs="Times New Roman"/>
          <w:sz w:val="28"/>
          <w:szCs w:val="28"/>
          <w:lang w:eastAsia="ru-RU"/>
        </w:rPr>
        <w:t>і та прогресивні вимоги до якості продукції.</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iCs/>
          <w:sz w:val="28"/>
          <w:szCs w:val="28"/>
          <w:lang w:eastAsia="ru-RU"/>
        </w:rPr>
        <w:t>Державну систему стандартизації</w:t>
      </w:r>
      <w:r w:rsidR="00586D78" w:rsidRPr="00C72ECE">
        <w:rPr>
          <w:rFonts w:ascii="Times New Roman" w:eastAsia="Times New Roman" w:hAnsi="Times New Roman" w:cs="Times New Roman"/>
          <w:sz w:val="28"/>
          <w:szCs w:val="28"/>
          <w:lang w:eastAsia="ru-RU"/>
        </w:rPr>
        <w:t xml:space="preserve"> було запроваджено </w:t>
      </w:r>
      <w:r w:rsidR="00586D78" w:rsidRPr="00C72ECE">
        <w:rPr>
          <w:rFonts w:ascii="Times New Roman" w:eastAsia="Times New Roman" w:hAnsi="Times New Roman" w:cs="Times New Roman"/>
          <w:sz w:val="28"/>
          <w:szCs w:val="28"/>
          <w:lang w:val="uk-UA" w:eastAsia="ru-RU"/>
        </w:rPr>
        <w:t>ще</w:t>
      </w:r>
      <w:r w:rsidR="00586D78" w:rsidRPr="00C72ECE">
        <w:rPr>
          <w:rFonts w:ascii="Times New Roman" w:eastAsia="Times New Roman" w:hAnsi="Times New Roman" w:cs="Times New Roman"/>
          <w:iCs/>
          <w:sz w:val="28"/>
          <w:szCs w:val="28"/>
          <w:lang w:val="uk-UA" w:eastAsia="ru-RU"/>
        </w:rPr>
        <w:t xml:space="preserve"> за часів СРСР. Ця система була багаторівневою, оскільки вона регулювала </w:t>
      </w:r>
      <w:r w:rsidRPr="00C72ECE">
        <w:rPr>
          <w:rFonts w:ascii="Times New Roman" w:eastAsia="Times New Roman" w:hAnsi="Times New Roman" w:cs="Times New Roman"/>
          <w:sz w:val="28"/>
          <w:szCs w:val="28"/>
          <w:lang w:eastAsia="ru-RU"/>
        </w:rPr>
        <w:t> </w:t>
      </w:r>
      <w:r w:rsidR="00586D78" w:rsidRPr="00C72ECE">
        <w:rPr>
          <w:rFonts w:ascii="Times New Roman" w:eastAsia="Times New Roman" w:hAnsi="Times New Roman" w:cs="Times New Roman"/>
          <w:sz w:val="28"/>
          <w:szCs w:val="28"/>
          <w:lang w:val="uk-UA" w:eastAsia="ru-RU"/>
        </w:rPr>
        <w:t>і</w:t>
      </w:r>
      <w:r w:rsidRPr="00C72ECE">
        <w:rPr>
          <w:rFonts w:ascii="Times New Roman" w:eastAsia="Times New Roman" w:hAnsi="Times New Roman" w:cs="Times New Roman"/>
          <w:sz w:val="28"/>
          <w:szCs w:val="28"/>
          <w:lang w:val="uk-UA" w:eastAsia="ru-RU"/>
        </w:rPr>
        <w:t xml:space="preserve"> стандартизації </w:t>
      </w:r>
      <w:r w:rsidR="00586D78" w:rsidRPr="00C72ECE">
        <w:rPr>
          <w:rFonts w:ascii="Times New Roman" w:eastAsia="Times New Roman" w:hAnsi="Times New Roman" w:cs="Times New Roman"/>
          <w:sz w:val="28"/>
          <w:szCs w:val="28"/>
          <w:lang w:val="uk-UA" w:eastAsia="ru-RU"/>
        </w:rPr>
        <w:t xml:space="preserve">і сертифікації </w:t>
      </w:r>
      <w:r w:rsidRPr="00C72ECE">
        <w:rPr>
          <w:rFonts w:ascii="Times New Roman" w:eastAsia="Times New Roman" w:hAnsi="Times New Roman" w:cs="Times New Roman"/>
          <w:sz w:val="28"/>
          <w:szCs w:val="28"/>
          <w:lang w:val="uk-UA" w:eastAsia="ru-RU"/>
        </w:rPr>
        <w:t xml:space="preserve">на усіх рівнях </w:t>
      </w:r>
      <w:r w:rsidR="00586D78" w:rsidRPr="00C72ECE">
        <w:rPr>
          <w:rFonts w:ascii="Times New Roman" w:eastAsia="Times New Roman" w:hAnsi="Times New Roman" w:cs="Times New Roman"/>
          <w:sz w:val="28"/>
          <w:szCs w:val="28"/>
          <w:lang w:val="uk-UA" w:eastAsia="ru-RU"/>
        </w:rPr>
        <w:t xml:space="preserve">суб’єктів господарювання та держави. А  </w:t>
      </w:r>
      <w:r w:rsidRPr="00C72ECE">
        <w:rPr>
          <w:rFonts w:ascii="Times New Roman" w:eastAsia="Times New Roman" w:hAnsi="Times New Roman" w:cs="Times New Roman"/>
          <w:sz w:val="28"/>
          <w:szCs w:val="28"/>
          <w:lang w:val="uk-UA" w:eastAsia="ru-RU"/>
        </w:rPr>
        <w:t>у 1985 р. було прийнято нову редакцію</w:t>
      </w:r>
      <w:r w:rsidR="00586D78" w:rsidRPr="00C72ECE">
        <w:rPr>
          <w:rFonts w:ascii="Times New Roman" w:eastAsia="Times New Roman" w:hAnsi="Times New Roman" w:cs="Times New Roman"/>
          <w:sz w:val="28"/>
          <w:szCs w:val="28"/>
          <w:lang w:val="uk-UA" w:eastAsia="ru-RU"/>
        </w:rPr>
        <w:t xml:space="preserve"> державної програми  стандартизації та сертифікації.</w:t>
      </w:r>
      <w:r w:rsidRPr="00C72ECE">
        <w:rPr>
          <w:rFonts w:ascii="Times New Roman" w:eastAsia="Times New Roman" w:hAnsi="Times New Roman" w:cs="Times New Roman"/>
          <w:sz w:val="28"/>
          <w:szCs w:val="28"/>
          <w:lang w:val="uk-UA" w:eastAsia="ru-RU"/>
        </w:rPr>
        <w:t xml:space="preserve"> </w:t>
      </w:r>
      <w:r w:rsidR="00586D78" w:rsidRPr="00C72ECE">
        <w:rPr>
          <w:rFonts w:ascii="Times New Roman" w:eastAsia="Times New Roman" w:hAnsi="Times New Roman" w:cs="Times New Roman"/>
          <w:sz w:val="28"/>
          <w:szCs w:val="28"/>
          <w:lang w:val="uk-UA" w:eastAsia="ru-RU"/>
        </w:rPr>
        <w:t xml:space="preserve"> Згідно цієї програми діяли </w:t>
      </w:r>
      <w:r w:rsidRPr="00C72ECE">
        <w:rPr>
          <w:rFonts w:ascii="Times New Roman" w:eastAsia="Times New Roman" w:hAnsi="Times New Roman" w:cs="Times New Roman"/>
          <w:sz w:val="28"/>
          <w:szCs w:val="28"/>
          <w:lang w:val="uk-UA" w:eastAsia="ru-RU"/>
        </w:rPr>
        <w:t xml:space="preserve">три категорії стандартів (державні, республіканські, галузеві), а також технічні умови, які були обов'язкові для відповідних підприємств, оскільки затверджувалися державними органами. </w:t>
      </w:r>
      <w:r w:rsidR="00586D78"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ru-RU"/>
        </w:rPr>
        <w:t>Як ми зясували, до Державної системи стандартизації було залучено через посилання в стандартах на них більше тисячі документів з питань охорони праці, санітарної гігієни, охорони здоров'я, органів влади з наглядовими функціями (будівельні норми і правила, правила конструювання, виготовлення та (чи) безпечної експлуатації, санітарні та ветеринарно-санітарні правила, санітарні норми і правила, гранично допустимі концентрації чи рівні, мікробіологічні нормативи, медико-біологічні вимоги тощо).</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 xml:space="preserve">В окремих галузях (озброєння та військова техніка, авіаційно-космічна техніка, суднобудування, залізничний транспорт, атомна енергетика) визначальною була галузева стандартизація. Були чинні система повноважних представників чи державне приймання продукції на заводах-виробниках; існували класифікаційні товариства (морський, річковий та </w:t>
      </w:r>
      <w:r w:rsidRPr="00C72ECE">
        <w:rPr>
          <w:rFonts w:ascii="Times New Roman" w:eastAsia="Times New Roman" w:hAnsi="Times New Roman" w:cs="Times New Roman"/>
          <w:sz w:val="28"/>
          <w:szCs w:val="28"/>
          <w:lang w:val="uk-UA" w:eastAsia="ru-RU"/>
        </w:rPr>
        <w:lastRenderedPageBreak/>
        <w:t xml:space="preserve">авіаційний регістри), які затверджували правила безпечності техніки на всіх етапах її життєвого циклу. </w:t>
      </w:r>
      <w:r w:rsidRPr="00C72ECE">
        <w:rPr>
          <w:rFonts w:ascii="Times New Roman" w:eastAsia="Times New Roman" w:hAnsi="Times New Roman" w:cs="Times New Roman"/>
          <w:sz w:val="28"/>
          <w:szCs w:val="28"/>
          <w:lang w:eastAsia="ru-RU"/>
        </w:rPr>
        <w:t xml:space="preserve">Транспортні засоби, як правило, відповідали міжнародно визнаним вимогам, адже вони виконували транскордонні перевезення і страхувалися </w:t>
      </w:r>
      <w:proofErr w:type="gramStart"/>
      <w:r w:rsidRPr="00C72ECE">
        <w:rPr>
          <w:rFonts w:ascii="Times New Roman" w:eastAsia="Times New Roman" w:hAnsi="Times New Roman" w:cs="Times New Roman"/>
          <w:sz w:val="28"/>
          <w:szCs w:val="28"/>
          <w:lang w:eastAsia="ru-RU"/>
        </w:rPr>
        <w:t>великими</w:t>
      </w:r>
      <w:proofErr w:type="gramEnd"/>
      <w:r w:rsidRPr="00C72ECE">
        <w:rPr>
          <w:rFonts w:ascii="Times New Roman" w:eastAsia="Times New Roman" w:hAnsi="Times New Roman" w:cs="Times New Roman"/>
          <w:sz w:val="28"/>
          <w:szCs w:val="28"/>
          <w:lang w:eastAsia="ru-RU"/>
        </w:rPr>
        <w:t xml:space="preserve"> страховими компаніями.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подальшим розвитком економіки змінюється законодавство і в цій сфері. Постановою Ради Міністрів СРСР від 21 квітня 1988 р. № 489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Про перебудову діяльності та організаційної структури Державного Комітету СРСР по стандартах</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було ліквідовано галузеві нормативно-технічні документи і встановлено два рівні нормативно-технічної документації: державні (республіканські) стандарти та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 xml:space="preserve">ічні умови. При цьому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ідкреслювалась необхідність забезпечити на практиці право підприємств самостійно затверджувати після погодження із споживачем технічні умови, технічні описи, зразки-еталони та іншу аналогічну документацію, що необхідна для випуску продукції[</w:t>
      </w:r>
      <w:r w:rsidRPr="00C72ECE">
        <w:rPr>
          <w:rFonts w:ascii="Times New Roman" w:eastAsia="Times New Roman" w:hAnsi="Times New Roman" w:cs="Times New Roman"/>
          <w:sz w:val="28"/>
          <w:szCs w:val="28"/>
          <w:lang w:val="uk-UA" w:eastAsia="ru-RU"/>
        </w:rPr>
        <w:t>6,с.58</w:t>
      </w:r>
      <w:r w:rsidRPr="00C72ECE">
        <w:rPr>
          <w:rFonts w:ascii="Times New Roman" w:eastAsia="Times New Roman" w:hAnsi="Times New Roman" w:cs="Times New Roman"/>
          <w:sz w:val="28"/>
          <w:szCs w:val="28"/>
          <w:lang w:eastAsia="ru-RU"/>
        </w:rPr>
        <w:t>]</w:t>
      </w:r>
      <w:r w:rsidR="009139CA" w:rsidRPr="00C72ECE">
        <w:rPr>
          <w:rFonts w:ascii="Times New Roman" w:eastAsia="Times New Roman" w:hAnsi="Times New Roman" w:cs="Times New Roman"/>
          <w:sz w:val="28"/>
          <w:szCs w:val="28"/>
          <w:lang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Н</w:t>
      </w:r>
      <w:r w:rsidRPr="00C72ECE">
        <w:rPr>
          <w:rFonts w:ascii="Times New Roman" w:eastAsia="Times New Roman" w:hAnsi="Times New Roman" w:cs="Times New Roman"/>
          <w:sz w:val="28"/>
          <w:szCs w:val="28"/>
          <w:lang w:eastAsia="ru-RU"/>
        </w:rPr>
        <w:t>аступний крок</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w:t>
      </w:r>
      <w:r w:rsidRPr="00C72ECE">
        <w:rPr>
          <w:rFonts w:ascii="Times New Roman" w:eastAsia="Times New Roman" w:hAnsi="Times New Roman" w:cs="Times New Roman"/>
          <w:sz w:val="28"/>
          <w:szCs w:val="28"/>
          <w:lang w:val="uk-UA" w:eastAsia="ru-RU"/>
        </w:rPr>
        <w:t>як зазначає О.М. Язвінська: «В</w:t>
      </w:r>
      <w:r w:rsidRPr="00C72ECE">
        <w:rPr>
          <w:rFonts w:ascii="Times New Roman" w:eastAsia="Times New Roman" w:hAnsi="Times New Roman" w:cs="Times New Roman"/>
          <w:sz w:val="28"/>
          <w:szCs w:val="28"/>
          <w:lang w:eastAsia="ru-RU"/>
        </w:rPr>
        <w:t xml:space="preserve"> цьому напрямі було зроблено Постановою Ради Міністрів СРСР від 25 грудня 1990 р. № 1340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Про удосконалення організації робіт по стандартизації в СРСР</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Було передбачено, що державні й республіканські стандарти повинні мати обов'язкові та рекомендовані вимоги щодо якості продукції, її безпеки для життя і здоров'я населення, охорони навколишнього середовища, сумісності та взаємозамінюваності. Одночасно промисловим структурам було надано право затверджувати стандарти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ідприємства на продукцію, що випускається. Основні положення ц</w:t>
      </w:r>
      <w:proofErr w:type="gramStart"/>
      <w:r w:rsidRPr="00C72ECE">
        <w:rPr>
          <w:rFonts w:ascii="Times New Roman" w:eastAsia="Times New Roman" w:hAnsi="Times New Roman" w:cs="Times New Roman"/>
          <w:sz w:val="28"/>
          <w:szCs w:val="28"/>
          <w:lang w:eastAsia="ru-RU"/>
        </w:rPr>
        <w:t>ієї П</w:t>
      </w:r>
      <w:proofErr w:type="gramEnd"/>
      <w:r w:rsidRPr="00C72ECE">
        <w:rPr>
          <w:rFonts w:ascii="Times New Roman" w:eastAsia="Times New Roman" w:hAnsi="Times New Roman" w:cs="Times New Roman"/>
          <w:sz w:val="28"/>
          <w:szCs w:val="28"/>
          <w:lang w:eastAsia="ru-RU"/>
        </w:rPr>
        <w:t>останови були закріплені згодом Законом Р</w:t>
      </w:r>
      <w:r w:rsidRPr="00C72ECE">
        <w:rPr>
          <w:rFonts w:ascii="Times New Roman" w:eastAsia="Times New Roman" w:hAnsi="Times New Roman" w:cs="Times New Roman"/>
          <w:sz w:val="28"/>
          <w:szCs w:val="28"/>
          <w:lang w:val="uk-UA" w:eastAsia="ru-RU"/>
        </w:rPr>
        <w:t xml:space="preserve">осійської </w:t>
      </w:r>
      <w:r w:rsidRPr="00C72ECE">
        <w:rPr>
          <w:rFonts w:ascii="Times New Roman" w:eastAsia="Times New Roman" w:hAnsi="Times New Roman" w:cs="Times New Roman"/>
          <w:sz w:val="28"/>
          <w:szCs w:val="28"/>
          <w:lang w:eastAsia="ru-RU"/>
        </w:rPr>
        <w:t>Ф</w:t>
      </w:r>
      <w:r w:rsidRPr="00C72ECE">
        <w:rPr>
          <w:rFonts w:ascii="Times New Roman" w:eastAsia="Times New Roman" w:hAnsi="Times New Roman" w:cs="Times New Roman"/>
          <w:sz w:val="28"/>
          <w:szCs w:val="28"/>
          <w:lang w:val="uk-UA" w:eastAsia="ru-RU"/>
        </w:rPr>
        <w:t>едерації</w:t>
      </w:r>
      <w:r w:rsidRPr="00C72ECE">
        <w:rPr>
          <w:rFonts w:ascii="Times New Roman" w:eastAsia="Times New Roman" w:hAnsi="Times New Roman" w:cs="Times New Roman"/>
          <w:sz w:val="28"/>
          <w:szCs w:val="28"/>
          <w:lang w:eastAsia="ru-RU"/>
        </w:rPr>
        <w:t xml:space="preserve">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Про стандартизацію</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(Сам факт закріплення в Законі переліку нормативних документі</w:t>
      </w:r>
      <w:proofErr w:type="gramStart"/>
      <w:r w:rsidRPr="00C72ECE">
        <w:rPr>
          <w:rFonts w:ascii="Times New Roman" w:eastAsia="Times New Roman" w:hAnsi="Times New Roman" w:cs="Times New Roman"/>
          <w:sz w:val="28"/>
          <w:szCs w:val="28"/>
          <w:lang w:eastAsia="ru-RU"/>
        </w:rPr>
        <w:t>в</w:t>
      </w:r>
      <w:proofErr w:type="gramEnd"/>
      <w:r w:rsidRPr="00C72ECE">
        <w:rPr>
          <w:rFonts w:ascii="Times New Roman" w:eastAsia="Times New Roman" w:hAnsi="Times New Roman" w:cs="Times New Roman"/>
          <w:sz w:val="28"/>
          <w:szCs w:val="28"/>
          <w:lang w:eastAsia="ru-RU"/>
        </w:rPr>
        <w:t xml:space="preserve"> означав, по-перше, що цей перелік може бути змі</w:t>
      </w:r>
      <w:proofErr w:type="gramStart"/>
      <w:r w:rsidRPr="00C72ECE">
        <w:rPr>
          <w:rFonts w:ascii="Times New Roman" w:eastAsia="Times New Roman" w:hAnsi="Times New Roman" w:cs="Times New Roman"/>
          <w:sz w:val="28"/>
          <w:szCs w:val="28"/>
          <w:lang w:eastAsia="ru-RU"/>
        </w:rPr>
        <w:t>нений</w:t>
      </w:r>
      <w:proofErr w:type="gramEnd"/>
      <w:r w:rsidRPr="00C72ECE">
        <w:rPr>
          <w:rFonts w:ascii="Times New Roman" w:eastAsia="Times New Roman" w:hAnsi="Times New Roman" w:cs="Times New Roman"/>
          <w:sz w:val="28"/>
          <w:szCs w:val="28"/>
          <w:lang w:eastAsia="ru-RU"/>
        </w:rPr>
        <w:t xml:space="preserve"> лише законом; по-друге, інші документи, що встановлюють обов'язкові вимоги до продукції, не є документами з стандартизації)</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4,с.69</w:t>
      </w:r>
      <w:r w:rsidRPr="00C72ECE">
        <w:rPr>
          <w:rFonts w:ascii="Times New Roman" w:eastAsia="Times New Roman" w:hAnsi="Times New Roman" w:cs="Times New Roman"/>
          <w:sz w:val="28"/>
          <w:szCs w:val="28"/>
          <w:lang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Усі роботи зі стандартизації здійснювались згідно з </w:t>
      </w:r>
      <w:proofErr w:type="gramStart"/>
      <w:r w:rsidRPr="00C72ECE">
        <w:rPr>
          <w:rFonts w:ascii="Times New Roman" w:eastAsia="Times New Roman" w:hAnsi="Times New Roman" w:cs="Times New Roman"/>
          <w:sz w:val="28"/>
          <w:szCs w:val="28"/>
          <w:lang w:eastAsia="ru-RU"/>
        </w:rPr>
        <w:t>р</w:t>
      </w:r>
      <w:proofErr w:type="gramEnd"/>
      <w:r w:rsidRPr="00C72ECE">
        <w:rPr>
          <w:rFonts w:ascii="Times New Roman" w:eastAsia="Times New Roman" w:hAnsi="Times New Roman" w:cs="Times New Roman"/>
          <w:sz w:val="28"/>
          <w:szCs w:val="28"/>
          <w:lang w:eastAsia="ru-RU"/>
        </w:rPr>
        <w:t xml:space="preserve">ічними планами та фінансувались з державного бюджету. ГОСТ затверджував Держстандарт </w:t>
      </w:r>
      <w:r w:rsidRPr="00C72ECE">
        <w:rPr>
          <w:rFonts w:ascii="Times New Roman" w:eastAsia="Times New Roman" w:hAnsi="Times New Roman" w:cs="Times New Roman"/>
          <w:sz w:val="28"/>
          <w:szCs w:val="28"/>
          <w:lang w:eastAsia="ru-RU"/>
        </w:rPr>
        <w:lastRenderedPageBreak/>
        <w:t>СРСР за винятком стандарті</w:t>
      </w:r>
      <w:proofErr w:type="gramStart"/>
      <w:r w:rsidRPr="00C72ECE">
        <w:rPr>
          <w:rFonts w:ascii="Times New Roman" w:eastAsia="Times New Roman" w:hAnsi="Times New Roman" w:cs="Times New Roman"/>
          <w:sz w:val="28"/>
          <w:szCs w:val="28"/>
          <w:lang w:eastAsia="ru-RU"/>
        </w:rPr>
        <w:t>в</w:t>
      </w:r>
      <w:proofErr w:type="gramEnd"/>
      <w:r w:rsidRPr="00C72ECE">
        <w:rPr>
          <w:rFonts w:ascii="Times New Roman" w:eastAsia="Times New Roman" w:hAnsi="Times New Roman" w:cs="Times New Roman"/>
          <w:sz w:val="28"/>
          <w:szCs w:val="28"/>
          <w:lang w:eastAsia="ru-RU"/>
        </w:rPr>
        <w:t xml:space="preserve"> у сфері будівництва, які разом з будівельними нормами та правилами затверджував Держбуд СРСР.</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Система стандартизації відзначалася детальною регламентацією робіт на всіх етапах: проектування, виготовлення та експлуатації продукції, у тому числі аспектів безпеки, захисту природного довкілля, маркування, пакування, зберігання, транспортування тощо. Стандарти мали обов'язковий статус: в ГОСТах на продукцію навіть було введено запис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Несоблюдение стандарта преследуется по закону</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[7]</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Проте, ми хочемо зазначити, що розкриті нами документи та нормативні акти, які діяли в часи СРСР були розкидані по багатьох законодавчих актах. </w:t>
      </w:r>
      <w:r w:rsidRPr="00C72ECE">
        <w:rPr>
          <w:rFonts w:ascii="Times New Roman" w:eastAsia="Times New Roman" w:hAnsi="Times New Roman" w:cs="Times New Roman"/>
          <w:sz w:val="28"/>
          <w:szCs w:val="28"/>
          <w:lang w:eastAsia="ru-RU"/>
        </w:rPr>
        <w:t xml:space="preserve">Держстандарту СРСР </w:t>
      </w:r>
      <w:r w:rsidRPr="00C72ECE">
        <w:rPr>
          <w:rFonts w:ascii="Times New Roman" w:eastAsia="Times New Roman" w:hAnsi="Times New Roman" w:cs="Times New Roman"/>
          <w:sz w:val="28"/>
          <w:szCs w:val="28"/>
          <w:lang w:val="uk-UA" w:eastAsia="ru-RU"/>
        </w:rPr>
        <w:t xml:space="preserve">не керував належним чином </w:t>
      </w:r>
      <w:r w:rsidRPr="00C72ECE">
        <w:rPr>
          <w:rFonts w:ascii="Times New Roman" w:eastAsia="Times New Roman" w:hAnsi="Times New Roman" w:cs="Times New Roman"/>
          <w:sz w:val="28"/>
          <w:szCs w:val="28"/>
          <w:lang w:eastAsia="ru-RU"/>
        </w:rPr>
        <w:t>системами якості</w:t>
      </w:r>
      <w:r w:rsidRPr="00C72ECE">
        <w:rPr>
          <w:rFonts w:ascii="Times New Roman" w:eastAsia="Times New Roman" w:hAnsi="Times New Roman" w:cs="Times New Roman"/>
          <w:sz w:val="28"/>
          <w:szCs w:val="28"/>
          <w:lang w:val="uk-UA" w:eastAsia="ru-RU"/>
        </w:rPr>
        <w:t>, це можна вважати як неналежне здійснення державним органом контролю</w:t>
      </w:r>
      <w:r w:rsidRPr="00C72ECE">
        <w:rPr>
          <w:rFonts w:ascii="Times New Roman" w:eastAsia="Times New Roman" w:hAnsi="Times New Roman" w:cs="Times New Roman"/>
          <w:sz w:val="28"/>
          <w:szCs w:val="28"/>
          <w:lang w:eastAsia="ru-RU"/>
        </w:rPr>
        <w:t xml:space="preserve">. Держплан, Держкомпраця не </w:t>
      </w:r>
      <w:r w:rsidRPr="00C72ECE">
        <w:rPr>
          <w:rFonts w:ascii="Times New Roman" w:eastAsia="Times New Roman" w:hAnsi="Times New Roman" w:cs="Times New Roman"/>
          <w:sz w:val="28"/>
          <w:szCs w:val="28"/>
          <w:lang w:val="uk-UA" w:eastAsia="ru-RU"/>
        </w:rPr>
        <w:t>здійснювали ніяких заходів щодо стандартизації вцілому.</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 xml:space="preserve">Але можна підвести підсумок, </w:t>
      </w:r>
      <w:r w:rsidRPr="00C72ECE">
        <w:rPr>
          <w:rFonts w:ascii="Times New Roman" w:eastAsia="Times New Roman" w:hAnsi="Times New Roman" w:cs="Times New Roman"/>
          <w:sz w:val="28"/>
          <w:szCs w:val="28"/>
          <w:lang w:eastAsia="ru-RU"/>
        </w:rPr>
        <w:t xml:space="preserve">науковий </w:t>
      </w:r>
      <w:r w:rsidRPr="00C72ECE">
        <w:rPr>
          <w:rFonts w:ascii="Times New Roman" w:eastAsia="Times New Roman" w:hAnsi="Times New Roman" w:cs="Times New Roman"/>
          <w:sz w:val="28"/>
          <w:szCs w:val="28"/>
          <w:lang w:val="uk-UA" w:eastAsia="ru-RU"/>
        </w:rPr>
        <w:t xml:space="preserve">потенціал досліджень так званих </w:t>
      </w:r>
      <w:r w:rsidRPr="00C72ECE">
        <w:rPr>
          <w:rFonts w:ascii="Times New Roman" w:eastAsia="Times New Roman" w:hAnsi="Times New Roman" w:cs="Times New Roman"/>
          <w:sz w:val="28"/>
          <w:szCs w:val="28"/>
          <w:lang w:eastAsia="ru-RU"/>
        </w:rPr>
        <w:t xml:space="preserve">радянських стандартів,  </w:t>
      </w:r>
      <w:r w:rsidRPr="00C72ECE">
        <w:rPr>
          <w:rFonts w:ascii="Times New Roman" w:eastAsia="Times New Roman" w:hAnsi="Times New Roman" w:cs="Times New Roman"/>
          <w:sz w:val="28"/>
          <w:szCs w:val="28"/>
          <w:lang w:val="uk-UA" w:eastAsia="ru-RU"/>
        </w:rPr>
        <w:t xml:space="preserve">не був на достатньому рівні, але </w:t>
      </w:r>
      <w:r w:rsidRPr="00C72ECE">
        <w:rPr>
          <w:rFonts w:ascii="Times New Roman" w:eastAsia="Times New Roman" w:hAnsi="Times New Roman" w:cs="Times New Roman"/>
          <w:sz w:val="28"/>
          <w:szCs w:val="28"/>
          <w:lang w:eastAsia="ru-RU"/>
        </w:rPr>
        <w:t xml:space="preserve">у </w:t>
      </w:r>
      <w:r w:rsidRPr="00C72ECE">
        <w:rPr>
          <w:rFonts w:ascii="Times New Roman" w:eastAsia="Times New Roman" w:hAnsi="Times New Roman" w:cs="Times New Roman"/>
          <w:sz w:val="28"/>
          <w:szCs w:val="28"/>
          <w:lang w:val="uk-UA" w:eastAsia="ru-RU"/>
        </w:rPr>
        <w:t>часи становлення української державності, виробив платформу щодо</w:t>
      </w:r>
      <w:r w:rsidRPr="00C72ECE">
        <w:rPr>
          <w:rFonts w:ascii="Times New Roman" w:eastAsia="Times New Roman" w:hAnsi="Times New Roman" w:cs="Times New Roman"/>
          <w:sz w:val="28"/>
          <w:szCs w:val="28"/>
          <w:lang w:eastAsia="ru-RU"/>
        </w:rPr>
        <w:t xml:space="preserve"> розвитку </w:t>
      </w:r>
      <w:r w:rsidRPr="00C72ECE">
        <w:rPr>
          <w:rFonts w:ascii="Times New Roman" w:eastAsia="Times New Roman" w:hAnsi="Times New Roman" w:cs="Times New Roman"/>
          <w:sz w:val="28"/>
          <w:szCs w:val="28"/>
          <w:lang w:val="uk-UA" w:eastAsia="ru-RU"/>
        </w:rPr>
        <w:t>теоретичних та практичних засад</w:t>
      </w:r>
      <w:r w:rsidRPr="00C72ECE">
        <w:rPr>
          <w:rFonts w:ascii="Times New Roman" w:eastAsia="Times New Roman" w:hAnsi="Times New Roman" w:cs="Times New Roman"/>
          <w:sz w:val="28"/>
          <w:szCs w:val="28"/>
          <w:lang w:eastAsia="ru-RU"/>
        </w:rPr>
        <w:t xml:space="preserve"> стандартизації</w:t>
      </w:r>
      <w:r w:rsidRPr="00C72ECE">
        <w:rPr>
          <w:rFonts w:ascii="Times New Roman" w:eastAsia="Times New Roman" w:hAnsi="Times New Roman" w:cs="Times New Roman"/>
          <w:sz w:val="28"/>
          <w:szCs w:val="28"/>
          <w:lang w:val="uk-UA" w:eastAsia="ru-RU"/>
        </w:rPr>
        <w:t xml:space="preserve">. А також </w:t>
      </w:r>
      <w:r w:rsidRPr="00C72ECE">
        <w:rPr>
          <w:rFonts w:ascii="Times New Roman" w:eastAsia="Times New Roman" w:hAnsi="Times New Roman" w:cs="Times New Roman"/>
          <w:sz w:val="28"/>
          <w:szCs w:val="28"/>
          <w:lang w:eastAsia="ru-RU"/>
        </w:rPr>
        <w:t xml:space="preserve"> дозволив брати активну участь у розробленні міжнародних стандартів.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bCs/>
          <w:iCs/>
          <w:sz w:val="28"/>
          <w:szCs w:val="28"/>
          <w:lang w:eastAsia="ru-RU"/>
        </w:rPr>
        <w:t>Національна система стандартизації України</w:t>
      </w:r>
      <w:r w:rsidRPr="00C72ECE">
        <w:rPr>
          <w:rFonts w:ascii="Times New Roman" w:eastAsia="Times New Roman" w:hAnsi="Times New Roman" w:cs="Times New Roman"/>
          <w:bCs/>
          <w:iCs/>
          <w:sz w:val="28"/>
          <w:szCs w:val="28"/>
          <w:lang w:val="uk-UA" w:eastAsia="ru-RU"/>
        </w:rPr>
        <w:t xml:space="preserve"> </w:t>
      </w:r>
      <w:r w:rsidRPr="00C72ECE">
        <w:rPr>
          <w:rFonts w:ascii="Times New Roman" w:eastAsia="Times New Roman" w:hAnsi="Times New Roman" w:cs="Times New Roman"/>
          <w:sz w:val="28"/>
          <w:szCs w:val="28"/>
          <w:lang w:eastAsia="ru-RU"/>
        </w:rPr>
        <w:t>практично створювалась з моменту проголошення незалежності. Становлення національної системи стандартизації України та системи сертифікації УкрСЕПРО значно активізувалось з прийняттям Декрету Кабінету Міні</w:t>
      </w:r>
      <w:proofErr w:type="gramStart"/>
      <w:r w:rsidRPr="00C72ECE">
        <w:rPr>
          <w:rFonts w:ascii="Times New Roman" w:eastAsia="Times New Roman" w:hAnsi="Times New Roman" w:cs="Times New Roman"/>
          <w:sz w:val="28"/>
          <w:szCs w:val="28"/>
          <w:lang w:eastAsia="ru-RU"/>
        </w:rPr>
        <w:t>стр</w:t>
      </w:r>
      <w:proofErr w:type="gramEnd"/>
      <w:r w:rsidRPr="00C72ECE">
        <w:rPr>
          <w:rFonts w:ascii="Times New Roman" w:eastAsia="Times New Roman" w:hAnsi="Times New Roman" w:cs="Times New Roman"/>
          <w:sz w:val="28"/>
          <w:szCs w:val="28"/>
          <w:lang w:eastAsia="ru-RU"/>
        </w:rPr>
        <w:t>ів України «Про стандартизацію і сертифікацію» від 10.05.93 № 46-93[8]</w:t>
      </w:r>
      <w:r w:rsidRPr="00C72ECE">
        <w:rPr>
          <w:rFonts w:ascii="Times New Roman" w:eastAsia="Times New Roman" w:hAnsi="Times New Roman" w:cs="Times New Roman"/>
          <w:sz w:val="28"/>
          <w:szCs w:val="28"/>
          <w:lang w:val="uk-UA" w:eastAsia="ru-RU"/>
        </w:rPr>
        <w:t xml:space="preserve">.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Національні стандарти є одним з атрибутів державності та віддзеркалюють специфіку розвитку національної економіки залежно від історичних, географічних та соціальних умов.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У цілому, становлення та розвиток вітчизняної стандартизації відбувається в загальному контексті світових тенденцій, але він має і свої особливості. С</w:t>
      </w:r>
      <w:r w:rsidRPr="00C72ECE">
        <w:rPr>
          <w:rFonts w:ascii="Times New Roman" w:eastAsia="Times New Roman" w:hAnsi="Times New Roman" w:cs="Times New Roman"/>
          <w:sz w:val="28"/>
          <w:szCs w:val="28"/>
          <w:lang w:eastAsia="ru-RU"/>
        </w:rPr>
        <w:t>тандартизаці</w:t>
      </w:r>
      <w:r w:rsidRPr="00C72ECE">
        <w:rPr>
          <w:rFonts w:ascii="Times New Roman" w:eastAsia="Times New Roman" w:hAnsi="Times New Roman" w:cs="Times New Roman"/>
          <w:sz w:val="28"/>
          <w:szCs w:val="28"/>
          <w:lang w:val="uk-UA" w:eastAsia="ru-RU"/>
        </w:rPr>
        <w:t xml:space="preserve">я </w:t>
      </w:r>
      <w:r w:rsidRPr="00C72ECE">
        <w:rPr>
          <w:rFonts w:ascii="Times New Roman" w:eastAsia="Times New Roman" w:hAnsi="Times New Roman" w:cs="Times New Roman"/>
          <w:sz w:val="28"/>
          <w:szCs w:val="28"/>
          <w:lang w:eastAsia="ru-RU"/>
        </w:rPr>
        <w:t xml:space="preserve"> Україн</w:t>
      </w:r>
      <w:r w:rsidRPr="00C72ECE">
        <w:rPr>
          <w:rFonts w:ascii="Times New Roman" w:eastAsia="Times New Roman" w:hAnsi="Times New Roman" w:cs="Times New Roman"/>
          <w:sz w:val="28"/>
          <w:szCs w:val="28"/>
          <w:lang w:val="uk-UA" w:eastAsia="ru-RU"/>
        </w:rPr>
        <w:t xml:space="preserve">и пережила тяжкий період становлення </w:t>
      </w:r>
      <w:r w:rsidRPr="00C72ECE">
        <w:rPr>
          <w:rFonts w:ascii="Times New Roman" w:eastAsia="Times New Roman" w:hAnsi="Times New Roman" w:cs="Times New Roman"/>
          <w:sz w:val="28"/>
          <w:szCs w:val="28"/>
          <w:lang w:val="uk-UA" w:eastAsia="ru-RU"/>
        </w:rPr>
        <w:lastRenderedPageBreak/>
        <w:t>та розвитку. Сама ситема</w:t>
      </w:r>
      <w:r w:rsidRPr="00C72ECE">
        <w:rPr>
          <w:rFonts w:ascii="Times New Roman" w:eastAsia="Times New Roman" w:hAnsi="Times New Roman" w:cs="Times New Roman"/>
          <w:sz w:val="28"/>
          <w:szCs w:val="28"/>
          <w:lang w:eastAsia="ru-RU"/>
        </w:rPr>
        <w:t xml:space="preserve"> </w:t>
      </w:r>
      <w:r w:rsidRPr="00C72ECE">
        <w:rPr>
          <w:rFonts w:ascii="Times New Roman" w:eastAsia="Times New Roman" w:hAnsi="Times New Roman" w:cs="Times New Roman"/>
          <w:sz w:val="28"/>
          <w:szCs w:val="28"/>
          <w:lang w:val="uk-UA" w:eastAsia="ru-RU"/>
        </w:rPr>
        <w:t>була вражена умовами</w:t>
      </w:r>
      <w:r w:rsidRPr="00C72ECE">
        <w:rPr>
          <w:rFonts w:ascii="Times New Roman" w:eastAsia="Times New Roman" w:hAnsi="Times New Roman" w:cs="Times New Roman"/>
          <w:sz w:val="28"/>
          <w:szCs w:val="28"/>
          <w:lang w:eastAsia="ru-RU"/>
        </w:rPr>
        <w:t xml:space="preserve"> переходу до ринкової економіки, </w:t>
      </w:r>
      <w:r w:rsidRPr="00C72ECE">
        <w:rPr>
          <w:rFonts w:ascii="Times New Roman" w:eastAsia="Times New Roman" w:hAnsi="Times New Roman" w:cs="Times New Roman"/>
          <w:sz w:val="28"/>
          <w:szCs w:val="28"/>
          <w:lang w:val="uk-UA" w:eastAsia="ru-RU"/>
        </w:rPr>
        <w:t>проте в Україні, в період 1987-2000 роки, відбувалися перемінні кризові явища</w:t>
      </w:r>
      <w:r w:rsidRPr="00C72ECE">
        <w:rPr>
          <w:rFonts w:ascii="Times New Roman" w:eastAsia="Times New Roman" w:hAnsi="Times New Roman" w:cs="Times New Roman"/>
          <w:sz w:val="28"/>
          <w:szCs w:val="28"/>
          <w:lang w:eastAsia="ru-RU"/>
        </w:rPr>
        <w:t xml:space="preserve">. </w:t>
      </w:r>
      <w:r w:rsidRPr="00C72ECE">
        <w:rPr>
          <w:rFonts w:ascii="Times New Roman" w:eastAsia="Times New Roman" w:hAnsi="Times New Roman" w:cs="Times New Roman"/>
          <w:sz w:val="28"/>
          <w:szCs w:val="28"/>
          <w:lang w:val="uk-UA" w:eastAsia="ru-RU"/>
        </w:rPr>
        <w:t>Тому можна сказати, що стандартизація почала проводитися</w:t>
      </w:r>
      <w:r w:rsidRPr="00C72ECE">
        <w:rPr>
          <w:rFonts w:ascii="Times New Roman" w:eastAsia="Times New Roman" w:hAnsi="Times New Roman" w:cs="Times New Roman"/>
          <w:sz w:val="28"/>
          <w:szCs w:val="28"/>
          <w:lang w:eastAsia="ru-RU"/>
        </w:rPr>
        <w:t xml:space="preserve"> на державному </w:t>
      </w:r>
      <w:r w:rsidRPr="00C72ECE">
        <w:rPr>
          <w:rFonts w:ascii="Times New Roman" w:eastAsia="Times New Roman" w:hAnsi="Times New Roman" w:cs="Times New Roman"/>
          <w:sz w:val="28"/>
          <w:szCs w:val="28"/>
          <w:lang w:val="uk-UA" w:eastAsia="ru-RU"/>
        </w:rPr>
        <w:t>та</w:t>
      </w:r>
      <w:r w:rsidRPr="00C72ECE">
        <w:rPr>
          <w:rFonts w:ascii="Times New Roman" w:eastAsia="Times New Roman" w:hAnsi="Times New Roman" w:cs="Times New Roman"/>
          <w:sz w:val="28"/>
          <w:szCs w:val="28"/>
          <w:lang w:eastAsia="ru-RU"/>
        </w:rPr>
        <w:t xml:space="preserve"> галузевому</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рівн</w:t>
      </w:r>
      <w:r w:rsidRPr="00C72ECE">
        <w:rPr>
          <w:rFonts w:ascii="Times New Roman" w:eastAsia="Times New Roman" w:hAnsi="Times New Roman" w:cs="Times New Roman"/>
          <w:sz w:val="28"/>
          <w:szCs w:val="28"/>
          <w:lang w:val="uk-UA" w:eastAsia="ru-RU"/>
        </w:rPr>
        <w:t xml:space="preserve">ях на </w:t>
      </w:r>
      <w:r w:rsidRPr="00C72ECE">
        <w:rPr>
          <w:rFonts w:ascii="Times New Roman" w:eastAsia="Times New Roman" w:hAnsi="Times New Roman" w:cs="Times New Roman"/>
          <w:sz w:val="28"/>
          <w:szCs w:val="28"/>
          <w:lang w:eastAsia="ru-RU"/>
        </w:rPr>
        <w:t xml:space="preserve"> підприємств</w:t>
      </w:r>
      <w:r w:rsidRPr="00C72ECE">
        <w:rPr>
          <w:rFonts w:ascii="Times New Roman" w:eastAsia="Times New Roman" w:hAnsi="Times New Roman" w:cs="Times New Roman"/>
          <w:sz w:val="28"/>
          <w:szCs w:val="28"/>
          <w:lang w:val="uk-UA" w:eastAsia="ru-RU"/>
        </w:rPr>
        <w:t>ах</w:t>
      </w:r>
      <w:r w:rsidRPr="00C72ECE">
        <w:rPr>
          <w:rFonts w:ascii="Times New Roman" w:eastAsia="Times New Roman" w:hAnsi="Times New Roman" w:cs="Times New Roman"/>
          <w:sz w:val="28"/>
          <w:szCs w:val="28"/>
          <w:lang w:eastAsia="ru-RU"/>
        </w:rPr>
        <w:t xml:space="preserve"> чи устано</w:t>
      </w:r>
      <w:r w:rsidRPr="00C72ECE">
        <w:rPr>
          <w:rFonts w:ascii="Times New Roman" w:eastAsia="Times New Roman" w:hAnsi="Times New Roman" w:cs="Times New Roman"/>
          <w:sz w:val="28"/>
          <w:szCs w:val="28"/>
          <w:lang w:val="uk-UA" w:eastAsia="ru-RU"/>
        </w:rPr>
        <w:t>ах</w:t>
      </w:r>
      <w:r w:rsidRPr="00C72ECE">
        <w:rPr>
          <w:rFonts w:ascii="Times New Roman" w:eastAsia="Times New Roman" w:hAnsi="Times New Roman" w:cs="Times New Roman"/>
          <w:sz w:val="28"/>
          <w:szCs w:val="28"/>
          <w:lang w:eastAsia="ru-RU"/>
        </w:rPr>
        <w:t xml:space="preserve">в.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 Україні почали створюватися відповідні інститути, які у своїй діяльності почали застосовувати імперативні принципи. Наприклад, почали створюватися такі інституції, які мали за мету, забезпечити стабільність фінансової ситеми, створити вені паралелі між виробниками продукції та постачальниками (перевізниками). В ці роки</w:t>
      </w:r>
      <w:r w:rsidRPr="00C72ECE">
        <w:rPr>
          <w:rFonts w:ascii="Times New Roman" w:eastAsia="Times New Roman" w:hAnsi="Times New Roman" w:cs="Times New Roman"/>
          <w:sz w:val="28"/>
          <w:szCs w:val="28"/>
          <w:lang w:eastAsia="ru-RU"/>
        </w:rPr>
        <w:t xml:space="preserve"> стандартизація </w:t>
      </w:r>
      <w:r w:rsidRPr="00C72ECE">
        <w:rPr>
          <w:rFonts w:ascii="Times New Roman" w:eastAsia="Times New Roman" w:hAnsi="Times New Roman" w:cs="Times New Roman"/>
          <w:sz w:val="28"/>
          <w:szCs w:val="28"/>
          <w:lang w:val="uk-UA" w:eastAsia="ru-RU"/>
        </w:rPr>
        <w:t>працювала лише на користь держави, а не відігравала абсолютні  інтереси споживачів.</w:t>
      </w:r>
      <w:r w:rsidRPr="00C72ECE">
        <w:rPr>
          <w:rFonts w:ascii="Times New Roman" w:eastAsia="Times New Roman" w:hAnsi="Times New Roman" w:cs="Times New Roman"/>
          <w:sz w:val="28"/>
          <w:szCs w:val="28"/>
          <w:lang w:eastAsia="ru-RU"/>
        </w:rPr>
        <w:t xml:space="preserve">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У 1992 р. було створено</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bCs/>
          <w:iCs/>
          <w:sz w:val="28"/>
          <w:szCs w:val="28"/>
          <w:lang w:val="uk-UA" w:eastAsia="ru-RU"/>
        </w:rPr>
        <w:t>Державний комітет стандартизації, метрології та сертифікації (Держстандарт України),</w:t>
      </w:r>
      <w:r w:rsidRPr="00C72ECE">
        <w:rPr>
          <w:rFonts w:ascii="Times New Roman" w:eastAsia="Times New Roman" w:hAnsi="Times New Roman" w:cs="Times New Roman"/>
          <w:b/>
          <w:bCs/>
          <w:i/>
          <w:iCs/>
          <w:sz w:val="28"/>
          <w:szCs w:val="28"/>
          <w:lang w:eastAsia="ru-RU"/>
        </w:rPr>
        <w:t> </w:t>
      </w:r>
      <w:r w:rsidRPr="00C72ECE">
        <w:rPr>
          <w:rFonts w:ascii="Times New Roman" w:eastAsia="Times New Roman" w:hAnsi="Times New Roman" w:cs="Times New Roman"/>
          <w:sz w:val="28"/>
          <w:szCs w:val="28"/>
          <w:lang w:val="uk-UA" w:eastAsia="ru-RU"/>
        </w:rPr>
        <w:t>який став національним органом державного управління, що забезпечував реалізацію державної політики в галузі стандартизації, єдності вимірювань, акредитації органів і випробувальних лабораторій, сертифікації і державного нагляду, створює сприятливі умови для економічного розвитку країни, підвищення конкурентоспроможності українських виробів на світовому ринку, представляє інтереси держави в міжнародних організаціях. З 1993 р. Україна є членом Міжнародної організації зі стандартизації (І</w:t>
      </w:r>
      <w:r w:rsidRPr="00C72ECE">
        <w:rPr>
          <w:rFonts w:ascii="Times New Roman" w:eastAsia="Times New Roman" w:hAnsi="Times New Roman" w:cs="Times New Roman"/>
          <w:sz w:val="28"/>
          <w:szCs w:val="28"/>
          <w:lang w:val="en-US" w:eastAsia="ru-RU"/>
        </w:rPr>
        <w:t>S</w:t>
      </w:r>
      <w:r w:rsidRPr="00C72ECE">
        <w:rPr>
          <w:rFonts w:ascii="Times New Roman" w:eastAsia="Times New Roman" w:hAnsi="Times New Roman" w:cs="Times New Roman"/>
          <w:sz w:val="28"/>
          <w:szCs w:val="28"/>
          <w:lang w:val="uk-UA" w:eastAsia="ru-RU"/>
        </w:rPr>
        <w:t>О) [3,с.32].</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 xml:space="preserve">Доцільно зазначити, що на початковому етапі становлення ринкової економіки за відсутності дієвого нагляду ринок України заполонила неякісна і фальшива вітчизняна та імпортна продукція. Це стало однією з причин розширення переліку продукції, що підлягає обов'язковій сертифікації в Україні, і виникненню розгалуженої мережі органів сертифікації системи УкрСЕПРО. </w:t>
      </w:r>
      <w:r w:rsidRPr="00C72ECE">
        <w:rPr>
          <w:rFonts w:ascii="Times New Roman" w:eastAsia="Times New Roman" w:hAnsi="Times New Roman" w:cs="Times New Roman"/>
          <w:sz w:val="28"/>
          <w:szCs w:val="28"/>
          <w:lang w:eastAsia="ru-RU"/>
        </w:rPr>
        <w:t>Процедура оцінення відповідності оплачувалась виробником (постачальником) і збільшувала собівартість продукції чи послуг.</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Відсутність чіткого розмежування компетенції та повноважень центральних органів виконавчої влади, нестабільне бюджетне фінансування сприяло комерціалізації наглядових функцій. Починають створюватись госпрозрахункові структури, які оцінюють стан обладнання, проводять </w:t>
      </w:r>
      <w:r w:rsidRPr="00C72ECE">
        <w:rPr>
          <w:rFonts w:ascii="Times New Roman" w:eastAsia="Times New Roman" w:hAnsi="Times New Roman" w:cs="Times New Roman"/>
          <w:sz w:val="28"/>
          <w:szCs w:val="28"/>
          <w:lang w:eastAsia="ru-RU"/>
        </w:rPr>
        <w:lastRenderedPageBreak/>
        <w:t xml:space="preserve">експертизу та регламентацію нових речовин, </w:t>
      </w:r>
      <w:proofErr w:type="gramStart"/>
      <w:r w:rsidRPr="00C72ECE">
        <w:rPr>
          <w:rFonts w:ascii="Times New Roman" w:eastAsia="Times New Roman" w:hAnsi="Times New Roman" w:cs="Times New Roman"/>
          <w:sz w:val="28"/>
          <w:szCs w:val="28"/>
          <w:lang w:eastAsia="ru-RU"/>
        </w:rPr>
        <w:t>матер</w:t>
      </w:r>
      <w:proofErr w:type="gramEnd"/>
      <w:r w:rsidRPr="00C72ECE">
        <w:rPr>
          <w:rFonts w:ascii="Times New Roman" w:eastAsia="Times New Roman" w:hAnsi="Times New Roman" w:cs="Times New Roman"/>
          <w:sz w:val="28"/>
          <w:szCs w:val="28"/>
          <w:lang w:eastAsia="ru-RU"/>
        </w:rPr>
        <w:t>іалів, продукції, що надходять на ринок.</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Як зазначає Л.Лосюк : «Т</w:t>
      </w:r>
      <w:r w:rsidRPr="00C72ECE">
        <w:rPr>
          <w:rFonts w:ascii="Times New Roman" w:eastAsia="Times New Roman" w:hAnsi="Times New Roman" w:cs="Times New Roman"/>
          <w:sz w:val="28"/>
          <w:szCs w:val="28"/>
          <w:lang w:eastAsia="ru-RU"/>
        </w:rPr>
        <w:t xml:space="preserve">ака ситуація викликала критичні зауваження з боку наших закордонних торгових партнерів, а також експертів країн-членів Світової організації торгівлі (СОТ) чи Європейського Союзу (ЄС) на переговорах щодо вступу до цих організацій. Заява Держстандарту України в грудні 1996 року щодо приєднання до Кодексу усталеної практики розроблення, прийняття і застосування стандартів Угоди про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ічні бар'єри в торгівлі СОТ (Угода ТБТ) не була підтверджена дотриманням цього Кодексу всіма суб'єктами, що розробляють та приймають нормативні документи</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[2,с.8]</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Указами Президента України розпочато реформу системи центральних органів виконавчої влади. У результаті реформи до Держстандарту приєднали Державний комітет у справах захисту прав споживачі</w:t>
      </w:r>
      <w:proofErr w:type="gramStart"/>
      <w:r w:rsidRPr="00C72ECE">
        <w:rPr>
          <w:rFonts w:ascii="Times New Roman" w:eastAsia="Times New Roman" w:hAnsi="Times New Roman" w:cs="Times New Roman"/>
          <w:sz w:val="28"/>
          <w:szCs w:val="28"/>
          <w:lang w:eastAsia="ru-RU"/>
        </w:rPr>
        <w:t>в</w:t>
      </w:r>
      <w:proofErr w:type="gramEnd"/>
      <w:r w:rsidRPr="00C72ECE">
        <w:rPr>
          <w:rFonts w:ascii="Times New Roman" w:eastAsia="Times New Roman" w:hAnsi="Times New Roman" w:cs="Times New Roman"/>
          <w:sz w:val="28"/>
          <w:szCs w:val="28"/>
          <w:lang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З 1 жовтня 2002 р. Центральним органом виконавчої влади у сфері стандартизації, метрології, підтвердження відповідності та захисту прав споживачів </w:t>
      </w:r>
      <w:r w:rsidRPr="00C72ECE">
        <w:rPr>
          <w:rFonts w:ascii="Times New Roman" w:eastAsia="Times New Roman" w:hAnsi="Times New Roman" w:cs="Times New Roman"/>
          <w:sz w:val="28"/>
          <w:szCs w:val="28"/>
          <w:lang w:val="en-US" w:eastAsia="ru-RU"/>
        </w:rPr>
        <w:t>c</w:t>
      </w:r>
      <w:r w:rsidRPr="00C72ECE">
        <w:rPr>
          <w:rFonts w:ascii="Times New Roman" w:eastAsia="Times New Roman" w:hAnsi="Times New Roman" w:cs="Times New Roman"/>
          <w:sz w:val="28"/>
          <w:szCs w:val="28"/>
          <w:lang w:val="uk-UA" w:eastAsia="ru-RU"/>
        </w:rPr>
        <w:t>тав</w:t>
      </w:r>
      <w:r w:rsidRPr="00C72ECE">
        <w:rPr>
          <w:rFonts w:ascii="Times New Roman" w:eastAsia="Times New Roman" w:hAnsi="Times New Roman" w:cs="Times New Roman"/>
          <w:sz w:val="28"/>
          <w:szCs w:val="28"/>
          <w:lang w:eastAsia="ru-RU"/>
        </w:rPr>
        <w:t> </w:t>
      </w:r>
      <w:r w:rsidRPr="00C72ECE">
        <w:rPr>
          <w:rFonts w:ascii="Times New Roman" w:eastAsia="Times New Roman" w:hAnsi="Times New Roman" w:cs="Times New Roman"/>
          <w:bCs/>
          <w:iCs/>
          <w:sz w:val="28"/>
          <w:szCs w:val="28"/>
          <w:lang w:val="uk-UA" w:eastAsia="ru-RU"/>
        </w:rPr>
        <w:t>Державний Комітет України з питань технічного регулювання та споживчої політики (Держспоживстандарт</w:t>
      </w:r>
      <w:r w:rsidRPr="00C72ECE">
        <w:rPr>
          <w:rFonts w:ascii="Times New Roman" w:eastAsia="Times New Roman" w:hAnsi="Times New Roman" w:cs="Times New Roman"/>
          <w:b/>
          <w:bCs/>
          <w:iCs/>
          <w:sz w:val="28"/>
          <w:szCs w:val="28"/>
          <w:lang w:val="uk-UA" w:eastAsia="ru-RU"/>
        </w:rPr>
        <w:t>)</w:t>
      </w:r>
      <w:r w:rsidRPr="00C72ECE">
        <w:rPr>
          <w:rFonts w:ascii="Times New Roman" w:eastAsia="Times New Roman" w:hAnsi="Times New Roman" w:cs="Times New Roman"/>
          <w:bCs/>
          <w:iCs/>
          <w:sz w:val="28"/>
          <w:szCs w:val="28"/>
          <w:lang w:eastAsia="ru-RU"/>
        </w:rPr>
        <w:t> </w:t>
      </w:r>
      <w:r w:rsidRPr="00C72ECE">
        <w:rPr>
          <w:rFonts w:ascii="Times New Roman" w:eastAsia="Times New Roman" w:hAnsi="Times New Roman" w:cs="Times New Roman"/>
          <w:bCs/>
          <w:iCs/>
          <w:sz w:val="28"/>
          <w:szCs w:val="28"/>
          <w:lang w:val="uk-UA" w:eastAsia="ru-RU"/>
        </w:rPr>
        <w:t>який  відповідно до Указу Президента від 06.04.2011року було ліквідовано на його функції покладено на Міністерство економічного розвитку і торгівлі України</w:t>
      </w:r>
      <w:r w:rsidRPr="00C72ECE">
        <w:rPr>
          <w:rFonts w:ascii="Times New Roman" w:eastAsia="Times New Roman" w:hAnsi="Times New Roman" w:cs="Times New Roman"/>
          <w:b/>
          <w:bCs/>
          <w:sz w:val="28"/>
          <w:szCs w:val="28"/>
          <w:lang w:eastAsia="ru-RU"/>
        </w:rPr>
        <w:t xml:space="preserve"> </w:t>
      </w:r>
      <w:r w:rsidRPr="00C72ECE">
        <w:rPr>
          <w:rFonts w:ascii="Times New Roman" w:eastAsia="Times New Roman" w:hAnsi="Times New Roman" w:cs="Times New Roman"/>
          <w:bCs/>
          <w:iCs/>
          <w:sz w:val="28"/>
          <w:szCs w:val="28"/>
          <w:lang w:eastAsia="ru-RU"/>
        </w:rPr>
        <w:t>[</w:t>
      </w:r>
      <w:r w:rsidRPr="00C72ECE">
        <w:rPr>
          <w:rFonts w:ascii="Times New Roman" w:eastAsia="Times New Roman" w:hAnsi="Times New Roman" w:cs="Times New Roman"/>
          <w:bCs/>
          <w:iCs/>
          <w:sz w:val="28"/>
          <w:szCs w:val="28"/>
          <w:lang w:val="uk-UA" w:eastAsia="ru-RU"/>
        </w:rPr>
        <w:t>10</w:t>
      </w:r>
      <w:r w:rsidRPr="00C72ECE">
        <w:rPr>
          <w:rFonts w:ascii="Times New Roman" w:eastAsia="Times New Roman" w:hAnsi="Times New Roman" w:cs="Times New Roman"/>
          <w:bCs/>
          <w:iCs/>
          <w:sz w:val="28"/>
          <w:szCs w:val="28"/>
          <w:lang w:eastAsia="ru-RU"/>
        </w:rPr>
        <w:t>]</w:t>
      </w:r>
      <w:r w:rsidRPr="00C72ECE">
        <w:rPr>
          <w:rFonts w:ascii="Times New Roman" w:eastAsia="Times New Roman" w:hAnsi="Times New Roman" w:cs="Times New Roman"/>
          <w:bCs/>
          <w:iCs/>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Задекларований в останньому десятиріччі XX ст. перехід на ринкову економіку змусив тодішній уряд розпочати реформу системи стандартизації. Найрадикальнішою </w:t>
      </w:r>
      <w:proofErr w:type="gramStart"/>
      <w:r w:rsidRPr="00C72ECE">
        <w:rPr>
          <w:rFonts w:ascii="Times New Roman" w:eastAsia="Times New Roman" w:hAnsi="Times New Roman" w:cs="Times New Roman"/>
          <w:sz w:val="28"/>
          <w:szCs w:val="28"/>
          <w:lang w:eastAsia="ru-RU"/>
        </w:rPr>
        <w:t>була в</w:t>
      </w:r>
      <w:proofErr w:type="gramEnd"/>
      <w:r w:rsidRPr="00C72ECE">
        <w:rPr>
          <w:rFonts w:ascii="Times New Roman" w:eastAsia="Times New Roman" w:hAnsi="Times New Roman" w:cs="Times New Roman"/>
          <w:sz w:val="28"/>
          <w:szCs w:val="28"/>
          <w:lang w:eastAsia="ru-RU"/>
        </w:rPr>
        <w:t xml:space="preserve">ідмова від обов'язковості всіх положень стандартів. Було встановлено, що державні (ГОСТ) та республіканські (РСТ) стандарти містять обов'язкові та рекомендовані вимоги. До обов'язкових віднесено вимоги до якості продукції, які гарантують її безпеку для життя і здоров'я населення, захист довкілля, сумісність та взаємозамінність. Втратив чинність згаданий запис </w:t>
      </w:r>
      <w:proofErr w:type="gramStart"/>
      <w:r w:rsidRPr="00C72ECE">
        <w:rPr>
          <w:rFonts w:ascii="Times New Roman" w:eastAsia="Times New Roman" w:hAnsi="Times New Roman" w:cs="Times New Roman"/>
          <w:sz w:val="28"/>
          <w:szCs w:val="28"/>
          <w:lang w:eastAsia="ru-RU"/>
        </w:rPr>
        <w:t>у</w:t>
      </w:r>
      <w:proofErr w:type="gramEnd"/>
      <w:r w:rsidRPr="00C72ECE">
        <w:rPr>
          <w:rFonts w:ascii="Times New Roman" w:eastAsia="Times New Roman" w:hAnsi="Times New Roman" w:cs="Times New Roman"/>
          <w:sz w:val="28"/>
          <w:szCs w:val="28"/>
          <w:lang w:eastAsia="ru-RU"/>
        </w:rPr>
        <w:t xml:space="preserve"> стандартах на продукцію щодо покарання за недотримання вимог стандартів</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[10]</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lastRenderedPageBreak/>
        <w:t>Отже, як ми з</w:t>
      </w:r>
      <w:r w:rsidR="00FD09C9"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ясували, описана ситуація зумовила конкретні заходи на початковому етапі становлення української стандартизації: адаптацію існуючої системи та залучення її до створюваної, адже в стандартах накопичено значний науковий потенціал, в тому числі організацій України. </w:t>
      </w:r>
      <w:r w:rsidRPr="00C72ECE">
        <w:rPr>
          <w:rFonts w:ascii="Times New Roman" w:eastAsia="Times New Roman" w:hAnsi="Times New Roman" w:cs="Times New Roman"/>
          <w:sz w:val="28"/>
          <w:szCs w:val="28"/>
          <w:lang w:eastAsia="ru-RU"/>
        </w:rPr>
        <w:t xml:space="preserve">Завдання було складним, оскільки наукові установи </w:t>
      </w:r>
      <w:proofErr w:type="gramStart"/>
      <w:r w:rsidRPr="00C72ECE">
        <w:rPr>
          <w:rFonts w:ascii="Times New Roman" w:eastAsia="Times New Roman" w:hAnsi="Times New Roman" w:cs="Times New Roman"/>
          <w:sz w:val="28"/>
          <w:szCs w:val="28"/>
          <w:lang w:eastAsia="ru-RU"/>
        </w:rPr>
        <w:t>в</w:t>
      </w:r>
      <w:proofErr w:type="gramEnd"/>
      <w:r w:rsidRPr="00C72ECE">
        <w:rPr>
          <w:rFonts w:ascii="Times New Roman" w:eastAsia="Times New Roman" w:hAnsi="Times New Roman" w:cs="Times New Roman"/>
          <w:sz w:val="28"/>
          <w:szCs w:val="28"/>
          <w:lang w:eastAsia="ru-RU"/>
        </w:rPr>
        <w:t xml:space="preserve"> </w:t>
      </w:r>
      <w:proofErr w:type="gramStart"/>
      <w:r w:rsidRPr="00C72ECE">
        <w:rPr>
          <w:rFonts w:ascii="Times New Roman" w:eastAsia="Times New Roman" w:hAnsi="Times New Roman" w:cs="Times New Roman"/>
          <w:sz w:val="28"/>
          <w:szCs w:val="28"/>
          <w:lang w:eastAsia="ru-RU"/>
        </w:rPr>
        <w:t>сфер</w:t>
      </w:r>
      <w:proofErr w:type="gramEnd"/>
      <w:r w:rsidRPr="00C72ECE">
        <w:rPr>
          <w:rFonts w:ascii="Times New Roman" w:eastAsia="Times New Roman" w:hAnsi="Times New Roman" w:cs="Times New Roman"/>
          <w:sz w:val="28"/>
          <w:szCs w:val="28"/>
          <w:lang w:eastAsia="ru-RU"/>
        </w:rPr>
        <w:t xml:space="preserve">і стандартизації, спеціалізоване видавництво та фонд чинних нормативних документів залишились за межами України. Труднощі завдавала і неузгодженість положень нормативних документів щодо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 xml:space="preserve">ічного регулювання в певних сферах. Так, встановлення в них організаційних засад, досвіду управління, базованого на </w:t>
      </w:r>
      <w:proofErr w:type="gramStart"/>
      <w:r w:rsidRPr="00C72ECE">
        <w:rPr>
          <w:rFonts w:ascii="Times New Roman" w:eastAsia="Times New Roman" w:hAnsi="Times New Roman" w:cs="Times New Roman"/>
          <w:sz w:val="28"/>
          <w:szCs w:val="28"/>
          <w:lang w:eastAsia="ru-RU"/>
        </w:rPr>
        <w:t>адм</w:t>
      </w:r>
      <w:proofErr w:type="gramEnd"/>
      <w:r w:rsidRPr="00C72ECE">
        <w:rPr>
          <w:rFonts w:ascii="Times New Roman" w:eastAsia="Times New Roman" w:hAnsi="Times New Roman" w:cs="Times New Roman"/>
          <w:sz w:val="28"/>
          <w:szCs w:val="28"/>
          <w:lang w:eastAsia="ru-RU"/>
        </w:rPr>
        <w:t xml:space="preserve">іністративно-командній системі, обумовили появу низки систем нормативних документів загальнодержавного рівня (Міністерства охорони здоров'я, Міністерства внутрішніх справ, Мінбудархітектури, Держнаглядохоронпраці, Держатомнагляд та ін.). Це - санітарні, будівельні, ветеринарно-санітарні, мікробіологічні нормативи, норми і правила, чинність яких на території України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ідтверджено відповідним центральним органом виконавчої влади (ЦОВВ). Зазвичай ці системи мають відмінності як у термінології, позначеннях та класифікації, так і в правилах їх розроблення, викладу, оформлення і прийняття.</w:t>
      </w:r>
    </w:p>
    <w:p w:rsidR="009D3E03" w:rsidRPr="00C72ECE" w:rsidRDefault="009D3E03" w:rsidP="009D3E03">
      <w:pPr>
        <w:spacing w:after="0" w:line="360" w:lineRule="auto"/>
        <w:ind w:firstLine="709"/>
        <w:jc w:val="both"/>
        <w:rPr>
          <w:rFonts w:ascii="Times New Roman" w:eastAsia="Times New Roman" w:hAnsi="Times New Roman" w:cs="Times New Roman"/>
          <w:b/>
          <w:bCs/>
          <w:sz w:val="28"/>
          <w:szCs w:val="28"/>
          <w:shd w:val="clear" w:color="auto" w:fill="FFFFFF"/>
          <w:lang w:val="uk-UA" w:eastAsia="ru-RU"/>
        </w:rPr>
      </w:pPr>
    </w:p>
    <w:p w:rsidR="009D3E03" w:rsidRPr="00C72ECE" w:rsidRDefault="009D3E03" w:rsidP="009D3E03">
      <w:pPr>
        <w:numPr>
          <w:ilvl w:val="1"/>
          <w:numId w:val="17"/>
        </w:numPr>
        <w:spacing w:after="0" w:line="360" w:lineRule="auto"/>
        <w:ind w:firstLine="709"/>
        <w:jc w:val="center"/>
        <w:rPr>
          <w:rFonts w:ascii="Times New Roman" w:eastAsia="Times New Roman" w:hAnsi="Times New Roman" w:cs="Times New Roman"/>
          <w:b/>
          <w:sz w:val="28"/>
          <w:szCs w:val="28"/>
          <w:lang w:val="uk-UA" w:eastAsia="ru-RU"/>
        </w:rPr>
      </w:pPr>
      <w:r w:rsidRPr="00C72ECE">
        <w:rPr>
          <w:rFonts w:ascii="Times New Roman" w:eastAsia="Times New Roman" w:hAnsi="Times New Roman" w:cs="Times New Roman"/>
          <w:b/>
          <w:sz w:val="28"/>
          <w:szCs w:val="28"/>
          <w:lang w:val="uk-UA" w:eastAsia="ru-RU"/>
        </w:rPr>
        <w:t>Поняття та  зміст технічного регулювання</w:t>
      </w: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ru-RU"/>
        </w:rPr>
      </w:pP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Сутнісне поняття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законодавчо закріплене в багатьох країнах, здебільшого розрізняється. Так, у рамках Організації економічного співробітництва і розвитку (ОЕСР) використовується поняття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як установлення стандартів і контроль за їх дотриманням з метою забезпечення технічної сумісності продукції, безпеки громадян і охорони навколишнього середовища [11,</w:t>
      </w:r>
      <w:r w:rsidRPr="00C72ECE">
        <w:rPr>
          <w:rFonts w:ascii="Times New Roman" w:eastAsia="Times New Roman" w:hAnsi="Times New Roman" w:cs="Times New Roman"/>
          <w:sz w:val="28"/>
          <w:szCs w:val="28"/>
          <w:lang w:val="en-US" w:eastAsia="uk-UA"/>
        </w:rPr>
        <w:t>c</w:t>
      </w:r>
      <w:r w:rsidRPr="00C72ECE">
        <w:rPr>
          <w:rFonts w:ascii="Times New Roman" w:eastAsia="Times New Roman" w:hAnsi="Times New Roman" w:cs="Times New Roman"/>
          <w:sz w:val="28"/>
          <w:szCs w:val="28"/>
          <w:lang w:eastAsia="uk-UA"/>
        </w:rPr>
        <w:t>.89].</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У рамках Організації Азіатсько-Тихоокеанського економічного співробітництва (ОАТЕС) </w:t>
      </w:r>
      <w:r w:rsidRPr="00C72ECE">
        <w:rPr>
          <w:rFonts w:ascii="Times New Roman" w:eastAsia="Times New Roman" w:hAnsi="Times New Roman" w:cs="Times New Roman"/>
          <w:sz w:val="28"/>
          <w:szCs w:val="28"/>
          <w:lang w:val="uk-UA" w:eastAsia="uk-UA"/>
        </w:rPr>
        <w:t>«</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 технічним регулюванням розуміють документи, що прийняті державою та встановлюють технічні вимоги до </w:t>
      </w:r>
      <w:r w:rsidRPr="00C72ECE">
        <w:rPr>
          <w:rFonts w:ascii="Times New Roman" w:eastAsia="Times New Roman" w:hAnsi="Times New Roman" w:cs="Times New Roman"/>
          <w:sz w:val="28"/>
          <w:szCs w:val="28"/>
          <w:lang w:eastAsia="uk-UA"/>
        </w:rPr>
        <w:lastRenderedPageBreak/>
        <w:t>продукції або безпосередньо, або шляхом посилання на стандарт, технічну специфікацію чи кодекс діяльності</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[11,</w:t>
      </w:r>
      <w:r w:rsidRPr="00C72ECE">
        <w:rPr>
          <w:rFonts w:ascii="Times New Roman" w:eastAsia="Times New Roman" w:hAnsi="Times New Roman" w:cs="Times New Roman"/>
          <w:sz w:val="28"/>
          <w:szCs w:val="28"/>
          <w:lang w:val="en-US" w:eastAsia="uk-UA"/>
        </w:rPr>
        <w:t>c</w:t>
      </w:r>
      <w:r w:rsidRPr="00C72ECE">
        <w:rPr>
          <w:rFonts w:ascii="Times New Roman" w:eastAsia="Times New Roman" w:hAnsi="Times New Roman" w:cs="Times New Roman"/>
          <w:sz w:val="28"/>
          <w:szCs w:val="28"/>
          <w:lang w:eastAsia="uk-UA"/>
        </w:rPr>
        <w:t xml:space="preserve">.90].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ічне регулювання може визначати види продукції, що допускаються чи не допускаються на ринок, а також регламентувати обсяг випуску.</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uk-UA"/>
        </w:rPr>
        <w:t xml:space="preserve">В Угоді про проведення погодженої політики в галузі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санітарних і фітосанітарних мір» країн-учасниць Співтовариства незалежних держав (Євразійське співтовариство) прийняте таке поняття: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ічне</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регулювання - правове і нормативне регулювання в галузі розробки і застосування технічних регламентів, стандартів, оцінки (підтвердження) відповідності, державного контролю (нагляду), що</w:t>
      </w:r>
      <w:r w:rsidRPr="00C72ECE">
        <w:rPr>
          <w:rFonts w:ascii="Times New Roman" w:eastAsia="Times New Roman" w:hAnsi="Times New Roman" w:cs="Times New Roman"/>
          <w:sz w:val="28"/>
          <w:szCs w:val="28"/>
          <w:lang w:val="uk-UA" w:eastAsia="uk-UA"/>
        </w:rPr>
        <w:t xml:space="preserve"> здійснюється відповідно законодавства держави Сторони і міжнародних договорів</w:t>
      </w:r>
      <w:r w:rsidR="00FD09C9"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[12]</w:t>
      </w:r>
      <w:r w:rsidR="00FD09C9" w:rsidRPr="00C72ECE">
        <w:rPr>
          <w:rFonts w:ascii="Times New Roman" w:eastAsia="Times New Roman" w:hAnsi="Times New Roman" w:cs="Times New Roman"/>
          <w:sz w:val="28"/>
          <w:szCs w:val="28"/>
          <w:lang w:val="uk-UA"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t>У першому науковому трактаті з технічного регулювання наведено таке його поняття: «Технічне регулювання - це встановлення правових відносин між суб'єктами ринку з метою запобігання надходження на ринок недоброякісної продукції, а також попередження дій, що вводять в оману набувачів, шляхом встановлення обов’язкових і добровільних вимог до продукції і здійснення заходів щодо оцінки її відповідності цим вимогам» [13,с.101].</w:t>
      </w:r>
      <w:r w:rsidRPr="00C72ECE">
        <w:rPr>
          <w:rFonts w:ascii="Times New Roman" w:eastAsia="Times New Roman" w:hAnsi="Times New Roman" w:cs="Times New Roman"/>
          <w:sz w:val="28"/>
          <w:szCs w:val="28"/>
          <w:lang w:val="uk-UA" w:eastAsia="ru-RU"/>
        </w:rPr>
        <w:t xml:space="preserve">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 Україні термін «технічне регулювання» вперше введено ст. 15 Господарського кодексу України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14</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 xml:space="preserve">, однак без визначення самого поняття. Між тим, у ст. 12 визнано сертифікацію та стандартизацію одними із засобів державного регулювання господарської діяльності, а в ст. 15 відзначено, що </w:t>
      </w:r>
      <w:r w:rsidR="00FD09C9"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у сфері господарювання застосовуються технічні регламенти; стандарти; кодекси усталеної практики; класифікатори; технічні умови</w:t>
      </w:r>
      <w:r w:rsidR="00FD09C9"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Обмеженість щодо сутності понять обумовлюють слабке використання цих засобів у механізмі державного управління та участь суб’єктів господарювання в розробці відповідних інструментів та їх застосуванні на практиці. На системний характер проблем у сфері формування і реалізації регуляторної політики, в тому числі технічного </w:t>
      </w:r>
      <w:r w:rsidRPr="00C72ECE">
        <w:rPr>
          <w:rFonts w:ascii="Times New Roman" w:eastAsia="Times New Roman" w:hAnsi="Times New Roman" w:cs="Times New Roman"/>
          <w:sz w:val="28"/>
          <w:szCs w:val="28"/>
          <w:lang w:val="uk-UA" w:eastAsia="ru-RU"/>
        </w:rPr>
        <w:lastRenderedPageBreak/>
        <w:t>регулювання, які стримують розвиток господарської діяльності та ускладнюють інтеграцію України у світовий економічний простір, вказано в «Концепції вдосконалення державного регулювання господарської діяльності» </w:t>
      </w:r>
      <w:r w:rsidRPr="00C72ECE">
        <w:rPr>
          <w:rFonts w:ascii="Times New Roman" w:eastAsia="Times New Roman" w:hAnsi="Times New Roman" w:cs="Times New Roman"/>
          <w:sz w:val="28"/>
          <w:szCs w:val="28"/>
          <w:lang w:eastAsia="ru-RU"/>
        </w:rPr>
        <w:t>[15]</w:t>
      </w:r>
      <w:r w:rsidRPr="00C72ECE">
        <w:rPr>
          <w:rFonts w:ascii="Times New Roman" w:eastAsia="Times New Roman" w:hAnsi="Times New Roman" w:cs="Times New Roman"/>
          <w:sz w:val="28"/>
          <w:szCs w:val="28"/>
          <w:lang w:val="uk-UA" w:eastAsia="ru-RU"/>
        </w:rPr>
        <w:t xml:space="preserve">.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За словами Т.М.Кисельова</w:t>
      </w:r>
      <w:r w:rsidR="00FD09C9"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ru-RU"/>
        </w:rPr>
        <w:t xml:space="preserve"> </w:t>
      </w:r>
      <w:r w:rsidR="00B26363" w:rsidRPr="00C72ECE">
        <w:rPr>
          <w:rFonts w:ascii="Times New Roman" w:eastAsia="Times New Roman" w:hAnsi="Times New Roman" w:cs="Times New Roman"/>
          <w:sz w:val="28"/>
          <w:szCs w:val="28"/>
          <w:lang w:val="uk-UA" w:eastAsia="ru-RU"/>
        </w:rPr>
        <w:t>«</w:t>
      </w:r>
      <w:r w:rsidR="00FD09C9" w:rsidRPr="00C72ECE">
        <w:rPr>
          <w:rFonts w:ascii="Times New Roman" w:eastAsia="Times New Roman" w:hAnsi="Times New Roman" w:cs="Times New Roman"/>
          <w:sz w:val="28"/>
          <w:szCs w:val="28"/>
          <w:lang w:val="uk-UA" w:eastAsia="ru-RU"/>
        </w:rPr>
        <w:t>С</w:t>
      </w:r>
      <w:r w:rsidRPr="00C72ECE">
        <w:rPr>
          <w:rFonts w:ascii="Times New Roman" w:eastAsia="Times New Roman" w:hAnsi="Times New Roman" w:cs="Times New Roman"/>
          <w:sz w:val="28"/>
          <w:szCs w:val="28"/>
          <w:lang w:val="uk-UA" w:eastAsia="ru-RU"/>
        </w:rPr>
        <w:t>тановлення та еволюція поняття «технічне регулювання» відбувається в останнє двадцятиріччя і обумовлено інтенсифікацією процесів глобалізації й інтеграції економік країн світу. У вітчизняній науковій літературі термін з’явився в зв’язку з підготовкою України до вступу у СОТ. Цей інструмент, застосований ЄС для усунення технічних бар’єрів при створенні Єдиного ринку, набув підкріплення в угодах з міжнародної торгівлі спочатку як документ - технічний регламент, в якому містяться обов’язкові до виконання вимоги щодо безпечності продукції, потім - як вид діяльності, а пізніше - як система</w:t>
      </w:r>
      <w:r w:rsidR="00B26363"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[7]</w:t>
      </w:r>
      <w:r w:rsidR="00B26363" w:rsidRPr="00C72ECE">
        <w:rPr>
          <w:rFonts w:ascii="Times New Roman" w:eastAsia="Times New Roman" w:hAnsi="Times New Roman" w:cs="Times New Roman"/>
          <w:sz w:val="28"/>
          <w:szCs w:val="28"/>
          <w:lang w:val="uk-UA" w:eastAsia="ru-RU"/>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pacing w:val="-2"/>
          <w:sz w:val="28"/>
          <w:szCs w:val="28"/>
          <w:lang w:val="uk-UA" w:eastAsia="ru-RU"/>
        </w:rPr>
        <w:t>На основі аналізу угод, укладених у рамках СОТ, документів міждержавних об’єднань (Азіатсько-Тихоокеанського економічного співробітництва, Організації економічного співробітництва і розвитку), міжнародної організації зі стандартизації, законодавства ЄС, України та країн Співдружності Незалежних Держав (Росії, Білорусії, Казахстану, Узбекистану й ін.) встановлено схожість, але нетотожність понять</w:t>
      </w:r>
      <w:r w:rsidRPr="00C72ECE">
        <w:rPr>
          <w:rFonts w:ascii="Times New Roman" w:eastAsia="Times New Roman" w:hAnsi="Times New Roman" w:cs="Times New Roman"/>
          <w:sz w:val="28"/>
          <w:szCs w:val="28"/>
          <w:lang w:val="uk-UA" w:eastAsia="ru-RU"/>
        </w:rPr>
        <w:t xml:space="preserve"> в сфері технічного </w:t>
      </w:r>
      <w:r w:rsidRPr="00C72ECE">
        <w:rPr>
          <w:rFonts w:ascii="Times New Roman" w:eastAsia="Times New Roman" w:hAnsi="Times New Roman" w:cs="Times New Roman"/>
          <w:spacing w:val="-2"/>
          <w:sz w:val="28"/>
          <w:szCs w:val="28"/>
          <w:lang w:val="uk-UA" w:eastAsia="ru-RU"/>
        </w:rPr>
        <w:t>регулювання, що обумовило необхідність теоретико-методологічних розробок, і, перш за все, понятійного апарату.</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точку зору</w:t>
      </w:r>
      <w:r w:rsidRPr="00C72ECE">
        <w:rPr>
          <w:rFonts w:ascii="Times New Roman" w:eastAsia="Times New Roman" w:hAnsi="Times New Roman" w:cs="Times New Roman"/>
          <w:sz w:val="28"/>
          <w:szCs w:val="28"/>
          <w:lang w:val="uk-UA" w:eastAsia="ru-RU"/>
        </w:rPr>
        <w:t xml:space="preserve"> В.В.Дятлово</w:t>
      </w:r>
      <w:r w:rsidR="00B26363" w:rsidRPr="00C72ECE">
        <w:rPr>
          <w:rFonts w:ascii="Times New Roman" w:eastAsia="Times New Roman" w:hAnsi="Times New Roman" w:cs="Times New Roman"/>
          <w:sz w:val="28"/>
          <w:szCs w:val="28"/>
          <w:lang w:val="uk-UA" w:eastAsia="ru-RU"/>
        </w:rPr>
        <w:t>ї: «в</w:t>
      </w:r>
      <w:r w:rsidRPr="00C72ECE">
        <w:rPr>
          <w:rFonts w:ascii="Times New Roman" w:eastAsia="Times New Roman" w:hAnsi="Times New Roman" w:cs="Times New Roman"/>
          <w:sz w:val="28"/>
          <w:szCs w:val="28"/>
          <w:lang w:val="uk-UA" w:eastAsia="ru-RU"/>
        </w:rPr>
        <w:t xml:space="preserve"> одному з найважливіших документів СОТ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 xml:space="preserve"> Угоді про технічні бар’єри в торгівлі (ТБТ), у п. 2.2 ст. 2, ставиться умова про неприпустимість створення зайвих перешкод у міжнародній торгівлі</w:t>
      </w:r>
      <w:r w:rsidR="00B26363"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[16]</w:t>
      </w:r>
      <w:r w:rsidR="00B26363"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w:t>
      </w:r>
      <w:r w:rsidR="00B26363"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В оригіналі документа, викладеному англійською мовою, застосовано термін «technical regulation». Вказано, що члени Угоди ТБТ СОТ будуть розробляти, приймати або затверджувати такі «technical regulations», що не є обмежувальними для торгівлі більшою мірою, ніж це необхідно для виконання законної мети (застосування заходів, які гарантують якість імпорту, захист здоров’я і життя людини, стан навколишнього середовища </w:t>
      </w:r>
      <w:r w:rsidRPr="00C72ECE">
        <w:rPr>
          <w:rFonts w:ascii="Times New Roman" w:eastAsia="Times New Roman" w:hAnsi="Times New Roman" w:cs="Times New Roman"/>
          <w:sz w:val="28"/>
          <w:szCs w:val="28"/>
          <w:lang w:val="uk-UA" w:eastAsia="ru-RU"/>
        </w:rPr>
        <w:lastRenderedPageBreak/>
        <w:t xml:space="preserve">або усувають оману споживача). Відносно сутнісної характеристики «technical regulation» В.В.Дятловою відзначено, </w:t>
      </w:r>
      <w:r w:rsidR="00F328E2"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що це обов’язковий нормативний документ, на відміну від «standart», який є добровільним</w:t>
      </w:r>
      <w:r w:rsidR="00B26363"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[6,с.61]</w:t>
      </w:r>
      <w:r w:rsidR="00B26363" w:rsidRPr="00C72ECE">
        <w:rPr>
          <w:rFonts w:ascii="Times New Roman" w:eastAsia="Times New Roman" w:hAnsi="Times New Roman" w:cs="Times New Roman"/>
          <w:sz w:val="28"/>
          <w:szCs w:val="28"/>
          <w:lang w:val="uk-UA" w:eastAsia="ru-RU"/>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Н.В. Хвищун та М.П.Дика вказують </w:t>
      </w:r>
      <w:proofErr w:type="gramStart"/>
      <w:r w:rsidRPr="00C72ECE">
        <w:rPr>
          <w:rFonts w:ascii="Times New Roman" w:eastAsia="Times New Roman" w:hAnsi="Times New Roman" w:cs="Times New Roman"/>
          <w:sz w:val="28"/>
          <w:szCs w:val="28"/>
          <w:lang w:eastAsia="ru-RU"/>
        </w:rPr>
        <w:t xml:space="preserve">на </w:t>
      </w:r>
      <w:r w:rsidRPr="00C72ECE">
        <w:rPr>
          <w:rFonts w:ascii="Times New Roman" w:eastAsia="Times New Roman" w:hAnsi="Times New Roman" w:cs="Times New Roman"/>
          <w:sz w:val="28"/>
          <w:szCs w:val="28"/>
          <w:lang w:val="uk-UA" w:eastAsia="ru-RU"/>
        </w:rPr>
        <w:t>те</w:t>
      </w:r>
      <w:proofErr w:type="gramEnd"/>
      <w:r w:rsidR="00F328E2" w:rsidRPr="00C72ECE">
        <w:rPr>
          <w:rFonts w:ascii="Times New Roman" w:eastAsia="Times New Roman" w:hAnsi="Times New Roman" w:cs="Times New Roman"/>
          <w:sz w:val="28"/>
          <w:szCs w:val="28"/>
          <w:lang w:val="uk-UA" w:eastAsia="ru-RU"/>
        </w:rPr>
        <w:t>: «З</w:t>
      </w:r>
      <w:r w:rsidRPr="00C72ECE">
        <w:rPr>
          <w:rFonts w:ascii="Times New Roman" w:eastAsia="Times New Roman" w:hAnsi="Times New Roman" w:cs="Times New Roman"/>
          <w:sz w:val="28"/>
          <w:szCs w:val="28"/>
          <w:lang w:val="uk-UA" w:eastAsia="ru-RU"/>
        </w:rPr>
        <w:t xml:space="preserve">начний внесок у поняття технічного регламенту та його практичне застосування зроблено Європейським Союзом (ЄС). Для реалізації мети щодо створення в 1992 р. Спільного європейського ринку розроблено та впроваджено технічні регламенти, які містять вимоги до безпечності продукції для життя і здоров’я громадян, навколишнього середовища. Технічні регламенти є обов’язковими до виконання і приймаються як правовий документ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 xml:space="preserve"> директива (закон)</w:t>
      </w:r>
      <w:r w:rsidR="00F328E2"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[17].</w:t>
      </w:r>
    </w:p>
    <w:p w:rsidR="009D3E03" w:rsidRPr="00C72ECE" w:rsidRDefault="009D3E03" w:rsidP="0083275E">
      <w:pPr>
        <w:widowControl w:val="0"/>
        <w:spacing w:after="0" w:line="360" w:lineRule="auto"/>
        <w:ind w:firstLine="567"/>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Термін «технічний регламент» вперше введено Законом України «Про стандартизацію» </w:t>
      </w:r>
      <w:r w:rsidRPr="00C72ECE">
        <w:rPr>
          <w:rFonts w:ascii="Times New Roman" w:eastAsia="Times New Roman" w:hAnsi="Times New Roman" w:cs="Times New Roman"/>
          <w:spacing w:val="-2"/>
          <w:sz w:val="28"/>
          <w:szCs w:val="28"/>
          <w:lang w:eastAsia="ru-RU"/>
        </w:rPr>
        <w:t>[9]</w:t>
      </w:r>
      <w:r w:rsidRPr="00C72ECE">
        <w:rPr>
          <w:rFonts w:ascii="Times New Roman" w:eastAsia="Times New Roman" w:hAnsi="Times New Roman" w:cs="Times New Roman"/>
          <w:sz w:val="28"/>
          <w:szCs w:val="28"/>
          <w:lang w:val="uk-UA" w:eastAsia="ru-RU"/>
        </w:rPr>
        <w:t xml:space="preserve">, його трактування в цілому є узгодженим з визначеннями в міжнародних документах. Стаття 1 Закону України </w:t>
      </w:r>
      <w:r w:rsidR="0083275E" w:rsidRPr="00C72ECE">
        <w:rPr>
          <w:rFonts w:ascii="Times New Roman" w:eastAsia="Times New Roman" w:hAnsi="Times New Roman" w:cs="Times New Roman"/>
          <w:sz w:val="28"/>
          <w:szCs w:val="28"/>
          <w:lang w:val="uk-UA" w:eastAsia="ru-RU"/>
        </w:rPr>
        <w:t>«</w:t>
      </w:r>
      <w:r w:rsidR="0083275E" w:rsidRPr="00C72ECE">
        <w:rPr>
          <w:rFonts w:ascii="Times New Roman" w:hAnsi="Times New Roman" w:cs="Times New Roman"/>
          <w:bCs/>
          <w:color w:val="000000"/>
          <w:sz w:val="32"/>
          <w:szCs w:val="32"/>
          <w:shd w:val="clear" w:color="auto" w:fill="FFFFFF"/>
          <w:lang w:val="uk-UA"/>
        </w:rPr>
        <w:t>Про технічні регламенти та оцінку відповідності»</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pacing w:val="-2"/>
          <w:sz w:val="28"/>
          <w:szCs w:val="28"/>
          <w:lang w:val="uk-UA" w:eastAsia="ru-RU"/>
        </w:rPr>
        <w:t>[18]</w:t>
      </w:r>
      <w:r w:rsidRPr="00C72ECE">
        <w:rPr>
          <w:rFonts w:ascii="Times New Roman" w:eastAsia="Times New Roman" w:hAnsi="Times New Roman" w:cs="Times New Roman"/>
          <w:sz w:val="28"/>
          <w:szCs w:val="28"/>
          <w:lang w:val="uk-UA" w:eastAsia="ru-RU"/>
        </w:rPr>
        <w:t xml:space="preserve"> уточнює поняття щодо прийняття технічних регламентів постановою Уряду , що враховує підхід ЄС щодо технічного регламенту як законодавчого документу. Більшість країн СНД почали впроваджувати </w:t>
      </w:r>
      <w:r w:rsidRPr="00C72ECE">
        <w:rPr>
          <w:rFonts w:ascii="Times New Roman" w:eastAsia="Times New Roman" w:hAnsi="Times New Roman" w:cs="Times New Roman"/>
          <w:sz w:val="28"/>
          <w:szCs w:val="28"/>
          <w:lang w:eastAsia="ru-RU"/>
        </w:rPr>
        <w:t>у </w:t>
      </w:r>
      <w:r w:rsidRPr="00C72ECE">
        <w:rPr>
          <w:rFonts w:ascii="Times New Roman" w:eastAsia="Times New Roman" w:hAnsi="Times New Roman" w:cs="Times New Roman"/>
          <w:sz w:val="28"/>
          <w:szCs w:val="28"/>
          <w:lang w:val="uk-UA" w:eastAsia="ru-RU"/>
        </w:rPr>
        <w:t>своєму законодавстві та </w:t>
      </w:r>
      <w:r w:rsidRPr="00C72ECE">
        <w:rPr>
          <w:rFonts w:ascii="Times New Roman" w:eastAsia="Times New Roman" w:hAnsi="Times New Roman" w:cs="Times New Roman"/>
          <w:sz w:val="28"/>
          <w:szCs w:val="28"/>
          <w:lang w:eastAsia="ru-RU"/>
        </w:rPr>
        <w:t>у</w:t>
      </w:r>
      <w:r w:rsidRPr="00C72ECE">
        <w:rPr>
          <w:rFonts w:ascii="Times New Roman" w:eastAsia="Times New Roman" w:hAnsi="Times New Roman" w:cs="Times New Roman"/>
          <w:sz w:val="28"/>
          <w:szCs w:val="28"/>
          <w:lang w:val="uk-UA" w:eastAsia="ru-RU"/>
        </w:rPr>
        <w:t> </w:t>
      </w:r>
      <w:r w:rsidR="0083275E" w:rsidRPr="00C72ECE">
        <w:rPr>
          <w:rFonts w:ascii="Times New Roman" w:eastAsia="Times New Roman" w:hAnsi="Times New Roman" w:cs="Times New Roman"/>
          <w:sz w:val="28"/>
          <w:szCs w:val="28"/>
          <w:lang w:val="uk-UA" w:eastAsia="ru-RU"/>
        </w:rPr>
        <w:t xml:space="preserve">правозастосовній </w:t>
      </w:r>
      <w:r w:rsidRPr="00C72ECE">
        <w:rPr>
          <w:rFonts w:ascii="Times New Roman" w:eastAsia="Times New Roman" w:hAnsi="Times New Roman" w:cs="Times New Roman"/>
          <w:sz w:val="28"/>
          <w:szCs w:val="28"/>
          <w:lang w:val="uk-UA" w:eastAsia="ru-RU"/>
        </w:rPr>
        <w:t>практиці європейський підхід пізніше.</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В.М.Шаповал зазначає</w:t>
      </w:r>
      <w:r w:rsidR="0083275E" w:rsidRPr="00C72ECE">
        <w:rPr>
          <w:rFonts w:ascii="Times New Roman" w:eastAsia="Times New Roman" w:hAnsi="Times New Roman" w:cs="Times New Roman"/>
          <w:sz w:val="28"/>
          <w:szCs w:val="28"/>
          <w:lang w:val="uk-UA" w:eastAsia="ru-RU"/>
        </w:rPr>
        <w:t>: «Т</w:t>
      </w:r>
      <w:r w:rsidRPr="00C72ECE">
        <w:rPr>
          <w:rFonts w:ascii="Times New Roman" w:eastAsia="Times New Roman" w:hAnsi="Times New Roman" w:cs="Times New Roman"/>
          <w:sz w:val="28"/>
          <w:szCs w:val="28"/>
          <w:lang w:val="uk-UA" w:eastAsia="ru-RU"/>
        </w:rPr>
        <w:t>ермін «regulation» трактується й як «регулювання», тобто деяка діяльність. Слід зауважити, що розуміння під «technical regulation» діяльності з розробки та впровадження документів, які містять вимоги до об’єктів цієї діяльності є логічно обґрунтованим. Однак сутність цієї діяльності трактується по-різному</w:t>
      </w:r>
      <w:r w:rsidR="0083275E"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[19,с.19]</w:t>
      </w:r>
      <w:r w:rsidR="0083275E" w:rsidRPr="00C72ECE">
        <w:rPr>
          <w:rFonts w:ascii="Times New Roman" w:eastAsia="Times New Roman" w:hAnsi="Times New Roman" w:cs="Times New Roman"/>
          <w:sz w:val="28"/>
          <w:szCs w:val="28"/>
          <w:lang w:val="uk-UA" w:eastAsia="ru-RU"/>
        </w:rPr>
        <w:t>.</w:t>
      </w:r>
    </w:p>
    <w:p w:rsidR="0083275E"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Хакан Мюрбі підкреслює, що в ЄС технічне регулювання є узгодженим підходом до створення законодавства, яке сприяє промисловій конкуренції, інноваціям у виробництві товарів, вільному їх переміщенню і, в той же час, забезпечує охорону здоров’я, безпеку і екологію відповідно вимог громадян </w:t>
      </w:r>
      <w:r w:rsidRPr="00C72ECE">
        <w:rPr>
          <w:rFonts w:ascii="Times New Roman" w:eastAsia="Times New Roman" w:hAnsi="Times New Roman" w:cs="Times New Roman"/>
          <w:sz w:val="28"/>
          <w:szCs w:val="28"/>
          <w:lang w:val="uk-UA" w:eastAsia="ru-RU"/>
        </w:rPr>
        <w:lastRenderedPageBreak/>
        <w:t xml:space="preserve">Європейського Союзу і всіх, хто проживає на цій території [20,с. 4]. </w:t>
      </w:r>
    </w:p>
    <w:p w:rsidR="009D3E03" w:rsidRPr="00C72ECE" w:rsidRDefault="0083275E"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Слід зазначити, що</w:t>
      </w:r>
      <w:r w:rsidR="009D3E03" w:rsidRPr="00C72ECE">
        <w:rPr>
          <w:rFonts w:ascii="Times New Roman" w:eastAsia="Times New Roman" w:hAnsi="Times New Roman" w:cs="Times New Roman"/>
          <w:sz w:val="28"/>
          <w:szCs w:val="28"/>
          <w:lang w:val="uk-UA" w:eastAsia="ru-RU"/>
        </w:rPr>
        <w:t xml:space="preserve"> вимог</w:t>
      </w:r>
      <w:r w:rsidRPr="00C72ECE">
        <w:rPr>
          <w:rFonts w:ascii="Times New Roman" w:eastAsia="Times New Roman" w:hAnsi="Times New Roman" w:cs="Times New Roman"/>
          <w:sz w:val="28"/>
          <w:szCs w:val="28"/>
          <w:lang w:val="uk-UA" w:eastAsia="ru-RU"/>
        </w:rPr>
        <w:t xml:space="preserve">и, які встановлюються законодавством України щодо </w:t>
      </w:r>
      <w:r w:rsidR="009D3E03" w:rsidRPr="00C72ECE">
        <w:rPr>
          <w:rFonts w:ascii="Times New Roman" w:eastAsia="Times New Roman" w:hAnsi="Times New Roman" w:cs="Times New Roman"/>
          <w:sz w:val="28"/>
          <w:szCs w:val="28"/>
          <w:lang w:val="uk-UA" w:eastAsia="ru-RU"/>
        </w:rPr>
        <w:t xml:space="preserve"> безпечності продукції, </w:t>
      </w:r>
      <w:r w:rsidRPr="00C72ECE">
        <w:rPr>
          <w:rFonts w:ascii="Times New Roman" w:eastAsia="Times New Roman" w:hAnsi="Times New Roman" w:cs="Times New Roman"/>
          <w:sz w:val="28"/>
          <w:szCs w:val="28"/>
          <w:lang w:val="uk-UA" w:eastAsia="ru-RU"/>
        </w:rPr>
        <w:t>на нашу думку</w:t>
      </w:r>
      <w:r w:rsidR="009D3E03" w:rsidRPr="00C72ECE">
        <w:rPr>
          <w:rFonts w:ascii="Times New Roman" w:eastAsia="Times New Roman" w:hAnsi="Times New Roman" w:cs="Times New Roman"/>
          <w:sz w:val="28"/>
          <w:szCs w:val="28"/>
          <w:lang w:val="uk-UA" w:eastAsia="ru-RU"/>
        </w:rPr>
        <w:t xml:space="preserve">, є </w:t>
      </w:r>
      <w:r w:rsidR="006F7489" w:rsidRPr="00C72ECE">
        <w:rPr>
          <w:rFonts w:ascii="Times New Roman" w:eastAsia="Times New Roman" w:hAnsi="Times New Roman" w:cs="Times New Roman"/>
          <w:sz w:val="28"/>
          <w:szCs w:val="28"/>
          <w:lang w:val="uk-UA" w:eastAsia="ru-RU"/>
        </w:rPr>
        <w:t>змістом</w:t>
      </w:r>
      <w:r w:rsidR="009D3E03" w:rsidRPr="00C72ECE">
        <w:rPr>
          <w:rFonts w:ascii="Times New Roman" w:eastAsia="Times New Roman" w:hAnsi="Times New Roman" w:cs="Times New Roman"/>
          <w:sz w:val="28"/>
          <w:szCs w:val="28"/>
          <w:lang w:val="uk-UA" w:eastAsia="ru-RU"/>
        </w:rPr>
        <w:t xml:space="preserve"> технічного регламенту, не </w:t>
      </w:r>
      <w:r w:rsidR="006F7489" w:rsidRPr="00C72ECE">
        <w:rPr>
          <w:rFonts w:ascii="Times New Roman" w:eastAsia="Times New Roman" w:hAnsi="Times New Roman" w:cs="Times New Roman"/>
          <w:sz w:val="28"/>
          <w:szCs w:val="28"/>
          <w:lang w:val="uk-UA" w:eastAsia="ru-RU"/>
        </w:rPr>
        <w:t xml:space="preserve">завжди можуть бути </w:t>
      </w:r>
      <w:r w:rsidR="009D3E03" w:rsidRPr="00C72ECE">
        <w:rPr>
          <w:rFonts w:ascii="Times New Roman" w:eastAsia="Times New Roman" w:hAnsi="Times New Roman" w:cs="Times New Roman"/>
          <w:sz w:val="28"/>
          <w:szCs w:val="28"/>
          <w:lang w:val="uk-UA" w:eastAsia="ru-RU"/>
        </w:rPr>
        <w:t>інноваці</w:t>
      </w:r>
      <w:r w:rsidR="006F7489" w:rsidRPr="00C72ECE">
        <w:rPr>
          <w:rFonts w:ascii="Times New Roman" w:eastAsia="Times New Roman" w:hAnsi="Times New Roman" w:cs="Times New Roman"/>
          <w:sz w:val="28"/>
          <w:szCs w:val="28"/>
          <w:lang w:val="uk-UA" w:eastAsia="ru-RU"/>
        </w:rPr>
        <w:t>йними</w:t>
      </w:r>
      <w:r w:rsidR="009D3E03" w:rsidRPr="00C72ECE">
        <w:rPr>
          <w:rFonts w:ascii="Times New Roman" w:eastAsia="Times New Roman" w:hAnsi="Times New Roman" w:cs="Times New Roman"/>
          <w:sz w:val="28"/>
          <w:szCs w:val="28"/>
          <w:lang w:val="uk-UA" w:eastAsia="ru-RU"/>
        </w:rPr>
        <w:t xml:space="preserve"> у </w:t>
      </w:r>
      <w:r w:rsidR="006F7489" w:rsidRPr="00C72ECE">
        <w:rPr>
          <w:rFonts w:ascii="Times New Roman" w:eastAsia="Times New Roman" w:hAnsi="Times New Roman" w:cs="Times New Roman"/>
          <w:sz w:val="28"/>
          <w:szCs w:val="28"/>
          <w:lang w:val="uk-UA" w:eastAsia="ru-RU"/>
        </w:rPr>
        <w:t>промисловості</w:t>
      </w:r>
      <w:r w:rsidR="009D3E03" w:rsidRPr="00C72ECE">
        <w:rPr>
          <w:rFonts w:ascii="Times New Roman" w:eastAsia="Times New Roman" w:hAnsi="Times New Roman" w:cs="Times New Roman"/>
          <w:sz w:val="28"/>
          <w:szCs w:val="28"/>
          <w:lang w:val="uk-UA" w:eastAsia="ru-RU"/>
        </w:rPr>
        <w:t xml:space="preserve">. </w:t>
      </w:r>
      <w:r w:rsidR="006F7489" w:rsidRPr="00C72ECE">
        <w:rPr>
          <w:rFonts w:ascii="Times New Roman" w:eastAsia="Times New Roman" w:hAnsi="Times New Roman" w:cs="Times New Roman"/>
          <w:sz w:val="28"/>
          <w:szCs w:val="28"/>
          <w:lang w:val="uk-UA" w:eastAsia="ru-RU"/>
        </w:rPr>
        <w:t>Тому, такий вид</w:t>
      </w:r>
      <w:r w:rsidR="009D3E03" w:rsidRPr="00C72ECE">
        <w:rPr>
          <w:rFonts w:ascii="Times New Roman" w:eastAsia="Times New Roman" w:hAnsi="Times New Roman" w:cs="Times New Roman"/>
          <w:sz w:val="28"/>
          <w:szCs w:val="28"/>
          <w:lang w:val="uk-UA" w:eastAsia="ru-RU"/>
        </w:rPr>
        <w:t xml:space="preserve"> діяльності </w:t>
      </w:r>
      <w:r w:rsidR="006F7489" w:rsidRPr="00C72ECE">
        <w:rPr>
          <w:rFonts w:ascii="Times New Roman" w:eastAsia="Times New Roman" w:hAnsi="Times New Roman" w:cs="Times New Roman"/>
          <w:sz w:val="28"/>
          <w:szCs w:val="28"/>
          <w:lang w:val="uk-UA" w:eastAsia="ru-RU"/>
        </w:rPr>
        <w:t>як</w:t>
      </w:r>
      <w:r w:rsidR="009D3E03" w:rsidRPr="00C72ECE">
        <w:rPr>
          <w:rFonts w:ascii="Times New Roman" w:eastAsia="Times New Roman" w:hAnsi="Times New Roman" w:cs="Times New Roman"/>
          <w:sz w:val="28"/>
          <w:szCs w:val="28"/>
          <w:lang w:val="uk-UA" w:eastAsia="ru-RU"/>
        </w:rPr>
        <w:t xml:space="preserve"> стандартизація</w:t>
      </w:r>
      <w:r w:rsidR="006F7489" w:rsidRPr="00C72ECE">
        <w:rPr>
          <w:rFonts w:ascii="Times New Roman" w:eastAsia="Times New Roman" w:hAnsi="Times New Roman" w:cs="Times New Roman"/>
          <w:sz w:val="28"/>
          <w:szCs w:val="28"/>
          <w:lang w:val="uk-UA" w:eastAsia="ru-RU"/>
        </w:rPr>
        <w:t xml:space="preserve"> є частиною змісту технічного регламенту</w:t>
      </w:r>
      <w:r w:rsidR="009D3E03" w:rsidRPr="00C72ECE">
        <w:rPr>
          <w:rFonts w:ascii="Times New Roman" w:eastAsia="Times New Roman" w:hAnsi="Times New Roman" w:cs="Times New Roman"/>
          <w:sz w:val="28"/>
          <w:szCs w:val="28"/>
          <w:lang w:val="uk-UA" w:eastAsia="ru-RU"/>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З точку зору Є.Н.Язвинської</w:t>
      </w:r>
      <w:r w:rsidR="00B5545B" w:rsidRPr="00C72ECE">
        <w:rPr>
          <w:rFonts w:ascii="Times New Roman" w:eastAsia="Times New Roman" w:hAnsi="Times New Roman" w:cs="Times New Roman"/>
          <w:sz w:val="28"/>
          <w:szCs w:val="28"/>
          <w:lang w:val="uk-UA" w:eastAsia="ru-RU"/>
        </w:rPr>
        <w:t>: «У</w:t>
      </w:r>
      <w:r w:rsidRPr="00C72ECE">
        <w:rPr>
          <w:rFonts w:ascii="Times New Roman" w:eastAsia="Times New Roman" w:hAnsi="Times New Roman" w:cs="Times New Roman"/>
          <w:sz w:val="28"/>
          <w:szCs w:val="28"/>
          <w:lang w:val="uk-UA" w:eastAsia="ru-RU"/>
        </w:rPr>
        <w:t>загальнення практики ЄС та інших країн доводить, що технічне регулювання, в міжнародному розумінні цього терміну, включає такі види діяльності, як стандартизація, розробка і застосування технічних регламентів, оцінка відповідності</w:t>
      </w:r>
      <w:r w:rsidR="00B5545B"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[21,с. 59]</w:t>
      </w:r>
      <w:r w:rsidR="00B5545B"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Між тим, на початку впровадження технічного регулювання в державах-учасницях СНД широкого розповсюдження набув підхід до його поняття як діяльності з розробки і впровадження саме технічних регламентів, а отже необхідності створення відповідного специфічного законодавства.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Поняття технічного регулювання в законодавстві держав-учасниць СНД та України розрізняється, однак в «Угоді про проведення погодженої політики в галузі технічного регулювання, санітарних і фітосанітарних мір»[12] Євразійського економічного співтовариства, що об’єднало Росію, Білорусію, Казахстан, Таджикистан і Узбекистан, технічне регулювання трактується «… як правове і нормативне регулювання в галузі розробки і застосування технічних регламентів, стандартів, оцінки (підтвердження) відповідності, державного контролю (нагляду)…» [19,с.19].</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Виходячи з наведеного, поняття «технічне регулювання» включає декілька видів діяльності, які здійснюються як в сферах законодавчо регульованій (обов’язковість виконання вимог) і нерегульованій (добровільність дотримання вимог). З точки зору В.Г.Версана</w:t>
      </w:r>
      <w:r w:rsidR="004B130C"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w:t>
      </w:r>
      <w:r w:rsidR="004B130C" w:rsidRPr="00C72ECE">
        <w:rPr>
          <w:rFonts w:ascii="Times New Roman" w:eastAsia="Times New Roman" w:hAnsi="Times New Roman" w:cs="Times New Roman"/>
          <w:sz w:val="28"/>
          <w:szCs w:val="28"/>
          <w:lang w:val="uk-UA" w:eastAsia="ru-RU"/>
        </w:rPr>
        <w:t>«С</w:t>
      </w:r>
      <w:r w:rsidRPr="00C72ECE">
        <w:rPr>
          <w:rFonts w:ascii="Times New Roman" w:eastAsia="Times New Roman" w:hAnsi="Times New Roman" w:cs="Times New Roman"/>
          <w:sz w:val="28"/>
          <w:szCs w:val="28"/>
          <w:lang w:val="uk-UA" w:eastAsia="ru-RU"/>
        </w:rPr>
        <w:t xml:space="preserve">утність поняття «технічне регулювання» слід трактувати як організаційно-технічний вплив на процес і результат виробництва та пов’язані з ним процеси (зберігання, транспортування, експлуатації, реалізації, утилізації) шляхом встановлення, застосування й виконання обов’язкових вимог щодо </w:t>
      </w:r>
      <w:r w:rsidRPr="00C72ECE">
        <w:rPr>
          <w:rFonts w:ascii="Times New Roman" w:eastAsia="Times New Roman" w:hAnsi="Times New Roman" w:cs="Times New Roman"/>
          <w:sz w:val="28"/>
          <w:szCs w:val="28"/>
          <w:lang w:val="uk-UA" w:eastAsia="ru-RU"/>
        </w:rPr>
        <w:lastRenderedPageBreak/>
        <w:t>безпечності продукції й вимог на добровільній основі як до її якості, так і системи менеджменту, персоналу, та контролю за дотриманням цих вимог (шляхом оцінки відповідності і ринкового нагляду). Сутність та значимість впливу регуляторів цієї системи на всі види економічної діяльності є підґрунтям для застосування таких понять як «організаційно-технічне регулювання», характеристики відповідного виду діяльності та системи</w:t>
      </w:r>
      <w:r w:rsidR="004B130C"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[13,с.95]</w:t>
      </w:r>
      <w:r w:rsidR="004B130C" w:rsidRPr="00C72ECE">
        <w:rPr>
          <w:rFonts w:ascii="Times New Roman" w:eastAsia="Times New Roman" w:hAnsi="Times New Roman" w:cs="Times New Roman"/>
          <w:sz w:val="28"/>
          <w:szCs w:val="28"/>
          <w:lang w:val="uk-UA" w:eastAsia="ru-RU"/>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На цих засадах запропоновано та обґрунтовано нову економічну категорію - «організаційно-технічне регулювання», механізмами якого, на засадах урахування результатів взаємодії організаційно-, техніко- та соціально-економічних відносин, здійснюється вплив на процес і результат виробництва та пов’язані з ним процеси для підвищення рівня якості та безпечності продукції, використання якого створює передумови для виявлення й реалізації потенційних резервів для формування інноваційної та конкурентоспроможної економіки. Для діяльності в законодавчо регульованій сфері запропоновано застосування терміну «технічна регламентація» як діяльності зі встановлення, застосування та організації виконання обов’язкових вимог щодо безпечності продукції, послуг і процесів їх життєвого циклу.</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За словами Ф.Грищенка</w:t>
      </w:r>
      <w:proofErr w:type="gramStart"/>
      <w:r w:rsidR="004B130C" w:rsidRPr="00C72ECE">
        <w:rPr>
          <w:rFonts w:ascii="Times New Roman" w:eastAsia="Times New Roman" w:hAnsi="Times New Roman" w:cs="Times New Roman"/>
          <w:sz w:val="28"/>
          <w:szCs w:val="28"/>
          <w:lang w:val="uk-UA" w:eastAsia="ru-RU"/>
        </w:rPr>
        <w:t xml:space="preserve"> :</w:t>
      </w:r>
      <w:proofErr w:type="gramEnd"/>
      <w:r w:rsidR="004B130C" w:rsidRPr="00C72ECE">
        <w:rPr>
          <w:rFonts w:ascii="Times New Roman" w:eastAsia="Times New Roman" w:hAnsi="Times New Roman" w:cs="Times New Roman"/>
          <w:sz w:val="28"/>
          <w:szCs w:val="28"/>
          <w:lang w:val="uk-UA" w:eastAsia="ru-RU"/>
        </w:rPr>
        <w:t xml:space="preserve"> «Н</w:t>
      </w:r>
      <w:r w:rsidRPr="00C72ECE">
        <w:rPr>
          <w:rFonts w:ascii="Times New Roman" w:eastAsia="Times New Roman" w:hAnsi="Times New Roman" w:cs="Times New Roman"/>
          <w:spacing w:val="-5"/>
          <w:sz w:val="28"/>
          <w:szCs w:val="28"/>
          <w:lang w:val="uk-UA" w:eastAsia="ru-RU"/>
        </w:rPr>
        <w:t xml:space="preserve">а міжнародному і регіональному рівнях розроблено ряд документів, які стосуються технічного регулювання як системи, однак визначення її поняття в них відсутнє. Проведений аналіз показав, що в законодавстві країн ЄС, США, Канади відсутні спеціальні закони про технічне регулювання, аналогічні тим, які прийняті в деяких країнах СНД. У країнах СНД застосовується термін «система технічного регулювання» як практиками, так і науковцями, однак законодавчо закріплений тільки окремими державами. Так, в преамбулі Закону Республіки Казахстан «Про технічне регулювання» наголошується, що цей Закон встановлює правові основи державної системи технічного регулювання , але без подальших пояснень. У Законі Республіки Білорусь «Про технічне нормування і стандартизацію» законодавчо закріплено </w:t>
      </w:r>
      <w:r w:rsidRPr="00C72ECE">
        <w:rPr>
          <w:rFonts w:ascii="Times New Roman" w:eastAsia="Times New Roman" w:hAnsi="Times New Roman" w:cs="Times New Roman"/>
          <w:spacing w:val="-5"/>
          <w:sz w:val="28"/>
          <w:szCs w:val="28"/>
          <w:lang w:val="uk-UA" w:eastAsia="ru-RU"/>
        </w:rPr>
        <w:lastRenderedPageBreak/>
        <w:t>існування єдиної системи щодо цих видів діяльності. В українському законодавстві, як і в російському й інших держав-учасниць СНД, відсутнє визначення такого поняття</w:t>
      </w:r>
      <w:r w:rsidR="004B130C" w:rsidRPr="00C72ECE">
        <w:rPr>
          <w:rFonts w:ascii="Times New Roman" w:eastAsia="Times New Roman" w:hAnsi="Times New Roman" w:cs="Times New Roman"/>
          <w:spacing w:val="-5"/>
          <w:sz w:val="28"/>
          <w:szCs w:val="28"/>
          <w:lang w:val="uk-UA" w:eastAsia="ru-RU"/>
        </w:rPr>
        <w:t>»</w:t>
      </w:r>
      <w:r w:rsidRPr="00C72ECE">
        <w:rPr>
          <w:rFonts w:ascii="Times New Roman" w:eastAsia="Times New Roman" w:hAnsi="Times New Roman" w:cs="Times New Roman"/>
          <w:spacing w:val="-5"/>
          <w:sz w:val="28"/>
          <w:szCs w:val="28"/>
          <w:lang w:eastAsia="ru-RU"/>
        </w:rPr>
        <w:t>[22,с.31]</w:t>
      </w:r>
      <w:r w:rsidR="004B130C" w:rsidRPr="00C72ECE">
        <w:rPr>
          <w:rFonts w:ascii="Times New Roman" w:eastAsia="Times New Roman" w:hAnsi="Times New Roman" w:cs="Times New Roman"/>
          <w:spacing w:val="-5"/>
          <w:sz w:val="28"/>
          <w:szCs w:val="28"/>
          <w:lang w:val="uk-UA" w:eastAsia="ru-RU"/>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На основі проведеного аналізу </w:t>
      </w:r>
      <w:r w:rsidR="00C55DAB" w:rsidRPr="00C72ECE">
        <w:rPr>
          <w:rFonts w:ascii="Times New Roman" w:eastAsia="Times New Roman" w:hAnsi="Times New Roman" w:cs="Times New Roman"/>
          <w:sz w:val="28"/>
          <w:szCs w:val="28"/>
          <w:lang w:val="uk-UA" w:eastAsia="ru-RU"/>
        </w:rPr>
        <w:t>ми пропонуємо</w:t>
      </w:r>
      <w:r w:rsidRPr="00C72ECE">
        <w:rPr>
          <w:rFonts w:ascii="Times New Roman" w:eastAsia="Times New Roman" w:hAnsi="Times New Roman" w:cs="Times New Roman"/>
          <w:sz w:val="28"/>
          <w:szCs w:val="28"/>
          <w:lang w:val="uk-UA" w:eastAsia="ru-RU"/>
        </w:rPr>
        <w:t xml:space="preserve"> економі</w:t>
      </w:r>
      <w:r w:rsidR="00C55DAB" w:rsidRPr="00C72ECE">
        <w:rPr>
          <w:rFonts w:ascii="Times New Roman" w:eastAsia="Times New Roman" w:hAnsi="Times New Roman" w:cs="Times New Roman"/>
          <w:sz w:val="28"/>
          <w:szCs w:val="28"/>
          <w:lang w:val="uk-UA" w:eastAsia="ru-RU"/>
        </w:rPr>
        <w:t>ко-правову</w:t>
      </w:r>
      <w:r w:rsidRPr="00C72ECE">
        <w:rPr>
          <w:rFonts w:ascii="Times New Roman" w:eastAsia="Times New Roman" w:hAnsi="Times New Roman" w:cs="Times New Roman"/>
          <w:sz w:val="28"/>
          <w:szCs w:val="28"/>
          <w:lang w:val="uk-UA" w:eastAsia="ru-RU"/>
        </w:rPr>
        <w:t xml:space="preserve"> категорію «організаційно-технічн</w:t>
      </w:r>
      <w:r w:rsidR="00C55DAB" w:rsidRPr="00C72ECE">
        <w:rPr>
          <w:rFonts w:ascii="Times New Roman" w:eastAsia="Times New Roman" w:hAnsi="Times New Roman" w:cs="Times New Roman"/>
          <w:sz w:val="28"/>
          <w:szCs w:val="28"/>
          <w:lang w:val="uk-UA" w:eastAsia="ru-RU"/>
        </w:rPr>
        <w:t>е</w:t>
      </w:r>
      <w:r w:rsidRPr="00C72ECE">
        <w:rPr>
          <w:rFonts w:ascii="Times New Roman" w:eastAsia="Times New Roman" w:hAnsi="Times New Roman" w:cs="Times New Roman"/>
          <w:sz w:val="28"/>
          <w:szCs w:val="28"/>
          <w:lang w:val="uk-UA" w:eastAsia="ru-RU"/>
        </w:rPr>
        <w:t xml:space="preserve"> регулювання національної економіки», під якою розуміється </w:t>
      </w:r>
      <w:r w:rsidR="00C55DAB" w:rsidRPr="00C72ECE">
        <w:rPr>
          <w:rFonts w:ascii="Times New Roman" w:eastAsia="Times New Roman" w:hAnsi="Times New Roman" w:cs="Times New Roman"/>
          <w:sz w:val="28"/>
          <w:szCs w:val="28"/>
          <w:lang w:val="uk-UA" w:eastAsia="ru-RU"/>
        </w:rPr>
        <w:t xml:space="preserve">єдність сертифікації, </w:t>
      </w:r>
      <w:r w:rsidRPr="00C72ECE">
        <w:rPr>
          <w:rFonts w:ascii="Times New Roman" w:eastAsia="Times New Roman" w:hAnsi="Times New Roman" w:cs="Times New Roman"/>
          <w:sz w:val="28"/>
          <w:szCs w:val="28"/>
          <w:lang w:val="uk-UA" w:eastAsia="ru-RU"/>
        </w:rPr>
        <w:t xml:space="preserve">стандартизації, </w:t>
      </w:r>
      <w:r w:rsidR="00C55DAB" w:rsidRPr="00C72ECE">
        <w:rPr>
          <w:rFonts w:ascii="Times New Roman" w:eastAsia="Times New Roman" w:hAnsi="Times New Roman" w:cs="Times New Roman"/>
          <w:sz w:val="28"/>
          <w:szCs w:val="28"/>
          <w:lang w:val="uk-UA" w:eastAsia="ru-RU"/>
        </w:rPr>
        <w:t xml:space="preserve">патентування, </w:t>
      </w:r>
      <w:r w:rsidRPr="00C72ECE">
        <w:rPr>
          <w:rFonts w:ascii="Times New Roman" w:eastAsia="Times New Roman" w:hAnsi="Times New Roman" w:cs="Times New Roman"/>
          <w:sz w:val="28"/>
          <w:szCs w:val="28"/>
          <w:lang w:val="uk-UA" w:eastAsia="ru-RU"/>
        </w:rPr>
        <w:t>технічн</w:t>
      </w:r>
      <w:r w:rsidR="00C55DAB" w:rsidRPr="00C72ECE">
        <w:rPr>
          <w:rFonts w:ascii="Times New Roman" w:eastAsia="Times New Roman" w:hAnsi="Times New Roman" w:cs="Times New Roman"/>
          <w:sz w:val="28"/>
          <w:szCs w:val="28"/>
          <w:lang w:val="uk-UA" w:eastAsia="ru-RU"/>
        </w:rPr>
        <w:t>их регламентів</w:t>
      </w:r>
      <w:r w:rsidRPr="00C72ECE">
        <w:rPr>
          <w:rFonts w:ascii="Times New Roman" w:eastAsia="Times New Roman" w:hAnsi="Times New Roman" w:cs="Times New Roman"/>
          <w:sz w:val="28"/>
          <w:szCs w:val="28"/>
          <w:lang w:val="uk-UA" w:eastAsia="ru-RU"/>
        </w:rPr>
        <w:t xml:space="preserve">, </w:t>
      </w:r>
      <w:r w:rsidR="00C55DAB" w:rsidRPr="00C72ECE">
        <w:rPr>
          <w:rFonts w:ascii="Times New Roman" w:eastAsia="Times New Roman" w:hAnsi="Times New Roman" w:cs="Times New Roman"/>
          <w:sz w:val="28"/>
          <w:szCs w:val="28"/>
          <w:lang w:val="uk-UA" w:eastAsia="ru-RU"/>
        </w:rPr>
        <w:t xml:space="preserve">експертної оцінки </w:t>
      </w:r>
      <w:r w:rsidRPr="00C72ECE">
        <w:rPr>
          <w:rFonts w:ascii="Times New Roman" w:eastAsia="Times New Roman" w:hAnsi="Times New Roman" w:cs="Times New Roman"/>
          <w:sz w:val="28"/>
          <w:szCs w:val="28"/>
          <w:lang w:val="uk-UA" w:eastAsia="ru-RU"/>
        </w:rPr>
        <w:t xml:space="preserve">відповідності, </w:t>
      </w:r>
      <w:r w:rsidR="00DA1379" w:rsidRPr="00C72ECE">
        <w:rPr>
          <w:rFonts w:ascii="Times New Roman" w:eastAsia="Times New Roman" w:hAnsi="Times New Roman" w:cs="Times New Roman"/>
          <w:sz w:val="28"/>
          <w:szCs w:val="28"/>
          <w:lang w:val="uk-UA" w:eastAsia="ru-RU"/>
        </w:rPr>
        <w:t>контролю</w:t>
      </w:r>
      <w:r w:rsidRPr="00C72ECE">
        <w:rPr>
          <w:rFonts w:ascii="Times New Roman" w:eastAsia="Times New Roman" w:hAnsi="Times New Roman" w:cs="Times New Roman"/>
          <w:sz w:val="28"/>
          <w:szCs w:val="28"/>
          <w:lang w:val="uk-UA" w:eastAsia="ru-RU"/>
        </w:rPr>
        <w:t xml:space="preserve"> </w:t>
      </w:r>
      <w:r w:rsidR="00DA1379" w:rsidRPr="00C72ECE">
        <w:rPr>
          <w:rFonts w:ascii="Times New Roman" w:eastAsia="Times New Roman" w:hAnsi="Times New Roman" w:cs="Times New Roman"/>
          <w:sz w:val="28"/>
          <w:szCs w:val="28"/>
          <w:lang w:val="uk-UA" w:eastAsia="ru-RU"/>
        </w:rPr>
        <w:t>і механізмів</w:t>
      </w:r>
      <w:r w:rsidRPr="00C72ECE">
        <w:rPr>
          <w:rFonts w:ascii="Times New Roman" w:eastAsia="Times New Roman" w:hAnsi="Times New Roman" w:cs="Times New Roman"/>
          <w:sz w:val="28"/>
          <w:szCs w:val="28"/>
          <w:lang w:val="uk-UA" w:eastAsia="ru-RU"/>
        </w:rPr>
        <w:t xml:space="preserve"> взаємодії </w:t>
      </w:r>
      <w:r w:rsidR="00DA1379" w:rsidRPr="00C72ECE">
        <w:rPr>
          <w:rFonts w:ascii="Times New Roman" w:eastAsia="Times New Roman" w:hAnsi="Times New Roman" w:cs="Times New Roman"/>
          <w:sz w:val="28"/>
          <w:szCs w:val="28"/>
          <w:lang w:val="uk-UA" w:eastAsia="ru-RU"/>
        </w:rPr>
        <w:t>між ними на підставі яких виробляється</w:t>
      </w:r>
      <w:r w:rsidRPr="00C72ECE">
        <w:rPr>
          <w:rFonts w:ascii="Times New Roman" w:eastAsia="Times New Roman" w:hAnsi="Times New Roman" w:cs="Times New Roman"/>
          <w:sz w:val="28"/>
          <w:szCs w:val="28"/>
          <w:lang w:val="uk-UA" w:eastAsia="ru-RU"/>
        </w:rPr>
        <w:t xml:space="preserve">-технічний вплив </w:t>
      </w:r>
      <w:r w:rsidR="00DA1379" w:rsidRPr="00C72ECE">
        <w:rPr>
          <w:rFonts w:ascii="Times New Roman" w:eastAsia="Times New Roman" w:hAnsi="Times New Roman" w:cs="Times New Roman"/>
          <w:sz w:val="28"/>
          <w:szCs w:val="28"/>
          <w:lang w:val="uk-UA" w:eastAsia="ru-RU"/>
        </w:rPr>
        <w:t xml:space="preserve">на </w:t>
      </w:r>
      <w:r w:rsidRPr="00C72ECE">
        <w:rPr>
          <w:rFonts w:ascii="Times New Roman" w:eastAsia="Times New Roman" w:hAnsi="Times New Roman" w:cs="Times New Roman"/>
          <w:sz w:val="28"/>
          <w:szCs w:val="28"/>
          <w:lang w:val="uk-UA" w:eastAsia="ru-RU"/>
        </w:rPr>
        <w:t>виробництв</w:t>
      </w:r>
      <w:r w:rsidR="00DA1379" w:rsidRPr="00C72ECE">
        <w:rPr>
          <w:rFonts w:ascii="Times New Roman" w:eastAsia="Times New Roman" w:hAnsi="Times New Roman" w:cs="Times New Roman"/>
          <w:sz w:val="28"/>
          <w:szCs w:val="28"/>
          <w:lang w:val="uk-UA" w:eastAsia="ru-RU"/>
        </w:rPr>
        <w:t>о</w:t>
      </w:r>
      <w:r w:rsidRPr="00C72ECE">
        <w:rPr>
          <w:rFonts w:ascii="Times New Roman" w:eastAsia="Times New Roman" w:hAnsi="Times New Roman" w:cs="Times New Roman"/>
          <w:sz w:val="28"/>
          <w:szCs w:val="28"/>
          <w:lang w:val="uk-UA" w:eastAsia="ru-RU"/>
        </w:rPr>
        <w:t xml:space="preserve"> та пов’язані з ним процеси, запровадження якої дозволяє виявляти та використовувати потенційні резерви вітчизняної економіки.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ru-RU"/>
        </w:rPr>
        <w:t xml:space="preserve">На думку </w:t>
      </w:r>
      <w:r w:rsidRPr="00C72ECE">
        <w:rPr>
          <w:rFonts w:ascii="Times New Roman" w:eastAsia="Times New Roman" w:hAnsi="Times New Roman" w:cs="Times New Roman"/>
          <w:sz w:val="28"/>
          <w:szCs w:val="28"/>
          <w:lang w:val="uk-UA" w:eastAsia="ru-RU"/>
        </w:rPr>
        <w:t>В.Тетери</w:t>
      </w:r>
      <w:proofErr w:type="gramStart"/>
      <w:r w:rsidR="00DA1379" w:rsidRPr="00C72ECE">
        <w:rPr>
          <w:rFonts w:ascii="Times New Roman" w:eastAsia="Times New Roman" w:hAnsi="Times New Roman" w:cs="Times New Roman"/>
          <w:sz w:val="28"/>
          <w:szCs w:val="28"/>
          <w:lang w:val="uk-UA" w:eastAsia="ru-RU"/>
        </w:rPr>
        <w:t xml:space="preserve"> :</w:t>
      </w:r>
      <w:proofErr w:type="gramEnd"/>
      <w:r w:rsidR="00DA1379" w:rsidRPr="00C72ECE">
        <w:rPr>
          <w:rFonts w:ascii="Times New Roman" w:eastAsia="Times New Roman" w:hAnsi="Times New Roman" w:cs="Times New Roman"/>
          <w:sz w:val="28"/>
          <w:szCs w:val="28"/>
          <w:lang w:val="uk-UA" w:eastAsia="ru-RU"/>
        </w:rPr>
        <w:t xml:space="preserve"> « С</w:t>
      </w:r>
      <w:r w:rsidRPr="00C72ECE">
        <w:rPr>
          <w:rFonts w:ascii="Times New Roman" w:eastAsia="Times New Roman" w:hAnsi="Times New Roman" w:cs="Times New Roman"/>
          <w:sz w:val="28"/>
          <w:szCs w:val="28"/>
          <w:lang w:val="uk-UA" w:eastAsia="ru-RU"/>
        </w:rPr>
        <w:t>истема організаційно-технічного регулювання є комплексною і включає ряд підсистем. Пропозиція щодо включення в систему підсистеми технічної регламентації є обґрунтованою, виходячи із сутнісної її характеристики як сукупності законів і нормативно-правових актів, що регулюють діяльність з встановлення, застосування й організації виконання обов’язкових вимог щодо безпечності продукції, послуг і процесів їх життєвого циклу; суб’єктів технічної регламентації (органів і організацій); механізму її функціонування (заходів, інструментів, правил, прийомів і процедур). За аналогією можна сформулювати поняття й інших підсистем, які є складовими системи організаційно-технічного регулювання</w:t>
      </w:r>
      <w:r w:rsidR="00DA1379"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[23,с.41]</w:t>
      </w:r>
      <w:r w:rsidR="00DA1379" w:rsidRPr="00C72ECE">
        <w:rPr>
          <w:rFonts w:ascii="Times New Roman" w:eastAsia="Times New Roman" w:hAnsi="Times New Roman" w:cs="Times New Roman"/>
          <w:sz w:val="28"/>
          <w:szCs w:val="28"/>
          <w:lang w:val="uk-UA" w:eastAsia="ru-RU"/>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t xml:space="preserve">Таким чином, аналіз понять технічного регулювання, яке припускає використання правових методів і юридичних інструментів, що законодавчо закріплено в багатьох країнах, дозволив виявити їх схожість, але не тотожність. Це, мабуть, і обумовлює різні підходи до формування систем і таких її основних складових, як стандартизація і сертифікація. </w:t>
      </w:r>
      <w:r w:rsidRPr="00C72ECE">
        <w:rPr>
          <w:rFonts w:ascii="Times New Roman" w:eastAsia="Times New Roman" w:hAnsi="Times New Roman" w:cs="Times New Roman"/>
          <w:sz w:val="28"/>
          <w:szCs w:val="28"/>
          <w:lang w:eastAsia="uk-UA"/>
        </w:rPr>
        <w:t xml:space="preserve">Вплив держави на діяльність органів у межах систем стандартизації і сертифікації реалізується через представництво або програми, а </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 xml:space="preserve"> більшості випадків контролюється державними органами, найчастіше міністерствами. Ступінь державної участі в національних системах реалізується залежно від її </w:t>
      </w:r>
      <w:r w:rsidRPr="00C72ECE">
        <w:rPr>
          <w:rFonts w:ascii="Times New Roman" w:eastAsia="Times New Roman" w:hAnsi="Times New Roman" w:cs="Times New Roman"/>
          <w:sz w:val="28"/>
          <w:szCs w:val="28"/>
          <w:lang w:eastAsia="uk-UA"/>
        </w:rPr>
        <w:lastRenderedPageBreak/>
        <w:t xml:space="preserve">складових, про що </w:t>
      </w:r>
      <w:proofErr w:type="gramStart"/>
      <w:r w:rsidRPr="00C72ECE">
        <w:rPr>
          <w:rFonts w:ascii="Times New Roman" w:eastAsia="Times New Roman" w:hAnsi="Times New Roman" w:cs="Times New Roman"/>
          <w:sz w:val="28"/>
          <w:szCs w:val="28"/>
          <w:lang w:eastAsia="uk-UA"/>
        </w:rPr>
        <w:t>св</w:t>
      </w:r>
      <w:proofErr w:type="gramEnd"/>
      <w:r w:rsidRPr="00C72ECE">
        <w:rPr>
          <w:rFonts w:ascii="Times New Roman" w:eastAsia="Times New Roman" w:hAnsi="Times New Roman" w:cs="Times New Roman"/>
          <w:sz w:val="28"/>
          <w:szCs w:val="28"/>
          <w:lang w:eastAsia="uk-UA"/>
        </w:rPr>
        <w:t>ідчить досвід різних країн, однак загальновизнаною прогресивною тенденцією є відмова держав від монополії в даній галузі діяльності</w:t>
      </w:r>
      <w:r w:rsidRPr="00C72ECE">
        <w:rPr>
          <w:rFonts w:ascii="Times New Roman" w:eastAsia="Times New Roman" w:hAnsi="Times New Roman" w:cs="Times New Roman"/>
          <w:sz w:val="28"/>
          <w:szCs w:val="28"/>
          <w:lang w:val="uk-UA"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t>Технічне регулювання в Україніі відрізняється від діючих в інших країнах тим, що воно є частиною державної системи управління. Це порушує зобов'язання відповідно до Угоди ТБТ СОТ, але виправдано складністю і масштабом задач, обмеженими термінами досягнення результатів з реформування та гармонізації.</w:t>
      </w: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ru-RU"/>
        </w:rPr>
      </w:pPr>
    </w:p>
    <w:p w:rsidR="009D3E03" w:rsidRPr="00C72ECE" w:rsidRDefault="009D3E03" w:rsidP="009D3E03">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C72ECE">
        <w:rPr>
          <w:rFonts w:ascii="Times New Roman" w:eastAsia="Times New Roman" w:hAnsi="Times New Roman" w:cs="Times New Roman"/>
          <w:b/>
          <w:sz w:val="28"/>
          <w:szCs w:val="28"/>
          <w:lang w:val="uk-UA" w:eastAsia="ru-RU"/>
        </w:rPr>
        <w:t>1.3.Сучасний стан технічного регулювання в Україні</w:t>
      </w:r>
    </w:p>
    <w:p w:rsidR="009D3E03" w:rsidRPr="00C72ECE" w:rsidRDefault="009D3E03" w:rsidP="009D3E03">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Впровадження в Україні принципів та норм «Нового та Глобального підходів» призвело до переходу всіх документів у галузі стандартизації з обов'язкових у розряд добровільних вимог та значне збільшення переліку товарів, що підлягають добровільної сертифікації; об'єднання відомчих систем акредитації в єдиний орган - Національне агентство з акредитації України – 2002 рік.</w:t>
      </w:r>
    </w:p>
    <w:p w:rsidR="009D3E03" w:rsidRPr="00C72ECE" w:rsidRDefault="009D3E03" w:rsidP="00541E40">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Вперше в 2005 році В.Ющенко було видано Указ президента «Про заходи щодо вдосконалення діяльності у сфері технічного регулювання та споживчої політики» [25], за яким передбачалась розробка концепції розвитку технічного регулювання та споживчої політики і стратегічний план її реалізації на 2006-2010 роки та опрацювання заходів щодо прискорення впровадження технічних регламентів, розроблених відповідно до європейських директив.</w:t>
      </w:r>
    </w:p>
    <w:p w:rsidR="009D3E03" w:rsidRPr="00C72ECE" w:rsidRDefault="009D3E03" w:rsidP="00541E40">
      <w:pPr>
        <w:pStyle w:val="HTML"/>
        <w:shd w:val="clear" w:color="auto" w:fill="FFFFFF"/>
        <w:spacing w:line="360" w:lineRule="auto"/>
        <w:ind w:firstLine="567"/>
        <w:jc w:val="both"/>
        <w:rPr>
          <w:rFonts w:ascii="Times New Roman" w:hAnsi="Times New Roman" w:cs="Times New Roman"/>
          <w:sz w:val="28"/>
          <w:szCs w:val="28"/>
          <w:lang w:val="uk-UA"/>
        </w:rPr>
      </w:pPr>
      <w:r w:rsidRPr="00C72ECE">
        <w:rPr>
          <w:rFonts w:ascii="Times New Roman" w:hAnsi="Times New Roman" w:cs="Times New Roman"/>
          <w:sz w:val="28"/>
          <w:szCs w:val="28"/>
          <w:lang w:val="uk-UA"/>
        </w:rPr>
        <w:t xml:space="preserve">Адаптація вітчизняного законодавства до міжнародних правил та норм (більше до європейських) у сфері технічного регулювання здійснюється на основі прийнятих таких нормативно-правових актів як Законів України «Про акредитацію органів з оцінки відповідності» [25], </w:t>
      </w:r>
      <w:r w:rsidR="00690399" w:rsidRPr="00C72ECE">
        <w:rPr>
          <w:rFonts w:ascii="Times New Roman" w:hAnsi="Times New Roman" w:cs="Times New Roman"/>
          <w:sz w:val="28"/>
          <w:szCs w:val="28"/>
          <w:lang w:val="uk-UA"/>
        </w:rPr>
        <w:t>«</w:t>
      </w:r>
      <w:r w:rsidR="00690399" w:rsidRPr="00C72ECE">
        <w:rPr>
          <w:rFonts w:ascii="Times New Roman" w:hAnsi="Times New Roman" w:cs="Times New Roman"/>
          <w:bCs/>
          <w:sz w:val="28"/>
          <w:szCs w:val="28"/>
        </w:rPr>
        <w:t xml:space="preserve">Про затвердження Правил складання і подання заявки </w:t>
      </w:r>
      <w:r w:rsidR="00690399" w:rsidRPr="00C72ECE">
        <w:rPr>
          <w:rFonts w:ascii="Times New Roman" w:hAnsi="Times New Roman" w:cs="Times New Roman"/>
          <w:bCs/>
          <w:sz w:val="28"/>
          <w:szCs w:val="28"/>
          <w:lang w:val="uk-UA"/>
        </w:rPr>
        <w:t>на</w:t>
      </w:r>
      <w:r w:rsidR="00690399" w:rsidRPr="00C72ECE">
        <w:rPr>
          <w:rFonts w:ascii="Times New Roman" w:hAnsi="Times New Roman" w:cs="Times New Roman"/>
          <w:bCs/>
          <w:sz w:val="28"/>
          <w:szCs w:val="28"/>
        </w:rPr>
        <w:t xml:space="preserve"> винахід та заявки на корисну модель</w:t>
      </w:r>
      <w:r w:rsidR="00690399" w:rsidRPr="00C72ECE">
        <w:rPr>
          <w:rFonts w:ascii="Times New Roman" w:hAnsi="Times New Roman" w:cs="Times New Roman"/>
          <w:b/>
          <w:bCs/>
          <w:sz w:val="28"/>
          <w:szCs w:val="28"/>
        </w:rPr>
        <w:t xml:space="preserve"> </w:t>
      </w:r>
      <w:r w:rsidR="00690399" w:rsidRPr="00C72ECE">
        <w:rPr>
          <w:rFonts w:ascii="Times New Roman" w:hAnsi="Times New Roman" w:cs="Times New Roman"/>
          <w:sz w:val="28"/>
          <w:szCs w:val="28"/>
          <w:lang w:val="uk-UA"/>
        </w:rPr>
        <w:t xml:space="preserve">[26],  </w:t>
      </w:r>
      <w:r w:rsidRPr="00C72ECE">
        <w:rPr>
          <w:rFonts w:ascii="Times New Roman" w:hAnsi="Times New Roman" w:cs="Times New Roman"/>
          <w:sz w:val="28"/>
          <w:szCs w:val="28"/>
          <w:lang w:val="uk-UA"/>
        </w:rPr>
        <w:lastRenderedPageBreak/>
        <w:t>«Про стандартизацію»[9], «</w:t>
      </w:r>
      <w:r w:rsidR="00820FDF" w:rsidRPr="00C72ECE">
        <w:rPr>
          <w:rFonts w:ascii="Times New Roman" w:hAnsi="Times New Roman" w:cs="Times New Roman"/>
          <w:bCs/>
          <w:sz w:val="28"/>
          <w:szCs w:val="28"/>
          <w:shd w:val="clear" w:color="auto" w:fill="FFFFFF"/>
          <w:lang w:val="uk-UA"/>
        </w:rPr>
        <w:t>Про технічні регламенти та оцінку відповідності</w:t>
      </w:r>
      <w:r w:rsidRPr="00C72ECE">
        <w:rPr>
          <w:rFonts w:ascii="Times New Roman" w:hAnsi="Times New Roman" w:cs="Times New Roman"/>
          <w:sz w:val="28"/>
          <w:szCs w:val="28"/>
          <w:lang w:val="uk-UA"/>
        </w:rPr>
        <w:t>»[18].</w:t>
      </w:r>
    </w:p>
    <w:p w:rsidR="009D3E03" w:rsidRPr="00C72ECE" w:rsidRDefault="009D3E03" w:rsidP="00541E40">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 Основоположним нормативним правовим документом у сфері технічного регулювання та стандартизації в Україні є Закон України «Про технічні регламенти та оцінк</w:t>
      </w:r>
      <w:r w:rsidR="004B4F15" w:rsidRPr="00C72ECE">
        <w:rPr>
          <w:rFonts w:ascii="Times New Roman" w:eastAsia="Times New Roman" w:hAnsi="Times New Roman" w:cs="Times New Roman"/>
          <w:sz w:val="28"/>
          <w:szCs w:val="28"/>
          <w:lang w:val="uk-UA" w:eastAsia="ru-RU"/>
        </w:rPr>
        <w:t>у</w:t>
      </w:r>
      <w:r w:rsidRPr="00C72ECE">
        <w:rPr>
          <w:rFonts w:ascii="Times New Roman" w:eastAsia="Times New Roman" w:hAnsi="Times New Roman" w:cs="Times New Roman"/>
          <w:sz w:val="28"/>
          <w:szCs w:val="28"/>
          <w:lang w:val="uk-UA" w:eastAsia="ru-RU"/>
        </w:rPr>
        <w:t xml:space="preserve"> відповідності» [</w:t>
      </w:r>
      <w:r w:rsidRPr="00C72ECE">
        <w:rPr>
          <w:rFonts w:ascii="Times New Roman" w:eastAsia="Times New Roman" w:hAnsi="Times New Roman" w:cs="Times New Roman"/>
          <w:sz w:val="28"/>
          <w:szCs w:val="28"/>
          <w:lang w:eastAsia="ru-RU"/>
        </w:rPr>
        <w:t>1</w:t>
      </w:r>
      <w:r w:rsidRPr="00C72ECE">
        <w:rPr>
          <w:rFonts w:ascii="Times New Roman" w:eastAsia="Times New Roman" w:hAnsi="Times New Roman" w:cs="Times New Roman"/>
          <w:sz w:val="28"/>
          <w:szCs w:val="28"/>
          <w:lang w:val="uk-UA" w:eastAsia="ru-RU"/>
        </w:rPr>
        <w:t>8].</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Відповідно до даного закону, наближеному до світової практики, вперше в Україні розмежовано поняття технічного регулювання та стандартизації і встановлені такі визначення:</w:t>
      </w:r>
    </w:p>
    <w:p w:rsidR="009D3E03" w:rsidRPr="00C72ECE" w:rsidRDefault="009139CA"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009D3E03" w:rsidRPr="00C72ECE">
        <w:rPr>
          <w:rFonts w:ascii="Times New Roman" w:eastAsia="Times New Roman" w:hAnsi="Times New Roman" w:cs="Times New Roman"/>
          <w:sz w:val="28"/>
          <w:szCs w:val="28"/>
          <w:lang w:val="uk-UA" w:eastAsia="ru-RU"/>
        </w:rPr>
        <w:t>Технічне регулювання - правове регулювання відносин у сфері встановлення, застосування та виконання обов'язкових вимог до продукції або пов'язаних з нею процесів, систем і послуг, персоналу та органів, а також перевірка їх дотримання шляхом оцінки відповідності та/або ринкового нагляду</w:t>
      </w:r>
      <w:r w:rsidRPr="00C72ECE">
        <w:rPr>
          <w:rFonts w:ascii="Times New Roman" w:eastAsia="Times New Roman" w:hAnsi="Times New Roman" w:cs="Times New Roman"/>
          <w:sz w:val="28"/>
          <w:szCs w:val="28"/>
          <w:lang w:val="uk-UA" w:eastAsia="ru-RU"/>
        </w:rPr>
        <w:t>»</w:t>
      </w:r>
      <w:r w:rsidR="000D682A" w:rsidRPr="00C72ECE">
        <w:rPr>
          <w:rFonts w:ascii="Times New Roman" w:eastAsia="Times New Roman" w:hAnsi="Times New Roman" w:cs="Times New Roman"/>
          <w:sz w:val="28"/>
          <w:szCs w:val="28"/>
          <w:lang w:val="uk-UA" w:eastAsia="ru-RU"/>
        </w:rPr>
        <w:t xml:space="preserve"> [18].</w:t>
      </w:r>
    </w:p>
    <w:p w:rsidR="009D3E03" w:rsidRPr="00C72ECE" w:rsidRDefault="009139CA"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009D3E03" w:rsidRPr="00C72ECE">
        <w:rPr>
          <w:rFonts w:ascii="Times New Roman" w:eastAsia="Times New Roman" w:hAnsi="Times New Roman" w:cs="Times New Roman"/>
          <w:sz w:val="28"/>
          <w:szCs w:val="28"/>
          <w:lang w:val="uk-UA" w:eastAsia="ru-RU"/>
        </w:rPr>
        <w:t>Стандарт - документ, розроблений на основі консенсусу та затверджений уповноваженим органом, що встановлює призначені для загального і багаторазового використання правила, інструкції або характеристики, які стосуються діяльності чи її результатів, включаючи продукцію, процеси або послуги, дотримання яких є необов'язковим</w:t>
      </w:r>
      <w:r w:rsidRPr="00C72ECE">
        <w:rPr>
          <w:rFonts w:ascii="Times New Roman" w:eastAsia="Times New Roman" w:hAnsi="Times New Roman" w:cs="Times New Roman"/>
          <w:sz w:val="28"/>
          <w:szCs w:val="28"/>
          <w:lang w:val="uk-UA" w:eastAsia="ru-RU"/>
        </w:rPr>
        <w:t>»</w:t>
      </w:r>
      <w:r w:rsidR="000D682A" w:rsidRPr="00C72ECE">
        <w:rPr>
          <w:rFonts w:ascii="Times New Roman" w:eastAsia="Times New Roman" w:hAnsi="Times New Roman" w:cs="Times New Roman"/>
          <w:sz w:val="28"/>
          <w:szCs w:val="28"/>
          <w:lang w:val="uk-UA" w:eastAsia="ru-RU"/>
        </w:rPr>
        <w:t xml:space="preserve"> [</w:t>
      </w:r>
      <w:r w:rsidR="000D682A" w:rsidRPr="00C72ECE">
        <w:rPr>
          <w:rFonts w:ascii="Times New Roman" w:eastAsia="Times New Roman" w:hAnsi="Times New Roman" w:cs="Times New Roman"/>
          <w:sz w:val="28"/>
          <w:szCs w:val="28"/>
          <w:lang w:eastAsia="ru-RU"/>
        </w:rPr>
        <w:t>1</w:t>
      </w:r>
      <w:r w:rsidR="000D682A" w:rsidRPr="00C72ECE">
        <w:rPr>
          <w:rFonts w:ascii="Times New Roman" w:eastAsia="Times New Roman" w:hAnsi="Times New Roman" w:cs="Times New Roman"/>
          <w:sz w:val="28"/>
          <w:szCs w:val="28"/>
          <w:lang w:val="uk-UA" w:eastAsia="ru-RU"/>
        </w:rPr>
        <w:t>8].</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Тобто, технічні регламенти встановлюють мінімально необхідний рівень вимог до продукції, робіт, послуг, а перелік цілей стандартизації істотно більш широкий: забезпечення раціонального використання природних ресурсів, відповідності об'єктів стандартизації їх функціональному призначенню, інформування споживачів про якість продукції, процесів та послуг, підтримка розвитку і міжнародної конкурентоспроможності продукції та торгівлі товарами і послугами Таким чином, якщо технічне регулювання покликане забезпечувати лише безпеку продукції, то стандартизація повинна сприяти підвищенню її якості та конкурентоспроможності.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На нашу думку, добровільна стандартизація з одного боку звільняє державу від тягаря реалізації програм стандартизації, а з іншого - через її </w:t>
      </w:r>
      <w:r w:rsidRPr="00C72ECE">
        <w:rPr>
          <w:rFonts w:ascii="Times New Roman" w:eastAsia="Times New Roman" w:hAnsi="Times New Roman" w:cs="Times New Roman"/>
          <w:sz w:val="28"/>
          <w:szCs w:val="28"/>
          <w:lang w:val="uk-UA" w:eastAsia="ru-RU"/>
        </w:rPr>
        <w:lastRenderedPageBreak/>
        <w:t>гнучкість та відповідність мінливим потребам ринку дотримання будь-яких національних, міжнародних і корпоративних стандартів не дає споживачеві повної впевненості в якості продукції і насамперед через не можливість детально вивчити значну кількість різних документів.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Обов’язковою умовою ведення бізнесу в Україні є відповідність технічним регламентам введених в обіг продукції, процесів та послуг. Тобто вимоги технічних регламентів поширюються на товари вітчизняного та іноземного походження незалежно від їх походження.</w:t>
      </w:r>
    </w:p>
    <w:p w:rsidR="009D3E03" w:rsidRPr="00C72ECE" w:rsidRDefault="00505AB6"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Наприклад, я</w:t>
      </w:r>
      <w:r w:rsidR="009D3E03" w:rsidRPr="00C72ECE">
        <w:rPr>
          <w:rFonts w:ascii="Times New Roman" w:eastAsia="Times New Roman" w:hAnsi="Times New Roman" w:cs="Times New Roman"/>
          <w:sz w:val="28"/>
          <w:szCs w:val="28"/>
          <w:lang w:val="uk-UA" w:eastAsia="ru-RU"/>
        </w:rPr>
        <w:t xml:space="preserve">кщо іноземний технічний регламент не є еквівалентним відповідному українському імпортер повинен використовувати український національний регламент. Однак, оскільки всі технічні регламенти приводяться до європейських, то відповідно європейським імпортерам покращуються умови під час ввезення товарів на митну територію України, що зменшує можливість уряду контролювати обсяги імпорту. Українським же виробникам прийдеться ще достатньо довго переоснащувати та приводити до нових технічних регламентів власне виробництво.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Згідно Робочої програми розроблення технічних регламентів на період до 2020 року] , починаючи з 2011 року Україною вже вдосконалено на основі актів міжнародного права та ЄС 29 технічних регламентів. До кінця 2013 року планувалось гармонізувати згідно до Європейських вимог 8 технічних регламентів, а до 2020 року - ще 10. Як ми зясували у процесі дослідження, зараз в Україні діє 42 технічних регламенти, які відповідають міжнародним стандартам</w:t>
      </w:r>
      <w:r w:rsidR="00505AB6"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[2</w:t>
      </w:r>
      <w:r w:rsidRPr="00C72ECE">
        <w:rPr>
          <w:rFonts w:ascii="Times New Roman" w:eastAsia="Times New Roman" w:hAnsi="Times New Roman" w:cs="Times New Roman"/>
          <w:sz w:val="28"/>
          <w:szCs w:val="28"/>
          <w:lang w:val="uk-UA" w:eastAsia="ru-RU"/>
        </w:rPr>
        <w:t>7</w:t>
      </w:r>
      <w:r w:rsidRPr="00C72ECE">
        <w:rPr>
          <w:rFonts w:ascii="Times New Roman" w:eastAsia="Times New Roman" w:hAnsi="Times New Roman" w:cs="Times New Roman"/>
          <w:sz w:val="28"/>
          <w:szCs w:val="28"/>
          <w:lang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Але, нетарифним протекціоністським інструментом може стати непрозора, дискримінаційна процедура оцінки відповідності вимогам та стандартам (сертифікація, тестування, перевірка та контроль).</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Відповідно до законодавства, оцінку відповідності вимогам технічних регламентів здійснюють призначені органи з оцінки відповідності, які повинні пройти акредитацію в Національному агентстві з акредитації України, не мають мати комерційної або іншої зацікавленості щодо продукції </w:t>
      </w:r>
      <w:r w:rsidRPr="00C72ECE">
        <w:rPr>
          <w:rFonts w:ascii="Times New Roman" w:eastAsia="Times New Roman" w:hAnsi="Times New Roman" w:cs="Times New Roman"/>
          <w:sz w:val="28"/>
          <w:szCs w:val="28"/>
          <w:lang w:val="uk-UA" w:eastAsia="ru-RU"/>
        </w:rPr>
        <w:lastRenderedPageBreak/>
        <w:t>та послуг, які вони оцінюють та для підтвердження відповідності повинні видавати декларацію та/або сертифікат відповідності, а також маркувати продукцію Національним знаком відповідності, якщо це передбачено відповідним технічним регламентом.</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Згідно із Законом України «Про акредитацію органів з оцінки відповідності»</w:t>
      </w:r>
      <w:r w:rsidR="00AE7692"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w:t>
      </w:r>
      <w:r w:rsidR="00AE7692" w:rsidRPr="00C72ECE">
        <w:rPr>
          <w:rFonts w:ascii="Times New Roman" w:eastAsia="Times New Roman" w:hAnsi="Times New Roman" w:cs="Times New Roman"/>
          <w:sz w:val="28"/>
          <w:szCs w:val="28"/>
          <w:lang w:val="uk-UA" w:eastAsia="ru-RU"/>
        </w:rPr>
        <w:t>«о</w:t>
      </w:r>
      <w:r w:rsidRPr="00C72ECE">
        <w:rPr>
          <w:rFonts w:ascii="Times New Roman" w:eastAsia="Times New Roman" w:hAnsi="Times New Roman" w:cs="Times New Roman"/>
          <w:sz w:val="28"/>
          <w:szCs w:val="28"/>
          <w:lang w:val="uk-UA" w:eastAsia="ru-RU"/>
        </w:rPr>
        <w:t>цінка відповідності - процес, який демонструє, що встановлені вимоги щодо продукції, процесу, послуги, системи, особи чи органу були виконані</w:t>
      </w:r>
      <w:r w:rsidR="00AE7692"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ru-RU"/>
        </w:rPr>
        <w:t>[25].</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Сертифікацію здійснюють саме органи, які пройшли акредитацію з оцінки відповідності. Сертифiкацiя провадиться згідно з вимогами технічних регламентів з підтвердження відповідності. За результатами проведення сертифікації у разі позитивного рішення уповноваженого органу з сертифікації заявникові видається сертифікат відповідності, зразок якого затверджується спеціально уповноваженим центральним органом виконавчої влади у сфері підтвердження відповідності.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 ЄС обов’язкова сертифікація застосовується тільки до товарів з високим ступенем ризику, коли в Україні майже всі товари потребують обов’язкової сертифікації.</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Продукція, що пройшла процедуру оцінки відповідності та сертифікована згідно з правилами системи сертифікації УкрСЕПРО маркується за встановленими знаками відповідності національним та іншим вимогам. Контроль за маркуванням продукції в Україні покладено на Державну інспекцію України з питань захисту прав споживачів.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На думку О.Величко</w:t>
      </w:r>
      <w:r w:rsidR="00AE7692" w:rsidRPr="00C72ECE">
        <w:rPr>
          <w:rFonts w:ascii="Times New Roman" w:eastAsia="Times New Roman" w:hAnsi="Times New Roman" w:cs="Times New Roman"/>
          <w:sz w:val="28"/>
          <w:szCs w:val="28"/>
          <w:lang w:val="uk-UA" w:eastAsia="ru-RU"/>
        </w:rPr>
        <w:t>: «І</w:t>
      </w:r>
      <w:r w:rsidRPr="00C72ECE">
        <w:rPr>
          <w:rFonts w:ascii="Times New Roman" w:eastAsia="Times New Roman" w:hAnsi="Times New Roman" w:cs="Times New Roman"/>
          <w:sz w:val="28"/>
          <w:szCs w:val="28"/>
          <w:lang w:val="uk-UA" w:eastAsia="ru-RU"/>
        </w:rPr>
        <w:t>снування значної кількості основних та додаткових знаків маркування на пакуванні та різного роду інформації про начеб то безпечність товару призводить до не спроможності споживачів адекватно оцінити якість продукції та дозволяє недобросовісним виробникам вводити їх в оману</w:t>
      </w:r>
      <w:r w:rsidR="00AE7692"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[29,с.19]</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lastRenderedPageBreak/>
        <w:t>В результаті на вітчизняному ринку часто з’являються неконтрольовані обсяги небезпечних харчових продуктів та товарів, які виробляються за технічними умовами, що не є стандартом.</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Негативним явищем реформування технічного регулювання в Україні, на нашу думку, є зміна державного нагляду на ринковий, через що зникає контроль держави над процесом виробництва продукції.</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 даний час різко зросли інформаційні потреби підприємств щодо управління якістю. Це обумовлюється двома причинами: динамічним розвитком ринків, необхідністю періодичного перепрофілювання виробництва на випуск нової продукції і дерегуляцією системи стандартизації. Як ми зясували, до ринкових реформ підприємства стабільно випускали протягом тривалого часу однотипну продукцію, керуючись ДСТУ. Завдання системи інформаційного забезпечення технічного регулювання зводилася в таких умовах до періодичної заміни текстів ДСТУ на нові версії. Оскільки потреби клієнтів залишалися стабільними і передбачуваними, необхідність в розгалужених маркетингових дослідженнях була мінімальною: на підставі тиражу попередньої версії стандарту можна було прогнозувати необхідний обсяг випуску нового.</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Проте під час проведення реформи технічного регулювання ситуація змінюється. Дерегулювання системи стандартизації, приведення її у відповідність зі світовими нормами призводять до того, що економічні суб'єкти в процесі своєї діяльності самі вибирають дотримувані стандарти з числа національних, іноземних, міжнародних і корпоративних, залежно від прогнозованих ринків збуту продукції, наявності на них іноземної конкуренції, необхідності підвищити престиж і споживчу цінність товару в очах покупця. Крім цього, динамічна зміна асортименту виробленої продукції, вихід на нові ринки збуту вимагають освоєння нових стандартів.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Як зазначає Л.Віткін</w:t>
      </w:r>
      <w:r w:rsidR="00AE7692" w:rsidRPr="00C72ECE">
        <w:rPr>
          <w:rFonts w:ascii="Times New Roman" w:eastAsia="Times New Roman" w:hAnsi="Times New Roman" w:cs="Times New Roman"/>
          <w:sz w:val="28"/>
          <w:szCs w:val="28"/>
          <w:lang w:val="uk-UA" w:eastAsia="ru-RU"/>
        </w:rPr>
        <w:t>: «В</w:t>
      </w:r>
      <w:r w:rsidRPr="00C72ECE">
        <w:rPr>
          <w:rFonts w:ascii="Times New Roman" w:eastAsia="Times New Roman" w:hAnsi="Times New Roman" w:cs="Times New Roman"/>
          <w:sz w:val="28"/>
          <w:szCs w:val="28"/>
          <w:lang w:val="uk-UA" w:eastAsia="ru-RU"/>
        </w:rPr>
        <w:t xml:space="preserve"> деяких областях національні стандарти низки країн в тому числі і України, пред'являють істотно більш суворі вимоги до певних споживчих якостей продукції, в тому числі безпеки, ніж відповідні </w:t>
      </w:r>
      <w:r w:rsidRPr="00C72ECE">
        <w:rPr>
          <w:rFonts w:ascii="Times New Roman" w:eastAsia="Times New Roman" w:hAnsi="Times New Roman" w:cs="Times New Roman"/>
          <w:sz w:val="28"/>
          <w:szCs w:val="28"/>
          <w:lang w:val="uk-UA" w:eastAsia="ru-RU"/>
        </w:rPr>
        <w:lastRenderedPageBreak/>
        <w:t>міжнародні стандарти, і в зв'язку з цим вони є де-факто міжнароднозастосовуваними стандартами вищого рівня якості у своїх сферах. Відповідність таким престижним стандартам здатне істотно підвищити репутацію продукції</w:t>
      </w:r>
      <w:r w:rsidR="00AE7692"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[30,с.12]</w:t>
      </w:r>
      <w:r w:rsidR="00AE7692" w:rsidRPr="00C72ECE">
        <w:rPr>
          <w:rFonts w:ascii="Times New Roman" w:eastAsia="Times New Roman" w:hAnsi="Times New Roman" w:cs="Times New Roman"/>
          <w:sz w:val="28"/>
          <w:szCs w:val="28"/>
          <w:lang w:val="uk-UA" w:eastAsia="ru-RU"/>
        </w:rPr>
        <w:t>.</w:t>
      </w:r>
    </w:p>
    <w:p w:rsidR="00AE7692"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Велика кількість різноманітних стандартів, необхідність вибору кожним підприємством дотримуваних національних, міжнародних та іноземних стандартів, залежно від маркетингової стратегії, планів з експорту продукції, наявності імпортних аналогів, ставлять нові, складні завдання перед системою інформаційного забезпечення технічного регулювання та стандартизації, обумовлюють необхідність повноти і системності подання інформації про стандарти. Очевидно, що в умовах інформаційного перенасичення, що протікає по всьому світу процесу динамічного вдосконалення стандартів, не відстає від темпів науково-технічного прогресу, підприємства, особливо малого та середнього бізнесу, не в змозі самі орієнтуватися у співвідношенні різних національних і міжнародних стандартів, а також враховувати процеси їх розвитку, знайомитися з проектами стандартів, які готуються до прийняття, без чого неможливо планувати виробництво і успішно конкурувати на ринку.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Це, як вважає О.Л.Солін, </w:t>
      </w:r>
      <w:r w:rsidR="00AE7692" w:rsidRPr="00C72ECE">
        <w:rPr>
          <w:rFonts w:ascii="Times New Roman" w:eastAsia="Times New Roman" w:hAnsi="Times New Roman" w:cs="Times New Roman"/>
          <w:sz w:val="28"/>
          <w:szCs w:val="28"/>
          <w:lang w:val="uk-UA" w:eastAsia="ru-RU"/>
        </w:rPr>
        <w:t>«В</w:t>
      </w:r>
      <w:r w:rsidRPr="00C72ECE">
        <w:rPr>
          <w:rFonts w:ascii="Times New Roman" w:eastAsia="Times New Roman" w:hAnsi="Times New Roman" w:cs="Times New Roman"/>
          <w:sz w:val="28"/>
          <w:szCs w:val="28"/>
          <w:lang w:val="uk-UA" w:eastAsia="ru-RU"/>
        </w:rPr>
        <w:t>имагає синтезу інформації про різні види стандартів у єдину систему знання в галузі стандартизації. Тільки в її рамках підприємства можуть отримувати сучасну, актуальну інформацію про стандарти</w:t>
      </w:r>
      <w:r w:rsidR="00AE7692"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[3</w:t>
      </w:r>
      <w:r w:rsidRPr="00C72ECE">
        <w:rPr>
          <w:rFonts w:ascii="Times New Roman" w:eastAsia="Times New Roman" w:hAnsi="Times New Roman" w:cs="Times New Roman"/>
          <w:sz w:val="28"/>
          <w:szCs w:val="28"/>
          <w:lang w:val="uk-UA" w:eastAsia="ru-RU"/>
        </w:rPr>
        <w:t>1</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en-US" w:eastAsia="ru-RU"/>
        </w:rPr>
        <w:t>c</w:t>
      </w:r>
      <w:r w:rsidRPr="00C72ECE">
        <w:rPr>
          <w:rFonts w:ascii="Times New Roman" w:eastAsia="Times New Roman" w:hAnsi="Times New Roman" w:cs="Times New Roman"/>
          <w:sz w:val="28"/>
          <w:szCs w:val="28"/>
          <w:lang w:eastAsia="ru-RU"/>
        </w:rPr>
        <w:t>.58]</w:t>
      </w:r>
      <w:r w:rsidR="00AE7692"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Таким чином, можна зробити висновок, що українські підприємства, в тому числі малого та середнього бізнесу, для успішної конкуренції в умовах глобалізації торгівлі повинні мати доступ до інформації з цілої низки стандартів, не тільки національних, а й іноземних, міжнародних і корпоративних.</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Інформаційне забезпечення повинно бути невід'ємною частиною системи технічного регулювання та стандартизації. В порядку і на умовах, які встановлені державою, необхідно створити єдину інформаційну систему, </w:t>
      </w:r>
      <w:r w:rsidRPr="00C72ECE">
        <w:rPr>
          <w:rFonts w:ascii="Times New Roman" w:eastAsia="Times New Roman" w:hAnsi="Times New Roman" w:cs="Times New Roman"/>
          <w:sz w:val="28"/>
          <w:szCs w:val="28"/>
          <w:lang w:val="uk-UA" w:eastAsia="ru-RU"/>
        </w:rPr>
        <w:lastRenderedPageBreak/>
        <w:t>призначену для забезпечення зацікавлених осіб інформацією про документи, що входять до складу інформаційного фонду технічних регламентів і стандартів.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Зацікавленим особам повинен забезпечуватись вільний доступ до створюваних інформаційних ресурсів, за винятком випадків, якщо в інтересах збереження державної, службової або комерційної таємниці такий доступ повинен бути обмежений.</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Як ми зясували, деяка інформація щодо проектів та прийнятих нещодавно стандарів наявна на сайті Національної Комісії України із зводу харчових продуктів Кодекс Аліментаріус та її персонального складу</w:t>
      </w:r>
      <w:r w:rsidR="00AE7692"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ru-RU"/>
        </w:rPr>
        <w:t>[32,с.44] На сайті Державного комітету України з питань технічного регулювання та споживчої політики є можливість перегляду інформації щодо існуючих стандартів тільки за додаткову платню.</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О.М. Розенталь, вважає</w:t>
      </w:r>
      <w:r w:rsidR="00FA39AA" w:rsidRPr="00C72ECE">
        <w:rPr>
          <w:rFonts w:ascii="Times New Roman" w:eastAsia="Times New Roman" w:hAnsi="Times New Roman" w:cs="Times New Roman"/>
          <w:sz w:val="28"/>
          <w:szCs w:val="28"/>
          <w:lang w:val="uk-UA" w:eastAsia="ru-RU"/>
        </w:rPr>
        <w:t>:  «О</w:t>
      </w:r>
      <w:r w:rsidRPr="00C72ECE">
        <w:rPr>
          <w:rFonts w:ascii="Times New Roman" w:eastAsia="Times New Roman" w:hAnsi="Times New Roman" w:cs="Times New Roman"/>
          <w:sz w:val="28"/>
          <w:szCs w:val="28"/>
          <w:lang w:val="uk-UA" w:eastAsia="ru-RU"/>
        </w:rPr>
        <w:t>сновними бар’єрами у сфері стандартизації є витрати на впровадження та ціна стандартів та кількість перехресних посилань в різних стандартах. Особливо болючим для бізнесу є ситуація коли кілька стандартів, необхідно для одного продукту або послуги</w:t>
      </w:r>
      <w:r w:rsidR="00FA39AA"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33,с.18</w:t>
      </w:r>
      <w:r w:rsidRPr="00C72ECE">
        <w:rPr>
          <w:rFonts w:ascii="Times New Roman" w:eastAsia="Times New Roman" w:hAnsi="Times New Roman" w:cs="Times New Roman"/>
          <w:sz w:val="28"/>
          <w:szCs w:val="28"/>
          <w:lang w:eastAsia="ru-RU"/>
        </w:rPr>
        <w:t>]</w:t>
      </w:r>
      <w:r w:rsidR="00FA39AA"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Розвиток, впровадження і застосування стандартів повинні активно сприяти українському бізнесу. В.Ю.Лукянова вказує</w:t>
      </w:r>
      <w:r w:rsidR="00FA39AA" w:rsidRPr="00C72ECE">
        <w:rPr>
          <w:rFonts w:ascii="Times New Roman" w:eastAsia="Times New Roman" w:hAnsi="Times New Roman" w:cs="Times New Roman"/>
          <w:sz w:val="28"/>
          <w:szCs w:val="28"/>
          <w:lang w:val="uk-UA" w:eastAsia="ru-RU"/>
        </w:rPr>
        <w:t>: «О</w:t>
      </w:r>
      <w:r w:rsidRPr="00C72ECE">
        <w:rPr>
          <w:rFonts w:ascii="Times New Roman" w:eastAsia="Times New Roman" w:hAnsi="Times New Roman" w:cs="Times New Roman"/>
          <w:sz w:val="28"/>
          <w:szCs w:val="28"/>
          <w:lang w:val="uk-UA" w:eastAsia="ru-RU"/>
        </w:rPr>
        <w:t>сновними завданнями реформування стандартизації повинні бути: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1. Підвищення взаємної поінформованості та співробітництва між органами із стандартизації та дослідницькими центрами і населенням.</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2. Сприяння зміцненню та використання стандартів у цілях подальшої підтримки внутрішнього і зовнішнього ринків, особливо для якості та безпеки послуг, що надаються на ринку.</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3. Зміцнення впливу української стандартизації на міжнародному рівні з метою відкриття нових ринків, збільшення української конкурентоспроможності та підтримки торгівлі.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4. Ефективне і дієве реагування на глобальні зміни та ретельний аналіз впливу міжнародних стандартів на вирішення зовнішньоторговельних </w:t>
      </w:r>
      <w:r w:rsidRPr="00C72ECE">
        <w:rPr>
          <w:rFonts w:ascii="Times New Roman" w:eastAsia="Times New Roman" w:hAnsi="Times New Roman" w:cs="Times New Roman"/>
          <w:sz w:val="28"/>
          <w:szCs w:val="28"/>
          <w:lang w:val="uk-UA" w:eastAsia="ru-RU"/>
        </w:rPr>
        <w:lastRenderedPageBreak/>
        <w:t>проблем із заохочення інновацій та розповсюдження хорошої ділової практики.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5. Проведення поглибленого дослідження та виявлення проблем у взаємозв'язку між стандартами і правами інтелектуальної власності.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6. Підтримка не повної заміни, де це можливо і доцільно, національного законодавства у сфері стандартизації та системи акредитації на міжнародні.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7. Зменшення кількості перехресних посилань у стандартах, пропонуючи пакети пов'язаних стандартів</w:t>
      </w:r>
      <w:r w:rsidR="00FA39AA"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[34,</w:t>
      </w:r>
      <w:r w:rsidRPr="00C72ECE">
        <w:rPr>
          <w:rFonts w:ascii="Times New Roman" w:eastAsia="Times New Roman" w:hAnsi="Times New Roman" w:cs="Times New Roman"/>
          <w:sz w:val="28"/>
          <w:szCs w:val="28"/>
          <w:lang w:val="en-US" w:eastAsia="ru-RU"/>
        </w:rPr>
        <w:t>c</w:t>
      </w:r>
      <w:r w:rsidRPr="00C72ECE">
        <w:rPr>
          <w:rFonts w:ascii="Times New Roman" w:eastAsia="Times New Roman" w:hAnsi="Times New Roman" w:cs="Times New Roman"/>
          <w:sz w:val="28"/>
          <w:szCs w:val="28"/>
          <w:lang w:eastAsia="ru-RU"/>
        </w:rPr>
        <w:t>.59]</w:t>
      </w:r>
      <w:r w:rsidR="00FA39AA"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Крім того, Україні потрібно якомога частіше використовувати особливий режим що передбачається статею 12.4. Угоди про технічні бар’єри в торгівлі, згідно з яким «..незважаючи на можливу наявність міжнародних стандартів, інструкцій чи рекомендацій, країни-члени СОТ, що розвиваються, за своїх особливих технологічних і соціально-економічних умов можуть приймати певні технічні регламенти, стандарти чи процедури оцінки відповідності, які мають на меті збереження місцевої технології та способів виробництва і виробничих процесів, що відповідають їхнім потребам розвитку» [16].</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Таким чином, для України важливо, приймаючи міжнародні норми технічного регулювання та стандартизації, залишати деякі національні стандарти та будувати власні технічні регламенти, зміцнюючи вплив української стандартизації на міжнародному рівні та в подальшому здійснюючи оцінку їх масштабності та поінформованості бізнесу щодо їх сфери застосування та поглиблене дослідження щодо виявлення проблем у взаємозв'язку між стандартами і правами інтелектуальної власності.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p>
    <w:p w:rsidR="009D3E03" w:rsidRPr="00C72ECE" w:rsidRDefault="009D3E03" w:rsidP="009D3E03">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r w:rsidRPr="00C72ECE">
        <w:rPr>
          <w:rFonts w:ascii="Times New Roman" w:eastAsia="Times New Roman" w:hAnsi="Times New Roman" w:cs="Times New Roman"/>
          <w:b/>
          <w:sz w:val="28"/>
          <w:szCs w:val="28"/>
          <w:lang w:val="uk-UA" w:eastAsia="ru-RU"/>
        </w:rPr>
        <w:t xml:space="preserve">Висновки до </w:t>
      </w:r>
      <w:r w:rsidR="000D682A" w:rsidRPr="00C72ECE">
        <w:rPr>
          <w:rFonts w:ascii="Times New Roman" w:eastAsia="Times New Roman" w:hAnsi="Times New Roman" w:cs="Times New Roman"/>
          <w:b/>
          <w:sz w:val="28"/>
          <w:szCs w:val="28"/>
          <w:lang w:val="uk-UA" w:eastAsia="ru-RU"/>
        </w:rPr>
        <w:t>Р</w:t>
      </w:r>
      <w:r w:rsidRPr="00C72ECE">
        <w:rPr>
          <w:rFonts w:ascii="Times New Roman" w:eastAsia="Times New Roman" w:hAnsi="Times New Roman" w:cs="Times New Roman"/>
          <w:b/>
          <w:sz w:val="28"/>
          <w:szCs w:val="28"/>
          <w:lang w:val="uk-UA" w:eastAsia="ru-RU"/>
        </w:rPr>
        <w:t>озділу</w:t>
      </w:r>
      <w:r w:rsidR="000D682A" w:rsidRPr="00C72ECE">
        <w:rPr>
          <w:rFonts w:ascii="Times New Roman" w:eastAsia="Times New Roman" w:hAnsi="Times New Roman" w:cs="Times New Roman"/>
          <w:b/>
          <w:sz w:val="28"/>
          <w:szCs w:val="28"/>
          <w:lang w:val="uk-UA" w:eastAsia="ru-RU"/>
        </w:rPr>
        <w:t>1</w:t>
      </w:r>
    </w:p>
    <w:p w:rsidR="00163F25" w:rsidRPr="00C72ECE" w:rsidRDefault="00163F25"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Система технічного регулювання України, так само, як і системи інших країн СНД, побудована на попередній радянській системі, і суттєво </w:t>
      </w:r>
      <w:r w:rsidRPr="00C72ECE">
        <w:rPr>
          <w:rFonts w:ascii="Times New Roman" w:eastAsia="Times New Roman" w:hAnsi="Times New Roman" w:cs="Times New Roman"/>
          <w:sz w:val="28"/>
          <w:szCs w:val="28"/>
          <w:lang w:val="uk-UA" w:eastAsia="ru-RU"/>
        </w:rPr>
        <w:lastRenderedPageBreak/>
        <w:t>відрізняється від того, що розуміють під стандартизацією, сертифікацією або оцінкою відповідності в Європі та у країнах із розвиненою економікою, таких, як країни - члени</w:t>
      </w:r>
      <w:r w:rsidRPr="00C72ECE">
        <w:rPr>
          <w:rFonts w:ascii="Times New Roman" w:eastAsia="Times New Roman" w:hAnsi="Times New Roman" w:cs="Times New Roman"/>
          <w:sz w:val="28"/>
          <w:szCs w:val="28"/>
          <w:lang w:val="uk-UA" w:eastAsia="uk-UA"/>
        </w:rPr>
        <w:t xml:space="preserve"> ОЕСР.</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t>Як ми зясували, технічне регулювання в Україніі відрізняється від діючих в інших країнах тим, що воно є частиною державної системи управління.</w:t>
      </w:r>
      <w:r w:rsidRPr="00C72ECE">
        <w:rPr>
          <w:rFonts w:ascii="Times New Roman" w:eastAsia="Times New Roman" w:hAnsi="Times New Roman" w:cs="Times New Roman"/>
          <w:sz w:val="28"/>
          <w:szCs w:val="28"/>
          <w:lang w:val="uk-UA" w:eastAsia="ru-RU"/>
        </w:rPr>
        <w:t xml:space="preserve"> У цілому, становлення та розвиток вітчизняної стандартизації відбувається в загальному контексті світових тенденцій, але він має і свої особливості.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В </w:t>
      </w:r>
      <w:r w:rsidRPr="00C72ECE">
        <w:rPr>
          <w:rFonts w:ascii="Times New Roman" w:eastAsia="Times New Roman" w:hAnsi="Times New Roman" w:cs="Times New Roman"/>
          <w:bCs/>
          <w:iCs/>
          <w:sz w:val="28"/>
          <w:szCs w:val="28"/>
          <w:lang w:val="uk-UA" w:eastAsia="ru-RU"/>
        </w:rPr>
        <w:t>Україні,</w:t>
      </w:r>
      <w:r w:rsidRPr="00C72ECE">
        <w:rPr>
          <w:rFonts w:ascii="Times New Roman" w:eastAsia="Times New Roman" w:hAnsi="Times New Roman" w:cs="Times New Roman"/>
          <w:b/>
          <w:bCs/>
          <w:i/>
          <w:iCs/>
          <w:sz w:val="28"/>
          <w:szCs w:val="28"/>
          <w:lang w:eastAsia="ru-RU"/>
        </w:rPr>
        <w:t> </w:t>
      </w:r>
      <w:r w:rsidRPr="00C72ECE">
        <w:rPr>
          <w:rFonts w:ascii="Times New Roman" w:eastAsia="Times New Roman" w:hAnsi="Times New Roman" w:cs="Times New Roman"/>
          <w:sz w:val="28"/>
          <w:szCs w:val="28"/>
          <w:lang w:val="uk-UA" w:eastAsia="ru-RU"/>
        </w:rPr>
        <w:t>елементи стандартизації зароджувались ще в Середньовіччя.</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ru-RU"/>
        </w:rPr>
        <w:t>Національна</w:t>
      </w:r>
      <w:r w:rsidRPr="00C72ECE">
        <w:rPr>
          <w:rFonts w:ascii="Times New Roman" w:eastAsia="Times New Roman" w:hAnsi="Times New Roman" w:cs="Times New Roman"/>
          <w:sz w:val="28"/>
          <w:szCs w:val="28"/>
          <w:lang w:val="uk-UA" w:eastAsia="ru-RU"/>
        </w:rPr>
        <w:t xml:space="preserve"> ж</w:t>
      </w:r>
      <w:r w:rsidRPr="00C72ECE">
        <w:rPr>
          <w:rFonts w:ascii="Times New Roman" w:eastAsia="Times New Roman" w:hAnsi="Times New Roman" w:cs="Times New Roman"/>
          <w:sz w:val="28"/>
          <w:szCs w:val="28"/>
          <w:lang w:eastAsia="ru-RU"/>
        </w:rPr>
        <w:t xml:space="preserve"> система стандартизації Україні створювалась в умовах переходу до ринкової економіки, нестабільної економічної та фінансової ситуації. Вона формувалась на розгалуженій системі стандартизації колишнього СРСР, яка провадилась на всіх </w:t>
      </w:r>
      <w:proofErr w:type="gramStart"/>
      <w:r w:rsidRPr="00C72ECE">
        <w:rPr>
          <w:rFonts w:ascii="Times New Roman" w:eastAsia="Times New Roman" w:hAnsi="Times New Roman" w:cs="Times New Roman"/>
          <w:sz w:val="28"/>
          <w:szCs w:val="28"/>
          <w:lang w:eastAsia="ru-RU"/>
        </w:rPr>
        <w:t>р</w:t>
      </w:r>
      <w:proofErr w:type="gramEnd"/>
      <w:r w:rsidRPr="00C72ECE">
        <w:rPr>
          <w:rFonts w:ascii="Times New Roman" w:eastAsia="Times New Roman" w:hAnsi="Times New Roman" w:cs="Times New Roman"/>
          <w:sz w:val="28"/>
          <w:szCs w:val="28"/>
          <w:lang w:eastAsia="ru-RU"/>
        </w:rPr>
        <w:t>івнях: державному (загальносоюзному), республіканському, галузевому, на рівні підприємств чи установ.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Процес реформування технічного регулювання вУкраїні та його відповідність європейським стандартам можна розбити на три стадії розвитку:</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1. Жорсткий державний спосіб технічного регулювання, відповідний адміністративно-командній економіці СРСР (до 1992р.);</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2. Державно-ринковий спосіб, відповідний перехідному періоду від адміністративно-командної до ринкової економіки (1992-2002рр.);</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3. Переважно ринковий спосіб, що наближається до так званого «нового підходу», прийнятому Євросоюзом, і, зокрема, що допускає участь саморегульованих організацій в системі технічного регулювання (2002р – потеперішній час).</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Українській системі технічного регулювання бракує ризик-орієнтованого підходу. Вона створює для бізнесу тягар, непорівнянний із його можливими вигодами для суспільства. Головним недоліком існуючої системи стандартизації та сертифікації є те, що їй властиві риси </w:t>
      </w:r>
      <w:r w:rsidRPr="00C72ECE">
        <w:rPr>
          <w:rFonts w:ascii="Times New Roman" w:eastAsia="Times New Roman" w:hAnsi="Times New Roman" w:cs="Times New Roman"/>
          <w:sz w:val="28"/>
          <w:szCs w:val="28"/>
          <w:lang w:val="uk-UA" w:eastAsia="ru-RU"/>
        </w:rPr>
        <w:lastRenderedPageBreak/>
        <w:t>пострадянської спадщини, притаманні, окрім України, і декільком іншим країнам регіону.</w:t>
      </w:r>
    </w:p>
    <w:p w:rsidR="00163F25" w:rsidRPr="00C72ECE" w:rsidRDefault="00163F25" w:rsidP="009D3E03">
      <w:pPr>
        <w:spacing w:after="0" w:line="360" w:lineRule="auto"/>
        <w:ind w:firstLine="709"/>
        <w:jc w:val="center"/>
        <w:rPr>
          <w:rFonts w:ascii="Times New Roman" w:eastAsia="Times New Roman" w:hAnsi="Times New Roman" w:cs="Times New Roman"/>
          <w:b/>
          <w:sz w:val="28"/>
          <w:szCs w:val="28"/>
          <w:lang w:val="uk-UA"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eastAsia="ru-RU"/>
        </w:rPr>
      </w:pPr>
      <w:r w:rsidRPr="00C72ECE">
        <w:rPr>
          <w:rFonts w:ascii="Times New Roman" w:eastAsia="Times New Roman" w:hAnsi="Times New Roman" w:cs="Times New Roman"/>
          <w:b/>
          <w:sz w:val="28"/>
          <w:szCs w:val="28"/>
          <w:lang w:eastAsia="ru-RU"/>
        </w:rPr>
        <w:t xml:space="preserve">РОЗДІЛ </w:t>
      </w:r>
      <w:r w:rsidRPr="00C72ECE">
        <w:rPr>
          <w:rFonts w:ascii="Times New Roman" w:eastAsia="Times New Roman" w:hAnsi="Times New Roman" w:cs="Times New Roman"/>
          <w:b/>
          <w:sz w:val="28"/>
          <w:szCs w:val="28"/>
          <w:lang w:val="en-US" w:eastAsia="ru-RU"/>
        </w:rPr>
        <w:t>II</w:t>
      </w: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ru-RU"/>
        </w:rPr>
      </w:pPr>
      <w:r w:rsidRPr="00C72ECE">
        <w:rPr>
          <w:rFonts w:ascii="Times New Roman" w:eastAsia="Times New Roman" w:hAnsi="Times New Roman" w:cs="Times New Roman"/>
          <w:b/>
          <w:sz w:val="28"/>
          <w:szCs w:val="28"/>
          <w:lang w:val="uk-UA" w:eastAsia="ru-RU"/>
        </w:rPr>
        <w:t>МЕХАНІЗМ ПРАВОВОГО ЗАБЕСПЕЧЕННЯ ТЕХНІЧНОГО РЕГУЛЮВАННЯ В УКРАЇНІ</w:t>
      </w: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ru-RU"/>
        </w:rPr>
      </w:pPr>
      <w:r w:rsidRPr="00C72ECE">
        <w:rPr>
          <w:rFonts w:ascii="Times New Roman" w:eastAsia="Times New Roman" w:hAnsi="Times New Roman" w:cs="Times New Roman"/>
          <w:b/>
          <w:sz w:val="28"/>
          <w:szCs w:val="28"/>
          <w:lang w:val="uk-UA" w:eastAsia="ru-RU"/>
        </w:rPr>
        <w:t>2.1. Нормативно-правове забезпечення технічного регулювання</w:t>
      </w: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ru-RU"/>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val="uk-UA" w:eastAsia="ru-RU"/>
        </w:rPr>
        <w:t>За роки, що минули з моменту здобуття Української незалежності, слушно зауважив О.Усенко [35, с. 227], безумовно, одним зі стратегічних курсів для нашої країни є інтеграція до європейських структур шляхом набуття асоційованого, а згодом і повного членства в Європейському Союзі (ЄС). Це наочно підтверджується поглибленням конструктивного співробітництва України з ЄС та іншими міжнародними організаціями. Євроінтеграція вимагає узгодження законодавства</w:t>
      </w:r>
      <w:r w:rsidRPr="00C72ECE">
        <w:rPr>
          <w:rFonts w:ascii="Times New Roman" w:eastAsia="Times New Roman" w:hAnsi="Times New Roman" w:cs="Times New Roman"/>
          <w:sz w:val="28"/>
          <w:szCs w:val="28"/>
          <w:shd w:val="clear" w:color="auto" w:fill="FFFFFF"/>
          <w:lang w:eastAsia="ru-RU"/>
        </w:rPr>
        <w:t xml:space="preserve"> </w:t>
      </w:r>
      <w:r w:rsidRPr="00C72ECE">
        <w:rPr>
          <w:rFonts w:ascii="Times New Roman" w:eastAsia="Times New Roman" w:hAnsi="Times New Roman" w:cs="Times New Roman"/>
          <w:sz w:val="28"/>
          <w:szCs w:val="28"/>
          <w:shd w:val="clear" w:color="auto" w:fill="FFFFFF"/>
          <w:lang w:val="uk-UA" w:eastAsia="ru-RU"/>
        </w:rPr>
        <w:t>та  змін у регуляторних системах публічного управління.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Нагадаємо, що лише Держстандарт з моменту створення організував систему оперативного та доступного інформаційного забезпечення користувачів, налагодивши публікування і розповсюдження офіційних видань щорічних каталогів та щомісячних додатків до них. З 1997 р. каталоги українських нормативних документів укладаються за Міжнародною класифікацією стандартів (</w:t>
      </w:r>
      <w:r w:rsidRPr="00C72ECE">
        <w:rPr>
          <w:rFonts w:ascii="Times New Roman" w:eastAsia="Times New Roman" w:hAnsi="Times New Roman" w:cs="Times New Roman"/>
          <w:sz w:val="28"/>
          <w:szCs w:val="28"/>
          <w:lang w:eastAsia="ru-RU"/>
        </w:rPr>
        <w:t>ISO</w:t>
      </w:r>
      <w:r w:rsidRPr="00C72ECE">
        <w:rPr>
          <w:rFonts w:ascii="Times New Roman" w:eastAsia="Times New Roman" w:hAnsi="Times New Roman" w:cs="Times New Roman"/>
          <w:sz w:val="28"/>
          <w:szCs w:val="28"/>
          <w:lang w:val="uk-UA" w:eastAsia="ru-RU"/>
        </w:rPr>
        <w:t>), що забезпечило інформаційну сумісність і спростило пошук потрібного стандарту.</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Для детального дослідження в</w:t>
      </w:r>
      <w:r w:rsidRPr="00C72ECE">
        <w:rPr>
          <w:rFonts w:ascii="Times New Roman" w:eastAsia="Times New Roman" w:hAnsi="Times New Roman" w:cs="Times New Roman"/>
          <w:sz w:val="28"/>
          <w:szCs w:val="28"/>
          <w:lang w:eastAsia="ru-RU"/>
        </w:rPr>
        <w:t xml:space="preserve">ажливо зробити аналіз процесу створення національного законодавства з технічного регулювання. Адже сьогодні в Україні діяльність в галузі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ічного регулювання регламентується майже 100 законами та декретами України, постановами та розпорядженнями президента та Кабінету Міністрів України.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lastRenderedPageBreak/>
        <w:t xml:space="preserve">Якщо аналізувати віхи розвитку української стандартизації, то можна з певністю стверджувати, що правові засади вітчизняної стандартизації заклали у 1993 р. Декрет Кабінету Міністрів України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Про стандартизацію і сертифікацію</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від 10.05.93 № 4693 [8] та комплекс основоположних стандартів</w:t>
      </w:r>
      <w:proofErr w:type="gramStart"/>
      <w:r w:rsidRPr="00C72ECE">
        <w:rPr>
          <w:rFonts w:ascii="Times New Roman" w:eastAsia="Times New Roman" w:hAnsi="Times New Roman" w:cs="Times New Roman"/>
          <w:sz w:val="28"/>
          <w:szCs w:val="28"/>
          <w:lang w:eastAsia="ru-RU"/>
        </w:rPr>
        <w:t xml:space="preserve"> Д</w:t>
      </w:r>
      <w:proofErr w:type="gramEnd"/>
      <w:r w:rsidRPr="00C72ECE">
        <w:rPr>
          <w:rFonts w:ascii="Times New Roman" w:eastAsia="Times New Roman" w:hAnsi="Times New Roman" w:cs="Times New Roman"/>
          <w:sz w:val="28"/>
          <w:szCs w:val="28"/>
          <w:lang w:eastAsia="ru-RU"/>
        </w:rPr>
        <w:t>ержавної системи стандартизації України (ДСТУ 1-93)</w:t>
      </w:r>
      <w:r w:rsidR="0072477D"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[36]</w:t>
      </w:r>
      <w:r w:rsidR="0072477D"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Наступним кроком удосконалення правової основи стандартизації став Закон України «Про стандартизацію» від 17.05.2001 № 2408-111.[9] Як ми бачимо, ситуація суттєво змінилась - розпочалась активна перебудова національної стандартизації відповідно до принципів, прийнятих у розвинених країнах світу з ринковою економікою, хоча вади колишньої системи значною мірою залишаються невикоріненими і досі.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 xml:space="preserve">Як ми зясували, у </w:t>
      </w:r>
      <w:r w:rsidRPr="00C72ECE">
        <w:rPr>
          <w:rFonts w:ascii="Times New Roman" w:eastAsia="Times New Roman" w:hAnsi="Times New Roman" w:cs="Times New Roman"/>
          <w:sz w:val="28"/>
          <w:szCs w:val="28"/>
          <w:lang w:eastAsia="ru-RU"/>
        </w:rPr>
        <w:t xml:space="preserve">Законі України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Про стандартизацію</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від 17.05.2001 № 2408-111:</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уточнено функції Держстандарту та запроваджено Раду із стандартизації як консультативно-дорадчий орган при Уряді;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сформульовано вимоги до стандартів, які, зокрема, повинні відповідати ринковим потребам і запобігати введенню в оману споживачів;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відповідно до практики європейського законодавства (директив ЄС) акцент зроблено на добровільності застосування стандартів та розмежування положень стандартів і законодавчих нормативно-правових актів (технічних регламентів) [9].</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Іншими словами, були виокремлені законодавчо регульована та нерегульована сфери використання нормативних документів і запроваджено упорядкування першої з цих сфер документами нового типу -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 xml:space="preserve">ічними регламентами.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Отже, тепер національні стандарти України покликані на добровільних засадах забезпечити підвищення конкурентоспроможності та безпечності продукції, робіт і послуг, а як гармонізовані бути доказовою базою дотримання обов'язкових вимог технічних регламентів, тобто реалізовувати </w:t>
      </w:r>
      <w:r w:rsidRPr="00C72ECE">
        <w:rPr>
          <w:rFonts w:ascii="Times New Roman" w:eastAsia="Times New Roman" w:hAnsi="Times New Roman" w:cs="Times New Roman"/>
          <w:sz w:val="28"/>
          <w:szCs w:val="28"/>
          <w:lang w:val="uk-UA" w:eastAsia="ru-RU"/>
        </w:rPr>
        <w:lastRenderedPageBreak/>
        <w:t>«презумпцію відповідності» основним (суттєвим) вимогам технічних регламентів, що їх стосуються.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В одночасно прийнятому Законі України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Про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ідтвердження відповідності</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від 17.05.2001 № 2406-ІІІ такий документ названо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технічний регламент з підтвердження відповідності</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і йому надано статус урядового нормативно-правового акту. Тут встановлено, що цей </w:t>
      </w:r>
      <w:proofErr w:type="gramStart"/>
      <w:r w:rsidRPr="00C72ECE">
        <w:rPr>
          <w:rFonts w:ascii="Times New Roman" w:eastAsia="Times New Roman" w:hAnsi="Times New Roman" w:cs="Times New Roman"/>
          <w:sz w:val="28"/>
          <w:szCs w:val="28"/>
          <w:lang w:val="uk-UA" w:eastAsia="ru-RU"/>
        </w:rPr>
        <w:t>техн</w:t>
      </w:r>
      <w:proofErr w:type="gramEnd"/>
      <w:r w:rsidRPr="00C72ECE">
        <w:rPr>
          <w:rFonts w:ascii="Times New Roman" w:eastAsia="Times New Roman" w:hAnsi="Times New Roman" w:cs="Times New Roman"/>
          <w:sz w:val="28"/>
          <w:szCs w:val="28"/>
          <w:lang w:val="uk-UA" w:eastAsia="ru-RU"/>
        </w:rPr>
        <w:t>ічний регламент</w:t>
      </w:r>
      <w:r w:rsidRPr="00C72ECE">
        <w:rPr>
          <w:rFonts w:ascii="Times New Roman" w:eastAsia="Times New Roman" w:hAnsi="Times New Roman" w:cs="Times New Roman"/>
          <w:sz w:val="28"/>
          <w:szCs w:val="28"/>
          <w:lang w:eastAsia="ru-RU"/>
        </w:rPr>
        <w:t xml:space="preserve"> має містити: опис видів продукції, що підлягає обов'язковому підтвердженню відповідності; вимоги до такої продукції, які мають убезпечувати людей, тварин, рослини, майно і довкілля; процедури підтвердження відповідності таким вимогам [26].</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 xml:space="preserve">Наступним етапом є те, що у </w:t>
      </w:r>
      <w:r w:rsidRPr="00C72ECE">
        <w:rPr>
          <w:rFonts w:ascii="Times New Roman" w:eastAsia="Times New Roman" w:hAnsi="Times New Roman" w:cs="Times New Roman"/>
          <w:sz w:val="28"/>
          <w:szCs w:val="28"/>
          <w:lang w:eastAsia="ru-RU"/>
        </w:rPr>
        <w:t xml:space="preserve">2002 р. в Указі Президента України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Про Державний комітет України ї питань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ічного регулювання та споживчої політики</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від 01.10.2002 № 887/2002 запроваджено (хоч і без конкретизації його змісту) нове поняття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технічне регулювання</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[37].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 xml:space="preserve">ізніше Постановою Кабінету Міністрів України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Про делегування Держспоживстандарту повноважень на затвердження нормативно-правових акті</w:t>
      </w:r>
      <w:r w:rsidRPr="00C72ECE">
        <w:rPr>
          <w:rFonts w:ascii="Times New Roman" w:eastAsia="Times New Roman" w:hAnsi="Times New Roman" w:cs="Times New Roman"/>
          <w:sz w:val="28"/>
          <w:szCs w:val="28"/>
          <w:lang w:val="uk-UA" w:eastAsia="ru-RU"/>
        </w:rPr>
        <w:t>в»</w:t>
      </w:r>
      <w:r w:rsidRPr="00C72ECE">
        <w:rPr>
          <w:rFonts w:ascii="Times New Roman" w:eastAsia="Times New Roman" w:hAnsi="Times New Roman" w:cs="Times New Roman"/>
          <w:sz w:val="28"/>
          <w:szCs w:val="28"/>
          <w:lang w:eastAsia="ru-RU"/>
        </w:rPr>
        <w:t xml:space="preserve"> від 26 грудня 2003 № 2002 [38] Держспоживстандарту було доручено затвердження </w:t>
      </w:r>
      <w:r w:rsidRPr="00C72ECE">
        <w:rPr>
          <w:rFonts w:ascii="Times New Roman" w:eastAsia="Times New Roman" w:hAnsi="Times New Roman" w:cs="Times New Roman"/>
          <w:sz w:val="28"/>
          <w:szCs w:val="28"/>
          <w:lang w:val="uk-UA" w:eastAsia="ru-RU"/>
        </w:rPr>
        <w:t>технічних регламентів</w:t>
      </w:r>
      <w:r w:rsidRPr="00C72ECE">
        <w:rPr>
          <w:rFonts w:ascii="Times New Roman" w:eastAsia="Times New Roman" w:hAnsi="Times New Roman" w:cs="Times New Roman"/>
          <w:sz w:val="28"/>
          <w:szCs w:val="28"/>
          <w:lang w:eastAsia="ru-RU"/>
        </w:rPr>
        <w:t>, що суттєво принижувало</w:t>
      </w:r>
      <w:r w:rsidRPr="00C72ECE">
        <w:rPr>
          <w:rFonts w:ascii="Times New Roman" w:eastAsia="Times New Roman" w:hAnsi="Times New Roman" w:cs="Times New Roman"/>
          <w:sz w:val="28"/>
          <w:szCs w:val="28"/>
          <w:lang w:val="uk-UA" w:eastAsia="ru-RU"/>
        </w:rPr>
        <w:t>, як вважає І.А.Гамбург</w:t>
      </w:r>
      <w:r w:rsidRPr="00C72ECE">
        <w:rPr>
          <w:rFonts w:ascii="Times New Roman" w:eastAsia="Times New Roman" w:hAnsi="Times New Roman" w:cs="Times New Roman"/>
          <w:sz w:val="28"/>
          <w:szCs w:val="28"/>
          <w:lang w:eastAsia="ru-RU"/>
        </w:rPr>
        <w:t xml:space="preserve"> рівень таких документів</w:t>
      </w:r>
      <w:r w:rsidR="005812A1"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[39,</w:t>
      </w:r>
      <w:r w:rsidRPr="00C72ECE">
        <w:rPr>
          <w:rFonts w:ascii="Times New Roman" w:eastAsia="Times New Roman" w:hAnsi="Times New Roman" w:cs="Times New Roman"/>
          <w:sz w:val="28"/>
          <w:szCs w:val="28"/>
          <w:lang w:val="en-US" w:eastAsia="ru-RU"/>
        </w:rPr>
        <w:t>c</w:t>
      </w:r>
      <w:r w:rsidRPr="00C72ECE">
        <w:rPr>
          <w:rFonts w:ascii="Times New Roman" w:eastAsia="Times New Roman" w:hAnsi="Times New Roman" w:cs="Times New Roman"/>
          <w:sz w:val="28"/>
          <w:szCs w:val="28"/>
          <w:lang w:eastAsia="ru-RU"/>
        </w:rPr>
        <w:t>.89].</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Далі, у</w:t>
      </w:r>
      <w:r w:rsidRPr="00C72ECE">
        <w:rPr>
          <w:rFonts w:ascii="Times New Roman" w:eastAsia="Times New Roman" w:hAnsi="Times New Roman" w:cs="Times New Roman"/>
          <w:sz w:val="28"/>
          <w:szCs w:val="28"/>
          <w:lang w:eastAsia="ru-RU"/>
        </w:rPr>
        <w:t xml:space="preserve"> 2005 р. наявні засади доповнено Законом України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Про стандарти,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ічні регламенти та процедури оцінки відповідності</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від 01.12.2005 № 3164-ІУ (нову редакцію прийнято 31.05.2007 р.), в якому нарешті, визначено поняття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технічне регулювання</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Постановою Кабінету Міні</w:t>
      </w:r>
      <w:proofErr w:type="gramStart"/>
      <w:r w:rsidRPr="00C72ECE">
        <w:rPr>
          <w:rFonts w:ascii="Times New Roman" w:eastAsia="Times New Roman" w:hAnsi="Times New Roman" w:cs="Times New Roman"/>
          <w:sz w:val="28"/>
          <w:szCs w:val="28"/>
          <w:lang w:eastAsia="ru-RU"/>
        </w:rPr>
        <w:t>стр</w:t>
      </w:r>
      <w:proofErr w:type="gramEnd"/>
      <w:r w:rsidRPr="00C72ECE">
        <w:rPr>
          <w:rFonts w:ascii="Times New Roman" w:eastAsia="Times New Roman" w:hAnsi="Times New Roman" w:cs="Times New Roman"/>
          <w:sz w:val="28"/>
          <w:szCs w:val="28"/>
          <w:lang w:eastAsia="ru-RU"/>
        </w:rPr>
        <w:t xml:space="preserve">ів України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Про делегування Держспоживстандарту повноважень на затвердження нормативно-правових актів</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від 26 грудня 2003 № 2022 [38]установлено нове визначення </w:t>
      </w:r>
      <w:r w:rsidRPr="00C72ECE">
        <w:rPr>
          <w:rFonts w:ascii="Times New Roman" w:eastAsia="Times New Roman" w:hAnsi="Times New Roman" w:cs="Times New Roman"/>
          <w:sz w:val="28"/>
          <w:szCs w:val="28"/>
          <w:lang w:val="uk-UA" w:eastAsia="ru-RU"/>
        </w:rPr>
        <w:t>технічного регулювання</w:t>
      </w:r>
      <w:r w:rsidRPr="00C72ECE">
        <w:rPr>
          <w:rFonts w:ascii="Times New Roman" w:eastAsia="Times New Roman" w:hAnsi="Times New Roman" w:cs="Times New Roman"/>
          <w:sz w:val="28"/>
          <w:szCs w:val="28"/>
          <w:lang w:eastAsia="ru-RU"/>
        </w:rPr>
        <w:t xml:space="preserve">, яке позбавило легітимності доручення, а також підкреслено необхідність оприлюднення проектів </w:t>
      </w:r>
      <w:r w:rsidRPr="00C72ECE">
        <w:rPr>
          <w:rFonts w:ascii="Times New Roman" w:eastAsia="Times New Roman" w:hAnsi="Times New Roman" w:cs="Times New Roman"/>
          <w:sz w:val="28"/>
          <w:szCs w:val="28"/>
          <w:lang w:val="uk-UA" w:eastAsia="ru-RU"/>
        </w:rPr>
        <w:t xml:space="preserve">нормативних документів </w:t>
      </w:r>
      <w:r w:rsidRPr="00C72ECE">
        <w:rPr>
          <w:rFonts w:ascii="Times New Roman" w:eastAsia="Times New Roman" w:hAnsi="Times New Roman" w:cs="Times New Roman"/>
          <w:sz w:val="28"/>
          <w:szCs w:val="28"/>
          <w:lang w:eastAsia="ru-RU"/>
        </w:rPr>
        <w:t xml:space="preserve">та </w:t>
      </w:r>
      <w:r w:rsidRPr="00C72ECE">
        <w:rPr>
          <w:rFonts w:ascii="Times New Roman" w:eastAsia="Times New Roman" w:hAnsi="Times New Roman" w:cs="Times New Roman"/>
          <w:sz w:val="28"/>
          <w:szCs w:val="28"/>
          <w:lang w:val="uk-UA" w:eastAsia="ru-RU"/>
        </w:rPr>
        <w:t>технічних регламентів</w:t>
      </w:r>
      <w:r w:rsidRPr="00C72ECE">
        <w:rPr>
          <w:rFonts w:ascii="Times New Roman" w:eastAsia="Times New Roman" w:hAnsi="Times New Roman" w:cs="Times New Roman"/>
          <w:sz w:val="28"/>
          <w:szCs w:val="28"/>
          <w:lang w:eastAsia="ru-RU"/>
        </w:rPr>
        <w:t xml:space="preserve">, що створить можливість вільного обговорення їх заінтересованими сторонами.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lastRenderedPageBreak/>
        <w:t xml:space="preserve">Постанова закріпила викладення </w:t>
      </w:r>
      <w:r w:rsidRPr="00C72ECE">
        <w:rPr>
          <w:rFonts w:ascii="Times New Roman" w:eastAsia="Times New Roman" w:hAnsi="Times New Roman" w:cs="Times New Roman"/>
          <w:sz w:val="28"/>
          <w:szCs w:val="28"/>
          <w:lang w:val="uk-UA" w:eastAsia="ru-RU"/>
        </w:rPr>
        <w:t xml:space="preserve">нормативних документів </w:t>
      </w:r>
      <w:r w:rsidRPr="00C72ECE">
        <w:rPr>
          <w:rFonts w:ascii="Times New Roman" w:eastAsia="Times New Roman" w:hAnsi="Times New Roman" w:cs="Times New Roman"/>
          <w:sz w:val="28"/>
          <w:szCs w:val="28"/>
          <w:lang w:eastAsia="ru-RU"/>
        </w:rPr>
        <w:t xml:space="preserve">та </w:t>
      </w:r>
      <w:proofErr w:type="gramStart"/>
      <w:r w:rsidRPr="00C72ECE">
        <w:rPr>
          <w:rFonts w:ascii="Times New Roman" w:eastAsia="Times New Roman" w:hAnsi="Times New Roman" w:cs="Times New Roman"/>
          <w:sz w:val="28"/>
          <w:szCs w:val="28"/>
          <w:lang w:val="uk-UA" w:eastAsia="ru-RU"/>
        </w:rPr>
        <w:t>техн</w:t>
      </w:r>
      <w:proofErr w:type="gramEnd"/>
      <w:r w:rsidRPr="00C72ECE">
        <w:rPr>
          <w:rFonts w:ascii="Times New Roman" w:eastAsia="Times New Roman" w:hAnsi="Times New Roman" w:cs="Times New Roman"/>
          <w:sz w:val="28"/>
          <w:szCs w:val="28"/>
          <w:lang w:val="uk-UA" w:eastAsia="ru-RU"/>
        </w:rPr>
        <w:t xml:space="preserve">ічного регламенту </w:t>
      </w:r>
      <w:r w:rsidRPr="00C72ECE">
        <w:rPr>
          <w:rFonts w:ascii="Times New Roman" w:eastAsia="Times New Roman" w:hAnsi="Times New Roman" w:cs="Times New Roman"/>
          <w:sz w:val="28"/>
          <w:szCs w:val="28"/>
          <w:lang w:eastAsia="ru-RU"/>
        </w:rPr>
        <w:t xml:space="preserve"> лише національною мовою, і лише у разі потреби додатково названо мови міжнародних та регіональних організацій. Було узаконено вимоги враховувати конкретні ризики для споживачів, довкілля та природних ресурсів, що спричиняють дійсну потребу прийняття </w:t>
      </w:r>
      <w:proofErr w:type="gramStart"/>
      <w:r w:rsidRPr="00C72ECE">
        <w:rPr>
          <w:rFonts w:ascii="Times New Roman" w:eastAsia="Times New Roman" w:hAnsi="Times New Roman" w:cs="Times New Roman"/>
          <w:sz w:val="28"/>
          <w:szCs w:val="28"/>
          <w:lang w:val="uk-UA" w:eastAsia="ru-RU"/>
        </w:rPr>
        <w:t>техн</w:t>
      </w:r>
      <w:proofErr w:type="gramEnd"/>
      <w:r w:rsidRPr="00C72ECE">
        <w:rPr>
          <w:rFonts w:ascii="Times New Roman" w:eastAsia="Times New Roman" w:hAnsi="Times New Roman" w:cs="Times New Roman"/>
          <w:sz w:val="28"/>
          <w:szCs w:val="28"/>
          <w:lang w:val="uk-UA" w:eastAsia="ru-RU"/>
        </w:rPr>
        <w:t>ічного регламенту</w:t>
      </w:r>
      <w:r w:rsidRPr="00C72ECE">
        <w:rPr>
          <w:rFonts w:ascii="Times New Roman" w:eastAsia="Times New Roman" w:hAnsi="Times New Roman" w:cs="Times New Roman"/>
          <w:sz w:val="28"/>
          <w:szCs w:val="28"/>
          <w:lang w:eastAsia="ru-RU"/>
        </w:rPr>
        <w:t>, та встановлювати процедури оцінки відповідності, які досі (у сфері давно запровадженої сертифікації) залишаються ігнорованими.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Водночас було внесено зміни до Закону України </w:t>
      </w:r>
      <w:r w:rsidRPr="00C72ECE">
        <w:rPr>
          <w:rFonts w:ascii="Times New Roman" w:eastAsia="Times New Roman" w:hAnsi="Times New Roman" w:cs="Times New Roman"/>
          <w:sz w:val="28"/>
          <w:szCs w:val="28"/>
          <w:lang w:val="uk-UA" w:eastAsia="ru-RU"/>
        </w:rPr>
        <w:t>«П</w:t>
      </w:r>
      <w:r w:rsidRPr="00C72ECE">
        <w:rPr>
          <w:rFonts w:ascii="Times New Roman" w:eastAsia="Times New Roman" w:hAnsi="Times New Roman" w:cs="Times New Roman"/>
          <w:sz w:val="28"/>
          <w:szCs w:val="28"/>
          <w:lang w:eastAsia="ru-RU"/>
        </w:rPr>
        <w:t>ро стандартизацію</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від 17.05.2001 № 2408-111, але чомусь не скасовано залишки раніше скоригованого Декрету Кабінету Міні</w:t>
      </w:r>
      <w:proofErr w:type="gramStart"/>
      <w:r w:rsidRPr="00C72ECE">
        <w:rPr>
          <w:rFonts w:ascii="Times New Roman" w:eastAsia="Times New Roman" w:hAnsi="Times New Roman" w:cs="Times New Roman"/>
          <w:sz w:val="28"/>
          <w:szCs w:val="28"/>
          <w:lang w:eastAsia="ru-RU"/>
        </w:rPr>
        <w:t>стр</w:t>
      </w:r>
      <w:proofErr w:type="gramEnd"/>
      <w:r w:rsidRPr="00C72ECE">
        <w:rPr>
          <w:rFonts w:ascii="Times New Roman" w:eastAsia="Times New Roman" w:hAnsi="Times New Roman" w:cs="Times New Roman"/>
          <w:sz w:val="28"/>
          <w:szCs w:val="28"/>
          <w:lang w:eastAsia="ru-RU"/>
        </w:rPr>
        <w:t xml:space="preserve">ів України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Про стандартизацію і сертифікацію» від 10.05.93 № 46-93[40,</w:t>
      </w:r>
      <w:r w:rsidRPr="00C72ECE">
        <w:rPr>
          <w:rFonts w:ascii="Times New Roman" w:eastAsia="Times New Roman" w:hAnsi="Times New Roman" w:cs="Times New Roman"/>
          <w:sz w:val="28"/>
          <w:szCs w:val="28"/>
          <w:lang w:val="en-US" w:eastAsia="ru-RU"/>
        </w:rPr>
        <w:t>c</w:t>
      </w:r>
      <w:r w:rsidRPr="00C72ECE">
        <w:rPr>
          <w:rFonts w:ascii="Times New Roman" w:eastAsia="Times New Roman" w:hAnsi="Times New Roman" w:cs="Times New Roman"/>
          <w:sz w:val="28"/>
          <w:szCs w:val="28"/>
          <w:lang w:eastAsia="ru-RU"/>
        </w:rPr>
        <w:t>.5]</w:t>
      </w:r>
      <w:r w:rsidR="00233475"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Отже, на сучасному етапі правові основи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ічного регулювання (стандартизації та сертифікації) в Україні визначають Закони України: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 «Про стандартизацію» від 17.05.2001 р. № 2408-ІІІ з останніми змінами </w:t>
      </w:r>
      <w:r w:rsidRPr="00C72ECE">
        <w:rPr>
          <w:rFonts w:ascii="Times New Roman" w:eastAsia="Times New Roman" w:hAnsi="Times New Roman" w:cs="Times New Roman"/>
          <w:iCs/>
          <w:sz w:val="28"/>
          <w:szCs w:val="28"/>
          <w:bdr w:val="none" w:sz="0" w:space="0" w:color="auto" w:frame="1"/>
          <w:lang w:val="uk-UA" w:eastAsia="ru-RU"/>
        </w:rPr>
        <w:t>від 16.10.2012.[9]</w:t>
      </w:r>
      <w:r w:rsidR="00233475" w:rsidRPr="00C72ECE">
        <w:rPr>
          <w:rFonts w:ascii="Times New Roman" w:eastAsia="Times New Roman" w:hAnsi="Times New Roman" w:cs="Times New Roman"/>
          <w:iCs/>
          <w:sz w:val="28"/>
          <w:szCs w:val="28"/>
          <w:bdr w:val="none" w:sz="0" w:space="0" w:color="auto" w:frame="1"/>
          <w:lang w:val="uk-UA" w:eastAsia="ru-RU"/>
        </w:rPr>
        <w:t xml:space="preserve">. </w:t>
      </w:r>
      <w:r w:rsidRPr="00C72ECE">
        <w:rPr>
          <w:rFonts w:ascii="Times New Roman" w:eastAsia="Times New Roman" w:hAnsi="Times New Roman" w:cs="Times New Roman"/>
          <w:sz w:val="28"/>
          <w:szCs w:val="28"/>
          <w:lang w:val="uk-UA" w:eastAsia="ru-RU"/>
        </w:rPr>
        <w:t xml:space="preserve">Також, з метою та основними принципами державної політики у сфері стандартизації знайомить стаття 5 Закону яка говорить про те, що </w:t>
      </w:r>
      <w:r w:rsidR="00233475"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метою стандартизації в Україні є забезпечення безпеки для життя та здоров'я людини, тварин, рослин, а також майна та охорони довкілля, створення умов для раціонального використання всіх видів національних ресурсів та відповідності об'єктів стандартизації своєму призначенню, сприяння усуненню технічних бар'єрів у торгівлі</w:t>
      </w:r>
      <w:r w:rsidR="00233475"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[9].</w:t>
      </w:r>
    </w:p>
    <w:p w:rsidR="009D3E03" w:rsidRPr="00C72ECE" w:rsidRDefault="009D3E03" w:rsidP="009D3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Наступним законодавчим актом є Закон України  «Про метрологію та метрологічну діяльність» від 11.02.98 р. № 113/98-ВР (в редакції від</w:t>
      </w:r>
      <w:r w:rsidRPr="00C72ECE">
        <w:rPr>
          <w:rFonts w:ascii="Times New Roman" w:eastAsia="Times New Roman" w:hAnsi="Times New Roman" w:cs="Times New Roman"/>
          <w:iCs/>
          <w:sz w:val="28"/>
          <w:szCs w:val="28"/>
          <w:bdr w:val="none" w:sz="0" w:space="0" w:color="auto" w:frame="1"/>
          <w:lang w:val="uk-UA" w:eastAsia="ru-RU"/>
        </w:rPr>
        <w:t xml:space="preserve"> 17.05.2012)</w:t>
      </w:r>
      <w:r w:rsidRPr="00C72ECE">
        <w:rPr>
          <w:rFonts w:ascii="Times New Roman" w:eastAsia="Times New Roman" w:hAnsi="Times New Roman" w:cs="Times New Roman"/>
          <w:iCs/>
          <w:sz w:val="28"/>
          <w:szCs w:val="28"/>
          <w:bdr w:val="none" w:sz="0" w:space="0" w:color="auto" w:frame="1"/>
          <w:lang w:eastAsia="ru-RU"/>
        </w:rPr>
        <w:t>[41].</w:t>
      </w:r>
    </w:p>
    <w:p w:rsidR="009D3E03" w:rsidRPr="00C72ECE" w:rsidRDefault="009D3E03" w:rsidP="0023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Крім того, наступним є Закон України «Про підтвердження відповідності» від 17.05.2001 р. № 2406-ІІІ з останніми змінами  від 16.10.2012 [</w:t>
      </w:r>
      <w:r w:rsidR="00233475" w:rsidRPr="00C72ECE">
        <w:rPr>
          <w:rFonts w:ascii="Times New Roman" w:eastAsia="Times New Roman" w:hAnsi="Times New Roman" w:cs="Times New Roman"/>
          <w:sz w:val="28"/>
          <w:szCs w:val="28"/>
          <w:lang w:val="uk-UA" w:eastAsia="ru-RU"/>
        </w:rPr>
        <w:t>18</w:t>
      </w:r>
      <w:r w:rsidRPr="00C72ECE">
        <w:rPr>
          <w:rFonts w:ascii="Times New Roman" w:eastAsia="Times New Roman" w:hAnsi="Times New Roman" w:cs="Times New Roman"/>
          <w:sz w:val="28"/>
          <w:szCs w:val="28"/>
          <w:lang w:val="uk-UA" w:eastAsia="ru-RU"/>
        </w:rPr>
        <w:t xml:space="preserve">]. </w:t>
      </w:r>
    </w:p>
    <w:p w:rsidR="009D3E03" w:rsidRPr="00C72ECE" w:rsidRDefault="009D3E03" w:rsidP="0023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iCs/>
          <w:sz w:val="28"/>
          <w:szCs w:val="28"/>
          <w:bdr w:val="none" w:sz="0" w:space="0" w:color="auto" w:frame="1"/>
          <w:lang w:val="uk-UA" w:eastAsia="ru-RU"/>
        </w:rPr>
        <w:tab/>
      </w:r>
      <w:r w:rsidRPr="00C72ECE">
        <w:rPr>
          <w:rFonts w:ascii="Times New Roman" w:eastAsia="Times New Roman" w:hAnsi="Times New Roman" w:cs="Times New Roman"/>
          <w:sz w:val="28"/>
          <w:szCs w:val="28"/>
          <w:lang w:val="uk-UA" w:eastAsia="ru-RU"/>
        </w:rPr>
        <w:t xml:space="preserve">Також необхідно звернути увагу на Закон України «Про акредитацію органів з оцінки відповідності» від 17.05.2001 р. № 2407-ІІІ зі змінами від </w:t>
      </w:r>
      <w:r w:rsidRPr="00C72ECE">
        <w:rPr>
          <w:rFonts w:ascii="Times New Roman" w:eastAsia="Times New Roman" w:hAnsi="Times New Roman" w:cs="Times New Roman"/>
          <w:sz w:val="28"/>
          <w:szCs w:val="28"/>
          <w:lang w:val="uk-UA" w:eastAsia="ru-RU"/>
        </w:rPr>
        <w:lastRenderedPageBreak/>
        <w:t>16.10.2012 [25]. Цей Закон визначає правов</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 орган</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зац</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йн</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 xml:space="preserve"> та економ</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чн</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 xml:space="preserve"> засади акредитац</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ї орган</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в з оц</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нки в</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дпов</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дност</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 xml:space="preserve"> в Україн</w:t>
      </w:r>
      <w:r w:rsidRPr="00C72ECE">
        <w:rPr>
          <w:rFonts w:ascii="Times New Roman" w:eastAsia="Times New Roman" w:hAnsi="Times New Roman" w:cs="Times New Roman"/>
          <w:sz w:val="28"/>
          <w:szCs w:val="28"/>
          <w:lang w:eastAsia="ru-RU"/>
        </w:rPr>
        <w:t>i</w:t>
      </w:r>
      <w:r w:rsidRPr="00C72ECE">
        <w:rPr>
          <w:rFonts w:ascii="Times New Roman" w:eastAsia="Times New Roman" w:hAnsi="Times New Roman" w:cs="Times New Roman"/>
          <w:sz w:val="28"/>
          <w:szCs w:val="28"/>
          <w:lang w:val="uk-UA" w:eastAsia="ru-RU"/>
        </w:rPr>
        <w:t xml:space="preserve">.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Політика в сфері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 xml:space="preserve">ічного регулювання віддзеркалена також у визначених правових нормах щодо якості продукції, які містяться в нормативних актах з широкого кола питань. </w:t>
      </w:r>
      <w:r w:rsidRPr="00C72ECE">
        <w:rPr>
          <w:rFonts w:ascii="Times New Roman" w:eastAsia="Times New Roman" w:hAnsi="Times New Roman" w:cs="Times New Roman"/>
          <w:sz w:val="28"/>
          <w:szCs w:val="28"/>
          <w:lang w:val="uk-UA" w:eastAsia="ru-RU"/>
        </w:rPr>
        <w:t>До прикладу,  Закон України</w:t>
      </w:r>
      <w:r w:rsidRPr="00C72ECE">
        <w:rPr>
          <w:rFonts w:ascii="Times New Roman" w:eastAsia="Times New Roman" w:hAnsi="Times New Roman" w:cs="Times New Roman"/>
          <w:sz w:val="28"/>
          <w:szCs w:val="28"/>
          <w:lang w:eastAsia="ru-RU"/>
        </w:rPr>
        <w:t xml:space="preserve"> </w:t>
      </w:r>
      <w:r w:rsidRPr="00C72ECE">
        <w:rPr>
          <w:rFonts w:ascii="Times New Roman" w:eastAsia="Times New Roman" w:hAnsi="Times New Roman" w:cs="Times New Roman"/>
          <w:sz w:val="28"/>
          <w:szCs w:val="28"/>
          <w:lang w:val="uk-UA" w:eastAsia="ru-RU"/>
        </w:rPr>
        <w:t xml:space="preserve"> «Про захист прав споживачів» від 15.12.93 р. № 1023-ХП (в редакції від </w:t>
      </w:r>
      <w:hyperlink r:id="rId9" w:anchor="n84" w:tgtFrame="_blank" w:history="1">
        <w:r w:rsidRPr="00C72ECE">
          <w:rPr>
            <w:rFonts w:ascii="Times New Roman" w:eastAsia="Times New Roman" w:hAnsi="Times New Roman" w:cs="Times New Roman"/>
            <w:sz w:val="28"/>
            <w:szCs w:val="28"/>
            <w:lang w:val="uk-UA" w:eastAsia="ru-RU"/>
          </w:rPr>
          <w:t>№ 5463-</w:t>
        </w:r>
        <w:r w:rsidRPr="00C72ECE">
          <w:rPr>
            <w:rFonts w:ascii="Times New Roman" w:eastAsia="Times New Roman" w:hAnsi="Times New Roman" w:cs="Times New Roman"/>
            <w:sz w:val="28"/>
            <w:szCs w:val="28"/>
            <w:lang w:eastAsia="ru-RU"/>
          </w:rPr>
          <w:t>VI</w:t>
        </w:r>
        <w:r w:rsidRPr="00C72ECE">
          <w:rPr>
            <w:rFonts w:ascii="Times New Roman" w:eastAsia="Times New Roman" w:hAnsi="Times New Roman" w:cs="Times New Roman"/>
            <w:sz w:val="28"/>
            <w:szCs w:val="28"/>
            <w:lang w:val="uk-UA" w:eastAsia="ru-RU"/>
          </w:rPr>
          <w:t xml:space="preserve"> від 16.10.2012</w:t>
        </w:r>
      </w:hyperlink>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42</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w:t>
      </w:r>
      <w:r w:rsidR="00233475"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ru-RU"/>
        </w:rPr>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ab/>
        <w:t xml:space="preserve">Закон України «Про забезпечення санітарного й епідеміологічного благополуччя населення» від 24.02.94 р. № 4004-ХІІ зі змінами від 16.10.2012 </w:t>
      </w:r>
      <w:r w:rsidRPr="00C72ECE">
        <w:rPr>
          <w:rFonts w:ascii="Times New Roman" w:eastAsia="Times New Roman" w:hAnsi="Times New Roman" w:cs="Times New Roman"/>
          <w:sz w:val="28"/>
          <w:szCs w:val="28"/>
          <w:shd w:val="clear" w:color="auto" w:fill="FFFFFF"/>
          <w:lang w:val="uk-UA" w:eastAsia="ru-RU"/>
        </w:rPr>
        <w:t>[43]</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shd w:val="clear" w:color="auto" w:fill="FFFFFF"/>
          <w:lang w:val="uk-UA" w:eastAsia="ru-RU"/>
        </w:rPr>
        <w:t>регулює суспільні відносини, що виникають у сфері забезпечення санітарного та епідемічного благополуччя, визначає відповідні права й обов'язки державних органів, підприємств, установ, організацій та громадян, встановлює порядок організації державної санітарно-епідеміологічної служби і здійснення державного санітарно-епідеміологічного нагляду в Україні</w:t>
      </w:r>
      <w:r w:rsidRPr="00C72ECE">
        <w:rPr>
          <w:rFonts w:ascii="Times New Roman" w:eastAsia="Times New Roman" w:hAnsi="Times New Roman" w:cs="Times New Roman"/>
          <w:sz w:val="28"/>
          <w:szCs w:val="28"/>
          <w:lang w:val="uk-UA" w:eastAsia="ru-RU"/>
        </w:rPr>
        <w:t>;</w:t>
      </w:r>
    </w:p>
    <w:p w:rsidR="009D3E03" w:rsidRPr="00C72ECE" w:rsidRDefault="009D3E03" w:rsidP="00C01A4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ab/>
        <w:t>Закон України «Про якість та безпеку харчових продуктів і продовольчої сировини» від 23.12.97 р. № 771/97-ВР[44]</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 xml:space="preserve"> Даний законодавчий акт регулює відносини між органами виконавчої влади, виробниками, продавцями (постачальниками) та споживачами харчових продуктів і визначає правовий порядок забезпечення безпечності та якості харчових продуктів, що виробляються, знаходяться в обігу, імпортуються, експортуються [44]. </w:t>
      </w:r>
      <w:bookmarkStart w:id="1" w:name="o154"/>
      <w:bookmarkEnd w:id="1"/>
    </w:p>
    <w:p w:rsidR="009D3E03" w:rsidRPr="00C72ECE" w:rsidRDefault="009D3E03" w:rsidP="00C01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ab/>
        <w:t xml:space="preserve">Закон України </w:t>
      </w:r>
      <w:r w:rsidRPr="00C72ECE">
        <w:rPr>
          <w:rFonts w:ascii="Times New Roman" w:eastAsia="Times New Roman" w:hAnsi="Times New Roman" w:cs="Times New Roman"/>
          <w:sz w:val="28"/>
          <w:szCs w:val="28"/>
          <w:lang w:eastAsia="ru-RU"/>
        </w:rPr>
        <w:t>«Про безпечність та якість харчових продуктів» від 06.09.2005 р. № 2809-</w:t>
      </w:r>
      <w:r w:rsidRPr="00C72ECE">
        <w:rPr>
          <w:rFonts w:ascii="Times New Roman" w:eastAsia="Times New Roman" w:hAnsi="Times New Roman" w:cs="Times New Roman"/>
          <w:sz w:val="28"/>
          <w:szCs w:val="28"/>
          <w:lang w:val="uk-UA" w:eastAsia="ru-RU"/>
        </w:rPr>
        <w:t>В</w:t>
      </w:r>
      <w:r w:rsidRPr="00C72ECE">
        <w:rPr>
          <w:rFonts w:ascii="Times New Roman" w:eastAsia="Times New Roman" w:hAnsi="Times New Roman" w:cs="Times New Roman"/>
          <w:sz w:val="28"/>
          <w:szCs w:val="28"/>
          <w:lang w:eastAsia="ru-RU"/>
        </w:rPr>
        <w:t>У</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[45].</w:t>
      </w:r>
      <w:r w:rsidRPr="00C72ECE">
        <w:rPr>
          <w:rFonts w:ascii="Times New Roman" w:eastAsia="Times New Roman" w:hAnsi="Times New Roman" w:cs="Times New Roman"/>
          <w:sz w:val="28"/>
          <w:szCs w:val="28"/>
          <w:lang w:val="uk-UA" w:eastAsia="ru-RU"/>
        </w:rPr>
        <w:t xml:space="preserve"> Цей Закон регулює відносини між органами виконавчої влади, виробниками, продавцями (постачальниками) та споживачами харчових продуктів і визначає правовий порядок забезпечення </w:t>
      </w:r>
      <w:r w:rsidRPr="00C72ECE">
        <w:rPr>
          <w:rFonts w:ascii="Times New Roman" w:eastAsia="Times New Roman" w:hAnsi="Times New Roman" w:cs="Times New Roman"/>
          <w:sz w:val="28"/>
          <w:szCs w:val="28"/>
          <w:lang w:val="uk-UA" w:eastAsia="ru-RU"/>
        </w:rPr>
        <w:lastRenderedPageBreak/>
        <w:t>безпечності та якості харчових продуктів, що виробляються, знаходяться в обігу, імпортуються, експортуються</w:t>
      </w:r>
      <w:r w:rsidR="00C01A42"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ru-RU"/>
        </w:rPr>
        <w:t>[45].</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bookmarkStart w:id="2" w:name="o164"/>
      <w:bookmarkEnd w:id="2"/>
      <w:r w:rsidRPr="00C72ECE">
        <w:rPr>
          <w:rFonts w:ascii="Times New Roman" w:eastAsia="Times New Roman" w:hAnsi="Times New Roman" w:cs="Times New Roman"/>
          <w:sz w:val="28"/>
          <w:szCs w:val="28"/>
          <w:lang w:val="uk-UA" w:eastAsia="ru-RU"/>
        </w:rPr>
        <w:tab/>
        <w:t xml:space="preserve">Закон України «Про державну систему біобезпеки при створенні, випробуванні, транспортуванні та використанні генетично модифікованих організмів» від 31.05.2007 р. № 1103-У зі змінами від 16.10.2012 </w:t>
      </w:r>
      <w:r w:rsidRPr="00C72ECE">
        <w:rPr>
          <w:rFonts w:ascii="Times New Roman" w:eastAsia="Times New Roman" w:hAnsi="Times New Roman" w:cs="Times New Roman"/>
          <w:sz w:val="28"/>
          <w:szCs w:val="28"/>
          <w:shd w:val="clear" w:color="auto" w:fill="FFFFFF"/>
          <w:lang w:val="uk-UA" w:eastAsia="ru-RU"/>
        </w:rPr>
        <w:t>[46]</w:t>
      </w:r>
      <w:r w:rsidRPr="00C72ECE">
        <w:rPr>
          <w:rFonts w:ascii="Times New Roman" w:eastAsia="Times New Roman" w:hAnsi="Times New Roman" w:cs="Times New Roman"/>
          <w:sz w:val="28"/>
          <w:szCs w:val="28"/>
          <w:shd w:val="clear" w:color="auto" w:fill="FFFFFF"/>
          <w:lang w:eastAsia="ru-RU"/>
        </w:rPr>
        <w:t>.</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shd w:val="clear" w:color="auto" w:fill="FFFFFF"/>
          <w:lang w:val="uk-UA" w:eastAsia="ru-RU"/>
        </w:rPr>
        <w:t xml:space="preserve">Це перший законодавчий акт України, який забезпечує системний підхід до поводження з ГМО.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Аналізуючи дані законодавчі акти, ми бачимо, що ці</w:t>
      </w:r>
      <w:r w:rsidRPr="00C72ECE">
        <w:rPr>
          <w:rFonts w:ascii="Times New Roman" w:eastAsia="Times New Roman" w:hAnsi="Times New Roman" w:cs="Times New Roman"/>
          <w:sz w:val="28"/>
          <w:szCs w:val="28"/>
          <w:lang w:eastAsia="ru-RU"/>
        </w:rPr>
        <w:t xml:space="preserve"> Закони запровадили новації, які наближують національну систему технічного регулювання до міжнародної</w:t>
      </w:r>
      <w:r w:rsidRPr="00C72ECE">
        <w:rPr>
          <w:rFonts w:ascii="Times New Roman" w:eastAsia="Times New Roman" w:hAnsi="Times New Roman" w:cs="Times New Roman"/>
          <w:sz w:val="28"/>
          <w:szCs w:val="28"/>
          <w:lang w:val="uk-UA" w:eastAsia="ru-RU"/>
        </w:rPr>
        <w:t xml:space="preserve"> в моментах:</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добровільність застосування стандартів;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впровадження нової категорії нормативних документів –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технічного регламенту</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для встановлення обов'язкових вимог;</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створення колегіального консультативно-дорадчого органу - Ради стандартизації;</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встановлення та застосування знака відповідності національним стандартам як добровільної процедури;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можливість вибору процедури оцінення відповідності в законодавчо регульованій сфері;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впровадження поняття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центральний орган виконавчої влади</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(ЦОВВ), на які покладено функції технічного регулювання у визначених сферах діяльності</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розмежування повноважень ЦОВВ, на які покладено функції оцінення відповідності, та органів, які надають уповноваження на проведення робіт з оцінення відповідності.</w:t>
      </w:r>
    </w:p>
    <w:p w:rsidR="009D3E03" w:rsidRPr="00C72ECE" w:rsidRDefault="009D3E03" w:rsidP="009D3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Також ми зясували, що о</w:t>
      </w:r>
      <w:r w:rsidRPr="00C72ECE">
        <w:rPr>
          <w:rFonts w:ascii="Times New Roman" w:eastAsia="Times New Roman" w:hAnsi="Times New Roman" w:cs="Times New Roman"/>
          <w:sz w:val="28"/>
          <w:szCs w:val="28"/>
          <w:lang w:eastAsia="ru-RU"/>
        </w:rPr>
        <w:t>кремі аспекти технічного регулювання регламентовано декретами та постановами Уряду України</w:t>
      </w:r>
      <w:r w:rsidRPr="00C72ECE">
        <w:rPr>
          <w:rFonts w:ascii="Times New Roman" w:eastAsia="Times New Roman" w:hAnsi="Times New Roman" w:cs="Times New Roman"/>
          <w:sz w:val="28"/>
          <w:szCs w:val="28"/>
          <w:lang w:val="uk-UA" w:eastAsia="ru-RU"/>
        </w:rPr>
        <w:t xml:space="preserve">. Наприклад Декрет Кабінету Міністрів України «Про стандартизацію і сертифікацію» від 10.05.93 р. № 46-93. Цей Декрет визначає правові та економічні основи </w:t>
      </w:r>
      <w:r w:rsidRPr="00C72ECE">
        <w:rPr>
          <w:rFonts w:ascii="Times New Roman" w:eastAsia="Times New Roman" w:hAnsi="Times New Roman" w:cs="Times New Roman"/>
          <w:sz w:val="28"/>
          <w:szCs w:val="28"/>
          <w:lang w:val="uk-UA" w:eastAsia="ru-RU"/>
        </w:rPr>
        <w:lastRenderedPageBreak/>
        <w:t xml:space="preserve">систем стандартизації та сертифікації, встановлює організаційні форми їх функціонування на території України [8]. </w:t>
      </w:r>
    </w:p>
    <w:p w:rsidR="009D3E03" w:rsidRPr="00C72ECE" w:rsidRDefault="009D3E03" w:rsidP="009D3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«Це надасть змогу виробникам-суб’єктам господарювання зменшити витрати часу, пов’язані з отриманням відповідних документів», - зазначають у департаменті технічного регулювання Мінекономрозвитку [47]. </w:t>
      </w:r>
    </w:p>
    <w:p w:rsidR="009D3E03" w:rsidRPr="00C72ECE" w:rsidRDefault="009D3E03" w:rsidP="009D3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На сьогодні реєстрація сертифікатів відповідності (присвоєння номерів) у Реєстрі здійснюється в електронному вигляді в режимі он-лайн. Органи із сертифікації електронною поштою надсилають заповнену форму сертифікату відповідності, фахівці ДП «УкрНДНЦ» здійснюють експертизу щодо юридичної правомірності, повноти наведених у ньому відомостей, наявності реквізитів та правильності оформлення. Якщо результати експертизи позитивні, реєстратор присвоює номер сертифікату відповідності та надсилає в електронному вигляді до органу сертифікації, що його видав, де сертифікат роздруковується вже на бланку. </w:t>
      </w:r>
    </w:p>
    <w:p w:rsidR="009D3E03" w:rsidRPr="00C72ECE" w:rsidRDefault="009D3E03" w:rsidP="009D3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 xml:space="preserve">Крім того, </w:t>
      </w:r>
      <w:r w:rsidR="00E95786" w:rsidRPr="00C72ECE">
        <w:rPr>
          <w:rFonts w:ascii="Times New Roman" w:eastAsia="Times New Roman" w:hAnsi="Times New Roman" w:cs="Times New Roman"/>
          <w:sz w:val="28"/>
          <w:szCs w:val="28"/>
          <w:lang w:val="uk-UA" w:eastAsia="ru-RU"/>
        </w:rPr>
        <w:t>з</w:t>
      </w:r>
      <w:r w:rsidRPr="00C72ECE">
        <w:rPr>
          <w:rFonts w:ascii="Times New Roman" w:eastAsia="Times New Roman" w:hAnsi="Times New Roman" w:cs="Times New Roman"/>
          <w:sz w:val="28"/>
          <w:szCs w:val="28"/>
          <w:lang w:val="uk-UA" w:eastAsia="ru-RU"/>
        </w:rPr>
        <w:t>а словами І.Саєвича</w:t>
      </w:r>
      <w:r w:rsidR="00E95786" w:rsidRPr="00C72ECE">
        <w:rPr>
          <w:rFonts w:ascii="Times New Roman" w:eastAsia="Times New Roman" w:hAnsi="Times New Roman" w:cs="Times New Roman"/>
          <w:sz w:val="28"/>
          <w:szCs w:val="28"/>
          <w:lang w:val="uk-UA" w:eastAsia="ru-RU"/>
        </w:rPr>
        <w:t>: «З</w:t>
      </w:r>
      <w:r w:rsidRPr="00C72ECE">
        <w:rPr>
          <w:rFonts w:ascii="Times New Roman" w:eastAsia="Times New Roman" w:hAnsi="Times New Roman" w:cs="Times New Roman"/>
          <w:sz w:val="28"/>
          <w:szCs w:val="28"/>
          <w:lang w:val="uk-UA" w:eastAsia="ru-RU"/>
        </w:rPr>
        <w:t xml:space="preserve">аконопроектом забезпечено перехід від обов’язкової сертифікації до системи оцінки відповідності шляхом визначення кінцевої дати дії Декрету Кабінету Міністрів України «Про стандартизацію і сертифікацію» як законодавчого акта, що регулює державну систему сертифікації в Україні. </w:t>
      </w:r>
      <w:r w:rsidRPr="00C72ECE">
        <w:rPr>
          <w:rFonts w:ascii="Times New Roman" w:eastAsia="Times New Roman" w:hAnsi="Times New Roman" w:cs="Times New Roman"/>
          <w:sz w:val="28"/>
          <w:szCs w:val="28"/>
          <w:lang w:eastAsia="ru-RU"/>
        </w:rPr>
        <w:t xml:space="preserve">Це дозволить перейти до оцінки відповідності продукції вимогам </w:t>
      </w:r>
      <w:proofErr w:type="gramStart"/>
      <w:r w:rsidRPr="00C72ECE">
        <w:rPr>
          <w:rFonts w:ascii="Times New Roman" w:eastAsia="Times New Roman" w:hAnsi="Times New Roman" w:cs="Times New Roman"/>
          <w:sz w:val="28"/>
          <w:szCs w:val="28"/>
          <w:lang w:eastAsia="ru-RU"/>
        </w:rPr>
        <w:t>техн</w:t>
      </w:r>
      <w:proofErr w:type="gramEnd"/>
      <w:r w:rsidRPr="00C72ECE">
        <w:rPr>
          <w:rFonts w:ascii="Times New Roman" w:eastAsia="Times New Roman" w:hAnsi="Times New Roman" w:cs="Times New Roman"/>
          <w:sz w:val="28"/>
          <w:szCs w:val="28"/>
          <w:lang w:eastAsia="ru-RU"/>
        </w:rPr>
        <w:t>ічних регламентів до 1 січня 2020 року</w:t>
      </w:r>
      <w:r w:rsidR="00E95786"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4</w:t>
      </w:r>
      <w:r w:rsidRPr="00C72ECE">
        <w:rPr>
          <w:rFonts w:ascii="Times New Roman" w:eastAsia="Times New Roman" w:hAnsi="Times New Roman" w:cs="Times New Roman"/>
          <w:sz w:val="28"/>
          <w:szCs w:val="28"/>
          <w:lang w:eastAsia="ru-RU"/>
        </w:rPr>
        <w:t>8</w:t>
      </w:r>
      <w:r w:rsidRPr="00C72ECE">
        <w:rPr>
          <w:rFonts w:ascii="Times New Roman" w:eastAsia="Times New Roman" w:hAnsi="Times New Roman" w:cs="Times New Roman"/>
          <w:sz w:val="28"/>
          <w:szCs w:val="28"/>
          <w:lang w:val="uk-UA" w:eastAsia="ru-RU"/>
        </w:rPr>
        <w:t>,с.9</w:t>
      </w:r>
      <w:r w:rsidRPr="00C72ECE">
        <w:rPr>
          <w:rFonts w:ascii="Times New Roman" w:eastAsia="Times New Roman" w:hAnsi="Times New Roman" w:cs="Times New Roman"/>
          <w:sz w:val="28"/>
          <w:szCs w:val="28"/>
          <w:lang w:eastAsia="ru-RU"/>
        </w:rPr>
        <w:t>].</w:t>
      </w:r>
    </w:p>
    <w:p w:rsidR="009D3E03" w:rsidRPr="00C72ECE" w:rsidRDefault="009D3E03" w:rsidP="009D3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Як зазначають Я.Юзьків та В.Тетера</w:t>
      </w:r>
      <w:r w:rsidR="00E95786" w:rsidRPr="00C72ECE">
        <w:rPr>
          <w:rFonts w:ascii="Times New Roman" w:eastAsia="Times New Roman" w:hAnsi="Times New Roman" w:cs="Times New Roman"/>
          <w:sz w:val="28"/>
          <w:szCs w:val="28"/>
          <w:lang w:val="uk-UA" w:eastAsia="ru-RU"/>
        </w:rPr>
        <w:t xml:space="preserve"> : «Н</w:t>
      </w:r>
      <w:r w:rsidRPr="00C72ECE">
        <w:rPr>
          <w:rFonts w:ascii="Times New Roman" w:eastAsia="Times New Roman" w:hAnsi="Times New Roman" w:cs="Times New Roman"/>
          <w:sz w:val="28"/>
          <w:szCs w:val="28"/>
          <w:lang w:eastAsia="ru-RU"/>
        </w:rPr>
        <w:t>а сьогодні</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 xml:space="preserve">прийнято 42 технічних регламенти, з яких впроваджено 29. </w:t>
      </w: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2020 року буде впроваджено останній Технічних регламент, який забезпечить скасування Переліку продукції, що підлягає обов’язковій сертифікації</w:t>
      </w:r>
      <w:r w:rsidR="00E95786"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[49,</w:t>
      </w:r>
      <w:r w:rsidRPr="00C72ECE">
        <w:rPr>
          <w:rFonts w:ascii="Times New Roman" w:eastAsia="Times New Roman" w:hAnsi="Times New Roman" w:cs="Times New Roman"/>
          <w:sz w:val="28"/>
          <w:szCs w:val="28"/>
          <w:lang w:val="en-US" w:eastAsia="ru-RU"/>
        </w:rPr>
        <w:t>c</w:t>
      </w:r>
      <w:r w:rsidRPr="00C72ECE">
        <w:rPr>
          <w:rFonts w:ascii="Times New Roman" w:eastAsia="Times New Roman" w:hAnsi="Times New Roman" w:cs="Times New Roman"/>
          <w:sz w:val="28"/>
          <w:szCs w:val="28"/>
          <w:lang w:eastAsia="ru-RU"/>
        </w:rPr>
        <w:t>.38].</w:t>
      </w:r>
    </w:p>
    <w:p w:rsidR="009D3E03" w:rsidRPr="00C72ECE" w:rsidRDefault="009D3E03" w:rsidP="009D3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Отже, із закінченням дії Декрету оцінка відповідності продукції буде здійснюватись на відповідність вимогам технічних регламентів», - пояснюють у департаменті.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Постанова Кабінету Міністрів «Порядок координації робіт із стандартизації, які виконуються центральними органами виконавчої влади за </w:t>
      </w:r>
      <w:r w:rsidRPr="00C72ECE">
        <w:rPr>
          <w:rFonts w:ascii="Times New Roman" w:eastAsia="Times New Roman" w:hAnsi="Times New Roman" w:cs="Times New Roman"/>
          <w:sz w:val="28"/>
          <w:szCs w:val="28"/>
          <w:lang w:val="uk-UA" w:eastAsia="ru-RU"/>
        </w:rPr>
        <w:lastRenderedPageBreak/>
        <w:t xml:space="preserve">кошти державного бюджету» від 04.02.2009 р. № 77 зі змінами внесеними </w:t>
      </w:r>
      <w:r w:rsidRPr="00C72ECE">
        <w:rPr>
          <w:rFonts w:ascii="Times New Roman" w:eastAsia="Times New Roman" w:hAnsi="Times New Roman" w:cs="Times New Roman"/>
          <w:iCs/>
          <w:sz w:val="28"/>
          <w:szCs w:val="28"/>
          <w:bdr w:val="none" w:sz="0" w:space="0" w:color="auto" w:frame="1"/>
          <w:lang w:val="uk-UA" w:eastAsia="ru-RU"/>
        </w:rPr>
        <w:t>від 28.12.2011року</w:t>
      </w:r>
      <w:bookmarkStart w:id="3" w:name="o13"/>
      <w:bookmarkEnd w:id="3"/>
      <w:r w:rsidRPr="00C72ECE">
        <w:rPr>
          <w:rFonts w:ascii="Times New Roman" w:eastAsia="Times New Roman" w:hAnsi="Times New Roman" w:cs="Times New Roman"/>
          <w:iCs/>
          <w:sz w:val="28"/>
          <w:szCs w:val="28"/>
          <w:bdr w:val="none" w:sz="0" w:space="0" w:color="auto" w:frame="1"/>
          <w:lang w:val="uk-UA" w:eastAsia="ru-RU"/>
        </w:rPr>
        <w:t>, в якій зазначено, що</w:t>
      </w:r>
      <w:r w:rsidRPr="00C72ECE">
        <w:rPr>
          <w:rFonts w:ascii="Times New Roman" w:eastAsia="Times New Roman" w:hAnsi="Times New Roman" w:cs="Times New Roman"/>
          <w:sz w:val="28"/>
          <w:szCs w:val="28"/>
          <w:lang w:val="uk-UA" w:eastAsia="ru-RU"/>
        </w:rPr>
        <w:t xml:space="preserve"> координація робіт здійснюється Держспоживстандартом [50].</w:t>
      </w:r>
    </w:p>
    <w:p w:rsidR="009D3E03" w:rsidRPr="00C72ECE" w:rsidRDefault="009D3E03" w:rsidP="009D3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Потрібно також згадати і про укази Президента. Наприклад,Указ Президента України «Про вдосконалення державного контролю за якістю та безпекою продуктів харчування, лікарських засобів та виробів медичного призначення» 01.02.99 р. № 109/99, яким утворено Національне агентство з контролю за якістю та безпекою продуктів харчування, лікарських засобів та виробів медичного призначення на базі Координаційного експертного комітету з питань якості та безпеки продуктів харчування, Комітету з питань гігієнічного  регламентування, Комітету з питань імунобіологічних препаратів, Бюро реєстрації лікарських засобів, Державної інспекції з контролю якості ліків, Комітету з нової медичної техніки та Фармакопейного комітету, що ліквідуються [51].</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За словами </w:t>
      </w:r>
      <w:r w:rsidRPr="00C72ECE">
        <w:rPr>
          <w:rFonts w:ascii="Times New Roman" w:eastAsia="Times New Roman" w:hAnsi="Times New Roman" w:cs="Times New Roman"/>
          <w:sz w:val="28"/>
          <w:szCs w:val="28"/>
          <w:lang w:val="uk-UA" w:eastAsia="ru-RU"/>
        </w:rPr>
        <w:t>Л.Віткіна, С.Євдокімова та</w:t>
      </w:r>
      <w:proofErr w:type="gramStart"/>
      <w:r w:rsidRPr="00C72ECE">
        <w:rPr>
          <w:rFonts w:ascii="Times New Roman" w:eastAsia="Times New Roman" w:hAnsi="Times New Roman" w:cs="Times New Roman"/>
          <w:sz w:val="28"/>
          <w:szCs w:val="28"/>
          <w:lang w:val="uk-UA" w:eastAsia="ru-RU"/>
        </w:rPr>
        <w:t xml:space="preserve"> І.</w:t>
      </w:r>
      <w:proofErr w:type="gramEnd"/>
      <w:r w:rsidRPr="00C72ECE">
        <w:rPr>
          <w:rFonts w:ascii="Times New Roman" w:eastAsia="Times New Roman" w:hAnsi="Times New Roman" w:cs="Times New Roman"/>
          <w:sz w:val="28"/>
          <w:szCs w:val="28"/>
          <w:lang w:val="uk-UA" w:eastAsia="ru-RU"/>
        </w:rPr>
        <w:t>Полякова</w:t>
      </w:r>
      <w:r w:rsidR="00E95786" w:rsidRPr="00C72ECE">
        <w:rPr>
          <w:rFonts w:ascii="Times New Roman" w:eastAsia="Times New Roman" w:hAnsi="Times New Roman" w:cs="Times New Roman"/>
          <w:sz w:val="28"/>
          <w:szCs w:val="28"/>
          <w:lang w:val="uk-UA" w:eastAsia="ru-RU"/>
        </w:rPr>
        <w:t>: «В</w:t>
      </w:r>
      <w:r w:rsidRPr="00C72ECE">
        <w:rPr>
          <w:rFonts w:ascii="Times New Roman" w:eastAsia="Times New Roman" w:hAnsi="Times New Roman" w:cs="Times New Roman"/>
          <w:sz w:val="28"/>
          <w:szCs w:val="28"/>
          <w:lang w:eastAsia="ru-RU"/>
        </w:rPr>
        <w:t>ажливі пріоритети технічного регулювання регламентовано також міжурядовими угодами. Зокрема, Угодою про проведення узгодженої політики в галузі стандартизації, метрології та сертифікації (далі - Угода), підписаної на міжурядовому рівні країн-членів Союзу незалежних держав (СНД) у березні 1992 р., згідно якої започатковано нову регіональну систему стандартизації. Відповідно до</w:t>
      </w:r>
      <w:proofErr w:type="gramStart"/>
      <w:r w:rsidRPr="00C72ECE">
        <w:rPr>
          <w:rFonts w:ascii="Times New Roman" w:eastAsia="Times New Roman" w:hAnsi="Times New Roman" w:cs="Times New Roman"/>
          <w:sz w:val="28"/>
          <w:szCs w:val="28"/>
          <w:lang w:eastAsia="ru-RU"/>
        </w:rPr>
        <w:t xml:space="preserve"> У</w:t>
      </w:r>
      <w:proofErr w:type="gramEnd"/>
      <w:r w:rsidRPr="00C72ECE">
        <w:rPr>
          <w:rFonts w:ascii="Times New Roman" w:eastAsia="Times New Roman" w:hAnsi="Times New Roman" w:cs="Times New Roman"/>
          <w:sz w:val="28"/>
          <w:szCs w:val="28"/>
          <w:lang w:eastAsia="ru-RU"/>
        </w:rPr>
        <w:t>годи державні стандарти колишнього СРСР (ГОСТи) набули статусу міждержавних, що стало правовою основою їх застосування на території України. Подальші рішення Міждержавно</w:t>
      </w:r>
      <w:proofErr w:type="gramStart"/>
      <w:r w:rsidRPr="00C72ECE">
        <w:rPr>
          <w:rFonts w:ascii="Times New Roman" w:eastAsia="Times New Roman" w:hAnsi="Times New Roman" w:cs="Times New Roman"/>
          <w:sz w:val="28"/>
          <w:szCs w:val="28"/>
          <w:lang w:eastAsia="ru-RU"/>
        </w:rPr>
        <w:t>ї Р</w:t>
      </w:r>
      <w:proofErr w:type="gramEnd"/>
      <w:r w:rsidRPr="00C72ECE">
        <w:rPr>
          <w:rFonts w:ascii="Times New Roman" w:eastAsia="Times New Roman" w:hAnsi="Times New Roman" w:cs="Times New Roman"/>
          <w:sz w:val="28"/>
          <w:szCs w:val="28"/>
          <w:lang w:eastAsia="ru-RU"/>
        </w:rPr>
        <w:t>ади стандартизації, метрології та сертифікації країн СНД (МДР) - головного органу євразійської регіональної системи стандартизації - надали право державам-членам МДР застосовувати галузеві нормативні документи, прийняті органами влади СРСР до 1 січня 1992 р.</w:t>
      </w:r>
      <w:r w:rsidR="00E95786"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52,с.25</w:t>
      </w:r>
      <w:r w:rsidRPr="00C72ECE">
        <w:rPr>
          <w:rFonts w:ascii="Times New Roman" w:eastAsia="Times New Roman" w:hAnsi="Times New Roman" w:cs="Times New Roman"/>
          <w:sz w:val="28"/>
          <w:szCs w:val="28"/>
          <w:lang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Як вже відзначено, нормативно-правові акти було доповнено комплексом основоположних стандартів -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Державна система стандартизації</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(ДСТУ 1-93), що встановлювали правила розроблення, </w:t>
      </w:r>
      <w:r w:rsidRPr="00C72ECE">
        <w:rPr>
          <w:rFonts w:ascii="Times New Roman" w:eastAsia="Times New Roman" w:hAnsi="Times New Roman" w:cs="Times New Roman"/>
          <w:sz w:val="28"/>
          <w:szCs w:val="28"/>
          <w:lang w:eastAsia="ru-RU"/>
        </w:rPr>
        <w:lastRenderedPageBreak/>
        <w:t xml:space="preserve">затвердження та застосування нормативних документів, їхні структуру, виклад та оформлення. Положення нормативно-правових та нормативних документів базувались на досягнутому міжнародному </w:t>
      </w:r>
      <w:proofErr w:type="gramStart"/>
      <w:r w:rsidRPr="00C72ECE">
        <w:rPr>
          <w:rFonts w:ascii="Times New Roman" w:eastAsia="Times New Roman" w:hAnsi="Times New Roman" w:cs="Times New Roman"/>
          <w:sz w:val="28"/>
          <w:szCs w:val="28"/>
          <w:lang w:eastAsia="ru-RU"/>
        </w:rPr>
        <w:t>р</w:t>
      </w:r>
      <w:proofErr w:type="gramEnd"/>
      <w:r w:rsidRPr="00C72ECE">
        <w:rPr>
          <w:rFonts w:ascii="Times New Roman" w:eastAsia="Times New Roman" w:hAnsi="Times New Roman" w:cs="Times New Roman"/>
          <w:sz w:val="28"/>
          <w:szCs w:val="28"/>
          <w:lang w:eastAsia="ru-RU"/>
        </w:rPr>
        <w:t>івні цієї діяльності з урахуванням тодішніх реалій: прийнятої адміністративної схеми управління економікою та соціальною політикою, набутого досвіду та існуючої практики [54].</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У 2001-2007 рр. на заміну</w:t>
      </w:r>
      <w:proofErr w:type="gramStart"/>
      <w:r w:rsidRPr="00C72ECE">
        <w:rPr>
          <w:rFonts w:ascii="Times New Roman" w:eastAsia="Times New Roman" w:hAnsi="Times New Roman" w:cs="Times New Roman"/>
          <w:sz w:val="28"/>
          <w:szCs w:val="28"/>
          <w:lang w:eastAsia="ru-RU"/>
        </w:rPr>
        <w:t xml:space="preserve"> Д</w:t>
      </w:r>
      <w:proofErr w:type="gramEnd"/>
      <w:r w:rsidRPr="00C72ECE">
        <w:rPr>
          <w:rFonts w:ascii="Times New Roman" w:eastAsia="Times New Roman" w:hAnsi="Times New Roman" w:cs="Times New Roman"/>
          <w:sz w:val="28"/>
          <w:szCs w:val="28"/>
          <w:lang w:eastAsia="ru-RU"/>
        </w:rPr>
        <w:t xml:space="preserve">ержавної системи стандартизації України (ДСТУ 1-93) було прийнято комплекс правил і положень системи ДСТУ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Національна стандартизація...</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[5</w:t>
      </w:r>
      <w:r w:rsidRPr="00C72ECE">
        <w:rPr>
          <w:rFonts w:ascii="Times New Roman" w:eastAsia="Times New Roman" w:hAnsi="Times New Roman" w:cs="Times New Roman"/>
          <w:sz w:val="28"/>
          <w:szCs w:val="28"/>
          <w:lang w:val="uk-UA" w:eastAsia="ru-RU"/>
        </w:rPr>
        <w:t>4</w:t>
      </w:r>
      <w:r w:rsidRPr="00C72ECE">
        <w:rPr>
          <w:rFonts w:ascii="Times New Roman" w:eastAsia="Times New Roman" w:hAnsi="Times New Roman" w:cs="Times New Roman"/>
          <w:sz w:val="28"/>
          <w:szCs w:val="28"/>
          <w:lang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Крім цього, у рамках проекту </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Створення груп аналізу політики в центральних органах виконавчої влади</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було сформовано групу аналізу з метою адаптації вітчизняного законодавства в галузі норм і стандартів до європейських вимог</w:t>
      </w:r>
      <w:r w:rsidR="00E95786" w:rsidRPr="00C72ECE">
        <w:rPr>
          <w:rFonts w:ascii="Times New Roman" w:eastAsia="Times New Roman" w:hAnsi="Times New Roman" w:cs="Times New Roman"/>
          <w:sz w:val="28"/>
          <w:szCs w:val="28"/>
          <w:lang w:val="uk-UA" w:eastAsia="ru-RU"/>
        </w:rPr>
        <w:t xml:space="preserve"> Зелена</w:t>
      </w:r>
      <w:proofErr w:type="gramStart"/>
      <w:r w:rsidR="00E95786" w:rsidRPr="00C72ECE">
        <w:rPr>
          <w:rFonts w:ascii="Times New Roman" w:eastAsia="Times New Roman" w:hAnsi="Times New Roman" w:cs="Times New Roman"/>
          <w:sz w:val="28"/>
          <w:szCs w:val="28"/>
          <w:lang w:val="uk-UA" w:eastAsia="ru-RU"/>
        </w:rPr>
        <w:t xml:space="preserve"> і </w:t>
      </w:r>
      <w:r w:rsidR="00E95786" w:rsidRPr="00C72ECE">
        <w:rPr>
          <w:rFonts w:ascii="Times New Roman" w:eastAsia="Times New Roman" w:hAnsi="Times New Roman" w:cs="Times New Roman"/>
          <w:iCs/>
          <w:sz w:val="28"/>
          <w:szCs w:val="28"/>
          <w:lang w:eastAsia="ru-RU"/>
        </w:rPr>
        <w:t>Б</w:t>
      </w:r>
      <w:proofErr w:type="gramEnd"/>
      <w:r w:rsidR="00E95786" w:rsidRPr="00C72ECE">
        <w:rPr>
          <w:rFonts w:ascii="Times New Roman" w:eastAsia="Times New Roman" w:hAnsi="Times New Roman" w:cs="Times New Roman"/>
          <w:iCs/>
          <w:sz w:val="28"/>
          <w:szCs w:val="28"/>
          <w:lang w:eastAsia="ru-RU"/>
        </w:rPr>
        <w:t>іла книга</w:t>
      </w:r>
      <w:r w:rsidR="00E95786" w:rsidRPr="00C72ECE">
        <w:rPr>
          <w:rFonts w:ascii="Times New Roman" w:eastAsia="Times New Roman" w:hAnsi="Times New Roman" w:cs="Times New Roman"/>
          <w:sz w:val="28"/>
          <w:szCs w:val="28"/>
          <w:lang w:eastAsia="ru-RU"/>
        </w:rPr>
        <w:t xml:space="preserve">  </w:t>
      </w:r>
      <w:r w:rsidRPr="00C72ECE">
        <w:rPr>
          <w:rFonts w:ascii="Times New Roman" w:eastAsia="Times New Roman" w:hAnsi="Times New Roman" w:cs="Times New Roman"/>
          <w:sz w:val="28"/>
          <w:szCs w:val="28"/>
          <w:lang w:eastAsia="ru-RU"/>
        </w:rPr>
        <w:t>[5</w:t>
      </w:r>
      <w:r w:rsidRPr="00C72ECE">
        <w:rPr>
          <w:rFonts w:ascii="Times New Roman" w:eastAsia="Times New Roman" w:hAnsi="Times New Roman" w:cs="Times New Roman"/>
          <w:sz w:val="28"/>
          <w:szCs w:val="28"/>
          <w:lang w:val="uk-UA" w:eastAsia="ru-RU"/>
        </w:rPr>
        <w:t>5</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r w:rsidR="00E95786"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5</w:t>
      </w:r>
      <w:r w:rsidRPr="00C72ECE">
        <w:rPr>
          <w:rFonts w:ascii="Times New Roman" w:eastAsia="Times New Roman" w:hAnsi="Times New Roman" w:cs="Times New Roman"/>
          <w:sz w:val="28"/>
          <w:szCs w:val="28"/>
          <w:lang w:val="uk-UA" w:eastAsia="ru-RU"/>
        </w:rPr>
        <w:t>6</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В Україні створено Національний фонд стандартів, до складу якого входить Головний інформативний фонд стандартів, а також Національний інформаційний центр міжнародної інформаційної мережі (</w:t>
      </w:r>
      <w:r w:rsidRPr="00C72ECE">
        <w:rPr>
          <w:rFonts w:ascii="Times New Roman" w:eastAsia="Times New Roman" w:hAnsi="Times New Roman" w:cs="Times New Roman"/>
          <w:sz w:val="28"/>
          <w:szCs w:val="28"/>
          <w:lang w:eastAsia="ru-RU"/>
        </w:rPr>
        <w:t>ISONET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Сьогодні Національний фонд стандартів містить майже 130 тис</w:t>
      </w:r>
      <w:proofErr w:type="gramStart"/>
      <w:r w:rsidRPr="00C72ECE">
        <w:rPr>
          <w:rFonts w:ascii="Times New Roman" w:eastAsia="Times New Roman" w:hAnsi="Times New Roman" w:cs="Times New Roman"/>
          <w:sz w:val="28"/>
          <w:szCs w:val="28"/>
          <w:lang w:eastAsia="ru-RU"/>
        </w:rPr>
        <w:t>.</w:t>
      </w:r>
      <w:proofErr w:type="gramEnd"/>
      <w:r w:rsidRPr="00C72ECE">
        <w:rPr>
          <w:rFonts w:ascii="Times New Roman" w:eastAsia="Times New Roman" w:hAnsi="Times New Roman" w:cs="Times New Roman"/>
          <w:sz w:val="28"/>
          <w:szCs w:val="28"/>
          <w:lang w:eastAsia="ru-RU"/>
        </w:rPr>
        <w:t xml:space="preserve"> </w:t>
      </w:r>
      <w:proofErr w:type="gramStart"/>
      <w:r w:rsidRPr="00C72ECE">
        <w:rPr>
          <w:rFonts w:ascii="Times New Roman" w:eastAsia="Times New Roman" w:hAnsi="Times New Roman" w:cs="Times New Roman"/>
          <w:sz w:val="28"/>
          <w:szCs w:val="28"/>
          <w:lang w:eastAsia="ru-RU"/>
        </w:rPr>
        <w:t>о</w:t>
      </w:r>
      <w:proofErr w:type="gramEnd"/>
      <w:r w:rsidRPr="00C72ECE">
        <w:rPr>
          <w:rFonts w:ascii="Times New Roman" w:eastAsia="Times New Roman" w:hAnsi="Times New Roman" w:cs="Times New Roman"/>
          <w:sz w:val="28"/>
          <w:szCs w:val="28"/>
          <w:lang w:eastAsia="ru-RU"/>
        </w:rPr>
        <w:t>диниць збереження, у тому числі міжнародних і національних стандартів інших країн</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eastAsia="ru-RU"/>
        </w:rPr>
        <w:t>[5</w:t>
      </w:r>
      <w:r w:rsidRPr="00C72ECE">
        <w:rPr>
          <w:rFonts w:ascii="Times New Roman" w:eastAsia="Times New Roman" w:hAnsi="Times New Roman" w:cs="Times New Roman"/>
          <w:sz w:val="28"/>
          <w:szCs w:val="28"/>
          <w:lang w:val="uk-UA" w:eastAsia="ru-RU"/>
        </w:rPr>
        <w:t>7</w:t>
      </w:r>
      <w:r w:rsidRPr="00C72ECE">
        <w:rPr>
          <w:rFonts w:ascii="Times New Roman" w:eastAsia="Times New Roman" w:hAnsi="Times New Roman" w:cs="Times New Roman"/>
          <w:sz w:val="28"/>
          <w:szCs w:val="28"/>
          <w:lang w:eastAsia="ru-RU"/>
        </w:rPr>
        <w:t>]</w:t>
      </w:r>
      <w:r w:rsidRPr="00C72ECE">
        <w:rPr>
          <w:rFonts w:ascii="Times New Roman" w:eastAsia="Times New Roman" w:hAnsi="Times New Roman" w:cs="Times New Roman"/>
          <w:sz w:val="28"/>
          <w:szCs w:val="28"/>
          <w:lang w:val="uk-UA" w:eastAsia="ru-RU"/>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Отже, удосконалення та нормативно-правове забезпечення технічного регулювання України нині спрямовано на підвищення якості вітчизняної продукції та досягнення нею конкурентоспроможності як на внутрішньому, так і на зовнішньому ринках і забезпечення на цій основі стійкого розвитку економіки країни та інтеграції її до світової економіки.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З точку зору В.В.Дятлової</w:t>
      </w:r>
      <w:r w:rsidR="00BA67BF" w:rsidRPr="00C72ECE">
        <w:rPr>
          <w:rFonts w:ascii="Times New Roman" w:eastAsia="Times New Roman" w:hAnsi="Times New Roman" w:cs="Times New Roman"/>
          <w:sz w:val="28"/>
          <w:szCs w:val="28"/>
          <w:lang w:val="uk-UA" w:eastAsia="ru-RU"/>
        </w:rPr>
        <w:t>: «П</w:t>
      </w:r>
      <w:r w:rsidRPr="00C72ECE">
        <w:rPr>
          <w:rFonts w:ascii="Times New Roman" w:eastAsia="Times New Roman" w:hAnsi="Times New Roman" w:cs="Times New Roman"/>
          <w:sz w:val="28"/>
          <w:szCs w:val="28"/>
          <w:lang w:val="uk-UA" w:eastAsia="ru-RU"/>
        </w:rPr>
        <w:t>ершочергово якість і конкурентоспроможність треба досягти у визначених державною політикою пріоритетних секторах економіки, які мають бути забезпечені необхідними науковими, технологічними, фінансовими та кадровими ресурсами для здійснення інноваційного розвитку</w:t>
      </w:r>
      <w:r w:rsidR="00BA67BF"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val="uk-UA" w:eastAsia="ru-RU"/>
        </w:rPr>
        <w:t xml:space="preserve"> [58,с.63].</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ru-RU"/>
        </w:rPr>
      </w:pPr>
      <w:r w:rsidRPr="00C72ECE">
        <w:rPr>
          <w:rFonts w:ascii="Times New Roman" w:eastAsia="Times New Roman" w:hAnsi="Times New Roman" w:cs="Times New Roman"/>
          <w:b/>
          <w:sz w:val="28"/>
          <w:szCs w:val="28"/>
          <w:lang w:val="uk-UA" w:eastAsia="ru-RU"/>
        </w:rPr>
        <w:lastRenderedPageBreak/>
        <w:t>2.2. Організаційно-структурне забезпечення технічного регулювання в Україні</w:t>
      </w: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ru-RU"/>
        </w:rPr>
      </w:pP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shd w:val="clear" w:color="auto" w:fill="FFFFFF"/>
          <w:lang w:val="uk-UA" w:eastAsia="uk-UA"/>
        </w:rPr>
        <w:t>Послідовна інтеграція у світове економічне співтовариство як обраний Україною шлях розвитку однією з умов передбачає проведення цілеспрямованої політики щодо створення державних систем стандартизації, сертифікації (оцінювання відповідності) та метрології (єдності вимірювань) - складових технічного регулювання, гармонізованих з відповідними міжнародними системами та системами окремих зарубіжних країн. При цьому, на думку Т.Гордієнко</w:t>
      </w:r>
      <w:r w:rsidR="0068354F" w:rsidRPr="00C72ECE">
        <w:rPr>
          <w:rFonts w:ascii="Times New Roman" w:eastAsia="Times New Roman" w:hAnsi="Times New Roman" w:cs="Times New Roman"/>
          <w:sz w:val="28"/>
          <w:szCs w:val="28"/>
          <w:shd w:val="clear" w:color="auto" w:fill="FFFFFF"/>
          <w:lang w:val="uk-UA" w:eastAsia="uk-UA"/>
        </w:rPr>
        <w:t>: «П</w:t>
      </w:r>
      <w:r w:rsidRPr="00C72ECE">
        <w:rPr>
          <w:rFonts w:ascii="Times New Roman" w:eastAsia="Times New Roman" w:hAnsi="Times New Roman" w:cs="Times New Roman"/>
          <w:sz w:val="28"/>
          <w:szCs w:val="28"/>
          <w:shd w:val="clear" w:color="auto" w:fill="FFFFFF"/>
          <w:lang w:val="uk-UA" w:eastAsia="uk-UA"/>
        </w:rPr>
        <w:t>ріоритетним завданням має бути створення дієвого механізму організаційно-структурного регулювання, що забезпечував би оптимальне функціонування системи технічного регулювання господарської діяльності як основи надійного захисту прав споживачів, ефективної роботи, захисту прав і законних інтересів суб'єктів технічного регулювання</w:t>
      </w:r>
      <w:r w:rsidR="0068354F"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val="uk-UA" w:eastAsia="uk-UA"/>
        </w:rPr>
        <w:t>[59,с.18].</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val="uk-UA" w:eastAsia="uk-UA"/>
        </w:rPr>
        <w:t xml:space="preserve">Отже, питання про учасників відносин у сфері технічного регулювання господарської діяльності посідає важливе місце серед багатьох інших питань, що потребують правового забезпечення. </w:t>
      </w:r>
      <w:r w:rsidRPr="00C72ECE">
        <w:rPr>
          <w:rFonts w:ascii="Times New Roman" w:eastAsia="Times New Roman" w:hAnsi="Times New Roman" w:cs="Times New Roman"/>
          <w:sz w:val="28"/>
          <w:szCs w:val="28"/>
          <w:shd w:val="clear" w:color="auto" w:fill="FFFFFF"/>
          <w:lang w:eastAsia="uk-UA"/>
        </w:rPr>
        <w:t xml:space="preserve">Це </w:t>
      </w:r>
      <w:proofErr w:type="gramStart"/>
      <w:r w:rsidRPr="00C72ECE">
        <w:rPr>
          <w:rFonts w:ascii="Times New Roman" w:eastAsia="Times New Roman" w:hAnsi="Times New Roman" w:cs="Times New Roman"/>
          <w:sz w:val="28"/>
          <w:szCs w:val="28"/>
          <w:shd w:val="clear" w:color="auto" w:fill="FFFFFF"/>
          <w:lang w:eastAsia="uk-UA"/>
        </w:rPr>
        <w:t>п</w:t>
      </w:r>
      <w:proofErr w:type="gramEnd"/>
      <w:r w:rsidRPr="00C72ECE">
        <w:rPr>
          <w:rFonts w:ascii="Times New Roman" w:eastAsia="Times New Roman" w:hAnsi="Times New Roman" w:cs="Times New Roman"/>
          <w:sz w:val="28"/>
          <w:szCs w:val="28"/>
          <w:shd w:val="clear" w:color="auto" w:fill="FFFFFF"/>
          <w:lang w:eastAsia="uk-UA"/>
        </w:rPr>
        <w:t xml:space="preserve">ідтверджують тези про те, що </w:t>
      </w:r>
      <w:r w:rsidR="0068354F"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сенс правового регулювання господарської діяльності полягає у пропозиції суб’єктам господарського права оптимальних моделей поведінки, які держава бажала б бачити в їх діях, а також про те, що правомірна поведінка суб’єктів господарського права є основним засобом досягнення кінцевої мети правового регулювання господарської діяльності - суспільного господарського порядку</w:t>
      </w:r>
      <w:r w:rsidR="0068354F"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w:t>
      </w:r>
      <w:r w:rsidRPr="00C72ECE">
        <w:rPr>
          <w:rFonts w:ascii="Times New Roman" w:eastAsia="Times New Roman" w:hAnsi="Times New Roman" w:cs="Times New Roman"/>
          <w:sz w:val="28"/>
          <w:szCs w:val="28"/>
          <w:shd w:val="clear" w:color="auto" w:fill="FFFFFF"/>
          <w:lang w:val="uk-UA" w:eastAsia="uk-UA"/>
        </w:rPr>
        <w:t>60,с.411</w:t>
      </w:r>
      <w:r w:rsidRPr="00C72ECE">
        <w:rPr>
          <w:rFonts w:ascii="Times New Roman" w:eastAsia="Times New Roman" w:hAnsi="Times New Roman" w:cs="Times New Roman"/>
          <w:sz w:val="28"/>
          <w:szCs w:val="28"/>
          <w:shd w:val="clear" w:color="auto" w:fill="FFFFFF"/>
          <w:lang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При цьому держава через діяльність органів державної влади та управління в межах своєї компетенції видає нормативні акти, загальнообов'язкові для фізичних і юридичних осіб, незалежно від форми власності, в яких фіксує конкретні вимоги щодо якості товарі</w:t>
      </w:r>
      <w:proofErr w:type="gramStart"/>
      <w:r w:rsidRPr="00C72ECE">
        <w:rPr>
          <w:rFonts w:ascii="Times New Roman" w:eastAsia="Times New Roman" w:hAnsi="Times New Roman" w:cs="Times New Roman"/>
          <w:sz w:val="28"/>
          <w:szCs w:val="28"/>
          <w:shd w:val="clear" w:color="auto" w:fill="FFFFFF"/>
          <w:lang w:eastAsia="uk-UA"/>
        </w:rPr>
        <w:t>в(</w:t>
      </w:r>
      <w:proofErr w:type="gramEnd"/>
      <w:r w:rsidRPr="00C72ECE">
        <w:rPr>
          <w:rFonts w:ascii="Times New Roman" w:eastAsia="Times New Roman" w:hAnsi="Times New Roman" w:cs="Times New Roman"/>
          <w:sz w:val="28"/>
          <w:szCs w:val="28"/>
          <w:shd w:val="clear" w:color="auto" w:fill="FFFFFF"/>
          <w:lang w:eastAsia="uk-UA"/>
        </w:rPr>
        <w:t xml:space="preserve">продукції, робіт і послуг). Держава також визначає коло осіб, які мають право встановлювати стандарти, </w:t>
      </w:r>
      <w:proofErr w:type="gramStart"/>
      <w:r w:rsidRPr="00C72ECE">
        <w:rPr>
          <w:rFonts w:ascii="Times New Roman" w:eastAsia="Times New Roman" w:hAnsi="Times New Roman" w:cs="Times New Roman"/>
          <w:sz w:val="28"/>
          <w:szCs w:val="28"/>
          <w:shd w:val="clear" w:color="auto" w:fill="FFFFFF"/>
          <w:lang w:eastAsia="uk-UA"/>
        </w:rPr>
        <w:t>техн</w:t>
      </w:r>
      <w:proofErr w:type="gramEnd"/>
      <w:r w:rsidRPr="00C72ECE">
        <w:rPr>
          <w:rFonts w:ascii="Times New Roman" w:eastAsia="Times New Roman" w:hAnsi="Times New Roman" w:cs="Times New Roman"/>
          <w:sz w:val="28"/>
          <w:szCs w:val="28"/>
          <w:shd w:val="clear" w:color="auto" w:fill="FFFFFF"/>
          <w:lang w:eastAsia="uk-UA"/>
        </w:rPr>
        <w:t xml:space="preserve">ічні умови чи здійснювати контроль і нагляд </w:t>
      </w:r>
      <w:r w:rsidRPr="00C72ECE">
        <w:rPr>
          <w:rFonts w:ascii="Times New Roman" w:eastAsia="Times New Roman" w:hAnsi="Times New Roman" w:cs="Times New Roman"/>
          <w:sz w:val="28"/>
          <w:szCs w:val="28"/>
          <w:shd w:val="clear" w:color="auto" w:fill="FFFFFF"/>
          <w:lang w:eastAsia="uk-UA"/>
        </w:rPr>
        <w:lastRenderedPageBreak/>
        <w:t>за їх дотриманням, правовий статус цих осіб.</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За словами </w:t>
      </w:r>
      <w:r w:rsidRPr="00C72ECE">
        <w:rPr>
          <w:rFonts w:ascii="Times New Roman" w:eastAsia="Times New Roman" w:hAnsi="Times New Roman" w:cs="Times New Roman"/>
          <w:sz w:val="28"/>
          <w:szCs w:val="28"/>
          <w:lang w:val="uk-UA" w:eastAsia="ru-RU"/>
        </w:rPr>
        <w:t>В.Юзькі</w:t>
      </w:r>
      <w:proofErr w:type="gramStart"/>
      <w:r w:rsidRPr="00C72ECE">
        <w:rPr>
          <w:rFonts w:ascii="Times New Roman" w:eastAsia="Times New Roman" w:hAnsi="Times New Roman" w:cs="Times New Roman"/>
          <w:sz w:val="28"/>
          <w:szCs w:val="28"/>
          <w:lang w:val="uk-UA" w:eastAsia="ru-RU"/>
        </w:rPr>
        <w:t>в</w:t>
      </w:r>
      <w:proofErr w:type="gramEnd"/>
      <w:r w:rsidRPr="00C72ECE">
        <w:rPr>
          <w:rFonts w:ascii="Times New Roman" w:eastAsia="Times New Roman" w:hAnsi="Times New Roman" w:cs="Times New Roman"/>
          <w:sz w:val="28"/>
          <w:szCs w:val="28"/>
          <w:lang w:val="uk-UA" w:eastAsia="ru-RU"/>
        </w:rPr>
        <w:t xml:space="preserve"> </w:t>
      </w:r>
      <w:proofErr w:type="gramStart"/>
      <w:r w:rsidRPr="00C72ECE">
        <w:rPr>
          <w:rFonts w:ascii="Times New Roman" w:eastAsia="Times New Roman" w:hAnsi="Times New Roman" w:cs="Times New Roman"/>
          <w:sz w:val="28"/>
          <w:szCs w:val="28"/>
          <w:lang w:val="uk-UA" w:eastAsia="ru-RU"/>
        </w:rPr>
        <w:t>та</w:t>
      </w:r>
      <w:proofErr w:type="gramEnd"/>
      <w:r w:rsidRPr="00C72ECE">
        <w:rPr>
          <w:rFonts w:ascii="Times New Roman" w:eastAsia="Times New Roman" w:hAnsi="Times New Roman" w:cs="Times New Roman"/>
          <w:sz w:val="28"/>
          <w:szCs w:val="28"/>
          <w:lang w:val="uk-UA" w:eastAsia="ru-RU"/>
        </w:rPr>
        <w:t xml:space="preserve"> В.Тетери</w:t>
      </w:r>
      <w:r w:rsidR="0074257D" w:rsidRPr="00C72ECE">
        <w:rPr>
          <w:rFonts w:ascii="Times New Roman" w:eastAsia="Times New Roman" w:hAnsi="Times New Roman" w:cs="Times New Roman"/>
          <w:sz w:val="28"/>
          <w:szCs w:val="28"/>
          <w:lang w:val="uk-UA" w:eastAsia="ru-RU"/>
        </w:rPr>
        <w:t>: «Н</w:t>
      </w:r>
      <w:r w:rsidRPr="00C72ECE">
        <w:rPr>
          <w:rFonts w:ascii="Times New Roman" w:eastAsia="Times New Roman" w:hAnsi="Times New Roman" w:cs="Times New Roman"/>
          <w:sz w:val="28"/>
          <w:szCs w:val="28"/>
          <w:shd w:val="clear" w:color="auto" w:fill="FFFFFF"/>
          <w:lang w:eastAsia="uk-UA"/>
        </w:rPr>
        <w:t>а ринку України</w:t>
      </w:r>
      <w:r w:rsidR="0074257D" w:rsidRPr="00C72ECE">
        <w:rPr>
          <w:rFonts w:ascii="Times New Roman" w:eastAsia="Times New Roman" w:hAnsi="Times New Roman" w:cs="Times New Roman"/>
          <w:sz w:val="28"/>
          <w:szCs w:val="28"/>
          <w:shd w:val="clear" w:color="auto" w:fill="FFFFFF"/>
          <w:lang w:val="uk-UA" w:eastAsia="uk-UA"/>
        </w:rPr>
        <w:t xml:space="preserve"> існує</w:t>
      </w:r>
      <w:r w:rsidRPr="00C72ECE">
        <w:rPr>
          <w:rFonts w:ascii="Times New Roman" w:eastAsia="Times New Roman" w:hAnsi="Times New Roman" w:cs="Times New Roman"/>
          <w:sz w:val="28"/>
          <w:szCs w:val="28"/>
          <w:shd w:val="clear" w:color="auto" w:fill="FFFFFF"/>
          <w:lang w:eastAsia="uk-UA"/>
        </w:rPr>
        <w:t xml:space="preserve"> значн</w:t>
      </w:r>
      <w:r w:rsidR="0074257D" w:rsidRPr="00C72ECE">
        <w:rPr>
          <w:rFonts w:ascii="Times New Roman" w:eastAsia="Times New Roman" w:hAnsi="Times New Roman" w:cs="Times New Roman"/>
          <w:sz w:val="28"/>
          <w:szCs w:val="28"/>
          <w:shd w:val="clear" w:color="auto" w:fill="FFFFFF"/>
          <w:lang w:val="uk-UA" w:eastAsia="uk-UA"/>
        </w:rPr>
        <w:t>а</w:t>
      </w:r>
      <w:r w:rsidRPr="00C72ECE">
        <w:rPr>
          <w:rFonts w:ascii="Times New Roman" w:eastAsia="Times New Roman" w:hAnsi="Times New Roman" w:cs="Times New Roman"/>
          <w:sz w:val="28"/>
          <w:szCs w:val="28"/>
          <w:shd w:val="clear" w:color="auto" w:fill="FFFFFF"/>
          <w:lang w:eastAsia="uk-UA"/>
        </w:rPr>
        <w:t xml:space="preserve"> кільк</w:t>
      </w:r>
      <w:r w:rsidR="0074257D" w:rsidRPr="00C72ECE">
        <w:rPr>
          <w:rFonts w:ascii="Times New Roman" w:eastAsia="Times New Roman" w:hAnsi="Times New Roman" w:cs="Times New Roman"/>
          <w:sz w:val="28"/>
          <w:szCs w:val="28"/>
          <w:shd w:val="clear" w:color="auto" w:fill="FFFFFF"/>
          <w:lang w:val="uk-UA" w:eastAsia="uk-UA"/>
        </w:rPr>
        <w:t>і</w:t>
      </w:r>
      <w:r w:rsidRPr="00C72ECE">
        <w:rPr>
          <w:rFonts w:ascii="Times New Roman" w:eastAsia="Times New Roman" w:hAnsi="Times New Roman" w:cs="Times New Roman"/>
          <w:sz w:val="28"/>
          <w:szCs w:val="28"/>
          <w:shd w:val="clear" w:color="auto" w:fill="FFFFFF"/>
          <w:lang w:eastAsia="uk-UA"/>
        </w:rPr>
        <w:t>ст</w:t>
      </w:r>
      <w:r w:rsidR="0074257D" w:rsidRPr="00C72ECE">
        <w:rPr>
          <w:rFonts w:ascii="Times New Roman" w:eastAsia="Times New Roman" w:hAnsi="Times New Roman" w:cs="Times New Roman"/>
          <w:sz w:val="28"/>
          <w:szCs w:val="28"/>
          <w:shd w:val="clear" w:color="auto" w:fill="FFFFFF"/>
          <w:lang w:val="uk-UA" w:eastAsia="uk-UA"/>
        </w:rPr>
        <w:t>ь</w:t>
      </w:r>
      <w:r w:rsidRPr="00C72ECE">
        <w:rPr>
          <w:rFonts w:ascii="Times New Roman" w:eastAsia="Times New Roman" w:hAnsi="Times New Roman" w:cs="Times New Roman"/>
          <w:sz w:val="28"/>
          <w:szCs w:val="28"/>
          <w:shd w:val="clear" w:color="auto" w:fill="FFFFFF"/>
          <w:lang w:eastAsia="uk-UA"/>
        </w:rPr>
        <w:t xml:space="preserve"> неякісних, небезпечних товарів, багатьох порушень законодавства з питань технічного регулювання (стандартизації, підтвердження відповідності, метрологи), що підтверджується результатами численних перевірок державними контрольними органами та громадськими організаціями, фіксується в їх звітах, щорічних аналітичних доповідях центрального органу виконавчої влади з питань технічного регулювання, висвітлюється у засобах масової інформації, свідчить, у тому числі, про недосконалість системи суб’єктів технічного регулювання, регламентації правового статусу цих суб’єктів</w:t>
      </w:r>
      <w:r w:rsidR="0074257D"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w:t>
      </w:r>
      <w:r w:rsidRPr="00C72ECE">
        <w:rPr>
          <w:rFonts w:ascii="Times New Roman" w:eastAsia="Times New Roman" w:hAnsi="Times New Roman" w:cs="Times New Roman"/>
          <w:sz w:val="28"/>
          <w:szCs w:val="28"/>
          <w:shd w:val="clear" w:color="auto" w:fill="FFFFFF"/>
          <w:lang w:val="uk-UA" w:eastAsia="uk-UA"/>
        </w:rPr>
        <w:t>61,с.18</w:t>
      </w:r>
      <w:r w:rsidRPr="00C72ECE">
        <w:rPr>
          <w:rFonts w:ascii="Times New Roman" w:eastAsia="Times New Roman" w:hAnsi="Times New Roman" w:cs="Times New Roman"/>
          <w:sz w:val="28"/>
          <w:szCs w:val="28"/>
          <w:shd w:val="clear" w:color="auto" w:fill="FFFFFF"/>
          <w:lang w:eastAsia="uk-UA"/>
        </w:rPr>
        <w:t>]</w:t>
      </w:r>
      <w:r w:rsidRPr="00C72ECE">
        <w:rPr>
          <w:rFonts w:ascii="Times New Roman" w:eastAsia="Times New Roman" w:hAnsi="Times New Roman" w:cs="Times New Roman"/>
          <w:sz w:val="28"/>
          <w:szCs w:val="28"/>
          <w:shd w:val="clear" w:color="auto" w:fill="FFFFFF"/>
          <w:lang w:val="uk-UA"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val="uk-UA" w:eastAsia="uk-UA"/>
        </w:rPr>
        <w:t xml:space="preserve">Аналіз останніх праць і публікацій, присвячених технічному регулюванню, дає змогу зробити висновок про те, що на сьогодні відсутні комплексні дослідження, предметом яких є проблеми організаційно-структурного забезпечення технічного регулювання господарської діяльності взагалі та питання видів і правового статусу суб’єктів технічного регулювання господарської діяльності зокрема.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З точку зору Н.В.Хвищуна та М.П.Дикої</w:t>
      </w:r>
      <w:r w:rsidR="0074257D" w:rsidRPr="00C72ECE">
        <w:rPr>
          <w:rFonts w:ascii="Times New Roman" w:eastAsia="Times New Roman" w:hAnsi="Times New Roman" w:cs="Times New Roman"/>
          <w:sz w:val="28"/>
          <w:szCs w:val="28"/>
          <w:lang w:val="uk-UA" w:eastAsia="ru-RU"/>
        </w:rPr>
        <w:t xml:space="preserve"> :»Е</w:t>
      </w:r>
      <w:r w:rsidRPr="00C72ECE">
        <w:rPr>
          <w:rFonts w:ascii="Times New Roman" w:eastAsia="Times New Roman" w:hAnsi="Times New Roman" w:cs="Times New Roman"/>
          <w:sz w:val="28"/>
          <w:szCs w:val="28"/>
          <w:shd w:val="clear" w:color="auto" w:fill="FFFFFF"/>
          <w:lang w:val="uk-UA" w:eastAsia="uk-UA"/>
        </w:rPr>
        <w:t>фективність організації та здійснення технічного регулювання господарської діяльності переважно залежить від складу та правового статусу учасників відносин у сфері технічного регулювання</w:t>
      </w:r>
      <w:r w:rsidR="0074257D"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val="uk-UA" w:eastAsia="uk-UA"/>
        </w:rPr>
        <w:t xml:space="preserve"> [17].</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val="uk-UA" w:eastAsia="uk-UA"/>
        </w:rPr>
        <w:t xml:space="preserve">Згідно зі ст. 2 Господарського кодексу України </w:t>
      </w:r>
      <w:r w:rsidR="0074257D"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val="uk-UA" w:eastAsia="uk-UA"/>
        </w:rPr>
        <w:t>організацію технічного регулювання господарської діяльності (встановлення вимог) мають здійснювати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r w:rsidR="0074257D"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val="uk-UA" w:eastAsia="uk-UA"/>
        </w:rPr>
        <w:t xml:space="preserve"> [14].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val="uk-UA" w:eastAsia="uk-UA"/>
        </w:rPr>
        <w:t xml:space="preserve">Відповідно до ч. 1 ст. 55 Господарського кодексу України, здійснення технічного регулювання господарської діяльності (виконання вимог) має </w:t>
      </w:r>
      <w:r w:rsidRPr="00C72ECE">
        <w:rPr>
          <w:rFonts w:ascii="Times New Roman" w:eastAsia="Times New Roman" w:hAnsi="Times New Roman" w:cs="Times New Roman"/>
          <w:sz w:val="28"/>
          <w:szCs w:val="28"/>
          <w:shd w:val="clear" w:color="auto" w:fill="FFFFFF"/>
          <w:lang w:val="uk-UA" w:eastAsia="uk-UA"/>
        </w:rPr>
        <w:lastRenderedPageBreak/>
        <w:t xml:space="preserve">бути покладено на суб’єктів господарювання - учасників господарських відносин, які здійснюють господарську діяльність, реалізуючи господарську компетенцію </w:t>
      </w:r>
      <w:r w:rsidRPr="00C72ECE">
        <w:rPr>
          <w:rFonts w:ascii="Times New Roman" w:eastAsia="Times New Roman" w:hAnsi="Times New Roman" w:cs="Times New Roman"/>
          <w:sz w:val="28"/>
          <w:szCs w:val="28"/>
          <w:shd w:val="clear" w:color="auto" w:fill="FFFFFF"/>
          <w:lang w:eastAsia="uk-UA"/>
        </w:rPr>
        <w:t>(сукупність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r w:rsidR="0074257D" w:rsidRPr="00C72ECE">
        <w:rPr>
          <w:rFonts w:ascii="Times New Roman" w:eastAsia="Times New Roman" w:hAnsi="Times New Roman" w:cs="Times New Roman"/>
          <w:sz w:val="28"/>
          <w:szCs w:val="28"/>
          <w:shd w:val="clear" w:color="auto" w:fill="FFFFFF"/>
          <w:lang w:val="uk-UA" w:eastAsia="uk-UA"/>
        </w:rPr>
        <w:t xml:space="preserve"> </w:t>
      </w:r>
      <w:r w:rsidRPr="00C72ECE">
        <w:rPr>
          <w:rFonts w:ascii="Times New Roman" w:eastAsia="Times New Roman" w:hAnsi="Times New Roman" w:cs="Times New Roman"/>
          <w:sz w:val="28"/>
          <w:szCs w:val="28"/>
          <w:shd w:val="clear" w:color="auto" w:fill="FFFFFF"/>
          <w:lang w:eastAsia="uk-UA"/>
        </w:rPr>
        <w:t>[14].</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Визначення кола учасників </w:t>
      </w:r>
      <w:proofErr w:type="gramStart"/>
      <w:r w:rsidRPr="00C72ECE">
        <w:rPr>
          <w:rFonts w:ascii="Times New Roman" w:eastAsia="Times New Roman" w:hAnsi="Times New Roman" w:cs="Times New Roman"/>
          <w:sz w:val="28"/>
          <w:szCs w:val="28"/>
          <w:shd w:val="clear" w:color="auto" w:fill="FFFFFF"/>
          <w:lang w:eastAsia="uk-UA"/>
        </w:rPr>
        <w:t>в</w:t>
      </w:r>
      <w:proofErr w:type="gramEnd"/>
      <w:r w:rsidRPr="00C72ECE">
        <w:rPr>
          <w:rFonts w:ascii="Times New Roman" w:eastAsia="Times New Roman" w:hAnsi="Times New Roman" w:cs="Times New Roman"/>
          <w:sz w:val="28"/>
          <w:szCs w:val="28"/>
          <w:shd w:val="clear" w:color="auto" w:fill="FFFFFF"/>
          <w:lang w:eastAsia="uk-UA"/>
        </w:rPr>
        <w:t xml:space="preserve">ідносин у сфері технічного регулювання господарської діяльності передбачає дослідження поняття, видів, організаційних форм та правового статусу цих учасників. Слід ураховувати, що питання про поняття та види учасників пов’язані з тими чи іншими організаційними формами учасників, а організація діяльності щодо </w:t>
      </w:r>
      <w:proofErr w:type="gramStart"/>
      <w:r w:rsidRPr="00C72ECE">
        <w:rPr>
          <w:rFonts w:ascii="Times New Roman" w:eastAsia="Times New Roman" w:hAnsi="Times New Roman" w:cs="Times New Roman"/>
          <w:sz w:val="28"/>
          <w:szCs w:val="28"/>
          <w:shd w:val="clear" w:color="auto" w:fill="FFFFFF"/>
          <w:lang w:eastAsia="uk-UA"/>
        </w:rPr>
        <w:t>техн</w:t>
      </w:r>
      <w:proofErr w:type="gramEnd"/>
      <w:r w:rsidRPr="00C72ECE">
        <w:rPr>
          <w:rFonts w:ascii="Times New Roman" w:eastAsia="Times New Roman" w:hAnsi="Times New Roman" w:cs="Times New Roman"/>
          <w:sz w:val="28"/>
          <w:szCs w:val="28"/>
          <w:shd w:val="clear" w:color="auto" w:fill="FFFFFF"/>
          <w:lang w:eastAsia="uk-UA"/>
        </w:rPr>
        <w:t xml:space="preserve">ічного регулювання визначається видами та правовим статусом суб’єктів, тому дослідження </w:t>
      </w:r>
      <w:r w:rsidRPr="00C72ECE">
        <w:rPr>
          <w:rFonts w:ascii="Times New Roman" w:eastAsia="Times New Roman" w:hAnsi="Times New Roman" w:cs="Times New Roman"/>
          <w:sz w:val="28"/>
          <w:szCs w:val="28"/>
          <w:shd w:val="clear" w:color="auto" w:fill="FFFFFF"/>
          <w:lang w:val="uk-UA" w:eastAsia="uk-UA"/>
        </w:rPr>
        <w:t xml:space="preserve">організаційно-структурного забеспечення </w:t>
      </w:r>
      <w:r w:rsidRPr="00C72ECE">
        <w:rPr>
          <w:rFonts w:ascii="Times New Roman" w:eastAsia="Times New Roman" w:hAnsi="Times New Roman" w:cs="Times New Roman"/>
          <w:sz w:val="28"/>
          <w:szCs w:val="28"/>
          <w:shd w:val="clear" w:color="auto" w:fill="FFFFFF"/>
          <w:lang w:eastAsia="uk-UA"/>
        </w:rPr>
        <w:t>відносин у сфері технічного регулювання господарської діяльності викликає необхідність уточнити існуючі загальні положення щодо видів і організаційних форм суб’єктів господарських відносин.</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lang w:eastAsia="ru-RU"/>
        </w:rPr>
        <w:t>Очевидно,</w:t>
      </w:r>
      <w:r w:rsidRPr="00C72ECE">
        <w:rPr>
          <w:rFonts w:ascii="Times New Roman" w:eastAsia="Times New Roman" w:hAnsi="Times New Roman" w:cs="Times New Roman"/>
          <w:sz w:val="28"/>
          <w:szCs w:val="28"/>
          <w:lang w:val="uk-UA" w:eastAsia="ru-RU"/>
        </w:rPr>
        <w:t xml:space="preserve"> к</w:t>
      </w:r>
      <w:r w:rsidRPr="00C72ECE">
        <w:rPr>
          <w:rFonts w:ascii="Times New Roman" w:eastAsia="Times New Roman" w:hAnsi="Times New Roman" w:cs="Times New Roman"/>
          <w:sz w:val="28"/>
          <w:szCs w:val="28"/>
          <w:shd w:val="clear" w:color="auto" w:fill="FFFFFF"/>
          <w:lang w:eastAsia="uk-UA"/>
        </w:rPr>
        <w:t xml:space="preserve">оло учасників </w:t>
      </w:r>
      <w:proofErr w:type="gramStart"/>
      <w:r w:rsidRPr="00C72ECE">
        <w:rPr>
          <w:rFonts w:ascii="Times New Roman" w:eastAsia="Times New Roman" w:hAnsi="Times New Roman" w:cs="Times New Roman"/>
          <w:sz w:val="28"/>
          <w:szCs w:val="28"/>
          <w:shd w:val="clear" w:color="auto" w:fill="FFFFFF"/>
          <w:lang w:eastAsia="uk-UA"/>
        </w:rPr>
        <w:t>в</w:t>
      </w:r>
      <w:proofErr w:type="gramEnd"/>
      <w:r w:rsidRPr="00C72ECE">
        <w:rPr>
          <w:rFonts w:ascii="Times New Roman" w:eastAsia="Times New Roman" w:hAnsi="Times New Roman" w:cs="Times New Roman"/>
          <w:sz w:val="28"/>
          <w:szCs w:val="28"/>
          <w:shd w:val="clear" w:color="auto" w:fill="FFFFFF"/>
          <w:lang w:eastAsia="uk-UA"/>
        </w:rPr>
        <w:t xml:space="preserve">ідносин у сфері технічного регулювання господарської діяльності </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очолює</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Українська держава, яка відповідно до ст. 42 Конституції України захищає права споживачів, здійснює контроль за якістю та безпечністю продукції та усіх видів послуг і робіт</w:t>
      </w:r>
      <w:r w:rsidRPr="00C72ECE">
        <w:rPr>
          <w:rFonts w:ascii="Times New Roman" w:eastAsia="Times New Roman" w:hAnsi="Times New Roman" w:cs="Times New Roman"/>
          <w:sz w:val="28"/>
          <w:szCs w:val="28"/>
          <w:shd w:val="clear" w:color="auto" w:fill="FFFFFF"/>
          <w:lang w:val="uk-UA" w:eastAsia="uk-UA"/>
        </w:rPr>
        <w:t xml:space="preserve"> </w:t>
      </w:r>
      <w:r w:rsidRPr="00C72ECE">
        <w:rPr>
          <w:rFonts w:ascii="Times New Roman" w:eastAsia="Times New Roman" w:hAnsi="Times New Roman" w:cs="Times New Roman"/>
          <w:sz w:val="28"/>
          <w:szCs w:val="28"/>
          <w:shd w:val="clear" w:color="auto" w:fill="FFFFFF"/>
          <w:lang w:eastAsia="uk-UA"/>
        </w:rPr>
        <w:t>[6</w:t>
      </w:r>
      <w:r w:rsidRPr="00C72ECE">
        <w:rPr>
          <w:rFonts w:ascii="Times New Roman" w:eastAsia="Times New Roman" w:hAnsi="Times New Roman" w:cs="Times New Roman"/>
          <w:sz w:val="28"/>
          <w:szCs w:val="28"/>
          <w:shd w:val="clear" w:color="auto" w:fill="FFFFFF"/>
          <w:lang w:val="uk-UA" w:eastAsia="uk-UA"/>
        </w:rPr>
        <w:t>2</w:t>
      </w:r>
      <w:r w:rsidRPr="00C72ECE">
        <w:rPr>
          <w:rFonts w:ascii="Times New Roman" w:eastAsia="Times New Roman" w:hAnsi="Times New Roman" w:cs="Times New Roman"/>
          <w:sz w:val="28"/>
          <w:szCs w:val="28"/>
          <w:shd w:val="clear" w:color="auto" w:fill="FFFFFF"/>
          <w:lang w:eastAsia="uk-UA"/>
        </w:rPr>
        <w:t>]</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shd w:val="clear" w:color="auto" w:fill="FFFFFF"/>
          <w:lang w:val="uk-UA" w:eastAsia="uk-UA"/>
        </w:rPr>
        <w:t xml:space="preserve">Як ми уже зясували, основою надійного захисту споживачів є саме системи стандартизації, сертифікації, метрології - складові технічного регулювання. </w:t>
      </w:r>
    </w:p>
    <w:p w:rsidR="009D3E03" w:rsidRPr="00C72ECE" w:rsidRDefault="009D3E03" w:rsidP="009D3E03">
      <w:pPr>
        <w:widowControl w:val="0"/>
        <w:tabs>
          <w:tab w:val="center" w:pos="3006"/>
        </w:tabs>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eastAsia="uk-UA"/>
        </w:rPr>
        <w:t xml:space="preserve">Правове забезпечення </w:t>
      </w:r>
      <w:proofErr w:type="gramStart"/>
      <w:r w:rsidRPr="00C72ECE">
        <w:rPr>
          <w:rFonts w:ascii="Times New Roman" w:eastAsia="Times New Roman" w:hAnsi="Times New Roman" w:cs="Times New Roman"/>
          <w:sz w:val="28"/>
          <w:szCs w:val="28"/>
          <w:shd w:val="clear" w:color="auto" w:fill="FFFFFF"/>
          <w:lang w:eastAsia="uk-UA"/>
        </w:rPr>
        <w:t>техн</w:t>
      </w:r>
      <w:proofErr w:type="gramEnd"/>
      <w:r w:rsidRPr="00C72ECE">
        <w:rPr>
          <w:rFonts w:ascii="Times New Roman" w:eastAsia="Times New Roman" w:hAnsi="Times New Roman" w:cs="Times New Roman"/>
          <w:sz w:val="28"/>
          <w:szCs w:val="28"/>
          <w:shd w:val="clear" w:color="auto" w:fill="FFFFFF"/>
          <w:lang w:eastAsia="uk-UA"/>
        </w:rPr>
        <w:t>ічного регулювання господарської діяльності здійснюють правотворчі органи України</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w:t>
      </w:r>
    </w:p>
    <w:p w:rsidR="009D3E03" w:rsidRPr="00C72ECE" w:rsidRDefault="009D3E03" w:rsidP="009D3E03">
      <w:pPr>
        <w:widowControl w:val="0"/>
        <w:numPr>
          <w:ilvl w:val="0"/>
          <w:numId w:val="12"/>
        </w:numPr>
        <w:tabs>
          <w:tab w:val="center" w:pos="0"/>
        </w:tabs>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eastAsia="uk-UA"/>
        </w:rPr>
        <w:t>Верховна Рада України як єдиний орган законодавчої влади в Україні приймає закони, що встановлюють правові та організаційні засади означених систем у сфері господарювання</w:t>
      </w:r>
      <w:r w:rsidRPr="00C72ECE">
        <w:rPr>
          <w:rFonts w:ascii="Times New Roman" w:eastAsia="Times New Roman" w:hAnsi="Times New Roman" w:cs="Times New Roman"/>
          <w:sz w:val="28"/>
          <w:szCs w:val="28"/>
          <w:shd w:val="clear" w:color="auto" w:fill="FFFFFF"/>
          <w:lang w:val="uk-UA" w:eastAsia="uk-UA"/>
        </w:rPr>
        <w:t>;</w:t>
      </w:r>
    </w:p>
    <w:p w:rsidR="009D3E03" w:rsidRPr="00C72ECE" w:rsidRDefault="009D3E03" w:rsidP="009D3E03">
      <w:pPr>
        <w:widowControl w:val="0"/>
        <w:numPr>
          <w:ilvl w:val="0"/>
          <w:numId w:val="12"/>
        </w:numPr>
        <w:tabs>
          <w:tab w:val="center" w:pos="1260"/>
        </w:tabs>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val="uk-UA" w:eastAsia="uk-UA"/>
        </w:rPr>
        <w:t xml:space="preserve"> </w:t>
      </w:r>
      <w:r w:rsidRPr="00C72ECE">
        <w:rPr>
          <w:rFonts w:ascii="Times New Roman" w:eastAsia="Times New Roman" w:hAnsi="Times New Roman" w:cs="Times New Roman"/>
          <w:sz w:val="28"/>
          <w:szCs w:val="28"/>
          <w:shd w:val="clear" w:color="auto" w:fill="FFFFFF"/>
          <w:lang w:eastAsia="uk-UA"/>
        </w:rPr>
        <w:t>Президент України на виконання своїх повноважень видає укази: згідно з п. 15 ст. 106 Конституції України</w:t>
      </w:r>
      <w:r w:rsidRPr="00C72ECE">
        <w:rPr>
          <w:rFonts w:ascii="Times New Roman" w:eastAsia="Times New Roman" w:hAnsi="Times New Roman" w:cs="Times New Roman"/>
          <w:sz w:val="28"/>
          <w:szCs w:val="28"/>
          <w:shd w:val="clear" w:color="auto" w:fill="FFFFFF"/>
          <w:lang w:val="uk-UA" w:eastAsia="uk-UA"/>
        </w:rPr>
        <w:t xml:space="preserve"> </w:t>
      </w:r>
      <w:r w:rsidRPr="00C72ECE">
        <w:rPr>
          <w:rFonts w:ascii="Times New Roman" w:eastAsia="Times New Roman" w:hAnsi="Times New Roman" w:cs="Times New Roman"/>
          <w:sz w:val="28"/>
          <w:szCs w:val="28"/>
          <w:shd w:val="clear" w:color="auto" w:fill="FFFFFF"/>
          <w:lang w:eastAsia="uk-UA"/>
        </w:rPr>
        <w:t>[62];</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val="uk-UA" w:eastAsia="uk-UA"/>
        </w:rPr>
        <w:lastRenderedPageBreak/>
        <w:t xml:space="preserve">Кабінет Міністрів України у межах своїх повноважень приймає нормативно-правові акти, які регулюють певні питання технічного регулювання або якими затверджуються певні правила, положення, порядок тощо з питань функціонування системи технічного регулювання, наприклад.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val="uk-UA" w:eastAsia="uk-UA"/>
        </w:rPr>
        <w:t>На реформування системи технічного регулювання була націлена Програма економічних реформ України на 2010-2014 роки «Заможне суспільство, конкурентоспроможна економіка, ефективна держава» [63], відповідно до якої передбачено до кінця 2010 року поділити функції стандартизації та сертифікації між різними органами з метою уникнення конфлікту інтересів.</w:t>
      </w:r>
    </w:p>
    <w:p w:rsidR="009D3E03" w:rsidRPr="00C72ECE" w:rsidRDefault="009D3E03" w:rsidP="0074257D">
      <w:pPr>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val="uk-UA" w:eastAsia="uk-UA"/>
        </w:rPr>
        <w:t xml:space="preserve">Державний комітет України з питань технічного регулювання та споживчої політики (Держспоживстандарт України) відповідно до Указу Президента України </w:t>
      </w:r>
      <w:r w:rsidR="0063571D">
        <w:fldChar w:fldCharType="begin"/>
      </w:r>
      <w:r w:rsidR="0063571D" w:rsidRPr="0063571D">
        <w:rPr>
          <w:lang w:val="uk-UA"/>
        </w:rPr>
        <w:instrText xml:space="preserve"> </w:instrText>
      </w:r>
      <w:r w:rsidR="0063571D">
        <w:instrText>HYPERLINK</w:instrText>
      </w:r>
      <w:r w:rsidR="0063571D" w:rsidRPr="0063571D">
        <w:rPr>
          <w:lang w:val="uk-UA"/>
        </w:rPr>
        <w:instrText xml:space="preserve"> "</w:instrText>
      </w:r>
      <w:r w:rsidR="0063571D">
        <w:instrText>http</w:instrText>
      </w:r>
      <w:r w:rsidR="0063571D" w:rsidRPr="0063571D">
        <w:rPr>
          <w:lang w:val="uk-UA"/>
        </w:rPr>
        <w:instrText>://</w:instrText>
      </w:r>
      <w:r w:rsidR="0063571D">
        <w:instrText>www</w:instrText>
      </w:r>
      <w:r w:rsidR="0063571D" w:rsidRPr="0063571D">
        <w:rPr>
          <w:lang w:val="uk-UA"/>
        </w:rPr>
        <w:instrText>.</w:instrText>
      </w:r>
      <w:r w:rsidR="0063571D">
        <w:instrText>president</w:instrText>
      </w:r>
      <w:r w:rsidR="0063571D" w:rsidRPr="0063571D">
        <w:rPr>
          <w:lang w:val="uk-UA"/>
        </w:rPr>
        <w:instrText>.</w:instrText>
      </w:r>
      <w:r w:rsidR="0063571D">
        <w:instrText>gov</w:instrText>
      </w:r>
      <w:r w:rsidR="0063571D" w:rsidRPr="0063571D">
        <w:rPr>
          <w:lang w:val="uk-UA"/>
        </w:rPr>
        <w:instrText>.</w:instrText>
      </w:r>
      <w:r w:rsidR="0063571D">
        <w:instrText>ua</w:instrText>
      </w:r>
      <w:r w:rsidR="0063571D" w:rsidRPr="0063571D">
        <w:rPr>
          <w:lang w:val="uk-UA"/>
        </w:rPr>
        <w:instrText>/</w:instrText>
      </w:r>
      <w:r w:rsidR="0063571D">
        <w:instrText>documents</w:instrText>
      </w:r>
      <w:r w:rsidR="0063571D" w:rsidRPr="0063571D">
        <w:rPr>
          <w:lang w:val="uk-UA"/>
        </w:rPr>
        <w:instrText>/12584.</w:instrText>
      </w:r>
      <w:r w:rsidR="0063571D">
        <w:instrText>html</w:instrText>
      </w:r>
      <w:r w:rsidR="0063571D" w:rsidRPr="0063571D">
        <w:rPr>
          <w:lang w:val="uk-UA"/>
        </w:rPr>
        <w:instrText xml:space="preserve">" </w:instrText>
      </w:r>
      <w:r w:rsidR="0063571D">
        <w:fldChar w:fldCharType="separate"/>
      </w:r>
      <w:r w:rsidRPr="00C72ECE">
        <w:rPr>
          <w:rFonts w:ascii="Times New Roman" w:eastAsia="Times New Roman" w:hAnsi="Times New Roman" w:cs="Times New Roman"/>
          <w:sz w:val="28"/>
          <w:szCs w:val="28"/>
          <w:shd w:val="clear" w:color="auto" w:fill="FFFFFF"/>
          <w:lang w:val="uk-UA" w:eastAsia="ru-RU"/>
        </w:rPr>
        <w:t xml:space="preserve">№ 1085/2010 від 9 грудня 2010 року </w:t>
      </w:r>
      <w:r w:rsidRPr="00C72ECE">
        <w:rPr>
          <w:rFonts w:ascii="Times New Roman" w:eastAsia="Times New Roman" w:hAnsi="Times New Roman" w:cs="Times New Roman"/>
          <w:sz w:val="28"/>
          <w:szCs w:val="28"/>
          <w:shd w:val="clear" w:color="auto" w:fill="FFFFFF"/>
          <w:lang w:eastAsia="ru-RU"/>
        </w:rPr>
        <w:t>  </w:t>
      </w:r>
      <w:r w:rsidRPr="00C72ECE">
        <w:rPr>
          <w:rFonts w:ascii="Times New Roman" w:eastAsia="Times New Roman" w:hAnsi="Times New Roman" w:cs="Times New Roman"/>
          <w:sz w:val="28"/>
          <w:szCs w:val="28"/>
          <w:shd w:val="clear" w:color="auto" w:fill="FFFFFF"/>
          <w:lang w:val="uk-UA" w:eastAsia="ru-RU"/>
        </w:rPr>
        <w:t>«Про оптимізацію системи центральних органів виконавчої влади»</w:t>
      </w:r>
      <w:r w:rsidRPr="00C72ECE">
        <w:rPr>
          <w:rFonts w:ascii="Times New Roman" w:eastAsia="Times New Roman" w:hAnsi="Times New Roman" w:cs="Times New Roman"/>
          <w:sz w:val="28"/>
          <w:szCs w:val="28"/>
          <w:shd w:val="clear" w:color="auto" w:fill="FFFFFF"/>
          <w:lang w:eastAsia="ru-RU"/>
        </w:rPr>
        <w:t> </w:t>
      </w:r>
      <w:r w:rsidR="0063571D">
        <w:rPr>
          <w:rFonts w:ascii="Times New Roman" w:eastAsia="Times New Roman" w:hAnsi="Times New Roman" w:cs="Times New Roman"/>
          <w:sz w:val="28"/>
          <w:szCs w:val="28"/>
          <w:shd w:val="clear" w:color="auto" w:fill="FFFFFF"/>
          <w:lang w:eastAsia="ru-RU"/>
        </w:rPr>
        <w:fldChar w:fldCharType="end"/>
      </w:r>
      <w:r w:rsidRPr="00C72ECE">
        <w:rPr>
          <w:rFonts w:ascii="Times New Roman" w:eastAsia="Times New Roman" w:hAnsi="Times New Roman" w:cs="Times New Roman"/>
          <w:sz w:val="28"/>
          <w:szCs w:val="28"/>
          <w:shd w:val="clear" w:color="auto" w:fill="FFFFFF"/>
          <w:lang w:val="uk-UA" w:eastAsia="uk-UA"/>
        </w:rPr>
        <w:t xml:space="preserve"> [64]</w:t>
      </w:r>
      <w:r w:rsidR="0074257D"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b/>
          <w:bCs/>
          <w:sz w:val="28"/>
          <w:szCs w:val="28"/>
          <w:shd w:val="clear" w:color="auto" w:fill="FFFFFF"/>
          <w:lang w:eastAsia="ru-RU"/>
        </w:rPr>
        <w:t>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shd w:val="clear" w:color="auto" w:fill="FFFFFF"/>
          <w:lang w:val="uk-UA" w:eastAsia="uk-UA"/>
        </w:rPr>
        <w:t>Правовий статус, завдання, повноваження Міністерства економічного розвитку і торгівлі України (Мінекономрозвитку України) як головного органу в системі центральних органів виконавчої влади у сфері технічного регулювання визначені у Положенні про Міністерство економічного розвитку і торгівлі України, затвердженому Указом Президента України від 31.05.2011 р. №634/2011 [65]. Відповідно до п. 3 цього Положення основними завданнями Мінекономрозвитку України є формування та забезпечення реалізації, серед багатьох інших, державної політики у сфері технічного регулювання. На виконання цього завдання Положенням передбачені повноваження Мінекономрозвитку України (49 позицій).</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shd w:val="clear" w:color="auto" w:fill="FFFFFF"/>
          <w:lang w:val="uk-UA" w:eastAsia="uk-UA"/>
        </w:rPr>
        <w:t xml:space="preserve">При аналізі  переліку цих повноважень, порівняння його з переліком повноважень центрального органу виконавчої влади з питань стандартизації (ст. 7 Закону України «Про стандартизацію» - 18 позицій) [9], центрального органу виконавчої влади з питань оцінювання відповідності (ст. 6 Закону України «Про підтвердження відповідності» - 13 позицій) [26], центрального органу виконавчої влади з питань метрології (ст. 14 Закону України «Про </w:t>
      </w:r>
      <w:r w:rsidRPr="00C72ECE">
        <w:rPr>
          <w:rFonts w:ascii="Times New Roman" w:eastAsia="Times New Roman" w:hAnsi="Times New Roman" w:cs="Times New Roman"/>
          <w:sz w:val="28"/>
          <w:szCs w:val="28"/>
          <w:shd w:val="clear" w:color="auto" w:fill="FFFFFF"/>
          <w:lang w:val="uk-UA" w:eastAsia="uk-UA"/>
        </w:rPr>
        <w:lastRenderedPageBreak/>
        <w:t>метрологію та метрологічну діяльність» - 14 позицій) [41] виявляє наявність невідповідності і тому потребує узгодження позицій.</w:t>
      </w:r>
    </w:p>
    <w:p w:rsidR="009D3E03" w:rsidRPr="00C72ECE" w:rsidRDefault="009D3E03" w:rsidP="009D3E03">
      <w:pPr>
        <w:framePr w:h="16819" w:wrap="auto" w:hAnchor="margin" w:x="9332" w:y="-589"/>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noProof/>
          <w:sz w:val="28"/>
          <w:szCs w:val="28"/>
          <w:lang w:val="uk-UA" w:eastAsia="uk-UA"/>
        </w:rPr>
        <w:drawing>
          <wp:inline distT="0" distB="0" distL="0" distR="0" wp14:anchorId="693138AF" wp14:editId="20588D22">
            <wp:extent cx="609600" cy="106781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10678160"/>
                    </a:xfrm>
                    <a:prstGeom prst="rect">
                      <a:avLst/>
                    </a:prstGeom>
                    <a:noFill/>
                    <a:ln>
                      <a:noFill/>
                    </a:ln>
                  </pic:spPr>
                </pic:pic>
              </a:graphicData>
            </a:graphic>
          </wp:inline>
        </w:drawing>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Отже, перелік повноважень центрального органу у сфері </w:t>
      </w:r>
      <w:proofErr w:type="gramStart"/>
      <w:r w:rsidRPr="00C72ECE">
        <w:rPr>
          <w:rFonts w:ascii="Times New Roman" w:eastAsia="Times New Roman" w:hAnsi="Times New Roman" w:cs="Times New Roman"/>
          <w:sz w:val="28"/>
          <w:szCs w:val="28"/>
          <w:shd w:val="clear" w:color="auto" w:fill="FFFFFF"/>
          <w:lang w:eastAsia="uk-UA"/>
        </w:rPr>
        <w:t>техн</w:t>
      </w:r>
      <w:proofErr w:type="gramEnd"/>
      <w:r w:rsidRPr="00C72ECE">
        <w:rPr>
          <w:rFonts w:ascii="Times New Roman" w:eastAsia="Times New Roman" w:hAnsi="Times New Roman" w:cs="Times New Roman"/>
          <w:sz w:val="28"/>
          <w:szCs w:val="28"/>
          <w:shd w:val="clear" w:color="auto" w:fill="FFFFFF"/>
          <w:lang w:eastAsia="uk-UA"/>
        </w:rPr>
        <w:t>ічного регулювання, що міститься у Положенні про Мінекономрозвитку України і включає в себе повноваження з питань стандартизації, оцінювання (підтвердження) відповідності, метрології, є більш широким і таким, що відповідає вимогам сьогодення.</w:t>
      </w:r>
    </w:p>
    <w:p w:rsidR="009131FB" w:rsidRPr="00C72ECE" w:rsidRDefault="009D3E03" w:rsidP="009D3E03">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eastAsia="uk-UA"/>
        </w:rPr>
        <w:t xml:space="preserve">Аналізуючи завдання і повноваження спеціально уповноваженого центрального органу виконавчої влади у сфері </w:t>
      </w:r>
      <w:proofErr w:type="gramStart"/>
      <w:r w:rsidRPr="00C72ECE">
        <w:rPr>
          <w:rFonts w:ascii="Times New Roman" w:eastAsia="Times New Roman" w:hAnsi="Times New Roman" w:cs="Times New Roman"/>
          <w:sz w:val="28"/>
          <w:szCs w:val="28"/>
          <w:shd w:val="clear" w:color="auto" w:fill="FFFFFF"/>
          <w:lang w:eastAsia="uk-UA"/>
        </w:rPr>
        <w:t>техн</w:t>
      </w:r>
      <w:proofErr w:type="gramEnd"/>
      <w:r w:rsidRPr="00C72ECE">
        <w:rPr>
          <w:rFonts w:ascii="Times New Roman" w:eastAsia="Times New Roman" w:hAnsi="Times New Roman" w:cs="Times New Roman"/>
          <w:sz w:val="28"/>
          <w:szCs w:val="28"/>
          <w:shd w:val="clear" w:color="auto" w:fill="FFFFFF"/>
          <w:lang w:eastAsia="uk-UA"/>
        </w:rPr>
        <w:t xml:space="preserve">ічного регулювання, можна зробити висновок, що він одночасно відповідає за розроблення та погодження стандартів, видачу сертифікатів, проведення перевірок виробників, забезпечення ринкового нагляду та захист прав споживачів, тобто поєднує функції елементів системи, що в Євросоюзі має назву </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інфраструктура забезпечення якості</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[19, с. 227].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На думку В. Шаповала</w:t>
      </w:r>
      <w:r w:rsidR="009131FB" w:rsidRPr="00C72ECE">
        <w:rPr>
          <w:rFonts w:ascii="Times New Roman" w:eastAsia="Times New Roman" w:hAnsi="Times New Roman" w:cs="Times New Roman"/>
          <w:sz w:val="28"/>
          <w:szCs w:val="28"/>
          <w:lang w:val="uk-UA" w:eastAsia="ru-RU"/>
        </w:rPr>
        <w:t>: «</w:t>
      </w:r>
      <w:r w:rsidRPr="00C72ECE">
        <w:rPr>
          <w:rFonts w:ascii="Times New Roman" w:eastAsia="Times New Roman" w:hAnsi="Times New Roman" w:cs="Times New Roman"/>
          <w:sz w:val="28"/>
          <w:szCs w:val="28"/>
          <w:lang w:val="uk-UA" w:eastAsia="ru-RU"/>
        </w:rPr>
        <w:t xml:space="preserve"> </w:t>
      </w:r>
      <w:r w:rsidR="009131FB" w:rsidRPr="00C72ECE">
        <w:rPr>
          <w:rFonts w:ascii="Times New Roman" w:eastAsia="Times New Roman" w:hAnsi="Times New Roman" w:cs="Times New Roman"/>
          <w:sz w:val="28"/>
          <w:szCs w:val="28"/>
          <w:lang w:val="uk-UA" w:eastAsia="ru-RU"/>
        </w:rPr>
        <w:t>Т</w:t>
      </w:r>
      <w:r w:rsidRPr="00C72ECE">
        <w:rPr>
          <w:rFonts w:ascii="Times New Roman" w:eastAsia="Times New Roman" w:hAnsi="Times New Roman" w:cs="Times New Roman"/>
          <w:sz w:val="28"/>
          <w:szCs w:val="28"/>
          <w:shd w:val="clear" w:color="auto" w:fill="FFFFFF"/>
          <w:lang w:val="uk-UA" w:eastAsia="uk-UA"/>
        </w:rPr>
        <w:t>ака комбінація обов'язків і повноважень, виконавчої та контрольної функцій є джерелом серйозного конфлікту</w:t>
      </w:r>
      <w:r w:rsidR="009131FB"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val="uk-UA" w:eastAsia="uk-UA"/>
        </w:rPr>
        <w:t xml:space="preserve"> [66,</w:t>
      </w:r>
      <w:r w:rsidRPr="00C72ECE">
        <w:rPr>
          <w:rFonts w:ascii="Times New Roman" w:eastAsia="Times New Roman" w:hAnsi="Times New Roman" w:cs="Times New Roman"/>
          <w:sz w:val="28"/>
          <w:szCs w:val="28"/>
          <w:shd w:val="clear" w:color="auto" w:fill="FFFFFF"/>
          <w:lang w:val="en-US" w:eastAsia="uk-UA"/>
        </w:rPr>
        <w:t>c</w:t>
      </w:r>
      <w:r w:rsidRPr="00C72ECE">
        <w:rPr>
          <w:rFonts w:ascii="Times New Roman" w:eastAsia="Times New Roman" w:hAnsi="Times New Roman" w:cs="Times New Roman"/>
          <w:sz w:val="28"/>
          <w:szCs w:val="28"/>
          <w:shd w:val="clear" w:color="auto" w:fill="FFFFFF"/>
          <w:lang w:val="uk-UA" w:eastAsia="uk-UA"/>
        </w:rPr>
        <w:t>.8].</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shd w:val="clear" w:color="auto" w:fill="FFFFFF"/>
          <w:lang w:val="uk-UA" w:eastAsia="uk-UA"/>
        </w:rPr>
        <w:t xml:space="preserve">Як уже зазначалось, Мінекономрозвитку України здобуло статус головного органу в системі центральних органів виконавчої влади з формування та забезпечення реалізації державної політики з технічного регулювання у зв’язку з оптимізацією системи центральних органів виконавчої влади на основі Указу Президента України від 06.04.2011 р. №370/2011 [67], відповідно до якого Держспоживстандарт України було ліквідовано, а його функції (крім функцій з реалізації державної політики з питань державного контролю у сфері захисту прав споживачів) покладено на Міністерство економічного розвитку і торгівлі України.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val="uk-UA" w:eastAsia="uk-UA"/>
        </w:rPr>
        <w:t xml:space="preserve">Чинне до 13 квітня 2011 р. Положення про Державний комітет України з питань технічного регулювання та споживчої політики, затверджене Указом Президента України від 18.03.2003р. №225/2003, п. 10 передбачав, </w:t>
      </w:r>
      <w:r w:rsidRPr="00C72ECE">
        <w:rPr>
          <w:rFonts w:ascii="Times New Roman" w:eastAsia="Times New Roman" w:hAnsi="Times New Roman" w:cs="Times New Roman"/>
          <w:sz w:val="28"/>
          <w:szCs w:val="28"/>
          <w:shd w:val="clear" w:color="auto" w:fill="FFFFFF"/>
          <w:lang w:val="uk-UA" w:eastAsia="uk-UA"/>
        </w:rPr>
        <w:lastRenderedPageBreak/>
        <w:t xml:space="preserve">що Держспоживстандарт України здійснює свої повноваження безпосередньо та через утворені в установленому порядку свої територіальні органи [68]. </w:t>
      </w:r>
      <w:r w:rsidRPr="00C72ECE">
        <w:rPr>
          <w:rFonts w:ascii="Times New Roman" w:eastAsia="Times New Roman" w:hAnsi="Times New Roman" w:cs="Times New Roman"/>
          <w:sz w:val="28"/>
          <w:szCs w:val="28"/>
          <w:shd w:val="clear" w:color="auto" w:fill="FFFFFF"/>
          <w:lang w:eastAsia="uk-UA"/>
        </w:rPr>
        <w:t>Положення Про Міністерство економічного розвитку і торгі</w:t>
      </w:r>
      <w:proofErr w:type="gramStart"/>
      <w:r w:rsidRPr="00C72ECE">
        <w:rPr>
          <w:rFonts w:ascii="Times New Roman" w:eastAsia="Times New Roman" w:hAnsi="Times New Roman" w:cs="Times New Roman"/>
          <w:sz w:val="28"/>
          <w:szCs w:val="28"/>
          <w:shd w:val="clear" w:color="auto" w:fill="FFFFFF"/>
          <w:lang w:eastAsia="uk-UA"/>
        </w:rPr>
        <w:t>вл</w:t>
      </w:r>
      <w:proofErr w:type="gramEnd"/>
      <w:r w:rsidRPr="00C72ECE">
        <w:rPr>
          <w:rFonts w:ascii="Times New Roman" w:eastAsia="Times New Roman" w:hAnsi="Times New Roman" w:cs="Times New Roman"/>
          <w:sz w:val="28"/>
          <w:szCs w:val="28"/>
          <w:shd w:val="clear" w:color="auto" w:fill="FFFFFF"/>
          <w:lang w:eastAsia="uk-UA"/>
        </w:rPr>
        <w:t>і України, затверджене Указом Президента України від 31.05.2011 р. №634/2011, такої вказівки не містить. Однак</w:t>
      </w:r>
      <w:r w:rsidRPr="00C72ECE">
        <w:rPr>
          <w:rFonts w:ascii="Times New Roman" w:eastAsia="Times New Roman" w:hAnsi="Times New Roman" w:cs="Times New Roman"/>
          <w:sz w:val="28"/>
          <w:szCs w:val="28"/>
          <w:shd w:val="clear" w:color="auto" w:fill="FFFFFF"/>
          <w:lang w:val="uk-UA" w:eastAsia="uk-UA"/>
        </w:rPr>
        <w:t xml:space="preserve">, </w:t>
      </w:r>
      <w:r w:rsidRPr="00C72ECE">
        <w:rPr>
          <w:rFonts w:ascii="Times New Roman" w:eastAsia="Times New Roman" w:hAnsi="Times New Roman" w:cs="Times New Roman"/>
          <w:sz w:val="28"/>
          <w:szCs w:val="28"/>
          <w:shd w:val="clear" w:color="auto" w:fill="FFFFFF"/>
          <w:lang w:eastAsia="uk-UA"/>
        </w:rPr>
        <w:t xml:space="preserve">на основі аналізу деяких повноважень Мінекономрозвитку України можна дійти висновку, що до суб’єктів (учасників) відносин у сфері </w:t>
      </w:r>
      <w:proofErr w:type="gramStart"/>
      <w:r w:rsidRPr="00C72ECE">
        <w:rPr>
          <w:rFonts w:ascii="Times New Roman" w:eastAsia="Times New Roman" w:hAnsi="Times New Roman" w:cs="Times New Roman"/>
          <w:sz w:val="28"/>
          <w:szCs w:val="28"/>
          <w:shd w:val="clear" w:color="auto" w:fill="FFFFFF"/>
          <w:lang w:eastAsia="uk-UA"/>
        </w:rPr>
        <w:t>техн</w:t>
      </w:r>
      <w:proofErr w:type="gramEnd"/>
      <w:r w:rsidRPr="00C72ECE">
        <w:rPr>
          <w:rFonts w:ascii="Times New Roman" w:eastAsia="Times New Roman" w:hAnsi="Times New Roman" w:cs="Times New Roman"/>
          <w:sz w:val="28"/>
          <w:szCs w:val="28"/>
          <w:shd w:val="clear" w:color="auto" w:fill="FFFFFF"/>
          <w:lang w:eastAsia="uk-UA"/>
        </w:rPr>
        <w:t>ічного регулювання господарської діяльності також належать інші органи, наприклад, органи, з оцінювання (абз. 35 підп. 10 п. 4)</w:t>
      </w:r>
      <w:r w:rsidRPr="00C72ECE">
        <w:rPr>
          <w:rFonts w:ascii="Times New Roman" w:eastAsia="Times New Roman" w:hAnsi="Times New Roman" w:cs="Times New Roman"/>
          <w:sz w:val="28"/>
          <w:szCs w:val="28"/>
          <w:shd w:val="clear" w:color="auto" w:fill="FFFFFF"/>
          <w:lang w:val="uk-UA" w:eastAsia="uk-UA"/>
        </w:rPr>
        <w:t xml:space="preserve"> </w:t>
      </w:r>
      <w:r w:rsidRPr="00C72ECE">
        <w:rPr>
          <w:rFonts w:ascii="Times New Roman" w:eastAsia="Times New Roman" w:hAnsi="Times New Roman" w:cs="Times New Roman"/>
          <w:sz w:val="28"/>
          <w:szCs w:val="28"/>
          <w:shd w:val="clear" w:color="auto" w:fill="FFFFFF"/>
          <w:lang w:eastAsia="uk-UA"/>
        </w:rPr>
        <w:t>[6</w:t>
      </w:r>
      <w:r w:rsidRPr="00C72ECE">
        <w:rPr>
          <w:rFonts w:ascii="Times New Roman" w:eastAsia="Times New Roman" w:hAnsi="Times New Roman" w:cs="Times New Roman"/>
          <w:sz w:val="28"/>
          <w:szCs w:val="28"/>
          <w:shd w:val="clear" w:color="auto" w:fill="FFFFFF"/>
          <w:lang w:val="uk-UA" w:eastAsia="uk-UA"/>
        </w:rPr>
        <w:t>5</w:t>
      </w:r>
      <w:r w:rsidRPr="00C72ECE">
        <w:rPr>
          <w:rFonts w:ascii="Times New Roman" w:eastAsia="Times New Roman" w:hAnsi="Times New Roman" w:cs="Times New Roman"/>
          <w:sz w:val="28"/>
          <w:szCs w:val="28"/>
          <w:shd w:val="clear" w:color="auto" w:fill="FFFFFF"/>
          <w:lang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Отже, </w:t>
      </w:r>
      <w:r w:rsidRPr="00C72ECE">
        <w:rPr>
          <w:rFonts w:ascii="Times New Roman" w:eastAsia="Times New Roman" w:hAnsi="Times New Roman" w:cs="Times New Roman"/>
          <w:sz w:val="28"/>
          <w:szCs w:val="28"/>
          <w:shd w:val="clear" w:color="auto" w:fill="FFFFFF"/>
          <w:lang w:val="uk-UA" w:eastAsia="uk-UA"/>
        </w:rPr>
        <w:t xml:space="preserve">організаційно-структурне забезпечення </w:t>
      </w:r>
      <w:proofErr w:type="gramStart"/>
      <w:r w:rsidRPr="00C72ECE">
        <w:rPr>
          <w:rFonts w:ascii="Times New Roman" w:eastAsia="Times New Roman" w:hAnsi="Times New Roman" w:cs="Times New Roman"/>
          <w:sz w:val="28"/>
          <w:szCs w:val="28"/>
          <w:shd w:val="clear" w:color="auto" w:fill="FFFFFF"/>
          <w:lang w:eastAsia="uk-UA"/>
        </w:rPr>
        <w:t>техн</w:t>
      </w:r>
      <w:proofErr w:type="gramEnd"/>
      <w:r w:rsidRPr="00C72ECE">
        <w:rPr>
          <w:rFonts w:ascii="Times New Roman" w:eastAsia="Times New Roman" w:hAnsi="Times New Roman" w:cs="Times New Roman"/>
          <w:sz w:val="28"/>
          <w:szCs w:val="28"/>
          <w:shd w:val="clear" w:color="auto" w:fill="FFFFFF"/>
          <w:lang w:eastAsia="uk-UA"/>
        </w:rPr>
        <w:t>ічного регулювання господарської діяльності утворю</w:t>
      </w:r>
      <w:r w:rsidRPr="00C72ECE">
        <w:rPr>
          <w:rFonts w:ascii="Times New Roman" w:eastAsia="Times New Roman" w:hAnsi="Times New Roman" w:cs="Times New Roman"/>
          <w:sz w:val="28"/>
          <w:szCs w:val="28"/>
          <w:shd w:val="clear" w:color="auto" w:fill="FFFFFF"/>
          <w:lang w:val="uk-UA" w:eastAsia="uk-UA"/>
        </w:rPr>
        <w:t>є</w:t>
      </w:r>
      <w:r w:rsidRPr="00C72ECE">
        <w:rPr>
          <w:rFonts w:ascii="Times New Roman" w:eastAsia="Times New Roman" w:hAnsi="Times New Roman" w:cs="Times New Roman"/>
          <w:sz w:val="28"/>
          <w:szCs w:val="28"/>
          <w:shd w:val="clear" w:color="auto" w:fill="FFFFFF"/>
          <w:lang w:eastAsia="uk-UA"/>
        </w:rPr>
        <w:t xml:space="preserve"> систему, до якої входять суб’єкти, що організують діяльність у цій сфері, і суб’єкти, якг здійснюють цю діяльність. Повноваження цих суб’єктів визначені у </w:t>
      </w:r>
      <w:proofErr w:type="gramStart"/>
      <w:r w:rsidRPr="00C72ECE">
        <w:rPr>
          <w:rFonts w:ascii="Times New Roman" w:eastAsia="Times New Roman" w:hAnsi="Times New Roman" w:cs="Times New Roman"/>
          <w:sz w:val="28"/>
          <w:szCs w:val="28"/>
          <w:shd w:val="clear" w:color="auto" w:fill="FFFFFF"/>
          <w:lang w:eastAsia="uk-UA"/>
        </w:rPr>
        <w:t>р</w:t>
      </w:r>
      <w:proofErr w:type="gramEnd"/>
      <w:r w:rsidRPr="00C72ECE">
        <w:rPr>
          <w:rFonts w:ascii="Times New Roman" w:eastAsia="Times New Roman" w:hAnsi="Times New Roman" w:cs="Times New Roman"/>
          <w:sz w:val="28"/>
          <w:szCs w:val="28"/>
          <w:shd w:val="clear" w:color="auto" w:fill="FFFFFF"/>
          <w:lang w:eastAsia="uk-UA"/>
        </w:rPr>
        <w:t>ізних нормативно- правових актах неоднозначно, тому потребують удосконалення відповідно до результатів цього дослідження.</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ru-RU"/>
        </w:rPr>
      </w:pPr>
      <w:r w:rsidRPr="00C72ECE">
        <w:rPr>
          <w:rFonts w:ascii="Times New Roman" w:eastAsia="Times New Roman" w:hAnsi="Times New Roman" w:cs="Times New Roman"/>
          <w:b/>
          <w:sz w:val="28"/>
          <w:szCs w:val="28"/>
          <w:lang w:eastAsia="ru-RU"/>
        </w:rPr>
        <w:t xml:space="preserve">2.3. Система субєктів державного управління у сфері </w:t>
      </w:r>
      <w:proofErr w:type="gramStart"/>
      <w:r w:rsidRPr="00C72ECE">
        <w:rPr>
          <w:rFonts w:ascii="Times New Roman" w:eastAsia="Times New Roman" w:hAnsi="Times New Roman" w:cs="Times New Roman"/>
          <w:b/>
          <w:sz w:val="28"/>
          <w:szCs w:val="28"/>
          <w:lang w:eastAsia="ru-RU"/>
        </w:rPr>
        <w:t>техн</w:t>
      </w:r>
      <w:proofErr w:type="gramEnd"/>
      <w:r w:rsidRPr="00C72ECE">
        <w:rPr>
          <w:rFonts w:ascii="Times New Roman" w:eastAsia="Times New Roman" w:hAnsi="Times New Roman" w:cs="Times New Roman"/>
          <w:b/>
          <w:sz w:val="28"/>
          <w:szCs w:val="28"/>
          <w:lang w:eastAsia="ru-RU"/>
        </w:rPr>
        <w:t>ічного регулювання в Україні</w:t>
      </w: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 xml:space="preserve">У справі забезпечення та підвищення якості продукції, робіт і послуг важливу роль відіграє процес державного управління в галузі стандартизації, що здійснюється в Україні спеціально утвореними органами виконавчої влади. </w:t>
      </w:r>
      <w:r w:rsidRPr="00C72ECE">
        <w:rPr>
          <w:rFonts w:ascii="Times New Roman" w:eastAsia="Times New Roman" w:hAnsi="Times New Roman" w:cs="Times New Roman"/>
          <w:sz w:val="28"/>
          <w:szCs w:val="28"/>
          <w:lang w:eastAsia="uk-UA"/>
        </w:rPr>
        <w:t xml:space="preserve">Посуті, державне управління у сфері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має міжгалузевий характер. Однак змі</w:t>
      </w:r>
      <w:proofErr w:type="gramStart"/>
      <w:r w:rsidRPr="00C72ECE">
        <w:rPr>
          <w:rFonts w:ascii="Times New Roman" w:eastAsia="Times New Roman" w:hAnsi="Times New Roman" w:cs="Times New Roman"/>
          <w:sz w:val="28"/>
          <w:szCs w:val="28"/>
          <w:lang w:eastAsia="uk-UA"/>
        </w:rPr>
        <w:t>ст</w:t>
      </w:r>
      <w:proofErr w:type="gramEnd"/>
      <w:r w:rsidRPr="00C72ECE">
        <w:rPr>
          <w:rFonts w:ascii="Times New Roman" w:eastAsia="Times New Roman" w:hAnsi="Times New Roman" w:cs="Times New Roman"/>
          <w:sz w:val="28"/>
          <w:szCs w:val="28"/>
          <w:lang w:eastAsia="uk-UA"/>
        </w:rPr>
        <w:t xml:space="preserve"> діяльності державних органів, що мають значні повноваження в даній сфері, складається не тільки з виконання координаційних, регулятивних і наглядових функцій.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uk-UA"/>
        </w:rPr>
        <w:t xml:space="preserve">За словами </w:t>
      </w:r>
      <w:r w:rsidRPr="00C72ECE">
        <w:rPr>
          <w:rFonts w:ascii="Times New Roman" w:eastAsia="Times New Roman" w:hAnsi="Times New Roman" w:cs="Times New Roman"/>
          <w:sz w:val="28"/>
          <w:szCs w:val="28"/>
          <w:lang w:val="uk-UA" w:eastAsia="uk-UA"/>
        </w:rPr>
        <w:t>О.Вяткі</w:t>
      </w:r>
      <w:proofErr w:type="gramStart"/>
      <w:r w:rsidRPr="00C72ECE">
        <w:rPr>
          <w:rFonts w:ascii="Times New Roman" w:eastAsia="Times New Roman" w:hAnsi="Times New Roman" w:cs="Times New Roman"/>
          <w:sz w:val="28"/>
          <w:szCs w:val="28"/>
          <w:lang w:val="uk-UA" w:eastAsia="uk-UA"/>
        </w:rPr>
        <w:t>на</w:t>
      </w:r>
      <w:proofErr w:type="gramEnd"/>
      <w:r w:rsidR="009131FB" w:rsidRPr="00C72ECE">
        <w:rPr>
          <w:rFonts w:ascii="Times New Roman" w:eastAsia="Times New Roman" w:hAnsi="Times New Roman" w:cs="Times New Roman"/>
          <w:sz w:val="28"/>
          <w:szCs w:val="28"/>
          <w:lang w:val="uk-UA" w:eastAsia="uk-UA"/>
        </w:rPr>
        <w:t>: «О</w:t>
      </w:r>
      <w:r w:rsidRPr="00C72ECE">
        <w:rPr>
          <w:rFonts w:ascii="Times New Roman" w:eastAsia="Times New Roman" w:hAnsi="Times New Roman" w:cs="Times New Roman"/>
          <w:sz w:val="28"/>
          <w:szCs w:val="28"/>
          <w:lang w:eastAsia="uk-UA"/>
        </w:rPr>
        <w:t xml:space="preserve">ргани державного управління в означеній галузі безпосередньо беруть участь у роботах по стандартизації, які передбачають вивчення дійсного стану справ, визначення світових тенденцій, досвіду економічно розвинених країн, творче їх переосмислення з точки зору </w:t>
      </w:r>
      <w:r w:rsidRPr="00C72ECE">
        <w:rPr>
          <w:rFonts w:ascii="Times New Roman" w:eastAsia="Times New Roman" w:hAnsi="Times New Roman" w:cs="Times New Roman"/>
          <w:sz w:val="28"/>
          <w:szCs w:val="28"/>
          <w:lang w:eastAsia="uk-UA"/>
        </w:rPr>
        <w:lastRenderedPageBreak/>
        <w:t>оптимальної доцільності і прагматичності для українських реалій, розробка пропозицій з удосконалення діючої системи з метою її відповідності найвищим сучасним досягненням у сфері технічного регулювання</w:t>
      </w:r>
      <w:r w:rsidR="00651FB9"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69,с.54</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 xml:space="preserve">Органи державного управління виконують як організаційні функції: формування комітетів, комісій, керівних і наукових центрів, так і практичні: за участі науково-дослідних центрів, враховуючи вимоги суспільства, розробляють для всіх предметних галузей обов’язкові для виконання нормативні документи. </w:t>
      </w:r>
      <w:r w:rsidRPr="00C72ECE">
        <w:rPr>
          <w:rFonts w:ascii="Times New Roman" w:eastAsia="Times New Roman" w:hAnsi="Times New Roman" w:cs="Times New Roman"/>
          <w:sz w:val="28"/>
          <w:szCs w:val="28"/>
          <w:lang w:val="uk-UA" w:eastAsia="uk-UA"/>
        </w:rPr>
        <w:cr/>
      </w:r>
      <w:r w:rsidRPr="00C72ECE">
        <w:rPr>
          <w:rFonts w:ascii="Times New Roman" w:eastAsia="Times New Roman" w:hAnsi="Times New Roman" w:cs="Times New Roman"/>
          <w:sz w:val="28"/>
          <w:szCs w:val="28"/>
          <w:lang w:val="uk-UA" w:eastAsia="uk-UA"/>
        </w:rPr>
        <w:tab/>
        <w:t>Як ми уже зазначали, Мінекономрозвитку України є правонаступником Державної служби технічного регулювання України в частині формування та реалізації державної політики у сфері технічного регулювання (стандартизації, метрології, сертифікації, оцінки (підтвердження) відповідності, управління якістю), а також формування та реалізації державної політики у сфері захисту прав споживачів (крім функцій з реалізації державної політики з питань державного контролю у сфері захисту прав споживачів; функцій з формування та реалізації державної політики з питань безпечності харчових продуктів) [65].</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Звідси вищезазначені функції покладено на Департамент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Мінекономрозвитку України.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Правовий статус Департаменту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(далі - департамент) закріплено в Положенні про департамент технічного регулювання [</w:t>
      </w:r>
      <w:r w:rsidRPr="00C72ECE">
        <w:rPr>
          <w:rFonts w:ascii="Times New Roman" w:eastAsia="Times New Roman" w:hAnsi="Times New Roman" w:cs="Times New Roman"/>
          <w:sz w:val="28"/>
          <w:szCs w:val="28"/>
          <w:lang w:val="uk-UA" w:eastAsia="uk-UA"/>
        </w:rPr>
        <w:t>70</w:t>
      </w:r>
      <w:r w:rsidRPr="00C72ECE">
        <w:rPr>
          <w:rFonts w:ascii="Times New Roman" w:eastAsia="Times New Roman" w:hAnsi="Times New Roman" w:cs="Times New Roman"/>
          <w:sz w:val="28"/>
          <w:szCs w:val="28"/>
          <w:lang w:eastAsia="uk-UA"/>
        </w:rPr>
        <w:t>] де вказано, що головною метою діяльності департаменту є забезпечення формування та реалізації державної політики у сфері технічного регулювання (стандартизації, метрології, сертифікації, оцінки (підтвердження) відповідності, акредитації органів з оцінки відповідності, управлі</w:t>
      </w:r>
      <w:proofErr w:type="gramStart"/>
      <w:r w:rsidRPr="00C72ECE">
        <w:rPr>
          <w:rFonts w:ascii="Times New Roman" w:eastAsia="Times New Roman" w:hAnsi="Times New Roman" w:cs="Times New Roman"/>
          <w:sz w:val="28"/>
          <w:szCs w:val="28"/>
          <w:lang w:eastAsia="uk-UA"/>
        </w:rPr>
        <w:t>ння якістю) та міжгалузевої координації у цій сфері.</w:t>
      </w:r>
      <w:proofErr w:type="gramEnd"/>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Відповідно до Положення, завданням управління з питань стандартизації та оцінки відповідності є забезпечення формування та реалізації державної політики у сфері стандартизації, сертифікації, оцінки </w:t>
      </w:r>
      <w:r w:rsidRPr="00C72ECE">
        <w:rPr>
          <w:rFonts w:ascii="Times New Roman" w:eastAsia="Times New Roman" w:hAnsi="Times New Roman" w:cs="Times New Roman"/>
          <w:sz w:val="28"/>
          <w:szCs w:val="28"/>
          <w:lang w:eastAsia="uk-UA"/>
        </w:rPr>
        <w:lastRenderedPageBreak/>
        <w:t>відповідності, управління якістю та реєстрації державної системи сертифікації [</w:t>
      </w:r>
      <w:r w:rsidRPr="00C72ECE">
        <w:rPr>
          <w:rFonts w:ascii="Times New Roman" w:eastAsia="Times New Roman" w:hAnsi="Times New Roman" w:cs="Times New Roman"/>
          <w:sz w:val="28"/>
          <w:szCs w:val="28"/>
          <w:lang w:val="uk-UA" w:eastAsia="uk-UA"/>
        </w:rPr>
        <w:t>70</w:t>
      </w:r>
      <w:r w:rsidRPr="00C72ECE">
        <w:rPr>
          <w:rFonts w:ascii="Times New Roman" w:eastAsia="Times New Roman" w:hAnsi="Times New Roman" w:cs="Times New Roman"/>
          <w:sz w:val="28"/>
          <w:szCs w:val="28"/>
          <w:lang w:eastAsia="uk-UA"/>
        </w:rPr>
        <w:t>].</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uk-UA"/>
        </w:rPr>
        <w:t xml:space="preserve">Положення про управління з питань стандартизації та оцінки відповідності у складі департаменту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яке затверджене Наказом Міністерства економічного розвитку і торгівлі України 28.03.2012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416</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70</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Наступним структурним підрозділом центрального апарату Міністерства економічного розвитку і торгівлі України є Управління з питань метрології у складі департаменту технічного регулювання, яке діє відповідно до Положення про управління з питань метрології у складі департаменту технічного регулювання, затверджене Наказом Міністерства економічного розвитку і торгівлі України від 28.03.2012 № 416.</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 xml:space="preserve">Управління нормативно-правового забезпечення та міжнародного співробітництва у складі департаменту технічного регулювання є структурним підрозділом центрального апарату Міністерства економічного розвитку і торгівлі України. </w:t>
      </w:r>
      <w:r w:rsidRPr="00C72ECE">
        <w:rPr>
          <w:rFonts w:ascii="Times New Roman" w:eastAsia="Times New Roman" w:hAnsi="Times New Roman" w:cs="Times New Roman"/>
          <w:sz w:val="28"/>
          <w:szCs w:val="28"/>
          <w:lang w:eastAsia="uk-UA"/>
        </w:rPr>
        <w:t xml:space="preserve">Відповідно до п.1.4. Положення  про управління нормативно-правового забезпечення та міжнародного співробітництва у складі департаменту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до складу управління входять такі структурні підрозділи: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відділ з питань нормативно-правового регулювання;</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 відділ з питань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ічних регламентів;</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відділ з питань міжнародного співробітництва.</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Завданнями управління</w:t>
      </w:r>
      <w:proofErr w:type="gramStart"/>
      <w:r w:rsidRPr="00C72ECE">
        <w:rPr>
          <w:rFonts w:ascii="Times New Roman" w:eastAsia="Times New Roman" w:hAnsi="Times New Roman" w:cs="Times New Roman"/>
          <w:sz w:val="28"/>
          <w:szCs w:val="28"/>
          <w:lang w:eastAsia="uk-UA"/>
        </w:rPr>
        <w:t xml:space="preserve"> є:</w:t>
      </w:r>
      <w:proofErr w:type="gramEnd"/>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 аналіз, визначення головних тенденцій та перспектив розвитку у сфері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(стандартизації, метрології, акредитації, сертифікації, оцінки (підтвердження) відповідності, управління якістю) та оцінка ефективності заходів з реалізації державної політики в зазначеній сфері</w:t>
      </w:r>
      <w:r w:rsidRPr="00C72ECE">
        <w:rPr>
          <w:rFonts w:ascii="Times New Roman" w:eastAsia="Times New Roman" w:hAnsi="Times New Roman" w:cs="Times New Roman"/>
          <w:sz w:val="28"/>
          <w:szCs w:val="28"/>
          <w:lang w:val="uk-UA"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val="uk-UA" w:eastAsia="uk-UA"/>
        </w:rPr>
        <w:t>Наступним суб’єктом державного управління у сфері технічного регулювання є Державне підприємство</w:t>
      </w:r>
      <w:r w:rsidRPr="00C72ECE">
        <w:rPr>
          <w:rFonts w:ascii="Times New Roman" w:eastAsia="Times New Roman" w:hAnsi="Times New Roman" w:cs="Times New Roman"/>
          <w:sz w:val="28"/>
          <w:szCs w:val="28"/>
          <w:shd w:val="clear" w:color="auto" w:fill="FFFFFF"/>
          <w:lang w:eastAsia="uk-UA"/>
        </w:rPr>
        <w:t xml:space="preserve"> </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Укрметртестстандарт</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створен</w:t>
      </w:r>
      <w:r w:rsidRPr="00C72ECE">
        <w:rPr>
          <w:rFonts w:ascii="Times New Roman" w:eastAsia="Times New Roman" w:hAnsi="Times New Roman" w:cs="Times New Roman"/>
          <w:sz w:val="28"/>
          <w:szCs w:val="28"/>
          <w:shd w:val="clear" w:color="auto" w:fill="FFFFFF"/>
          <w:lang w:val="uk-UA" w:eastAsia="uk-UA"/>
        </w:rPr>
        <w:t>е</w:t>
      </w:r>
      <w:r w:rsidRPr="00C72ECE">
        <w:rPr>
          <w:rFonts w:ascii="Times New Roman" w:eastAsia="Times New Roman" w:hAnsi="Times New Roman" w:cs="Times New Roman"/>
          <w:sz w:val="28"/>
          <w:szCs w:val="28"/>
          <w:shd w:val="clear" w:color="auto" w:fill="FFFFFF"/>
          <w:lang w:eastAsia="uk-UA"/>
        </w:rPr>
        <w:t xml:space="preserve"> з </w:t>
      </w:r>
      <w:r w:rsidRPr="00C72ECE">
        <w:rPr>
          <w:rFonts w:ascii="Times New Roman" w:eastAsia="Times New Roman" w:hAnsi="Times New Roman" w:cs="Times New Roman"/>
          <w:sz w:val="28"/>
          <w:szCs w:val="28"/>
          <w:shd w:val="clear" w:color="auto" w:fill="FFFFFF"/>
          <w:lang w:eastAsia="uk-UA"/>
        </w:rPr>
        <w:lastRenderedPageBreak/>
        <w:t>метою виконання державних функцій у сфері стандартизації, метрології, сертифікації, підтвердження відповідності, управління якістю, державного нагляду за дотриманням стандартів, норм і правил та державного метрологічного контролю і нагляду відповідно до вимог чинного законодавства.</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За словами </w:t>
      </w:r>
      <w:r w:rsidRPr="00C72ECE">
        <w:rPr>
          <w:rFonts w:ascii="Times New Roman" w:eastAsia="Times New Roman" w:hAnsi="Times New Roman" w:cs="Times New Roman"/>
          <w:sz w:val="28"/>
          <w:szCs w:val="28"/>
          <w:lang w:val="uk-UA" w:eastAsia="ru-RU"/>
        </w:rPr>
        <w:t>Т.М.Кисельова</w:t>
      </w:r>
      <w:r w:rsidR="00200018" w:rsidRPr="00C72ECE">
        <w:rPr>
          <w:rFonts w:ascii="Times New Roman" w:eastAsia="Times New Roman" w:hAnsi="Times New Roman" w:cs="Times New Roman"/>
          <w:sz w:val="28"/>
          <w:szCs w:val="28"/>
          <w:lang w:val="uk-UA" w:eastAsia="ru-RU"/>
        </w:rPr>
        <w:t>: «П</w:t>
      </w:r>
      <w:r w:rsidRPr="00C72ECE">
        <w:rPr>
          <w:rFonts w:ascii="Times New Roman" w:eastAsia="Times New Roman" w:hAnsi="Times New Roman" w:cs="Times New Roman"/>
          <w:sz w:val="28"/>
          <w:szCs w:val="28"/>
          <w:shd w:val="clear" w:color="auto" w:fill="FFFFFF"/>
          <w:lang w:eastAsia="uk-UA"/>
        </w:rPr>
        <w:t>редметом діяльності цього центру є:</w:t>
      </w:r>
    </w:p>
    <w:p w:rsidR="009D3E03" w:rsidRPr="00C72ECE" w:rsidRDefault="009D3E03" w:rsidP="009D3E03">
      <w:pPr>
        <w:widowControl w:val="0"/>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 здійснення </w:t>
      </w:r>
      <w:proofErr w:type="gramStart"/>
      <w:r w:rsidRPr="00C72ECE">
        <w:rPr>
          <w:rFonts w:ascii="Times New Roman" w:eastAsia="Times New Roman" w:hAnsi="Times New Roman" w:cs="Times New Roman"/>
          <w:sz w:val="28"/>
          <w:szCs w:val="28"/>
          <w:shd w:val="clear" w:color="auto" w:fill="FFFFFF"/>
          <w:lang w:eastAsia="uk-UA"/>
        </w:rPr>
        <w:t>державного</w:t>
      </w:r>
      <w:proofErr w:type="gramEnd"/>
      <w:r w:rsidRPr="00C72ECE">
        <w:rPr>
          <w:rFonts w:ascii="Times New Roman" w:eastAsia="Times New Roman" w:hAnsi="Times New Roman" w:cs="Times New Roman"/>
          <w:sz w:val="28"/>
          <w:szCs w:val="28"/>
          <w:shd w:val="clear" w:color="auto" w:fill="FFFFFF"/>
          <w:lang w:eastAsia="uk-UA"/>
        </w:rPr>
        <w:t xml:space="preserve"> нагляду за дотриманням стандартів, норм і правил та державного метрологічного контролю і нагляду відповідно до чинного законодавства України;</w:t>
      </w:r>
    </w:p>
    <w:p w:rsidR="009D3E03" w:rsidRPr="00C72ECE" w:rsidRDefault="009D3E03" w:rsidP="009D3E03">
      <w:pPr>
        <w:widowControl w:val="0"/>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 здійснення наукових, науково-технічних та науково-організаційних робіт у сфері метрології, </w:t>
      </w:r>
      <w:proofErr w:type="gramStart"/>
      <w:r w:rsidRPr="00C72ECE">
        <w:rPr>
          <w:rFonts w:ascii="Times New Roman" w:eastAsia="Times New Roman" w:hAnsi="Times New Roman" w:cs="Times New Roman"/>
          <w:sz w:val="28"/>
          <w:szCs w:val="28"/>
          <w:shd w:val="clear" w:color="auto" w:fill="FFFFFF"/>
          <w:lang w:eastAsia="uk-UA"/>
        </w:rPr>
        <w:t>п</w:t>
      </w:r>
      <w:proofErr w:type="gramEnd"/>
      <w:r w:rsidRPr="00C72ECE">
        <w:rPr>
          <w:rFonts w:ascii="Times New Roman" w:eastAsia="Times New Roman" w:hAnsi="Times New Roman" w:cs="Times New Roman"/>
          <w:sz w:val="28"/>
          <w:szCs w:val="28"/>
          <w:shd w:val="clear" w:color="auto" w:fill="FFFFFF"/>
          <w:lang w:eastAsia="uk-UA"/>
        </w:rPr>
        <w:t>ідтвердження відповідності та стандартизації, а також координува- льної та науково-методичної діяльності серед підприємств, організацій і установ, незалежно від форм власності та виду діяльності;</w:t>
      </w:r>
    </w:p>
    <w:p w:rsidR="009D3E03" w:rsidRPr="00C72ECE" w:rsidRDefault="009D3E03" w:rsidP="009D3E03">
      <w:pPr>
        <w:widowControl w:val="0"/>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 виконання (надання) платних робіт (послуг) суб’єктам господарювання та фізичним особам, які не є суб’єктами господарювання, у сфері стандартизації, метрології, сертифікації, </w:t>
      </w:r>
      <w:proofErr w:type="gramStart"/>
      <w:r w:rsidRPr="00C72ECE">
        <w:rPr>
          <w:rFonts w:ascii="Times New Roman" w:eastAsia="Times New Roman" w:hAnsi="Times New Roman" w:cs="Times New Roman"/>
          <w:sz w:val="28"/>
          <w:szCs w:val="28"/>
          <w:shd w:val="clear" w:color="auto" w:fill="FFFFFF"/>
          <w:lang w:eastAsia="uk-UA"/>
        </w:rPr>
        <w:t>п</w:t>
      </w:r>
      <w:proofErr w:type="gramEnd"/>
      <w:r w:rsidRPr="00C72ECE">
        <w:rPr>
          <w:rFonts w:ascii="Times New Roman" w:eastAsia="Times New Roman" w:hAnsi="Times New Roman" w:cs="Times New Roman"/>
          <w:sz w:val="28"/>
          <w:szCs w:val="28"/>
          <w:shd w:val="clear" w:color="auto" w:fill="FFFFFF"/>
          <w:lang w:eastAsia="uk-UA"/>
        </w:rPr>
        <w:t>ідтвердження відповідності, управління якістю</w:t>
      </w:r>
      <w:r w:rsidR="00200018"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w:t>
      </w:r>
      <w:r w:rsidRPr="00C72ECE">
        <w:rPr>
          <w:rFonts w:ascii="Times New Roman" w:eastAsia="Times New Roman" w:hAnsi="Times New Roman" w:cs="Times New Roman"/>
          <w:sz w:val="28"/>
          <w:szCs w:val="28"/>
          <w:shd w:val="clear" w:color="auto" w:fill="FFFFFF"/>
          <w:lang w:val="uk-UA" w:eastAsia="uk-UA"/>
        </w:rPr>
        <w:t>7</w:t>
      </w:r>
      <w:r w:rsidRPr="00C72ECE">
        <w:rPr>
          <w:rFonts w:ascii="Times New Roman" w:eastAsia="Times New Roman" w:hAnsi="Times New Roman" w:cs="Times New Roman"/>
          <w:sz w:val="28"/>
          <w:szCs w:val="28"/>
          <w:shd w:val="clear" w:color="auto" w:fill="FFFFFF"/>
          <w:lang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val="uk-UA" w:eastAsia="uk-UA"/>
        </w:rPr>
        <w:t>До суб’єктів технічного регулювання  відноситься і Державне підприємство</w:t>
      </w:r>
      <w:r w:rsidRPr="00C72ECE">
        <w:rPr>
          <w:rFonts w:ascii="Times New Roman" w:eastAsia="Times New Roman" w:hAnsi="Times New Roman" w:cs="Times New Roman"/>
          <w:sz w:val="28"/>
          <w:szCs w:val="28"/>
          <w:shd w:val="clear" w:color="auto" w:fill="FFFFFF"/>
          <w:lang w:eastAsia="uk-UA"/>
        </w:rPr>
        <w:t xml:space="preserve"> “УкрНДНЦ” </w:t>
      </w:r>
      <w:r w:rsidRPr="00C72ECE">
        <w:rPr>
          <w:rFonts w:ascii="Times New Roman" w:eastAsia="Times New Roman" w:hAnsi="Times New Roman" w:cs="Times New Roman"/>
          <w:sz w:val="28"/>
          <w:szCs w:val="28"/>
          <w:shd w:val="clear" w:color="auto" w:fill="FFFFFF"/>
          <w:lang w:val="uk-UA" w:eastAsia="uk-UA"/>
        </w:rPr>
        <w:t xml:space="preserve">, яке </w:t>
      </w:r>
      <w:r w:rsidRPr="00C72ECE">
        <w:rPr>
          <w:rFonts w:ascii="Times New Roman" w:eastAsia="Times New Roman" w:hAnsi="Times New Roman" w:cs="Times New Roman"/>
          <w:sz w:val="28"/>
          <w:szCs w:val="28"/>
          <w:shd w:val="clear" w:color="auto" w:fill="FFFFFF"/>
          <w:lang w:eastAsia="uk-UA"/>
        </w:rPr>
        <w:t>було утворено Постановою Кабінету Міністрів України від</w:t>
      </w:r>
      <w:r w:rsidRPr="00C72ECE">
        <w:rPr>
          <w:rFonts w:ascii="Times New Roman" w:eastAsia="Times New Roman" w:hAnsi="Times New Roman" w:cs="Times New Roman"/>
          <w:sz w:val="28"/>
          <w:szCs w:val="28"/>
          <w:shd w:val="clear" w:color="auto" w:fill="FFFFFF"/>
          <w:lang w:val="uk-UA" w:eastAsia="uk-UA"/>
        </w:rPr>
        <w:t xml:space="preserve"> </w:t>
      </w:r>
      <w:r w:rsidRPr="00C72ECE">
        <w:rPr>
          <w:rFonts w:ascii="Times New Roman" w:eastAsia="Times New Roman" w:hAnsi="Times New Roman" w:cs="Times New Roman"/>
          <w:sz w:val="28"/>
          <w:szCs w:val="28"/>
          <w:lang w:eastAsia="ru-RU"/>
        </w:rPr>
        <w:t> 21 серпня 2003 року</w:t>
      </w:r>
      <w:r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shd w:val="clear" w:color="auto" w:fill="FFFFFF"/>
          <w:lang w:eastAsia="uk-UA"/>
        </w:rPr>
        <w:t>р. № 1337 [</w:t>
      </w:r>
      <w:r w:rsidRPr="00C72ECE">
        <w:rPr>
          <w:rFonts w:ascii="Times New Roman" w:eastAsia="Times New Roman" w:hAnsi="Times New Roman" w:cs="Times New Roman"/>
          <w:sz w:val="28"/>
          <w:szCs w:val="28"/>
          <w:shd w:val="clear" w:color="auto" w:fill="FFFFFF"/>
          <w:lang w:val="uk-UA" w:eastAsia="uk-UA"/>
        </w:rPr>
        <w:t>71</w:t>
      </w:r>
      <w:r w:rsidRPr="00C72ECE">
        <w:rPr>
          <w:rFonts w:ascii="Times New Roman" w:eastAsia="Times New Roman" w:hAnsi="Times New Roman" w:cs="Times New Roman"/>
          <w:sz w:val="28"/>
          <w:szCs w:val="28"/>
          <w:shd w:val="clear" w:color="auto" w:fill="FFFFFF"/>
          <w:lang w:eastAsia="uk-UA"/>
        </w:rPr>
        <w:t xml:space="preserve">]. Воно є </w:t>
      </w:r>
      <w:proofErr w:type="gramStart"/>
      <w:r w:rsidRPr="00C72ECE">
        <w:rPr>
          <w:rFonts w:ascii="Times New Roman" w:eastAsia="Times New Roman" w:hAnsi="Times New Roman" w:cs="Times New Roman"/>
          <w:sz w:val="28"/>
          <w:szCs w:val="28"/>
          <w:shd w:val="clear" w:color="auto" w:fill="FFFFFF"/>
          <w:lang w:eastAsia="uk-UA"/>
        </w:rPr>
        <w:t>пров</w:t>
      </w:r>
      <w:proofErr w:type="gramEnd"/>
      <w:r w:rsidRPr="00C72ECE">
        <w:rPr>
          <w:rFonts w:ascii="Times New Roman" w:eastAsia="Times New Roman" w:hAnsi="Times New Roman" w:cs="Times New Roman"/>
          <w:sz w:val="28"/>
          <w:szCs w:val="28"/>
          <w:shd w:val="clear" w:color="auto" w:fill="FFFFFF"/>
          <w:lang w:eastAsia="uk-UA"/>
        </w:rPr>
        <w:t xml:space="preserve">ідною організацією у сфері стандартизації, сертифікації та якості, яка формує напрями дер державної політики у сфері стандартизації та суміжних сферах. </w:t>
      </w:r>
      <w:proofErr w:type="gramStart"/>
      <w:r w:rsidRPr="00C72ECE">
        <w:rPr>
          <w:rFonts w:ascii="Times New Roman" w:eastAsia="Times New Roman" w:hAnsi="Times New Roman" w:cs="Times New Roman"/>
          <w:sz w:val="28"/>
          <w:szCs w:val="28"/>
          <w:shd w:val="clear" w:color="auto" w:fill="FFFFFF"/>
          <w:lang w:eastAsia="uk-UA"/>
        </w:rPr>
        <w:t>У</w:t>
      </w:r>
      <w:proofErr w:type="gramEnd"/>
      <w:r w:rsidRPr="00C72ECE">
        <w:rPr>
          <w:rFonts w:ascii="Times New Roman" w:eastAsia="Times New Roman" w:hAnsi="Times New Roman" w:cs="Times New Roman"/>
          <w:sz w:val="28"/>
          <w:szCs w:val="28"/>
          <w:shd w:val="clear" w:color="auto" w:fill="FFFFFF"/>
          <w:lang w:eastAsia="uk-UA"/>
        </w:rPr>
        <w:t xml:space="preserve"> складі цього центру працюють: Науково-дослідний інститут стандартизації, Інститут управління якістю, Інститут оцінки відповідності та Науков</w:t>
      </w:r>
      <w:proofErr w:type="gramStart"/>
      <w:r w:rsidRPr="00C72ECE">
        <w:rPr>
          <w:rFonts w:ascii="Times New Roman" w:eastAsia="Times New Roman" w:hAnsi="Times New Roman" w:cs="Times New Roman"/>
          <w:sz w:val="28"/>
          <w:szCs w:val="28"/>
          <w:shd w:val="clear" w:color="auto" w:fill="FFFFFF"/>
          <w:lang w:eastAsia="uk-UA"/>
        </w:rPr>
        <w:t>о-</w:t>
      </w:r>
      <w:proofErr w:type="gramEnd"/>
      <w:r w:rsidRPr="00C72ECE">
        <w:rPr>
          <w:rFonts w:ascii="Times New Roman" w:eastAsia="Times New Roman" w:hAnsi="Times New Roman" w:cs="Times New Roman"/>
          <w:sz w:val="28"/>
          <w:szCs w:val="28"/>
          <w:shd w:val="clear" w:color="auto" w:fill="FFFFFF"/>
          <w:lang w:eastAsia="uk-UA"/>
        </w:rPr>
        <w:t xml:space="preserve"> дослідний центр оцінки відповідності, Інститут підготовки фахівців у сфері управління якістю, стандартизації, оцінки відповідності та метрології, а також єдиний в Україні Головний фонд нормативних документів, який нагромаджує інформаційні ресурси у сфері </w:t>
      </w:r>
      <w:proofErr w:type="gramStart"/>
      <w:r w:rsidRPr="00C72ECE">
        <w:rPr>
          <w:rFonts w:ascii="Times New Roman" w:eastAsia="Times New Roman" w:hAnsi="Times New Roman" w:cs="Times New Roman"/>
          <w:sz w:val="28"/>
          <w:szCs w:val="28"/>
          <w:shd w:val="clear" w:color="auto" w:fill="FFFFFF"/>
          <w:lang w:eastAsia="uk-UA"/>
        </w:rPr>
        <w:t>техн</w:t>
      </w:r>
      <w:proofErr w:type="gramEnd"/>
      <w:r w:rsidRPr="00C72ECE">
        <w:rPr>
          <w:rFonts w:ascii="Times New Roman" w:eastAsia="Times New Roman" w:hAnsi="Times New Roman" w:cs="Times New Roman"/>
          <w:sz w:val="28"/>
          <w:szCs w:val="28"/>
          <w:shd w:val="clear" w:color="auto" w:fill="FFFFFF"/>
          <w:lang w:eastAsia="uk-UA"/>
        </w:rPr>
        <w:t xml:space="preserve">ічного регулювання, забезпечує їх зберігання, облік та доступ до них користувачів. Філії ДП </w:t>
      </w:r>
      <w:r w:rsidRPr="00C72ECE">
        <w:rPr>
          <w:rFonts w:ascii="Times New Roman" w:eastAsia="Times New Roman" w:hAnsi="Times New Roman" w:cs="Times New Roman"/>
          <w:sz w:val="28"/>
          <w:szCs w:val="28"/>
          <w:shd w:val="clear" w:color="auto" w:fill="FFFFFF"/>
          <w:lang w:eastAsia="uk-UA"/>
        </w:rPr>
        <w:lastRenderedPageBreak/>
        <w:t>“УкрНДНЦ” працюють у Львові та Харкові.</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Виконання науково-дослідних та </w:t>
      </w:r>
      <w:proofErr w:type="gramStart"/>
      <w:r w:rsidRPr="00C72ECE">
        <w:rPr>
          <w:rFonts w:ascii="Times New Roman" w:eastAsia="Times New Roman" w:hAnsi="Times New Roman" w:cs="Times New Roman"/>
          <w:sz w:val="28"/>
          <w:szCs w:val="28"/>
          <w:shd w:val="clear" w:color="auto" w:fill="FFFFFF"/>
          <w:lang w:eastAsia="uk-UA"/>
        </w:rPr>
        <w:t>досл</w:t>
      </w:r>
      <w:proofErr w:type="gramEnd"/>
      <w:r w:rsidRPr="00C72ECE">
        <w:rPr>
          <w:rFonts w:ascii="Times New Roman" w:eastAsia="Times New Roman" w:hAnsi="Times New Roman" w:cs="Times New Roman"/>
          <w:sz w:val="28"/>
          <w:szCs w:val="28"/>
          <w:shd w:val="clear" w:color="auto" w:fill="FFFFFF"/>
          <w:lang w:eastAsia="uk-UA"/>
        </w:rPr>
        <w:t>ідно-конструкторських робіт у повному обсязі - від пошукових робіт до розроблення конструкторської документації і виготовлення еталонів - забезпечують шість наукових центрів, науково-дослідний відділ інформаційних технологій у метрології, науково-дослідна лабораторія перспективних досліджень та страте</w:t>
      </w:r>
      <w:r w:rsidRPr="00C72ECE">
        <w:rPr>
          <w:rFonts w:ascii="Times New Roman" w:eastAsia="Times New Roman" w:hAnsi="Times New Roman" w:cs="Times New Roman"/>
          <w:sz w:val="28"/>
          <w:szCs w:val="28"/>
          <w:shd w:val="clear" w:color="auto" w:fill="FFFFFF"/>
          <w:lang w:eastAsia="uk-UA"/>
        </w:rPr>
        <w:softHyphen/>
        <w:t xml:space="preserve">гічного розвитку, науково-дослідна лабораторія вимірювань маси та пов’язаних з нею величин, вимірювань динамічних величин, науково-дослідна лабораторія вимірювання витрати, </w:t>
      </w:r>
      <w:proofErr w:type="gramStart"/>
      <w:r w:rsidRPr="00C72ECE">
        <w:rPr>
          <w:rFonts w:ascii="Times New Roman" w:eastAsia="Times New Roman" w:hAnsi="Times New Roman" w:cs="Times New Roman"/>
          <w:sz w:val="28"/>
          <w:szCs w:val="28"/>
          <w:shd w:val="clear" w:color="auto" w:fill="FFFFFF"/>
          <w:lang w:eastAsia="uk-UA"/>
        </w:rPr>
        <w:t>р</w:t>
      </w:r>
      <w:proofErr w:type="gramEnd"/>
      <w:r w:rsidRPr="00C72ECE">
        <w:rPr>
          <w:rFonts w:ascii="Times New Roman" w:eastAsia="Times New Roman" w:hAnsi="Times New Roman" w:cs="Times New Roman"/>
          <w:sz w:val="28"/>
          <w:szCs w:val="28"/>
          <w:shd w:val="clear" w:color="auto" w:fill="FFFFFF"/>
          <w:lang w:eastAsia="uk-UA"/>
        </w:rPr>
        <w:t xml:space="preserve">івня та об’єму речовин, науковий конструкторсько-технологічний центр, науково-експериментальне виробництво, відповідні функціональні підрозділи, що входять до складу ННЦ </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Інститут метрології</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Державне </w:t>
      </w:r>
      <w:proofErr w:type="gramStart"/>
      <w:r w:rsidRPr="00C72ECE">
        <w:rPr>
          <w:rFonts w:ascii="Times New Roman" w:eastAsia="Times New Roman" w:hAnsi="Times New Roman" w:cs="Times New Roman"/>
          <w:sz w:val="28"/>
          <w:szCs w:val="28"/>
          <w:shd w:val="clear" w:color="auto" w:fill="FFFFFF"/>
          <w:lang w:eastAsia="uk-UA"/>
        </w:rPr>
        <w:t>п</w:t>
      </w:r>
      <w:proofErr w:type="gramEnd"/>
      <w:r w:rsidRPr="00C72ECE">
        <w:rPr>
          <w:rFonts w:ascii="Times New Roman" w:eastAsia="Times New Roman" w:hAnsi="Times New Roman" w:cs="Times New Roman"/>
          <w:sz w:val="28"/>
          <w:szCs w:val="28"/>
          <w:shd w:val="clear" w:color="auto" w:fill="FFFFFF"/>
          <w:lang w:eastAsia="uk-UA"/>
        </w:rPr>
        <w:t xml:space="preserve">ідприємство </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Науково- дослідний інститут метрології вимірювальних і управляючих систем</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(ДП НДІ </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Система</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є державним науковим метрологічним центром, що </w:t>
      </w:r>
      <w:r w:rsidRPr="00C72ECE">
        <w:rPr>
          <w:rFonts w:ascii="Times New Roman" w:eastAsia="Times New Roman" w:hAnsi="Times New Roman" w:cs="Times New Roman"/>
          <w:sz w:val="28"/>
          <w:szCs w:val="28"/>
          <w:shd w:val="clear" w:color="auto" w:fill="FFFFFF"/>
          <w:lang w:val="uk-UA" w:eastAsia="uk-UA"/>
        </w:rPr>
        <w:t xml:space="preserve">входить до </w:t>
      </w:r>
      <w:r w:rsidRPr="00C72ECE">
        <w:rPr>
          <w:rFonts w:ascii="Times New Roman" w:eastAsia="Times New Roman" w:hAnsi="Times New Roman" w:cs="Times New Roman"/>
          <w:sz w:val="28"/>
          <w:szCs w:val="28"/>
          <w:shd w:val="clear" w:color="auto" w:fill="FFFFFF"/>
          <w:lang w:eastAsia="uk-UA"/>
        </w:rPr>
        <w:t xml:space="preserve"> Мінекономрозвитку України.</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Наукова діяльність інституту ведеться у таких напрямах:</w:t>
      </w:r>
    </w:p>
    <w:p w:rsidR="009D3E03" w:rsidRPr="00C72ECE" w:rsidRDefault="009D3E03" w:rsidP="009D3E03">
      <w:pPr>
        <w:widowControl w:val="0"/>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 метрологі</w:t>
      </w:r>
      <w:proofErr w:type="gramStart"/>
      <w:r w:rsidRPr="00C72ECE">
        <w:rPr>
          <w:rFonts w:ascii="Times New Roman" w:eastAsia="Times New Roman" w:hAnsi="Times New Roman" w:cs="Times New Roman"/>
          <w:sz w:val="28"/>
          <w:szCs w:val="28"/>
          <w:shd w:val="clear" w:color="auto" w:fill="FFFFFF"/>
          <w:lang w:eastAsia="uk-UA"/>
        </w:rPr>
        <w:t>я вим</w:t>
      </w:r>
      <w:proofErr w:type="gramEnd"/>
      <w:r w:rsidRPr="00C72ECE">
        <w:rPr>
          <w:rFonts w:ascii="Times New Roman" w:eastAsia="Times New Roman" w:hAnsi="Times New Roman" w:cs="Times New Roman"/>
          <w:sz w:val="28"/>
          <w:szCs w:val="28"/>
          <w:shd w:val="clear" w:color="auto" w:fill="FFFFFF"/>
          <w:lang w:eastAsia="uk-UA"/>
        </w:rPr>
        <w:t>ірювальних і управляючих систем;</w:t>
      </w:r>
    </w:p>
    <w:p w:rsidR="009D3E03" w:rsidRPr="00C72ECE" w:rsidRDefault="009D3E03" w:rsidP="009D3E03">
      <w:pPr>
        <w:widowControl w:val="0"/>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 акустичні і температурні вимірювання;</w:t>
      </w:r>
    </w:p>
    <w:p w:rsidR="009D3E03" w:rsidRPr="00C72ECE" w:rsidRDefault="009D3E03" w:rsidP="009D3E03">
      <w:pPr>
        <w:widowControl w:val="0"/>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 програмно-технічні комплекси і системи </w:t>
      </w:r>
      <w:proofErr w:type="gramStart"/>
      <w:r w:rsidRPr="00C72ECE">
        <w:rPr>
          <w:rFonts w:ascii="Times New Roman" w:eastAsia="Times New Roman" w:hAnsi="Times New Roman" w:cs="Times New Roman"/>
          <w:sz w:val="28"/>
          <w:szCs w:val="28"/>
          <w:shd w:val="clear" w:color="auto" w:fill="FFFFFF"/>
          <w:lang w:eastAsia="uk-UA"/>
        </w:rPr>
        <w:t>спец</w:t>
      </w:r>
      <w:proofErr w:type="gramEnd"/>
      <w:r w:rsidRPr="00C72ECE">
        <w:rPr>
          <w:rFonts w:ascii="Times New Roman" w:eastAsia="Times New Roman" w:hAnsi="Times New Roman" w:cs="Times New Roman"/>
          <w:sz w:val="28"/>
          <w:szCs w:val="28"/>
          <w:shd w:val="clear" w:color="auto" w:fill="FFFFFF"/>
          <w:lang w:eastAsia="uk-UA"/>
        </w:rPr>
        <w:t>іального призначення;</w:t>
      </w:r>
    </w:p>
    <w:p w:rsidR="009D3E03" w:rsidRPr="00C72ECE" w:rsidRDefault="009D3E03" w:rsidP="009D3E03">
      <w:pPr>
        <w:widowControl w:val="0"/>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 системи управління якістю та екологічного управління;</w:t>
      </w:r>
    </w:p>
    <w:p w:rsidR="009D3E03" w:rsidRPr="00C72ECE" w:rsidRDefault="009D3E03" w:rsidP="009D3E03">
      <w:pPr>
        <w:widowControl w:val="0"/>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shd w:val="clear" w:color="auto" w:fill="FFFFFF"/>
          <w:lang w:eastAsia="uk-UA"/>
        </w:rPr>
        <w:t xml:space="preserve"> сертифікація продукції, послуг, систем якості.</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lang w:eastAsia="ru-RU"/>
        </w:rPr>
        <w:t xml:space="preserve">За словами </w:t>
      </w:r>
      <w:r w:rsidRPr="00C72ECE">
        <w:rPr>
          <w:rFonts w:ascii="Times New Roman" w:eastAsia="Times New Roman" w:hAnsi="Times New Roman" w:cs="Times New Roman"/>
          <w:sz w:val="28"/>
          <w:szCs w:val="28"/>
          <w:lang w:val="uk-UA" w:eastAsia="ru-RU"/>
        </w:rPr>
        <w:t>О.М.Язвінської</w:t>
      </w:r>
      <w:r w:rsidR="00283EDE" w:rsidRPr="00C72ECE">
        <w:rPr>
          <w:rFonts w:ascii="Times New Roman" w:eastAsia="Times New Roman" w:hAnsi="Times New Roman" w:cs="Times New Roman"/>
          <w:sz w:val="28"/>
          <w:szCs w:val="28"/>
          <w:lang w:val="uk-UA" w:eastAsia="ru-RU"/>
        </w:rPr>
        <w:t>: «О</w:t>
      </w:r>
      <w:r w:rsidRPr="00C72ECE">
        <w:rPr>
          <w:rFonts w:ascii="Times New Roman" w:eastAsia="Times New Roman" w:hAnsi="Times New Roman" w:cs="Times New Roman"/>
          <w:sz w:val="28"/>
          <w:szCs w:val="28"/>
          <w:shd w:val="clear" w:color="auto" w:fill="FFFFFF"/>
          <w:lang w:eastAsia="uk-UA"/>
        </w:rPr>
        <w:t>дним з важливих науково-практичних напрямів діяльності інституту є проведення досліджень і надання послуг у галузі оцінювання відповідності</w:t>
      </w:r>
      <w:r w:rsidR="00283EDE"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val="uk-UA" w:eastAsia="uk-UA"/>
        </w:rPr>
        <w:t xml:space="preserve"> </w:t>
      </w:r>
      <w:r w:rsidRPr="00C72ECE">
        <w:rPr>
          <w:rFonts w:ascii="Times New Roman" w:eastAsia="Times New Roman" w:hAnsi="Times New Roman" w:cs="Times New Roman"/>
          <w:sz w:val="28"/>
          <w:szCs w:val="28"/>
          <w:shd w:val="clear" w:color="auto" w:fill="FFFFFF"/>
          <w:lang w:eastAsia="uk-UA"/>
        </w:rPr>
        <w:t>[72.</w:t>
      </w:r>
      <w:r w:rsidRPr="00C72ECE">
        <w:rPr>
          <w:rFonts w:ascii="Times New Roman" w:eastAsia="Times New Roman" w:hAnsi="Times New Roman" w:cs="Times New Roman"/>
          <w:sz w:val="28"/>
          <w:szCs w:val="28"/>
          <w:shd w:val="clear" w:color="auto" w:fill="FFFFFF"/>
          <w:lang w:val="en-US" w:eastAsia="uk-UA"/>
        </w:rPr>
        <w:t>c</w:t>
      </w:r>
      <w:r w:rsidRPr="00C72ECE">
        <w:rPr>
          <w:rFonts w:ascii="Times New Roman" w:eastAsia="Times New Roman" w:hAnsi="Times New Roman" w:cs="Times New Roman"/>
          <w:sz w:val="28"/>
          <w:szCs w:val="28"/>
          <w:shd w:val="clear" w:color="auto" w:fill="FFFFFF"/>
          <w:lang w:eastAsia="uk-UA"/>
        </w:rPr>
        <w:t>,12]</w:t>
      </w:r>
      <w:r w:rsidRPr="00C72ECE">
        <w:rPr>
          <w:rFonts w:ascii="Times New Roman" w:eastAsia="Times New Roman" w:hAnsi="Times New Roman" w:cs="Times New Roman"/>
          <w:sz w:val="28"/>
          <w:szCs w:val="28"/>
          <w:shd w:val="clear" w:color="auto" w:fill="FFFFFF"/>
          <w:lang w:val="uk-UA" w:eastAsia="uk-UA"/>
        </w:rPr>
        <w:t>.</w:t>
      </w:r>
      <w:r w:rsidRPr="00C72ECE">
        <w:rPr>
          <w:rFonts w:ascii="Times New Roman" w:eastAsia="Times New Roman" w:hAnsi="Times New Roman" w:cs="Times New Roman"/>
          <w:sz w:val="28"/>
          <w:szCs w:val="28"/>
          <w:shd w:val="clear" w:color="auto" w:fill="FFFFFF"/>
          <w:lang w:eastAsia="uk-UA"/>
        </w:rPr>
        <w:t xml:space="preserve">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eastAsia="uk-UA"/>
        </w:rPr>
        <w:t>Зокрема, в інституті працює науково-методичний центр сертифікації готельних послуг</w:t>
      </w:r>
      <w:r w:rsidRPr="00C72ECE">
        <w:rPr>
          <w:rFonts w:ascii="Times New Roman" w:eastAsia="Times New Roman" w:hAnsi="Times New Roman" w:cs="Times New Roman"/>
          <w:sz w:val="28"/>
          <w:szCs w:val="28"/>
          <w:shd w:val="clear" w:color="auto" w:fill="FFFFFF"/>
          <w:lang w:val="uk-UA" w:eastAsia="uk-UA"/>
        </w:rPr>
        <w:t xml:space="preserve">. Науковці інституту розробили методичні засади сертифікації послуг з короткотермінового розміщення (проживання), у тому числі послуг готелів, мотелів, турбаз, пансіонатів, санаторіїв, будинків та баз відпочинку, індивідуальних засобів розміщення. Розроблено перші </w:t>
      </w:r>
      <w:r w:rsidRPr="00C72ECE">
        <w:rPr>
          <w:rFonts w:ascii="Times New Roman" w:eastAsia="Times New Roman" w:hAnsi="Times New Roman" w:cs="Times New Roman"/>
          <w:sz w:val="28"/>
          <w:szCs w:val="28"/>
          <w:shd w:val="clear" w:color="auto" w:fill="FFFFFF"/>
          <w:lang w:val="uk-UA" w:eastAsia="uk-UA"/>
        </w:rPr>
        <w:lastRenderedPageBreak/>
        <w:t xml:space="preserve">національні стандарти у сфері туристичних послуг.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shd w:val="clear" w:color="auto" w:fill="FFFFFF"/>
          <w:lang w:val="uk-UA" w:eastAsia="uk-UA"/>
        </w:rPr>
        <w:t>Інститут веде навчання, перепідготовку кадрів та надає консультації із сертифікації готельних послуг для фахівців усієї України. Науково-методичний центр організовує і проводить семінари для керівників готельних підприємств з підвищення якості готельних послуг та впровадження систем управління якістю, семінари для аудиторів із сертифікації готельних послуг системи «УкрСЕПРО».</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shd w:val="clear" w:color="auto" w:fill="FFFFFF"/>
          <w:lang w:val="uk-UA" w:eastAsia="uk-UA"/>
        </w:rPr>
        <w:t>Державні центри стандартизації, метрології та сертифікації у своїй діяльності спрямовані на здійснення в регіоні державної політики з питань якості, конкурентоспроможності продукції, впровадження систем управління якістю відповідно до вимог міжнародних стандартів.</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Державний нагляд за додержанням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ічних регламентів, стандартів, норм і правил та державний ринковий нагляд визначені основними завданнями Держспоживінспекції України</w:t>
      </w:r>
      <w:r w:rsidRPr="00C72ECE">
        <w:rPr>
          <w:rFonts w:ascii="Times New Roman" w:eastAsia="Times New Roman" w:hAnsi="Times New Roman" w:cs="Times New Roman"/>
          <w:sz w:val="28"/>
          <w:szCs w:val="28"/>
          <w:lang w:val="uk-UA" w:eastAsia="uk-UA"/>
        </w:rPr>
        <w:t xml:space="preserve">, яка діє відповідно до </w:t>
      </w:r>
      <w:r w:rsidRPr="00C72ECE">
        <w:rPr>
          <w:rFonts w:ascii="Times New Roman" w:eastAsia="Times New Roman" w:hAnsi="Times New Roman" w:cs="Times New Roman"/>
          <w:sz w:val="28"/>
          <w:szCs w:val="28"/>
          <w:lang w:eastAsia="uk-UA"/>
        </w:rPr>
        <w:t xml:space="preserve">Положення про Державну інспекцію України з питань захисту прав споживачів </w:t>
      </w:r>
      <w:r w:rsidRPr="00C72ECE">
        <w:rPr>
          <w:rFonts w:ascii="Times New Roman" w:eastAsia="Times New Roman" w:hAnsi="Times New Roman" w:cs="Times New Roman"/>
          <w:sz w:val="28"/>
          <w:szCs w:val="28"/>
          <w:lang w:val="uk-UA" w:eastAsia="uk-UA"/>
        </w:rPr>
        <w:t xml:space="preserve">затвердженого </w:t>
      </w:r>
      <w:r w:rsidRPr="00C72ECE">
        <w:rPr>
          <w:rFonts w:ascii="Times New Roman" w:eastAsia="Times New Roman" w:hAnsi="Times New Roman" w:cs="Times New Roman"/>
          <w:sz w:val="28"/>
          <w:szCs w:val="28"/>
          <w:lang w:eastAsia="uk-UA"/>
        </w:rPr>
        <w:t xml:space="preserve">13 квітня 2011 року затверджено [73].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uk-UA"/>
        </w:rPr>
        <w:t xml:space="preserve">На думку </w:t>
      </w:r>
      <w:r w:rsidRPr="00C72ECE">
        <w:rPr>
          <w:rFonts w:ascii="Times New Roman" w:eastAsia="Times New Roman" w:hAnsi="Times New Roman" w:cs="Times New Roman"/>
          <w:sz w:val="28"/>
          <w:szCs w:val="28"/>
          <w:lang w:val="uk-UA" w:eastAsia="uk-UA"/>
        </w:rPr>
        <w:t>В.Ю.Лукянової</w:t>
      </w:r>
      <w:r w:rsidR="00283EDE" w:rsidRPr="00C72ECE">
        <w:rPr>
          <w:rFonts w:ascii="Times New Roman" w:eastAsia="Times New Roman" w:hAnsi="Times New Roman" w:cs="Times New Roman"/>
          <w:sz w:val="28"/>
          <w:szCs w:val="28"/>
          <w:lang w:val="uk-UA" w:eastAsia="uk-UA"/>
        </w:rPr>
        <w:t>: «О</w:t>
      </w:r>
      <w:r w:rsidRPr="00C72ECE">
        <w:rPr>
          <w:rFonts w:ascii="Times New Roman" w:eastAsia="Times New Roman" w:hAnsi="Times New Roman" w:cs="Times New Roman"/>
          <w:sz w:val="28"/>
          <w:szCs w:val="28"/>
          <w:lang w:eastAsia="uk-UA"/>
        </w:rPr>
        <w:t xml:space="preserve">дним із важливих напрямів реформування системи технічного регулювання відповідно до світової та європейської практики було запровадження системи ринкового нагляду. Метою якого є забезпечення відповідності продукції, що вже перебуває в обігу на ринку, вимогам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ічних регламентів та відсутності загроз для здоров’я або будь-якого іншого аспекту захисту суспільних інтересів</w:t>
      </w:r>
      <w:r w:rsidR="00283EDE"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34</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Як ми зясували, до грудня 2010 р. функції ринкового нагляду за дотриманням стандарті</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 xml:space="preserve">, </w:t>
      </w:r>
      <w:proofErr w:type="gramStart"/>
      <w:r w:rsidRPr="00C72ECE">
        <w:rPr>
          <w:rFonts w:ascii="Times New Roman" w:eastAsia="Times New Roman" w:hAnsi="Times New Roman" w:cs="Times New Roman"/>
          <w:sz w:val="28"/>
          <w:szCs w:val="28"/>
          <w:lang w:eastAsia="uk-UA"/>
        </w:rPr>
        <w:t>норм</w:t>
      </w:r>
      <w:proofErr w:type="gramEnd"/>
      <w:r w:rsidRPr="00C72ECE">
        <w:rPr>
          <w:rFonts w:ascii="Times New Roman" w:eastAsia="Times New Roman" w:hAnsi="Times New Roman" w:cs="Times New Roman"/>
          <w:sz w:val="28"/>
          <w:szCs w:val="28"/>
          <w:lang w:eastAsia="uk-UA"/>
        </w:rPr>
        <w:t xml:space="preserve"> і правил якістю та безпекою продукції, яка надходила на ринок, здійснювали два управління - структури Держспоживстандарту України: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управління захисту прав споживачів, яке здійснювало контроль за якістю та безпекою продукції, що знаходилася в торгівлі;</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управління державного нагляду, яке здійснювало контроль за якістю та безпекою продукції на стадії виробництва та оптової торгівлі.</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lastRenderedPageBreak/>
        <w:t xml:space="preserve">У сфері стандартизації було передбачено здійснення </w:t>
      </w:r>
      <w:proofErr w:type="gramStart"/>
      <w:r w:rsidRPr="00C72ECE">
        <w:rPr>
          <w:rFonts w:ascii="Times New Roman" w:eastAsia="Times New Roman" w:hAnsi="Times New Roman" w:cs="Times New Roman"/>
          <w:sz w:val="28"/>
          <w:szCs w:val="28"/>
          <w:lang w:eastAsia="uk-UA"/>
        </w:rPr>
        <w:t>державного</w:t>
      </w:r>
      <w:proofErr w:type="gramEnd"/>
      <w:r w:rsidRPr="00C72ECE">
        <w:rPr>
          <w:rFonts w:ascii="Times New Roman" w:eastAsia="Times New Roman" w:hAnsi="Times New Roman" w:cs="Times New Roman"/>
          <w:sz w:val="28"/>
          <w:szCs w:val="28"/>
          <w:lang w:eastAsia="uk-UA"/>
        </w:rPr>
        <w:t xml:space="preserve"> нагляду на всіх етапах життєвого циклу продукції, починаючи з розробки (виготовлення).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uk-UA"/>
        </w:rPr>
        <w:t xml:space="preserve">Проте, з точку зору </w:t>
      </w:r>
      <w:r w:rsidRPr="00C72ECE">
        <w:rPr>
          <w:rFonts w:ascii="Times New Roman" w:eastAsia="Times New Roman" w:hAnsi="Times New Roman" w:cs="Times New Roman"/>
          <w:sz w:val="28"/>
          <w:szCs w:val="28"/>
          <w:lang w:val="uk-UA" w:eastAsia="uk-UA"/>
        </w:rPr>
        <w:t>Н.В.Притульської</w:t>
      </w:r>
      <w:proofErr w:type="gramStart"/>
      <w:r w:rsidR="00283EDE" w:rsidRPr="00C72ECE">
        <w:rPr>
          <w:rFonts w:ascii="Times New Roman" w:eastAsia="Times New Roman" w:hAnsi="Times New Roman" w:cs="Times New Roman"/>
          <w:sz w:val="28"/>
          <w:szCs w:val="28"/>
          <w:lang w:val="uk-UA" w:eastAsia="uk-UA"/>
        </w:rPr>
        <w:t xml:space="preserve"> :</w:t>
      </w:r>
      <w:proofErr w:type="gramEnd"/>
      <w:r w:rsidR="00283EDE" w:rsidRPr="00C72ECE">
        <w:rPr>
          <w:rFonts w:ascii="Times New Roman" w:eastAsia="Times New Roman" w:hAnsi="Times New Roman" w:cs="Times New Roman"/>
          <w:sz w:val="28"/>
          <w:szCs w:val="28"/>
          <w:lang w:val="uk-UA" w:eastAsia="uk-UA"/>
        </w:rPr>
        <w:t xml:space="preserve"> «Т</w:t>
      </w:r>
      <w:r w:rsidRPr="00C72ECE">
        <w:rPr>
          <w:rFonts w:ascii="Times New Roman" w:eastAsia="Times New Roman" w:hAnsi="Times New Roman" w:cs="Times New Roman"/>
          <w:sz w:val="28"/>
          <w:szCs w:val="28"/>
          <w:lang w:eastAsia="uk-UA"/>
        </w:rPr>
        <w:t>акий принцип здійснення контролю за якістю та безпекою продукції не відповідав вимогам європейського законодавства, оскільки Директивами ЄС пропонується більше уваги приділяти державному ринковому нагляду за продукцією, яка вже розміщена та розповсюджується на ринку, а виробника перевіряти з метою визначення стабільності виявлених на ринку невідповідностей</w:t>
      </w:r>
      <w:r w:rsidR="00283EDE"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74,с.120</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В той самий час, у більшості країн ЄС функції технічного регулювання, а саме її складових: стандартизації, сертифікації, акредитації, ринкового нагляду розмежовано. Ринковий нагляд здійснюється відповідними інспекціями за галузями економіки або інспекцією нагляду за безпекою промислових товарів та окремо інспекцією нагляду за безпекою харчової продукції.</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Певна </w:t>
      </w:r>
      <w:proofErr w:type="gramStart"/>
      <w:r w:rsidRPr="00C72ECE">
        <w:rPr>
          <w:rFonts w:ascii="Times New Roman" w:eastAsia="Times New Roman" w:hAnsi="Times New Roman" w:cs="Times New Roman"/>
          <w:sz w:val="28"/>
          <w:szCs w:val="28"/>
          <w:lang w:eastAsia="uk-UA"/>
        </w:rPr>
        <w:t>р</w:t>
      </w:r>
      <w:proofErr w:type="gramEnd"/>
      <w:r w:rsidRPr="00C72ECE">
        <w:rPr>
          <w:rFonts w:ascii="Times New Roman" w:eastAsia="Times New Roman" w:hAnsi="Times New Roman" w:cs="Times New Roman"/>
          <w:sz w:val="28"/>
          <w:szCs w:val="28"/>
          <w:lang w:eastAsia="uk-UA"/>
        </w:rPr>
        <w:t xml:space="preserve">іч, такий підхід до побудови системи технічного регулювання став усталеною практикою розвинених держав. Він передбачає втручання держави в ті елементи системи, де ситуацію складно вирішити без участі органів влади, інші суб’єкти системи можуть повною мірою належати комерційним структурам. Такий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ідхід забезпечує високий рівень конкуренції та однорідне конкурентне середовище.</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Вважаємо достатньо обґрунтованою позицію </w:t>
      </w:r>
      <w:r w:rsidRPr="00C72ECE">
        <w:rPr>
          <w:rFonts w:ascii="Times New Roman" w:eastAsia="Times New Roman" w:hAnsi="Times New Roman" w:cs="Times New Roman"/>
          <w:sz w:val="28"/>
          <w:szCs w:val="28"/>
          <w:lang w:val="uk-UA" w:eastAsia="uk-UA"/>
        </w:rPr>
        <w:t>В.В.Дятлової</w:t>
      </w:r>
      <w:r w:rsidR="002700FF" w:rsidRPr="00C72ECE">
        <w:rPr>
          <w:rFonts w:ascii="Times New Roman" w:eastAsia="Times New Roman" w:hAnsi="Times New Roman" w:cs="Times New Roman"/>
          <w:sz w:val="28"/>
          <w:szCs w:val="28"/>
          <w:lang w:val="uk-UA" w:eastAsia="uk-UA"/>
        </w:rPr>
        <w:t>: «Д</w:t>
      </w:r>
      <w:r w:rsidRPr="00C72ECE">
        <w:rPr>
          <w:rFonts w:ascii="Times New Roman" w:eastAsia="Times New Roman" w:hAnsi="Times New Roman" w:cs="Times New Roman"/>
          <w:sz w:val="28"/>
          <w:szCs w:val="28"/>
          <w:lang w:eastAsia="uk-UA"/>
        </w:rPr>
        <w:t>ля створення належної системи технічного регулювання в Україні враховано міжнародний досвід</w:t>
      </w:r>
      <w:r w:rsidR="002700FF"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[5</w:t>
      </w:r>
      <w:r w:rsidRPr="00C72ECE">
        <w:rPr>
          <w:rFonts w:ascii="Times New Roman" w:eastAsia="Times New Roman" w:hAnsi="Times New Roman" w:cs="Times New Roman"/>
          <w:sz w:val="28"/>
          <w:szCs w:val="28"/>
          <w:lang w:val="uk-UA" w:eastAsia="uk-UA"/>
        </w:rPr>
        <w:t>8</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en-US" w:eastAsia="uk-UA"/>
        </w:rPr>
        <w:t>c</w:t>
      </w:r>
      <w:r w:rsidRPr="00C72ECE">
        <w:rPr>
          <w:rFonts w:ascii="Times New Roman" w:eastAsia="Times New Roman" w:hAnsi="Times New Roman" w:cs="Times New Roman"/>
          <w:sz w:val="28"/>
          <w:szCs w:val="28"/>
          <w:lang w:eastAsia="uk-UA"/>
        </w:rPr>
        <w:t>.65]</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Адже недоречним є пошук відповідей на питання, що вже давно вирішені за кордоном, одночасно виникає можливість обирати лише позитивні приклади, що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ідтвердили користь застосування в практичній сфері.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Зважаючи на наведене, 2 грудня 2010 року прийнято Закон України «Про державний ринковий нагляд і контроль нехарчової продукції» [75]. Ним </w:t>
      </w:r>
      <w:r w:rsidRPr="00C72ECE">
        <w:rPr>
          <w:rFonts w:ascii="Times New Roman" w:eastAsia="Times New Roman" w:hAnsi="Times New Roman" w:cs="Times New Roman"/>
          <w:sz w:val="28"/>
          <w:szCs w:val="28"/>
          <w:lang w:eastAsia="uk-UA"/>
        </w:rPr>
        <w:lastRenderedPageBreak/>
        <w:t xml:space="preserve">запроваджена в Україні європейська система контролю продукції при її ввезенні на митну територію України, яка відповідає вимогам СОТ та органічно поєднується з системою ринкового нагляду.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proofErr w:type="gramStart"/>
      <w:r w:rsidRPr="00C72ECE">
        <w:rPr>
          <w:rFonts w:ascii="Times New Roman" w:eastAsia="Times New Roman" w:hAnsi="Times New Roman" w:cs="Times New Roman"/>
          <w:sz w:val="28"/>
          <w:szCs w:val="28"/>
          <w:lang w:eastAsia="uk-UA"/>
        </w:rPr>
        <w:t>Як уже зазначалось, ринковий нагляд нехарчової продукції здійснюється Державною інспекцією України з питань захисту прав споживачів, а ринковий нагляд харчової продукції здійснює Державна ветеринарна та фітосанітарна служба України. 13 квітня 2011 року Президент України Указом № 464/2011 затверджує Положення про Державну ветеринарну та фітосанітарну службу України</w:t>
      </w:r>
      <w:proofErr w:type="gramEnd"/>
      <w:r w:rsidRPr="00C72ECE">
        <w:rPr>
          <w:rFonts w:ascii="Times New Roman" w:eastAsia="Times New Roman" w:hAnsi="Times New Roman" w:cs="Times New Roman"/>
          <w:sz w:val="28"/>
          <w:szCs w:val="28"/>
          <w:lang w:eastAsia="uk-UA"/>
        </w:rPr>
        <w:t xml:space="preserve"> (далі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Держветфітослужба України)</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[76]</w:t>
      </w:r>
      <w:r w:rsidRPr="00C72ECE">
        <w:rPr>
          <w:rFonts w:ascii="Times New Roman" w:eastAsia="Times New Roman" w:hAnsi="Times New Roman" w:cs="Times New Roman"/>
          <w:sz w:val="28"/>
          <w:szCs w:val="28"/>
          <w:lang w:val="uk-UA" w:eastAsia="uk-UA"/>
        </w:rPr>
        <w:t>.</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Отже, структурно-функціональні зміни Держспоживстандарту України (згодом Державної служби технічного регулювання України) були одним із напрямків адміністративної реформи.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З точку зору Г Філіпчука та Я.Юзьківа</w:t>
      </w:r>
      <w:r w:rsidR="002700FF" w:rsidRPr="00C72ECE">
        <w:rPr>
          <w:rFonts w:ascii="Times New Roman" w:eastAsia="Times New Roman" w:hAnsi="Times New Roman" w:cs="Times New Roman"/>
          <w:sz w:val="28"/>
          <w:szCs w:val="28"/>
          <w:lang w:val="uk-UA" w:eastAsia="uk-UA"/>
        </w:rPr>
        <w:t>: «Н</w:t>
      </w:r>
      <w:r w:rsidRPr="00C72ECE">
        <w:rPr>
          <w:rFonts w:ascii="Times New Roman" w:eastAsia="Times New Roman" w:hAnsi="Times New Roman" w:cs="Times New Roman"/>
          <w:sz w:val="28"/>
          <w:szCs w:val="28"/>
          <w:lang w:val="uk-UA" w:eastAsia="uk-UA"/>
        </w:rPr>
        <w:t>аступним етапом здійснення адміністративної реформи стало реформування публічного управління в напрямі наближення його до світових стандартів як з теоретико-правової, так з організаційної точки зору</w:t>
      </w:r>
      <w:r w:rsidR="002700FF"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[77,с.14].</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Зважаючи на викладене вище, </w:t>
      </w:r>
      <w:proofErr w:type="gramStart"/>
      <w:r w:rsidRPr="00C72ECE">
        <w:rPr>
          <w:rFonts w:ascii="Times New Roman" w:eastAsia="Times New Roman" w:hAnsi="Times New Roman" w:cs="Times New Roman"/>
          <w:sz w:val="28"/>
          <w:szCs w:val="28"/>
          <w:lang w:eastAsia="uk-UA"/>
        </w:rPr>
        <w:t>адм</w:t>
      </w:r>
      <w:proofErr w:type="gramEnd"/>
      <w:r w:rsidRPr="00C72ECE">
        <w:rPr>
          <w:rFonts w:ascii="Times New Roman" w:eastAsia="Times New Roman" w:hAnsi="Times New Roman" w:cs="Times New Roman"/>
          <w:sz w:val="28"/>
          <w:szCs w:val="28"/>
          <w:lang w:eastAsia="uk-UA"/>
        </w:rPr>
        <w:t>іністративна реформа системи технічного регулювання України привела національну систему у відповідність із соціально-економічними та політичними змінами, що відбулися в суспільстві. Як і у більшості держав ЄС, в Україні реформа поділила функції системи технічного регулювання між різними органами публічного управління, а саме:</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Міністерством економічного розвитку і торгівлі України;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Державною ветеринарною та фітосанітарною службою України;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Державною інспекцією України з питань захисту прав споживачів.</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uk-UA"/>
        </w:rPr>
        <w:t xml:space="preserve">Запроваджена система ринкового нагляду та європейська система контролю продукції, яка відповідає Плану дій «Україна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Європейський Союз»</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[78]</w:t>
      </w:r>
      <w:r w:rsidRPr="00C72ECE">
        <w:rPr>
          <w:rFonts w:ascii="Times New Roman" w:eastAsia="Times New Roman" w:hAnsi="Times New Roman" w:cs="Times New Roman"/>
          <w:sz w:val="28"/>
          <w:szCs w:val="28"/>
          <w:lang w:val="uk-UA" w:eastAsia="uk-UA"/>
        </w:rPr>
        <w:t>.</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lastRenderedPageBreak/>
        <w:t xml:space="preserve">Ринковий нагляд нехарчової продукції здійснюється </w:t>
      </w:r>
      <w:proofErr w:type="gramStart"/>
      <w:r w:rsidRPr="00C72ECE">
        <w:rPr>
          <w:rFonts w:ascii="Times New Roman" w:eastAsia="Times New Roman" w:hAnsi="Times New Roman" w:cs="Times New Roman"/>
          <w:sz w:val="28"/>
          <w:szCs w:val="28"/>
          <w:lang w:eastAsia="uk-UA"/>
        </w:rPr>
        <w:t>Державною</w:t>
      </w:r>
      <w:proofErr w:type="gramEnd"/>
      <w:r w:rsidRPr="00C72ECE">
        <w:rPr>
          <w:rFonts w:ascii="Times New Roman" w:eastAsia="Times New Roman" w:hAnsi="Times New Roman" w:cs="Times New Roman"/>
          <w:sz w:val="28"/>
          <w:szCs w:val="28"/>
          <w:lang w:eastAsia="uk-UA"/>
        </w:rPr>
        <w:t xml:space="preserve"> інспекцією України з питань захисту прав споживачів, ринковий нагляд харчової продукції здійснює Державна ветеринарна та фітосанітарна служба України.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Найскладніше і найважливіше завдання </w:t>
      </w:r>
      <w:proofErr w:type="gramStart"/>
      <w:r w:rsidRPr="00C72ECE">
        <w:rPr>
          <w:rFonts w:ascii="Times New Roman" w:eastAsia="Times New Roman" w:hAnsi="Times New Roman" w:cs="Times New Roman"/>
          <w:sz w:val="28"/>
          <w:szCs w:val="28"/>
          <w:lang w:eastAsia="uk-UA"/>
        </w:rPr>
        <w:t>адм</w:t>
      </w:r>
      <w:proofErr w:type="gramEnd"/>
      <w:r w:rsidRPr="00C72ECE">
        <w:rPr>
          <w:rFonts w:ascii="Times New Roman" w:eastAsia="Times New Roman" w:hAnsi="Times New Roman" w:cs="Times New Roman"/>
          <w:sz w:val="28"/>
          <w:szCs w:val="28"/>
          <w:lang w:eastAsia="uk-UA"/>
        </w:rPr>
        <w:t>іністративної реформи системи технічного регулювання України виконано, побудована нова система, настає час вироблення ефективних механізмів функціонування цієї системи.</w:t>
      </w: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shd w:val="clear" w:color="auto" w:fill="FFFFFF"/>
          <w:lang w:val="uk-UA"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uk-UA"/>
        </w:rPr>
      </w:pPr>
      <w:r w:rsidRPr="00C72ECE">
        <w:rPr>
          <w:rFonts w:ascii="Times New Roman" w:eastAsia="Times New Roman" w:hAnsi="Times New Roman" w:cs="Times New Roman"/>
          <w:b/>
          <w:sz w:val="28"/>
          <w:szCs w:val="28"/>
          <w:lang w:eastAsia="uk-UA"/>
        </w:rPr>
        <w:t xml:space="preserve">Висновки до </w:t>
      </w:r>
      <w:r w:rsidR="000D682A" w:rsidRPr="00C72ECE">
        <w:rPr>
          <w:rFonts w:ascii="Times New Roman" w:eastAsia="Times New Roman" w:hAnsi="Times New Roman" w:cs="Times New Roman"/>
          <w:b/>
          <w:sz w:val="28"/>
          <w:szCs w:val="28"/>
          <w:lang w:val="uk-UA" w:eastAsia="uk-UA"/>
        </w:rPr>
        <w:t>Р</w:t>
      </w:r>
      <w:r w:rsidRPr="00C72ECE">
        <w:rPr>
          <w:rFonts w:ascii="Times New Roman" w:eastAsia="Times New Roman" w:hAnsi="Times New Roman" w:cs="Times New Roman"/>
          <w:b/>
          <w:sz w:val="28"/>
          <w:szCs w:val="28"/>
          <w:lang w:eastAsia="uk-UA"/>
        </w:rPr>
        <w:t>озділу</w:t>
      </w:r>
      <w:r w:rsidR="000D682A" w:rsidRPr="00C72ECE">
        <w:rPr>
          <w:rFonts w:ascii="Times New Roman" w:eastAsia="Times New Roman" w:hAnsi="Times New Roman" w:cs="Times New Roman"/>
          <w:b/>
          <w:sz w:val="28"/>
          <w:szCs w:val="28"/>
          <w:lang w:val="uk-UA" w:eastAsia="uk-UA"/>
        </w:rPr>
        <w:t xml:space="preserve"> 2</w:t>
      </w: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shd w:val="clear" w:color="auto" w:fill="FFFFFF"/>
          <w:lang w:val="uk-UA" w:eastAsia="ru-RU"/>
        </w:rPr>
      </w:pP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розглянутого можна зробити такі висновки.</w:t>
      </w:r>
      <w:r w:rsidRPr="00C72ECE">
        <w:rPr>
          <w:rFonts w:ascii="Times New Roman" w:eastAsia="Times New Roman" w:hAnsi="Times New Roman" w:cs="Times New Roman"/>
          <w:sz w:val="28"/>
          <w:szCs w:val="28"/>
          <w:lang w:eastAsia="uk-UA"/>
        </w:rPr>
        <w:t xml:space="preserve"> </w:t>
      </w:r>
      <w:proofErr w:type="gramStart"/>
      <w:r w:rsidRPr="00C72ECE">
        <w:rPr>
          <w:rFonts w:ascii="Times New Roman" w:eastAsia="Times New Roman" w:hAnsi="Times New Roman" w:cs="Times New Roman"/>
          <w:sz w:val="28"/>
          <w:szCs w:val="28"/>
          <w:lang w:eastAsia="uk-UA"/>
        </w:rPr>
        <w:t>Посл</w:t>
      </w:r>
      <w:proofErr w:type="gramEnd"/>
      <w:r w:rsidRPr="00C72ECE">
        <w:rPr>
          <w:rFonts w:ascii="Times New Roman" w:eastAsia="Times New Roman" w:hAnsi="Times New Roman" w:cs="Times New Roman"/>
          <w:sz w:val="28"/>
          <w:szCs w:val="28"/>
          <w:lang w:eastAsia="uk-UA"/>
        </w:rPr>
        <w:t xml:space="preserve">ідовна інтеграція у світове економічне співтовариство як обраний Україною шлях розвитку однією з умов передбачає проведення цілеспрямованої політики щодо створення державних систем стандартизації, сертифікації (оцінювання відповідності) та метрології (єдності вимірювань) - складових технічного регулювання, гармонізованих з відповідними міжнародними системами та системами окремих зарубіжних країн. При цьому </w:t>
      </w:r>
      <w:proofErr w:type="gramStart"/>
      <w:r w:rsidRPr="00C72ECE">
        <w:rPr>
          <w:rFonts w:ascii="Times New Roman" w:eastAsia="Times New Roman" w:hAnsi="Times New Roman" w:cs="Times New Roman"/>
          <w:sz w:val="28"/>
          <w:szCs w:val="28"/>
          <w:lang w:eastAsia="uk-UA"/>
        </w:rPr>
        <w:t>пр</w:t>
      </w:r>
      <w:proofErr w:type="gramEnd"/>
      <w:r w:rsidRPr="00C72ECE">
        <w:rPr>
          <w:rFonts w:ascii="Times New Roman" w:eastAsia="Times New Roman" w:hAnsi="Times New Roman" w:cs="Times New Roman"/>
          <w:sz w:val="28"/>
          <w:szCs w:val="28"/>
          <w:lang w:eastAsia="uk-UA"/>
        </w:rPr>
        <w:t>іоритетним завданням має бути створення дієвого механізму правового регулювання, що забезпечував би оптимальне функціонування системи технічного регулювання господарської діяльності як основи надійного захисту прав споживачів, ефективної роботи, захисту прав і законних інтересів суб'єктів технічного регулювання.</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Коло учасників </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 xml:space="preserve">ідносин у сфері технічного регулювання господарської діяльності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очолює</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Українська держава, яка відповідно до ст. 42 Конституції України захищає права споживачів, здійснює контроль за якістю та безпечністю продукції та усіх видів послуг і робіт. А, як відомо, основою надійного захисту споживачів є саме системи стандартизації, сертифікації, метрології - складові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w:t>
      </w:r>
    </w:p>
    <w:p w:rsidR="009D3E03" w:rsidRPr="00C72ECE" w:rsidRDefault="009D3E03" w:rsidP="009D3E03">
      <w:pPr>
        <w:widowControl w:val="0"/>
        <w:tabs>
          <w:tab w:val="center" w:pos="3006"/>
        </w:tabs>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uk-UA"/>
        </w:rPr>
        <w:t xml:space="preserve">Правове забезпечення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господарської </w:t>
      </w:r>
      <w:r w:rsidRPr="00C72ECE">
        <w:rPr>
          <w:rFonts w:ascii="Times New Roman" w:eastAsia="Times New Roman" w:hAnsi="Times New Roman" w:cs="Times New Roman"/>
          <w:sz w:val="28"/>
          <w:szCs w:val="28"/>
          <w:lang w:eastAsia="uk-UA"/>
        </w:rPr>
        <w:lastRenderedPageBreak/>
        <w:t xml:space="preserve">діяльності здійснюють правотворчі органи України. Верховна Рада України як єдиний орган законодавчої влади в Україні приймає закони, що встановлюють правові та організаційні засади означених систем у сфері </w:t>
      </w:r>
      <w:r w:rsidRPr="00C72ECE">
        <w:rPr>
          <w:rFonts w:ascii="Times New Roman" w:eastAsia="Times New Roman" w:hAnsi="Times New Roman" w:cs="Times New Roman"/>
          <w:sz w:val="28"/>
          <w:szCs w:val="28"/>
          <w:lang w:val="uk-UA" w:eastAsia="uk-UA"/>
        </w:rPr>
        <w:t>г</w:t>
      </w:r>
      <w:r w:rsidRPr="00C72ECE">
        <w:rPr>
          <w:rFonts w:ascii="Times New Roman" w:eastAsia="Times New Roman" w:hAnsi="Times New Roman" w:cs="Times New Roman"/>
          <w:sz w:val="28"/>
          <w:szCs w:val="28"/>
          <w:lang w:eastAsia="uk-UA"/>
        </w:rPr>
        <w:t xml:space="preserve">осподарювання Закони України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Про стандартизацію</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Про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ідтвердження відповідності</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Про метрологію та метрологічну діяльність</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Про акредитацію органів з оцінки відповідності</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Про стандарти,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ічні регламенти та процедури оцінки відповідності</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та ін.</w:t>
      </w:r>
    </w:p>
    <w:p w:rsidR="009D3E03" w:rsidRPr="00C72ECE" w:rsidRDefault="002700FF"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С</w:t>
      </w:r>
      <w:r w:rsidR="009D3E03" w:rsidRPr="00C72ECE">
        <w:rPr>
          <w:rFonts w:ascii="Times New Roman" w:eastAsia="Times New Roman" w:hAnsi="Times New Roman" w:cs="Times New Roman"/>
          <w:sz w:val="28"/>
          <w:szCs w:val="28"/>
          <w:lang w:val="uk-UA" w:eastAsia="uk-UA"/>
        </w:rPr>
        <w:t>уб’єкти технічного регулювання господарської діяльності утворюють систему, до якої входять суб’єкти, що організують діяльність у цій сфері, і суб’єкти, якї здійснюють цю діяльність.</w:t>
      </w:r>
      <w:r w:rsidR="009D3E03" w:rsidRPr="00C72ECE">
        <w:rPr>
          <w:rFonts w:ascii="Times New Roman" w:eastAsia="Times New Roman" w:hAnsi="Times New Roman" w:cs="Times New Roman"/>
          <w:sz w:val="28"/>
          <w:szCs w:val="28"/>
          <w:shd w:val="clear" w:color="auto" w:fill="FFFFFF"/>
          <w:lang w:val="uk-UA" w:eastAsia="ru-RU"/>
        </w:rPr>
        <w:t xml:space="preserve"> </w:t>
      </w:r>
      <w:r w:rsidR="009D3E03" w:rsidRPr="00C72ECE">
        <w:rPr>
          <w:rFonts w:ascii="Times New Roman" w:eastAsia="Times New Roman" w:hAnsi="Times New Roman" w:cs="Times New Roman"/>
          <w:sz w:val="28"/>
          <w:szCs w:val="28"/>
          <w:lang w:eastAsia="uk-UA"/>
        </w:rPr>
        <w:t xml:space="preserve">Як і у більшості держав ЄС, в Україні реформа поділила функції системи </w:t>
      </w:r>
      <w:proofErr w:type="gramStart"/>
      <w:r w:rsidR="009D3E03" w:rsidRPr="00C72ECE">
        <w:rPr>
          <w:rFonts w:ascii="Times New Roman" w:eastAsia="Times New Roman" w:hAnsi="Times New Roman" w:cs="Times New Roman"/>
          <w:sz w:val="28"/>
          <w:szCs w:val="28"/>
          <w:lang w:eastAsia="uk-UA"/>
        </w:rPr>
        <w:t>техн</w:t>
      </w:r>
      <w:proofErr w:type="gramEnd"/>
      <w:r w:rsidR="009D3E03" w:rsidRPr="00C72ECE">
        <w:rPr>
          <w:rFonts w:ascii="Times New Roman" w:eastAsia="Times New Roman" w:hAnsi="Times New Roman" w:cs="Times New Roman"/>
          <w:sz w:val="28"/>
          <w:szCs w:val="28"/>
          <w:lang w:eastAsia="uk-UA"/>
        </w:rPr>
        <w:t>ічного регулювання між різними органами публічного управління, а саме:</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Міністерством економічного розвитку і торгівлі України;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Державною ветеринарною та фітосанітарною службою України;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Державною інспекцією України з питань захисту прав споживачів.</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 Повноваження цих суб’єктів визначені у </w:t>
      </w:r>
      <w:proofErr w:type="gramStart"/>
      <w:r w:rsidRPr="00C72ECE">
        <w:rPr>
          <w:rFonts w:ascii="Times New Roman" w:eastAsia="Times New Roman" w:hAnsi="Times New Roman" w:cs="Times New Roman"/>
          <w:sz w:val="28"/>
          <w:szCs w:val="28"/>
          <w:lang w:eastAsia="uk-UA"/>
        </w:rPr>
        <w:t>р</w:t>
      </w:r>
      <w:proofErr w:type="gramEnd"/>
      <w:r w:rsidRPr="00C72ECE">
        <w:rPr>
          <w:rFonts w:ascii="Times New Roman" w:eastAsia="Times New Roman" w:hAnsi="Times New Roman" w:cs="Times New Roman"/>
          <w:sz w:val="28"/>
          <w:szCs w:val="28"/>
          <w:lang w:eastAsia="uk-UA"/>
        </w:rPr>
        <w:t>ізних нормативно</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 правових актах неоднозначно, тому потребують удосконалення відповідно до результатів цього дослідження.</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Особливості правового статусу всіх суб’єктів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господарської діяльності доцільно закріпити в окремому розділі Закону України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Про технічне регулювання</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eastAsia="uk-UA"/>
        </w:rPr>
      </w:pPr>
      <w:r w:rsidRPr="00C72ECE">
        <w:rPr>
          <w:rFonts w:ascii="Times New Roman" w:eastAsia="Times New Roman" w:hAnsi="Times New Roman" w:cs="Times New Roman"/>
          <w:b/>
          <w:sz w:val="28"/>
          <w:szCs w:val="28"/>
          <w:lang w:eastAsia="uk-UA"/>
        </w:rPr>
        <w:t xml:space="preserve">РОЗДІЛ </w:t>
      </w:r>
      <w:r w:rsidRPr="00C72ECE">
        <w:rPr>
          <w:rFonts w:ascii="Times New Roman" w:eastAsia="Times New Roman" w:hAnsi="Times New Roman" w:cs="Times New Roman"/>
          <w:b/>
          <w:sz w:val="28"/>
          <w:szCs w:val="28"/>
          <w:lang w:val="en-US" w:eastAsia="uk-UA"/>
        </w:rPr>
        <w:t>III</w:t>
      </w: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eastAsia="uk-UA"/>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eastAsia="uk-UA"/>
        </w:rPr>
      </w:pPr>
      <w:r w:rsidRPr="00C72ECE">
        <w:rPr>
          <w:rFonts w:ascii="Times New Roman" w:eastAsia="Times New Roman" w:hAnsi="Times New Roman" w:cs="Times New Roman"/>
          <w:b/>
          <w:sz w:val="28"/>
          <w:szCs w:val="28"/>
          <w:lang w:eastAsia="uk-UA"/>
        </w:rPr>
        <w:t xml:space="preserve">ШЛЯХИ ВДОСКОНАЛЕННЯ </w:t>
      </w:r>
      <w:proofErr w:type="gramStart"/>
      <w:r w:rsidRPr="00C72ECE">
        <w:rPr>
          <w:rFonts w:ascii="Times New Roman" w:eastAsia="Times New Roman" w:hAnsi="Times New Roman" w:cs="Times New Roman"/>
          <w:b/>
          <w:sz w:val="28"/>
          <w:szCs w:val="28"/>
          <w:lang w:eastAsia="uk-UA"/>
        </w:rPr>
        <w:t>ТЕХН</w:t>
      </w:r>
      <w:proofErr w:type="gramEnd"/>
      <w:r w:rsidRPr="00C72ECE">
        <w:rPr>
          <w:rFonts w:ascii="Times New Roman" w:eastAsia="Times New Roman" w:hAnsi="Times New Roman" w:cs="Times New Roman"/>
          <w:b/>
          <w:sz w:val="28"/>
          <w:szCs w:val="28"/>
          <w:lang w:eastAsia="uk-UA"/>
        </w:rPr>
        <w:t>ІЧНОГО РЕГУЛЮВАННЯ В УКРАЇНІ</w:t>
      </w: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shd w:val="clear" w:color="auto" w:fill="FFFFFF"/>
          <w:lang w:val="uk-UA" w:eastAsia="ru-RU"/>
        </w:rPr>
      </w:pPr>
    </w:p>
    <w:p w:rsidR="009D3E03" w:rsidRPr="00C72ECE" w:rsidRDefault="009D3E03" w:rsidP="009D3E03">
      <w:pPr>
        <w:widowControl w:val="0"/>
        <w:spacing w:after="0" w:line="360" w:lineRule="auto"/>
        <w:ind w:firstLine="709"/>
        <w:jc w:val="center"/>
        <w:rPr>
          <w:rFonts w:ascii="Times New Roman" w:eastAsia="Times New Roman" w:hAnsi="Times New Roman" w:cs="Times New Roman"/>
          <w:b/>
          <w:sz w:val="28"/>
          <w:szCs w:val="28"/>
          <w:lang w:val="uk-UA" w:eastAsia="uk-UA"/>
        </w:rPr>
      </w:pPr>
      <w:r w:rsidRPr="00C72ECE">
        <w:rPr>
          <w:rFonts w:ascii="Times New Roman" w:eastAsia="Times New Roman" w:hAnsi="Times New Roman" w:cs="Times New Roman"/>
          <w:b/>
          <w:sz w:val="28"/>
          <w:szCs w:val="28"/>
          <w:lang w:val="uk-UA" w:eastAsia="uk-UA"/>
        </w:rPr>
        <w:t xml:space="preserve">3.1. Зарубіжний досвід технічного регулювання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t>Значення технічного регулювання для усунення технічних бар’єрів у міжнародній торгівлі, обсяги якої постійно ростуть, важко переоцінити. Як окремо взяті держави, так і співтовариства, з огляду на світовий досвід взаємодії економік і існуючі проблеми в торгівлі, формують національні та регіональні системи технічного регулювання.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 xml:space="preserve">Як ми зясувати, у країнах ЄС вільне переміщення товарів здійснюється згідно з «Новим підходом» до технічної гармонізації і стандартизації який прийнятий Радою </w:t>
      </w:r>
      <w:r w:rsidRPr="00C72ECE">
        <w:rPr>
          <w:rFonts w:ascii="Times New Roman" w:eastAsia="Times New Roman" w:hAnsi="Times New Roman" w:cs="Times New Roman"/>
          <w:sz w:val="28"/>
          <w:szCs w:val="28"/>
          <w:lang w:eastAsia="uk-UA"/>
        </w:rPr>
        <w:t>Європи 7 травня 1985 року та «Глобальним підходом» у сфері оцінювання відповідності</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прийняти</w:t>
      </w:r>
      <w:r w:rsidRPr="00C72ECE">
        <w:rPr>
          <w:rFonts w:ascii="Times New Roman" w:eastAsia="Times New Roman" w:hAnsi="Times New Roman" w:cs="Times New Roman"/>
          <w:sz w:val="28"/>
          <w:szCs w:val="28"/>
          <w:lang w:val="uk-UA" w:eastAsia="uk-UA"/>
        </w:rPr>
        <w:t>м</w:t>
      </w:r>
      <w:r w:rsidRPr="00C72ECE">
        <w:rPr>
          <w:rFonts w:ascii="Times New Roman" w:eastAsia="Times New Roman" w:hAnsi="Times New Roman" w:cs="Times New Roman"/>
          <w:sz w:val="28"/>
          <w:szCs w:val="28"/>
          <w:lang w:eastAsia="uk-UA"/>
        </w:rPr>
        <w:t xml:space="preserve"> Радою Європи 21 грудня 1989 року. Такі підходи реалізують через відповідні інструменти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директиви</w:t>
      </w:r>
      <w:proofErr w:type="gramStart"/>
      <w:r w:rsidRPr="00C72ECE">
        <w:rPr>
          <w:rFonts w:ascii="Times New Roman" w:eastAsia="Times New Roman" w:hAnsi="Times New Roman" w:cs="Times New Roman"/>
          <w:sz w:val="28"/>
          <w:szCs w:val="28"/>
          <w:lang w:eastAsia="uk-UA"/>
        </w:rPr>
        <w:t xml:space="preserve"> ЄС</w:t>
      </w:r>
      <w:proofErr w:type="gramEnd"/>
      <w:r w:rsidRPr="00C72ECE">
        <w:rPr>
          <w:rFonts w:ascii="Times New Roman" w:eastAsia="Times New Roman" w:hAnsi="Times New Roman" w:cs="Times New Roman"/>
          <w:sz w:val="28"/>
          <w:szCs w:val="28"/>
          <w:lang w:eastAsia="uk-UA"/>
        </w:rPr>
        <w:t>, які також затверджує Рада Європи.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ru-RU"/>
        </w:rPr>
        <w:t>Відтак</w:t>
      </w:r>
      <w:r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з</w:t>
      </w:r>
      <w:r w:rsidRPr="00C72ECE">
        <w:rPr>
          <w:rFonts w:ascii="Times New Roman" w:eastAsia="Times New Roman" w:hAnsi="Times New Roman" w:cs="Times New Roman"/>
          <w:sz w:val="28"/>
          <w:szCs w:val="28"/>
          <w:lang w:eastAsia="ru-RU"/>
        </w:rPr>
        <w:t xml:space="preserve">а словами </w:t>
      </w:r>
      <w:r w:rsidRPr="00C72ECE">
        <w:rPr>
          <w:rFonts w:ascii="Times New Roman" w:eastAsia="Times New Roman" w:hAnsi="Times New Roman" w:cs="Times New Roman"/>
          <w:sz w:val="28"/>
          <w:szCs w:val="28"/>
          <w:lang w:val="uk-UA" w:eastAsia="ru-RU"/>
        </w:rPr>
        <w:t>Н.Московської</w:t>
      </w:r>
      <w:r w:rsidR="008411A1"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ru-RU"/>
        </w:rPr>
        <w:t xml:space="preserve"> </w:t>
      </w:r>
      <w:r w:rsidR="008411A1" w:rsidRPr="00C72ECE">
        <w:rPr>
          <w:rFonts w:ascii="Times New Roman" w:eastAsia="Times New Roman" w:hAnsi="Times New Roman" w:cs="Times New Roman"/>
          <w:sz w:val="28"/>
          <w:szCs w:val="28"/>
          <w:lang w:val="uk-UA" w:eastAsia="ru-RU"/>
        </w:rPr>
        <w:t>О</w:t>
      </w:r>
      <w:r w:rsidRPr="00C72ECE">
        <w:rPr>
          <w:rFonts w:ascii="Times New Roman" w:eastAsia="Times New Roman" w:hAnsi="Times New Roman" w:cs="Times New Roman"/>
          <w:sz w:val="28"/>
          <w:szCs w:val="28"/>
          <w:lang w:eastAsia="uk-UA"/>
        </w:rPr>
        <w:t xml:space="preserve">сновні принципи «Нового підходу» зводяться до </w:t>
      </w:r>
      <w:r w:rsidRPr="00C72ECE">
        <w:rPr>
          <w:rFonts w:ascii="Times New Roman" w:eastAsia="Times New Roman" w:hAnsi="Times New Roman" w:cs="Times New Roman"/>
          <w:sz w:val="28"/>
          <w:szCs w:val="28"/>
          <w:lang w:val="uk-UA" w:eastAsia="uk-UA"/>
        </w:rPr>
        <w:t>наступн</w:t>
      </w:r>
      <w:r w:rsidRPr="00C72ECE">
        <w:rPr>
          <w:rFonts w:ascii="Times New Roman" w:eastAsia="Times New Roman" w:hAnsi="Times New Roman" w:cs="Times New Roman"/>
          <w:sz w:val="28"/>
          <w:szCs w:val="28"/>
          <w:lang w:eastAsia="uk-UA"/>
        </w:rPr>
        <w:t>ого:</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у директивах на продукцію визначають обов’язкові для виконання загальні (істотні) вимоги безпеки;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завдання встановлення конкретних характеристик покладаються на європейські стандарти, які є добровільними для застосування;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lastRenderedPageBreak/>
        <w:t>-</w:t>
      </w:r>
      <w:r w:rsidRPr="00C72ECE">
        <w:rPr>
          <w:rFonts w:ascii="Times New Roman" w:eastAsia="Times New Roman" w:hAnsi="Times New Roman" w:cs="Times New Roman"/>
          <w:sz w:val="28"/>
          <w:szCs w:val="28"/>
          <w:lang w:eastAsia="uk-UA"/>
        </w:rPr>
        <w:t xml:space="preserve"> продукція, виготовлена згідно з вимогами гармонізованих із директивою ЄС європейських стандартів, розглядається як така, що відповідає істотним вимогам директиви (принцип презумпції відповідності);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продукція може бути розміщена на ринку ЄС лише після процедури оцінки відповідності;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нагляд за ринком забезпечують державні органи</w:t>
      </w:r>
      <w:r w:rsidR="008411A1"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79,с.24</w:t>
      </w:r>
      <w:r w:rsidRPr="00C72ECE">
        <w:rPr>
          <w:rFonts w:ascii="Times New Roman" w:eastAsia="Times New Roman" w:hAnsi="Times New Roman" w:cs="Times New Roman"/>
          <w:sz w:val="28"/>
          <w:szCs w:val="28"/>
          <w:lang w:eastAsia="uk-UA"/>
        </w:rPr>
        <w:t>].</w:t>
      </w:r>
    </w:p>
    <w:p w:rsidR="009D3E03" w:rsidRPr="00C72ECE" w:rsidRDefault="00400477"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w:t>
      </w:r>
      <w:r w:rsidR="009D3E03" w:rsidRPr="00C72ECE">
        <w:rPr>
          <w:rFonts w:ascii="Times New Roman" w:eastAsia="Times New Roman" w:hAnsi="Times New Roman" w:cs="Times New Roman"/>
          <w:sz w:val="28"/>
          <w:szCs w:val="28"/>
          <w:lang w:eastAsia="uk-UA"/>
        </w:rPr>
        <w:t xml:space="preserve">«Глобальний підхід» передбачає застосування модулів для різних стадій процедур оцінювання відповідності, встановлення єдиних критеріїв їх використання та призначення спеціальних органів, що виконують ці процедури. Модульний підхід дає можливість формувати безліч сполучень модулів і </w:t>
      </w:r>
      <w:proofErr w:type="gramStart"/>
      <w:r w:rsidR="009D3E03" w:rsidRPr="00C72ECE">
        <w:rPr>
          <w:rFonts w:ascii="Times New Roman" w:eastAsia="Times New Roman" w:hAnsi="Times New Roman" w:cs="Times New Roman"/>
          <w:sz w:val="28"/>
          <w:szCs w:val="28"/>
          <w:lang w:eastAsia="uk-UA"/>
        </w:rPr>
        <w:t>в</w:t>
      </w:r>
      <w:proofErr w:type="gramEnd"/>
      <w:r w:rsidR="009D3E03" w:rsidRPr="00C72ECE">
        <w:rPr>
          <w:rFonts w:ascii="Times New Roman" w:eastAsia="Times New Roman" w:hAnsi="Times New Roman" w:cs="Times New Roman"/>
          <w:sz w:val="28"/>
          <w:szCs w:val="28"/>
          <w:lang w:eastAsia="uk-UA"/>
        </w:rPr>
        <w:t xml:space="preserve"> такий спосіб збільшувати кількість схем підтвердження відповідності, із яких можна обрати таку, що є адекватною рівню ймовірного ризику заподіяння шкоди конкретною продукцією. Стосовно малого бізнесу в ЄС нині розробляють методичні документи з добору та впровадження модулів оцінки відповідності продукції </w:t>
      </w:r>
      <w:proofErr w:type="gramStart"/>
      <w:r w:rsidR="009D3E03" w:rsidRPr="00C72ECE">
        <w:rPr>
          <w:rFonts w:ascii="Times New Roman" w:eastAsia="Times New Roman" w:hAnsi="Times New Roman" w:cs="Times New Roman"/>
          <w:sz w:val="28"/>
          <w:szCs w:val="28"/>
          <w:lang w:eastAsia="uk-UA"/>
        </w:rPr>
        <w:t>др</w:t>
      </w:r>
      <w:proofErr w:type="gramEnd"/>
      <w:r w:rsidR="009D3E03" w:rsidRPr="00C72ECE">
        <w:rPr>
          <w:rFonts w:ascii="Times New Roman" w:eastAsia="Times New Roman" w:hAnsi="Times New Roman" w:cs="Times New Roman"/>
          <w:sz w:val="28"/>
          <w:szCs w:val="28"/>
          <w:lang w:eastAsia="uk-UA"/>
        </w:rPr>
        <w:t>ібносерійного та несерійного виробництва з урахуванням специфіки підприємств малого й середнього бізнесу</w:t>
      </w:r>
      <w:r w:rsidRPr="00C72ECE">
        <w:rPr>
          <w:rFonts w:ascii="Times New Roman" w:eastAsia="Times New Roman" w:hAnsi="Times New Roman" w:cs="Times New Roman"/>
          <w:sz w:val="28"/>
          <w:szCs w:val="28"/>
          <w:lang w:val="uk-UA" w:eastAsia="uk-UA"/>
        </w:rPr>
        <w:t>»</w:t>
      </w:r>
      <w:r w:rsidR="009D3E03" w:rsidRPr="00C72ECE">
        <w:rPr>
          <w:rFonts w:ascii="Times New Roman" w:eastAsia="Times New Roman" w:hAnsi="Times New Roman" w:cs="Times New Roman"/>
          <w:sz w:val="28"/>
          <w:szCs w:val="28"/>
          <w:lang w:eastAsia="uk-UA"/>
        </w:rPr>
        <w:t xml:space="preserve"> [</w:t>
      </w:r>
      <w:r w:rsidR="009D3E03" w:rsidRPr="00C72ECE">
        <w:rPr>
          <w:rFonts w:ascii="Times New Roman" w:eastAsia="Times New Roman" w:hAnsi="Times New Roman" w:cs="Times New Roman"/>
          <w:sz w:val="28"/>
          <w:szCs w:val="28"/>
          <w:lang w:val="uk-UA" w:eastAsia="uk-UA"/>
        </w:rPr>
        <w:t>79,с.25</w:t>
      </w:r>
      <w:r w:rsidR="009D3E03" w:rsidRPr="00C72ECE">
        <w:rPr>
          <w:rFonts w:ascii="Times New Roman" w:eastAsia="Times New Roman" w:hAnsi="Times New Roman" w:cs="Times New Roman"/>
          <w:sz w:val="28"/>
          <w:szCs w:val="28"/>
          <w:lang w:eastAsia="uk-UA"/>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По суті, перераховані основні принципи і визначають модель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в країнах ЄС. Дуже важливо, що вони становлять цілісну систему. Інакше кажучи, вилучення з цього набору хоч одного принципу порушує системність підходу.</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Разом з тим у європейських державах сформовані національні системи, насамперед, у галузі стандартизації і сертифікації. Аналіз функціонування цих систем дозволяє констатувати, що в європейських державах, як і в більшості країн </w:t>
      </w:r>
      <w:proofErr w:type="gramStart"/>
      <w:r w:rsidRPr="00C72ECE">
        <w:rPr>
          <w:rFonts w:ascii="Times New Roman" w:eastAsia="Times New Roman" w:hAnsi="Times New Roman" w:cs="Times New Roman"/>
          <w:sz w:val="28"/>
          <w:szCs w:val="28"/>
          <w:lang w:eastAsia="uk-UA"/>
        </w:rPr>
        <w:t>св</w:t>
      </w:r>
      <w:proofErr w:type="gramEnd"/>
      <w:r w:rsidRPr="00C72ECE">
        <w:rPr>
          <w:rFonts w:ascii="Times New Roman" w:eastAsia="Times New Roman" w:hAnsi="Times New Roman" w:cs="Times New Roman"/>
          <w:sz w:val="28"/>
          <w:szCs w:val="28"/>
          <w:lang w:eastAsia="uk-UA"/>
        </w:rPr>
        <w:t>іту з розвинутою економікою, у системах стандартизації і сертифікації суб’єктами управління є недержавні органи, наділені певними повноваженнями.</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uk-UA"/>
        </w:rPr>
        <w:t>Н</w:t>
      </w:r>
      <w:r w:rsidRPr="00C72ECE">
        <w:rPr>
          <w:rFonts w:ascii="Times New Roman" w:eastAsia="Times New Roman" w:hAnsi="Times New Roman" w:cs="Times New Roman"/>
          <w:sz w:val="28"/>
          <w:szCs w:val="28"/>
          <w:lang w:eastAsia="uk-UA"/>
        </w:rPr>
        <w:t>априклад</w:t>
      </w:r>
      <w:r w:rsidRPr="00C72ECE">
        <w:rPr>
          <w:rFonts w:ascii="Times New Roman" w:eastAsia="Times New Roman" w:hAnsi="Times New Roman" w:cs="Times New Roman"/>
          <w:sz w:val="28"/>
          <w:szCs w:val="28"/>
          <w:lang w:val="uk-UA" w:eastAsia="uk-UA"/>
        </w:rPr>
        <w:t>, з</w:t>
      </w:r>
      <w:r w:rsidRPr="00C72ECE">
        <w:rPr>
          <w:rFonts w:ascii="Times New Roman" w:eastAsia="Times New Roman" w:hAnsi="Times New Roman" w:cs="Times New Roman"/>
          <w:sz w:val="28"/>
          <w:szCs w:val="28"/>
          <w:lang w:eastAsia="uk-UA"/>
        </w:rPr>
        <w:t xml:space="preserve">а словами </w:t>
      </w:r>
      <w:r w:rsidRPr="00C72ECE">
        <w:rPr>
          <w:rFonts w:ascii="Times New Roman" w:eastAsia="Times New Roman" w:hAnsi="Times New Roman" w:cs="Times New Roman"/>
          <w:sz w:val="28"/>
          <w:szCs w:val="28"/>
          <w:lang w:val="uk-UA" w:eastAsia="uk-UA"/>
        </w:rPr>
        <w:t>А.Ю.Обідєнова</w:t>
      </w:r>
      <w:r w:rsidR="00400477" w:rsidRPr="00C72ECE">
        <w:rPr>
          <w:rFonts w:ascii="Times New Roman" w:eastAsia="Times New Roman" w:hAnsi="Times New Roman" w:cs="Times New Roman"/>
          <w:sz w:val="28"/>
          <w:szCs w:val="28"/>
          <w:lang w:val="uk-UA" w:eastAsia="uk-UA"/>
        </w:rPr>
        <w:t>: «У</w:t>
      </w:r>
      <w:r w:rsidRPr="00C72ECE">
        <w:rPr>
          <w:rFonts w:ascii="Times New Roman" w:eastAsia="Times New Roman" w:hAnsi="Times New Roman" w:cs="Times New Roman"/>
          <w:sz w:val="28"/>
          <w:szCs w:val="28"/>
          <w:lang w:eastAsia="uk-UA"/>
        </w:rPr>
        <w:t xml:space="preserve"> Франції національною організацією зі стандартизації є Французька </w:t>
      </w:r>
      <w:r w:rsidRPr="00C72ECE">
        <w:rPr>
          <w:rFonts w:ascii="Times New Roman" w:eastAsia="Times New Roman" w:hAnsi="Times New Roman" w:cs="Times New Roman"/>
          <w:sz w:val="28"/>
          <w:szCs w:val="28"/>
          <w:lang w:val="uk-UA" w:eastAsia="uk-UA"/>
        </w:rPr>
        <w:t>а</w:t>
      </w:r>
      <w:r w:rsidRPr="00C72ECE">
        <w:rPr>
          <w:rFonts w:ascii="Times New Roman" w:eastAsia="Times New Roman" w:hAnsi="Times New Roman" w:cs="Times New Roman"/>
          <w:sz w:val="28"/>
          <w:szCs w:val="28"/>
          <w:lang w:eastAsia="uk-UA"/>
        </w:rPr>
        <w:t>соціація зі стандартизації (А</w:t>
      </w:r>
      <w:r w:rsidRPr="00C72ECE">
        <w:rPr>
          <w:rFonts w:ascii="Times New Roman" w:eastAsia="Times New Roman" w:hAnsi="Times New Roman" w:cs="Times New Roman"/>
          <w:sz w:val="28"/>
          <w:szCs w:val="28"/>
          <w:lang w:val="en-US" w:eastAsia="uk-UA"/>
        </w:rPr>
        <w:t>FNOR</w:t>
      </w:r>
      <w:r w:rsidRPr="00C72ECE">
        <w:rPr>
          <w:rFonts w:ascii="Times New Roman" w:eastAsia="Times New Roman" w:hAnsi="Times New Roman" w:cs="Times New Roman"/>
          <w:sz w:val="28"/>
          <w:szCs w:val="28"/>
          <w:lang w:eastAsia="uk-UA"/>
        </w:rPr>
        <w:t xml:space="preserve">), діяльність якої включає також сертифікацію, метрологію, </w:t>
      </w:r>
      <w:r w:rsidRPr="00C72ECE">
        <w:rPr>
          <w:rFonts w:ascii="Times New Roman" w:eastAsia="Times New Roman" w:hAnsi="Times New Roman" w:cs="Times New Roman"/>
          <w:sz w:val="28"/>
          <w:szCs w:val="28"/>
          <w:lang w:eastAsia="uk-UA"/>
        </w:rPr>
        <w:lastRenderedPageBreak/>
        <w:t xml:space="preserve">управління і контроль якості. </w:t>
      </w:r>
      <w:proofErr w:type="gramStart"/>
      <w:r w:rsidRPr="00C72ECE">
        <w:rPr>
          <w:rFonts w:ascii="Times New Roman" w:eastAsia="Times New Roman" w:hAnsi="Times New Roman" w:cs="Times New Roman"/>
          <w:sz w:val="28"/>
          <w:szCs w:val="28"/>
          <w:lang w:eastAsia="uk-UA"/>
        </w:rPr>
        <w:t>А</w:t>
      </w:r>
      <w:proofErr w:type="gramEnd"/>
      <w:r w:rsidRPr="00C72ECE">
        <w:rPr>
          <w:rFonts w:ascii="Times New Roman" w:eastAsia="Times New Roman" w:hAnsi="Times New Roman" w:cs="Times New Roman"/>
          <w:sz w:val="28"/>
          <w:szCs w:val="28"/>
          <w:lang w:val="en-US" w:eastAsia="uk-UA"/>
        </w:rPr>
        <w:t>FNOR</w:t>
      </w:r>
      <w:r w:rsidRPr="00C72ECE">
        <w:rPr>
          <w:rFonts w:ascii="Times New Roman" w:eastAsia="Times New Roman" w:hAnsi="Times New Roman" w:cs="Times New Roman"/>
          <w:sz w:val="28"/>
          <w:szCs w:val="28"/>
          <w:lang w:eastAsia="uk-UA"/>
        </w:rPr>
        <w:t xml:space="preserve"> - приватна некомерційпа структура, однак уряд у ній представлений. У результаті реформи 1991 р. </w:t>
      </w:r>
      <w:proofErr w:type="gramStart"/>
      <w:r w:rsidRPr="00C72ECE">
        <w:rPr>
          <w:rFonts w:ascii="Times New Roman" w:eastAsia="Times New Roman" w:hAnsi="Times New Roman" w:cs="Times New Roman"/>
          <w:sz w:val="28"/>
          <w:szCs w:val="28"/>
          <w:lang w:eastAsia="uk-UA"/>
        </w:rPr>
        <w:t>А</w:t>
      </w:r>
      <w:proofErr w:type="gramEnd"/>
      <w:r w:rsidRPr="00C72ECE">
        <w:rPr>
          <w:rFonts w:ascii="Times New Roman" w:eastAsia="Times New Roman" w:hAnsi="Times New Roman" w:cs="Times New Roman"/>
          <w:sz w:val="28"/>
          <w:szCs w:val="28"/>
          <w:lang w:val="en-US" w:eastAsia="uk-UA"/>
        </w:rPr>
        <w:t>FNOR</w:t>
      </w:r>
      <w:r w:rsidRPr="00C72ECE">
        <w:rPr>
          <w:rFonts w:ascii="Times New Roman" w:eastAsia="Times New Roman" w:hAnsi="Times New Roman" w:cs="Times New Roman"/>
          <w:sz w:val="28"/>
          <w:szCs w:val="28"/>
          <w:lang w:eastAsia="uk-UA"/>
        </w:rPr>
        <w:t xml:space="preserve"> має трирівневу організаційну структуру: замість Вищої ради зі стандартизації - Комітет з орієнтації і планування; Комітет зі стратегічного планування в галузях економіки, а в межах кожної програми - Генеральні комісії. На чолі А</w:t>
      </w:r>
      <w:r w:rsidRPr="00C72ECE">
        <w:rPr>
          <w:rFonts w:ascii="Times New Roman" w:eastAsia="Times New Roman" w:hAnsi="Times New Roman" w:cs="Times New Roman"/>
          <w:sz w:val="28"/>
          <w:szCs w:val="28"/>
          <w:lang w:val="en-US" w:eastAsia="uk-UA"/>
        </w:rPr>
        <w:t>FNOR</w:t>
      </w:r>
      <w:r w:rsidRPr="00C72ECE">
        <w:rPr>
          <w:rFonts w:ascii="Times New Roman" w:eastAsia="Times New Roman" w:hAnsi="Times New Roman" w:cs="Times New Roman"/>
          <w:sz w:val="28"/>
          <w:szCs w:val="28"/>
          <w:lang w:eastAsia="uk-UA"/>
        </w:rPr>
        <w:t xml:space="preserve"> - </w:t>
      </w:r>
      <w:proofErr w:type="gramStart"/>
      <w:r w:rsidRPr="00C72ECE">
        <w:rPr>
          <w:rFonts w:ascii="Times New Roman" w:eastAsia="Times New Roman" w:hAnsi="Times New Roman" w:cs="Times New Roman"/>
          <w:sz w:val="28"/>
          <w:szCs w:val="28"/>
          <w:lang w:eastAsia="uk-UA"/>
        </w:rPr>
        <w:t>Адм</w:t>
      </w:r>
      <w:proofErr w:type="gramEnd"/>
      <w:r w:rsidRPr="00C72ECE">
        <w:rPr>
          <w:rFonts w:ascii="Times New Roman" w:eastAsia="Times New Roman" w:hAnsi="Times New Roman" w:cs="Times New Roman"/>
          <w:sz w:val="28"/>
          <w:szCs w:val="28"/>
          <w:lang w:eastAsia="uk-UA"/>
        </w:rPr>
        <w:t>іністративна рада, постійними членами якої є представники міністерств (державних органів). А</w:t>
      </w:r>
      <w:r w:rsidRPr="00C72ECE">
        <w:rPr>
          <w:rFonts w:ascii="Times New Roman" w:eastAsia="Times New Roman" w:hAnsi="Times New Roman" w:cs="Times New Roman"/>
          <w:sz w:val="28"/>
          <w:szCs w:val="28"/>
          <w:lang w:val="en-US" w:eastAsia="uk-UA"/>
        </w:rPr>
        <w:t>FNOR</w:t>
      </w:r>
      <w:r w:rsidRPr="00C72ECE">
        <w:rPr>
          <w:rFonts w:ascii="Times New Roman" w:eastAsia="Times New Roman" w:hAnsi="Times New Roman" w:cs="Times New Roman"/>
          <w:sz w:val="28"/>
          <w:szCs w:val="28"/>
          <w:lang w:eastAsia="uk-UA"/>
        </w:rPr>
        <w:t xml:space="preserve"> через галузеві бюро зі стандартизації, що діють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 його керівництвом, виконує основне навантаження зі стандартизації в галузі відповідно до прийнятого міністерством рішення і створює спеціалізовану комісію з представників промислових підприємств, науково-дослідних і технічних центрів, товариства споживачів, яка й стає основним робочим органом. Організаційно сертифікація, що здійснюється </w:t>
      </w:r>
      <w:proofErr w:type="gramStart"/>
      <w:r w:rsidRPr="00C72ECE">
        <w:rPr>
          <w:rFonts w:ascii="Times New Roman" w:eastAsia="Times New Roman" w:hAnsi="Times New Roman" w:cs="Times New Roman"/>
          <w:sz w:val="28"/>
          <w:szCs w:val="28"/>
          <w:lang w:eastAsia="uk-UA"/>
        </w:rPr>
        <w:t>А</w:t>
      </w:r>
      <w:proofErr w:type="gramEnd"/>
      <w:r w:rsidRPr="00C72ECE">
        <w:rPr>
          <w:rFonts w:ascii="Times New Roman" w:eastAsia="Times New Roman" w:hAnsi="Times New Roman" w:cs="Times New Roman"/>
          <w:sz w:val="28"/>
          <w:szCs w:val="28"/>
          <w:lang w:val="en-US" w:eastAsia="uk-UA"/>
        </w:rPr>
        <w:t>FNOR</w:t>
      </w:r>
      <w:r w:rsidRPr="00C72ECE">
        <w:rPr>
          <w:rFonts w:ascii="Times New Roman" w:eastAsia="Times New Roman" w:hAnsi="Times New Roman" w:cs="Times New Roman"/>
          <w:sz w:val="28"/>
          <w:szCs w:val="28"/>
          <w:lang w:eastAsia="uk-UA"/>
        </w:rPr>
        <w:t xml:space="preserve"> з 1939 р., побудована за галузевим принципом і постійно взаємодіє із системою стандартизації в плані як відповідності вимогам національних стандартів, так і розробки нових вимог і норм. </w:t>
      </w:r>
      <w:proofErr w:type="gramStart"/>
      <w:r w:rsidRPr="00C72ECE">
        <w:rPr>
          <w:rFonts w:ascii="Times New Roman" w:eastAsia="Times New Roman" w:hAnsi="Times New Roman" w:cs="Times New Roman"/>
          <w:sz w:val="28"/>
          <w:szCs w:val="28"/>
          <w:lang w:eastAsia="uk-UA"/>
        </w:rPr>
        <w:t>Кр</w:t>
      </w:r>
      <w:proofErr w:type="gramEnd"/>
      <w:r w:rsidRPr="00C72ECE">
        <w:rPr>
          <w:rFonts w:ascii="Times New Roman" w:eastAsia="Times New Roman" w:hAnsi="Times New Roman" w:cs="Times New Roman"/>
          <w:sz w:val="28"/>
          <w:szCs w:val="28"/>
          <w:lang w:eastAsia="uk-UA"/>
        </w:rPr>
        <w:t>ім А</w:t>
      </w:r>
      <w:r w:rsidRPr="00C72ECE">
        <w:rPr>
          <w:rFonts w:ascii="Times New Roman" w:eastAsia="Times New Roman" w:hAnsi="Times New Roman" w:cs="Times New Roman"/>
          <w:sz w:val="28"/>
          <w:szCs w:val="28"/>
          <w:lang w:val="en-US" w:eastAsia="uk-UA"/>
        </w:rPr>
        <w:t>FNOR</w:t>
      </w:r>
      <w:r w:rsidRPr="00C72ECE">
        <w:rPr>
          <w:rFonts w:ascii="Times New Roman" w:eastAsia="Times New Roman" w:hAnsi="Times New Roman" w:cs="Times New Roman"/>
          <w:sz w:val="28"/>
          <w:szCs w:val="28"/>
          <w:lang w:eastAsia="uk-UA"/>
        </w:rPr>
        <w:t xml:space="preserve"> , сертифікацією керують органи державного і галузевого рівня: Французький центр зовнішньої торгі</w:t>
      </w:r>
      <w:proofErr w:type="gramStart"/>
      <w:r w:rsidRPr="00C72ECE">
        <w:rPr>
          <w:rFonts w:ascii="Times New Roman" w:eastAsia="Times New Roman" w:hAnsi="Times New Roman" w:cs="Times New Roman"/>
          <w:sz w:val="28"/>
          <w:szCs w:val="28"/>
          <w:lang w:eastAsia="uk-UA"/>
        </w:rPr>
        <w:t>вл</w:t>
      </w:r>
      <w:proofErr w:type="gramEnd"/>
      <w:r w:rsidRPr="00C72ECE">
        <w:rPr>
          <w:rFonts w:ascii="Times New Roman" w:eastAsia="Times New Roman" w:hAnsi="Times New Roman" w:cs="Times New Roman"/>
          <w:sz w:val="28"/>
          <w:szCs w:val="28"/>
          <w:lang w:eastAsia="uk-UA"/>
        </w:rPr>
        <w:t>і (СNCЕ), Центр інформації про норми і технічні регламенти (СІNR), Союз електротехніків (UТЕ). Загалом, реорганізація, що відбулася, спрямована не на посилення ролі держави (Вища рада зі стандартизації існувала при Міністерстві промисловості, що координує роботи зі стандартизації), а на розвиток взаєморозуміння й співробітництва органів зі стандартизації і держави</w:t>
      </w:r>
      <w:r w:rsidR="00C8136A"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80,с.15</w:t>
      </w:r>
      <w:r w:rsidRPr="00C72ECE">
        <w:rPr>
          <w:rFonts w:ascii="Times New Roman" w:eastAsia="Times New Roman" w:hAnsi="Times New Roman" w:cs="Times New Roman"/>
          <w:sz w:val="28"/>
          <w:szCs w:val="28"/>
          <w:lang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uk-UA"/>
        </w:rPr>
        <w:t>Д.Луценко зазначає</w:t>
      </w:r>
      <w:r w:rsidR="00C8136A" w:rsidRPr="00C72ECE">
        <w:rPr>
          <w:rFonts w:ascii="Times New Roman" w:eastAsia="Times New Roman" w:hAnsi="Times New Roman" w:cs="Times New Roman"/>
          <w:sz w:val="28"/>
          <w:szCs w:val="28"/>
          <w:lang w:val="uk-UA" w:eastAsia="uk-UA"/>
        </w:rPr>
        <w:t>: «У</w:t>
      </w:r>
      <w:r w:rsidRPr="00C72ECE">
        <w:rPr>
          <w:rFonts w:ascii="Times New Roman" w:eastAsia="Times New Roman" w:hAnsi="Times New Roman" w:cs="Times New Roman"/>
          <w:sz w:val="28"/>
          <w:szCs w:val="28"/>
          <w:lang w:eastAsia="uk-UA"/>
        </w:rPr>
        <w:t xml:space="preserve"> Німеччині національним органом зі стандартизації є Німецький інститут стандартизації (DІ). Між інститутом і урядом укладено угоду, відповідно до якої DІ зобов’язаний діяти в інтересах усього суспільства. DІ складається з основної організації і дочірніх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ідрозділів. Членами DI є фірми (підприємства) чи інші юридичні зацікавлені особи, а також окремі фахівці, учені, практики - представники промисловості, дрібного бізнесу, торгівлі й сфери послуг, науково-дослідних інститут</w:t>
      </w:r>
      <w:r w:rsidRPr="00C72ECE">
        <w:rPr>
          <w:rFonts w:ascii="Times New Roman" w:eastAsia="Times New Roman" w:hAnsi="Times New Roman" w:cs="Times New Roman"/>
          <w:sz w:val="28"/>
          <w:szCs w:val="28"/>
          <w:lang w:val="uk-UA" w:eastAsia="uk-UA"/>
        </w:rPr>
        <w:t>ів</w:t>
      </w:r>
      <w:r w:rsidRPr="00C72ECE">
        <w:rPr>
          <w:rFonts w:ascii="Times New Roman" w:eastAsia="Times New Roman" w:hAnsi="Times New Roman" w:cs="Times New Roman"/>
          <w:sz w:val="28"/>
          <w:szCs w:val="28"/>
          <w:lang w:eastAsia="uk-UA"/>
        </w:rPr>
        <w:t xml:space="preserve">, іспитових лабораторій, служб контролю й нагляду, </w:t>
      </w:r>
      <w:r w:rsidRPr="00C72ECE">
        <w:rPr>
          <w:rFonts w:ascii="Times New Roman" w:eastAsia="Times New Roman" w:hAnsi="Times New Roman" w:cs="Times New Roman"/>
          <w:sz w:val="28"/>
          <w:szCs w:val="28"/>
          <w:lang w:val="uk-UA" w:eastAsia="uk-UA"/>
        </w:rPr>
        <w:t>г</w:t>
      </w:r>
      <w:r w:rsidRPr="00C72ECE">
        <w:rPr>
          <w:rFonts w:ascii="Times New Roman" w:eastAsia="Times New Roman" w:hAnsi="Times New Roman" w:cs="Times New Roman"/>
          <w:sz w:val="28"/>
          <w:szCs w:val="28"/>
          <w:lang w:eastAsia="uk-UA"/>
        </w:rPr>
        <w:t xml:space="preserve">ромадських </w:t>
      </w:r>
      <w:r w:rsidRPr="00C72ECE">
        <w:rPr>
          <w:rFonts w:ascii="Times New Roman" w:eastAsia="Times New Roman" w:hAnsi="Times New Roman" w:cs="Times New Roman"/>
          <w:sz w:val="28"/>
          <w:szCs w:val="28"/>
          <w:lang w:eastAsia="uk-UA"/>
        </w:rPr>
        <w:lastRenderedPageBreak/>
        <w:t xml:space="preserve">організацій (союзів споживачів, профспілок, екологічних товариств) та урядових закладів. Робочими органами DІ є комітети, які не тільки розробляють національні стандарти, але й забезпечують роботу частини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ічних комітетів Німеччини на міжнародному та європейському рівнях. Діяльність DІ тільки на 18 % фінансується за рахунок дотацій державних органів. DІ займається також питаннями сертифікації продукції. Ця галузь діяльності інституту пов’язана з Німецьким товариством з маркірування продукції (DQWK), яке створено за </w:t>
      </w:r>
      <w:proofErr w:type="gramStart"/>
      <w:r w:rsidRPr="00C72ECE">
        <w:rPr>
          <w:rFonts w:ascii="Times New Roman" w:eastAsia="Times New Roman" w:hAnsi="Times New Roman" w:cs="Times New Roman"/>
          <w:sz w:val="28"/>
          <w:szCs w:val="28"/>
          <w:lang w:eastAsia="uk-UA"/>
        </w:rPr>
        <w:t>р</w:t>
      </w:r>
      <w:proofErr w:type="gramEnd"/>
      <w:r w:rsidRPr="00C72ECE">
        <w:rPr>
          <w:rFonts w:ascii="Times New Roman" w:eastAsia="Times New Roman" w:hAnsi="Times New Roman" w:cs="Times New Roman"/>
          <w:sz w:val="28"/>
          <w:szCs w:val="28"/>
          <w:lang w:eastAsia="uk-UA"/>
        </w:rPr>
        <w:t>і</w:t>
      </w:r>
      <w:r w:rsidRPr="00C72ECE">
        <w:rPr>
          <w:rFonts w:ascii="Times New Roman" w:eastAsia="Times New Roman" w:hAnsi="Times New Roman" w:cs="Times New Roman"/>
          <w:sz w:val="28"/>
          <w:szCs w:val="28"/>
          <w:lang w:val="uk-UA" w:eastAsia="uk-UA"/>
        </w:rPr>
        <w:t>ш</w:t>
      </w:r>
      <w:r w:rsidRPr="00C72ECE">
        <w:rPr>
          <w:rFonts w:ascii="Times New Roman" w:eastAsia="Times New Roman" w:hAnsi="Times New Roman" w:cs="Times New Roman"/>
          <w:sz w:val="28"/>
          <w:szCs w:val="28"/>
          <w:lang w:eastAsia="uk-UA"/>
        </w:rPr>
        <w:t>енням Президії DІ та займається організацією, управліїїням і наглядом за системами сертифікації продукції на відповідність вимогам стандартів DІ (чи міжнародних). Законодавчо сертифіїсацією охоплено дуже широкий перелік товарів: від іграшок до деяких видів устаткування</w:t>
      </w:r>
      <w:r w:rsidRPr="00C72ECE">
        <w:rPr>
          <w:rFonts w:ascii="Times New Roman" w:eastAsia="Times New Roman" w:hAnsi="Times New Roman" w:cs="Times New Roman"/>
          <w:b/>
          <w:bCs/>
          <w:sz w:val="28"/>
          <w:szCs w:val="28"/>
          <w:lang w:eastAsia="uk-UA"/>
        </w:rPr>
        <w:t xml:space="preserve"> </w:t>
      </w:r>
      <w:r w:rsidRPr="00C72ECE">
        <w:rPr>
          <w:rFonts w:ascii="Times New Roman" w:eastAsia="Times New Roman" w:hAnsi="Times New Roman" w:cs="Times New Roman"/>
          <w:sz w:val="28"/>
          <w:szCs w:val="28"/>
          <w:lang w:eastAsia="uk-UA"/>
        </w:rPr>
        <w:t xml:space="preserve">Загальнонаціональна система сертифікації в країні включає кілька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ідсистем, що задовольняють потреби економіки Німеччини на 80 - 90 %</w:t>
      </w:r>
      <w:r w:rsidR="00C8136A"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81</w:t>
      </w:r>
      <w:r w:rsidRPr="00C72ECE">
        <w:rPr>
          <w:rFonts w:ascii="Times New Roman" w:eastAsia="Times New Roman" w:hAnsi="Times New Roman" w:cs="Times New Roman"/>
          <w:sz w:val="28"/>
          <w:szCs w:val="28"/>
          <w:lang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точк</w:t>
      </w:r>
      <w:r w:rsidRPr="00C72ECE">
        <w:rPr>
          <w:rFonts w:ascii="Times New Roman" w:eastAsia="Times New Roman" w:hAnsi="Times New Roman" w:cs="Times New Roman"/>
          <w:sz w:val="28"/>
          <w:szCs w:val="28"/>
          <w:lang w:val="uk-UA" w:eastAsia="ru-RU"/>
        </w:rPr>
        <w:t>и</w:t>
      </w:r>
      <w:r w:rsidRPr="00C72ECE">
        <w:rPr>
          <w:rFonts w:ascii="Times New Roman" w:eastAsia="Times New Roman" w:hAnsi="Times New Roman" w:cs="Times New Roman"/>
          <w:sz w:val="28"/>
          <w:szCs w:val="28"/>
          <w:lang w:eastAsia="ru-RU"/>
        </w:rPr>
        <w:t xml:space="preserve"> зору</w:t>
      </w:r>
      <w:r w:rsidRPr="00C72ECE">
        <w:rPr>
          <w:rFonts w:ascii="Times New Roman" w:eastAsia="Times New Roman" w:hAnsi="Times New Roman" w:cs="Times New Roman"/>
          <w:sz w:val="28"/>
          <w:szCs w:val="28"/>
          <w:lang w:val="uk-UA" w:eastAsia="ru-RU"/>
        </w:rPr>
        <w:t xml:space="preserve"> В.Дятлової</w:t>
      </w:r>
      <w:r w:rsidR="006E34F1" w:rsidRPr="00C72ECE">
        <w:rPr>
          <w:rFonts w:ascii="Times New Roman" w:eastAsia="Times New Roman" w:hAnsi="Times New Roman" w:cs="Times New Roman"/>
          <w:sz w:val="28"/>
          <w:szCs w:val="28"/>
          <w:lang w:val="uk-UA" w:eastAsia="ru-RU"/>
        </w:rPr>
        <w:t>: «У</w:t>
      </w:r>
      <w:r w:rsidRPr="00C72ECE">
        <w:rPr>
          <w:rFonts w:ascii="Times New Roman" w:eastAsia="Times New Roman" w:hAnsi="Times New Roman" w:cs="Times New Roman"/>
          <w:sz w:val="28"/>
          <w:szCs w:val="28"/>
          <w:lang w:eastAsia="uk-UA"/>
        </w:rPr>
        <w:t xml:space="preserve"> Великій Британії координує діяльність з розробки й прийняття стандартів незалежна організація - Британський інститут стандартів </w:t>
      </w:r>
      <w:r w:rsidRPr="00C72ECE">
        <w:rPr>
          <w:rFonts w:ascii="Times New Roman" w:eastAsia="Times New Roman" w:hAnsi="Times New Roman" w:cs="Times New Roman"/>
          <w:sz w:val="28"/>
          <w:szCs w:val="28"/>
          <w:lang w:val="uk-UA"/>
        </w:rPr>
        <w:t>(</w:t>
      </w:r>
      <w:r w:rsidRPr="00C72ECE">
        <w:rPr>
          <w:rFonts w:ascii="Times New Roman" w:eastAsia="Times New Roman" w:hAnsi="Times New Roman" w:cs="Times New Roman"/>
          <w:sz w:val="28"/>
          <w:szCs w:val="28"/>
          <w:lang w:val="en-US"/>
        </w:rPr>
        <w:t>BSI</w:t>
      </w:r>
      <w:r w:rsidRPr="00C72ECE">
        <w:rPr>
          <w:rFonts w:ascii="Times New Roman" w:eastAsia="Times New Roman" w:hAnsi="Times New Roman" w:cs="Times New Roman"/>
          <w:sz w:val="28"/>
          <w:szCs w:val="28"/>
          <w:lang w:val="uk-UA"/>
        </w:rPr>
        <w:t xml:space="preserve">). </w:t>
      </w:r>
      <w:r w:rsidRPr="00C72ECE">
        <w:rPr>
          <w:rFonts w:ascii="Times New Roman" w:eastAsia="Times New Roman" w:hAnsi="Times New Roman" w:cs="Times New Roman"/>
          <w:sz w:val="28"/>
          <w:szCs w:val="28"/>
          <w:lang w:val="uk-UA" w:eastAsia="uk-UA"/>
        </w:rPr>
        <w:t xml:space="preserve">До складу Керуючої ради -вищого виконавчого органу - входять представники Міністерства торгівлі і промисловості, Міністерства оборони, Міністерства охорони навколишнього середовища й організацій-засновників </w:t>
      </w:r>
      <w:r w:rsidRPr="00C72ECE">
        <w:rPr>
          <w:rFonts w:ascii="Times New Roman" w:eastAsia="Times New Roman" w:hAnsi="Times New Roman" w:cs="Times New Roman"/>
          <w:sz w:val="28"/>
          <w:szCs w:val="28"/>
          <w:lang w:val="en-US"/>
        </w:rPr>
        <w:t>BSI</w:t>
      </w:r>
      <w:r w:rsidRPr="00C72ECE">
        <w:rPr>
          <w:rFonts w:ascii="Times New Roman" w:eastAsia="Times New Roman" w:hAnsi="Times New Roman" w:cs="Times New Roman"/>
          <w:sz w:val="28"/>
          <w:szCs w:val="28"/>
          <w:lang w:val="uk-UA"/>
        </w:rPr>
        <w:t xml:space="preserve"> </w:t>
      </w:r>
      <w:r w:rsidRPr="00C72ECE">
        <w:rPr>
          <w:rFonts w:ascii="Times New Roman" w:eastAsia="Times New Roman" w:hAnsi="Times New Roman" w:cs="Times New Roman"/>
          <w:sz w:val="28"/>
          <w:szCs w:val="28"/>
          <w:lang w:val="uk-UA" w:eastAsia="uk-UA"/>
        </w:rPr>
        <w:t xml:space="preserve">(понад 1,5 тис. фірм, організацій та індивідуальних членів). Курирують діяльність з розробки національних стандартів комітети зі стандартизації, які у свою чергу є підлеглими галузевих рад зі стандартизації. </w:t>
      </w:r>
      <w:r w:rsidRPr="00C72ECE">
        <w:rPr>
          <w:rFonts w:ascii="Times New Roman" w:eastAsia="Times New Roman" w:hAnsi="Times New Roman" w:cs="Times New Roman"/>
          <w:sz w:val="28"/>
          <w:szCs w:val="28"/>
          <w:lang w:eastAsia="uk-UA"/>
        </w:rPr>
        <w:t xml:space="preserve">Головне завдання галузевих рад - представляти інтереси виробників, споживачів і всіх інших зацікавлених осіб у конкретній галузі. </w:t>
      </w:r>
      <w:proofErr w:type="gramStart"/>
      <w:r w:rsidRPr="00C72ECE">
        <w:rPr>
          <w:rFonts w:ascii="Times New Roman" w:eastAsia="Times New Roman" w:hAnsi="Times New Roman" w:cs="Times New Roman"/>
          <w:sz w:val="28"/>
          <w:szCs w:val="28"/>
          <w:lang w:eastAsia="uk-UA"/>
        </w:rPr>
        <w:t>Кр</w:t>
      </w:r>
      <w:proofErr w:type="gramEnd"/>
      <w:r w:rsidRPr="00C72ECE">
        <w:rPr>
          <w:rFonts w:ascii="Times New Roman" w:eastAsia="Times New Roman" w:hAnsi="Times New Roman" w:cs="Times New Roman"/>
          <w:sz w:val="28"/>
          <w:szCs w:val="28"/>
          <w:lang w:eastAsia="uk-UA"/>
        </w:rPr>
        <w:t xml:space="preserve">ім стандартизації, </w:t>
      </w:r>
      <w:r w:rsidRPr="00C72ECE">
        <w:rPr>
          <w:rFonts w:ascii="Times New Roman" w:eastAsia="Times New Roman" w:hAnsi="Times New Roman" w:cs="Times New Roman"/>
          <w:sz w:val="28"/>
          <w:szCs w:val="28"/>
          <w:lang w:val="en-US"/>
        </w:rPr>
        <w:t>BSI</w:t>
      </w:r>
      <w:r w:rsidRPr="00C72ECE">
        <w:rPr>
          <w:rFonts w:ascii="Times New Roman" w:eastAsia="Times New Roman" w:hAnsi="Times New Roman" w:cs="Times New Roman"/>
          <w:sz w:val="28"/>
          <w:szCs w:val="28"/>
        </w:rPr>
        <w:t xml:space="preserve"> </w:t>
      </w:r>
      <w:r w:rsidRPr="00C72ECE">
        <w:rPr>
          <w:rFonts w:ascii="Times New Roman" w:eastAsia="Times New Roman" w:hAnsi="Times New Roman" w:cs="Times New Roman"/>
          <w:sz w:val="28"/>
          <w:szCs w:val="28"/>
          <w:lang w:eastAsia="uk-UA"/>
        </w:rPr>
        <w:t xml:space="preserve">очолює роботи з управління якістю та сертифікації. Іспитовий центр </w:t>
      </w:r>
      <w:r w:rsidRPr="00C72ECE">
        <w:rPr>
          <w:rFonts w:ascii="Times New Roman" w:eastAsia="Times New Roman" w:hAnsi="Times New Roman" w:cs="Times New Roman"/>
          <w:sz w:val="28"/>
          <w:szCs w:val="28"/>
          <w:lang w:val="en-US"/>
        </w:rPr>
        <w:t>BSI</w:t>
      </w:r>
      <w:r w:rsidRPr="00C72ECE">
        <w:rPr>
          <w:rFonts w:ascii="Times New Roman" w:eastAsia="Times New Roman" w:hAnsi="Times New Roman" w:cs="Times New Roman"/>
          <w:sz w:val="28"/>
          <w:szCs w:val="28"/>
        </w:rPr>
        <w:t xml:space="preserve"> </w:t>
      </w:r>
      <w:r w:rsidRPr="00C72ECE">
        <w:rPr>
          <w:rFonts w:ascii="Times New Roman" w:eastAsia="Times New Roman" w:hAnsi="Times New Roman" w:cs="Times New Roman"/>
          <w:sz w:val="28"/>
          <w:szCs w:val="28"/>
          <w:lang w:eastAsia="uk-UA"/>
        </w:rPr>
        <w:t xml:space="preserve">вважається одним із самих авторитетних у світі, і практично всі країни визнають його сертифікати відповідності без повторних випробувань. </w:t>
      </w:r>
      <w:proofErr w:type="gramStart"/>
      <w:r w:rsidRPr="00C72ECE">
        <w:rPr>
          <w:rFonts w:ascii="Times New Roman" w:eastAsia="Times New Roman" w:hAnsi="Times New Roman" w:cs="Times New Roman"/>
          <w:sz w:val="28"/>
          <w:szCs w:val="28"/>
          <w:lang w:val="en-US"/>
        </w:rPr>
        <w:t>BSI</w:t>
      </w:r>
      <w:r w:rsidRPr="00C72ECE">
        <w:rPr>
          <w:rFonts w:ascii="Times New Roman" w:eastAsia="Times New Roman" w:hAnsi="Times New Roman" w:cs="Times New Roman"/>
          <w:sz w:val="28"/>
          <w:szCs w:val="28"/>
        </w:rPr>
        <w:t xml:space="preserve"> </w:t>
      </w:r>
      <w:r w:rsidRPr="00C72ECE">
        <w:rPr>
          <w:rFonts w:ascii="Times New Roman" w:eastAsia="Times New Roman" w:hAnsi="Times New Roman" w:cs="Times New Roman"/>
          <w:sz w:val="28"/>
          <w:szCs w:val="28"/>
          <w:lang w:eastAsia="uk-UA"/>
        </w:rPr>
        <w:t>фінансується за рахунок діяльності, що здійснюється</w:t>
      </w:r>
      <w:r w:rsidR="006E34F1"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82</w:t>
      </w:r>
      <w:r w:rsidRPr="00C72ECE">
        <w:rPr>
          <w:rFonts w:ascii="Times New Roman" w:eastAsia="Times New Roman" w:hAnsi="Times New Roman" w:cs="Times New Roman"/>
          <w:sz w:val="28"/>
          <w:szCs w:val="28"/>
          <w:lang w:eastAsia="uk-UA"/>
        </w:rPr>
        <w:t>].</w:t>
      </w:r>
      <w:proofErr w:type="gramEnd"/>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Л.С.</w:t>
      </w:r>
      <w:r w:rsidRPr="00C72ECE">
        <w:rPr>
          <w:rFonts w:ascii="Times New Roman" w:eastAsia="Times New Roman" w:hAnsi="Times New Roman" w:cs="Times New Roman"/>
          <w:sz w:val="28"/>
          <w:szCs w:val="28"/>
          <w:lang w:eastAsia="ru-RU"/>
        </w:rPr>
        <w:t>К</w:t>
      </w:r>
      <w:r w:rsidRPr="00C72ECE">
        <w:rPr>
          <w:rFonts w:ascii="Times New Roman" w:eastAsia="Times New Roman" w:hAnsi="Times New Roman" w:cs="Times New Roman"/>
          <w:sz w:val="28"/>
          <w:szCs w:val="28"/>
          <w:lang w:val="uk-UA" w:eastAsia="ru-RU"/>
        </w:rPr>
        <w:t>ириченко</w:t>
      </w:r>
      <w:r w:rsidRPr="00C72ECE">
        <w:rPr>
          <w:rFonts w:ascii="Times New Roman" w:eastAsia="Times New Roman" w:hAnsi="Times New Roman" w:cs="Times New Roman"/>
          <w:sz w:val="28"/>
          <w:szCs w:val="28"/>
          <w:lang w:eastAsia="ru-RU"/>
        </w:rPr>
        <w:t xml:space="preserve"> вказує</w:t>
      </w:r>
      <w:r w:rsidR="006E34F1" w:rsidRPr="00C72ECE">
        <w:rPr>
          <w:rFonts w:ascii="Times New Roman" w:eastAsia="Times New Roman" w:hAnsi="Times New Roman" w:cs="Times New Roman"/>
          <w:sz w:val="28"/>
          <w:szCs w:val="28"/>
          <w:lang w:val="uk-UA" w:eastAsia="ru-RU"/>
        </w:rPr>
        <w:t>: «У</w:t>
      </w:r>
      <w:r w:rsidRPr="00C72ECE">
        <w:rPr>
          <w:rFonts w:ascii="Times New Roman" w:eastAsia="Times New Roman" w:hAnsi="Times New Roman" w:cs="Times New Roman"/>
          <w:sz w:val="28"/>
          <w:szCs w:val="28"/>
          <w:lang w:eastAsia="uk-UA"/>
        </w:rPr>
        <w:t xml:space="preserve"> С</w:t>
      </w:r>
      <w:r w:rsidRPr="00C72ECE">
        <w:rPr>
          <w:rFonts w:ascii="Times New Roman" w:eastAsia="Times New Roman" w:hAnsi="Times New Roman" w:cs="Times New Roman"/>
          <w:sz w:val="28"/>
          <w:szCs w:val="28"/>
          <w:lang w:val="uk-UA" w:eastAsia="uk-UA"/>
        </w:rPr>
        <w:t>ША</w:t>
      </w:r>
      <w:r w:rsidRPr="00C72ECE">
        <w:rPr>
          <w:rFonts w:ascii="Times New Roman" w:eastAsia="Times New Roman" w:hAnsi="Times New Roman" w:cs="Times New Roman"/>
          <w:sz w:val="28"/>
          <w:szCs w:val="28"/>
          <w:lang w:eastAsia="uk-UA"/>
        </w:rPr>
        <w:t xml:space="preserve"> національним органом зі </w:t>
      </w:r>
      <w:r w:rsidRPr="00C72ECE">
        <w:rPr>
          <w:rFonts w:ascii="Times New Roman" w:eastAsia="Times New Roman" w:hAnsi="Times New Roman" w:cs="Times New Roman"/>
          <w:sz w:val="28"/>
          <w:szCs w:val="28"/>
          <w:lang w:eastAsia="uk-UA"/>
        </w:rPr>
        <w:lastRenderedPageBreak/>
        <w:t xml:space="preserve">стандартизації є Американський національний інститут стандартів і технології </w:t>
      </w:r>
      <w:r w:rsidRPr="00C72ECE">
        <w:rPr>
          <w:rFonts w:ascii="Times New Roman" w:eastAsia="Times New Roman" w:hAnsi="Times New Roman" w:cs="Times New Roman"/>
          <w:sz w:val="28"/>
          <w:szCs w:val="28"/>
        </w:rPr>
        <w:t>(</w:t>
      </w:r>
      <w:r w:rsidRPr="00C72ECE">
        <w:rPr>
          <w:rFonts w:ascii="Times New Roman" w:eastAsia="Times New Roman" w:hAnsi="Times New Roman" w:cs="Times New Roman"/>
          <w:sz w:val="28"/>
          <w:szCs w:val="28"/>
          <w:lang w:val="en-US"/>
        </w:rPr>
        <w:t>NIST</w:t>
      </w:r>
      <w:r w:rsidRPr="00C72ECE">
        <w:rPr>
          <w:rFonts w:ascii="Times New Roman" w:eastAsia="Times New Roman" w:hAnsi="Times New Roman" w:cs="Times New Roman"/>
          <w:sz w:val="28"/>
          <w:szCs w:val="28"/>
        </w:rPr>
        <w:t xml:space="preserve">) </w:t>
      </w:r>
      <w:r w:rsidRPr="00C72ECE">
        <w:rPr>
          <w:rFonts w:ascii="Times New Roman" w:eastAsia="Times New Roman" w:hAnsi="Times New Roman" w:cs="Times New Roman"/>
          <w:sz w:val="28"/>
          <w:szCs w:val="28"/>
          <w:lang w:eastAsia="uk-UA"/>
        </w:rPr>
        <w:t xml:space="preserve">- неурядова некомерційна організація, що координує роботи з добровільної стандартизації в приватному секторі економіки. Національні (федеральні) стандарти містять обов’язкові до виконання вимоги, що стосуються, </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 xml:space="preserve"> </w:t>
      </w:r>
      <w:proofErr w:type="gramStart"/>
      <w:r w:rsidRPr="00C72ECE">
        <w:rPr>
          <w:rFonts w:ascii="Times New Roman" w:eastAsia="Times New Roman" w:hAnsi="Times New Roman" w:cs="Times New Roman"/>
          <w:sz w:val="28"/>
          <w:szCs w:val="28"/>
          <w:lang w:eastAsia="uk-UA"/>
        </w:rPr>
        <w:t>основному</w:t>
      </w:r>
      <w:proofErr w:type="gramEnd"/>
      <w:r w:rsidRPr="00C72ECE">
        <w:rPr>
          <w:rFonts w:ascii="Times New Roman" w:eastAsia="Times New Roman" w:hAnsi="Times New Roman" w:cs="Times New Roman"/>
          <w:sz w:val="28"/>
          <w:szCs w:val="28"/>
          <w:lang w:eastAsia="uk-UA"/>
        </w:rPr>
        <w:t xml:space="preserve">, аспектів безпеки. Поряд з обов’язковими національними (федеральними) стандартами в США діють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ічні регламенти, що затверджуються органами державного управління - Міністерством торгівлі, Міністерством оборони, Федеральним агентством з охорони навколишнього середовища, Федеральним агентством з охорони праці і здоров’я на виробництві, Федеральним управлінням з безпеки харчових продуктів і медикаментів, Комісією з безпеки споживчих товарів і деякими іншими. Зазначені вище органи управління нерідко беруть участь у розробці стандартів фірм і враховують наявність таких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 час планування й створення федерального стандарту. Нерідкими є випадки, коли стандарт фірми, що відповідає вимогам, приймається як федеральний. У США відсутній єдиний національний орган із сертифікації. Діють сотні систем, створених при </w:t>
      </w:r>
      <w:proofErr w:type="gramStart"/>
      <w:r w:rsidRPr="00C72ECE">
        <w:rPr>
          <w:rFonts w:ascii="Times New Roman" w:eastAsia="Times New Roman" w:hAnsi="Times New Roman" w:cs="Times New Roman"/>
          <w:sz w:val="28"/>
          <w:szCs w:val="28"/>
          <w:lang w:eastAsia="uk-UA"/>
        </w:rPr>
        <w:t>р</w:t>
      </w:r>
      <w:proofErr w:type="gramEnd"/>
      <w:r w:rsidRPr="00C72ECE">
        <w:rPr>
          <w:rFonts w:ascii="Times New Roman" w:eastAsia="Times New Roman" w:hAnsi="Times New Roman" w:cs="Times New Roman"/>
          <w:sz w:val="28"/>
          <w:szCs w:val="28"/>
          <w:lang w:eastAsia="uk-UA"/>
        </w:rPr>
        <w:t>ізних асоціаціях-виробниках, приватних компаніях</w:t>
      </w:r>
      <w:r w:rsidR="006E34F1"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[83].</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В </w:t>
      </w:r>
      <w:proofErr w:type="gramStart"/>
      <w:r w:rsidRPr="00C72ECE">
        <w:rPr>
          <w:rFonts w:ascii="Times New Roman" w:eastAsia="Times New Roman" w:hAnsi="Times New Roman" w:cs="Times New Roman"/>
          <w:sz w:val="28"/>
          <w:szCs w:val="28"/>
          <w:lang w:eastAsia="uk-UA"/>
        </w:rPr>
        <w:t>Япон</w:t>
      </w:r>
      <w:proofErr w:type="gramEnd"/>
      <w:r w:rsidRPr="00C72ECE">
        <w:rPr>
          <w:rFonts w:ascii="Times New Roman" w:eastAsia="Times New Roman" w:hAnsi="Times New Roman" w:cs="Times New Roman"/>
          <w:sz w:val="28"/>
          <w:szCs w:val="28"/>
          <w:lang w:eastAsia="uk-UA"/>
        </w:rPr>
        <w:t xml:space="preserve">ії національна організація зі стандартизації-Японський комітет промислових стандартів </w:t>
      </w:r>
      <w:r w:rsidRPr="00C72ECE">
        <w:rPr>
          <w:rFonts w:ascii="Times New Roman" w:eastAsia="Times New Roman" w:hAnsi="Times New Roman" w:cs="Times New Roman"/>
          <w:sz w:val="28"/>
          <w:szCs w:val="28"/>
        </w:rPr>
        <w:t>(</w:t>
      </w:r>
      <w:r w:rsidRPr="00C72ECE">
        <w:rPr>
          <w:rFonts w:ascii="Times New Roman" w:eastAsia="Times New Roman" w:hAnsi="Times New Roman" w:cs="Times New Roman"/>
          <w:sz w:val="28"/>
          <w:szCs w:val="28"/>
          <w:lang w:val="en-US"/>
        </w:rPr>
        <w:t>JISC</w:t>
      </w:r>
      <w:r w:rsidRPr="00C72ECE">
        <w:rPr>
          <w:rFonts w:ascii="Times New Roman" w:eastAsia="Times New Roman" w:hAnsi="Times New Roman" w:cs="Times New Roman"/>
          <w:sz w:val="28"/>
          <w:szCs w:val="28"/>
        </w:rPr>
        <w:t xml:space="preserve">) </w:t>
      </w:r>
      <w:r w:rsidRPr="00C72ECE">
        <w:rPr>
          <w:rFonts w:ascii="Times New Roman" w:eastAsia="Times New Roman" w:hAnsi="Times New Roman" w:cs="Times New Roman"/>
          <w:sz w:val="28"/>
          <w:szCs w:val="28"/>
          <w:lang w:eastAsia="uk-UA"/>
        </w:rPr>
        <w:t xml:space="preserve">- консультативний орган при Міністерстві зовнішньої торгівлі і промисловості, підпорядкований Управлінню науки і техніки, який затверджує плани робіт </w:t>
      </w:r>
      <w:r w:rsidRPr="00C72ECE">
        <w:rPr>
          <w:rFonts w:ascii="Times New Roman" w:eastAsia="Times New Roman" w:hAnsi="Times New Roman" w:cs="Times New Roman"/>
          <w:sz w:val="28"/>
          <w:szCs w:val="28"/>
          <w:lang w:val="en-US"/>
        </w:rPr>
        <w:t>JISC</w:t>
      </w:r>
      <w:r w:rsidRPr="00C72ECE">
        <w:rPr>
          <w:rFonts w:ascii="Times New Roman" w:eastAsia="Times New Roman" w:hAnsi="Times New Roman" w:cs="Times New Roman"/>
          <w:sz w:val="28"/>
          <w:szCs w:val="28"/>
        </w:rPr>
        <w:t xml:space="preserve">, </w:t>
      </w:r>
      <w:r w:rsidRPr="00C72ECE">
        <w:rPr>
          <w:rFonts w:ascii="Times New Roman" w:eastAsia="Times New Roman" w:hAnsi="Times New Roman" w:cs="Times New Roman"/>
          <w:sz w:val="28"/>
          <w:szCs w:val="28"/>
          <w:lang w:eastAsia="uk-UA"/>
        </w:rPr>
        <w:t xml:space="preserve">а відділ стандартизації цього управління виконує роль секретаріату </w:t>
      </w:r>
      <w:r w:rsidRPr="00C72ECE">
        <w:rPr>
          <w:rFonts w:ascii="Times New Roman" w:eastAsia="Times New Roman" w:hAnsi="Times New Roman" w:cs="Times New Roman"/>
          <w:sz w:val="28"/>
          <w:szCs w:val="28"/>
          <w:lang w:val="en-US"/>
        </w:rPr>
        <w:t>JISC</w:t>
      </w:r>
      <w:r w:rsidRPr="00C72ECE">
        <w:rPr>
          <w:rFonts w:ascii="Times New Roman" w:eastAsia="Times New Roman" w:hAnsi="Times New Roman" w:cs="Times New Roman"/>
          <w:sz w:val="28"/>
          <w:szCs w:val="28"/>
        </w:rPr>
        <w:t xml:space="preserve">. </w:t>
      </w:r>
      <w:r w:rsidRPr="00C72ECE">
        <w:rPr>
          <w:rFonts w:ascii="Times New Roman" w:eastAsia="Times New Roman" w:hAnsi="Times New Roman" w:cs="Times New Roman"/>
          <w:sz w:val="28"/>
          <w:szCs w:val="28"/>
          <w:lang w:eastAsia="uk-UA"/>
        </w:rPr>
        <w:t xml:space="preserve">Сертифікацію продукції (обов’язкового переліку на відповідність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ічним регламентам і добровільну - на відповідність національним стандартам) здійснюють органи, уповноважені урядом; добровільну сертифікацію проводять приватні</w:t>
      </w:r>
      <w:r w:rsidRPr="00C72ECE">
        <w:rPr>
          <w:rFonts w:ascii="Times New Roman" w:eastAsia="Times New Roman" w:hAnsi="Times New Roman" w:cs="Times New Roman"/>
          <w:b/>
          <w:bCs/>
          <w:sz w:val="28"/>
          <w:szCs w:val="28"/>
          <w:lang w:eastAsia="uk-UA"/>
        </w:rPr>
        <w:t xml:space="preserve"> </w:t>
      </w:r>
      <w:r w:rsidRPr="00C72ECE">
        <w:rPr>
          <w:rFonts w:ascii="Times New Roman" w:eastAsia="Times New Roman" w:hAnsi="Times New Roman" w:cs="Times New Roman"/>
          <w:sz w:val="28"/>
          <w:szCs w:val="28"/>
          <w:lang w:eastAsia="uk-UA"/>
        </w:rPr>
        <w:t>регламентам затверджує Кабінет міні</w:t>
      </w:r>
      <w:proofErr w:type="gramStart"/>
      <w:r w:rsidRPr="00C72ECE">
        <w:rPr>
          <w:rFonts w:ascii="Times New Roman" w:eastAsia="Times New Roman" w:hAnsi="Times New Roman" w:cs="Times New Roman"/>
          <w:sz w:val="28"/>
          <w:szCs w:val="28"/>
          <w:lang w:eastAsia="uk-UA"/>
        </w:rPr>
        <w:t>стр</w:t>
      </w:r>
      <w:proofErr w:type="gramEnd"/>
      <w:r w:rsidRPr="00C72ECE">
        <w:rPr>
          <w:rFonts w:ascii="Times New Roman" w:eastAsia="Times New Roman" w:hAnsi="Times New Roman" w:cs="Times New Roman"/>
          <w:sz w:val="28"/>
          <w:szCs w:val="28"/>
          <w:lang w:eastAsia="uk-UA"/>
        </w:rPr>
        <w:t>ів. Забезпечення виконання законодавчих положень із сертифікації розподіляється між міністерствами й іншими державними органами управління. Так, за Міністерством зовнішньої торгі</w:t>
      </w:r>
      <w:proofErr w:type="gramStart"/>
      <w:r w:rsidRPr="00C72ECE">
        <w:rPr>
          <w:rFonts w:ascii="Times New Roman" w:eastAsia="Times New Roman" w:hAnsi="Times New Roman" w:cs="Times New Roman"/>
          <w:sz w:val="28"/>
          <w:szCs w:val="28"/>
          <w:lang w:eastAsia="uk-UA"/>
        </w:rPr>
        <w:t>вл</w:t>
      </w:r>
      <w:proofErr w:type="gramEnd"/>
      <w:r w:rsidRPr="00C72ECE">
        <w:rPr>
          <w:rFonts w:ascii="Times New Roman" w:eastAsia="Times New Roman" w:hAnsi="Times New Roman" w:cs="Times New Roman"/>
          <w:sz w:val="28"/>
          <w:szCs w:val="28"/>
          <w:lang w:eastAsia="uk-UA"/>
        </w:rPr>
        <w:t>і і промисловості закріплено десять законів [1].</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Отже, формування недержавних національних організацій </w:t>
      </w:r>
      <w:r w:rsidRPr="00C72ECE">
        <w:rPr>
          <w:rFonts w:ascii="Times New Roman" w:eastAsia="Times New Roman" w:hAnsi="Times New Roman" w:cs="Times New Roman"/>
          <w:sz w:val="28"/>
          <w:szCs w:val="28"/>
          <w:lang w:eastAsia="uk-UA"/>
        </w:rPr>
        <w:lastRenderedPageBreak/>
        <w:t xml:space="preserve">стандартизації і сертифікації- загальновизнана тенденція, яка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ідкреслює відмову держав від монополії в даній галузі діяльності, що стосується переважної більшості виробників і споживачів. Це дозволяє залучити максимальну кількість зацікавлених юридичних і фізичних осіб у процес стандартизації, знизити (чи цілком </w:t>
      </w:r>
      <w:proofErr w:type="gramStart"/>
      <w:r w:rsidRPr="00C72ECE">
        <w:rPr>
          <w:rFonts w:ascii="Times New Roman" w:eastAsia="Times New Roman" w:hAnsi="Times New Roman" w:cs="Times New Roman"/>
          <w:sz w:val="28"/>
          <w:szCs w:val="28"/>
          <w:lang w:eastAsia="uk-UA"/>
        </w:rPr>
        <w:t>виключити) фінансовий тягар з утримання національних організацій.</w:t>
      </w:r>
      <w:proofErr w:type="gramEnd"/>
      <w:r w:rsidRPr="00C72ECE">
        <w:rPr>
          <w:rFonts w:ascii="Times New Roman" w:eastAsia="Times New Roman" w:hAnsi="Times New Roman" w:cs="Times New Roman"/>
          <w:sz w:val="28"/>
          <w:szCs w:val="28"/>
          <w:lang w:eastAsia="uk-UA"/>
        </w:rPr>
        <w:t xml:space="preserve"> При цьому, як показав аналіз, вплив держави на діяльність цих органів у рамках існуючих систем стандартизації (більшою мірою) і сертифікації (меншою мірою) все-таки позначається або через представництво, або через програми, а в більшості випадків контролюється державними органами, найчастіш</w:t>
      </w:r>
      <w:proofErr w:type="gramStart"/>
      <w:r w:rsidRPr="00C72ECE">
        <w:rPr>
          <w:rFonts w:ascii="Times New Roman" w:eastAsia="Times New Roman" w:hAnsi="Times New Roman" w:cs="Times New Roman"/>
          <w:sz w:val="28"/>
          <w:szCs w:val="28"/>
          <w:lang w:eastAsia="uk-UA"/>
        </w:rPr>
        <w:t>е-</w:t>
      </w:r>
      <w:proofErr w:type="gramEnd"/>
      <w:r w:rsidRPr="00C72ECE">
        <w:rPr>
          <w:rFonts w:ascii="Times New Roman" w:eastAsia="Times New Roman" w:hAnsi="Times New Roman" w:cs="Times New Roman"/>
          <w:sz w:val="28"/>
          <w:szCs w:val="28"/>
          <w:lang w:eastAsia="uk-UA"/>
        </w:rPr>
        <w:t xml:space="preserve"> міністерствами. Тому висновок про повну незалежність системи як недержавної і такої, що самоорганізується, а також про пасивну участь і контроль з боку держави за її діяльністю робити поки передчасно.</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Досить правомірним, на думку</w:t>
      </w:r>
      <w:r w:rsidRPr="00C72ECE">
        <w:rPr>
          <w:rFonts w:ascii="Times New Roman" w:eastAsia="Times New Roman" w:hAnsi="Times New Roman" w:cs="Times New Roman"/>
          <w:sz w:val="28"/>
          <w:szCs w:val="28"/>
          <w:lang w:val="uk-UA" w:eastAsia="uk-UA"/>
        </w:rPr>
        <w:t xml:space="preserve"> В.Дятлова</w:t>
      </w:r>
      <w:r w:rsidRPr="00C72ECE">
        <w:rPr>
          <w:rFonts w:ascii="Times New Roman" w:eastAsia="Times New Roman" w:hAnsi="Times New Roman" w:cs="Times New Roman"/>
          <w:sz w:val="28"/>
          <w:szCs w:val="28"/>
          <w:lang w:eastAsia="uk-UA"/>
        </w:rPr>
        <w:t xml:space="preserve">, є висновок про те, </w:t>
      </w:r>
      <w:r w:rsidR="004E4440"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що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ічне регулювання є різновидом державного регулювання, яке припускає використання юридичних інструментів для реалізації цілей соціально- економічної політики держави</w:t>
      </w:r>
      <w:r w:rsidR="004E4440"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6</w:t>
      </w:r>
      <w:r w:rsidRPr="00C72ECE">
        <w:rPr>
          <w:rFonts w:ascii="Times New Roman" w:eastAsia="Times New Roman" w:hAnsi="Times New Roman" w:cs="Times New Roman"/>
          <w:sz w:val="28"/>
          <w:szCs w:val="28"/>
          <w:lang w:eastAsia="uk-UA"/>
        </w:rPr>
        <w:t xml:space="preserve">]. Саме в межах державного регулювання відбувається примушення індивідів та організацій до дотримання визначених обов’язкових вимог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 загрозою офіційних санкцій з боку спеціальних, найчастіше державних, структур і органів.</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eastAsia="ru-RU"/>
        </w:rPr>
        <w:t xml:space="preserve">На думку </w:t>
      </w:r>
      <w:r w:rsidRPr="00C72ECE">
        <w:rPr>
          <w:rFonts w:ascii="Times New Roman" w:eastAsia="Times New Roman" w:hAnsi="Times New Roman" w:cs="Times New Roman"/>
          <w:sz w:val="28"/>
          <w:szCs w:val="28"/>
          <w:lang w:val="uk-UA" w:eastAsia="ru-RU"/>
        </w:rPr>
        <w:t>Ф.Грищенко</w:t>
      </w:r>
      <w:r w:rsidRPr="00C72ECE">
        <w:rPr>
          <w:rFonts w:ascii="Times New Roman" w:eastAsia="Times New Roman" w:hAnsi="Times New Roman" w:cs="Times New Roman"/>
          <w:sz w:val="28"/>
          <w:szCs w:val="28"/>
          <w:lang w:eastAsia="ru-RU"/>
        </w:rPr>
        <w:t>,</w:t>
      </w:r>
      <w:r w:rsidR="004E4440" w:rsidRPr="00C72ECE">
        <w:rPr>
          <w:rFonts w:ascii="Times New Roman" w:eastAsia="Times New Roman" w:hAnsi="Times New Roman" w:cs="Times New Roman"/>
          <w:sz w:val="28"/>
          <w:szCs w:val="28"/>
          <w:lang w:val="uk-UA" w:eastAsia="ru-RU"/>
        </w:rPr>
        <w:t xml:space="preserve"> </w:t>
      </w:r>
      <w:r w:rsidRPr="00C72ECE">
        <w:rPr>
          <w:rFonts w:ascii="Times New Roman" w:eastAsia="Times New Roman" w:hAnsi="Times New Roman" w:cs="Times New Roman"/>
          <w:sz w:val="28"/>
          <w:szCs w:val="28"/>
          <w:lang w:val="uk-UA" w:eastAsia="ru-RU"/>
        </w:rPr>
        <w:t>в</w:t>
      </w:r>
      <w:r w:rsidRPr="00C72ECE">
        <w:rPr>
          <w:rFonts w:ascii="Times New Roman" w:eastAsia="Times New Roman" w:hAnsi="Times New Roman" w:cs="Times New Roman"/>
          <w:sz w:val="28"/>
          <w:szCs w:val="28"/>
          <w:lang w:eastAsia="uk-UA"/>
        </w:rPr>
        <w:t xml:space="preserve">ідповідно до ідеології ОАТЕС, </w:t>
      </w:r>
      <w:r w:rsidR="004E4440" w:rsidRPr="00C72ECE">
        <w:rPr>
          <w:rFonts w:ascii="Times New Roman" w:eastAsia="Times New Roman" w:hAnsi="Times New Roman" w:cs="Times New Roman"/>
          <w:sz w:val="28"/>
          <w:szCs w:val="28"/>
          <w:lang w:val="uk-UA" w:eastAsia="uk-UA"/>
        </w:rPr>
        <w:t>«</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ічне регулювання відповідає найбільш суворій формі державного контролю та в ідеалі має використовуватися тільки в ситуаціях, де жодний інший спосіб регулювання не може забезпечити адекватний захист здоров'я громадян, безпеки суспільства, життя тварин і охорону навколишнього середовища</w:t>
      </w:r>
      <w:r w:rsidR="004E4440"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22,с.32</w:t>
      </w:r>
      <w:r w:rsidRPr="00C72ECE">
        <w:rPr>
          <w:rFonts w:ascii="Times New Roman" w:eastAsia="Times New Roman" w:hAnsi="Times New Roman" w:cs="Times New Roman"/>
          <w:sz w:val="28"/>
          <w:szCs w:val="28"/>
          <w:lang w:eastAsia="uk-UA"/>
        </w:rPr>
        <w:t xml:space="preserve">]. </w:t>
      </w:r>
      <w:r w:rsidR="004E4440"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val="uk-UA" w:eastAsia="uk-UA"/>
        </w:rPr>
        <w:t>Така думка підтримується практиками і державними службовцями, що здійснюють діяльність у сфері технічного регулювання країн-учасниць СНД.</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t xml:space="preserve">Система технічного регулювання України, як і системи інших держав - учасниць СНД, побудована на основі попередної радянської системи й </w:t>
      </w:r>
      <w:r w:rsidRPr="00C72ECE">
        <w:rPr>
          <w:rFonts w:ascii="Times New Roman" w:eastAsia="Times New Roman" w:hAnsi="Times New Roman" w:cs="Times New Roman"/>
          <w:sz w:val="28"/>
          <w:szCs w:val="28"/>
          <w:lang w:val="uk-UA" w:eastAsia="uk-UA"/>
        </w:rPr>
        <w:lastRenderedPageBreak/>
        <w:t>істотно відрізняється від того, чого досягли і до чого прагнуть європейські держави й інші країни з розвинутою економікою, такі як країни-члени ОЕСР.</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ru-RU"/>
        </w:rPr>
        <w:t>За словами В.Нанівської</w:t>
      </w:r>
      <w:r w:rsidR="004E4440" w:rsidRPr="00C72ECE">
        <w:rPr>
          <w:rFonts w:ascii="Times New Roman" w:eastAsia="Times New Roman" w:hAnsi="Times New Roman" w:cs="Times New Roman"/>
          <w:sz w:val="28"/>
          <w:szCs w:val="28"/>
          <w:lang w:val="uk-UA" w:eastAsia="ru-RU"/>
        </w:rPr>
        <w:t>: «Р</w:t>
      </w:r>
      <w:r w:rsidRPr="00C72ECE">
        <w:rPr>
          <w:rFonts w:ascii="Times New Roman" w:eastAsia="Times New Roman" w:hAnsi="Times New Roman" w:cs="Times New Roman"/>
          <w:sz w:val="28"/>
          <w:szCs w:val="28"/>
          <w:lang w:val="uk-UA" w:eastAsia="uk-UA"/>
        </w:rPr>
        <w:t xml:space="preserve">озходження полягає, насамперед, у мірі впливу держави на діяльність у сфері технічного регулювання і всіх її складових. </w:t>
      </w:r>
      <w:r w:rsidRPr="00C72ECE">
        <w:rPr>
          <w:rFonts w:ascii="Times New Roman" w:eastAsia="Times New Roman" w:hAnsi="Times New Roman" w:cs="Times New Roman"/>
          <w:sz w:val="28"/>
          <w:szCs w:val="28"/>
          <w:lang w:eastAsia="uk-UA"/>
        </w:rPr>
        <w:t>Система, по суті, ві</w:t>
      </w:r>
      <w:proofErr w:type="gramStart"/>
      <w:r w:rsidRPr="00C72ECE">
        <w:rPr>
          <w:rFonts w:ascii="Times New Roman" w:eastAsia="Times New Roman" w:hAnsi="Times New Roman" w:cs="Times New Roman"/>
          <w:sz w:val="28"/>
          <w:szCs w:val="28"/>
          <w:lang w:eastAsia="uk-UA"/>
        </w:rPr>
        <w:t>др</w:t>
      </w:r>
      <w:proofErr w:type="gramEnd"/>
      <w:r w:rsidRPr="00C72ECE">
        <w:rPr>
          <w:rFonts w:ascii="Times New Roman" w:eastAsia="Times New Roman" w:hAnsi="Times New Roman" w:cs="Times New Roman"/>
          <w:sz w:val="28"/>
          <w:szCs w:val="28"/>
          <w:lang w:eastAsia="uk-UA"/>
        </w:rPr>
        <w:t>ізняється тим, що технічне регулювання здійснюють органи державного управління</w:t>
      </w:r>
      <w:r w:rsidR="004E4440"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84,с.20</w:t>
      </w:r>
      <w:r w:rsidRPr="00C72ECE">
        <w:rPr>
          <w:rFonts w:ascii="Times New Roman" w:eastAsia="Times New Roman" w:hAnsi="Times New Roman" w:cs="Times New Roman"/>
          <w:sz w:val="28"/>
          <w:szCs w:val="28"/>
          <w:lang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Однак на сучасному етапі реформування систем, які входять у цю сферу, це виправдано як складністю та масштабом завдань, що стоять перед нею внаслідок обов’язків України як члена СОТ, так і обмеженими термінами досягнення результаті</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eastAsia="ru-RU"/>
        </w:rPr>
      </w:pPr>
      <w:r w:rsidRPr="00C72ECE">
        <w:rPr>
          <w:rFonts w:ascii="Times New Roman" w:eastAsia="Times New Roman" w:hAnsi="Times New Roman" w:cs="Times New Roman"/>
          <w:b/>
          <w:sz w:val="28"/>
          <w:szCs w:val="28"/>
          <w:lang w:val="uk-UA" w:eastAsia="ru-RU"/>
        </w:rPr>
        <w:t>3.2. Проблеми у сфері вітчизняного технічного регулювання</w:t>
      </w:r>
    </w:p>
    <w:p w:rsidR="009D3E03" w:rsidRPr="00C72ECE" w:rsidRDefault="009D3E03" w:rsidP="009D3E03">
      <w:pPr>
        <w:spacing w:after="0" w:line="360" w:lineRule="auto"/>
        <w:ind w:firstLine="709"/>
        <w:jc w:val="both"/>
        <w:rPr>
          <w:rFonts w:ascii="Times New Roman" w:eastAsia="Times New Roman" w:hAnsi="Times New Roman" w:cs="Times New Roman"/>
          <w:b/>
          <w:sz w:val="28"/>
          <w:szCs w:val="28"/>
          <w:shd w:val="clear" w:color="auto" w:fill="FFFFFF"/>
          <w:lang w:eastAsia="ru-RU"/>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ru-RU"/>
        </w:rPr>
        <w:t xml:space="preserve">На думку </w:t>
      </w:r>
      <w:r w:rsidRPr="00C72ECE">
        <w:rPr>
          <w:rFonts w:ascii="Times New Roman" w:eastAsia="Times New Roman" w:hAnsi="Times New Roman" w:cs="Times New Roman"/>
          <w:sz w:val="28"/>
          <w:szCs w:val="28"/>
          <w:lang w:val="uk-UA" w:eastAsia="ru-RU"/>
        </w:rPr>
        <w:t>Т.П.Калити</w:t>
      </w:r>
      <w:r w:rsidR="004E4440" w:rsidRPr="00C72ECE">
        <w:rPr>
          <w:rFonts w:ascii="Times New Roman" w:eastAsia="Times New Roman" w:hAnsi="Times New Roman" w:cs="Times New Roman"/>
          <w:sz w:val="28"/>
          <w:szCs w:val="28"/>
          <w:lang w:val="uk-UA" w:eastAsia="ru-RU"/>
        </w:rPr>
        <w:t>: «К</w:t>
      </w:r>
      <w:r w:rsidRPr="00C72ECE">
        <w:rPr>
          <w:rFonts w:ascii="Times New Roman" w:eastAsia="Times New Roman" w:hAnsi="Times New Roman" w:cs="Times New Roman"/>
          <w:sz w:val="28"/>
          <w:szCs w:val="28"/>
          <w:lang w:eastAsia="uk-UA"/>
        </w:rPr>
        <w:t>онкурентоспроможність підприємств прямо пов’язується з їхньою здатністю пропонувати на ринку нові товари і послуги належної якості</w:t>
      </w:r>
      <w:r w:rsidR="004E4440"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85,с.55</w:t>
      </w:r>
      <w:r w:rsidRPr="00C72ECE">
        <w:rPr>
          <w:rFonts w:ascii="Times New Roman" w:eastAsia="Times New Roman" w:hAnsi="Times New Roman" w:cs="Times New Roman"/>
          <w:sz w:val="28"/>
          <w:szCs w:val="28"/>
          <w:lang w:eastAsia="uk-UA"/>
        </w:rPr>
        <w:t xml:space="preserve">]. Тобто, чим гнучкішою є національна система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та стандартизації, тим швидше продукт зможе вийти на ринок. Зокрема,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ідставою до реформ у технічному регулюванні країн-членів ЄС (перехід до «нового підходу» в гармонізації технічного регулювання) став досвід збалансування жорстких національних норм між країнами-членами, що дозволило досягти додаткового зростання ВВП Співтовариства на 1 в. п. (зокрема у Німеччині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0,9 в. п., Франції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0,8 в. п., Великобританії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0,2 в. п.</w:t>
      </w:r>
      <w:hyperlink r:id="rId11" w:anchor="_ftn2" w:history="1">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86,с.10</w:t>
        </w:r>
        <w:r w:rsidRPr="00C72ECE">
          <w:rPr>
            <w:rFonts w:ascii="Times New Roman" w:eastAsia="Times New Roman" w:hAnsi="Times New Roman" w:cs="Times New Roman"/>
            <w:sz w:val="28"/>
            <w:szCs w:val="28"/>
            <w:lang w:eastAsia="uk-UA"/>
          </w:rPr>
          <w:t>]</w:t>
        </w:r>
      </w:hyperlink>
      <w:r w:rsidRPr="00C72ECE">
        <w:rPr>
          <w:rFonts w:ascii="Times New Roman" w:eastAsia="Times New Roman" w:hAnsi="Times New Roman" w:cs="Times New Roman"/>
          <w:sz w:val="28"/>
          <w:szCs w:val="28"/>
          <w:lang w:eastAsia="uk-UA"/>
        </w:rPr>
        <w:t xml:space="preserve">.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Водночас більшість європейських стандартів ініціюються бізнесом і розробляються бізнес-спілками у партнерстві з іншими зацікавленими сторонами. Потреба запровадження певного стандарту (чи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ічної умови) пов’язується зі зростанням вимог контрагентів у певній сфері один до одного, до якості пропонованих ними матеріалів чи продуктів. Наразі лише близько 30 % стандартів розроблені за вимогою Європейської комісії для реалізації норм законодавства ЄС </w:t>
      </w:r>
      <w:hyperlink r:id="rId12" w:anchor="_ftn3" w:history="1">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8</w:t>
        </w:r>
        <w:r w:rsidRPr="00C72ECE">
          <w:rPr>
            <w:rFonts w:ascii="Times New Roman" w:eastAsia="Times New Roman" w:hAnsi="Times New Roman" w:cs="Times New Roman"/>
            <w:sz w:val="28"/>
            <w:szCs w:val="28"/>
            <w:lang w:eastAsia="uk-UA"/>
          </w:rPr>
          <w:t>3</w:t>
        </w:r>
        <w:r w:rsidRPr="00C72ECE">
          <w:rPr>
            <w:rFonts w:ascii="Times New Roman" w:eastAsia="Times New Roman" w:hAnsi="Times New Roman" w:cs="Times New Roman"/>
            <w:sz w:val="28"/>
            <w:szCs w:val="28"/>
            <w:lang w:val="uk-UA" w:eastAsia="uk-UA"/>
          </w:rPr>
          <w:t>,с.362</w:t>
        </w:r>
        <w:r w:rsidRPr="00C72ECE">
          <w:rPr>
            <w:rFonts w:ascii="Times New Roman" w:eastAsia="Times New Roman" w:hAnsi="Times New Roman" w:cs="Times New Roman"/>
            <w:sz w:val="28"/>
            <w:szCs w:val="28"/>
            <w:lang w:eastAsia="uk-UA"/>
          </w:rPr>
          <w:t>]</w:t>
        </w:r>
      </w:hyperlink>
      <w:r w:rsidRPr="00C72ECE">
        <w:rPr>
          <w:rFonts w:ascii="Times New Roman" w:eastAsia="Times New Roman" w:hAnsi="Times New Roman" w:cs="Times New Roman"/>
          <w:sz w:val="28"/>
          <w:szCs w:val="28"/>
          <w:lang w:eastAsia="uk-UA"/>
        </w:rPr>
        <w:t xml:space="preserve">. Поступово система технічного </w:t>
      </w:r>
      <w:r w:rsidRPr="00C72ECE">
        <w:rPr>
          <w:rFonts w:ascii="Times New Roman" w:eastAsia="Times New Roman" w:hAnsi="Times New Roman" w:cs="Times New Roman"/>
          <w:sz w:val="28"/>
          <w:szCs w:val="28"/>
          <w:lang w:eastAsia="uk-UA"/>
        </w:rPr>
        <w:lastRenderedPageBreak/>
        <w:t>регулювання у Європі стає повністю саморегульованою. Це дозволяє сформувати гнучке конкурентне поле, що динамічно пристосовується до конкурентних викликів на зовнішніх і внутрішніх ринках для європейських компаній.</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w:t>
      </w:r>
      <w:r w:rsidRPr="00C72ECE">
        <w:rPr>
          <w:rFonts w:ascii="Times New Roman" w:eastAsia="Times New Roman" w:hAnsi="Times New Roman" w:cs="Times New Roman"/>
          <w:sz w:val="28"/>
          <w:szCs w:val="28"/>
          <w:lang w:val="uk-UA" w:eastAsia="uk-UA"/>
        </w:rPr>
        <w:t>Як ми уже зясували, в</w:t>
      </w:r>
      <w:r w:rsidRPr="00C72ECE">
        <w:rPr>
          <w:rFonts w:ascii="Times New Roman" w:eastAsia="Times New Roman" w:hAnsi="Times New Roman" w:cs="Times New Roman"/>
          <w:sz w:val="28"/>
          <w:szCs w:val="28"/>
          <w:lang w:eastAsia="uk-UA"/>
        </w:rPr>
        <w:t xml:space="preserve"> Україні реформа національної системи технічного регулювання та стандартизації розпочалася у 2010-2011 рр. й полягала у спробі повного відтворення регуляторних норм</w:t>
      </w:r>
      <w:proofErr w:type="gramStart"/>
      <w:r w:rsidRPr="00C72ECE">
        <w:rPr>
          <w:rFonts w:ascii="Times New Roman" w:eastAsia="Times New Roman" w:hAnsi="Times New Roman" w:cs="Times New Roman"/>
          <w:sz w:val="28"/>
          <w:szCs w:val="28"/>
          <w:lang w:eastAsia="uk-UA"/>
        </w:rPr>
        <w:t xml:space="preserve"> ЄС</w:t>
      </w:r>
      <w:proofErr w:type="gramEnd"/>
      <w:r w:rsidRPr="00C72ECE">
        <w:rPr>
          <w:rFonts w:ascii="Times New Roman" w:eastAsia="Times New Roman" w:hAnsi="Times New Roman" w:cs="Times New Roman"/>
          <w:sz w:val="28"/>
          <w:szCs w:val="28"/>
          <w:lang w:eastAsia="uk-UA"/>
        </w:rPr>
        <w:t>, зокрема щодо обов’язкової сертифікації харчових продуктів, запровадження системи ринкового нагляду, відмови від доринкового контролю та запровадження контролю за товарами, розміщеними на ринку. Відбувся чіткий розподіл повноважень органів державної влади щодо нагляду за безпечністю харчових і нехарчових продуктів. Розпочався процес скасування обов’язкової сертифікації.</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 Між тим, </w:t>
      </w:r>
      <w:r w:rsidRPr="00C72ECE">
        <w:rPr>
          <w:rFonts w:ascii="Times New Roman" w:eastAsia="Times New Roman" w:hAnsi="Times New Roman" w:cs="Times New Roman"/>
          <w:sz w:val="28"/>
          <w:szCs w:val="28"/>
          <w:lang w:val="uk-UA" w:eastAsia="uk-UA"/>
        </w:rPr>
        <w:t>з</w:t>
      </w:r>
      <w:r w:rsidRPr="00C72ECE">
        <w:rPr>
          <w:rFonts w:ascii="Times New Roman" w:eastAsia="Times New Roman" w:hAnsi="Times New Roman" w:cs="Times New Roman"/>
          <w:sz w:val="28"/>
          <w:szCs w:val="28"/>
          <w:lang w:eastAsia="ru-RU"/>
        </w:rPr>
        <w:t>а словами,</w:t>
      </w:r>
      <w:r w:rsidRPr="00C72ECE">
        <w:rPr>
          <w:rFonts w:ascii="Times New Roman" w:eastAsia="Times New Roman" w:hAnsi="Times New Roman" w:cs="Times New Roman"/>
          <w:sz w:val="28"/>
          <w:szCs w:val="28"/>
          <w:lang w:val="uk-UA" w:eastAsia="ru-RU"/>
        </w:rPr>
        <w:t xml:space="preserve"> Т.П.Калити</w:t>
      </w:r>
      <w:r w:rsidR="004E4440" w:rsidRPr="00C72ECE">
        <w:rPr>
          <w:rFonts w:ascii="Times New Roman" w:eastAsia="Times New Roman" w:hAnsi="Times New Roman" w:cs="Times New Roman"/>
          <w:sz w:val="28"/>
          <w:szCs w:val="28"/>
          <w:lang w:val="uk-UA" w:eastAsia="ru-RU"/>
        </w:rPr>
        <w:t>: «У</w:t>
      </w:r>
      <w:r w:rsidRPr="00C72ECE">
        <w:rPr>
          <w:rFonts w:ascii="Times New Roman" w:eastAsia="Times New Roman" w:hAnsi="Times New Roman" w:cs="Times New Roman"/>
          <w:sz w:val="28"/>
          <w:szCs w:val="28"/>
          <w:lang w:eastAsia="uk-UA"/>
        </w:rPr>
        <w:t>сі українські підприємства продовжують виробляти продукцію відповідно до стандартів, більшість з яких було розроблено ще в 1970</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1980-х рр. Якщо ж для певного виду продукції державного стандарту нема</w:t>
      </w:r>
      <w:proofErr w:type="gramStart"/>
      <w:r w:rsidRPr="00C72ECE">
        <w:rPr>
          <w:rFonts w:ascii="Times New Roman" w:eastAsia="Times New Roman" w:hAnsi="Times New Roman" w:cs="Times New Roman"/>
          <w:sz w:val="28"/>
          <w:szCs w:val="28"/>
          <w:lang w:eastAsia="uk-UA"/>
        </w:rPr>
        <w:t>є,</w:t>
      </w:r>
      <w:proofErr w:type="gramEnd"/>
      <w:r w:rsidRPr="00C72ECE">
        <w:rPr>
          <w:rFonts w:ascii="Times New Roman" w:eastAsia="Times New Roman" w:hAnsi="Times New Roman" w:cs="Times New Roman"/>
          <w:sz w:val="28"/>
          <w:szCs w:val="28"/>
          <w:lang w:eastAsia="uk-UA"/>
        </w:rPr>
        <w:t xml:space="preserve"> підприємства повинні зареєструвати відповідні технічні умови. По-суті, для будь-якого нового продукту вимагається обов’язкова реєстрація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ічних умов.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ідприємство розробляє власні технічні умови й зобов’язане їх виконувати, проте ці умови не повинні суперечити існуючим стандартам, мають бути зареєстровані та схвалені відповідним органом державної влади. Понад 57 % вітчизняних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ідприємств зазначають складність дотримання таких фіксованих норм за умов загострення конкуренції, близько 46 % підприємств вказали, що часто вдавалися до неофіційних шляхів вирішення питань із державними органами, витрачаючи на сумнівні платежі до 10 % від обороту компанії</w:t>
      </w:r>
      <w:r w:rsidR="004E4440"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87,с.70</w:t>
      </w:r>
      <w:r w:rsidRPr="00C72ECE">
        <w:rPr>
          <w:rFonts w:ascii="Times New Roman" w:eastAsia="Times New Roman" w:hAnsi="Times New Roman" w:cs="Times New Roman"/>
          <w:sz w:val="28"/>
          <w:szCs w:val="28"/>
          <w:lang w:eastAsia="uk-UA"/>
        </w:rPr>
        <w:t xml:space="preserve">]. Внаслідок обтяжливості національної системи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вітчизняні підприємства й надалі втрачають конкурентоспроможність на ринках.</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lastRenderedPageBreak/>
        <w:t xml:space="preserve">Відтак перші результати реформ не демонструють якісної зміни системи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та ринкового нагляду, оскільки й надалі усі стандарти і відповідність їх дотримання забезпечується адміністративним контролем за ринками та якістю продукції. Тоді як сукупність перейнятих Україною європейських норм зорієнтована на встановлення внутрішнього контролю між економічними агентами один щодо одного за посередництва галузевих спілок та інших зацікавлених сторін, переважно незалежних наукових установ. </w:t>
      </w:r>
      <w:r w:rsidRPr="00C72ECE">
        <w:rPr>
          <w:rFonts w:ascii="Times New Roman" w:eastAsia="Times New Roman" w:hAnsi="Times New Roman" w:cs="Times New Roman"/>
          <w:sz w:val="28"/>
          <w:szCs w:val="28"/>
          <w:lang w:eastAsia="ru-RU"/>
        </w:rPr>
        <w:t xml:space="preserve">На думку </w:t>
      </w:r>
      <w:r w:rsidRPr="00C72ECE">
        <w:rPr>
          <w:rFonts w:ascii="Times New Roman" w:eastAsia="Times New Roman" w:hAnsi="Times New Roman" w:cs="Times New Roman"/>
          <w:sz w:val="28"/>
          <w:szCs w:val="28"/>
          <w:lang w:val="uk-UA" w:eastAsia="ru-RU"/>
        </w:rPr>
        <w:t>О.М.Язвінської</w:t>
      </w:r>
      <w:r w:rsidR="004E4440" w:rsidRPr="00C72ECE">
        <w:rPr>
          <w:rFonts w:ascii="Times New Roman" w:eastAsia="Times New Roman" w:hAnsi="Times New Roman" w:cs="Times New Roman"/>
          <w:sz w:val="28"/>
          <w:szCs w:val="28"/>
          <w:lang w:val="uk-UA" w:eastAsia="ru-RU"/>
        </w:rPr>
        <w:t>: В</w:t>
      </w:r>
      <w:r w:rsidRPr="00C72ECE">
        <w:rPr>
          <w:rFonts w:ascii="Times New Roman" w:eastAsia="Times New Roman" w:hAnsi="Times New Roman" w:cs="Times New Roman"/>
          <w:sz w:val="28"/>
          <w:szCs w:val="28"/>
          <w:lang w:eastAsia="uk-UA"/>
        </w:rPr>
        <w:t>иникає додаткова неузгодженість позицій між контрагентами, особливо на зовнішніх ринках. Це зумовлює низку управлінських проблем, що стримують розвиток бізнес-середовища в Україні: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 - формальність запровадження ринкового нагляду. При скасуванні прямих норм стандартизації або стандартів вводяться їх непрямі процедурні аналоги, що тотожні за </w:t>
      </w:r>
      <w:proofErr w:type="gramStart"/>
      <w:r w:rsidRPr="00C72ECE">
        <w:rPr>
          <w:rFonts w:ascii="Times New Roman" w:eastAsia="Times New Roman" w:hAnsi="Times New Roman" w:cs="Times New Roman"/>
          <w:sz w:val="28"/>
          <w:szCs w:val="28"/>
          <w:lang w:eastAsia="uk-UA"/>
        </w:rPr>
        <w:t>р</w:t>
      </w:r>
      <w:proofErr w:type="gramEnd"/>
      <w:r w:rsidRPr="00C72ECE">
        <w:rPr>
          <w:rFonts w:ascii="Times New Roman" w:eastAsia="Times New Roman" w:hAnsi="Times New Roman" w:cs="Times New Roman"/>
          <w:sz w:val="28"/>
          <w:szCs w:val="28"/>
          <w:lang w:eastAsia="uk-UA"/>
        </w:rPr>
        <w:t>івнем обтяжень у діяльності підприємств. Зокрема, значного поширення у діяльності галузевих органів державної влади набуло використання обов'язкової сертифікації  [</w:t>
      </w:r>
      <w:r w:rsidRPr="00C72ECE">
        <w:rPr>
          <w:rFonts w:ascii="Times New Roman" w:eastAsia="Times New Roman" w:hAnsi="Times New Roman" w:cs="Times New Roman"/>
          <w:sz w:val="28"/>
          <w:szCs w:val="28"/>
          <w:lang w:val="uk-UA" w:eastAsia="uk-UA"/>
        </w:rPr>
        <w:t>88.с.349</w:t>
      </w:r>
      <w:r w:rsidRPr="00C72ECE">
        <w:rPr>
          <w:rFonts w:ascii="Times New Roman" w:eastAsia="Times New Roman" w:hAnsi="Times New Roman" w:cs="Times New Roman"/>
          <w:sz w:val="28"/>
          <w:szCs w:val="28"/>
          <w:lang w:eastAsia="uk-UA"/>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Також поширення набуло явище заміщення ліцензій та дозволів, скасованих у встановленому законодавством порядку, вимогами органі</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 xml:space="preserve"> державної влади про необхідність проходження додаткових процедур сертифікації, що раніше не вимагалися. Як наслідок,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ісля реформи (у 2012 р. порівняно з 200</w:t>
      </w:r>
      <w:r w:rsidRPr="00C72ECE">
        <w:rPr>
          <w:rFonts w:ascii="Times New Roman" w:eastAsia="Times New Roman" w:hAnsi="Times New Roman" w:cs="Times New Roman"/>
          <w:sz w:val="28"/>
          <w:szCs w:val="28"/>
          <w:lang w:val="uk-UA" w:eastAsia="uk-UA"/>
        </w:rPr>
        <w:t>9</w:t>
      </w:r>
      <w:r w:rsidRPr="00C72ECE">
        <w:rPr>
          <w:rFonts w:ascii="Times New Roman" w:eastAsia="Times New Roman" w:hAnsi="Times New Roman" w:cs="Times New Roman"/>
          <w:sz w:val="28"/>
          <w:szCs w:val="28"/>
          <w:lang w:eastAsia="uk-UA"/>
        </w:rPr>
        <w:t xml:space="preserve"> р.) кількість підприємств, що реєстрували власні нові технічні умови, (стандарти) у середньому по групах підприємств знизилась на понад 40 %, проте кількість підприємств, які проходили процедури сертифікації, у середньому зросла у 3,7 разу при зростанні загальної кількості зареєстрованих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ідприємств після кризи на 30 % [</w:t>
      </w:r>
      <w:r w:rsidRPr="00C72ECE">
        <w:rPr>
          <w:rFonts w:ascii="Times New Roman" w:eastAsia="Times New Roman" w:hAnsi="Times New Roman" w:cs="Times New Roman"/>
          <w:sz w:val="28"/>
          <w:szCs w:val="28"/>
          <w:lang w:val="uk-UA" w:eastAsia="uk-UA"/>
        </w:rPr>
        <w:t>10</w:t>
      </w:r>
      <w:r w:rsidRPr="00C72ECE">
        <w:rPr>
          <w:rFonts w:ascii="Times New Roman" w:eastAsia="Times New Roman" w:hAnsi="Times New Roman" w:cs="Times New Roman"/>
          <w:sz w:val="28"/>
          <w:szCs w:val="28"/>
          <w:lang w:eastAsia="uk-UA"/>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Між тим, </w:t>
      </w:r>
      <w:r w:rsidR="004E4440" w:rsidRPr="00C72ECE">
        <w:rPr>
          <w:rFonts w:ascii="Times New Roman" w:eastAsia="Times New Roman" w:hAnsi="Times New Roman" w:cs="Times New Roman"/>
          <w:sz w:val="28"/>
          <w:szCs w:val="28"/>
          <w:lang w:val="uk-UA" w:eastAsia="uk-UA"/>
        </w:rPr>
        <w:t>з</w:t>
      </w:r>
      <w:r w:rsidRPr="00C72ECE">
        <w:rPr>
          <w:rFonts w:ascii="Times New Roman" w:eastAsia="Times New Roman" w:hAnsi="Times New Roman" w:cs="Times New Roman"/>
          <w:sz w:val="28"/>
          <w:szCs w:val="28"/>
          <w:lang w:eastAsia="ru-RU"/>
        </w:rPr>
        <w:t>а словами</w:t>
      </w:r>
      <w:proofErr w:type="gramStart"/>
      <w:r w:rsidRPr="00C72ECE">
        <w:rPr>
          <w:rFonts w:ascii="Times New Roman" w:eastAsia="Times New Roman" w:hAnsi="Times New Roman" w:cs="Times New Roman"/>
          <w:sz w:val="28"/>
          <w:szCs w:val="28"/>
          <w:lang w:eastAsia="ru-RU"/>
        </w:rPr>
        <w:t xml:space="preserve"> </w:t>
      </w:r>
      <w:r w:rsidRPr="00C72ECE">
        <w:rPr>
          <w:rFonts w:ascii="Times New Roman" w:eastAsia="Times New Roman" w:hAnsi="Times New Roman" w:cs="Times New Roman"/>
          <w:sz w:val="28"/>
          <w:szCs w:val="28"/>
          <w:lang w:val="uk-UA" w:eastAsia="ru-RU"/>
        </w:rPr>
        <w:t>І.</w:t>
      </w:r>
      <w:proofErr w:type="gramEnd"/>
      <w:r w:rsidRPr="00C72ECE">
        <w:rPr>
          <w:rFonts w:ascii="Times New Roman" w:eastAsia="Times New Roman" w:hAnsi="Times New Roman" w:cs="Times New Roman"/>
          <w:sz w:val="28"/>
          <w:szCs w:val="28"/>
          <w:lang w:val="uk-UA" w:eastAsia="ru-RU"/>
        </w:rPr>
        <w:t>Полякова</w:t>
      </w:r>
      <w:r w:rsidR="004E4440" w:rsidRPr="00C72ECE">
        <w:rPr>
          <w:rFonts w:ascii="Times New Roman" w:eastAsia="Times New Roman" w:hAnsi="Times New Roman" w:cs="Times New Roman"/>
          <w:sz w:val="28"/>
          <w:szCs w:val="28"/>
          <w:lang w:val="uk-UA" w:eastAsia="ru-RU"/>
        </w:rPr>
        <w:t>: «П</w:t>
      </w:r>
      <w:r w:rsidRPr="00C72ECE">
        <w:rPr>
          <w:rFonts w:ascii="Times New Roman" w:eastAsia="Times New Roman" w:hAnsi="Times New Roman" w:cs="Times New Roman"/>
          <w:sz w:val="28"/>
          <w:szCs w:val="28"/>
          <w:lang w:eastAsia="uk-UA"/>
        </w:rPr>
        <w:t>ри збереженні позитивної динаміки щодо реєстрації підприємств скоротилася номенклатура нових товарів і послуг на внутрішньому ринку і не було запроваджено єдиної інформаційної бази у системі ринкового нагляду з метою повноцінного моніторингу поточної ринкової ситуації</w:t>
      </w:r>
      <w:r w:rsidR="004E4440"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hyperlink r:id="rId13" w:anchor="_ftn7" w:history="1">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89,с.18</w:t>
        </w:r>
        <w:r w:rsidRPr="00C72ECE">
          <w:rPr>
            <w:rFonts w:ascii="Times New Roman" w:eastAsia="Times New Roman" w:hAnsi="Times New Roman" w:cs="Times New Roman"/>
            <w:sz w:val="28"/>
            <w:szCs w:val="28"/>
            <w:lang w:eastAsia="uk-UA"/>
          </w:rPr>
          <w:t>]</w:t>
        </w:r>
      </w:hyperlink>
      <w:r w:rsidRPr="00C72ECE">
        <w:rPr>
          <w:rFonts w:ascii="Times New Roman" w:eastAsia="Times New Roman" w:hAnsi="Times New Roman" w:cs="Times New Roman"/>
          <w:sz w:val="28"/>
          <w:szCs w:val="28"/>
          <w:lang w:eastAsia="uk-UA"/>
        </w:rPr>
        <w:t xml:space="preserve">. Тобто процедура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ідтвердження </w:t>
      </w:r>
      <w:r w:rsidRPr="00C72ECE">
        <w:rPr>
          <w:rFonts w:ascii="Times New Roman" w:eastAsia="Times New Roman" w:hAnsi="Times New Roman" w:cs="Times New Roman"/>
          <w:sz w:val="28"/>
          <w:szCs w:val="28"/>
          <w:lang w:eastAsia="uk-UA"/>
        </w:rPr>
        <w:lastRenderedPageBreak/>
        <w:t>відповідності продукту і його виробництва ускладнилася на тлі відсутності процедур поточної оцінки та коригування впливу здійснених адміністративних перетворень.</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точку зору </w:t>
      </w:r>
      <w:r w:rsidRPr="00C72ECE">
        <w:rPr>
          <w:rFonts w:ascii="Times New Roman" w:eastAsia="Times New Roman" w:hAnsi="Times New Roman" w:cs="Times New Roman"/>
          <w:sz w:val="28"/>
          <w:szCs w:val="28"/>
          <w:lang w:val="uk-UA" w:eastAsia="ru-RU"/>
        </w:rPr>
        <w:t>Н.В.Притульської</w:t>
      </w:r>
      <w:r w:rsidR="004E4440" w:rsidRPr="00C72ECE">
        <w:rPr>
          <w:rFonts w:ascii="Times New Roman" w:eastAsia="Times New Roman" w:hAnsi="Times New Roman" w:cs="Times New Roman"/>
          <w:sz w:val="28"/>
          <w:szCs w:val="28"/>
          <w:lang w:val="uk-UA" w:eastAsia="ru-RU"/>
        </w:rPr>
        <w:t>: «В</w:t>
      </w:r>
      <w:r w:rsidRPr="00C72ECE">
        <w:rPr>
          <w:rFonts w:ascii="Times New Roman" w:eastAsia="Times New Roman" w:hAnsi="Times New Roman" w:cs="Times New Roman"/>
          <w:sz w:val="28"/>
          <w:szCs w:val="28"/>
          <w:lang w:eastAsia="uk-UA"/>
        </w:rPr>
        <w:t>иникла ситуація, за якої вдосконалення системи регулювання ринків товарів і послуг відбувається внаслідок реагування на загострення окремих проблемних питань у сфері стандартизації, технічного регулювання і ринкового нагляду, системні проблеми та причини їх виникнення оминаються</w:t>
      </w:r>
      <w:r w:rsidR="004E4440"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74,с.120</w:t>
      </w:r>
      <w:r w:rsidRPr="00C72ECE">
        <w:rPr>
          <w:rFonts w:ascii="Times New Roman" w:eastAsia="Times New Roman" w:hAnsi="Times New Roman" w:cs="Times New Roman"/>
          <w:sz w:val="28"/>
          <w:szCs w:val="28"/>
          <w:lang w:eastAsia="uk-UA"/>
        </w:rPr>
        <w:t xml:space="preserve">]. Наприклад, гострі негативні економічні чи </w:t>
      </w:r>
      <w:proofErr w:type="gramStart"/>
      <w:r w:rsidRPr="00C72ECE">
        <w:rPr>
          <w:rFonts w:ascii="Times New Roman" w:eastAsia="Times New Roman" w:hAnsi="Times New Roman" w:cs="Times New Roman"/>
          <w:sz w:val="28"/>
          <w:szCs w:val="28"/>
          <w:lang w:eastAsia="uk-UA"/>
        </w:rPr>
        <w:t>соц</w:t>
      </w:r>
      <w:proofErr w:type="gramEnd"/>
      <w:r w:rsidRPr="00C72ECE">
        <w:rPr>
          <w:rFonts w:ascii="Times New Roman" w:eastAsia="Times New Roman" w:hAnsi="Times New Roman" w:cs="Times New Roman"/>
          <w:sz w:val="28"/>
          <w:szCs w:val="28"/>
          <w:lang w:eastAsia="uk-UA"/>
        </w:rPr>
        <w:t xml:space="preserve">іальні наслідки спонукали до пом’якшення адміністративного навантаження у роздрібній торгівлі для фізичних осіб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підприємців чи у регулюванні природних монополій.</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val="uk-UA" w:eastAsia="uk-UA"/>
        </w:rPr>
        <w:t>Як ми зясували у попередньому розділі, с</w:t>
      </w:r>
      <w:r w:rsidRPr="00C72ECE">
        <w:rPr>
          <w:rFonts w:ascii="Times New Roman" w:eastAsia="Times New Roman" w:hAnsi="Times New Roman" w:cs="Times New Roman"/>
          <w:sz w:val="28"/>
          <w:szCs w:val="28"/>
          <w:lang w:eastAsia="uk-UA"/>
        </w:rPr>
        <w:t>истемне упорядкування процедур технічного регулювання у країнах світу, зокрема США, країнах-членах ЄС та Росії, відбувалося шляхом зміщення об’єкту нагляду від оцінки відповідності стандарту конкретного продукту на всьому ланцюгу його вироблення до норм безпечності для певної групи товарів та якості сировини на ринку без контролю ланцюга виготовлення кінцевого продукту;</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uk-UA"/>
        </w:rPr>
        <w:t xml:space="preserve"> - фіскальний характер процедур регулювання ринків. </w:t>
      </w:r>
      <w:r w:rsidRPr="00C72ECE">
        <w:rPr>
          <w:rFonts w:ascii="Times New Roman" w:eastAsia="Times New Roman" w:hAnsi="Times New Roman" w:cs="Times New Roman"/>
          <w:sz w:val="28"/>
          <w:szCs w:val="28"/>
          <w:lang w:val="uk-UA" w:eastAsia="uk-UA"/>
        </w:rPr>
        <w:t>Л.Корчевна</w:t>
      </w:r>
      <w:r w:rsidRPr="00C72ECE">
        <w:rPr>
          <w:rFonts w:ascii="Times New Roman" w:eastAsia="Times New Roman" w:hAnsi="Times New Roman" w:cs="Times New Roman"/>
          <w:sz w:val="28"/>
          <w:szCs w:val="28"/>
          <w:lang w:eastAsia="ru-RU"/>
        </w:rPr>
        <w:t xml:space="preserve"> зазначає</w:t>
      </w:r>
      <w:proofErr w:type="gramStart"/>
      <w:r w:rsidR="004E4440" w:rsidRPr="00C72ECE">
        <w:rPr>
          <w:rFonts w:ascii="Times New Roman" w:eastAsia="Times New Roman" w:hAnsi="Times New Roman" w:cs="Times New Roman"/>
          <w:sz w:val="28"/>
          <w:szCs w:val="28"/>
          <w:lang w:val="uk-UA" w:eastAsia="ru-RU"/>
        </w:rPr>
        <w:t>:»</w:t>
      </w:r>
      <w:proofErr w:type="gramEnd"/>
      <w:r w:rsidR="004E4440" w:rsidRPr="00C72ECE">
        <w:rPr>
          <w:rFonts w:ascii="Times New Roman" w:eastAsia="Times New Roman" w:hAnsi="Times New Roman" w:cs="Times New Roman"/>
          <w:sz w:val="28"/>
          <w:szCs w:val="28"/>
          <w:lang w:val="uk-UA" w:eastAsia="ru-RU"/>
        </w:rPr>
        <w:t>Щ</w:t>
      </w:r>
      <w:r w:rsidRPr="00C72ECE">
        <w:rPr>
          <w:rFonts w:ascii="Times New Roman" w:eastAsia="Times New Roman" w:hAnsi="Times New Roman" w:cs="Times New Roman"/>
          <w:sz w:val="28"/>
          <w:szCs w:val="28"/>
          <w:lang w:val="uk-UA" w:eastAsia="ru-RU"/>
        </w:rPr>
        <w:t>о</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д</w:t>
      </w:r>
      <w:r w:rsidRPr="00C72ECE">
        <w:rPr>
          <w:rFonts w:ascii="Times New Roman" w:eastAsia="Times New Roman" w:hAnsi="Times New Roman" w:cs="Times New Roman"/>
          <w:sz w:val="28"/>
          <w:szCs w:val="28"/>
          <w:lang w:eastAsia="uk-UA"/>
        </w:rPr>
        <w:t xml:space="preserve">іяльність органів державної влади у сфері технічного регулювання відбувається шляхом значного розширення переліку суб’єктів господарювання, на яких поширюється сертифікація, через встановлення додаткових вимог, зокрема такі заходи інтенсифікувалися у посткризовий період щодо тих підприємств, діяльність яких не передбачала сертифікації, або відрахування яких від попередньої форми сертифікації були незначними чи не стягувалися з об’єктивних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ідстав</w:t>
      </w:r>
      <w:r w:rsidR="004E4440"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hyperlink r:id="rId14" w:anchor="_ftn8" w:history="1">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90,с.63</w:t>
        </w:r>
        <w:r w:rsidRPr="00C72ECE">
          <w:rPr>
            <w:rFonts w:ascii="Times New Roman" w:eastAsia="Times New Roman" w:hAnsi="Times New Roman" w:cs="Times New Roman"/>
            <w:sz w:val="28"/>
            <w:szCs w:val="28"/>
            <w:lang w:eastAsia="uk-UA"/>
          </w:rPr>
          <w:t>]</w:t>
        </w:r>
      </w:hyperlink>
      <w:r w:rsidRPr="00C72ECE">
        <w:rPr>
          <w:rFonts w:ascii="Times New Roman" w:eastAsia="Times New Roman" w:hAnsi="Times New Roman" w:cs="Times New Roman"/>
          <w:sz w:val="28"/>
          <w:szCs w:val="28"/>
          <w:lang w:eastAsia="uk-UA"/>
        </w:rPr>
        <w:t xml:space="preserve">.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У 2011 р. понад 54 %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ідприємств на ринку пройшли сертифікацію на вимогу вповноважених органів. Особливо високий рівень вимог з боку вповноважених органів фіксується у галузях, що демонструють високу динаміку економічної діяльності (сільське господарство, галузі промисловості). Тоді як у ЄС обов’язкова сертифікація охоплює 10 % </w:t>
      </w:r>
      <w:proofErr w:type="gramStart"/>
      <w:r w:rsidRPr="00C72ECE">
        <w:rPr>
          <w:rFonts w:ascii="Times New Roman" w:eastAsia="Times New Roman" w:hAnsi="Times New Roman" w:cs="Times New Roman"/>
          <w:sz w:val="28"/>
          <w:szCs w:val="28"/>
          <w:lang w:eastAsia="uk-UA"/>
        </w:rPr>
        <w:lastRenderedPageBreak/>
        <w:t>п</w:t>
      </w:r>
      <w:proofErr w:type="gramEnd"/>
      <w:r w:rsidRPr="00C72ECE">
        <w:rPr>
          <w:rFonts w:ascii="Times New Roman" w:eastAsia="Times New Roman" w:hAnsi="Times New Roman" w:cs="Times New Roman"/>
          <w:sz w:val="28"/>
          <w:szCs w:val="28"/>
          <w:lang w:eastAsia="uk-UA"/>
        </w:rPr>
        <w:t>ідприємств на ринку, зокрема національні стандарти країн-членів охоплюють від 2 до 30 % видів продуктів [</w:t>
      </w:r>
      <w:r w:rsidRPr="00C72ECE">
        <w:rPr>
          <w:rFonts w:ascii="Times New Roman" w:eastAsia="Times New Roman" w:hAnsi="Times New Roman" w:cs="Times New Roman"/>
          <w:sz w:val="28"/>
          <w:szCs w:val="28"/>
          <w:lang w:val="uk-UA" w:eastAsia="uk-UA"/>
        </w:rPr>
        <w:t>86</w:t>
      </w:r>
      <w:r w:rsidRPr="00C72ECE">
        <w:rPr>
          <w:rFonts w:ascii="Times New Roman" w:eastAsia="Times New Roman" w:hAnsi="Times New Roman" w:cs="Times New Roman"/>
          <w:sz w:val="28"/>
          <w:szCs w:val="28"/>
          <w:lang w:eastAsia="uk-UA"/>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Проте навіть дотримання додаткових вимог сертифікації в Україні не гарантувало безпечності для споживачів, оскільки її нормативи (поряд із стандартами) більше пов’язані з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ічними характеристиками продукції, ніж з її якістю, безпечністю.</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Збалансування фіскального складника та перехід до стимулюючої ролі положень національної системи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відбувається, як правило, шляхом поширення застосування добровільної сертифікації продуктів як гарантії їхньої якості та відповідності використаної сировини у виготовленні конкретного продукту. </w:t>
      </w:r>
      <w:proofErr w:type="gramStart"/>
      <w:r w:rsidRPr="00C72ECE">
        <w:rPr>
          <w:rFonts w:ascii="Times New Roman" w:eastAsia="Times New Roman" w:hAnsi="Times New Roman" w:cs="Times New Roman"/>
          <w:sz w:val="28"/>
          <w:szCs w:val="28"/>
          <w:lang w:eastAsia="ru-RU"/>
        </w:rPr>
        <w:t>П</w:t>
      </w:r>
      <w:proofErr w:type="gramEnd"/>
      <w:r w:rsidRPr="00C72ECE">
        <w:rPr>
          <w:rFonts w:ascii="Times New Roman" w:eastAsia="Times New Roman" w:hAnsi="Times New Roman" w:cs="Times New Roman"/>
          <w:sz w:val="28"/>
          <w:szCs w:val="28"/>
          <w:lang w:eastAsia="ru-RU"/>
        </w:rPr>
        <w:t>ідкреслює,</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що н</w:t>
      </w:r>
      <w:r w:rsidRPr="00C72ECE">
        <w:rPr>
          <w:rFonts w:ascii="Times New Roman" w:eastAsia="Times New Roman" w:hAnsi="Times New Roman" w:cs="Times New Roman"/>
          <w:sz w:val="28"/>
          <w:szCs w:val="28"/>
          <w:lang w:eastAsia="uk-UA"/>
        </w:rPr>
        <w:t>адходження до бюджетів забезпечуються за рахунок розширення виробництва унаслідок спрощення технічних вимог, надвисоких покарань у разі встановлення державним наглядом невідповідності якості та безпеки продуктів, що стимулює контрагентів до висунення взаємних вимог із надання гарантій якості та безпеки, зокрема у проміжному виробництві;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 - обтяжливість чинних норм встановлення відповідності товарів і послуг </w:t>
      </w:r>
      <w:proofErr w:type="gramStart"/>
      <w:r w:rsidRPr="00C72ECE">
        <w:rPr>
          <w:rFonts w:ascii="Times New Roman" w:eastAsia="Times New Roman" w:hAnsi="Times New Roman" w:cs="Times New Roman"/>
          <w:sz w:val="28"/>
          <w:szCs w:val="28"/>
          <w:lang w:eastAsia="uk-UA"/>
        </w:rPr>
        <w:t>на</w:t>
      </w:r>
      <w:proofErr w:type="gramEnd"/>
      <w:r w:rsidRPr="00C72ECE">
        <w:rPr>
          <w:rFonts w:ascii="Times New Roman" w:eastAsia="Times New Roman" w:hAnsi="Times New Roman" w:cs="Times New Roman"/>
          <w:sz w:val="28"/>
          <w:szCs w:val="28"/>
          <w:lang w:eastAsia="uk-UA"/>
        </w:rPr>
        <w:t xml:space="preserve"> ринку.</w:t>
      </w:r>
      <w:r w:rsidRPr="00C72ECE">
        <w:rPr>
          <w:rFonts w:ascii="Times New Roman" w:eastAsia="Times New Roman" w:hAnsi="Times New Roman" w:cs="Times New Roman"/>
          <w:sz w:val="28"/>
          <w:szCs w:val="28"/>
          <w:lang w:eastAsia="ru-RU"/>
        </w:rPr>
        <w:t xml:space="preserve"> За словами </w:t>
      </w:r>
      <w:r w:rsidRPr="00C72ECE">
        <w:rPr>
          <w:rFonts w:ascii="Times New Roman" w:eastAsia="Times New Roman" w:hAnsi="Times New Roman" w:cs="Times New Roman"/>
          <w:sz w:val="28"/>
          <w:szCs w:val="28"/>
          <w:lang w:val="uk-UA" w:eastAsia="ru-RU"/>
        </w:rPr>
        <w:t>В.Ю.Лукянова</w:t>
      </w:r>
      <w:r w:rsidR="00B771BA" w:rsidRPr="00C72ECE">
        <w:rPr>
          <w:rFonts w:ascii="Times New Roman" w:eastAsia="Times New Roman" w:hAnsi="Times New Roman" w:cs="Times New Roman"/>
          <w:sz w:val="28"/>
          <w:szCs w:val="28"/>
          <w:lang w:val="uk-UA" w:eastAsia="ru-RU"/>
        </w:rPr>
        <w:t>:</w:t>
      </w:r>
      <w:r w:rsidRPr="00C72ECE">
        <w:rPr>
          <w:rFonts w:ascii="Times New Roman" w:eastAsia="Times New Roman" w:hAnsi="Times New Roman" w:cs="Times New Roman"/>
          <w:sz w:val="28"/>
          <w:szCs w:val="28"/>
          <w:lang w:eastAsia="uk-UA"/>
        </w:rPr>
        <w:t xml:space="preserve"> </w:t>
      </w:r>
      <w:r w:rsidR="00B771BA" w:rsidRPr="00C72ECE">
        <w:rPr>
          <w:rFonts w:ascii="Times New Roman" w:eastAsia="Times New Roman" w:hAnsi="Times New Roman" w:cs="Times New Roman"/>
          <w:sz w:val="28"/>
          <w:szCs w:val="28"/>
          <w:lang w:val="uk-UA" w:eastAsia="uk-UA"/>
        </w:rPr>
        <w:t>«В</w:t>
      </w:r>
      <w:r w:rsidRPr="00C72ECE">
        <w:rPr>
          <w:rFonts w:ascii="Times New Roman" w:eastAsia="Times New Roman" w:hAnsi="Times New Roman" w:cs="Times New Roman"/>
          <w:sz w:val="28"/>
          <w:szCs w:val="28"/>
          <w:lang w:eastAsia="uk-UA"/>
        </w:rPr>
        <w:t xml:space="preserve">ідкриття підприємства передбачає надання певного виду послуг чи виробництво товарів, що супроводжується необхідністю дотримання стандартів і технічних регламентів. Зокрема, з 2011 р. близько 90 % від загальної кількості промислової продукції, що вводиться в обіг на ринку, потребує отримання певних технічних документів </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ідповідності з наступним здійсненням ринкового нагляду за їх дотриманням</w:t>
      </w:r>
      <w:r w:rsidR="00B771BA"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hyperlink r:id="rId15" w:anchor="_ftn10" w:history="1">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34,с.69</w:t>
        </w:r>
        <w:r w:rsidRPr="00C72ECE">
          <w:rPr>
            <w:rFonts w:ascii="Times New Roman" w:eastAsia="Times New Roman" w:hAnsi="Times New Roman" w:cs="Times New Roman"/>
            <w:sz w:val="28"/>
            <w:szCs w:val="28"/>
            <w:lang w:eastAsia="uk-UA"/>
          </w:rPr>
          <w:t>]</w:t>
        </w:r>
      </w:hyperlink>
      <w:r w:rsidRPr="00C72ECE">
        <w:rPr>
          <w:rFonts w:ascii="Times New Roman" w:eastAsia="Times New Roman" w:hAnsi="Times New Roman" w:cs="Times New Roman"/>
          <w:sz w:val="28"/>
          <w:szCs w:val="28"/>
          <w:lang w:eastAsia="uk-UA"/>
        </w:rPr>
        <w:t xml:space="preserve">. Проте видатки для підтвердження відповідності (отримання стандартів і сертифікації тощо) значно перевищують можливості підприємств у сучасних умовах українського ринку, оскільки 99,9 %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ідприємств на ринку – малі (включаючи фізичних осіб - підприємців) та середні з переважно низьким рівнем оборотних коштів. Такі видатки, як правило, перевищують сукупні витрати на відкриття бізнесу в Україні, що створює ситуацію потенційного </w:t>
      </w:r>
      <w:r w:rsidRPr="00C72ECE">
        <w:rPr>
          <w:rFonts w:ascii="Times New Roman" w:eastAsia="Times New Roman" w:hAnsi="Times New Roman" w:cs="Times New Roman"/>
          <w:sz w:val="28"/>
          <w:szCs w:val="28"/>
          <w:lang w:eastAsia="uk-UA"/>
        </w:rPr>
        <w:lastRenderedPageBreak/>
        <w:t xml:space="preserve">блокування розвитку господарської діяльності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ідприємств. Тому суб’єкти господарювання намагаються уникати «твердих» державних стандартів на користь власних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ічних умов, підтвердження їх відповідності створює передумови для застосування тіньових механізмів фінансування інспекційних сертифікаційних робіт щодо формального підтвердження якості певного продукту </w:t>
      </w:r>
      <w:hyperlink r:id="rId16" w:anchor="_ftn11" w:history="1">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34,с.71</w:t>
        </w:r>
        <w:r w:rsidRPr="00C72ECE">
          <w:rPr>
            <w:rFonts w:ascii="Times New Roman" w:eastAsia="Times New Roman" w:hAnsi="Times New Roman" w:cs="Times New Roman"/>
            <w:sz w:val="28"/>
            <w:szCs w:val="28"/>
            <w:lang w:eastAsia="uk-UA"/>
          </w:rPr>
          <w:t>]</w:t>
        </w:r>
      </w:hyperlink>
      <w:r w:rsidRPr="00C72ECE">
        <w:rPr>
          <w:rFonts w:ascii="Times New Roman" w:eastAsia="Times New Roman" w:hAnsi="Times New Roman" w:cs="Times New Roman"/>
          <w:sz w:val="28"/>
          <w:szCs w:val="28"/>
          <w:lang w:eastAsia="uk-UA"/>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Таке становище викликає низку загроз щодо безпечності продукті</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 xml:space="preserve"> для кінцевого споживача, відповідальність за дотримання якої покладається на уповноважені органи державної влади. </w:t>
      </w: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точку зору </w:t>
      </w:r>
      <w:r w:rsidRPr="00C72ECE">
        <w:rPr>
          <w:rFonts w:ascii="Times New Roman" w:eastAsia="Times New Roman" w:hAnsi="Times New Roman" w:cs="Times New Roman"/>
          <w:sz w:val="28"/>
          <w:szCs w:val="28"/>
          <w:lang w:val="uk-UA" w:eastAsia="ru-RU"/>
        </w:rPr>
        <w:t>Л.Корчевної</w:t>
      </w:r>
      <w:r w:rsidR="00715D0C" w:rsidRPr="00C72ECE">
        <w:rPr>
          <w:rFonts w:ascii="Times New Roman" w:eastAsia="Times New Roman" w:hAnsi="Times New Roman" w:cs="Times New Roman"/>
          <w:sz w:val="28"/>
          <w:szCs w:val="28"/>
          <w:lang w:val="uk-UA" w:eastAsia="ru-RU"/>
        </w:rPr>
        <w:t>: «Т</w:t>
      </w:r>
      <w:r w:rsidRPr="00C72ECE">
        <w:rPr>
          <w:rFonts w:ascii="Times New Roman" w:eastAsia="Times New Roman" w:hAnsi="Times New Roman" w:cs="Times New Roman"/>
          <w:sz w:val="28"/>
          <w:szCs w:val="28"/>
          <w:lang w:eastAsia="uk-UA"/>
        </w:rPr>
        <w:t>ягар різноманітних неформальних платежів залишається стримуючим чинником для найбільш динамічних підприємств на ринку через сповільнення виходу продукту на ринок</w:t>
      </w:r>
      <w:r w:rsidR="00715D0C"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90,с.65</w:t>
      </w:r>
      <w:r w:rsidRPr="00C72ECE">
        <w:rPr>
          <w:rFonts w:ascii="Times New Roman" w:eastAsia="Times New Roman" w:hAnsi="Times New Roman" w:cs="Times New Roman"/>
          <w:sz w:val="28"/>
          <w:szCs w:val="28"/>
          <w:lang w:eastAsia="uk-UA"/>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В</w:t>
      </w:r>
      <w:r w:rsidRPr="00C72ECE">
        <w:rPr>
          <w:rFonts w:ascii="Times New Roman" w:eastAsia="Times New Roman" w:hAnsi="Times New Roman" w:cs="Times New Roman"/>
          <w:sz w:val="28"/>
          <w:szCs w:val="28"/>
          <w:lang w:eastAsia="uk-UA"/>
        </w:rPr>
        <w:t xml:space="preserve">ирішення цієї проблеми досягається у світовій практиці за рахунок створення умов для швидкого формування галузевих спілок підприємств (самоврядних організацій) та їх організації діяльності у сфері застосування внутрішньогалузевих механізмів перевірки відповідності якості та безпеки продуктів. Органи державної влади при цьому зберігають право контролю за дотриманням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ічних регламентів, у межах яких створюються галузеві стандарти і щодо окремих підприємств, і щодо спілок з їх вироблення та дотримання [</w:t>
      </w:r>
      <w:r w:rsidRPr="00C72ECE">
        <w:rPr>
          <w:rFonts w:ascii="Times New Roman" w:eastAsia="Times New Roman" w:hAnsi="Times New Roman" w:cs="Times New Roman"/>
          <w:sz w:val="28"/>
          <w:szCs w:val="28"/>
          <w:lang w:val="uk-UA" w:eastAsia="uk-UA"/>
        </w:rPr>
        <w:t>91</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 - </w:t>
      </w:r>
      <w:proofErr w:type="gramStart"/>
      <w:r w:rsidRPr="00C72ECE">
        <w:rPr>
          <w:rFonts w:ascii="Times New Roman" w:eastAsia="Times New Roman" w:hAnsi="Times New Roman" w:cs="Times New Roman"/>
          <w:sz w:val="28"/>
          <w:szCs w:val="28"/>
          <w:lang w:eastAsia="uk-UA"/>
        </w:rPr>
        <w:t>адм</w:t>
      </w:r>
      <w:proofErr w:type="gramEnd"/>
      <w:r w:rsidRPr="00C72ECE">
        <w:rPr>
          <w:rFonts w:ascii="Times New Roman" w:eastAsia="Times New Roman" w:hAnsi="Times New Roman" w:cs="Times New Roman"/>
          <w:sz w:val="28"/>
          <w:szCs w:val="28"/>
          <w:lang w:eastAsia="uk-UA"/>
        </w:rPr>
        <w:t xml:space="preserve">іністративне перевантаження поточної діяльності органів державної влади. </w:t>
      </w:r>
      <w:r w:rsidRPr="00C72ECE">
        <w:rPr>
          <w:rFonts w:ascii="Times New Roman" w:eastAsia="Times New Roman" w:hAnsi="Times New Roman" w:cs="Times New Roman"/>
          <w:sz w:val="28"/>
          <w:szCs w:val="28"/>
          <w:lang w:eastAsia="ru-RU"/>
        </w:rPr>
        <w:t xml:space="preserve">На думку </w:t>
      </w:r>
      <w:r w:rsidRPr="00C72ECE">
        <w:rPr>
          <w:rFonts w:ascii="Times New Roman" w:eastAsia="Times New Roman" w:hAnsi="Times New Roman" w:cs="Times New Roman"/>
          <w:sz w:val="28"/>
          <w:szCs w:val="28"/>
          <w:lang w:val="uk-UA" w:eastAsia="ru-RU"/>
        </w:rPr>
        <w:t>Н.В.Притульської</w:t>
      </w:r>
      <w:r w:rsidR="00D272B2" w:rsidRPr="00C72ECE">
        <w:rPr>
          <w:rFonts w:ascii="Times New Roman" w:eastAsia="Times New Roman" w:hAnsi="Times New Roman" w:cs="Times New Roman"/>
          <w:sz w:val="28"/>
          <w:szCs w:val="28"/>
          <w:lang w:val="uk-UA" w:eastAsia="ru-RU"/>
        </w:rPr>
        <w:t>: «Р</w:t>
      </w:r>
      <w:r w:rsidRPr="00C72ECE">
        <w:rPr>
          <w:rFonts w:ascii="Times New Roman" w:eastAsia="Times New Roman" w:hAnsi="Times New Roman" w:cs="Times New Roman"/>
          <w:sz w:val="28"/>
          <w:szCs w:val="28"/>
          <w:lang w:eastAsia="uk-UA"/>
        </w:rPr>
        <w:t xml:space="preserve">егуляторні реформи, спрямовані на зниження рівня зарегульованості підприємницького середовища шляхом зниження часу розгляду заявок на сертифікацію і стандартизацію, на сьогодні не принесли очікуваних результатів. Оскільки механічне скорочення часу розгляду будь-яких заявок </w:t>
      </w:r>
      <w:proofErr w:type="gramStart"/>
      <w:r w:rsidRPr="00C72ECE">
        <w:rPr>
          <w:rFonts w:ascii="Times New Roman" w:eastAsia="Times New Roman" w:hAnsi="Times New Roman" w:cs="Times New Roman"/>
          <w:sz w:val="28"/>
          <w:szCs w:val="28"/>
          <w:lang w:eastAsia="uk-UA"/>
        </w:rPr>
        <w:t>без</w:t>
      </w:r>
      <w:proofErr w:type="gramEnd"/>
      <w:r w:rsidRPr="00C72ECE">
        <w:rPr>
          <w:rFonts w:ascii="Times New Roman" w:eastAsia="Times New Roman" w:hAnsi="Times New Roman" w:cs="Times New Roman"/>
          <w:sz w:val="28"/>
          <w:szCs w:val="28"/>
          <w:lang w:eastAsia="uk-UA"/>
        </w:rPr>
        <w:t xml:space="preserve"> перегляду вимог до системи сертифікації природно збільшувало фізичне навантаження на персонал уповноважених органів державної влади, ведучи до зростання інтенсивності їхньої праці і, відповідно, збільшення витрат державного бюджету. Тому пом’якшення критичних часових меж (термінів розгляду </w:t>
      </w:r>
      <w:r w:rsidRPr="00C72ECE">
        <w:rPr>
          <w:rFonts w:ascii="Times New Roman" w:eastAsia="Times New Roman" w:hAnsi="Times New Roman" w:cs="Times New Roman"/>
          <w:sz w:val="28"/>
          <w:szCs w:val="28"/>
          <w:lang w:eastAsia="uk-UA"/>
        </w:rPr>
        <w:lastRenderedPageBreak/>
        <w:t xml:space="preserve">заяв) протягом останніх років звелося до звичайного усереднення процедур розгляду заявок для всіх видів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ідприємств, тобто скорочення надто довгих процедур і подовження термінових</w:t>
      </w:r>
      <w:r w:rsidR="00D272B2"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hyperlink r:id="rId17" w:anchor="_ftn12" w:history="1">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74,с.120</w:t>
        </w:r>
        <w:r w:rsidRPr="00C72ECE">
          <w:rPr>
            <w:rFonts w:ascii="Times New Roman" w:eastAsia="Times New Roman" w:hAnsi="Times New Roman" w:cs="Times New Roman"/>
            <w:sz w:val="28"/>
            <w:szCs w:val="28"/>
            <w:lang w:eastAsia="uk-UA"/>
          </w:rPr>
          <w:t>]</w:t>
        </w:r>
      </w:hyperlink>
      <w:r w:rsidRPr="00C72ECE">
        <w:rPr>
          <w:rFonts w:ascii="Times New Roman" w:eastAsia="Times New Roman" w:hAnsi="Times New Roman" w:cs="Times New Roman"/>
          <w:sz w:val="28"/>
          <w:szCs w:val="28"/>
          <w:lang w:eastAsia="uk-UA"/>
        </w:rPr>
        <w:t xml:space="preserve">.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Були встановлені конкретні терміни розгляду окремих категорій заяв. Довгі, до цього часу, терміни розгляду скоротили, проте вони стосувалися окремих галузевих сфер, що охоплюють незначну у масштабах економіки частку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ідприємств. Короткі  збільшили, при цьому поширили їх на переважну більшість суб’єктів господарювання. Це лише додало тривалості термінів розгляду документів для більшості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ідприємств.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ru-RU"/>
        </w:rPr>
        <w:t>Н.В.Притульська</w:t>
      </w:r>
      <w:r w:rsidRPr="00C72ECE">
        <w:rPr>
          <w:rFonts w:ascii="Times New Roman" w:eastAsia="Times New Roman" w:hAnsi="Times New Roman" w:cs="Times New Roman"/>
          <w:sz w:val="28"/>
          <w:szCs w:val="28"/>
          <w:lang w:eastAsia="ru-RU"/>
        </w:rPr>
        <w:t xml:space="preserve"> зазначає</w:t>
      </w:r>
      <w:r w:rsidR="00D272B2" w:rsidRPr="00C72ECE">
        <w:rPr>
          <w:rFonts w:ascii="Times New Roman" w:eastAsia="Times New Roman" w:hAnsi="Times New Roman" w:cs="Times New Roman"/>
          <w:sz w:val="28"/>
          <w:szCs w:val="28"/>
          <w:lang w:val="uk-UA" w:eastAsia="ru-RU"/>
        </w:rPr>
        <w:t>: «У</w:t>
      </w:r>
      <w:r w:rsidRPr="00C72ECE">
        <w:rPr>
          <w:rFonts w:ascii="Times New Roman" w:eastAsia="Times New Roman" w:hAnsi="Times New Roman" w:cs="Times New Roman"/>
          <w:sz w:val="28"/>
          <w:szCs w:val="28"/>
          <w:lang w:eastAsia="uk-UA"/>
        </w:rPr>
        <w:t xml:space="preserve"> цьому випадку поза регуляторним полем формується ринок послуг щодо обробки і прискорення оформлення документів технічного регулювання, а також, часто, додаткової сертифікації, без встановлення належних гарантій підприємствам, які користуються такими послугами. Суб’єкти господарювання, для яких подібні послуги за вартістю перевищують їх об’єктивну спроможність, відчувають зростання непрямого </w:t>
      </w:r>
      <w:proofErr w:type="gramStart"/>
      <w:r w:rsidRPr="00C72ECE">
        <w:rPr>
          <w:rFonts w:ascii="Times New Roman" w:eastAsia="Times New Roman" w:hAnsi="Times New Roman" w:cs="Times New Roman"/>
          <w:sz w:val="28"/>
          <w:szCs w:val="28"/>
          <w:lang w:eastAsia="uk-UA"/>
        </w:rPr>
        <w:t>адм</w:t>
      </w:r>
      <w:proofErr w:type="gramEnd"/>
      <w:r w:rsidRPr="00C72ECE">
        <w:rPr>
          <w:rFonts w:ascii="Times New Roman" w:eastAsia="Times New Roman" w:hAnsi="Times New Roman" w:cs="Times New Roman"/>
          <w:sz w:val="28"/>
          <w:szCs w:val="28"/>
          <w:lang w:eastAsia="uk-UA"/>
        </w:rPr>
        <w:t>іністративного тиску</w:t>
      </w:r>
      <w:r w:rsidR="00D272B2"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74,с.121</w:t>
      </w:r>
      <w:r w:rsidRPr="00C72ECE">
        <w:rPr>
          <w:rFonts w:ascii="Times New Roman" w:eastAsia="Times New Roman" w:hAnsi="Times New Roman" w:cs="Times New Roman"/>
          <w:sz w:val="28"/>
          <w:szCs w:val="28"/>
          <w:lang w:eastAsia="uk-UA"/>
        </w:rPr>
        <w:t>]</w:t>
      </w:r>
      <w:r w:rsidRPr="00C72ECE">
        <w:rPr>
          <w:rFonts w:ascii="Times New Roman" w:eastAsia="Times New Roman" w:hAnsi="Times New Roman" w:cs="Times New Roman"/>
          <w:sz w:val="28"/>
          <w:szCs w:val="28"/>
          <w:lang w:val="uk-UA" w:eastAsia="uk-UA"/>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Подолання цієї ситуації</w:t>
      </w:r>
      <w:r w:rsidRPr="00C72ECE">
        <w:rPr>
          <w:rFonts w:ascii="Times New Roman" w:eastAsia="Times New Roman" w:hAnsi="Times New Roman" w:cs="Times New Roman"/>
          <w:sz w:val="28"/>
          <w:szCs w:val="28"/>
          <w:lang w:val="uk-UA" w:eastAsia="uk-UA"/>
        </w:rPr>
        <w:t xml:space="preserve">, як ми зясували, </w:t>
      </w:r>
      <w:r w:rsidRPr="00C72ECE">
        <w:rPr>
          <w:rFonts w:ascii="Times New Roman" w:eastAsia="Times New Roman" w:hAnsi="Times New Roman" w:cs="Times New Roman"/>
          <w:sz w:val="28"/>
          <w:szCs w:val="28"/>
          <w:lang w:eastAsia="uk-UA"/>
        </w:rPr>
        <w:t>здійснюється через передання повноважень органі</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 xml:space="preserve"> державної влади щодо стандартизації </w:t>
      </w:r>
      <w:proofErr w:type="gramStart"/>
      <w:r w:rsidRPr="00C72ECE">
        <w:rPr>
          <w:rFonts w:ascii="Times New Roman" w:eastAsia="Times New Roman" w:hAnsi="Times New Roman" w:cs="Times New Roman"/>
          <w:sz w:val="28"/>
          <w:szCs w:val="28"/>
          <w:lang w:eastAsia="uk-UA"/>
        </w:rPr>
        <w:t>та</w:t>
      </w:r>
      <w:proofErr w:type="gramEnd"/>
      <w:r w:rsidRPr="00C72ECE">
        <w:rPr>
          <w:rFonts w:ascii="Times New Roman" w:eastAsia="Times New Roman" w:hAnsi="Times New Roman" w:cs="Times New Roman"/>
          <w:sz w:val="28"/>
          <w:szCs w:val="28"/>
          <w:lang w:eastAsia="uk-UA"/>
        </w:rPr>
        <w:t xml:space="preserve"> метрології до єдиної державної наукової установи чи єдиного уповноваженого органу державної влади, що виконує функцію акредитації недержавних організацій зі стандартизації чи/та лабораторій.</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uk-UA"/>
        </w:rPr>
        <w:t xml:space="preserve"> У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ідсумку, існуюча система технічного регулювання попри спробу реформи залишається спрямованою на консервацію існуючого технологічного рівня розвитку та фізично обмежує розширення внутрішнього ринку, формує несприятливий бізнес-клімат для вітчизняних виробничих підприємств.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b/>
          <w:sz w:val="28"/>
          <w:szCs w:val="28"/>
          <w:lang w:val="uk-UA" w:eastAsia="uk-UA"/>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b/>
          <w:sz w:val="28"/>
          <w:szCs w:val="28"/>
          <w:lang w:val="uk-UA" w:eastAsia="uk-UA"/>
        </w:rPr>
      </w:pPr>
      <w:r w:rsidRPr="00C72ECE">
        <w:rPr>
          <w:rFonts w:ascii="Times New Roman" w:eastAsia="Times New Roman" w:hAnsi="Times New Roman" w:cs="Times New Roman"/>
          <w:b/>
          <w:sz w:val="28"/>
          <w:szCs w:val="28"/>
          <w:lang w:val="uk-UA" w:eastAsia="uk-UA"/>
        </w:rPr>
        <w:t>3.3. Особливості вдосконалення вітчизняного технічного регулювання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lastRenderedPageBreak/>
        <w:t>Як ми уже зясували, головним принципом державної політики є забезпечення конкурентоспроможності країни у світовій економіці з допомогою механізмів підтримки національного виробника. Вдосконалення умов стандартизації й сертифікації товарів та перегляд умов щодо технічного регулювання виробництва товарів забезпечить вільний вихід українських виробників продукції на зовнішні ринки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uk-UA"/>
        </w:rPr>
        <w:t xml:space="preserve">Якщо реформи будуть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ідкріплені рішучими діями держави, це дасть змогу усунути конфлікт інтересів, вирішіть низку проблемних питань, які тривалий час виникали у Держспоживстандарті.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C72ECE">
        <w:rPr>
          <w:rFonts w:ascii="Times New Roman" w:eastAsia="Times New Roman" w:hAnsi="Times New Roman" w:cs="Times New Roman"/>
          <w:sz w:val="28"/>
          <w:szCs w:val="28"/>
          <w:lang w:eastAsia="ru-RU"/>
        </w:rPr>
        <w:t xml:space="preserve">На думку </w:t>
      </w:r>
      <w:r w:rsidRPr="00C72ECE">
        <w:rPr>
          <w:rFonts w:ascii="Times New Roman" w:eastAsia="Times New Roman" w:hAnsi="Times New Roman" w:cs="Times New Roman"/>
          <w:sz w:val="28"/>
          <w:szCs w:val="28"/>
          <w:lang w:val="uk-UA" w:eastAsia="ru-RU"/>
        </w:rPr>
        <w:t>В.Ю.Лукянової</w:t>
      </w:r>
      <w:r w:rsidR="00D272B2" w:rsidRPr="00C72ECE">
        <w:rPr>
          <w:rFonts w:ascii="Times New Roman" w:eastAsia="Times New Roman" w:hAnsi="Times New Roman" w:cs="Times New Roman"/>
          <w:sz w:val="28"/>
          <w:szCs w:val="28"/>
          <w:lang w:val="uk-UA" w:eastAsia="ru-RU"/>
        </w:rPr>
        <w:t>: «З</w:t>
      </w:r>
      <w:r w:rsidRPr="00C72ECE">
        <w:rPr>
          <w:rFonts w:ascii="Times New Roman" w:eastAsia="Times New Roman" w:hAnsi="Times New Roman" w:cs="Times New Roman"/>
          <w:sz w:val="28"/>
          <w:szCs w:val="28"/>
          <w:lang w:eastAsia="uk-UA"/>
        </w:rPr>
        <w:t>а європейським зразком необхідно створити чотири незалежних агентства, кожне з яких відповідатиме за окрему сферу:</w:t>
      </w:r>
    </w:p>
    <w:p w:rsidR="009D3E03" w:rsidRPr="00C72ECE" w:rsidRDefault="009D3E03" w:rsidP="009D3E03">
      <w:pPr>
        <w:numPr>
          <w:ilvl w:val="0"/>
          <w:numId w:val="12"/>
        </w:num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метрологія</w:t>
      </w:r>
    </w:p>
    <w:p w:rsidR="009D3E03" w:rsidRPr="00C72ECE" w:rsidRDefault="009D3E03" w:rsidP="009D3E03">
      <w:pPr>
        <w:numPr>
          <w:ilvl w:val="0"/>
          <w:numId w:val="12"/>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uk-UA"/>
        </w:rPr>
        <w:t>стандартизація</w:t>
      </w:r>
    </w:p>
    <w:p w:rsidR="009D3E03" w:rsidRPr="00C72ECE" w:rsidRDefault="009D3E03" w:rsidP="009D3E03">
      <w:pPr>
        <w:numPr>
          <w:ilvl w:val="0"/>
          <w:numId w:val="12"/>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ринковий нагляд та захист прав споживачі</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w:t>
      </w:r>
    </w:p>
    <w:p w:rsidR="009D3E03" w:rsidRPr="00C72ECE" w:rsidRDefault="009D3E03" w:rsidP="009D3E03">
      <w:pPr>
        <w:numPr>
          <w:ilvl w:val="0"/>
          <w:numId w:val="12"/>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 оцінка відповідності.</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uk-UA"/>
        </w:rPr>
        <w:t xml:space="preserve">Якщо така структура буде сформована та ефективно працюватиме, існуючий конфлікт інтересів </w:t>
      </w:r>
      <w:proofErr w:type="gramStart"/>
      <w:r w:rsidRPr="00C72ECE">
        <w:rPr>
          <w:rFonts w:ascii="Times New Roman" w:eastAsia="Times New Roman" w:hAnsi="Times New Roman" w:cs="Times New Roman"/>
          <w:sz w:val="28"/>
          <w:szCs w:val="28"/>
          <w:lang w:eastAsia="uk-UA"/>
        </w:rPr>
        <w:t>між</w:t>
      </w:r>
      <w:proofErr w:type="gramEnd"/>
      <w:r w:rsidRPr="00C72ECE">
        <w:rPr>
          <w:rFonts w:ascii="Times New Roman" w:eastAsia="Times New Roman" w:hAnsi="Times New Roman" w:cs="Times New Roman"/>
          <w:sz w:val="28"/>
          <w:szCs w:val="28"/>
          <w:lang w:eastAsia="uk-UA"/>
        </w:rPr>
        <w:t xml:space="preserve"> виробником, споживачем та контролюючими органами зниьсне, а система стане чіткою і прозорою для всіх суб’єктів господарювання. Система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 є важливою складовою забезпечення конкурентоспроможності продукції, адже перед Україною є завдання щодо створення адаптованої до вимог СОТ і ЄС сучасної системи технічного регулювання</w:t>
      </w:r>
      <w:r w:rsidR="00D272B2"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[34,с.100].</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uk-UA"/>
        </w:rPr>
      </w:pPr>
      <w:proofErr w:type="gramStart"/>
      <w:r w:rsidRPr="00C72ECE">
        <w:rPr>
          <w:rFonts w:ascii="Times New Roman" w:eastAsia="Times New Roman" w:hAnsi="Times New Roman" w:cs="Times New Roman"/>
          <w:sz w:val="28"/>
          <w:szCs w:val="28"/>
          <w:lang w:eastAsia="ru-RU"/>
        </w:rPr>
        <w:t>З</w:t>
      </w:r>
      <w:proofErr w:type="gramEnd"/>
      <w:r w:rsidRPr="00C72ECE">
        <w:rPr>
          <w:rFonts w:ascii="Times New Roman" w:eastAsia="Times New Roman" w:hAnsi="Times New Roman" w:cs="Times New Roman"/>
          <w:sz w:val="28"/>
          <w:szCs w:val="28"/>
          <w:lang w:eastAsia="ru-RU"/>
        </w:rPr>
        <w:t xml:space="preserve"> точку зору </w:t>
      </w:r>
      <w:r w:rsidRPr="00C72ECE">
        <w:rPr>
          <w:rFonts w:ascii="Times New Roman" w:eastAsia="Times New Roman" w:hAnsi="Times New Roman" w:cs="Times New Roman"/>
          <w:sz w:val="28"/>
          <w:szCs w:val="28"/>
          <w:lang w:val="uk-UA" w:eastAsia="ru-RU"/>
        </w:rPr>
        <w:t>Л.Лосюка</w:t>
      </w:r>
      <w:r w:rsidR="00E978E9" w:rsidRPr="00C72ECE">
        <w:rPr>
          <w:rFonts w:ascii="Times New Roman" w:eastAsia="Times New Roman" w:hAnsi="Times New Roman" w:cs="Times New Roman"/>
          <w:sz w:val="28"/>
          <w:szCs w:val="28"/>
          <w:lang w:val="uk-UA" w:eastAsia="ru-RU"/>
        </w:rPr>
        <w:t>: «Н</w:t>
      </w:r>
      <w:r w:rsidRPr="00C72ECE">
        <w:rPr>
          <w:rFonts w:ascii="Times New Roman" w:eastAsia="Times New Roman" w:hAnsi="Times New Roman" w:cs="Times New Roman"/>
          <w:sz w:val="28"/>
          <w:szCs w:val="28"/>
          <w:lang w:eastAsia="uk-UA"/>
        </w:rPr>
        <w:t xml:space="preserve">а даний час проходить процес відокремлення системи технічного регулювання від системи державного регулювання і контролю безпечності та якості харчових продуктів. Розмежовано функції нагляду за ринком і захисту прав споживачів </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 xml:space="preserve">ід оцінки відповідності через ліквідацію Держспоживстандарту України; створено окрему Державну інспекцію України з питань захисту прав споживачів, функції формування й реалізації політики у сфері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w:t>
      </w:r>
      <w:r w:rsidRPr="00C72ECE">
        <w:rPr>
          <w:rFonts w:ascii="Times New Roman" w:eastAsia="Times New Roman" w:hAnsi="Times New Roman" w:cs="Times New Roman"/>
          <w:sz w:val="28"/>
          <w:szCs w:val="28"/>
          <w:lang w:eastAsia="uk-UA"/>
        </w:rPr>
        <w:lastRenderedPageBreak/>
        <w:t>покладено на департамент Міністерства розвитку</w:t>
      </w:r>
      <w:r w:rsidR="00E978E9" w:rsidRPr="00C72ECE">
        <w:rPr>
          <w:rFonts w:ascii="Times New Roman" w:eastAsia="Times New Roman" w:hAnsi="Times New Roman" w:cs="Times New Roman"/>
          <w:sz w:val="28"/>
          <w:szCs w:val="28"/>
          <w:lang w:eastAsia="uk-UA"/>
        </w:rPr>
        <w:t xml:space="preserve"> економі</w:t>
      </w:r>
      <w:r w:rsidR="00E978E9" w:rsidRPr="00C72ECE">
        <w:rPr>
          <w:rFonts w:ascii="Times New Roman" w:eastAsia="Times New Roman" w:hAnsi="Times New Roman" w:cs="Times New Roman"/>
          <w:sz w:val="28"/>
          <w:szCs w:val="28"/>
          <w:lang w:val="uk-UA" w:eastAsia="uk-UA"/>
        </w:rPr>
        <w:t>ки,</w:t>
      </w:r>
      <w:r w:rsidRPr="00C72ECE">
        <w:rPr>
          <w:rFonts w:ascii="Times New Roman" w:eastAsia="Times New Roman" w:hAnsi="Times New Roman" w:cs="Times New Roman"/>
          <w:sz w:val="28"/>
          <w:szCs w:val="28"/>
          <w:lang w:eastAsia="uk-UA"/>
        </w:rPr>
        <w:t xml:space="preserve"> торгівлі</w:t>
      </w:r>
      <w:r w:rsidR="00E978E9" w:rsidRPr="00C72ECE">
        <w:rPr>
          <w:rFonts w:ascii="Times New Roman" w:eastAsia="Times New Roman" w:hAnsi="Times New Roman" w:cs="Times New Roman"/>
          <w:sz w:val="28"/>
          <w:szCs w:val="28"/>
          <w:lang w:val="uk-UA" w:eastAsia="uk-UA"/>
        </w:rPr>
        <w:t xml:space="preserve"> та сільського господарства України»</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[2,</w:t>
      </w:r>
      <w:r w:rsidRPr="00C72ECE">
        <w:rPr>
          <w:rFonts w:ascii="Times New Roman" w:eastAsia="Times New Roman" w:hAnsi="Times New Roman" w:cs="Times New Roman"/>
          <w:sz w:val="28"/>
          <w:szCs w:val="28"/>
          <w:lang w:val="en-US" w:eastAsia="uk-UA"/>
        </w:rPr>
        <w:t>c</w:t>
      </w:r>
      <w:r w:rsidRPr="00C72ECE">
        <w:rPr>
          <w:rFonts w:ascii="Times New Roman" w:eastAsia="Times New Roman" w:hAnsi="Times New Roman" w:cs="Times New Roman"/>
          <w:sz w:val="28"/>
          <w:szCs w:val="28"/>
          <w:lang w:eastAsia="uk-UA"/>
        </w:rPr>
        <w:t>.7]</w:t>
      </w:r>
      <w:r w:rsidRPr="00C72ECE">
        <w:rPr>
          <w:rFonts w:ascii="Times New Roman" w:eastAsia="Times New Roman" w:hAnsi="Times New Roman" w:cs="Times New Roman"/>
          <w:sz w:val="28"/>
          <w:szCs w:val="28"/>
          <w:lang w:val="uk-UA"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За словами </w:t>
      </w:r>
      <w:r w:rsidRPr="00C72ECE">
        <w:rPr>
          <w:rFonts w:ascii="Times New Roman" w:eastAsia="Times New Roman" w:hAnsi="Times New Roman" w:cs="Times New Roman"/>
          <w:sz w:val="28"/>
          <w:szCs w:val="28"/>
          <w:lang w:val="uk-UA" w:eastAsia="ru-RU"/>
        </w:rPr>
        <w:t>Я.Юзківа</w:t>
      </w:r>
      <w:r w:rsidR="00E978E9" w:rsidRPr="00C72ECE">
        <w:rPr>
          <w:rFonts w:ascii="Times New Roman" w:eastAsia="Times New Roman" w:hAnsi="Times New Roman" w:cs="Times New Roman"/>
          <w:sz w:val="28"/>
          <w:szCs w:val="28"/>
          <w:lang w:val="uk-UA" w:eastAsia="ru-RU"/>
        </w:rPr>
        <w:t>: «В</w:t>
      </w:r>
      <w:r w:rsidRPr="00C72ECE">
        <w:rPr>
          <w:rFonts w:ascii="Times New Roman" w:eastAsia="Times New Roman" w:hAnsi="Times New Roman" w:cs="Times New Roman"/>
          <w:sz w:val="28"/>
          <w:szCs w:val="28"/>
          <w:lang w:eastAsia="uk-UA"/>
        </w:rPr>
        <w:t xml:space="preserve">одночас аналіз реалізації заходів, проведених у рамках виконання Програми економічних реформ на 2010-2014 рр., </w:t>
      </w:r>
      <w:proofErr w:type="gramStart"/>
      <w:r w:rsidRPr="00C72ECE">
        <w:rPr>
          <w:rFonts w:ascii="Times New Roman" w:eastAsia="Times New Roman" w:hAnsi="Times New Roman" w:cs="Times New Roman"/>
          <w:sz w:val="28"/>
          <w:szCs w:val="28"/>
          <w:lang w:eastAsia="uk-UA"/>
        </w:rPr>
        <w:t>св</w:t>
      </w:r>
      <w:proofErr w:type="gramEnd"/>
      <w:r w:rsidRPr="00C72ECE">
        <w:rPr>
          <w:rFonts w:ascii="Times New Roman" w:eastAsia="Times New Roman" w:hAnsi="Times New Roman" w:cs="Times New Roman"/>
          <w:sz w:val="28"/>
          <w:szCs w:val="28"/>
          <w:lang w:eastAsia="uk-UA"/>
        </w:rPr>
        <w:t xml:space="preserve">ідчить про наявність певних недоліків. Основна мета цих заходів - модернізація державно-управлінських відносин, створення дієвої системи державного забезпечення та захисту конституційних прав і свобод людини, наближення апарату управління до потреб громадян, пристосування його до вимог сьогодення. Разом з тим необхідно приділити увагу питанням </w:t>
      </w:r>
      <w:proofErr w:type="gramStart"/>
      <w:r w:rsidRPr="00C72ECE">
        <w:rPr>
          <w:rFonts w:ascii="Times New Roman" w:eastAsia="Times New Roman" w:hAnsi="Times New Roman" w:cs="Times New Roman"/>
          <w:sz w:val="28"/>
          <w:szCs w:val="28"/>
          <w:lang w:eastAsia="uk-UA"/>
        </w:rPr>
        <w:t>доц</w:t>
      </w:r>
      <w:proofErr w:type="gramEnd"/>
      <w:r w:rsidRPr="00C72ECE">
        <w:rPr>
          <w:rFonts w:ascii="Times New Roman" w:eastAsia="Times New Roman" w:hAnsi="Times New Roman" w:cs="Times New Roman"/>
          <w:sz w:val="28"/>
          <w:szCs w:val="28"/>
          <w:lang w:eastAsia="uk-UA"/>
        </w:rPr>
        <w:t>ільності та раціональності надання підтримки суб’єктам господарювання, а саме проблемі методики визначення економічної ефективності</w:t>
      </w:r>
      <w:r w:rsidR="00E978E9"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[49,с.28].</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ru-RU"/>
        </w:rPr>
        <w:t xml:space="preserve">На думку </w:t>
      </w:r>
      <w:r w:rsidRPr="00C72ECE">
        <w:rPr>
          <w:rFonts w:ascii="Times New Roman" w:eastAsia="Times New Roman" w:hAnsi="Times New Roman" w:cs="Times New Roman"/>
          <w:sz w:val="28"/>
          <w:szCs w:val="28"/>
          <w:lang w:val="uk-UA" w:eastAsia="ru-RU"/>
        </w:rPr>
        <w:t>В.Дятлової</w:t>
      </w:r>
      <w:r w:rsidR="00E978E9" w:rsidRPr="00C72ECE">
        <w:rPr>
          <w:rFonts w:ascii="Times New Roman" w:eastAsia="Times New Roman" w:hAnsi="Times New Roman" w:cs="Times New Roman"/>
          <w:sz w:val="28"/>
          <w:szCs w:val="28"/>
          <w:lang w:val="uk-UA" w:eastAsia="ru-RU"/>
        </w:rPr>
        <w:t>: «Е</w:t>
      </w:r>
      <w:r w:rsidRPr="00C72ECE">
        <w:rPr>
          <w:rFonts w:ascii="Times New Roman" w:eastAsia="Times New Roman" w:hAnsi="Times New Roman" w:cs="Times New Roman"/>
          <w:sz w:val="28"/>
          <w:szCs w:val="28"/>
          <w:lang w:eastAsia="uk-UA"/>
        </w:rPr>
        <w:t>фективність державної політики розвитку характеризує загальні результати господарювання суб’єктів господарювання. Основними принципами</w:t>
      </w:r>
      <w:proofErr w:type="gramStart"/>
      <w:r w:rsidRPr="00C72ECE">
        <w:rPr>
          <w:rFonts w:ascii="Times New Roman" w:eastAsia="Times New Roman" w:hAnsi="Times New Roman" w:cs="Times New Roman"/>
          <w:sz w:val="28"/>
          <w:szCs w:val="28"/>
          <w:lang w:eastAsia="uk-UA"/>
        </w:rPr>
        <w:t xml:space="preserve"> є:</w:t>
      </w:r>
      <w:proofErr w:type="gramEnd"/>
      <w:r w:rsidRPr="00C72ECE">
        <w:rPr>
          <w:rFonts w:ascii="Times New Roman" w:eastAsia="Times New Roman" w:hAnsi="Times New Roman" w:cs="Times New Roman"/>
          <w:sz w:val="28"/>
          <w:szCs w:val="28"/>
          <w:lang w:eastAsia="uk-UA"/>
        </w:rPr>
        <w:t xml:space="preserve"> результати і витрати, що використовуються з метою формування відповідних показників ефективності господарської діяльності, враховують усі показники ефективності державної політики</w:t>
      </w:r>
      <w:r w:rsidR="00E978E9"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 xml:space="preserve">[82,с.60]. </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З точку зору</w:t>
      </w:r>
      <w:r w:rsidRPr="00C72ECE">
        <w:rPr>
          <w:rFonts w:ascii="Times New Roman" w:eastAsia="Times New Roman" w:hAnsi="Times New Roman" w:cs="Times New Roman"/>
          <w:sz w:val="28"/>
          <w:szCs w:val="28"/>
          <w:lang w:val="uk-UA" w:eastAsia="ru-RU"/>
        </w:rPr>
        <w:t>Д</w:t>
      </w:r>
      <w:proofErr w:type="gramStart"/>
      <w:r w:rsidRPr="00C72ECE">
        <w:rPr>
          <w:rFonts w:ascii="Times New Roman" w:eastAsia="Times New Roman" w:hAnsi="Times New Roman" w:cs="Times New Roman"/>
          <w:sz w:val="28"/>
          <w:szCs w:val="28"/>
          <w:lang w:val="uk-UA" w:eastAsia="ru-RU"/>
        </w:rPr>
        <w:t>.Л</w:t>
      </w:r>
      <w:proofErr w:type="gramEnd"/>
      <w:r w:rsidRPr="00C72ECE">
        <w:rPr>
          <w:rFonts w:ascii="Times New Roman" w:eastAsia="Times New Roman" w:hAnsi="Times New Roman" w:cs="Times New Roman"/>
          <w:sz w:val="28"/>
          <w:szCs w:val="28"/>
          <w:lang w:val="uk-UA" w:eastAsia="ru-RU"/>
        </w:rPr>
        <w:t>уценко</w:t>
      </w:r>
      <w:r w:rsidR="00873D5A" w:rsidRPr="00C72ECE">
        <w:rPr>
          <w:rFonts w:ascii="Times New Roman" w:eastAsia="Times New Roman" w:hAnsi="Times New Roman" w:cs="Times New Roman"/>
          <w:sz w:val="28"/>
          <w:szCs w:val="28"/>
          <w:lang w:val="uk-UA" w:eastAsia="ru-RU"/>
        </w:rPr>
        <w:t>: «С</w:t>
      </w:r>
      <w:r w:rsidRPr="00C72ECE">
        <w:rPr>
          <w:rFonts w:ascii="Times New Roman" w:eastAsia="Times New Roman" w:hAnsi="Times New Roman" w:cs="Times New Roman"/>
          <w:sz w:val="28"/>
          <w:szCs w:val="28"/>
          <w:lang w:eastAsia="uk-UA"/>
        </w:rPr>
        <w:t xml:space="preserve">ам принцип оцінки ефективності державної політики зводиться до виміру результату вкладених державних коштів. Реалізація політики, тобто заходів, дає результат, - продукт (випуск продукції). Продукт політики впливає на зовнішнє середовище: економічні, </w:t>
      </w:r>
      <w:proofErr w:type="gramStart"/>
      <w:r w:rsidRPr="00C72ECE">
        <w:rPr>
          <w:rFonts w:ascii="Times New Roman" w:eastAsia="Times New Roman" w:hAnsi="Times New Roman" w:cs="Times New Roman"/>
          <w:sz w:val="28"/>
          <w:szCs w:val="28"/>
          <w:lang w:eastAsia="uk-UA"/>
        </w:rPr>
        <w:t>соц</w:t>
      </w:r>
      <w:proofErr w:type="gramEnd"/>
      <w:r w:rsidRPr="00C72ECE">
        <w:rPr>
          <w:rFonts w:ascii="Times New Roman" w:eastAsia="Times New Roman" w:hAnsi="Times New Roman" w:cs="Times New Roman"/>
          <w:sz w:val="28"/>
          <w:szCs w:val="28"/>
          <w:lang w:eastAsia="uk-UA"/>
        </w:rPr>
        <w:t>іальні, політичні чинники, а середовище має зустрічний вплив на продукт політики. Впливи формують кінцевий результат (або наслідки політики). Результативність політики (програми) - це міра досягнення проголошених цілей політики, показує наскільки результат наблизився до задекларованих цілей</w:t>
      </w:r>
      <w:r w:rsidR="00873D5A"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81,с.262</w:t>
      </w:r>
      <w:r w:rsidRPr="00C72ECE">
        <w:rPr>
          <w:rFonts w:ascii="Times New Roman" w:eastAsia="Times New Roman" w:hAnsi="Times New Roman" w:cs="Times New Roman"/>
          <w:sz w:val="28"/>
          <w:szCs w:val="28"/>
          <w:lang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eastAsia="ru-RU"/>
        </w:rPr>
        <w:t xml:space="preserve">За словами </w:t>
      </w:r>
      <w:r w:rsidRPr="00C72ECE">
        <w:rPr>
          <w:rFonts w:ascii="Times New Roman" w:eastAsia="Times New Roman" w:hAnsi="Times New Roman" w:cs="Times New Roman"/>
          <w:sz w:val="28"/>
          <w:szCs w:val="28"/>
          <w:lang w:val="uk-UA" w:eastAsia="ru-RU"/>
        </w:rPr>
        <w:t>В.Тетери</w:t>
      </w:r>
      <w:r w:rsidR="00873D5A" w:rsidRPr="00C72ECE">
        <w:rPr>
          <w:rFonts w:ascii="Times New Roman" w:eastAsia="Times New Roman" w:hAnsi="Times New Roman" w:cs="Times New Roman"/>
          <w:sz w:val="28"/>
          <w:szCs w:val="28"/>
          <w:lang w:val="uk-UA" w:eastAsia="ru-RU"/>
        </w:rPr>
        <w:t>: «С</w:t>
      </w:r>
      <w:r w:rsidRPr="00C72ECE">
        <w:rPr>
          <w:rFonts w:ascii="Times New Roman" w:eastAsia="Times New Roman" w:hAnsi="Times New Roman" w:cs="Times New Roman"/>
          <w:sz w:val="28"/>
          <w:szCs w:val="28"/>
          <w:lang w:eastAsia="uk-UA"/>
        </w:rPr>
        <w:t xml:space="preserve">кладовою регуляторної політики у світі є </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кількісний аналіз впливу проекту рішення</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 аналіз вигод та витрат, де Україна, незважаючи на досвід впровадження Закону про регуляторну політику, ще відстає від розвинени</w:t>
      </w:r>
      <w:r w:rsidRPr="00C72ECE">
        <w:rPr>
          <w:rFonts w:ascii="Times New Roman" w:eastAsia="Times New Roman" w:hAnsi="Times New Roman" w:cs="Times New Roman"/>
          <w:sz w:val="28"/>
          <w:szCs w:val="28"/>
          <w:lang w:val="uk-UA" w:eastAsia="uk-UA"/>
        </w:rPr>
        <w:t>х</w:t>
      </w:r>
      <w:r w:rsidRPr="00C72ECE">
        <w:rPr>
          <w:rFonts w:ascii="Times New Roman" w:eastAsia="Times New Roman" w:hAnsi="Times New Roman" w:cs="Times New Roman"/>
          <w:sz w:val="28"/>
          <w:szCs w:val="28"/>
          <w:lang w:eastAsia="uk-UA"/>
        </w:rPr>
        <w:t xml:space="preserve"> країн світу. Регуляторне середовище в </w:t>
      </w:r>
      <w:r w:rsidRPr="00C72ECE">
        <w:rPr>
          <w:rFonts w:ascii="Times New Roman" w:eastAsia="Times New Roman" w:hAnsi="Times New Roman" w:cs="Times New Roman"/>
          <w:sz w:val="28"/>
          <w:szCs w:val="28"/>
          <w:lang w:eastAsia="uk-UA"/>
        </w:rPr>
        <w:lastRenderedPageBreak/>
        <w:t xml:space="preserve">Україні все ще не є сприятливим для ефективного розвитку суб’єктів господарювання, адже його формування відбувалося в умовах доволі суперечливих. Головними регуляторними перешкодами є системи видачі дозволів, державного нагляду, контролю та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ічного регулювання</w:t>
      </w:r>
      <w:r w:rsidR="00873D5A"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[23,с.45].</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ru-RU"/>
        </w:rPr>
        <w:t>Згідно з концепцією авторів Г.Філіпчука та Я.Юзьківа</w:t>
      </w:r>
      <w:r w:rsidR="00997F11" w:rsidRPr="00C72ECE">
        <w:rPr>
          <w:rFonts w:ascii="Times New Roman" w:eastAsia="Times New Roman" w:hAnsi="Times New Roman" w:cs="Times New Roman"/>
          <w:sz w:val="28"/>
          <w:szCs w:val="28"/>
          <w:lang w:val="uk-UA" w:eastAsia="ru-RU"/>
        </w:rPr>
        <w:t>: «П</w:t>
      </w:r>
      <w:r w:rsidRPr="00C72ECE">
        <w:rPr>
          <w:rFonts w:ascii="Times New Roman" w:eastAsia="Times New Roman" w:hAnsi="Times New Roman" w:cs="Times New Roman"/>
          <w:sz w:val="28"/>
          <w:szCs w:val="28"/>
          <w:lang w:eastAsia="uk-UA"/>
        </w:rPr>
        <w:t>ропоновані механізми можуть бути реалізовані шляхом доповнення та уніфікації низки інструментів реалізації державної політики у сфері технічного регулювання, зокрема процедур, передбачених такими нормативно-правовими актами, як Закон України «Про стандартизацію», Декрет Кабінету Міністрів України «Про стандартизацію і сертифікацію», Наказ Державної інспекції України з питань захисту прав споживачів щодо Національного класифікатора України (визначає Класифікатор видів економічної діяльності), а також законів України «Про ліцензування певних видів господарської діяльності» і «Про стандарти, технічні регламенти та процедури оцінки відповідності» у частині встановлення співмірності між неоднозначними категоріями «види економічної діяльності» та «види господарської діяльності» з урахуванням законів України «Про державний ринковий нагляд і контроль нехарчової продукції», «Про загальну безпечність нехарчової продукції» та «Про відповідальність за шкоду, завдану внаслідок дефекту в продукції»</w:t>
      </w:r>
      <w:r w:rsidR="00997F11"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w:t>
      </w:r>
      <w:r w:rsidRPr="00C72ECE">
        <w:rPr>
          <w:rFonts w:ascii="Times New Roman" w:eastAsia="Times New Roman" w:hAnsi="Times New Roman" w:cs="Times New Roman"/>
          <w:sz w:val="28"/>
          <w:szCs w:val="28"/>
          <w:lang w:eastAsia="uk-UA"/>
        </w:rPr>
        <w:t>[77,</w:t>
      </w:r>
      <w:r w:rsidRPr="00C72ECE">
        <w:rPr>
          <w:rFonts w:ascii="Times New Roman" w:eastAsia="Times New Roman" w:hAnsi="Times New Roman" w:cs="Times New Roman"/>
          <w:sz w:val="28"/>
          <w:szCs w:val="28"/>
          <w:lang w:val="en-US" w:eastAsia="uk-UA"/>
        </w:rPr>
        <w:t>c</w:t>
      </w:r>
      <w:r w:rsidRPr="00C72ECE">
        <w:rPr>
          <w:rFonts w:ascii="Times New Roman" w:eastAsia="Times New Roman" w:hAnsi="Times New Roman" w:cs="Times New Roman"/>
          <w:sz w:val="28"/>
          <w:szCs w:val="28"/>
          <w:lang w:eastAsia="uk-UA"/>
        </w:rPr>
        <w:t>.15]</w:t>
      </w:r>
      <w:r w:rsidRPr="00C72ECE">
        <w:rPr>
          <w:rFonts w:ascii="Times New Roman" w:eastAsia="Times New Roman" w:hAnsi="Times New Roman" w:cs="Times New Roman"/>
          <w:sz w:val="28"/>
          <w:szCs w:val="28"/>
          <w:lang w:val="uk-UA" w:eastAsia="uk-UA"/>
        </w:rPr>
        <w:t>.</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 xml:space="preserve">Зважаючи на неоднорідність перерахованих інструментів у правозастосовній площині, </w:t>
      </w:r>
      <w:r w:rsidR="00997F11" w:rsidRPr="00C72ECE">
        <w:rPr>
          <w:rFonts w:ascii="Times New Roman" w:eastAsia="Times New Roman" w:hAnsi="Times New Roman" w:cs="Times New Roman"/>
          <w:sz w:val="28"/>
          <w:szCs w:val="28"/>
          <w:lang w:val="uk-UA" w:eastAsia="uk-UA"/>
        </w:rPr>
        <w:t>з</w:t>
      </w:r>
      <w:r w:rsidRPr="00C72ECE">
        <w:rPr>
          <w:rFonts w:ascii="Times New Roman" w:eastAsia="Times New Roman" w:hAnsi="Times New Roman" w:cs="Times New Roman"/>
          <w:sz w:val="28"/>
          <w:szCs w:val="28"/>
          <w:lang w:val="uk-UA" w:eastAsia="ru-RU"/>
        </w:rPr>
        <w:t xml:space="preserve"> точку зору О.Усенко</w:t>
      </w:r>
      <w:r w:rsidR="00997F11" w:rsidRPr="00C72ECE">
        <w:rPr>
          <w:rFonts w:ascii="Times New Roman" w:eastAsia="Times New Roman" w:hAnsi="Times New Roman" w:cs="Times New Roman"/>
          <w:sz w:val="28"/>
          <w:szCs w:val="28"/>
          <w:lang w:val="uk-UA" w:eastAsia="ru-RU"/>
        </w:rPr>
        <w:t>: «Н</w:t>
      </w:r>
      <w:r w:rsidRPr="00C72ECE">
        <w:rPr>
          <w:rFonts w:ascii="Times New Roman" w:eastAsia="Times New Roman" w:hAnsi="Times New Roman" w:cs="Times New Roman"/>
          <w:sz w:val="28"/>
          <w:szCs w:val="28"/>
          <w:lang w:val="uk-UA" w:eastAsia="uk-UA"/>
        </w:rPr>
        <w:t>еобхідно здійснювати їх уніфікацію через розробку проекту закону «Про стандартизацію і сертифікацію в Україні» як цілісного інструменту, що дозволить скасувати згаданий чинний закон, декрет і наказ, а також внести однозначні тлумачення до суміжних нормативно-правових актів щодо визначення видів економічної діяльності</w:t>
      </w:r>
      <w:r w:rsidR="00997F11"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val="uk-UA" w:eastAsia="uk-UA"/>
        </w:rPr>
        <w:t xml:space="preserve"> [35,с.228].</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uk-UA"/>
        </w:rPr>
        <w:t xml:space="preserve"> Використання набору зазначених рекомендацій та уточнень в межах одного нормативно-правового акту дозволяє досягти певної уніфікації умов реалізації </w:t>
      </w:r>
      <w:proofErr w:type="gramStart"/>
      <w:r w:rsidRPr="00C72ECE">
        <w:rPr>
          <w:rFonts w:ascii="Times New Roman" w:eastAsia="Times New Roman" w:hAnsi="Times New Roman" w:cs="Times New Roman"/>
          <w:sz w:val="28"/>
          <w:szCs w:val="28"/>
          <w:lang w:eastAsia="uk-UA"/>
        </w:rPr>
        <w:t>техн</w:t>
      </w:r>
      <w:proofErr w:type="gramEnd"/>
      <w:r w:rsidRPr="00C72ECE">
        <w:rPr>
          <w:rFonts w:ascii="Times New Roman" w:eastAsia="Times New Roman" w:hAnsi="Times New Roman" w:cs="Times New Roman"/>
          <w:sz w:val="28"/>
          <w:szCs w:val="28"/>
          <w:lang w:eastAsia="uk-UA"/>
        </w:rPr>
        <w:t xml:space="preserve">ічного регулювання для низки сфер економічної діяльності на </w:t>
      </w:r>
      <w:r w:rsidRPr="00C72ECE">
        <w:rPr>
          <w:rFonts w:ascii="Times New Roman" w:eastAsia="Times New Roman" w:hAnsi="Times New Roman" w:cs="Times New Roman"/>
          <w:sz w:val="28"/>
          <w:szCs w:val="28"/>
          <w:lang w:eastAsia="uk-UA"/>
        </w:rPr>
        <w:lastRenderedPageBreak/>
        <w:t xml:space="preserve">основі систем управління ризиками. Це створить конкурентні переваги для вітчизняних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 xml:space="preserve">ідприємств при укладанні комерційних договорів у виробничій сфері, надасть прозорості та дієвості державного управління у сфері регулювання ринків товарів і послуг за рахунок непрямого впливу на стан ринкового середовища, а також матиме позитивний економічний і соціальний ефект через надання внутрішньому ринку динамічності, гнучкості та обсягу з можливостями швидкого виходу вітчизняних </w:t>
      </w:r>
      <w:proofErr w:type="gramStart"/>
      <w:r w:rsidRPr="00C72ECE">
        <w:rPr>
          <w:rFonts w:ascii="Times New Roman" w:eastAsia="Times New Roman" w:hAnsi="Times New Roman" w:cs="Times New Roman"/>
          <w:sz w:val="28"/>
          <w:szCs w:val="28"/>
          <w:lang w:eastAsia="uk-UA"/>
        </w:rPr>
        <w:t>п</w:t>
      </w:r>
      <w:proofErr w:type="gramEnd"/>
      <w:r w:rsidRPr="00C72ECE">
        <w:rPr>
          <w:rFonts w:ascii="Times New Roman" w:eastAsia="Times New Roman" w:hAnsi="Times New Roman" w:cs="Times New Roman"/>
          <w:sz w:val="28"/>
          <w:szCs w:val="28"/>
          <w:lang w:eastAsia="uk-UA"/>
        </w:rPr>
        <w:t>ідприємств на ринки країн світу.</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eastAsia="ru-RU"/>
        </w:rPr>
      </w:pPr>
      <w:r w:rsidRPr="00C72ECE">
        <w:rPr>
          <w:rFonts w:ascii="Times New Roman" w:eastAsia="Times New Roman" w:hAnsi="Times New Roman" w:cs="Times New Roman"/>
          <w:sz w:val="28"/>
          <w:szCs w:val="28"/>
          <w:lang w:val="uk-UA" w:eastAsia="uk-UA"/>
        </w:rPr>
        <w:t xml:space="preserve">Аналіз реалізації заходів свідчить про те, що зусилля доцільно зосередити на реформуванні сфери технічного регулювання, розвитку національної системи стандартизації шляхом їх гармонізації із системою стандартизації Євросоюзу, прийняття міжнародних та європейських стандартів як національних. </w:t>
      </w:r>
      <w:r w:rsidRPr="00C72ECE">
        <w:rPr>
          <w:rFonts w:ascii="Times New Roman" w:eastAsia="Times New Roman" w:hAnsi="Times New Roman" w:cs="Times New Roman"/>
          <w:sz w:val="28"/>
          <w:szCs w:val="28"/>
          <w:lang w:eastAsia="uk-UA"/>
        </w:rPr>
        <w:t xml:space="preserve">Необхідно привести </w:t>
      </w:r>
      <w:proofErr w:type="gramStart"/>
      <w:r w:rsidRPr="00C72ECE">
        <w:rPr>
          <w:rFonts w:ascii="Times New Roman" w:eastAsia="Times New Roman" w:hAnsi="Times New Roman" w:cs="Times New Roman"/>
          <w:sz w:val="28"/>
          <w:szCs w:val="28"/>
          <w:lang w:eastAsia="uk-UA"/>
        </w:rPr>
        <w:t>у</w:t>
      </w:r>
      <w:proofErr w:type="gramEnd"/>
      <w:r w:rsidRPr="00C72ECE">
        <w:rPr>
          <w:rFonts w:ascii="Times New Roman" w:eastAsia="Times New Roman" w:hAnsi="Times New Roman" w:cs="Times New Roman"/>
          <w:sz w:val="28"/>
          <w:szCs w:val="28"/>
          <w:lang w:eastAsia="uk-UA"/>
        </w:rPr>
        <w:t xml:space="preserve"> відповідність із законодавством Європейського Союзу систему санітарних та фітосанітарних стандартів.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ru-RU"/>
        </w:rPr>
        <w:tab/>
        <w:t>Отже, п</w:t>
      </w:r>
      <w:r w:rsidRPr="00C72ECE">
        <w:rPr>
          <w:rFonts w:ascii="Times New Roman" w:eastAsia="Times New Roman" w:hAnsi="Times New Roman" w:cs="Times New Roman"/>
          <w:sz w:val="28"/>
          <w:szCs w:val="28"/>
          <w:lang w:eastAsia="uk-UA"/>
        </w:rPr>
        <w:t xml:space="preserve">роведення регуляторних реформ - ефективний спосіб докорінно змінити на краще існуюче середовище для українських виробників та споживачів товарів і послуг. </w:t>
      </w:r>
      <w:proofErr w:type="gramStart"/>
      <w:r w:rsidRPr="00C72ECE">
        <w:rPr>
          <w:rFonts w:ascii="Times New Roman" w:eastAsia="Times New Roman" w:hAnsi="Times New Roman" w:cs="Times New Roman"/>
          <w:sz w:val="28"/>
          <w:szCs w:val="28"/>
          <w:lang w:eastAsia="uk-UA"/>
        </w:rPr>
        <w:t>Св</w:t>
      </w:r>
      <w:proofErr w:type="gramEnd"/>
      <w:r w:rsidRPr="00C72ECE">
        <w:rPr>
          <w:rFonts w:ascii="Times New Roman" w:eastAsia="Times New Roman" w:hAnsi="Times New Roman" w:cs="Times New Roman"/>
          <w:sz w:val="28"/>
          <w:szCs w:val="28"/>
          <w:lang w:eastAsia="uk-UA"/>
        </w:rPr>
        <w:t xml:space="preserve">ітовий досвід свідчить, що запорукою успішної реалізації регуляторних реформ є комплексність та системність їх проведення. На обгрунтування заходів регуляторних реформ мають спрямовуватись майбутні </w:t>
      </w:r>
      <w:proofErr w:type="gramStart"/>
      <w:r w:rsidRPr="00C72ECE">
        <w:rPr>
          <w:rFonts w:ascii="Times New Roman" w:eastAsia="Times New Roman" w:hAnsi="Times New Roman" w:cs="Times New Roman"/>
          <w:sz w:val="28"/>
          <w:szCs w:val="28"/>
          <w:lang w:eastAsia="uk-UA"/>
        </w:rPr>
        <w:t>досл</w:t>
      </w:r>
      <w:proofErr w:type="gramEnd"/>
      <w:r w:rsidRPr="00C72ECE">
        <w:rPr>
          <w:rFonts w:ascii="Times New Roman" w:eastAsia="Times New Roman" w:hAnsi="Times New Roman" w:cs="Times New Roman"/>
          <w:sz w:val="28"/>
          <w:szCs w:val="28"/>
          <w:lang w:eastAsia="uk-UA"/>
        </w:rPr>
        <w:t>ідження.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uk-UA"/>
        </w:rPr>
      </w:pPr>
      <w:r w:rsidRPr="00C72ECE">
        <w:rPr>
          <w:rFonts w:ascii="Times New Roman" w:eastAsia="Times New Roman" w:hAnsi="Times New Roman" w:cs="Times New Roman"/>
          <w:b/>
          <w:sz w:val="28"/>
          <w:szCs w:val="28"/>
          <w:lang w:val="uk-UA" w:eastAsia="uk-UA"/>
        </w:rPr>
        <w:t xml:space="preserve">Висновки до </w:t>
      </w:r>
      <w:r w:rsidR="000D682A" w:rsidRPr="00C72ECE">
        <w:rPr>
          <w:rFonts w:ascii="Times New Roman" w:eastAsia="Times New Roman" w:hAnsi="Times New Roman" w:cs="Times New Roman"/>
          <w:b/>
          <w:sz w:val="28"/>
          <w:szCs w:val="28"/>
          <w:lang w:val="uk-UA" w:eastAsia="uk-UA"/>
        </w:rPr>
        <w:t>Р</w:t>
      </w:r>
      <w:r w:rsidRPr="00C72ECE">
        <w:rPr>
          <w:rFonts w:ascii="Times New Roman" w:eastAsia="Times New Roman" w:hAnsi="Times New Roman" w:cs="Times New Roman"/>
          <w:b/>
          <w:sz w:val="28"/>
          <w:szCs w:val="28"/>
          <w:lang w:val="uk-UA" w:eastAsia="uk-UA"/>
        </w:rPr>
        <w:t>озділу</w:t>
      </w:r>
      <w:r w:rsidR="000D682A" w:rsidRPr="00C72ECE">
        <w:rPr>
          <w:rFonts w:ascii="Times New Roman" w:eastAsia="Times New Roman" w:hAnsi="Times New Roman" w:cs="Times New Roman"/>
          <w:b/>
          <w:sz w:val="28"/>
          <w:szCs w:val="28"/>
          <w:lang w:val="uk-UA" w:eastAsia="uk-UA"/>
        </w:rPr>
        <w:t xml:space="preserve"> 3</w:t>
      </w:r>
    </w:p>
    <w:p w:rsidR="009D3E03" w:rsidRPr="00C72ECE" w:rsidRDefault="009D3E03" w:rsidP="009D3E03">
      <w:pPr>
        <w:spacing w:after="0" w:line="360" w:lineRule="auto"/>
        <w:ind w:firstLine="709"/>
        <w:jc w:val="center"/>
        <w:rPr>
          <w:rFonts w:ascii="Times New Roman" w:eastAsia="Times New Roman" w:hAnsi="Times New Roman" w:cs="Times New Roman"/>
          <w:b/>
          <w:sz w:val="28"/>
          <w:szCs w:val="28"/>
          <w:lang w:val="uk-UA" w:eastAsia="uk-UA"/>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eastAsia="ru-RU"/>
        </w:rPr>
        <w:t>На закінчення</w:t>
      </w:r>
      <w:r w:rsidRPr="00C72ECE">
        <w:rPr>
          <w:rFonts w:ascii="Times New Roman" w:eastAsia="Times New Roman" w:hAnsi="Times New Roman" w:cs="Times New Roman"/>
          <w:sz w:val="28"/>
          <w:szCs w:val="28"/>
          <w:lang w:val="uk-UA" w:eastAsia="ru-RU"/>
        </w:rPr>
        <w:t xml:space="preserve">, ми бачимо безперечний прогрес, починаючи з 2010 року, реформування української системи </w:t>
      </w:r>
      <w:proofErr w:type="gramStart"/>
      <w:r w:rsidRPr="00C72ECE">
        <w:rPr>
          <w:rFonts w:ascii="Times New Roman" w:eastAsia="Times New Roman" w:hAnsi="Times New Roman" w:cs="Times New Roman"/>
          <w:sz w:val="28"/>
          <w:szCs w:val="28"/>
          <w:lang w:val="uk-UA" w:eastAsia="ru-RU"/>
        </w:rPr>
        <w:t>техн</w:t>
      </w:r>
      <w:proofErr w:type="gramEnd"/>
      <w:r w:rsidRPr="00C72ECE">
        <w:rPr>
          <w:rFonts w:ascii="Times New Roman" w:eastAsia="Times New Roman" w:hAnsi="Times New Roman" w:cs="Times New Roman"/>
          <w:sz w:val="28"/>
          <w:szCs w:val="28"/>
          <w:lang w:val="uk-UA" w:eastAsia="ru-RU"/>
        </w:rPr>
        <w:t>ічного регулювання, у напрямку гармонізації з ЄС. Наразі складно назвати сферу, у якій би за останні роки вдалося досягти більших успіхів у запровадженні європейських принципів та стандартів.</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lastRenderedPageBreak/>
        <w:t xml:space="preserve">Вже скасовано норми, які тривалий час спричиняли надмірний адміністративний тиск та фінансові витрати для бізнесу, а саме державний нагляд за продукцією на стадії виробництва та обов’язкову державну реєстрацію декларацій про відповідність продукції.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У ході адміністративної реформи через розформування Державного комітету України з питань технічного регулювання та споживчої політики вдалося інституційно відокремити функції встановлення вимог до продукції та контролю за їх дотриманням, суттєво зменшуючи конфлікт інтересів у цій сфері.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Попри очевидні успіхи, багато компонентів системи технічного регулювання все ще лишаються нереформованими: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 занадто великий перелік продукції, що підлягає обов’язковій сертифікації;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 державна реєстрація технічних умов, що їх розробляє кожний виробник на кожний новий вид продукції;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 значна кількість застарілих стандартів на продукцію, що надмірно обмежують способи виробництва, не відповідаючи сучасному технологічному рівню;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 зміст вимог до продукції та механізми підтвердження відповідності та контролю їх дотримання не відповідають стандартам ЄС та інших зовнішньоторговельних партнерів України;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 недостатня інституційна та технологічна спроможність органів та структур, зокрема що займаються метрологією та оцінкою відповідності, не дають їм можливості приєднуватися до міжнародних організацій та об’єднань і отримувати визнання в інших країнах.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У Європейському Союзі система технічного регулювання забезпечує максимальний захист споживачів, водночас мінімально тиснучи на бізнес і створюючи якомога менші перешкоди для торгівлі. Відповідність продукції на ринку вимогам безпечності контролює система ринкового нагляду.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lastRenderedPageBreak/>
        <w:t xml:space="preserve">Натомість українська система, яка ще недавно займалася товарами, вже представленими на ринку, могла працювати лише з окремими суб’єктами господарювання у сфері торгівлі, тому дієвість заходів була дуже обмежена: небезпечний товар, виявлений і вилучений в одному магазині, міг спокійно продаватися у сусідньому. З середини 2011 року систему доринкового державного нагляду та контролю товарів, цілком несумісну з нормами ЄС, замінено на систему ринкового нагляду, що відповідає європейським принципам і практиці. Нова система висуває більше вимог як до органів влади, що мають бути спроможними забезпечити кваліфіковане визначення ризикованої продукції, оперативність та високу надійність перевірок і відповідних заходів та комунікацію як між собою, та к і споживачами, так і до самих споживачів, адже вони мають більш активно захищати свої інтереси, допомагаючи виявляти ризиковану продукцію та відстежуючи інформацію пор неї.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Аналогічне спрямування мають принципи та стандарти ЄС для інших складових технічного регулювання: зміст вимог до продукції (стандартизація), процедури та технології вимірювання (метрологія), підтвердження спроможності суб’єктів здійснювати оцінку відповідності (акредитація) тощо.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Європейський Союз не тільки встановлює прогресивні правила, він постійно оцінює їхню ефективність, шукаючи слабкі місця та відповіді на нові виклики глобальної економіки, що швидко змінюється.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Для України питання не у тому, адаптувати європейський досвід чи шукати свій власний шлях реформування, що на практиці часто означає відсутність реформ або їхню упередженість на користь вузьких зацікавлених груп.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Питання лише у тому, як краще засвоїти європейський досвід та по максимуму використати допомогу, яку ЄС надає для цієї реформи.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lastRenderedPageBreak/>
        <w:t xml:space="preserve">Головна причина затримок з виконанням реформ, завдань законів та міжнародних програм у сфері технічного регулювання - загальний брак інституційної спроможності до організації та здійснення системних змін.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Така ситуація не є унікальною для цієї сфери, вона характерна для більшості органів виконавчої влади в Україні. Це яскраво проявляється у тому, що влада сама оцінює виконання Програми економічних реформ на рівні не більше 30%, а експертні оцінки вказують на значно скромніші результати.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Повторюється типова помилка, коли визначенню потреб та забезпеченню інституційного розвитку для системних змін не приділяється уваги, вважається, що досить дати завдання, і все відбудеться автоматично.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Як завжди, у цьому випадку завдання не пройшли перевірку реальністю, сподівання на автоматичність призвело до суттєвих затримок та утворення розривів.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Порушення встановлених термінів, незабезпечення належної якості виконання визначених завдань вказують як на недостатню якість планування і визначення заходів, так і на низьку мотивацію виконавців. Незадовільні результати діяльності не призводять ані до до відповідних кадрових чи організаційних рішень, ані до суттєвого перегляду змісту завдань і планів, що означає системну відсутність механізмів контролю та відповідальності у системі влади. </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A61372" w:rsidRPr="00C72ECE" w:rsidRDefault="00A61372" w:rsidP="009D3E03">
      <w:pPr>
        <w:spacing w:after="0" w:line="360" w:lineRule="auto"/>
        <w:ind w:firstLine="709"/>
        <w:jc w:val="center"/>
        <w:rPr>
          <w:rFonts w:ascii="Times New Roman" w:eastAsia="Times New Roman" w:hAnsi="Times New Roman" w:cs="Times New Roman"/>
          <w:b/>
          <w:bCs/>
          <w:sz w:val="28"/>
          <w:szCs w:val="28"/>
          <w:lang w:val="uk-UA" w:eastAsia="ru-RU"/>
        </w:rPr>
      </w:pPr>
    </w:p>
    <w:p w:rsidR="009D3E03" w:rsidRPr="00C72ECE" w:rsidRDefault="009D3E03" w:rsidP="009D3E03">
      <w:pPr>
        <w:spacing w:after="0" w:line="360" w:lineRule="auto"/>
        <w:ind w:firstLine="709"/>
        <w:jc w:val="center"/>
        <w:rPr>
          <w:rFonts w:ascii="Times New Roman" w:eastAsia="Times New Roman" w:hAnsi="Times New Roman" w:cs="Times New Roman"/>
          <w:b/>
          <w:bCs/>
          <w:sz w:val="28"/>
          <w:szCs w:val="28"/>
          <w:lang w:val="uk-UA" w:eastAsia="ru-RU"/>
        </w:rPr>
      </w:pPr>
      <w:r w:rsidRPr="00C72ECE">
        <w:rPr>
          <w:rFonts w:ascii="Times New Roman" w:eastAsia="Times New Roman" w:hAnsi="Times New Roman" w:cs="Times New Roman"/>
          <w:b/>
          <w:bCs/>
          <w:sz w:val="28"/>
          <w:szCs w:val="28"/>
          <w:lang w:val="uk-UA" w:eastAsia="ru-RU"/>
        </w:rPr>
        <w:t>ВИСНОВКИ</w:t>
      </w:r>
    </w:p>
    <w:p w:rsidR="009D3E03" w:rsidRPr="00C72ECE" w:rsidRDefault="009D3E03" w:rsidP="009D3E03">
      <w:pPr>
        <w:spacing w:after="0" w:line="360" w:lineRule="auto"/>
        <w:ind w:firstLine="709"/>
        <w:jc w:val="both"/>
        <w:rPr>
          <w:rFonts w:ascii="Times New Roman" w:eastAsia="Times New Roman" w:hAnsi="Times New Roman" w:cs="Times New Roman"/>
          <w:bCs/>
          <w:sz w:val="28"/>
          <w:szCs w:val="28"/>
          <w:lang w:val="uk-UA" w:eastAsia="ru-RU"/>
        </w:rPr>
      </w:pPr>
    </w:p>
    <w:p w:rsidR="009D3E03" w:rsidRPr="00C72ECE" w:rsidRDefault="009D3E03" w:rsidP="009D3E03">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C72ECE">
        <w:rPr>
          <w:rFonts w:ascii="Times New Roman" w:eastAsia="Times New Roman" w:hAnsi="Times New Roman" w:cs="Times New Roman"/>
          <w:bCs/>
          <w:sz w:val="28"/>
          <w:szCs w:val="28"/>
          <w:lang w:val="uk-UA" w:eastAsia="ru-RU"/>
        </w:rPr>
        <w:t>В ході написання</w:t>
      </w:r>
      <w:r w:rsidRPr="00C72ECE">
        <w:rPr>
          <w:rFonts w:ascii="Times New Roman" w:eastAsia="Times New Roman" w:hAnsi="Times New Roman" w:cs="Times New Roman"/>
          <w:sz w:val="28"/>
          <w:szCs w:val="28"/>
          <w:lang w:val="uk-UA" w:eastAsia="ru-RU"/>
        </w:rPr>
        <w:t xml:space="preserve"> дипломної роботи, на основі аналізу чинного законодавства України та практики його реалізації, теоретичного осмислення ряду наукових праць, були досліджені правові основи щодо забезпечення технічного регулювання </w:t>
      </w:r>
      <w:r w:rsidRPr="00C72ECE">
        <w:rPr>
          <w:rFonts w:ascii="Times New Roman" w:eastAsia="Times New Roman" w:hAnsi="Times New Roman" w:cs="Times New Roman"/>
          <w:bCs/>
          <w:sz w:val="28"/>
          <w:szCs w:val="28"/>
          <w:lang w:val="uk-UA" w:eastAsia="ru-RU"/>
        </w:rPr>
        <w:t>в Україні</w:t>
      </w:r>
      <w:r w:rsidRPr="00C72ECE">
        <w:rPr>
          <w:rFonts w:ascii="Times New Roman" w:eastAsia="Times New Roman" w:hAnsi="Times New Roman" w:cs="Times New Roman"/>
          <w:sz w:val="28"/>
          <w:szCs w:val="28"/>
          <w:lang w:val="uk-UA" w:eastAsia="ru-RU"/>
        </w:rPr>
        <w:t xml:space="preserve">. </w:t>
      </w:r>
    </w:p>
    <w:p w:rsidR="009D3E03" w:rsidRPr="00C72ECE" w:rsidRDefault="009D3E03" w:rsidP="009D3E0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C72ECE">
        <w:rPr>
          <w:rFonts w:ascii="Times New Roman" w:eastAsia="Times New Roman" w:hAnsi="Times New Roman" w:cs="Times New Roman"/>
          <w:sz w:val="28"/>
          <w:szCs w:val="28"/>
          <w:lang w:val="uk-UA" w:eastAsia="uk-UA"/>
        </w:rPr>
        <w:t>При написанні роботи були виконані поставлені завдання та сформульовано такі висновки: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1. Простеживши історію становлення та розвитку технічного регулювання в Україні, варто виділити три стадії його розвитку:</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жорсткий державний спосіб технічного регулювання, відповідний адміністративно-командній економіці СРСР (до 1992р.);</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державно-ринковий спосіб, відповідний перехідному періоду від адміністративно-командної до ринкової економіки (1992-2002рр.);</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переважно ринковий спосіб, що наближається до так званого «нового підходу», прийнятому Євросоюзом, і, зокрема, що допускає участь саморегульованих організацій в системі технічного регулювання (2002р – потеперішній час).</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C72ECE">
        <w:rPr>
          <w:rFonts w:ascii="Times New Roman" w:eastAsia="Times New Roman" w:hAnsi="Times New Roman" w:cs="Times New Roman"/>
          <w:sz w:val="28"/>
          <w:szCs w:val="28"/>
          <w:lang w:val="uk-UA" w:eastAsia="uk-UA"/>
        </w:rPr>
        <w:t xml:space="preserve">2. Розкриваючи сутність </w:t>
      </w:r>
      <w:r w:rsidRPr="00C72ECE">
        <w:rPr>
          <w:rFonts w:ascii="Times New Roman" w:eastAsia="Times New Roman" w:hAnsi="Times New Roman" w:cs="Times New Roman"/>
          <w:sz w:val="28"/>
          <w:szCs w:val="28"/>
          <w:lang w:val="uk-UA" w:eastAsia="ru-RU"/>
        </w:rPr>
        <w:t xml:space="preserve">технічного регулювання та його зміст </w:t>
      </w:r>
      <w:r w:rsidRPr="00C72ECE">
        <w:rPr>
          <w:rFonts w:ascii="Times New Roman" w:eastAsia="Times New Roman" w:hAnsi="Times New Roman" w:cs="Times New Roman"/>
          <w:bCs/>
          <w:sz w:val="28"/>
          <w:szCs w:val="28"/>
          <w:lang w:val="uk-UA" w:eastAsia="ru-RU"/>
        </w:rPr>
        <w:t>з’ясовано,</w:t>
      </w:r>
      <w:r w:rsidRPr="00C72ECE">
        <w:rPr>
          <w:rFonts w:ascii="Times New Roman" w:eastAsia="Times New Roman" w:hAnsi="Times New Roman" w:cs="Times New Roman"/>
          <w:sz w:val="28"/>
          <w:szCs w:val="28"/>
          <w:lang w:val="uk-UA" w:eastAsia="ru-RU"/>
        </w:rPr>
        <w:t xml:space="preserve"> що поняття «технічне регулювання» слід трактувати як організаційно-технічний вплив на процес і результат виробництва та пов’язані з ним процеси (зберігання, транспортування, експлуатації, </w:t>
      </w:r>
      <w:r w:rsidRPr="00C72ECE">
        <w:rPr>
          <w:rFonts w:ascii="Times New Roman" w:eastAsia="Times New Roman" w:hAnsi="Times New Roman" w:cs="Times New Roman"/>
          <w:sz w:val="28"/>
          <w:szCs w:val="28"/>
          <w:lang w:val="uk-UA" w:eastAsia="ru-RU"/>
        </w:rPr>
        <w:lastRenderedPageBreak/>
        <w:t>реалізації, утилізації) шляхом встановлення, застосування й виконання обов’язкових вимог щодо безпечності продукції й вимог на добровільній основі як до її якості, так і системи менеджменту, персоналу, та контролю за дотриманням цих вимог (шляхом оцінки відповідності і ринкового нагляду);</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bCs/>
          <w:sz w:val="28"/>
          <w:szCs w:val="28"/>
          <w:lang w:val="uk-UA" w:eastAsia="ru-RU"/>
        </w:rPr>
        <w:t xml:space="preserve">- </w:t>
      </w:r>
      <w:r w:rsidRPr="00C72ECE">
        <w:rPr>
          <w:rFonts w:ascii="Times New Roman" w:eastAsia="Times New Roman" w:hAnsi="Times New Roman" w:cs="Times New Roman"/>
          <w:sz w:val="28"/>
          <w:szCs w:val="28"/>
          <w:lang w:val="uk-UA" w:eastAsia="ru-RU"/>
        </w:rPr>
        <w:t>у вітчизняній науковій літературі термін з’явився в зв’язку з підготовкою України до вступу у СОТ. Цей інструмент, застосований ЄС для усунення технічних бар’єрів при створенні Єдиного ринку, набув підкріплення в угодах з міжнародної торгівлі спочатку як документ - технічний регламент, в якому містяться обов’язкові до виконання вимоги щодо безпечності продукції, потім - як вид діяльності, а пізніше - як система;</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в ході теоретичного осмислення ряду наукових праць проаналізовано ряд таких економічно-правових категорій як «технічне регулювання», «організаційно-технічне регулювання»,</w:t>
      </w:r>
      <w:r w:rsidRPr="00C72ECE">
        <w:rPr>
          <w:rFonts w:ascii="Times New Roman" w:eastAsia="Times New Roman" w:hAnsi="Times New Roman" w:cs="Times New Roman"/>
          <w:spacing w:val="-5"/>
          <w:sz w:val="28"/>
          <w:szCs w:val="28"/>
          <w:lang w:val="uk-UA" w:eastAsia="ru-RU"/>
        </w:rPr>
        <w:t xml:space="preserve"> «система технічного регулювання»,</w:t>
      </w:r>
      <w:r w:rsidRPr="00C72ECE">
        <w:rPr>
          <w:rFonts w:ascii="Times New Roman" w:eastAsia="Times New Roman" w:hAnsi="Times New Roman" w:cs="Times New Roman"/>
          <w:sz w:val="28"/>
          <w:szCs w:val="28"/>
          <w:lang w:val="uk-UA" w:eastAsia="ru-RU"/>
        </w:rPr>
        <w:t xml:space="preserve"> «технічна регламентація».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bCs/>
          <w:iCs/>
          <w:sz w:val="28"/>
          <w:szCs w:val="28"/>
          <w:lang w:val="uk-UA" w:eastAsia="ru-RU"/>
        </w:rPr>
        <w:t>3. Висвітливши</w:t>
      </w:r>
      <w:r w:rsidRPr="00C72ECE">
        <w:rPr>
          <w:rFonts w:ascii="Times New Roman" w:eastAsia="Times New Roman" w:hAnsi="Times New Roman" w:cs="Times New Roman"/>
          <w:sz w:val="28"/>
          <w:szCs w:val="28"/>
          <w:lang w:val="uk-UA" w:eastAsia="ru-RU"/>
        </w:rPr>
        <w:t xml:space="preserve"> сучасний стан технічного регулювання в Україні, варто зауважити, що в умовах інформаційного перенасичення, що протікає по всьому світу процесу динамічного вдосконалення стандартів, українські підприємства, в тому числі малого та середнього бізнесу, для успішної конкуренції в умовах глобалізації торгівлі не в змозі самі орієнтуватися у співвідношенні різних національних і міжнародних стандартів, а також враховувати процеси їх розвитку, знайомитися з проектами стандартів, які готуються до прийняття, без чого неможливо планувати виробництво і успішно конкурувати на ринку. Це вимагає синтезу інформації про різні види стандартів у єдину систему знання в галузі стандартизації. Тільки в її рамках підприємства можуть отримувати сучасну, актуальну інформацію про стандарти.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4. Проаналізувавши стан нормативно-правового забезпечення технічного регулювання в Україні та практику його реалізації, слід звернути увагу на необхідність запровадження новацій, які б наближували  національну систему технічного регулювання до міжнародних стандартів;</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val="uk-UA" w:eastAsia="uk-UA"/>
        </w:rPr>
        <w:lastRenderedPageBreak/>
        <w:t>5. Пріоритетним завданням послідовної інтеграції України у світове економічне співтовариство має бути створення дієвого механізму правового регулювання, що забезпечував би оптимальне функціонування системи технічного регулювання господарської діяльності як основи надійного захисту прав споживачів, ефективної роботи, захисту прав і законних інтересів суб'єктів технічного регулювання.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val="uk-UA" w:eastAsia="uk-UA"/>
        </w:rPr>
      </w:pPr>
      <w:r w:rsidRPr="00C72ECE">
        <w:rPr>
          <w:rFonts w:ascii="Times New Roman" w:eastAsia="Times New Roman" w:hAnsi="Times New Roman" w:cs="Times New Roman"/>
          <w:sz w:val="28"/>
          <w:szCs w:val="28"/>
          <w:shd w:val="clear" w:color="auto" w:fill="FFFFFF"/>
          <w:lang w:val="uk-UA" w:eastAsia="uk-UA"/>
        </w:rPr>
        <w:t>6. В</w:t>
      </w:r>
      <w:r w:rsidRPr="00C72ECE">
        <w:rPr>
          <w:rFonts w:ascii="Times New Roman" w:eastAsia="Times New Roman" w:hAnsi="Times New Roman" w:cs="Times New Roman"/>
          <w:sz w:val="28"/>
          <w:szCs w:val="28"/>
          <w:lang w:val="uk-UA" w:eastAsia="ru-RU"/>
        </w:rPr>
        <w:t>изначивши с</w:t>
      </w:r>
      <w:r w:rsidRPr="00C72ECE">
        <w:rPr>
          <w:rFonts w:ascii="Times New Roman" w:eastAsia="Times New Roman" w:hAnsi="Times New Roman" w:cs="Times New Roman"/>
          <w:sz w:val="28"/>
          <w:szCs w:val="28"/>
          <w:lang w:eastAsia="ru-RU"/>
        </w:rPr>
        <w:t>истем</w:t>
      </w:r>
      <w:r w:rsidRPr="00C72ECE">
        <w:rPr>
          <w:rFonts w:ascii="Times New Roman" w:eastAsia="Times New Roman" w:hAnsi="Times New Roman" w:cs="Times New Roman"/>
          <w:sz w:val="28"/>
          <w:szCs w:val="28"/>
          <w:lang w:val="uk-UA" w:eastAsia="ru-RU"/>
        </w:rPr>
        <w:t>у</w:t>
      </w:r>
      <w:r w:rsidRPr="00C72ECE">
        <w:rPr>
          <w:rFonts w:ascii="Times New Roman" w:eastAsia="Times New Roman" w:hAnsi="Times New Roman" w:cs="Times New Roman"/>
          <w:sz w:val="28"/>
          <w:szCs w:val="28"/>
          <w:lang w:eastAsia="ru-RU"/>
        </w:rPr>
        <w:t xml:space="preserve"> субєктів державного управління у сфері технічного регулювання в Україні</w:t>
      </w:r>
      <w:r w:rsidRPr="00C72ECE">
        <w:rPr>
          <w:rFonts w:ascii="Times New Roman" w:eastAsia="Times New Roman" w:hAnsi="Times New Roman" w:cs="Times New Roman"/>
          <w:sz w:val="28"/>
          <w:szCs w:val="28"/>
          <w:shd w:val="clear" w:color="auto" w:fill="FFFFFF"/>
          <w:lang w:eastAsia="uk-UA"/>
        </w:rPr>
        <w:t xml:space="preserve"> </w:t>
      </w:r>
      <w:r w:rsidRPr="00C72ECE">
        <w:rPr>
          <w:rFonts w:ascii="Times New Roman" w:eastAsia="Times New Roman" w:hAnsi="Times New Roman" w:cs="Times New Roman"/>
          <w:sz w:val="28"/>
          <w:szCs w:val="28"/>
          <w:shd w:val="clear" w:color="auto" w:fill="FFFFFF"/>
          <w:lang w:val="uk-UA" w:eastAsia="uk-UA"/>
        </w:rPr>
        <w:t>варто зауважити, що п</w:t>
      </w:r>
      <w:r w:rsidRPr="00C72ECE">
        <w:rPr>
          <w:rFonts w:ascii="Times New Roman" w:eastAsia="Times New Roman" w:hAnsi="Times New Roman" w:cs="Times New Roman"/>
          <w:sz w:val="28"/>
          <w:szCs w:val="28"/>
          <w:shd w:val="clear" w:color="auto" w:fill="FFFFFF"/>
          <w:lang w:eastAsia="uk-UA"/>
        </w:rPr>
        <w:t>овноваження</w:t>
      </w:r>
      <w:r w:rsidRPr="00C72ECE">
        <w:rPr>
          <w:rFonts w:ascii="Times New Roman" w:eastAsia="Times New Roman" w:hAnsi="Times New Roman" w:cs="Times New Roman"/>
          <w:sz w:val="28"/>
          <w:szCs w:val="28"/>
          <w:shd w:val="clear" w:color="auto" w:fill="FFFFFF"/>
          <w:lang w:val="uk-UA" w:eastAsia="uk-UA"/>
        </w:rPr>
        <w:t xml:space="preserve"> </w:t>
      </w:r>
      <w:r w:rsidRPr="00C72ECE">
        <w:rPr>
          <w:rFonts w:ascii="Times New Roman" w:eastAsia="Times New Roman" w:hAnsi="Times New Roman" w:cs="Times New Roman"/>
          <w:sz w:val="28"/>
          <w:szCs w:val="28"/>
          <w:shd w:val="clear" w:color="auto" w:fill="FFFFFF"/>
          <w:lang w:eastAsia="uk-UA"/>
        </w:rPr>
        <w:t>цих суб’єктів визначені у різних нормативно- правових актах неоднозначно, тому потребують удосконалення</w:t>
      </w:r>
      <w:r w:rsidRPr="00C72ECE">
        <w:rPr>
          <w:rFonts w:ascii="Times New Roman" w:eastAsia="Times New Roman" w:hAnsi="Times New Roman" w:cs="Times New Roman"/>
          <w:sz w:val="28"/>
          <w:szCs w:val="28"/>
          <w:shd w:val="clear" w:color="auto" w:fill="FFFFFF"/>
          <w:lang w:val="uk-UA" w:eastAsia="uk-UA"/>
        </w:rPr>
        <w:t>.</w:t>
      </w:r>
    </w:p>
    <w:p w:rsidR="009D3E03" w:rsidRPr="00C72ECE" w:rsidRDefault="009D3E03" w:rsidP="009D3E03">
      <w:pPr>
        <w:widowControl w:val="0"/>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uk-UA"/>
        </w:rPr>
        <w:t xml:space="preserve">7. Аналіз позитивного зарубіжного досвіду технічного регулювання дозволяє констатувати, що в європейських державах, як і в більшості країн світу з розвинутою економікою, у системах стандартизації і сертифікації суб’єктами управління є недержавні органи, наділені певними повноваженнями, які контролюються з боку держави. Наприклад у Німеччині національним органом зі стандартизації є Німецький інститут стандартизації. </w:t>
      </w:r>
      <w:r w:rsidRPr="00C72ECE">
        <w:rPr>
          <w:rFonts w:ascii="Times New Roman" w:eastAsia="Times New Roman" w:hAnsi="Times New Roman" w:cs="Times New Roman"/>
          <w:sz w:val="28"/>
          <w:szCs w:val="28"/>
          <w:lang w:eastAsia="uk-UA"/>
        </w:rPr>
        <w:t xml:space="preserve">Між інститутом і урядом укладено угоду, відповідно до якої </w:t>
      </w:r>
      <w:r w:rsidRPr="00C72ECE">
        <w:rPr>
          <w:rFonts w:ascii="Times New Roman" w:eastAsia="Times New Roman" w:hAnsi="Times New Roman" w:cs="Times New Roman"/>
          <w:sz w:val="28"/>
          <w:szCs w:val="28"/>
          <w:lang w:val="uk-UA" w:eastAsia="uk-UA"/>
        </w:rPr>
        <w:t>Німецький інститут стандартизації</w:t>
      </w:r>
      <w:r w:rsidRPr="00C72ECE">
        <w:rPr>
          <w:rFonts w:ascii="Times New Roman" w:eastAsia="Times New Roman" w:hAnsi="Times New Roman" w:cs="Times New Roman"/>
          <w:sz w:val="28"/>
          <w:szCs w:val="28"/>
          <w:lang w:eastAsia="uk-UA"/>
        </w:rPr>
        <w:t xml:space="preserve"> зобов’язаний діяти в інтересах усього суспільства.</w:t>
      </w:r>
      <w:r w:rsidRPr="00C72ECE">
        <w:rPr>
          <w:rFonts w:ascii="Times New Roman" w:eastAsia="Times New Roman" w:hAnsi="Times New Roman" w:cs="Times New Roman"/>
          <w:sz w:val="28"/>
          <w:szCs w:val="28"/>
          <w:lang w:val="uk-UA" w:eastAsia="uk-UA"/>
        </w:rPr>
        <w:t xml:space="preserve"> У Великій Британії координує діяльність з розробки й прийняття стандартів незалежна організація - Британський інститут стандартів </w:t>
      </w:r>
      <w:r w:rsidRPr="00C72ECE">
        <w:rPr>
          <w:rFonts w:ascii="Times New Roman" w:eastAsia="Times New Roman" w:hAnsi="Times New Roman" w:cs="Times New Roman"/>
          <w:sz w:val="28"/>
          <w:szCs w:val="28"/>
          <w:lang w:val="uk-UA"/>
        </w:rPr>
        <w:t>(</w:t>
      </w:r>
      <w:r w:rsidRPr="00C72ECE">
        <w:rPr>
          <w:rFonts w:ascii="Times New Roman" w:eastAsia="Times New Roman" w:hAnsi="Times New Roman" w:cs="Times New Roman"/>
          <w:sz w:val="28"/>
          <w:szCs w:val="28"/>
          <w:lang w:val="en-US"/>
        </w:rPr>
        <w:t>BSI</w:t>
      </w:r>
      <w:r w:rsidRPr="00C72ECE">
        <w:rPr>
          <w:rFonts w:ascii="Times New Roman" w:eastAsia="Times New Roman" w:hAnsi="Times New Roman" w:cs="Times New Roman"/>
          <w:sz w:val="28"/>
          <w:szCs w:val="28"/>
          <w:lang w:val="uk-UA"/>
        </w:rPr>
        <w:t xml:space="preserve">). </w:t>
      </w:r>
      <w:r w:rsidRPr="00C72ECE">
        <w:rPr>
          <w:rFonts w:ascii="Times New Roman" w:eastAsia="Times New Roman" w:hAnsi="Times New Roman" w:cs="Times New Roman"/>
          <w:sz w:val="28"/>
          <w:szCs w:val="28"/>
          <w:lang w:eastAsia="uk-UA"/>
        </w:rPr>
        <w:t xml:space="preserve">До складу Керуючої ради </w:t>
      </w:r>
      <w:proofErr w:type="gramStart"/>
      <w:r w:rsidRPr="00C72ECE">
        <w:rPr>
          <w:rFonts w:ascii="Times New Roman" w:eastAsia="Times New Roman" w:hAnsi="Times New Roman" w:cs="Times New Roman"/>
          <w:sz w:val="28"/>
          <w:szCs w:val="28"/>
          <w:lang w:eastAsia="uk-UA"/>
        </w:rPr>
        <w:t>-в</w:t>
      </w:r>
      <w:proofErr w:type="gramEnd"/>
      <w:r w:rsidRPr="00C72ECE">
        <w:rPr>
          <w:rFonts w:ascii="Times New Roman" w:eastAsia="Times New Roman" w:hAnsi="Times New Roman" w:cs="Times New Roman"/>
          <w:sz w:val="28"/>
          <w:szCs w:val="28"/>
          <w:lang w:eastAsia="uk-UA"/>
        </w:rPr>
        <w:t>ищого виконавчого органу - входять представники Міністерства торгівлі і промисловості, Міністерства оборони, Міністерства охорони навколишнього середовища</w:t>
      </w:r>
      <w:r w:rsidRPr="00C72ECE">
        <w:rPr>
          <w:rFonts w:ascii="Times New Roman" w:eastAsia="Times New Roman" w:hAnsi="Times New Roman" w:cs="Times New Roman"/>
          <w:sz w:val="28"/>
          <w:szCs w:val="28"/>
          <w:lang w:val="uk-UA" w:eastAsia="uk-UA"/>
        </w:rPr>
        <w:t>.</w:t>
      </w:r>
      <w:r w:rsidRPr="00C72ECE">
        <w:rPr>
          <w:rFonts w:ascii="Times New Roman" w:eastAsia="Times New Roman" w:hAnsi="Times New Roman" w:cs="Times New Roman"/>
          <w:sz w:val="28"/>
          <w:szCs w:val="28"/>
          <w:lang w:eastAsia="uk-UA"/>
        </w:rPr>
        <w:t xml:space="preserve"> </w:t>
      </w:r>
      <w:r w:rsidRPr="00C72ECE">
        <w:rPr>
          <w:rFonts w:ascii="Times New Roman" w:eastAsia="Times New Roman" w:hAnsi="Times New Roman" w:cs="Times New Roman"/>
          <w:sz w:val="28"/>
          <w:szCs w:val="28"/>
          <w:lang w:val="uk-UA" w:eastAsia="uk-UA"/>
        </w:rPr>
        <w:t>Отже с</w:t>
      </w:r>
      <w:r w:rsidRPr="00C72ECE">
        <w:rPr>
          <w:rFonts w:ascii="Times New Roman" w:eastAsia="Times New Roman" w:hAnsi="Times New Roman" w:cs="Times New Roman"/>
          <w:sz w:val="28"/>
          <w:szCs w:val="28"/>
          <w:lang w:eastAsia="uk-UA"/>
        </w:rPr>
        <w:t>тупінь державної участі в національних системах реалізується залежно від її складових, про що свідчить досвід різних країн, однак загальновизнаною прогресивною тенденцією є відмова держав від монополії в даній галузі діяльності</w:t>
      </w:r>
      <w:r w:rsidRPr="00C72ECE">
        <w:rPr>
          <w:rFonts w:ascii="Times New Roman" w:eastAsia="Times New Roman" w:hAnsi="Times New Roman" w:cs="Times New Roman"/>
          <w:sz w:val="28"/>
          <w:szCs w:val="28"/>
          <w:lang w:val="uk-UA" w:eastAsia="uk-UA"/>
        </w:rPr>
        <w:t>.</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8. Основними бар’єрами у сфері стандартизації є витрати на впровадження, ціна стандартів та кількість перехресних посилань в різних стандартах. Особливо болючим для бізнесу є ситуація коли кілька стандартів необхідно для одного продукту або послуги. </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lastRenderedPageBreak/>
        <w:t>9. Розвиток, впровадження і застосування стандартів повинні активно сприяти українському бізнесу основними завданнями реформування стандартизації повинні бути: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підвищення взаємної поінформованості та співробітництва між органами із стандартизації та дослідницькими центрами і населенням;</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сприяння зміцненню та використання стандартів у цілях подальшої підтримки внутрішнього і зовнішнього ринків, особливо для якості та безпеки послуг, що надаються на ринку;</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зміцнення впливу української стандартизації на міжнародному рівні з метою відкриття нових ринків, збільшення української конкурентоспроможності та підтримки торгівлі;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ефективне і дієве реагування на глобальні зміни та ретельний аналіз впливу міжнародних стандартів на вирішення зовнішньоторговельних проблем із заохочення інновацій та розповсюдження хорошої ділової практики;</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проведення поглибленого наукового дослідження та виявлення проблем у взаємозв'язку між стандартами і правами інтелектуальної власності, їх належне правове регулювання.</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підтримка не повної заміни, де це можливо і доцільно, національного законодавства у сфері стандартизації та системи акредитації на міжнародному рівні;</w:t>
      </w:r>
    </w:p>
    <w:p w:rsidR="009D3E03" w:rsidRPr="00C72ECE" w:rsidRDefault="009D3E03" w:rsidP="009D3E0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зменшення кількості перехресних посилань у стандартах, пропонуючи пакети пов'язаних стандартів.</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r w:rsidRPr="00C72ECE">
        <w:rPr>
          <w:rFonts w:ascii="Times New Roman" w:eastAsia="Times New Roman" w:hAnsi="Times New Roman" w:cs="Times New Roman"/>
          <w:sz w:val="28"/>
          <w:szCs w:val="28"/>
          <w:lang w:val="uk-UA" w:eastAsia="ru-RU"/>
        </w:rPr>
        <w:t xml:space="preserve">Отже, враховуючи значущість та місце правового регулювання в контексті даного дослідження, зауважимо, що зволікання зі створенням належної та дієвої законодавчої основи у даній сфері - це затримка розвитку цивілізованої технічного регулювання у країні. Адже саме наявність ефективного нормативно-правового забезпечення дозволяє найбільш чітко та однозначно визначати належну поведінку як керованих об’єктів, так і керуючих суб’єктів, аналізованих нами правовідносин. При цьому Україна, </w:t>
      </w:r>
      <w:r w:rsidRPr="00C72ECE">
        <w:rPr>
          <w:rFonts w:ascii="Times New Roman" w:eastAsia="Times New Roman" w:hAnsi="Times New Roman" w:cs="Times New Roman"/>
          <w:sz w:val="28"/>
          <w:szCs w:val="28"/>
          <w:lang w:val="uk-UA" w:eastAsia="ru-RU"/>
        </w:rPr>
        <w:lastRenderedPageBreak/>
        <w:t>враховуючи європейський досвід повинна шукати свій власний шлях реформування даної сфери.</w:t>
      </w: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9D3E03" w:rsidRPr="00C72ECE" w:rsidRDefault="009D3E03" w:rsidP="009D3E03">
      <w:pPr>
        <w:spacing w:after="0" w:line="360" w:lineRule="auto"/>
        <w:ind w:firstLine="709"/>
        <w:jc w:val="both"/>
        <w:rPr>
          <w:rFonts w:ascii="Times New Roman" w:eastAsia="Times New Roman" w:hAnsi="Times New Roman" w:cs="Times New Roman"/>
          <w:sz w:val="28"/>
          <w:szCs w:val="28"/>
          <w:lang w:val="uk-UA" w:eastAsia="ru-RU"/>
        </w:rPr>
      </w:pPr>
    </w:p>
    <w:p w:rsidR="00FD09C9" w:rsidRPr="009D3E03" w:rsidRDefault="00FD09C9">
      <w:pPr>
        <w:rPr>
          <w:lang w:val="uk-UA"/>
        </w:rPr>
      </w:pPr>
    </w:p>
    <w:sectPr w:rsidR="00FD09C9" w:rsidRPr="009D3E03" w:rsidSect="00FD09C9">
      <w:footerReference w:type="default" r:id="rId18"/>
      <w:pgSz w:w="11906" w:h="16838"/>
      <w:pgMar w:top="1134" w:right="850"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04" w:rsidRDefault="00155D04" w:rsidP="00FD09C9">
      <w:pPr>
        <w:spacing w:after="0" w:line="240" w:lineRule="auto"/>
      </w:pPr>
      <w:r>
        <w:separator/>
      </w:r>
    </w:p>
  </w:endnote>
  <w:endnote w:type="continuationSeparator" w:id="0">
    <w:p w:rsidR="00155D04" w:rsidRDefault="00155D04" w:rsidP="00FD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081223"/>
      <w:docPartObj>
        <w:docPartGallery w:val="Page Numbers (Bottom of Page)"/>
        <w:docPartUnique/>
      </w:docPartObj>
    </w:sdtPr>
    <w:sdtContent>
      <w:p w:rsidR="0063571D" w:rsidRDefault="0063571D">
        <w:pPr>
          <w:pStyle w:val="af2"/>
          <w:jc w:val="right"/>
        </w:pPr>
        <w:r>
          <w:fldChar w:fldCharType="begin"/>
        </w:r>
        <w:r>
          <w:instrText>PAGE   \* MERGEFORMAT</w:instrText>
        </w:r>
        <w:r>
          <w:fldChar w:fldCharType="separate"/>
        </w:r>
        <w:r w:rsidR="008245C1">
          <w:rPr>
            <w:noProof/>
          </w:rPr>
          <w:t>84</w:t>
        </w:r>
        <w:r>
          <w:fldChar w:fldCharType="end"/>
        </w:r>
      </w:p>
    </w:sdtContent>
  </w:sdt>
  <w:p w:rsidR="0063571D" w:rsidRDefault="0063571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04" w:rsidRDefault="00155D04" w:rsidP="00FD09C9">
      <w:pPr>
        <w:spacing w:after="0" w:line="240" w:lineRule="auto"/>
      </w:pPr>
      <w:r>
        <w:separator/>
      </w:r>
    </w:p>
  </w:footnote>
  <w:footnote w:type="continuationSeparator" w:id="0">
    <w:p w:rsidR="00155D04" w:rsidRDefault="00155D04" w:rsidP="00FD0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1">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2">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3">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4">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5">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6">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7">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lvl w:ilvl="8">
      <w:start w:val="2"/>
      <w:numFmt w:val="upperRoman"/>
      <w:lvlText w:val="%1."/>
      <w:lvlJc w:val="left"/>
      <w:rPr>
        <w:rFonts w:ascii="Arial" w:hAnsi="Arial" w:cs="Arial"/>
        <w:b/>
        <w:bCs/>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2011"/>
      <w:numFmt w:val="decimal"/>
      <w:lvlText w:val="03.08.%1"/>
      <w:lvlJc w:val="left"/>
      <w:rPr>
        <w:rFonts w:ascii="Arial" w:hAnsi="Arial" w:cs="Arial"/>
        <w:b w:val="0"/>
        <w:bCs w:val="0"/>
        <w:i w:val="0"/>
        <w:iCs w:val="0"/>
        <w:smallCaps w:val="0"/>
        <w:strike w:val="0"/>
        <w:color w:val="000000"/>
        <w:spacing w:val="0"/>
        <w:w w:val="100"/>
        <w:position w:val="0"/>
        <w:sz w:val="18"/>
        <w:szCs w:val="18"/>
        <w:u w:val="none"/>
      </w:rPr>
    </w:lvl>
    <w:lvl w:ilvl="1">
      <w:start w:val="2011"/>
      <w:numFmt w:val="decimal"/>
      <w:lvlText w:val="03.08.%1"/>
      <w:lvlJc w:val="left"/>
      <w:rPr>
        <w:rFonts w:ascii="Arial" w:hAnsi="Arial" w:cs="Arial"/>
        <w:b w:val="0"/>
        <w:bCs w:val="0"/>
        <w:i w:val="0"/>
        <w:iCs w:val="0"/>
        <w:smallCaps w:val="0"/>
        <w:strike w:val="0"/>
        <w:color w:val="000000"/>
        <w:spacing w:val="0"/>
        <w:w w:val="100"/>
        <w:position w:val="0"/>
        <w:sz w:val="18"/>
        <w:szCs w:val="18"/>
        <w:u w:val="none"/>
      </w:rPr>
    </w:lvl>
    <w:lvl w:ilvl="2">
      <w:start w:val="2011"/>
      <w:numFmt w:val="decimal"/>
      <w:lvlText w:val="03.08.%1"/>
      <w:lvlJc w:val="left"/>
      <w:rPr>
        <w:rFonts w:ascii="Arial" w:hAnsi="Arial" w:cs="Arial"/>
        <w:b w:val="0"/>
        <w:bCs w:val="0"/>
        <w:i w:val="0"/>
        <w:iCs w:val="0"/>
        <w:smallCaps w:val="0"/>
        <w:strike w:val="0"/>
        <w:color w:val="000000"/>
        <w:spacing w:val="0"/>
        <w:w w:val="100"/>
        <w:position w:val="0"/>
        <w:sz w:val="18"/>
        <w:szCs w:val="18"/>
        <w:u w:val="none"/>
      </w:rPr>
    </w:lvl>
    <w:lvl w:ilvl="3">
      <w:start w:val="2011"/>
      <w:numFmt w:val="decimal"/>
      <w:lvlText w:val="03.08.%1"/>
      <w:lvlJc w:val="left"/>
      <w:rPr>
        <w:rFonts w:ascii="Arial" w:hAnsi="Arial" w:cs="Arial"/>
        <w:b w:val="0"/>
        <w:bCs w:val="0"/>
        <w:i w:val="0"/>
        <w:iCs w:val="0"/>
        <w:smallCaps w:val="0"/>
        <w:strike w:val="0"/>
        <w:color w:val="000000"/>
        <w:spacing w:val="0"/>
        <w:w w:val="100"/>
        <w:position w:val="0"/>
        <w:sz w:val="18"/>
        <w:szCs w:val="18"/>
        <w:u w:val="none"/>
      </w:rPr>
    </w:lvl>
    <w:lvl w:ilvl="4">
      <w:start w:val="2011"/>
      <w:numFmt w:val="decimal"/>
      <w:lvlText w:val="03.08.%1"/>
      <w:lvlJc w:val="left"/>
      <w:rPr>
        <w:rFonts w:ascii="Arial" w:hAnsi="Arial" w:cs="Arial"/>
        <w:b w:val="0"/>
        <w:bCs w:val="0"/>
        <w:i w:val="0"/>
        <w:iCs w:val="0"/>
        <w:smallCaps w:val="0"/>
        <w:strike w:val="0"/>
        <w:color w:val="000000"/>
        <w:spacing w:val="0"/>
        <w:w w:val="100"/>
        <w:position w:val="0"/>
        <w:sz w:val="18"/>
        <w:szCs w:val="18"/>
        <w:u w:val="none"/>
      </w:rPr>
    </w:lvl>
    <w:lvl w:ilvl="5">
      <w:start w:val="2011"/>
      <w:numFmt w:val="decimal"/>
      <w:lvlText w:val="03.08.%1"/>
      <w:lvlJc w:val="left"/>
      <w:rPr>
        <w:rFonts w:ascii="Arial" w:hAnsi="Arial" w:cs="Arial"/>
        <w:b w:val="0"/>
        <w:bCs w:val="0"/>
        <w:i w:val="0"/>
        <w:iCs w:val="0"/>
        <w:smallCaps w:val="0"/>
        <w:strike w:val="0"/>
        <w:color w:val="000000"/>
        <w:spacing w:val="0"/>
        <w:w w:val="100"/>
        <w:position w:val="0"/>
        <w:sz w:val="18"/>
        <w:szCs w:val="18"/>
        <w:u w:val="none"/>
      </w:rPr>
    </w:lvl>
    <w:lvl w:ilvl="6">
      <w:start w:val="2011"/>
      <w:numFmt w:val="decimal"/>
      <w:lvlText w:val="03.08.%1"/>
      <w:lvlJc w:val="left"/>
      <w:rPr>
        <w:rFonts w:ascii="Arial" w:hAnsi="Arial" w:cs="Arial"/>
        <w:b w:val="0"/>
        <w:bCs w:val="0"/>
        <w:i w:val="0"/>
        <w:iCs w:val="0"/>
        <w:smallCaps w:val="0"/>
        <w:strike w:val="0"/>
        <w:color w:val="000000"/>
        <w:spacing w:val="0"/>
        <w:w w:val="100"/>
        <w:position w:val="0"/>
        <w:sz w:val="18"/>
        <w:szCs w:val="18"/>
        <w:u w:val="none"/>
      </w:rPr>
    </w:lvl>
    <w:lvl w:ilvl="7">
      <w:start w:val="2011"/>
      <w:numFmt w:val="decimal"/>
      <w:lvlText w:val="03.08.%1"/>
      <w:lvlJc w:val="left"/>
      <w:rPr>
        <w:rFonts w:ascii="Arial" w:hAnsi="Arial" w:cs="Arial"/>
        <w:b w:val="0"/>
        <w:bCs w:val="0"/>
        <w:i w:val="0"/>
        <w:iCs w:val="0"/>
        <w:smallCaps w:val="0"/>
        <w:strike w:val="0"/>
        <w:color w:val="000000"/>
        <w:spacing w:val="0"/>
        <w:w w:val="100"/>
        <w:position w:val="0"/>
        <w:sz w:val="18"/>
        <w:szCs w:val="18"/>
        <w:u w:val="none"/>
      </w:rPr>
    </w:lvl>
    <w:lvl w:ilvl="8">
      <w:start w:val="2011"/>
      <w:numFmt w:val="decimal"/>
      <w:lvlText w:val="03.08.%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2011"/>
      <w:numFmt w:val="decimal"/>
      <w:lvlText w:val="13.04.%1"/>
      <w:lvlJc w:val="left"/>
      <w:rPr>
        <w:rFonts w:ascii="Arial" w:hAnsi="Arial" w:cs="Arial"/>
        <w:b w:val="0"/>
        <w:bCs w:val="0"/>
        <w:i w:val="0"/>
        <w:iCs w:val="0"/>
        <w:smallCaps w:val="0"/>
        <w:strike w:val="0"/>
        <w:color w:val="000000"/>
        <w:spacing w:val="0"/>
        <w:w w:val="100"/>
        <w:position w:val="0"/>
        <w:sz w:val="18"/>
        <w:szCs w:val="18"/>
        <w:u w:val="none"/>
      </w:rPr>
    </w:lvl>
    <w:lvl w:ilvl="1">
      <w:start w:val="2011"/>
      <w:numFmt w:val="decimal"/>
      <w:lvlText w:val="13.04.%1"/>
      <w:lvlJc w:val="left"/>
      <w:rPr>
        <w:rFonts w:ascii="Arial" w:hAnsi="Arial" w:cs="Arial"/>
        <w:b w:val="0"/>
        <w:bCs w:val="0"/>
        <w:i w:val="0"/>
        <w:iCs w:val="0"/>
        <w:smallCaps w:val="0"/>
        <w:strike w:val="0"/>
        <w:color w:val="000000"/>
        <w:spacing w:val="0"/>
        <w:w w:val="100"/>
        <w:position w:val="0"/>
        <w:sz w:val="18"/>
        <w:szCs w:val="18"/>
        <w:u w:val="none"/>
      </w:rPr>
    </w:lvl>
    <w:lvl w:ilvl="2">
      <w:start w:val="2011"/>
      <w:numFmt w:val="decimal"/>
      <w:lvlText w:val="13.04.%1"/>
      <w:lvlJc w:val="left"/>
      <w:rPr>
        <w:rFonts w:ascii="Arial" w:hAnsi="Arial" w:cs="Arial"/>
        <w:b w:val="0"/>
        <w:bCs w:val="0"/>
        <w:i w:val="0"/>
        <w:iCs w:val="0"/>
        <w:smallCaps w:val="0"/>
        <w:strike w:val="0"/>
        <w:color w:val="000000"/>
        <w:spacing w:val="0"/>
        <w:w w:val="100"/>
        <w:position w:val="0"/>
        <w:sz w:val="18"/>
        <w:szCs w:val="18"/>
        <w:u w:val="none"/>
      </w:rPr>
    </w:lvl>
    <w:lvl w:ilvl="3">
      <w:start w:val="2011"/>
      <w:numFmt w:val="decimal"/>
      <w:lvlText w:val="13.04.%1"/>
      <w:lvlJc w:val="left"/>
      <w:rPr>
        <w:rFonts w:ascii="Arial" w:hAnsi="Arial" w:cs="Arial"/>
        <w:b w:val="0"/>
        <w:bCs w:val="0"/>
        <w:i w:val="0"/>
        <w:iCs w:val="0"/>
        <w:smallCaps w:val="0"/>
        <w:strike w:val="0"/>
        <w:color w:val="000000"/>
        <w:spacing w:val="0"/>
        <w:w w:val="100"/>
        <w:position w:val="0"/>
        <w:sz w:val="18"/>
        <w:szCs w:val="18"/>
        <w:u w:val="none"/>
      </w:rPr>
    </w:lvl>
    <w:lvl w:ilvl="4">
      <w:start w:val="2011"/>
      <w:numFmt w:val="decimal"/>
      <w:lvlText w:val="13.04.%1"/>
      <w:lvlJc w:val="left"/>
      <w:rPr>
        <w:rFonts w:ascii="Arial" w:hAnsi="Arial" w:cs="Arial"/>
        <w:b w:val="0"/>
        <w:bCs w:val="0"/>
        <w:i w:val="0"/>
        <w:iCs w:val="0"/>
        <w:smallCaps w:val="0"/>
        <w:strike w:val="0"/>
        <w:color w:val="000000"/>
        <w:spacing w:val="0"/>
        <w:w w:val="100"/>
        <w:position w:val="0"/>
        <w:sz w:val="18"/>
        <w:szCs w:val="18"/>
        <w:u w:val="none"/>
      </w:rPr>
    </w:lvl>
    <w:lvl w:ilvl="5">
      <w:start w:val="2011"/>
      <w:numFmt w:val="decimal"/>
      <w:lvlText w:val="13.04.%1"/>
      <w:lvlJc w:val="left"/>
      <w:rPr>
        <w:rFonts w:ascii="Arial" w:hAnsi="Arial" w:cs="Arial"/>
        <w:b w:val="0"/>
        <w:bCs w:val="0"/>
        <w:i w:val="0"/>
        <w:iCs w:val="0"/>
        <w:smallCaps w:val="0"/>
        <w:strike w:val="0"/>
        <w:color w:val="000000"/>
        <w:spacing w:val="0"/>
        <w:w w:val="100"/>
        <w:position w:val="0"/>
        <w:sz w:val="18"/>
        <w:szCs w:val="18"/>
        <w:u w:val="none"/>
      </w:rPr>
    </w:lvl>
    <w:lvl w:ilvl="6">
      <w:start w:val="2011"/>
      <w:numFmt w:val="decimal"/>
      <w:lvlText w:val="13.04.%1"/>
      <w:lvlJc w:val="left"/>
      <w:rPr>
        <w:rFonts w:ascii="Arial" w:hAnsi="Arial" w:cs="Arial"/>
        <w:b w:val="0"/>
        <w:bCs w:val="0"/>
        <w:i w:val="0"/>
        <w:iCs w:val="0"/>
        <w:smallCaps w:val="0"/>
        <w:strike w:val="0"/>
        <w:color w:val="000000"/>
        <w:spacing w:val="0"/>
        <w:w w:val="100"/>
        <w:position w:val="0"/>
        <w:sz w:val="18"/>
        <w:szCs w:val="18"/>
        <w:u w:val="none"/>
      </w:rPr>
    </w:lvl>
    <w:lvl w:ilvl="7">
      <w:start w:val="2011"/>
      <w:numFmt w:val="decimal"/>
      <w:lvlText w:val="13.04.%1"/>
      <w:lvlJc w:val="left"/>
      <w:rPr>
        <w:rFonts w:ascii="Arial" w:hAnsi="Arial" w:cs="Arial"/>
        <w:b w:val="0"/>
        <w:bCs w:val="0"/>
        <w:i w:val="0"/>
        <w:iCs w:val="0"/>
        <w:smallCaps w:val="0"/>
        <w:strike w:val="0"/>
        <w:color w:val="000000"/>
        <w:spacing w:val="0"/>
        <w:w w:val="100"/>
        <w:position w:val="0"/>
        <w:sz w:val="18"/>
        <w:szCs w:val="18"/>
        <w:u w:val="none"/>
      </w:rPr>
    </w:lvl>
    <w:lvl w:ilvl="8">
      <w:start w:val="2011"/>
      <w:numFmt w:val="decimal"/>
      <w:lvlText w:val="13.04.%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2003"/>
      <w:numFmt w:val="decimal"/>
      <w:lvlText w:val="18.03.%1"/>
      <w:lvlJc w:val="left"/>
      <w:rPr>
        <w:rFonts w:ascii="Arial" w:hAnsi="Arial" w:cs="Arial"/>
        <w:b w:val="0"/>
        <w:bCs w:val="0"/>
        <w:i w:val="0"/>
        <w:iCs w:val="0"/>
        <w:smallCaps w:val="0"/>
        <w:strike w:val="0"/>
        <w:color w:val="000000"/>
        <w:spacing w:val="0"/>
        <w:w w:val="100"/>
        <w:position w:val="0"/>
        <w:sz w:val="18"/>
        <w:szCs w:val="18"/>
        <w:u w:val="none"/>
      </w:rPr>
    </w:lvl>
    <w:lvl w:ilvl="1">
      <w:start w:val="2003"/>
      <w:numFmt w:val="decimal"/>
      <w:lvlText w:val="18.03.%1"/>
      <w:lvlJc w:val="left"/>
      <w:rPr>
        <w:rFonts w:ascii="Arial" w:hAnsi="Arial" w:cs="Arial"/>
        <w:b w:val="0"/>
        <w:bCs w:val="0"/>
        <w:i w:val="0"/>
        <w:iCs w:val="0"/>
        <w:smallCaps w:val="0"/>
        <w:strike w:val="0"/>
        <w:color w:val="000000"/>
        <w:spacing w:val="0"/>
        <w:w w:val="100"/>
        <w:position w:val="0"/>
        <w:sz w:val="18"/>
        <w:szCs w:val="18"/>
        <w:u w:val="none"/>
      </w:rPr>
    </w:lvl>
    <w:lvl w:ilvl="2">
      <w:start w:val="2003"/>
      <w:numFmt w:val="decimal"/>
      <w:lvlText w:val="18.03.%1"/>
      <w:lvlJc w:val="left"/>
      <w:rPr>
        <w:rFonts w:ascii="Arial" w:hAnsi="Arial" w:cs="Arial"/>
        <w:b w:val="0"/>
        <w:bCs w:val="0"/>
        <w:i w:val="0"/>
        <w:iCs w:val="0"/>
        <w:smallCaps w:val="0"/>
        <w:strike w:val="0"/>
        <w:color w:val="000000"/>
        <w:spacing w:val="0"/>
        <w:w w:val="100"/>
        <w:position w:val="0"/>
        <w:sz w:val="18"/>
        <w:szCs w:val="18"/>
        <w:u w:val="none"/>
      </w:rPr>
    </w:lvl>
    <w:lvl w:ilvl="3">
      <w:start w:val="2003"/>
      <w:numFmt w:val="decimal"/>
      <w:lvlText w:val="18.03.%1"/>
      <w:lvlJc w:val="left"/>
      <w:rPr>
        <w:rFonts w:ascii="Arial" w:hAnsi="Arial" w:cs="Arial"/>
        <w:b w:val="0"/>
        <w:bCs w:val="0"/>
        <w:i w:val="0"/>
        <w:iCs w:val="0"/>
        <w:smallCaps w:val="0"/>
        <w:strike w:val="0"/>
        <w:color w:val="000000"/>
        <w:spacing w:val="0"/>
        <w:w w:val="100"/>
        <w:position w:val="0"/>
        <w:sz w:val="18"/>
        <w:szCs w:val="18"/>
        <w:u w:val="none"/>
      </w:rPr>
    </w:lvl>
    <w:lvl w:ilvl="4">
      <w:start w:val="2003"/>
      <w:numFmt w:val="decimal"/>
      <w:lvlText w:val="18.03.%1"/>
      <w:lvlJc w:val="left"/>
      <w:rPr>
        <w:rFonts w:ascii="Arial" w:hAnsi="Arial" w:cs="Arial"/>
        <w:b w:val="0"/>
        <w:bCs w:val="0"/>
        <w:i w:val="0"/>
        <w:iCs w:val="0"/>
        <w:smallCaps w:val="0"/>
        <w:strike w:val="0"/>
        <w:color w:val="000000"/>
        <w:spacing w:val="0"/>
        <w:w w:val="100"/>
        <w:position w:val="0"/>
        <w:sz w:val="18"/>
        <w:szCs w:val="18"/>
        <w:u w:val="none"/>
      </w:rPr>
    </w:lvl>
    <w:lvl w:ilvl="5">
      <w:start w:val="2003"/>
      <w:numFmt w:val="decimal"/>
      <w:lvlText w:val="18.03.%1"/>
      <w:lvlJc w:val="left"/>
      <w:rPr>
        <w:rFonts w:ascii="Arial" w:hAnsi="Arial" w:cs="Arial"/>
        <w:b w:val="0"/>
        <w:bCs w:val="0"/>
        <w:i w:val="0"/>
        <w:iCs w:val="0"/>
        <w:smallCaps w:val="0"/>
        <w:strike w:val="0"/>
        <w:color w:val="000000"/>
        <w:spacing w:val="0"/>
        <w:w w:val="100"/>
        <w:position w:val="0"/>
        <w:sz w:val="18"/>
        <w:szCs w:val="18"/>
        <w:u w:val="none"/>
      </w:rPr>
    </w:lvl>
    <w:lvl w:ilvl="6">
      <w:start w:val="2003"/>
      <w:numFmt w:val="decimal"/>
      <w:lvlText w:val="18.03.%1"/>
      <w:lvlJc w:val="left"/>
      <w:rPr>
        <w:rFonts w:ascii="Arial" w:hAnsi="Arial" w:cs="Arial"/>
        <w:b w:val="0"/>
        <w:bCs w:val="0"/>
        <w:i w:val="0"/>
        <w:iCs w:val="0"/>
        <w:smallCaps w:val="0"/>
        <w:strike w:val="0"/>
        <w:color w:val="000000"/>
        <w:spacing w:val="0"/>
        <w:w w:val="100"/>
        <w:position w:val="0"/>
        <w:sz w:val="18"/>
        <w:szCs w:val="18"/>
        <w:u w:val="none"/>
      </w:rPr>
    </w:lvl>
    <w:lvl w:ilvl="7">
      <w:start w:val="2003"/>
      <w:numFmt w:val="decimal"/>
      <w:lvlText w:val="18.03.%1"/>
      <w:lvlJc w:val="left"/>
      <w:rPr>
        <w:rFonts w:ascii="Arial" w:hAnsi="Arial" w:cs="Arial"/>
        <w:b w:val="0"/>
        <w:bCs w:val="0"/>
        <w:i w:val="0"/>
        <w:iCs w:val="0"/>
        <w:smallCaps w:val="0"/>
        <w:strike w:val="0"/>
        <w:color w:val="000000"/>
        <w:spacing w:val="0"/>
        <w:w w:val="100"/>
        <w:position w:val="0"/>
        <w:sz w:val="18"/>
        <w:szCs w:val="18"/>
        <w:u w:val="none"/>
      </w:rPr>
    </w:lvl>
    <w:lvl w:ilvl="8">
      <w:start w:val="2003"/>
      <w:numFmt w:val="decimal"/>
      <w:lvlText w:val="18.03.%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2003"/>
      <w:numFmt w:val="decimal"/>
      <w:lvlText w:val="21.08.%1"/>
      <w:lvlJc w:val="left"/>
      <w:rPr>
        <w:rFonts w:ascii="Arial" w:hAnsi="Arial" w:cs="Arial"/>
        <w:b w:val="0"/>
        <w:bCs w:val="0"/>
        <w:i w:val="0"/>
        <w:iCs w:val="0"/>
        <w:smallCaps w:val="0"/>
        <w:strike w:val="0"/>
        <w:color w:val="000000"/>
        <w:spacing w:val="0"/>
        <w:w w:val="100"/>
        <w:position w:val="0"/>
        <w:sz w:val="18"/>
        <w:szCs w:val="18"/>
        <w:u w:val="none"/>
      </w:rPr>
    </w:lvl>
    <w:lvl w:ilvl="1">
      <w:start w:val="2003"/>
      <w:numFmt w:val="decimal"/>
      <w:lvlText w:val="21.08.%1"/>
      <w:lvlJc w:val="left"/>
      <w:rPr>
        <w:rFonts w:ascii="Arial" w:hAnsi="Arial" w:cs="Arial"/>
        <w:b w:val="0"/>
        <w:bCs w:val="0"/>
        <w:i w:val="0"/>
        <w:iCs w:val="0"/>
        <w:smallCaps w:val="0"/>
        <w:strike w:val="0"/>
        <w:color w:val="000000"/>
        <w:spacing w:val="0"/>
        <w:w w:val="100"/>
        <w:position w:val="0"/>
        <w:sz w:val="18"/>
        <w:szCs w:val="18"/>
        <w:u w:val="none"/>
      </w:rPr>
    </w:lvl>
    <w:lvl w:ilvl="2">
      <w:start w:val="2003"/>
      <w:numFmt w:val="decimal"/>
      <w:lvlText w:val="21.08.%1"/>
      <w:lvlJc w:val="left"/>
      <w:rPr>
        <w:rFonts w:ascii="Arial" w:hAnsi="Arial" w:cs="Arial"/>
        <w:b w:val="0"/>
        <w:bCs w:val="0"/>
        <w:i w:val="0"/>
        <w:iCs w:val="0"/>
        <w:smallCaps w:val="0"/>
        <w:strike w:val="0"/>
        <w:color w:val="000000"/>
        <w:spacing w:val="0"/>
        <w:w w:val="100"/>
        <w:position w:val="0"/>
        <w:sz w:val="18"/>
        <w:szCs w:val="18"/>
        <w:u w:val="none"/>
      </w:rPr>
    </w:lvl>
    <w:lvl w:ilvl="3">
      <w:start w:val="2003"/>
      <w:numFmt w:val="decimal"/>
      <w:lvlText w:val="21.08.%1"/>
      <w:lvlJc w:val="left"/>
      <w:rPr>
        <w:rFonts w:ascii="Arial" w:hAnsi="Arial" w:cs="Arial"/>
        <w:b w:val="0"/>
        <w:bCs w:val="0"/>
        <w:i w:val="0"/>
        <w:iCs w:val="0"/>
        <w:smallCaps w:val="0"/>
        <w:strike w:val="0"/>
        <w:color w:val="000000"/>
        <w:spacing w:val="0"/>
        <w:w w:val="100"/>
        <w:position w:val="0"/>
        <w:sz w:val="18"/>
        <w:szCs w:val="18"/>
        <w:u w:val="none"/>
      </w:rPr>
    </w:lvl>
    <w:lvl w:ilvl="4">
      <w:start w:val="2003"/>
      <w:numFmt w:val="decimal"/>
      <w:lvlText w:val="21.08.%1"/>
      <w:lvlJc w:val="left"/>
      <w:rPr>
        <w:rFonts w:ascii="Arial" w:hAnsi="Arial" w:cs="Arial"/>
        <w:b w:val="0"/>
        <w:bCs w:val="0"/>
        <w:i w:val="0"/>
        <w:iCs w:val="0"/>
        <w:smallCaps w:val="0"/>
        <w:strike w:val="0"/>
        <w:color w:val="000000"/>
        <w:spacing w:val="0"/>
        <w:w w:val="100"/>
        <w:position w:val="0"/>
        <w:sz w:val="18"/>
        <w:szCs w:val="18"/>
        <w:u w:val="none"/>
      </w:rPr>
    </w:lvl>
    <w:lvl w:ilvl="5">
      <w:start w:val="2003"/>
      <w:numFmt w:val="decimal"/>
      <w:lvlText w:val="21.08.%1"/>
      <w:lvlJc w:val="left"/>
      <w:rPr>
        <w:rFonts w:ascii="Arial" w:hAnsi="Arial" w:cs="Arial"/>
        <w:b w:val="0"/>
        <w:bCs w:val="0"/>
        <w:i w:val="0"/>
        <w:iCs w:val="0"/>
        <w:smallCaps w:val="0"/>
        <w:strike w:val="0"/>
        <w:color w:val="000000"/>
        <w:spacing w:val="0"/>
        <w:w w:val="100"/>
        <w:position w:val="0"/>
        <w:sz w:val="18"/>
        <w:szCs w:val="18"/>
        <w:u w:val="none"/>
      </w:rPr>
    </w:lvl>
    <w:lvl w:ilvl="6">
      <w:start w:val="2003"/>
      <w:numFmt w:val="decimal"/>
      <w:lvlText w:val="21.08.%1"/>
      <w:lvlJc w:val="left"/>
      <w:rPr>
        <w:rFonts w:ascii="Arial" w:hAnsi="Arial" w:cs="Arial"/>
        <w:b w:val="0"/>
        <w:bCs w:val="0"/>
        <w:i w:val="0"/>
        <w:iCs w:val="0"/>
        <w:smallCaps w:val="0"/>
        <w:strike w:val="0"/>
        <w:color w:val="000000"/>
        <w:spacing w:val="0"/>
        <w:w w:val="100"/>
        <w:position w:val="0"/>
        <w:sz w:val="18"/>
        <w:szCs w:val="18"/>
        <w:u w:val="none"/>
      </w:rPr>
    </w:lvl>
    <w:lvl w:ilvl="7">
      <w:start w:val="2003"/>
      <w:numFmt w:val="decimal"/>
      <w:lvlText w:val="21.08.%1"/>
      <w:lvlJc w:val="left"/>
      <w:rPr>
        <w:rFonts w:ascii="Arial" w:hAnsi="Arial" w:cs="Arial"/>
        <w:b w:val="0"/>
        <w:bCs w:val="0"/>
        <w:i w:val="0"/>
        <w:iCs w:val="0"/>
        <w:smallCaps w:val="0"/>
        <w:strike w:val="0"/>
        <w:color w:val="000000"/>
        <w:spacing w:val="0"/>
        <w:w w:val="100"/>
        <w:position w:val="0"/>
        <w:sz w:val="18"/>
        <w:szCs w:val="18"/>
        <w:u w:val="none"/>
      </w:rPr>
    </w:lvl>
    <w:lvl w:ilvl="8">
      <w:start w:val="2003"/>
      <w:numFmt w:val="decimal"/>
      <w:lvlText w:val="21.08.%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0000000E"/>
    <w:lvl w:ilvl="0">
      <w:start w:val="2003"/>
      <w:numFmt w:val="decimal"/>
      <w:lvlText w:val="16.01.%1"/>
      <w:lvlJc w:val="left"/>
      <w:rPr>
        <w:rFonts w:ascii="Arial" w:hAnsi="Arial" w:cs="Arial"/>
        <w:b w:val="0"/>
        <w:bCs w:val="0"/>
        <w:i w:val="0"/>
        <w:iCs w:val="0"/>
        <w:smallCaps w:val="0"/>
        <w:strike w:val="0"/>
        <w:color w:val="000000"/>
        <w:spacing w:val="0"/>
        <w:w w:val="100"/>
        <w:position w:val="0"/>
        <w:sz w:val="18"/>
        <w:szCs w:val="18"/>
        <w:u w:val="none"/>
      </w:rPr>
    </w:lvl>
    <w:lvl w:ilvl="1">
      <w:start w:val="2003"/>
      <w:numFmt w:val="decimal"/>
      <w:lvlText w:val="16.01.%1"/>
      <w:lvlJc w:val="left"/>
      <w:rPr>
        <w:rFonts w:ascii="Arial" w:hAnsi="Arial" w:cs="Arial"/>
        <w:b w:val="0"/>
        <w:bCs w:val="0"/>
        <w:i w:val="0"/>
        <w:iCs w:val="0"/>
        <w:smallCaps w:val="0"/>
        <w:strike w:val="0"/>
        <w:color w:val="000000"/>
        <w:spacing w:val="0"/>
        <w:w w:val="100"/>
        <w:position w:val="0"/>
        <w:sz w:val="18"/>
        <w:szCs w:val="18"/>
        <w:u w:val="none"/>
      </w:rPr>
    </w:lvl>
    <w:lvl w:ilvl="2">
      <w:start w:val="2003"/>
      <w:numFmt w:val="decimal"/>
      <w:lvlText w:val="16.01.%1"/>
      <w:lvlJc w:val="left"/>
      <w:rPr>
        <w:rFonts w:ascii="Arial" w:hAnsi="Arial" w:cs="Arial"/>
        <w:b w:val="0"/>
        <w:bCs w:val="0"/>
        <w:i w:val="0"/>
        <w:iCs w:val="0"/>
        <w:smallCaps w:val="0"/>
        <w:strike w:val="0"/>
        <w:color w:val="000000"/>
        <w:spacing w:val="0"/>
        <w:w w:val="100"/>
        <w:position w:val="0"/>
        <w:sz w:val="18"/>
        <w:szCs w:val="18"/>
        <w:u w:val="none"/>
      </w:rPr>
    </w:lvl>
    <w:lvl w:ilvl="3">
      <w:start w:val="2003"/>
      <w:numFmt w:val="decimal"/>
      <w:lvlText w:val="16.01.%1"/>
      <w:lvlJc w:val="left"/>
      <w:rPr>
        <w:rFonts w:ascii="Arial" w:hAnsi="Arial" w:cs="Arial"/>
        <w:b w:val="0"/>
        <w:bCs w:val="0"/>
        <w:i w:val="0"/>
        <w:iCs w:val="0"/>
        <w:smallCaps w:val="0"/>
        <w:strike w:val="0"/>
        <w:color w:val="000000"/>
        <w:spacing w:val="0"/>
        <w:w w:val="100"/>
        <w:position w:val="0"/>
        <w:sz w:val="18"/>
        <w:szCs w:val="18"/>
        <w:u w:val="none"/>
      </w:rPr>
    </w:lvl>
    <w:lvl w:ilvl="4">
      <w:start w:val="2003"/>
      <w:numFmt w:val="decimal"/>
      <w:lvlText w:val="16.01.%1"/>
      <w:lvlJc w:val="left"/>
      <w:rPr>
        <w:rFonts w:ascii="Arial" w:hAnsi="Arial" w:cs="Arial"/>
        <w:b w:val="0"/>
        <w:bCs w:val="0"/>
        <w:i w:val="0"/>
        <w:iCs w:val="0"/>
        <w:smallCaps w:val="0"/>
        <w:strike w:val="0"/>
        <w:color w:val="000000"/>
        <w:spacing w:val="0"/>
        <w:w w:val="100"/>
        <w:position w:val="0"/>
        <w:sz w:val="18"/>
        <w:szCs w:val="18"/>
        <w:u w:val="none"/>
      </w:rPr>
    </w:lvl>
    <w:lvl w:ilvl="5">
      <w:start w:val="2003"/>
      <w:numFmt w:val="decimal"/>
      <w:lvlText w:val="16.01.%1"/>
      <w:lvlJc w:val="left"/>
      <w:rPr>
        <w:rFonts w:ascii="Arial" w:hAnsi="Arial" w:cs="Arial"/>
        <w:b w:val="0"/>
        <w:bCs w:val="0"/>
        <w:i w:val="0"/>
        <w:iCs w:val="0"/>
        <w:smallCaps w:val="0"/>
        <w:strike w:val="0"/>
        <w:color w:val="000000"/>
        <w:spacing w:val="0"/>
        <w:w w:val="100"/>
        <w:position w:val="0"/>
        <w:sz w:val="18"/>
        <w:szCs w:val="18"/>
        <w:u w:val="none"/>
      </w:rPr>
    </w:lvl>
    <w:lvl w:ilvl="6">
      <w:start w:val="2003"/>
      <w:numFmt w:val="decimal"/>
      <w:lvlText w:val="16.01.%1"/>
      <w:lvlJc w:val="left"/>
      <w:rPr>
        <w:rFonts w:ascii="Arial" w:hAnsi="Arial" w:cs="Arial"/>
        <w:b w:val="0"/>
        <w:bCs w:val="0"/>
        <w:i w:val="0"/>
        <w:iCs w:val="0"/>
        <w:smallCaps w:val="0"/>
        <w:strike w:val="0"/>
        <w:color w:val="000000"/>
        <w:spacing w:val="0"/>
        <w:w w:val="100"/>
        <w:position w:val="0"/>
        <w:sz w:val="18"/>
        <w:szCs w:val="18"/>
        <w:u w:val="none"/>
      </w:rPr>
    </w:lvl>
    <w:lvl w:ilvl="7">
      <w:start w:val="2003"/>
      <w:numFmt w:val="decimal"/>
      <w:lvlText w:val="16.01.%1"/>
      <w:lvlJc w:val="left"/>
      <w:rPr>
        <w:rFonts w:ascii="Arial" w:hAnsi="Arial" w:cs="Arial"/>
        <w:b w:val="0"/>
        <w:bCs w:val="0"/>
        <w:i w:val="0"/>
        <w:iCs w:val="0"/>
        <w:smallCaps w:val="0"/>
        <w:strike w:val="0"/>
        <w:color w:val="000000"/>
        <w:spacing w:val="0"/>
        <w:w w:val="100"/>
        <w:position w:val="0"/>
        <w:sz w:val="18"/>
        <w:szCs w:val="18"/>
        <w:u w:val="none"/>
      </w:rPr>
    </w:lvl>
    <w:lvl w:ilvl="8">
      <w:start w:val="2003"/>
      <w:numFmt w:val="decimal"/>
      <w:lvlText w:val="16.01.%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8">
    <w:nsid w:val="00000011"/>
    <w:multiLevelType w:val="multilevel"/>
    <w:tmpl w:val="00000010"/>
    <w:lvl w:ilvl="0">
      <w:start w:val="5"/>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5"/>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5"/>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5"/>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5"/>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5"/>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5"/>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5"/>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5"/>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9">
    <w:nsid w:val="13821FFF"/>
    <w:multiLevelType w:val="multilevel"/>
    <w:tmpl w:val="54BAE5B6"/>
    <w:lvl w:ilvl="0">
      <w:start w:val="1"/>
      <w:numFmt w:val="decimal"/>
      <w:lvlText w:val="%1."/>
      <w:lvlJc w:val="left"/>
      <w:pPr>
        <w:tabs>
          <w:tab w:val="num" w:pos="435"/>
        </w:tabs>
        <w:ind w:left="435" w:hanging="435"/>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0">
    <w:nsid w:val="2A08413A"/>
    <w:multiLevelType w:val="singleLevel"/>
    <w:tmpl w:val="CD525780"/>
    <w:lvl w:ilvl="0">
      <w:start w:val="1"/>
      <w:numFmt w:val="bullet"/>
      <w:lvlText w:val=""/>
      <w:lvlJc w:val="left"/>
      <w:pPr>
        <w:tabs>
          <w:tab w:val="num" w:pos="360"/>
        </w:tabs>
        <w:ind w:left="360" w:hanging="360"/>
      </w:pPr>
      <w:rPr>
        <w:rFonts w:ascii="Symbol" w:hAnsi="Symbol" w:hint="default"/>
        <w:shadow/>
        <w:emboss w:val="0"/>
        <w:imprint w:val="0"/>
      </w:rPr>
    </w:lvl>
  </w:abstractNum>
  <w:abstractNum w:abstractNumId="11">
    <w:nsid w:val="37A90AB3"/>
    <w:multiLevelType w:val="multilevel"/>
    <w:tmpl w:val="48649888"/>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2">
    <w:nsid w:val="39E5336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416E4C1F"/>
    <w:multiLevelType w:val="hybridMultilevel"/>
    <w:tmpl w:val="B682299A"/>
    <w:lvl w:ilvl="0" w:tplc="987A2F4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2F74506"/>
    <w:multiLevelType w:val="multilevel"/>
    <w:tmpl w:val="8DD25A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CDB2E27"/>
    <w:multiLevelType w:val="hybridMultilevel"/>
    <w:tmpl w:val="8F70286E"/>
    <w:lvl w:ilvl="0" w:tplc="DFECF02C">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4E247911"/>
    <w:multiLevelType w:val="hybridMultilevel"/>
    <w:tmpl w:val="802A60B4"/>
    <w:lvl w:ilvl="0" w:tplc="B106EA0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E3B4BEF"/>
    <w:multiLevelType w:val="multilevel"/>
    <w:tmpl w:val="8AB0E5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75DF3D8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77B07CF8"/>
    <w:multiLevelType w:val="hybridMultilevel"/>
    <w:tmpl w:val="8F70286E"/>
    <w:lvl w:ilvl="0" w:tplc="DFECF02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BE7036"/>
    <w:multiLevelType w:val="hybridMultilevel"/>
    <w:tmpl w:val="257EDAB8"/>
    <w:lvl w:ilvl="0" w:tplc="93686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1F3B31"/>
    <w:multiLevelType w:val="hybridMultilevel"/>
    <w:tmpl w:val="BE508478"/>
    <w:lvl w:ilvl="0" w:tplc="D0A6FEBA">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1"/>
  </w:num>
  <w:num w:numId="13">
    <w:abstractNumId w:val="20"/>
  </w:num>
  <w:num w:numId="14">
    <w:abstractNumId w:val="18"/>
  </w:num>
  <w:num w:numId="15">
    <w:abstractNumId w:val="12"/>
  </w:num>
  <w:num w:numId="16">
    <w:abstractNumId w:val="10"/>
  </w:num>
  <w:num w:numId="17">
    <w:abstractNumId w:val="11"/>
  </w:num>
  <w:num w:numId="18">
    <w:abstractNumId w:val="13"/>
  </w:num>
  <w:num w:numId="19">
    <w:abstractNumId w:val="16"/>
  </w:num>
  <w:num w:numId="20">
    <w:abstractNumId w:val="19"/>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3E"/>
    <w:rsid w:val="000A74B9"/>
    <w:rsid w:val="000C5679"/>
    <w:rsid w:val="000D682A"/>
    <w:rsid w:val="00155D04"/>
    <w:rsid w:val="00163F25"/>
    <w:rsid w:val="00187111"/>
    <w:rsid w:val="001C1830"/>
    <w:rsid w:val="001E789A"/>
    <w:rsid w:val="00200018"/>
    <w:rsid w:val="00233475"/>
    <w:rsid w:val="00260F3E"/>
    <w:rsid w:val="002700FF"/>
    <w:rsid w:val="00282494"/>
    <w:rsid w:val="00283EDE"/>
    <w:rsid w:val="00285E10"/>
    <w:rsid w:val="002E7682"/>
    <w:rsid w:val="00361FCA"/>
    <w:rsid w:val="00400477"/>
    <w:rsid w:val="004A3057"/>
    <w:rsid w:val="004B130C"/>
    <w:rsid w:val="004B4F15"/>
    <w:rsid w:val="004D60F1"/>
    <w:rsid w:val="004E4440"/>
    <w:rsid w:val="004F3943"/>
    <w:rsid w:val="00503A9B"/>
    <w:rsid w:val="00505AB6"/>
    <w:rsid w:val="00541E40"/>
    <w:rsid w:val="005812A1"/>
    <w:rsid w:val="00586D78"/>
    <w:rsid w:val="00595176"/>
    <w:rsid w:val="005F0FDF"/>
    <w:rsid w:val="00615A58"/>
    <w:rsid w:val="0063571D"/>
    <w:rsid w:val="00651FB9"/>
    <w:rsid w:val="0068354F"/>
    <w:rsid w:val="00690399"/>
    <w:rsid w:val="006E1AA2"/>
    <w:rsid w:val="006E34F1"/>
    <w:rsid w:val="006F7489"/>
    <w:rsid w:val="00712BAF"/>
    <w:rsid w:val="00715D0C"/>
    <w:rsid w:val="0072477D"/>
    <w:rsid w:val="007313D9"/>
    <w:rsid w:val="0074257D"/>
    <w:rsid w:val="00761FC0"/>
    <w:rsid w:val="008019A8"/>
    <w:rsid w:val="00820FDF"/>
    <w:rsid w:val="008245C1"/>
    <w:rsid w:val="0083275E"/>
    <w:rsid w:val="008411A1"/>
    <w:rsid w:val="00847359"/>
    <w:rsid w:val="00873D5A"/>
    <w:rsid w:val="008923AF"/>
    <w:rsid w:val="008B503A"/>
    <w:rsid w:val="008D6032"/>
    <w:rsid w:val="009131FB"/>
    <w:rsid w:val="009139CA"/>
    <w:rsid w:val="00997F11"/>
    <w:rsid w:val="009D3E03"/>
    <w:rsid w:val="00A61372"/>
    <w:rsid w:val="00AB450E"/>
    <w:rsid w:val="00AD64F1"/>
    <w:rsid w:val="00AE7692"/>
    <w:rsid w:val="00B26363"/>
    <w:rsid w:val="00B5545B"/>
    <w:rsid w:val="00B771BA"/>
    <w:rsid w:val="00BA67BF"/>
    <w:rsid w:val="00C01A42"/>
    <w:rsid w:val="00C06677"/>
    <w:rsid w:val="00C27073"/>
    <w:rsid w:val="00C37343"/>
    <w:rsid w:val="00C40913"/>
    <w:rsid w:val="00C55DAB"/>
    <w:rsid w:val="00C72ECE"/>
    <w:rsid w:val="00C8136A"/>
    <w:rsid w:val="00D272B2"/>
    <w:rsid w:val="00D52620"/>
    <w:rsid w:val="00D6046D"/>
    <w:rsid w:val="00DA1379"/>
    <w:rsid w:val="00E11FF9"/>
    <w:rsid w:val="00E95786"/>
    <w:rsid w:val="00E978E9"/>
    <w:rsid w:val="00EE4A21"/>
    <w:rsid w:val="00F328E2"/>
    <w:rsid w:val="00FA39AA"/>
    <w:rsid w:val="00FA75DE"/>
    <w:rsid w:val="00FD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9D3E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9D3E0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3E0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3E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D3E03"/>
    <w:rPr>
      <w:rFonts w:ascii="Arial" w:eastAsia="Times New Roman" w:hAnsi="Arial" w:cs="Arial"/>
      <w:b/>
      <w:bCs/>
      <w:sz w:val="26"/>
      <w:szCs w:val="26"/>
      <w:lang w:eastAsia="ru-RU"/>
    </w:rPr>
  </w:style>
  <w:style w:type="character" w:customStyle="1" w:styleId="40">
    <w:name w:val="Заголовок 4 Знак"/>
    <w:basedOn w:val="a0"/>
    <w:link w:val="4"/>
    <w:rsid w:val="009D3E03"/>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9D3E03"/>
  </w:style>
  <w:style w:type="paragraph" w:styleId="a3">
    <w:name w:val="Normal (Web)"/>
    <w:basedOn w:val="a"/>
    <w:rsid w:val="009D3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9D3E03"/>
    <w:rPr>
      <w:b/>
      <w:bCs/>
    </w:rPr>
  </w:style>
  <w:style w:type="character" w:customStyle="1" w:styleId="apple-converted-space">
    <w:name w:val="apple-converted-space"/>
    <w:basedOn w:val="a0"/>
    <w:rsid w:val="009D3E03"/>
  </w:style>
  <w:style w:type="character" w:customStyle="1" w:styleId="21">
    <w:name w:val="Заголовок №2_"/>
    <w:link w:val="22"/>
    <w:rsid w:val="009D3E03"/>
    <w:rPr>
      <w:rFonts w:ascii="Arial" w:hAnsi="Arial"/>
      <w:b/>
      <w:bCs/>
      <w:sz w:val="18"/>
      <w:szCs w:val="18"/>
      <w:shd w:val="clear" w:color="auto" w:fill="FFFFFF"/>
    </w:rPr>
  </w:style>
  <w:style w:type="character" w:customStyle="1" w:styleId="a5">
    <w:name w:val="Основной текст Знак"/>
    <w:link w:val="a6"/>
    <w:rsid w:val="009D3E03"/>
    <w:rPr>
      <w:rFonts w:ascii="Arial" w:hAnsi="Arial"/>
      <w:sz w:val="18"/>
      <w:szCs w:val="18"/>
      <w:shd w:val="clear" w:color="auto" w:fill="FFFFFF"/>
    </w:rPr>
  </w:style>
  <w:style w:type="paragraph" w:customStyle="1" w:styleId="22">
    <w:name w:val="Заголовок №2"/>
    <w:basedOn w:val="a"/>
    <w:link w:val="21"/>
    <w:rsid w:val="009D3E03"/>
    <w:pPr>
      <w:widowControl w:val="0"/>
      <w:shd w:val="clear" w:color="auto" w:fill="FFFFFF"/>
      <w:spacing w:before="480" w:after="240" w:line="240" w:lineRule="atLeast"/>
      <w:ind w:firstLine="280"/>
      <w:jc w:val="both"/>
      <w:outlineLvl w:val="1"/>
    </w:pPr>
    <w:rPr>
      <w:rFonts w:ascii="Arial" w:hAnsi="Arial"/>
      <w:b/>
      <w:bCs/>
      <w:sz w:val="18"/>
      <w:szCs w:val="18"/>
    </w:rPr>
  </w:style>
  <w:style w:type="paragraph" w:styleId="a6">
    <w:name w:val="Body Text"/>
    <w:basedOn w:val="a"/>
    <w:link w:val="a5"/>
    <w:rsid w:val="009D3E03"/>
    <w:pPr>
      <w:widowControl w:val="0"/>
      <w:shd w:val="clear" w:color="auto" w:fill="FFFFFF"/>
      <w:spacing w:after="0" w:line="221" w:lineRule="exact"/>
      <w:ind w:hanging="360"/>
      <w:jc w:val="both"/>
    </w:pPr>
    <w:rPr>
      <w:rFonts w:ascii="Arial" w:hAnsi="Arial"/>
      <w:sz w:val="18"/>
      <w:szCs w:val="18"/>
    </w:rPr>
  </w:style>
  <w:style w:type="character" w:customStyle="1" w:styleId="10">
    <w:name w:val="Основной текст Знак1"/>
    <w:basedOn w:val="a0"/>
    <w:uiPriority w:val="99"/>
    <w:semiHidden/>
    <w:rsid w:val="009D3E03"/>
  </w:style>
  <w:style w:type="character" w:customStyle="1" w:styleId="11">
    <w:name w:val="Заголовок №1_"/>
    <w:link w:val="12"/>
    <w:rsid w:val="009D3E03"/>
    <w:rPr>
      <w:rFonts w:ascii="Arial" w:hAnsi="Arial"/>
      <w:sz w:val="18"/>
      <w:szCs w:val="18"/>
      <w:shd w:val="clear" w:color="auto" w:fill="FFFFFF"/>
    </w:rPr>
  </w:style>
  <w:style w:type="paragraph" w:customStyle="1" w:styleId="12">
    <w:name w:val="Заголовок №1"/>
    <w:basedOn w:val="a"/>
    <w:link w:val="11"/>
    <w:rsid w:val="009D3E03"/>
    <w:pPr>
      <w:widowControl w:val="0"/>
      <w:shd w:val="clear" w:color="auto" w:fill="FFFFFF"/>
      <w:spacing w:after="0" w:line="240" w:lineRule="atLeast"/>
      <w:jc w:val="right"/>
      <w:outlineLvl w:val="0"/>
    </w:pPr>
    <w:rPr>
      <w:rFonts w:ascii="Arial" w:hAnsi="Arial"/>
      <w:sz w:val="18"/>
      <w:szCs w:val="18"/>
    </w:rPr>
  </w:style>
  <w:style w:type="character" w:customStyle="1" w:styleId="6">
    <w:name w:val="Основной текст (6)_"/>
    <w:link w:val="60"/>
    <w:rsid w:val="009D3E03"/>
    <w:rPr>
      <w:b/>
      <w:bCs/>
      <w:sz w:val="17"/>
      <w:szCs w:val="17"/>
      <w:shd w:val="clear" w:color="auto" w:fill="FFFFFF"/>
    </w:rPr>
  </w:style>
  <w:style w:type="character" w:customStyle="1" w:styleId="7">
    <w:name w:val="Основной текст (7)_"/>
    <w:link w:val="70"/>
    <w:rsid w:val="009D3E03"/>
    <w:rPr>
      <w:rFonts w:ascii="Arial" w:hAnsi="Arial"/>
      <w:sz w:val="19"/>
      <w:szCs w:val="19"/>
      <w:shd w:val="clear" w:color="auto" w:fill="FFFFFF"/>
    </w:rPr>
  </w:style>
  <w:style w:type="character" w:customStyle="1" w:styleId="73pt">
    <w:name w:val="Основной текст (7) + Интервал 3 pt"/>
    <w:rsid w:val="009D3E03"/>
    <w:rPr>
      <w:rFonts w:ascii="Arial" w:hAnsi="Arial"/>
      <w:spacing w:val="60"/>
      <w:sz w:val="19"/>
      <w:szCs w:val="19"/>
      <w:lang w:bidi="ar-SA"/>
    </w:rPr>
  </w:style>
  <w:style w:type="character" w:customStyle="1" w:styleId="6Arial">
    <w:name w:val="Основной текст (6) + Arial"/>
    <w:aliases w:val="9 pt,Не полужирный3,Курсив1"/>
    <w:rsid w:val="009D3E03"/>
    <w:rPr>
      <w:rFonts w:ascii="Arial" w:hAnsi="Arial" w:cs="Arial"/>
      <w:b/>
      <w:bCs/>
      <w:i/>
      <w:iCs/>
      <w:sz w:val="18"/>
      <w:szCs w:val="18"/>
      <w:lang w:bidi="ar-SA"/>
    </w:rPr>
  </w:style>
  <w:style w:type="character" w:customStyle="1" w:styleId="6Arial2">
    <w:name w:val="Основной текст (6) + Arial2"/>
    <w:aliases w:val="9 pt2,Не полужирный2"/>
    <w:rsid w:val="009D3E03"/>
    <w:rPr>
      <w:rFonts w:ascii="Arial" w:hAnsi="Arial" w:cs="Arial"/>
      <w:b/>
      <w:bCs/>
      <w:sz w:val="18"/>
      <w:szCs w:val="18"/>
      <w:lang w:bidi="ar-SA"/>
    </w:rPr>
  </w:style>
  <w:style w:type="character" w:customStyle="1" w:styleId="6Arial1">
    <w:name w:val="Основной текст (6) + Arial1"/>
    <w:aliases w:val="9 pt1,Не полужирный1,Интервал 1 pt"/>
    <w:rsid w:val="009D3E03"/>
    <w:rPr>
      <w:rFonts w:ascii="Arial" w:hAnsi="Arial" w:cs="Arial"/>
      <w:b/>
      <w:bCs/>
      <w:spacing w:val="30"/>
      <w:sz w:val="18"/>
      <w:szCs w:val="18"/>
      <w:lang w:bidi="ar-SA"/>
    </w:rPr>
  </w:style>
  <w:style w:type="character" w:customStyle="1" w:styleId="1pt">
    <w:name w:val="Основной текст + Интервал 1 pt"/>
    <w:rsid w:val="009D3E03"/>
    <w:rPr>
      <w:rFonts w:ascii="Arial" w:hAnsi="Arial" w:cs="Arial"/>
      <w:spacing w:val="30"/>
      <w:sz w:val="18"/>
      <w:szCs w:val="18"/>
      <w:u w:val="none"/>
      <w:lang w:bidi="ar-SA"/>
    </w:rPr>
  </w:style>
  <w:style w:type="character" w:customStyle="1" w:styleId="79pt">
    <w:name w:val="Основной текст (7) + 9 pt"/>
    <w:rsid w:val="009D3E03"/>
    <w:rPr>
      <w:rFonts w:ascii="Arial" w:hAnsi="Arial"/>
      <w:sz w:val="18"/>
      <w:szCs w:val="18"/>
      <w:lang w:bidi="ar-SA"/>
    </w:rPr>
  </w:style>
  <w:style w:type="paragraph" w:customStyle="1" w:styleId="60">
    <w:name w:val="Основной текст (6)"/>
    <w:basedOn w:val="a"/>
    <w:link w:val="6"/>
    <w:rsid w:val="009D3E03"/>
    <w:pPr>
      <w:widowControl w:val="0"/>
      <w:shd w:val="clear" w:color="auto" w:fill="FFFFFF"/>
      <w:spacing w:after="0" w:line="221" w:lineRule="exact"/>
      <w:ind w:hanging="320"/>
      <w:jc w:val="both"/>
    </w:pPr>
    <w:rPr>
      <w:b/>
      <w:bCs/>
      <w:sz w:val="17"/>
      <w:szCs w:val="17"/>
    </w:rPr>
  </w:style>
  <w:style w:type="paragraph" w:customStyle="1" w:styleId="70">
    <w:name w:val="Основной текст (7)"/>
    <w:basedOn w:val="a"/>
    <w:link w:val="7"/>
    <w:rsid w:val="009D3E03"/>
    <w:pPr>
      <w:widowControl w:val="0"/>
      <w:shd w:val="clear" w:color="auto" w:fill="FFFFFF"/>
      <w:spacing w:after="0" w:line="240" w:lineRule="atLeast"/>
      <w:jc w:val="both"/>
    </w:pPr>
    <w:rPr>
      <w:rFonts w:ascii="Arial" w:hAnsi="Arial"/>
      <w:sz w:val="19"/>
      <w:szCs w:val="19"/>
    </w:rPr>
  </w:style>
  <w:style w:type="character" w:customStyle="1" w:styleId="8">
    <w:name w:val="Основной текст (8)_"/>
    <w:link w:val="80"/>
    <w:rsid w:val="009D3E03"/>
    <w:rPr>
      <w:rFonts w:ascii="Arial" w:hAnsi="Arial"/>
      <w:b/>
      <w:bCs/>
      <w:sz w:val="17"/>
      <w:szCs w:val="17"/>
      <w:shd w:val="clear" w:color="auto" w:fill="FFFFFF"/>
    </w:rPr>
  </w:style>
  <w:style w:type="character" w:customStyle="1" w:styleId="9">
    <w:name w:val="Основной текст (9)_"/>
    <w:link w:val="90"/>
    <w:rsid w:val="009D3E03"/>
    <w:rPr>
      <w:rFonts w:ascii="Arial" w:hAnsi="Arial"/>
      <w:b/>
      <w:bCs/>
      <w:sz w:val="18"/>
      <w:szCs w:val="18"/>
      <w:shd w:val="clear" w:color="auto" w:fill="FFFFFF"/>
    </w:rPr>
  </w:style>
  <w:style w:type="character" w:customStyle="1" w:styleId="a7">
    <w:name w:val="Основной текст + Курсив"/>
    <w:rsid w:val="009D3E03"/>
    <w:rPr>
      <w:rFonts w:ascii="Arial" w:hAnsi="Arial" w:cs="Arial"/>
      <w:i/>
      <w:iCs/>
      <w:sz w:val="18"/>
      <w:szCs w:val="18"/>
      <w:u w:val="none"/>
      <w:lang w:bidi="ar-SA"/>
    </w:rPr>
  </w:style>
  <w:style w:type="paragraph" w:customStyle="1" w:styleId="80">
    <w:name w:val="Основной текст (8)"/>
    <w:basedOn w:val="a"/>
    <w:link w:val="8"/>
    <w:rsid w:val="009D3E03"/>
    <w:pPr>
      <w:widowControl w:val="0"/>
      <w:shd w:val="clear" w:color="auto" w:fill="FFFFFF"/>
      <w:spacing w:after="0" w:line="221" w:lineRule="exact"/>
      <w:ind w:firstLine="280"/>
      <w:jc w:val="both"/>
    </w:pPr>
    <w:rPr>
      <w:rFonts w:ascii="Arial" w:hAnsi="Arial"/>
      <w:b/>
      <w:bCs/>
      <w:sz w:val="17"/>
      <w:szCs w:val="17"/>
    </w:rPr>
  </w:style>
  <w:style w:type="paragraph" w:customStyle="1" w:styleId="90">
    <w:name w:val="Основной текст (9)"/>
    <w:basedOn w:val="a"/>
    <w:link w:val="9"/>
    <w:rsid w:val="009D3E03"/>
    <w:pPr>
      <w:widowControl w:val="0"/>
      <w:shd w:val="clear" w:color="auto" w:fill="FFFFFF"/>
      <w:spacing w:after="0" w:line="221" w:lineRule="exact"/>
      <w:ind w:firstLine="280"/>
      <w:jc w:val="both"/>
    </w:pPr>
    <w:rPr>
      <w:rFonts w:ascii="Arial" w:hAnsi="Arial"/>
      <w:b/>
      <w:bCs/>
      <w:sz w:val="18"/>
      <w:szCs w:val="18"/>
    </w:rPr>
  </w:style>
  <w:style w:type="character" w:styleId="a8">
    <w:name w:val="Hyperlink"/>
    <w:rsid w:val="009D3E03"/>
    <w:rPr>
      <w:color w:val="000080"/>
      <w:u w:val="single"/>
    </w:rPr>
  </w:style>
  <w:style w:type="character" w:customStyle="1" w:styleId="13">
    <w:name w:val="Основной текст + Курсив1"/>
    <w:rsid w:val="009D3E03"/>
    <w:rPr>
      <w:rFonts w:ascii="Arial" w:hAnsi="Arial" w:cs="Arial"/>
      <w:i/>
      <w:iCs/>
      <w:sz w:val="18"/>
      <w:szCs w:val="18"/>
      <w:u w:val="none"/>
      <w:lang w:bidi="ar-SA"/>
    </w:rPr>
  </w:style>
  <w:style w:type="character" w:customStyle="1" w:styleId="31">
    <w:name w:val="Основной текст (3)_"/>
    <w:link w:val="310"/>
    <w:rsid w:val="009D3E03"/>
    <w:rPr>
      <w:rFonts w:ascii="Arial" w:hAnsi="Arial"/>
      <w:i/>
      <w:iCs/>
      <w:sz w:val="18"/>
      <w:szCs w:val="18"/>
      <w:shd w:val="clear" w:color="auto" w:fill="FFFFFF"/>
    </w:rPr>
  </w:style>
  <w:style w:type="character" w:customStyle="1" w:styleId="100">
    <w:name w:val="Основной текст (10)_"/>
    <w:link w:val="101"/>
    <w:rsid w:val="009D3E03"/>
    <w:rPr>
      <w:rFonts w:ascii="Arial" w:hAnsi="Arial"/>
      <w:sz w:val="16"/>
      <w:szCs w:val="16"/>
      <w:shd w:val="clear" w:color="auto" w:fill="FFFFFF"/>
    </w:rPr>
  </w:style>
  <w:style w:type="character" w:customStyle="1" w:styleId="32">
    <w:name w:val="Основной текст (3)"/>
    <w:basedOn w:val="31"/>
    <w:rsid w:val="009D3E03"/>
    <w:rPr>
      <w:rFonts w:ascii="Arial" w:hAnsi="Arial"/>
      <w:i/>
      <w:iCs/>
      <w:sz w:val="18"/>
      <w:szCs w:val="18"/>
      <w:shd w:val="clear" w:color="auto" w:fill="FFFFFF"/>
    </w:rPr>
  </w:style>
  <w:style w:type="character" w:customStyle="1" w:styleId="110">
    <w:name w:val="Основной текст (11)_"/>
    <w:link w:val="111"/>
    <w:rsid w:val="009D3E03"/>
    <w:rPr>
      <w:rFonts w:ascii="Arial" w:hAnsi="Arial"/>
      <w:sz w:val="12"/>
      <w:szCs w:val="12"/>
      <w:shd w:val="clear" w:color="auto" w:fill="FFFFFF"/>
    </w:rPr>
  </w:style>
  <w:style w:type="character" w:customStyle="1" w:styleId="114">
    <w:name w:val="Основной текст (11) + 4"/>
    <w:aliases w:val="5 pt,Курсив2"/>
    <w:rsid w:val="009D3E03"/>
    <w:rPr>
      <w:rFonts w:ascii="Arial" w:hAnsi="Arial"/>
      <w:i/>
      <w:iCs/>
      <w:sz w:val="9"/>
      <w:szCs w:val="9"/>
      <w:lang w:bidi="ar-SA"/>
    </w:rPr>
  </w:style>
  <w:style w:type="character" w:customStyle="1" w:styleId="116">
    <w:name w:val="Основной текст (11) + 6"/>
    <w:aliases w:val="5 pt1"/>
    <w:rsid w:val="009D3E03"/>
    <w:rPr>
      <w:rFonts w:ascii="Arial" w:hAnsi="Arial"/>
      <w:sz w:val="13"/>
      <w:szCs w:val="13"/>
      <w:lang w:bidi="ar-SA"/>
    </w:rPr>
  </w:style>
  <w:style w:type="paragraph" w:customStyle="1" w:styleId="310">
    <w:name w:val="Основной текст (3)1"/>
    <w:basedOn w:val="a"/>
    <w:link w:val="31"/>
    <w:rsid w:val="009D3E03"/>
    <w:pPr>
      <w:widowControl w:val="0"/>
      <w:shd w:val="clear" w:color="auto" w:fill="FFFFFF"/>
      <w:spacing w:before="600" w:after="120" w:line="240" w:lineRule="atLeast"/>
      <w:jc w:val="right"/>
    </w:pPr>
    <w:rPr>
      <w:rFonts w:ascii="Arial" w:hAnsi="Arial"/>
      <w:i/>
      <w:iCs/>
      <w:sz w:val="18"/>
      <w:szCs w:val="18"/>
    </w:rPr>
  </w:style>
  <w:style w:type="paragraph" w:customStyle="1" w:styleId="101">
    <w:name w:val="Основной текст (10)"/>
    <w:basedOn w:val="a"/>
    <w:link w:val="100"/>
    <w:rsid w:val="009D3E03"/>
    <w:pPr>
      <w:widowControl w:val="0"/>
      <w:shd w:val="clear" w:color="auto" w:fill="FFFFFF"/>
      <w:spacing w:before="60" w:after="0" w:line="216" w:lineRule="exact"/>
    </w:pPr>
    <w:rPr>
      <w:rFonts w:ascii="Arial" w:hAnsi="Arial"/>
      <w:sz w:val="16"/>
      <w:szCs w:val="16"/>
    </w:rPr>
  </w:style>
  <w:style w:type="paragraph" w:customStyle="1" w:styleId="111">
    <w:name w:val="Основной текст (11)"/>
    <w:basedOn w:val="a"/>
    <w:link w:val="110"/>
    <w:rsid w:val="009D3E03"/>
    <w:pPr>
      <w:widowControl w:val="0"/>
      <w:shd w:val="clear" w:color="auto" w:fill="FFFFFF"/>
      <w:spacing w:after="0" w:line="216" w:lineRule="exact"/>
      <w:jc w:val="both"/>
    </w:pPr>
    <w:rPr>
      <w:rFonts w:ascii="Arial" w:hAnsi="Arial"/>
      <w:sz w:val="12"/>
      <w:szCs w:val="12"/>
    </w:rPr>
  </w:style>
  <w:style w:type="character" w:customStyle="1" w:styleId="10Exact">
    <w:name w:val="Основной текст (10) Exact"/>
    <w:rsid w:val="009D3E03"/>
    <w:rPr>
      <w:rFonts w:ascii="Bookman Old Style" w:hAnsi="Bookman Old Style" w:cs="Bookman Old Style"/>
      <w:b/>
      <w:bCs/>
      <w:sz w:val="21"/>
      <w:szCs w:val="21"/>
      <w:u w:val="none"/>
    </w:rPr>
  </w:style>
  <w:style w:type="table" w:styleId="a9">
    <w:name w:val="Table Grid"/>
    <w:basedOn w:val="a1"/>
    <w:rsid w:val="009D3E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D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D3E03"/>
    <w:rPr>
      <w:rFonts w:ascii="Courier New" w:eastAsia="Times New Roman" w:hAnsi="Courier New" w:cs="Courier New"/>
      <w:sz w:val="20"/>
      <w:szCs w:val="20"/>
      <w:lang w:eastAsia="ru-RU"/>
    </w:rPr>
  </w:style>
  <w:style w:type="paragraph" w:customStyle="1" w:styleId="aa">
    <w:name w:val="Знак Знак Знак Знак"/>
    <w:basedOn w:val="a"/>
    <w:rsid w:val="009D3E03"/>
    <w:pPr>
      <w:spacing w:after="0" w:line="240" w:lineRule="auto"/>
    </w:pPr>
    <w:rPr>
      <w:rFonts w:ascii="Verdana" w:eastAsia="Times New Roman" w:hAnsi="Verdana" w:cs="Times New Roman"/>
      <w:sz w:val="20"/>
      <w:szCs w:val="20"/>
      <w:lang w:val="en-US"/>
    </w:rPr>
  </w:style>
  <w:style w:type="character" w:customStyle="1" w:styleId="hps">
    <w:name w:val="hps"/>
    <w:basedOn w:val="a0"/>
    <w:rsid w:val="009D3E03"/>
  </w:style>
  <w:style w:type="character" w:customStyle="1" w:styleId="longtext">
    <w:name w:val="longtext"/>
    <w:basedOn w:val="a0"/>
    <w:rsid w:val="009D3E03"/>
  </w:style>
  <w:style w:type="paragraph" w:customStyle="1" w:styleId="author">
    <w:name w:val="author"/>
    <w:basedOn w:val="a"/>
    <w:rsid w:val="009D3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rsid w:val="009D3E03"/>
    <w:rPr>
      <w:rFonts w:ascii="Times New Roman" w:hAnsi="Times New Roman" w:cs="Times New Roman"/>
      <w:sz w:val="21"/>
      <w:szCs w:val="21"/>
      <w:u w:val="none"/>
    </w:rPr>
  </w:style>
  <w:style w:type="character" w:customStyle="1" w:styleId="Exact">
    <w:name w:val="Основной текст Exact"/>
    <w:rsid w:val="009D3E03"/>
    <w:rPr>
      <w:rFonts w:ascii="Times New Roman" w:hAnsi="Times New Roman" w:cs="Times New Roman"/>
      <w:spacing w:val="2"/>
      <w:sz w:val="20"/>
      <w:szCs w:val="20"/>
      <w:u w:val="none"/>
    </w:rPr>
  </w:style>
  <w:style w:type="character" w:customStyle="1" w:styleId="Exact0">
    <w:name w:val="Основной текст + Малые прописные Exact"/>
    <w:rsid w:val="009D3E03"/>
    <w:rPr>
      <w:rFonts w:ascii="Times New Roman" w:hAnsi="Times New Roman" w:cs="Times New Roman"/>
      <w:smallCaps/>
      <w:spacing w:val="2"/>
      <w:sz w:val="20"/>
      <w:szCs w:val="20"/>
      <w:u w:val="none"/>
    </w:rPr>
  </w:style>
  <w:style w:type="character" w:customStyle="1" w:styleId="BodyTextChar">
    <w:name w:val="Body Text Char"/>
    <w:locked/>
    <w:rsid w:val="009D3E03"/>
    <w:rPr>
      <w:rFonts w:ascii="Arial" w:hAnsi="Arial" w:cs="Times New Roman"/>
      <w:sz w:val="18"/>
      <w:szCs w:val="18"/>
      <w:shd w:val="clear" w:color="auto" w:fill="FFFFFF"/>
    </w:rPr>
  </w:style>
  <w:style w:type="character" w:customStyle="1" w:styleId="14">
    <w:name w:val="Знак Знак1"/>
    <w:semiHidden/>
    <w:locked/>
    <w:rsid w:val="009D3E03"/>
    <w:rPr>
      <w:rFonts w:ascii="Times New Roman" w:hAnsi="Times New Roman" w:cs="Times New Roman"/>
      <w:sz w:val="24"/>
      <w:szCs w:val="24"/>
      <w:lang w:val="x-none" w:eastAsia="ru-RU"/>
    </w:rPr>
  </w:style>
  <w:style w:type="paragraph" w:styleId="ac">
    <w:name w:val="Body Text Indent"/>
    <w:basedOn w:val="a"/>
    <w:link w:val="ad"/>
    <w:rsid w:val="009D3E0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D3E03"/>
    <w:rPr>
      <w:rFonts w:ascii="Times New Roman" w:eastAsia="Times New Roman" w:hAnsi="Times New Roman" w:cs="Times New Roman"/>
      <w:sz w:val="24"/>
      <w:szCs w:val="24"/>
      <w:lang w:eastAsia="ru-RU"/>
    </w:rPr>
  </w:style>
  <w:style w:type="paragraph" w:customStyle="1" w:styleId="rvps2">
    <w:name w:val="rvps2"/>
    <w:basedOn w:val="a"/>
    <w:rsid w:val="009D3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bmf">
    <w:name w:val="tj bmf"/>
    <w:basedOn w:val="a"/>
    <w:rsid w:val="009D3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D3E03"/>
    <w:pPr>
      <w:widowControl w:val="0"/>
      <w:autoSpaceDE w:val="0"/>
      <w:autoSpaceDN w:val="0"/>
      <w:adjustRightInd w:val="0"/>
      <w:spacing w:after="0" w:line="262" w:lineRule="exact"/>
      <w:ind w:firstLine="288"/>
      <w:jc w:val="both"/>
    </w:pPr>
    <w:rPr>
      <w:rFonts w:ascii="Times New Roman" w:eastAsia="Times New Roman" w:hAnsi="Times New Roman" w:cs="Times New Roman"/>
      <w:sz w:val="24"/>
      <w:szCs w:val="24"/>
      <w:lang w:val="en-US"/>
    </w:rPr>
  </w:style>
  <w:style w:type="paragraph" w:styleId="ae">
    <w:name w:val="Balloon Text"/>
    <w:basedOn w:val="a"/>
    <w:link w:val="af"/>
    <w:rsid w:val="009D3E0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9D3E03"/>
    <w:rPr>
      <w:rFonts w:ascii="Tahoma" w:eastAsia="Times New Roman" w:hAnsi="Tahoma" w:cs="Tahoma"/>
      <w:sz w:val="16"/>
      <w:szCs w:val="16"/>
      <w:lang w:eastAsia="ru-RU"/>
    </w:rPr>
  </w:style>
  <w:style w:type="paragraph" w:styleId="af0">
    <w:name w:val="header"/>
    <w:basedOn w:val="a"/>
    <w:link w:val="af1"/>
    <w:uiPriority w:val="99"/>
    <w:unhideWhenUsed/>
    <w:rsid w:val="00FD09C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D09C9"/>
  </w:style>
  <w:style w:type="paragraph" w:styleId="af2">
    <w:name w:val="footer"/>
    <w:basedOn w:val="a"/>
    <w:link w:val="af3"/>
    <w:uiPriority w:val="99"/>
    <w:unhideWhenUsed/>
    <w:rsid w:val="00FD09C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D0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9D3E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9D3E0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3E0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3E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D3E03"/>
    <w:rPr>
      <w:rFonts w:ascii="Arial" w:eastAsia="Times New Roman" w:hAnsi="Arial" w:cs="Arial"/>
      <w:b/>
      <w:bCs/>
      <w:sz w:val="26"/>
      <w:szCs w:val="26"/>
      <w:lang w:eastAsia="ru-RU"/>
    </w:rPr>
  </w:style>
  <w:style w:type="character" w:customStyle="1" w:styleId="40">
    <w:name w:val="Заголовок 4 Знак"/>
    <w:basedOn w:val="a0"/>
    <w:link w:val="4"/>
    <w:rsid w:val="009D3E03"/>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9D3E03"/>
  </w:style>
  <w:style w:type="paragraph" w:styleId="a3">
    <w:name w:val="Normal (Web)"/>
    <w:basedOn w:val="a"/>
    <w:rsid w:val="009D3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9D3E03"/>
    <w:rPr>
      <w:b/>
      <w:bCs/>
    </w:rPr>
  </w:style>
  <w:style w:type="character" w:customStyle="1" w:styleId="apple-converted-space">
    <w:name w:val="apple-converted-space"/>
    <w:basedOn w:val="a0"/>
    <w:rsid w:val="009D3E03"/>
  </w:style>
  <w:style w:type="character" w:customStyle="1" w:styleId="21">
    <w:name w:val="Заголовок №2_"/>
    <w:link w:val="22"/>
    <w:rsid w:val="009D3E03"/>
    <w:rPr>
      <w:rFonts w:ascii="Arial" w:hAnsi="Arial"/>
      <w:b/>
      <w:bCs/>
      <w:sz w:val="18"/>
      <w:szCs w:val="18"/>
      <w:shd w:val="clear" w:color="auto" w:fill="FFFFFF"/>
    </w:rPr>
  </w:style>
  <w:style w:type="character" w:customStyle="1" w:styleId="a5">
    <w:name w:val="Основной текст Знак"/>
    <w:link w:val="a6"/>
    <w:rsid w:val="009D3E03"/>
    <w:rPr>
      <w:rFonts w:ascii="Arial" w:hAnsi="Arial"/>
      <w:sz w:val="18"/>
      <w:szCs w:val="18"/>
      <w:shd w:val="clear" w:color="auto" w:fill="FFFFFF"/>
    </w:rPr>
  </w:style>
  <w:style w:type="paragraph" w:customStyle="1" w:styleId="22">
    <w:name w:val="Заголовок №2"/>
    <w:basedOn w:val="a"/>
    <w:link w:val="21"/>
    <w:rsid w:val="009D3E03"/>
    <w:pPr>
      <w:widowControl w:val="0"/>
      <w:shd w:val="clear" w:color="auto" w:fill="FFFFFF"/>
      <w:spacing w:before="480" w:after="240" w:line="240" w:lineRule="atLeast"/>
      <w:ind w:firstLine="280"/>
      <w:jc w:val="both"/>
      <w:outlineLvl w:val="1"/>
    </w:pPr>
    <w:rPr>
      <w:rFonts w:ascii="Arial" w:hAnsi="Arial"/>
      <w:b/>
      <w:bCs/>
      <w:sz w:val="18"/>
      <w:szCs w:val="18"/>
    </w:rPr>
  </w:style>
  <w:style w:type="paragraph" w:styleId="a6">
    <w:name w:val="Body Text"/>
    <w:basedOn w:val="a"/>
    <w:link w:val="a5"/>
    <w:rsid w:val="009D3E03"/>
    <w:pPr>
      <w:widowControl w:val="0"/>
      <w:shd w:val="clear" w:color="auto" w:fill="FFFFFF"/>
      <w:spacing w:after="0" w:line="221" w:lineRule="exact"/>
      <w:ind w:hanging="360"/>
      <w:jc w:val="both"/>
    </w:pPr>
    <w:rPr>
      <w:rFonts w:ascii="Arial" w:hAnsi="Arial"/>
      <w:sz w:val="18"/>
      <w:szCs w:val="18"/>
    </w:rPr>
  </w:style>
  <w:style w:type="character" w:customStyle="1" w:styleId="10">
    <w:name w:val="Основной текст Знак1"/>
    <w:basedOn w:val="a0"/>
    <w:uiPriority w:val="99"/>
    <w:semiHidden/>
    <w:rsid w:val="009D3E03"/>
  </w:style>
  <w:style w:type="character" w:customStyle="1" w:styleId="11">
    <w:name w:val="Заголовок №1_"/>
    <w:link w:val="12"/>
    <w:rsid w:val="009D3E03"/>
    <w:rPr>
      <w:rFonts w:ascii="Arial" w:hAnsi="Arial"/>
      <w:sz w:val="18"/>
      <w:szCs w:val="18"/>
      <w:shd w:val="clear" w:color="auto" w:fill="FFFFFF"/>
    </w:rPr>
  </w:style>
  <w:style w:type="paragraph" w:customStyle="1" w:styleId="12">
    <w:name w:val="Заголовок №1"/>
    <w:basedOn w:val="a"/>
    <w:link w:val="11"/>
    <w:rsid w:val="009D3E03"/>
    <w:pPr>
      <w:widowControl w:val="0"/>
      <w:shd w:val="clear" w:color="auto" w:fill="FFFFFF"/>
      <w:spacing w:after="0" w:line="240" w:lineRule="atLeast"/>
      <w:jc w:val="right"/>
      <w:outlineLvl w:val="0"/>
    </w:pPr>
    <w:rPr>
      <w:rFonts w:ascii="Arial" w:hAnsi="Arial"/>
      <w:sz w:val="18"/>
      <w:szCs w:val="18"/>
    </w:rPr>
  </w:style>
  <w:style w:type="character" w:customStyle="1" w:styleId="6">
    <w:name w:val="Основной текст (6)_"/>
    <w:link w:val="60"/>
    <w:rsid w:val="009D3E03"/>
    <w:rPr>
      <w:b/>
      <w:bCs/>
      <w:sz w:val="17"/>
      <w:szCs w:val="17"/>
      <w:shd w:val="clear" w:color="auto" w:fill="FFFFFF"/>
    </w:rPr>
  </w:style>
  <w:style w:type="character" w:customStyle="1" w:styleId="7">
    <w:name w:val="Основной текст (7)_"/>
    <w:link w:val="70"/>
    <w:rsid w:val="009D3E03"/>
    <w:rPr>
      <w:rFonts w:ascii="Arial" w:hAnsi="Arial"/>
      <w:sz w:val="19"/>
      <w:szCs w:val="19"/>
      <w:shd w:val="clear" w:color="auto" w:fill="FFFFFF"/>
    </w:rPr>
  </w:style>
  <w:style w:type="character" w:customStyle="1" w:styleId="73pt">
    <w:name w:val="Основной текст (7) + Интервал 3 pt"/>
    <w:rsid w:val="009D3E03"/>
    <w:rPr>
      <w:rFonts w:ascii="Arial" w:hAnsi="Arial"/>
      <w:spacing w:val="60"/>
      <w:sz w:val="19"/>
      <w:szCs w:val="19"/>
      <w:lang w:bidi="ar-SA"/>
    </w:rPr>
  </w:style>
  <w:style w:type="character" w:customStyle="1" w:styleId="6Arial">
    <w:name w:val="Основной текст (6) + Arial"/>
    <w:aliases w:val="9 pt,Не полужирный3,Курсив1"/>
    <w:rsid w:val="009D3E03"/>
    <w:rPr>
      <w:rFonts w:ascii="Arial" w:hAnsi="Arial" w:cs="Arial"/>
      <w:b/>
      <w:bCs/>
      <w:i/>
      <w:iCs/>
      <w:sz w:val="18"/>
      <w:szCs w:val="18"/>
      <w:lang w:bidi="ar-SA"/>
    </w:rPr>
  </w:style>
  <w:style w:type="character" w:customStyle="1" w:styleId="6Arial2">
    <w:name w:val="Основной текст (6) + Arial2"/>
    <w:aliases w:val="9 pt2,Не полужирный2"/>
    <w:rsid w:val="009D3E03"/>
    <w:rPr>
      <w:rFonts w:ascii="Arial" w:hAnsi="Arial" w:cs="Arial"/>
      <w:b/>
      <w:bCs/>
      <w:sz w:val="18"/>
      <w:szCs w:val="18"/>
      <w:lang w:bidi="ar-SA"/>
    </w:rPr>
  </w:style>
  <w:style w:type="character" w:customStyle="1" w:styleId="6Arial1">
    <w:name w:val="Основной текст (6) + Arial1"/>
    <w:aliases w:val="9 pt1,Не полужирный1,Интервал 1 pt"/>
    <w:rsid w:val="009D3E03"/>
    <w:rPr>
      <w:rFonts w:ascii="Arial" w:hAnsi="Arial" w:cs="Arial"/>
      <w:b/>
      <w:bCs/>
      <w:spacing w:val="30"/>
      <w:sz w:val="18"/>
      <w:szCs w:val="18"/>
      <w:lang w:bidi="ar-SA"/>
    </w:rPr>
  </w:style>
  <w:style w:type="character" w:customStyle="1" w:styleId="1pt">
    <w:name w:val="Основной текст + Интервал 1 pt"/>
    <w:rsid w:val="009D3E03"/>
    <w:rPr>
      <w:rFonts w:ascii="Arial" w:hAnsi="Arial" w:cs="Arial"/>
      <w:spacing w:val="30"/>
      <w:sz w:val="18"/>
      <w:szCs w:val="18"/>
      <w:u w:val="none"/>
      <w:lang w:bidi="ar-SA"/>
    </w:rPr>
  </w:style>
  <w:style w:type="character" w:customStyle="1" w:styleId="79pt">
    <w:name w:val="Основной текст (7) + 9 pt"/>
    <w:rsid w:val="009D3E03"/>
    <w:rPr>
      <w:rFonts w:ascii="Arial" w:hAnsi="Arial"/>
      <w:sz w:val="18"/>
      <w:szCs w:val="18"/>
      <w:lang w:bidi="ar-SA"/>
    </w:rPr>
  </w:style>
  <w:style w:type="paragraph" w:customStyle="1" w:styleId="60">
    <w:name w:val="Основной текст (6)"/>
    <w:basedOn w:val="a"/>
    <w:link w:val="6"/>
    <w:rsid w:val="009D3E03"/>
    <w:pPr>
      <w:widowControl w:val="0"/>
      <w:shd w:val="clear" w:color="auto" w:fill="FFFFFF"/>
      <w:spacing w:after="0" w:line="221" w:lineRule="exact"/>
      <w:ind w:hanging="320"/>
      <w:jc w:val="both"/>
    </w:pPr>
    <w:rPr>
      <w:b/>
      <w:bCs/>
      <w:sz w:val="17"/>
      <w:szCs w:val="17"/>
    </w:rPr>
  </w:style>
  <w:style w:type="paragraph" w:customStyle="1" w:styleId="70">
    <w:name w:val="Основной текст (7)"/>
    <w:basedOn w:val="a"/>
    <w:link w:val="7"/>
    <w:rsid w:val="009D3E03"/>
    <w:pPr>
      <w:widowControl w:val="0"/>
      <w:shd w:val="clear" w:color="auto" w:fill="FFFFFF"/>
      <w:spacing w:after="0" w:line="240" w:lineRule="atLeast"/>
      <w:jc w:val="both"/>
    </w:pPr>
    <w:rPr>
      <w:rFonts w:ascii="Arial" w:hAnsi="Arial"/>
      <w:sz w:val="19"/>
      <w:szCs w:val="19"/>
    </w:rPr>
  </w:style>
  <w:style w:type="character" w:customStyle="1" w:styleId="8">
    <w:name w:val="Основной текст (8)_"/>
    <w:link w:val="80"/>
    <w:rsid w:val="009D3E03"/>
    <w:rPr>
      <w:rFonts w:ascii="Arial" w:hAnsi="Arial"/>
      <w:b/>
      <w:bCs/>
      <w:sz w:val="17"/>
      <w:szCs w:val="17"/>
      <w:shd w:val="clear" w:color="auto" w:fill="FFFFFF"/>
    </w:rPr>
  </w:style>
  <w:style w:type="character" w:customStyle="1" w:styleId="9">
    <w:name w:val="Основной текст (9)_"/>
    <w:link w:val="90"/>
    <w:rsid w:val="009D3E03"/>
    <w:rPr>
      <w:rFonts w:ascii="Arial" w:hAnsi="Arial"/>
      <w:b/>
      <w:bCs/>
      <w:sz w:val="18"/>
      <w:szCs w:val="18"/>
      <w:shd w:val="clear" w:color="auto" w:fill="FFFFFF"/>
    </w:rPr>
  </w:style>
  <w:style w:type="character" w:customStyle="1" w:styleId="a7">
    <w:name w:val="Основной текст + Курсив"/>
    <w:rsid w:val="009D3E03"/>
    <w:rPr>
      <w:rFonts w:ascii="Arial" w:hAnsi="Arial" w:cs="Arial"/>
      <w:i/>
      <w:iCs/>
      <w:sz w:val="18"/>
      <w:szCs w:val="18"/>
      <w:u w:val="none"/>
      <w:lang w:bidi="ar-SA"/>
    </w:rPr>
  </w:style>
  <w:style w:type="paragraph" w:customStyle="1" w:styleId="80">
    <w:name w:val="Основной текст (8)"/>
    <w:basedOn w:val="a"/>
    <w:link w:val="8"/>
    <w:rsid w:val="009D3E03"/>
    <w:pPr>
      <w:widowControl w:val="0"/>
      <w:shd w:val="clear" w:color="auto" w:fill="FFFFFF"/>
      <w:spacing w:after="0" w:line="221" w:lineRule="exact"/>
      <w:ind w:firstLine="280"/>
      <w:jc w:val="both"/>
    </w:pPr>
    <w:rPr>
      <w:rFonts w:ascii="Arial" w:hAnsi="Arial"/>
      <w:b/>
      <w:bCs/>
      <w:sz w:val="17"/>
      <w:szCs w:val="17"/>
    </w:rPr>
  </w:style>
  <w:style w:type="paragraph" w:customStyle="1" w:styleId="90">
    <w:name w:val="Основной текст (9)"/>
    <w:basedOn w:val="a"/>
    <w:link w:val="9"/>
    <w:rsid w:val="009D3E03"/>
    <w:pPr>
      <w:widowControl w:val="0"/>
      <w:shd w:val="clear" w:color="auto" w:fill="FFFFFF"/>
      <w:spacing w:after="0" w:line="221" w:lineRule="exact"/>
      <w:ind w:firstLine="280"/>
      <w:jc w:val="both"/>
    </w:pPr>
    <w:rPr>
      <w:rFonts w:ascii="Arial" w:hAnsi="Arial"/>
      <w:b/>
      <w:bCs/>
      <w:sz w:val="18"/>
      <w:szCs w:val="18"/>
    </w:rPr>
  </w:style>
  <w:style w:type="character" w:styleId="a8">
    <w:name w:val="Hyperlink"/>
    <w:rsid w:val="009D3E03"/>
    <w:rPr>
      <w:color w:val="000080"/>
      <w:u w:val="single"/>
    </w:rPr>
  </w:style>
  <w:style w:type="character" w:customStyle="1" w:styleId="13">
    <w:name w:val="Основной текст + Курсив1"/>
    <w:rsid w:val="009D3E03"/>
    <w:rPr>
      <w:rFonts w:ascii="Arial" w:hAnsi="Arial" w:cs="Arial"/>
      <w:i/>
      <w:iCs/>
      <w:sz w:val="18"/>
      <w:szCs w:val="18"/>
      <w:u w:val="none"/>
      <w:lang w:bidi="ar-SA"/>
    </w:rPr>
  </w:style>
  <w:style w:type="character" w:customStyle="1" w:styleId="31">
    <w:name w:val="Основной текст (3)_"/>
    <w:link w:val="310"/>
    <w:rsid w:val="009D3E03"/>
    <w:rPr>
      <w:rFonts w:ascii="Arial" w:hAnsi="Arial"/>
      <w:i/>
      <w:iCs/>
      <w:sz w:val="18"/>
      <w:szCs w:val="18"/>
      <w:shd w:val="clear" w:color="auto" w:fill="FFFFFF"/>
    </w:rPr>
  </w:style>
  <w:style w:type="character" w:customStyle="1" w:styleId="100">
    <w:name w:val="Основной текст (10)_"/>
    <w:link w:val="101"/>
    <w:rsid w:val="009D3E03"/>
    <w:rPr>
      <w:rFonts w:ascii="Arial" w:hAnsi="Arial"/>
      <w:sz w:val="16"/>
      <w:szCs w:val="16"/>
      <w:shd w:val="clear" w:color="auto" w:fill="FFFFFF"/>
    </w:rPr>
  </w:style>
  <w:style w:type="character" w:customStyle="1" w:styleId="32">
    <w:name w:val="Основной текст (3)"/>
    <w:basedOn w:val="31"/>
    <w:rsid w:val="009D3E03"/>
    <w:rPr>
      <w:rFonts w:ascii="Arial" w:hAnsi="Arial"/>
      <w:i/>
      <w:iCs/>
      <w:sz w:val="18"/>
      <w:szCs w:val="18"/>
      <w:shd w:val="clear" w:color="auto" w:fill="FFFFFF"/>
    </w:rPr>
  </w:style>
  <w:style w:type="character" w:customStyle="1" w:styleId="110">
    <w:name w:val="Основной текст (11)_"/>
    <w:link w:val="111"/>
    <w:rsid w:val="009D3E03"/>
    <w:rPr>
      <w:rFonts w:ascii="Arial" w:hAnsi="Arial"/>
      <w:sz w:val="12"/>
      <w:szCs w:val="12"/>
      <w:shd w:val="clear" w:color="auto" w:fill="FFFFFF"/>
    </w:rPr>
  </w:style>
  <w:style w:type="character" w:customStyle="1" w:styleId="114">
    <w:name w:val="Основной текст (11) + 4"/>
    <w:aliases w:val="5 pt,Курсив2"/>
    <w:rsid w:val="009D3E03"/>
    <w:rPr>
      <w:rFonts w:ascii="Arial" w:hAnsi="Arial"/>
      <w:i/>
      <w:iCs/>
      <w:sz w:val="9"/>
      <w:szCs w:val="9"/>
      <w:lang w:bidi="ar-SA"/>
    </w:rPr>
  </w:style>
  <w:style w:type="character" w:customStyle="1" w:styleId="116">
    <w:name w:val="Основной текст (11) + 6"/>
    <w:aliases w:val="5 pt1"/>
    <w:rsid w:val="009D3E03"/>
    <w:rPr>
      <w:rFonts w:ascii="Arial" w:hAnsi="Arial"/>
      <w:sz w:val="13"/>
      <w:szCs w:val="13"/>
      <w:lang w:bidi="ar-SA"/>
    </w:rPr>
  </w:style>
  <w:style w:type="paragraph" w:customStyle="1" w:styleId="310">
    <w:name w:val="Основной текст (3)1"/>
    <w:basedOn w:val="a"/>
    <w:link w:val="31"/>
    <w:rsid w:val="009D3E03"/>
    <w:pPr>
      <w:widowControl w:val="0"/>
      <w:shd w:val="clear" w:color="auto" w:fill="FFFFFF"/>
      <w:spacing w:before="600" w:after="120" w:line="240" w:lineRule="atLeast"/>
      <w:jc w:val="right"/>
    </w:pPr>
    <w:rPr>
      <w:rFonts w:ascii="Arial" w:hAnsi="Arial"/>
      <w:i/>
      <w:iCs/>
      <w:sz w:val="18"/>
      <w:szCs w:val="18"/>
    </w:rPr>
  </w:style>
  <w:style w:type="paragraph" w:customStyle="1" w:styleId="101">
    <w:name w:val="Основной текст (10)"/>
    <w:basedOn w:val="a"/>
    <w:link w:val="100"/>
    <w:rsid w:val="009D3E03"/>
    <w:pPr>
      <w:widowControl w:val="0"/>
      <w:shd w:val="clear" w:color="auto" w:fill="FFFFFF"/>
      <w:spacing w:before="60" w:after="0" w:line="216" w:lineRule="exact"/>
    </w:pPr>
    <w:rPr>
      <w:rFonts w:ascii="Arial" w:hAnsi="Arial"/>
      <w:sz w:val="16"/>
      <w:szCs w:val="16"/>
    </w:rPr>
  </w:style>
  <w:style w:type="paragraph" w:customStyle="1" w:styleId="111">
    <w:name w:val="Основной текст (11)"/>
    <w:basedOn w:val="a"/>
    <w:link w:val="110"/>
    <w:rsid w:val="009D3E03"/>
    <w:pPr>
      <w:widowControl w:val="0"/>
      <w:shd w:val="clear" w:color="auto" w:fill="FFFFFF"/>
      <w:spacing w:after="0" w:line="216" w:lineRule="exact"/>
      <w:jc w:val="both"/>
    </w:pPr>
    <w:rPr>
      <w:rFonts w:ascii="Arial" w:hAnsi="Arial"/>
      <w:sz w:val="12"/>
      <w:szCs w:val="12"/>
    </w:rPr>
  </w:style>
  <w:style w:type="character" w:customStyle="1" w:styleId="10Exact">
    <w:name w:val="Основной текст (10) Exact"/>
    <w:rsid w:val="009D3E03"/>
    <w:rPr>
      <w:rFonts w:ascii="Bookman Old Style" w:hAnsi="Bookman Old Style" w:cs="Bookman Old Style"/>
      <w:b/>
      <w:bCs/>
      <w:sz w:val="21"/>
      <w:szCs w:val="21"/>
      <w:u w:val="none"/>
    </w:rPr>
  </w:style>
  <w:style w:type="table" w:styleId="a9">
    <w:name w:val="Table Grid"/>
    <w:basedOn w:val="a1"/>
    <w:rsid w:val="009D3E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D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D3E03"/>
    <w:rPr>
      <w:rFonts w:ascii="Courier New" w:eastAsia="Times New Roman" w:hAnsi="Courier New" w:cs="Courier New"/>
      <w:sz w:val="20"/>
      <w:szCs w:val="20"/>
      <w:lang w:eastAsia="ru-RU"/>
    </w:rPr>
  </w:style>
  <w:style w:type="paragraph" w:customStyle="1" w:styleId="aa">
    <w:name w:val="Знак Знак Знак Знак"/>
    <w:basedOn w:val="a"/>
    <w:rsid w:val="009D3E03"/>
    <w:pPr>
      <w:spacing w:after="0" w:line="240" w:lineRule="auto"/>
    </w:pPr>
    <w:rPr>
      <w:rFonts w:ascii="Verdana" w:eastAsia="Times New Roman" w:hAnsi="Verdana" w:cs="Times New Roman"/>
      <w:sz w:val="20"/>
      <w:szCs w:val="20"/>
      <w:lang w:val="en-US"/>
    </w:rPr>
  </w:style>
  <w:style w:type="character" w:customStyle="1" w:styleId="hps">
    <w:name w:val="hps"/>
    <w:basedOn w:val="a0"/>
    <w:rsid w:val="009D3E03"/>
  </w:style>
  <w:style w:type="character" w:customStyle="1" w:styleId="longtext">
    <w:name w:val="longtext"/>
    <w:basedOn w:val="a0"/>
    <w:rsid w:val="009D3E03"/>
  </w:style>
  <w:style w:type="paragraph" w:customStyle="1" w:styleId="author">
    <w:name w:val="author"/>
    <w:basedOn w:val="a"/>
    <w:rsid w:val="009D3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rsid w:val="009D3E03"/>
    <w:rPr>
      <w:rFonts w:ascii="Times New Roman" w:hAnsi="Times New Roman" w:cs="Times New Roman"/>
      <w:sz w:val="21"/>
      <w:szCs w:val="21"/>
      <w:u w:val="none"/>
    </w:rPr>
  </w:style>
  <w:style w:type="character" w:customStyle="1" w:styleId="Exact">
    <w:name w:val="Основной текст Exact"/>
    <w:rsid w:val="009D3E03"/>
    <w:rPr>
      <w:rFonts w:ascii="Times New Roman" w:hAnsi="Times New Roman" w:cs="Times New Roman"/>
      <w:spacing w:val="2"/>
      <w:sz w:val="20"/>
      <w:szCs w:val="20"/>
      <w:u w:val="none"/>
    </w:rPr>
  </w:style>
  <w:style w:type="character" w:customStyle="1" w:styleId="Exact0">
    <w:name w:val="Основной текст + Малые прописные Exact"/>
    <w:rsid w:val="009D3E03"/>
    <w:rPr>
      <w:rFonts w:ascii="Times New Roman" w:hAnsi="Times New Roman" w:cs="Times New Roman"/>
      <w:smallCaps/>
      <w:spacing w:val="2"/>
      <w:sz w:val="20"/>
      <w:szCs w:val="20"/>
      <w:u w:val="none"/>
    </w:rPr>
  </w:style>
  <w:style w:type="character" w:customStyle="1" w:styleId="BodyTextChar">
    <w:name w:val="Body Text Char"/>
    <w:locked/>
    <w:rsid w:val="009D3E03"/>
    <w:rPr>
      <w:rFonts w:ascii="Arial" w:hAnsi="Arial" w:cs="Times New Roman"/>
      <w:sz w:val="18"/>
      <w:szCs w:val="18"/>
      <w:shd w:val="clear" w:color="auto" w:fill="FFFFFF"/>
    </w:rPr>
  </w:style>
  <w:style w:type="character" w:customStyle="1" w:styleId="14">
    <w:name w:val="Знак Знак1"/>
    <w:semiHidden/>
    <w:locked/>
    <w:rsid w:val="009D3E03"/>
    <w:rPr>
      <w:rFonts w:ascii="Times New Roman" w:hAnsi="Times New Roman" w:cs="Times New Roman"/>
      <w:sz w:val="24"/>
      <w:szCs w:val="24"/>
      <w:lang w:val="x-none" w:eastAsia="ru-RU"/>
    </w:rPr>
  </w:style>
  <w:style w:type="paragraph" w:styleId="ac">
    <w:name w:val="Body Text Indent"/>
    <w:basedOn w:val="a"/>
    <w:link w:val="ad"/>
    <w:rsid w:val="009D3E0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D3E03"/>
    <w:rPr>
      <w:rFonts w:ascii="Times New Roman" w:eastAsia="Times New Roman" w:hAnsi="Times New Roman" w:cs="Times New Roman"/>
      <w:sz w:val="24"/>
      <w:szCs w:val="24"/>
      <w:lang w:eastAsia="ru-RU"/>
    </w:rPr>
  </w:style>
  <w:style w:type="paragraph" w:customStyle="1" w:styleId="rvps2">
    <w:name w:val="rvps2"/>
    <w:basedOn w:val="a"/>
    <w:rsid w:val="009D3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bmf">
    <w:name w:val="tj bmf"/>
    <w:basedOn w:val="a"/>
    <w:rsid w:val="009D3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D3E03"/>
    <w:pPr>
      <w:widowControl w:val="0"/>
      <w:autoSpaceDE w:val="0"/>
      <w:autoSpaceDN w:val="0"/>
      <w:adjustRightInd w:val="0"/>
      <w:spacing w:after="0" w:line="262" w:lineRule="exact"/>
      <w:ind w:firstLine="288"/>
      <w:jc w:val="both"/>
    </w:pPr>
    <w:rPr>
      <w:rFonts w:ascii="Times New Roman" w:eastAsia="Times New Roman" w:hAnsi="Times New Roman" w:cs="Times New Roman"/>
      <w:sz w:val="24"/>
      <w:szCs w:val="24"/>
      <w:lang w:val="en-US"/>
    </w:rPr>
  </w:style>
  <w:style w:type="paragraph" w:styleId="ae">
    <w:name w:val="Balloon Text"/>
    <w:basedOn w:val="a"/>
    <w:link w:val="af"/>
    <w:rsid w:val="009D3E0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9D3E03"/>
    <w:rPr>
      <w:rFonts w:ascii="Tahoma" w:eastAsia="Times New Roman" w:hAnsi="Tahoma" w:cs="Tahoma"/>
      <w:sz w:val="16"/>
      <w:szCs w:val="16"/>
      <w:lang w:eastAsia="ru-RU"/>
    </w:rPr>
  </w:style>
  <w:style w:type="paragraph" w:styleId="af0">
    <w:name w:val="header"/>
    <w:basedOn w:val="a"/>
    <w:link w:val="af1"/>
    <w:uiPriority w:val="99"/>
    <w:unhideWhenUsed/>
    <w:rsid w:val="00FD09C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D09C9"/>
  </w:style>
  <w:style w:type="paragraph" w:styleId="af2">
    <w:name w:val="footer"/>
    <w:basedOn w:val="a"/>
    <w:link w:val="af3"/>
    <w:uiPriority w:val="99"/>
    <w:unhideWhenUsed/>
    <w:rsid w:val="00FD09C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D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3340">
      <w:bodyDiv w:val="1"/>
      <w:marLeft w:val="0"/>
      <w:marRight w:val="0"/>
      <w:marTop w:val="0"/>
      <w:marBottom w:val="0"/>
      <w:divBdr>
        <w:top w:val="none" w:sz="0" w:space="0" w:color="auto"/>
        <w:left w:val="none" w:sz="0" w:space="0" w:color="auto"/>
        <w:bottom w:val="none" w:sz="0" w:space="0" w:color="auto"/>
        <w:right w:val="none" w:sz="0" w:space="0" w:color="auto"/>
      </w:divBdr>
    </w:div>
    <w:div w:id="1781027777">
      <w:bodyDiv w:val="1"/>
      <w:marLeft w:val="0"/>
      <w:marRight w:val="0"/>
      <w:marTop w:val="0"/>
      <w:marBottom w:val="0"/>
      <w:divBdr>
        <w:top w:val="none" w:sz="0" w:space="0" w:color="auto"/>
        <w:left w:val="none" w:sz="0" w:space="0" w:color="auto"/>
        <w:bottom w:val="none" w:sz="0" w:space="0" w:color="auto"/>
        <w:right w:val="none" w:sz="0" w:space="0" w:color="auto"/>
      </w:divBdr>
    </w:div>
    <w:div w:id="19305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s.gov.ua/articles/144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ss.gov.ua/articles/1442/" TargetMode="External"/><Relationship Id="rId17" Type="http://schemas.openxmlformats.org/officeDocument/2006/relationships/hyperlink" Target="http://www.niss.gov.ua/articles/1442/" TargetMode="External"/><Relationship Id="rId2" Type="http://schemas.openxmlformats.org/officeDocument/2006/relationships/numbering" Target="numbering.xml"/><Relationship Id="rId16" Type="http://schemas.openxmlformats.org/officeDocument/2006/relationships/hyperlink" Target="http://www.niss.gov.ua/articles/14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s.gov.ua/articles/1442/" TargetMode="External"/><Relationship Id="rId5" Type="http://schemas.openxmlformats.org/officeDocument/2006/relationships/settings" Target="settings.xml"/><Relationship Id="rId15" Type="http://schemas.openxmlformats.org/officeDocument/2006/relationships/hyperlink" Target="http://www.niss.gov.ua/articles/1442/"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2.rada.gov.ua/laws/show/5463-17/paran84" TargetMode="External"/><Relationship Id="rId14" Type="http://schemas.openxmlformats.org/officeDocument/2006/relationships/hyperlink" Target="http://www.niss.gov.ua/articles/1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BE47-35E0-4594-B8A4-16B79D88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91894</Words>
  <Characters>52381</Characters>
  <Application>Microsoft Office Word</Application>
  <DocSecurity>0</DocSecurity>
  <Lines>436</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2020-02-13T15:18:00Z</dcterms:created>
  <dcterms:modified xsi:type="dcterms:W3CDTF">2020-02-19T10:18:00Z</dcterms:modified>
</cp:coreProperties>
</file>