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FB" w:rsidRDefault="00FD39FB" w:rsidP="00FD39FB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/>
        </w:rPr>
      </w:pPr>
      <w:r w:rsidRPr="00FD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питань для підготовки до</w:t>
      </w:r>
      <w:r w:rsidRPr="00FD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FD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екзамену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/>
        </w:rPr>
        <w:t>дисципліни</w:t>
      </w:r>
      <w:proofErr w:type="spellEnd"/>
    </w:p>
    <w:p w:rsidR="00FD39FB" w:rsidRDefault="00FD39FB" w:rsidP="00FD39FB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/>
        </w:rPr>
        <w:t xml:space="preserve"> менеджмент»</w:t>
      </w:r>
    </w:p>
    <w:p w:rsidR="00FD39FB" w:rsidRPr="00FD39FB" w:rsidRDefault="00FD39FB" w:rsidP="00FD39FB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x-none"/>
        </w:rPr>
      </w:pPr>
    </w:p>
    <w:p w:rsidR="00FD39FB" w:rsidRPr="00FD39FB" w:rsidRDefault="00FD39FB" w:rsidP="00FD39F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інформаційного менеджменту й інформаційних систем менеджменту у розрізі їх розвитку: визначення інформаційного менеджменту, інформаційні системи менеджменту у світі. </w:t>
      </w:r>
    </w:p>
    <w:p w:rsidR="00FD39FB" w:rsidRPr="00FD39FB" w:rsidRDefault="00FD39FB" w:rsidP="00FD39F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Інформаційне суспільство та цифрова економіка. </w:t>
      </w:r>
    </w:p>
    <w:p w:rsidR="00FD39FB" w:rsidRPr="00FD39FB" w:rsidRDefault="00FD39FB" w:rsidP="00FD39F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як фактор ефективного керування. </w:t>
      </w:r>
    </w:p>
    <w:p w:rsidR="00FD39FB" w:rsidRPr="00FD39FB" w:rsidRDefault="00FD39FB" w:rsidP="00FD39F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Ресурси і технології інформаційних систем.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 стандарти і методології управління інформаційною діяльністю.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Формування організаційної структури в сфері інформатизації.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Організація як система.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Життєвий цикл інформаційної системи.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Організація обробки інформації.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Фактори впливу на інформаційний менеджмент на підприємстві.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Сучасні методичні підходи до інформаційного менеджменту: системний, процесний, функціональний, кількісний, маркетинговий, проектний.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Спеціалізовані задачі інформаційного менеджменту.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Ієрархія інформаційних систем управління компанією.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об’єктивного інформаційного забезпечення управління.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 підтримка менеджменту підприємств.</w:t>
      </w: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Карта типових бізнес-процесів організації.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Протікання процесу усередині організаційної структури компанії.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Процесний підхід в організації (процесна модель).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Функціонально-орієнтований підхід.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Сучасні концепції автоматизації організації.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Корпоративні інформаційні системи.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Базові стандарти управління виробництвом.</w:t>
      </w: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 MPS.</w:t>
      </w: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планування виробництва.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 MRP (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Material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Requirements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Planning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Планування потреб в виробничих потужностях (CRP-Capacity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Requirements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Planning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 MRPII (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Manufacturing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Resources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Planning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 ERP (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Enterprise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Resources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Planning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Нові концепції управління виробництвом.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Сутність процесу планування в ІТ-сфері підприємства.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Планування в середовищі інформаційної системи.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Необхідність стратегічного планування.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Сутність планування інформатизацій них систем.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Підхід до планування інформаційних систем.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Фази стратегічного планування </w:t>
      </w:r>
      <w:proofErr w:type="spellStart"/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>інфомаційних</w:t>
      </w:r>
      <w:proofErr w:type="spellEnd"/>
      <w:r w:rsidRPr="00FD39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систем.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Особливості організаційної структури підприємства в ІТ-сфері.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Особливості управління персоналом в ІТ-сфері.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Зміна вимог до менеджерів в зв’язку зі зміною статусу інформації та інформаційних технологій.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Кадровий потенціал ринку спеціалістів по впровадженню та застосуванню інформаційних систем.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Основи організаційного структурування підприємства.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Менеджмент змін в прикладних серах при їх інформатизації.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економічної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ефективності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ІТ-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проектів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Показники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економічної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ефективності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ІТ-</w:t>
      </w:r>
      <w:proofErr w:type="spell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проектів</w:t>
      </w:r>
      <w:proofErr w:type="spell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D39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Модель сукупної вартості володіння ТСО (</w:t>
      </w:r>
      <w:proofErr w:type="spellStart"/>
      <w:r w:rsidRPr="00FD39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Total</w:t>
      </w:r>
      <w:proofErr w:type="spellEnd"/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coast</w:t>
      </w:r>
      <w:proofErr w:type="spellEnd"/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of</w:t>
      </w:r>
      <w:proofErr w:type="spellEnd"/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39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Ownership</w:t>
      </w:r>
      <w:proofErr w:type="spellEnd"/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Управління капіталовкладеннями в сфері інформатизації.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Показники ефективності інформатизації.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Аналіз витрат в сфері інформатизації.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Основні технічні проблеми розробки ІС управління.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Структуризація інформаційної системи.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Парадигма створення ІС, впровадження ІС.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Характерні проблеми впровадження ІС.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Формування інноваційної політики та здійснення інноваційних програм.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Особливості виконання інноваційних програм в сфері інформаційного менеджменту.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Обов'язки інформаційного менеджера в організації.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Модель інформаційних процесів ITSM </w:t>
      </w:r>
      <w:proofErr w:type="spellStart"/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>Reference</w:t>
      </w:r>
      <w:proofErr w:type="spellEnd"/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>Model</w:t>
      </w:r>
      <w:proofErr w:type="spellEnd"/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Програмні рішення HP </w:t>
      </w:r>
      <w:proofErr w:type="spellStart"/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>OpenView</w:t>
      </w:r>
      <w:proofErr w:type="spellEnd"/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>. Управління ІТ-ресурсами.</w:t>
      </w:r>
      <w:r w:rsidRPr="00FD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Рівні зрілості ІТ-інфраструктури підприємства.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Безпека інформаційних систем.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Інформаційна політика та політика безпеки.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Сервіси безпеки та механізми її порушень.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Шифрування даних.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Засоби захисту операційних систем.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Захист апаратних пристроїв. </w:t>
      </w:r>
    </w:p>
    <w:p w:rsidR="00FD39FB" w:rsidRPr="00FD39FB" w:rsidRDefault="00FD39FB" w:rsidP="00FD39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B">
        <w:rPr>
          <w:rFonts w:ascii="Times New Roman" w:eastAsia="TimesNewRomanPSMT" w:hAnsi="Times New Roman" w:cs="Times New Roman"/>
          <w:sz w:val="24"/>
          <w:szCs w:val="24"/>
          <w:lang w:eastAsia="uk-UA"/>
        </w:rPr>
        <w:t>Безпека та захист комп’ютерних мереж.</w:t>
      </w:r>
    </w:p>
    <w:p w:rsidR="003E5050" w:rsidRPr="00F849CC" w:rsidRDefault="003E505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49CC" w:rsidRPr="00F849CC" w:rsidRDefault="00F849CC" w:rsidP="00FB1113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FB1113" w:rsidRPr="00FB1113" w:rsidRDefault="00FB1113" w:rsidP="00FB111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bookmarkStart w:id="0" w:name="_GoBack"/>
      <w:bookmarkEnd w:id="0"/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Рекомендована література</w:t>
      </w:r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базова</w:t>
      </w:r>
      <w:proofErr w:type="spellEnd"/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і </w:t>
      </w:r>
      <w:proofErr w:type="spellStart"/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допоміжна</w:t>
      </w:r>
      <w:proofErr w:type="spellEnd"/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</w:t>
      </w:r>
    </w:p>
    <w:p w:rsidR="00FB1113" w:rsidRPr="00FB1113" w:rsidRDefault="00FB1113" w:rsidP="00FB111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 література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Корягин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Н.Д., Су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хоруков А.И. Информационный менеджмент авиапредприятий: </w:t>
      </w:r>
      <w:r w:rsidRPr="00FB1113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 w:bidi="ru-RU"/>
        </w:rPr>
        <w:t>учебное</w:t>
      </w:r>
      <w:r w:rsidRPr="00FB1113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 w:bidi="ru-RU"/>
        </w:rPr>
        <w:t>пособие.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– М.: МГТУ ГА, 2017. – 70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Знахур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С. В. З-75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Інформаційний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менеджмент та маркетинг: конспект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лекцій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/ С.В.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Знахур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. –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Харків</w:t>
      </w:r>
      <w:proofErr w:type="spellEnd"/>
      <w:proofErr w:type="gramStart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:</w:t>
      </w:r>
      <w:proofErr w:type="gram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Вид. ХНЕУ, 2009. – 132 с. 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Васюхин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Информационный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менеджмент [Текст]: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Учебное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пособие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О. В. Васю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хин, А. 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Варзунов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Санкт-Петербур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, 2010. –119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Жежнич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П. І. Технології інформаційного менеджменту [Текст]: Навчальний посібник / П. І.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Жежнич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Львів: Львівська політехніка, 2010. –  260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Костров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 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Введение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информационный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менеджмент [Текст] / А. 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Костров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М. 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, 2012. – 276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Кригер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Информационный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менеджмент [Текст] / 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Кригер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–Владивосток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, 2014. – 176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Костров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 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Основы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информационного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менеджмента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[Текст] 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Учебное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пособие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А. 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Костров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М. 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Финансы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статистика, 2011. – 243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Ларина М. В. [Текст] /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методологии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информационного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менеджмента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документационном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обеспечении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управления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М. В Ларина //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Автоматизация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делопроизводства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электронный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документооборот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органах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2014. – С.12–18.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Ромашко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С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М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.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Опорний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конспект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лекцій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з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дисципліни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"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Інформаційні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системи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в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менеджменті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". -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Львів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: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ЛІМ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 - 2007. - 49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ru-RU"/>
        </w:rPr>
        <w:t>с</w:t>
      </w:r>
      <w:r w:rsidRPr="00FB111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FB1113" w:rsidRPr="00FB1113" w:rsidRDefault="00FB1113" w:rsidP="00FB1113">
      <w:pPr>
        <w:tabs>
          <w:tab w:val="left" w:pos="1134"/>
          <w:tab w:val="left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Допоміжна література</w:t>
      </w:r>
    </w:p>
    <w:p w:rsidR="00FB1113" w:rsidRPr="00FB1113" w:rsidRDefault="00FB1113" w:rsidP="00FB1113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Корягин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Н.Д.,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Сухоруков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А.И.,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Медведев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А.В.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современных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методологических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менеджменту в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информационных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системах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управления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монография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 Н.Д.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Корягин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А.И.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Сухоруков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А.В.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Медведев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М.: РИО МГТУ ГА, 2015. - 148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tabs>
          <w:tab w:val="left" w:pos="1418"/>
          <w:tab w:val="left" w:pos="182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Інформаційні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системи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і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технології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на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підприємствах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Конспект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лекцій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для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студентів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і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слухачів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ФПО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та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ЗН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спеціальності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"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Економіка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підприємства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") -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Укл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В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М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Охріменко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Т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Б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Воронкова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–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Харків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ХНАМГ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2006.- 185 </w:t>
      </w:r>
      <w:r w:rsidRPr="00FB1113">
        <w:rPr>
          <w:rFonts w:ascii="Times New Roman" w:eastAsia="Times New Roman" w:hAnsi="Times New Roman" w:cs="Times New Roman" w:hint="eastAsia"/>
          <w:sz w:val="24"/>
          <w:szCs w:val="24"/>
          <w:lang w:eastAsia="ru-RU" w:bidi="ru-RU"/>
        </w:rPr>
        <w:t>с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tabs>
          <w:tab w:val="left" w:pos="1418"/>
          <w:tab w:val="left" w:pos="182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Кушнаренко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 Н.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Документоведение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[Текст] 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Учебник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Наталия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Николаевна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Кушнаренко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7-е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изд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., стер. – К. : Знання, 2009. – 459 с. – (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Высшее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образование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XXI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века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tabs>
          <w:tab w:val="left" w:pos="1418"/>
          <w:tab w:val="left" w:pos="182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Федулова Л. І. Менеджмент організацій [Текст] / Л. І. Федулова. – Львів, 2012. – 196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tabs>
          <w:tab w:val="left" w:pos="1418"/>
          <w:tab w:val="left" w:pos="182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Маскон М. А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Основы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менеджмента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[Текст] / Ф.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Хедоури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М. А Маскон . — М. 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Дело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, 1997. – 212 с.</w:t>
      </w:r>
    </w:p>
    <w:p w:rsidR="00FB1113" w:rsidRPr="00FB1113" w:rsidRDefault="00FB1113" w:rsidP="00FB1113">
      <w:pPr>
        <w:widowControl w:val="0"/>
        <w:numPr>
          <w:ilvl w:val="2"/>
          <w:numId w:val="3"/>
        </w:numPr>
        <w:tabs>
          <w:tab w:val="left" w:pos="1418"/>
          <w:tab w:val="left" w:pos="182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Карпенко О. О. Аналітико-синтетична обробка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документної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[Текст] / О. О. Карпенко. – Харків, 2010. – 139 с.</w:t>
      </w:r>
    </w:p>
    <w:p w:rsidR="00FB1113" w:rsidRPr="00FB1113" w:rsidRDefault="00FB1113" w:rsidP="00FB1113">
      <w:pPr>
        <w:widowControl w:val="0"/>
        <w:tabs>
          <w:tab w:val="left" w:pos="180"/>
          <w:tab w:val="left" w:pos="1134"/>
          <w:tab w:val="left" w:pos="1260"/>
          <w:tab w:val="left" w:pos="144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13" w:rsidRPr="00FB1113" w:rsidRDefault="00FB1113" w:rsidP="00FB1113">
      <w:pPr>
        <w:keepNext/>
        <w:tabs>
          <w:tab w:val="left" w:pos="1134"/>
        </w:tabs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Інформаційні ресурси в Інтернеті</w:t>
      </w:r>
    </w:p>
    <w:p w:rsidR="00FB1113" w:rsidRPr="00FB1113" w:rsidRDefault="00FB1113" w:rsidP="00FB11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Інформаційний менеджмент [Електронний ресурс]. – Електрон.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Режим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доступа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World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Wide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URL: </w:t>
      </w:r>
      <w:hyperlink r:id="rId6" w:history="1">
        <w:r w:rsidRPr="00FB1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http://ru.osvita.ua/vnz/reports/management/13966</w:t>
        </w:r>
      </w:hyperlink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B1113" w:rsidRPr="00FB1113" w:rsidRDefault="00FB1113" w:rsidP="00FB11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3.3.2. Інформаційний менеджмент [Електронний ресурс]. – Електрон.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Режим доступу: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World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Wide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URL: </w:t>
      </w:r>
      <w:hyperlink r:id="rId7" w:history="1">
        <w:r w:rsidRPr="00FB1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http://stringer.in.ua/?p=308</w:t>
        </w:r>
      </w:hyperlink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B1113" w:rsidRPr="00FB1113" w:rsidRDefault="00FB1113" w:rsidP="00FB11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3.2.3. Інформаційні системи менеджменту [Електронний ресурс]. – Електрон.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Режим доступу: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World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Wide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Pr="00FB11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URL: </w:t>
      </w:r>
      <w:hyperlink r:id="rId8" w:history="1">
        <w:r w:rsidRPr="00FB1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http://www.ukrreferat.com/index.php?referat=42504&amp;pg=2</w:t>
        </w:r>
      </w:hyperlink>
    </w:p>
    <w:p w:rsidR="00B716E4" w:rsidRPr="00FB1113" w:rsidRDefault="00B716E4" w:rsidP="00FB1113">
      <w:pPr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sectPr w:rsidR="00B716E4" w:rsidRPr="00FB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22E"/>
    <w:multiLevelType w:val="hybridMultilevel"/>
    <w:tmpl w:val="352408D6"/>
    <w:lvl w:ilvl="0" w:tplc="7F705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43A1C"/>
    <w:multiLevelType w:val="hybridMultilevel"/>
    <w:tmpl w:val="B156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361B"/>
    <w:multiLevelType w:val="multilevel"/>
    <w:tmpl w:val="DDC0A2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FB"/>
    <w:rsid w:val="003E5050"/>
    <w:rsid w:val="0072097D"/>
    <w:rsid w:val="00B716E4"/>
    <w:rsid w:val="00F1376B"/>
    <w:rsid w:val="00F849CC"/>
    <w:rsid w:val="00FB1113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CC"/>
    <w:pPr>
      <w:ind w:left="720"/>
      <w:contextualSpacing/>
    </w:pPr>
  </w:style>
  <w:style w:type="paragraph" w:customStyle="1" w:styleId="Default">
    <w:name w:val="Default"/>
    <w:rsid w:val="00B716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CC"/>
    <w:pPr>
      <w:ind w:left="720"/>
      <w:contextualSpacing/>
    </w:pPr>
  </w:style>
  <w:style w:type="paragraph" w:customStyle="1" w:styleId="Default">
    <w:name w:val="Default"/>
    <w:rsid w:val="00B716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referat.com/index.php?referat=42504&amp;pg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ringer.in.ua/?p=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vnz/reports/management/139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Jeanna</cp:lastModifiedBy>
  <cp:revision>3</cp:revision>
  <dcterms:created xsi:type="dcterms:W3CDTF">2019-12-05T08:33:00Z</dcterms:created>
  <dcterms:modified xsi:type="dcterms:W3CDTF">2019-12-12T18:52:00Z</dcterms:modified>
</cp:coreProperties>
</file>